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D5F5E" w:rsidP="000D5F5E" w14:paraId="64503932" w14:textId="77777777">
      <w:pPr>
        <w:pStyle w:val="CoverPageLogo"/>
      </w:pPr>
      <w:bookmarkStart w:id="0" w:name="_Toc127957682"/>
      <w:r>
        <w:drawing>
          <wp:inline distT="0" distB="0" distL="0" distR="0">
            <wp:extent cx="5943600" cy="1116965"/>
            <wp:effectExtent l="0" t="0" r="0" b="6985"/>
            <wp:docPr id="3" name="Picture 3" descr="The QE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he QECP logo"/>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1116965"/>
                    </a:xfrm>
                    <a:prstGeom prst="rect">
                      <a:avLst/>
                    </a:prstGeom>
                  </pic:spPr>
                </pic:pic>
              </a:graphicData>
            </a:graphic>
          </wp:inline>
        </w:drawing>
      </w:r>
    </w:p>
    <w:p w:rsidR="000D5F5E" w:rsidRPr="000725C1" w:rsidP="000D5F5E" w14:paraId="74AF202F" w14:textId="45E574C5">
      <w:pPr>
        <w:pStyle w:val="CoverProjectName"/>
      </w:pPr>
      <w:r>
        <w:t>Qualified</w:t>
      </w:r>
      <w:r w:rsidR="00B517B2">
        <w:t xml:space="preserve"> </w:t>
      </w:r>
      <w:r>
        <w:t>Entity</w:t>
      </w:r>
      <w:r w:rsidR="00B517B2">
        <w:t xml:space="preserve"> </w:t>
      </w:r>
      <w:r>
        <w:t>Certification</w:t>
      </w:r>
      <w:r w:rsidR="00B517B2">
        <w:t xml:space="preserve"> </w:t>
      </w:r>
      <w:r>
        <w:t>Program</w:t>
      </w:r>
    </w:p>
    <w:p w:rsidR="000D5F5E" w:rsidRPr="001D6239" w:rsidP="000D5F5E" w14:paraId="7D728FED" w14:textId="13F277D4">
      <w:pPr>
        <w:pStyle w:val="CoverDocumentName"/>
      </w:pPr>
      <w:r>
        <w:t>Paper-Based</w:t>
      </w:r>
      <w:r w:rsidR="00B517B2">
        <w:t xml:space="preserve"> </w:t>
      </w:r>
      <w:r w:rsidR="006740E2">
        <w:t>Reapplication</w:t>
      </w:r>
      <w:r w:rsidR="00B517B2">
        <w:t xml:space="preserve"> </w:t>
      </w:r>
      <w:r>
        <w:t>Form</w:t>
      </w:r>
    </w:p>
    <w:p w:rsidR="00EB5030" w:rsidP="00EB5030" w14:paraId="0F83B563" w14:textId="1CBEE890">
      <w:pPr>
        <w:pStyle w:val="CoverText"/>
      </w:pPr>
      <w:r w:rsidRPr="001D6239">
        <w:t>Version</w:t>
      </w:r>
      <w:r w:rsidR="00B517B2">
        <w:t xml:space="preserve"> </w:t>
      </w:r>
      <w:r>
        <w:t>1.0</w:t>
      </w:r>
    </w:p>
    <w:p w:rsidR="001D1EEA" w:rsidP="001D1EEA" w14:paraId="62EC92A2" w14:textId="77777777">
      <w:pPr>
        <w:pStyle w:val="BodyText10"/>
      </w:pPr>
    </w:p>
    <w:p w:rsidR="00EB5030" w:rsidP="00605A65" w14:paraId="5286002F" w14:textId="52D20937">
      <w:pPr>
        <w:pStyle w:val="TableofFigures"/>
        <w:sectPr w:rsidSect="00A40B9B">
          <w:headerReference w:type="default" r:id="rId9"/>
          <w:footerReference w:type="default" r:id="rId10"/>
          <w:pgSz w:w="12240" w:h="15840"/>
          <w:pgMar w:top="1350" w:right="1440" w:bottom="1440" w:left="1440" w:header="720" w:footer="720" w:gutter="0"/>
          <w:pgNumType w:fmt="numberInDash" w:start="1"/>
          <w:cols w:space="720"/>
          <w:titlePg/>
          <w:docGrid w:linePitch="360"/>
        </w:sectPr>
      </w:pPr>
    </w:p>
    <w:bookmarkEnd w:id="0"/>
    <w:p w:rsidR="005A44DE" w:rsidP="006F1B06" w14:paraId="31F54D04" w14:textId="384D75C4">
      <w:pPr>
        <w:pStyle w:val="TOCHeading"/>
      </w:pPr>
      <w:r>
        <w:t>Table of Contents</w:t>
      </w:r>
    </w:p>
    <w:p w:rsidR="00024221" w:rsidP="00E27D4E" w14:paraId="02713226" w14:textId="0A6E19C2">
      <w:pPr>
        <w:pStyle w:val="TOC1"/>
        <w:rPr>
          <w:rFonts w:asciiTheme="minorHAnsi" w:eastAsiaTheme="minorEastAsia" w:hAnsiTheme="minorHAnsi" w:cstheme="minorBidi"/>
          <w:kern w:val="2"/>
          <w:szCs w:val="22"/>
          <w14:ligatures w14:val="standardContextual"/>
        </w:rPr>
      </w:pPr>
      <w:r>
        <w:rPr>
          <w:b/>
        </w:rPr>
        <w:fldChar w:fldCharType="begin"/>
      </w:r>
      <w:r>
        <w:rPr>
          <w:b/>
        </w:rPr>
        <w:instrText xml:space="preserve"> TOC \o "1-3" \h \z \u </w:instrText>
      </w:r>
      <w:r>
        <w:rPr>
          <w:b/>
        </w:rPr>
        <w:fldChar w:fldCharType="separate"/>
      </w:r>
      <w:hyperlink w:anchor="_Toc151992267" w:history="1">
        <w:r w:rsidRPr="001B3B06">
          <w:rPr>
            <w:rStyle w:val="Hyperlink"/>
          </w:rPr>
          <w:t>1.</w:t>
        </w:r>
        <w:r>
          <w:rPr>
            <w:rFonts w:asciiTheme="minorHAnsi" w:eastAsiaTheme="minorEastAsia" w:hAnsiTheme="minorHAnsi" w:cstheme="minorBidi"/>
            <w:kern w:val="2"/>
            <w:szCs w:val="22"/>
            <w14:ligatures w14:val="standardContextual"/>
          </w:rPr>
          <w:tab/>
        </w:r>
        <w:r w:rsidRPr="001B3B06">
          <w:rPr>
            <w:rStyle w:val="Hyperlink"/>
          </w:rPr>
          <w:t>Paper-Based Reapplication</w:t>
        </w:r>
        <w:r>
          <w:rPr>
            <w:webHidden/>
          </w:rPr>
          <w:tab/>
        </w:r>
        <w:r>
          <w:rPr>
            <w:webHidden/>
          </w:rPr>
          <w:fldChar w:fldCharType="begin"/>
        </w:r>
        <w:r>
          <w:rPr>
            <w:webHidden/>
          </w:rPr>
          <w:instrText xml:space="preserve"> PAGEREF _Toc151992267 \h </w:instrText>
        </w:r>
        <w:r>
          <w:rPr>
            <w:webHidden/>
          </w:rPr>
          <w:fldChar w:fldCharType="separate"/>
        </w:r>
        <w:r>
          <w:rPr>
            <w:webHidden/>
          </w:rPr>
          <w:t>1</w:t>
        </w:r>
        <w:r>
          <w:rPr>
            <w:webHidden/>
          </w:rPr>
          <w:fldChar w:fldCharType="end"/>
        </w:r>
      </w:hyperlink>
    </w:p>
    <w:p w:rsidR="00024221" w:rsidP="00E27D4E" w14:paraId="4B9D852A" w14:textId="1E9E1367">
      <w:pPr>
        <w:pStyle w:val="TOC1"/>
        <w:rPr>
          <w:rFonts w:asciiTheme="minorHAnsi" w:eastAsiaTheme="minorEastAsia" w:hAnsiTheme="minorHAnsi" w:cstheme="minorBidi"/>
          <w:kern w:val="2"/>
          <w:szCs w:val="22"/>
          <w14:ligatures w14:val="standardContextual"/>
        </w:rPr>
      </w:pPr>
      <w:hyperlink w:anchor="_Toc151992268" w:history="1">
        <w:r w:rsidRPr="001B3B06">
          <w:rPr>
            <w:rStyle w:val="Hyperlink"/>
          </w:rPr>
          <w:t>2.</w:t>
        </w:r>
        <w:r>
          <w:rPr>
            <w:rFonts w:asciiTheme="minorHAnsi" w:eastAsiaTheme="minorEastAsia" w:hAnsiTheme="minorHAnsi" w:cstheme="minorBidi"/>
            <w:kern w:val="2"/>
            <w:szCs w:val="22"/>
            <w14:ligatures w14:val="standardContextual"/>
          </w:rPr>
          <w:tab/>
        </w:r>
        <w:r w:rsidRPr="001B3B06">
          <w:rPr>
            <w:rStyle w:val="Hyperlink"/>
          </w:rPr>
          <w:t>Reapplication Requirements</w:t>
        </w:r>
        <w:r>
          <w:rPr>
            <w:webHidden/>
          </w:rPr>
          <w:tab/>
        </w:r>
        <w:r>
          <w:rPr>
            <w:webHidden/>
          </w:rPr>
          <w:fldChar w:fldCharType="begin"/>
        </w:r>
        <w:r>
          <w:rPr>
            <w:webHidden/>
          </w:rPr>
          <w:instrText xml:space="preserve"> PAGEREF _Toc151992268 \h </w:instrText>
        </w:r>
        <w:r>
          <w:rPr>
            <w:webHidden/>
          </w:rPr>
          <w:fldChar w:fldCharType="separate"/>
        </w:r>
        <w:r>
          <w:rPr>
            <w:webHidden/>
          </w:rPr>
          <w:t>2</w:t>
        </w:r>
        <w:r>
          <w:rPr>
            <w:webHidden/>
          </w:rPr>
          <w:fldChar w:fldCharType="end"/>
        </w:r>
      </w:hyperlink>
    </w:p>
    <w:p w:rsidR="00024221" w:rsidP="00E27D4E" w14:paraId="750A8049" w14:textId="77C21252">
      <w:pPr>
        <w:pStyle w:val="TOC2"/>
        <w:rPr>
          <w:rFonts w:asciiTheme="minorHAnsi" w:eastAsiaTheme="minorEastAsia" w:hAnsiTheme="minorHAnsi" w:cstheme="minorBidi"/>
          <w:kern w:val="2"/>
          <w:szCs w:val="22"/>
          <w14:ligatures w14:val="standardContextual"/>
        </w:rPr>
      </w:pPr>
      <w:hyperlink w:anchor="_Toc151992269" w:history="1">
        <w:r w:rsidRPr="001B3B06">
          <w:rPr>
            <w:rStyle w:val="Hyperlink"/>
          </w:rPr>
          <w:t>Element 1.1</w:t>
        </w:r>
        <w:r>
          <w:rPr>
            <w:webHidden/>
          </w:rPr>
          <w:tab/>
        </w:r>
        <w:r>
          <w:rPr>
            <w:webHidden/>
          </w:rPr>
          <w:fldChar w:fldCharType="begin"/>
        </w:r>
        <w:r>
          <w:rPr>
            <w:webHidden/>
          </w:rPr>
          <w:instrText xml:space="preserve"> PAGEREF _Toc151992269 \h </w:instrText>
        </w:r>
        <w:r>
          <w:rPr>
            <w:webHidden/>
          </w:rPr>
          <w:fldChar w:fldCharType="separate"/>
        </w:r>
        <w:r>
          <w:rPr>
            <w:webHidden/>
          </w:rPr>
          <w:t>2</w:t>
        </w:r>
        <w:r>
          <w:rPr>
            <w:webHidden/>
          </w:rPr>
          <w:fldChar w:fldCharType="end"/>
        </w:r>
      </w:hyperlink>
    </w:p>
    <w:p w:rsidR="00024221" w:rsidP="00E27D4E" w14:paraId="2EE8742B" w14:textId="70D62667">
      <w:pPr>
        <w:pStyle w:val="TOC2"/>
        <w:rPr>
          <w:rFonts w:asciiTheme="minorHAnsi" w:eastAsiaTheme="minorEastAsia" w:hAnsiTheme="minorHAnsi" w:cstheme="minorBidi"/>
          <w:kern w:val="2"/>
          <w:szCs w:val="22"/>
          <w14:ligatures w14:val="standardContextual"/>
        </w:rPr>
      </w:pPr>
      <w:hyperlink w:anchor="_Toc151992270" w:history="1">
        <w:r w:rsidRPr="001B3B06">
          <w:rPr>
            <w:rStyle w:val="Hyperlink"/>
          </w:rPr>
          <w:t>Element 1.4</w:t>
        </w:r>
        <w:r>
          <w:rPr>
            <w:webHidden/>
          </w:rPr>
          <w:tab/>
        </w:r>
        <w:r>
          <w:rPr>
            <w:webHidden/>
          </w:rPr>
          <w:fldChar w:fldCharType="begin"/>
        </w:r>
        <w:r>
          <w:rPr>
            <w:webHidden/>
          </w:rPr>
          <w:instrText xml:space="preserve"> PAGEREF _Toc151992270 \h </w:instrText>
        </w:r>
        <w:r>
          <w:rPr>
            <w:webHidden/>
          </w:rPr>
          <w:fldChar w:fldCharType="separate"/>
        </w:r>
        <w:r>
          <w:rPr>
            <w:webHidden/>
          </w:rPr>
          <w:t>2</w:t>
        </w:r>
        <w:r>
          <w:rPr>
            <w:webHidden/>
          </w:rPr>
          <w:fldChar w:fldCharType="end"/>
        </w:r>
      </w:hyperlink>
    </w:p>
    <w:p w:rsidR="00024221" w:rsidP="00E27D4E" w14:paraId="26BD7502" w14:textId="5BECFC0D">
      <w:pPr>
        <w:pStyle w:val="TOC2"/>
        <w:rPr>
          <w:rFonts w:asciiTheme="minorHAnsi" w:eastAsiaTheme="minorEastAsia" w:hAnsiTheme="minorHAnsi" w:cstheme="minorBidi"/>
          <w:kern w:val="2"/>
          <w:szCs w:val="22"/>
          <w14:ligatures w14:val="standardContextual"/>
        </w:rPr>
      </w:pPr>
      <w:hyperlink w:anchor="_Toc151992271" w:history="1">
        <w:r w:rsidRPr="001B3B06">
          <w:rPr>
            <w:rStyle w:val="Hyperlink"/>
          </w:rPr>
          <w:t>Element 2.1</w:t>
        </w:r>
        <w:r>
          <w:rPr>
            <w:webHidden/>
          </w:rPr>
          <w:tab/>
        </w:r>
        <w:r>
          <w:rPr>
            <w:webHidden/>
          </w:rPr>
          <w:fldChar w:fldCharType="begin"/>
        </w:r>
        <w:r>
          <w:rPr>
            <w:webHidden/>
          </w:rPr>
          <w:instrText xml:space="preserve"> PAGEREF _Toc151992271 \h </w:instrText>
        </w:r>
        <w:r>
          <w:rPr>
            <w:webHidden/>
          </w:rPr>
          <w:fldChar w:fldCharType="separate"/>
        </w:r>
        <w:r>
          <w:rPr>
            <w:webHidden/>
          </w:rPr>
          <w:t>2</w:t>
        </w:r>
        <w:r>
          <w:rPr>
            <w:webHidden/>
          </w:rPr>
          <w:fldChar w:fldCharType="end"/>
        </w:r>
      </w:hyperlink>
    </w:p>
    <w:p w:rsidR="00024221" w:rsidP="00E27D4E" w14:paraId="4D3E89F8" w14:textId="53BC4543">
      <w:pPr>
        <w:pStyle w:val="TOC2"/>
        <w:rPr>
          <w:rFonts w:asciiTheme="minorHAnsi" w:eastAsiaTheme="minorEastAsia" w:hAnsiTheme="minorHAnsi" w:cstheme="minorBidi"/>
          <w:kern w:val="2"/>
          <w:szCs w:val="22"/>
          <w14:ligatures w14:val="standardContextual"/>
        </w:rPr>
      </w:pPr>
      <w:hyperlink w:anchor="_Toc151992272" w:history="1">
        <w:r w:rsidRPr="001B3B06">
          <w:rPr>
            <w:rStyle w:val="Hyperlink"/>
          </w:rPr>
          <w:t>Element 2.2</w:t>
        </w:r>
        <w:r>
          <w:rPr>
            <w:webHidden/>
          </w:rPr>
          <w:tab/>
        </w:r>
        <w:r>
          <w:rPr>
            <w:webHidden/>
          </w:rPr>
          <w:fldChar w:fldCharType="begin"/>
        </w:r>
        <w:r>
          <w:rPr>
            <w:webHidden/>
          </w:rPr>
          <w:instrText xml:space="preserve"> PAGEREF _Toc151992272 \h </w:instrText>
        </w:r>
        <w:r>
          <w:rPr>
            <w:webHidden/>
          </w:rPr>
          <w:fldChar w:fldCharType="separate"/>
        </w:r>
        <w:r>
          <w:rPr>
            <w:webHidden/>
          </w:rPr>
          <w:t>3</w:t>
        </w:r>
        <w:r>
          <w:rPr>
            <w:webHidden/>
          </w:rPr>
          <w:fldChar w:fldCharType="end"/>
        </w:r>
      </w:hyperlink>
    </w:p>
    <w:p w:rsidR="00024221" w:rsidP="00E27D4E" w14:paraId="733FCA6E" w14:textId="09A6EB97">
      <w:pPr>
        <w:pStyle w:val="TOC2"/>
        <w:rPr>
          <w:rFonts w:asciiTheme="minorHAnsi" w:eastAsiaTheme="minorEastAsia" w:hAnsiTheme="minorHAnsi" w:cstheme="minorBidi"/>
          <w:kern w:val="2"/>
          <w:szCs w:val="22"/>
          <w14:ligatures w14:val="standardContextual"/>
        </w:rPr>
      </w:pPr>
      <w:hyperlink w:anchor="_Toc151992273" w:history="1">
        <w:r w:rsidRPr="001B3B06">
          <w:rPr>
            <w:rStyle w:val="Hyperlink"/>
          </w:rPr>
          <w:t>Elements 2.3 &amp; 2.4</w:t>
        </w:r>
        <w:r>
          <w:rPr>
            <w:webHidden/>
          </w:rPr>
          <w:tab/>
        </w:r>
        <w:r>
          <w:rPr>
            <w:webHidden/>
          </w:rPr>
          <w:fldChar w:fldCharType="begin"/>
        </w:r>
        <w:r>
          <w:rPr>
            <w:webHidden/>
          </w:rPr>
          <w:instrText xml:space="preserve"> PAGEREF _Toc151992273 \h </w:instrText>
        </w:r>
        <w:r>
          <w:rPr>
            <w:webHidden/>
          </w:rPr>
          <w:fldChar w:fldCharType="separate"/>
        </w:r>
        <w:r>
          <w:rPr>
            <w:webHidden/>
          </w:rPr>
          <w:t>3</w:t>
        </w:r>
        <w:r>
          <w:rPr>
            <w:webHidden/>
          </w:rPr>
          <w:fldChar w:fldCharType="end"/>
        </w:r>
      </w:hyperlink>
    </w:p>
    <w:p w:rsidR="00024221" w:rsidP="00E27D4E" w14:paraId="7145C7E8" w14:textId="53A433FB">
      <w:pPr>
        <w:pStyle w:val="TOC2"/>
        <w:rPr>
          <w:rFonts w:asciiTheme="minorHAnsi" w:eastAsiaTheme="minorEastAsia" w:hAnsiTheme="minorHAnsi" w:cstheme="minorBidi"/>
          <w:kern w:val="2"/>
          <w:szCs w:val="22"/>
          <w14:ligatures w14:val="standardContextual"/>
        </w:rPr>
      </w:pPr>
      <w:hyperlink w:anchor="_Toc151992274" w:history="1">
        <w:r w:rsidRPr="001B3B06">
          <w:rPr>
            <w:rStyle w:val="Hyperlink"/>
          </w:rPr>
          <w:t>Element 3.1</w:t>
        </w:r>
        <w:r>
          <w:rPr>
            <w:webHidden/>
          </w:rPr>
          <w:tab/>
        </w:r>
        <w:r>
          <w:rPr>
            <w:webHidden/>
          </w:rPr>
          <w:fldChar w:fldCharType="begin"/>
        </w:r>
        <w:r>
          <w:rPr>
            <w:webHidden/>
          </w:rPr>
          <w:instrText xml:space="preserve"> PAGEREF _Toc151992274 \h </w:instrText>
        </w:r>
        <w:r>
          <w:rPr>
            <w:webHidden/>
          </w:rPr>
          <w:fldChar w:fldCharType="separate"/>
        </w:r>
        <w:r>
          <w:rPr>
            <w:webHidden/>
          </w:rPr>
          <w:t>4</w:t>
        </w:r>
        <w:r>
          <w:rPr>
            <w:webHidden/>
          </w:rPr>
          <w:fldChar w:fldCharType="end"/>
        </w:r>
      </w:hyperlink>
    </w:p>
    <w:p w:rsidR="00024221" w:rsidP="00E27D4E" w14:paraId="1D13097E" w14:textId="21433A58">
      <w:pPr>
        <w:pStyle w:val="TOC2"/>
        <w:rPr>
          <w:rFonts w:asciiTheme="minorHAnsi" w:eastAsiaTheme="minorEastAsia" w:hAnsiTheme="minorHAnsi" w:cstheme="minorBidi"/>
          <w:kern w:val="2"/>
          <w:szCs w:val="22"/>
          <w14:ligatures w14:val="standardContextual"/>
        </w:rPr>
      </w:pPr>
      <w:hyperlink w:anchor="_Toc151992275" w:history="1">
        <w:r w:rsidRPr="001B3B06">
          <w:rPr>
            <w:rStyle w:val="Hyperlink"/>
          </w:rPr>
          <w:t>Element 3.2</w:t>
        </w:r>
        <w:r>
          <w:rPr>
            <w:webHidden/>
          </w:rPr>
          <w:tab/>
        </w:r>
        <w:r>
          <w:rPr>
            <w:webHidden/>
          </w:rPr>
          <w:fldChar w:fldCharType="begin"/>
        </w:r>
        <w:r>
          <w:rPr>
            <w:webHidden/>
          </w:rPr>
          <w:instrText xml:space="preserve"> PAGEREF _Toc151992275 \h </w:instrText>
        </w:r>
        <w:r>
          <w:rPr>
            <w:webHidden/>
          </w:rPr>
          <w:fldChar w:fldCharType="separate"/>
        </w:r>
        <w:r>
          <w:rPr>
            <w:webHidden/>
          </w:rPr>
          <w:t>4</w:t>
        </w:r>
        <w:r>
          <w:rPr>
            <w:webHidden/>
          </w:rPr>
          <w:fldChar w:fldCharType="end"/>
        </w:r>
      </w:hyperlink>
    </w:p>
    <w:p w:rsidR="00024221" w:rsidP="00E27D4E" w14:paraId="7E5FE423" w14:textId="4E9DF1FC">
      <w:pPr>
        <w:pStyle w:val="TOC2"/>
        <w:rPr>
          <w:rFonts w:asciiTheme="minorHAnsi" w:eastAsiaTheme="minorEastAsia" w:hAnsiTheme="minorHAnsi" w:cstheme="minorBidi"/>
          <w:kern w:val="2"/>
          <w:szCs w:val="22"/>
          <w14:ligatures w14:val="standardContextual"/>
        </w:rPr>
      </w:pPr>
      <w:hyperlink w:anchor="_Toc151992276" w:history="1">
        <w:r w:rsidRPr="001B3B06">
          <w:rPr>
            <w:rStyle w:val="Hyperlink"/>
          </w:rPr>
          <w:t>Element 3.3</w:t>
        </w:r>
        <w:r>
          <w:rPr>
            <w:webHidden/>
          </w:rPr>
          <w:tab/>
        </w:r>
        <w:r>
          <w:rPr>
            <w:webHidden/>
          </w:rPr>
          <w:fldChar w:fldCharType="begin"/>
        </w:r>
        <w:r>
          <w:rPr>
            <w:webHidden/>
          </w:rPr>
          <w:instrText xml:space="preserve"> PAGEREF _Toc151992276 \h </w:instrText>
        </w:r>
        <w:r>
          <w:rPr>
            <w:webHidden/>
          </w:rPr>
          <w:fldChar w:fldCharType="separate"/>
        </w:r>
        <w:r>
          <w:rPr>
            <w:webHidden/>
          </w:rPr>
          <w:t>4</w:t>
        </w:r>
        <w:r>
          <w:rPr>
            <w:webHidden/>
          </w:rPr>
          <w:fldChar w:fldCharType="end"/>
        </w:r>
      </w:hyperlink>
    </w:p>
    <w:p w:rsidR="00024221" w:rsidRPr="00E27D4E" w:rsidP="00E27D4E" w14:paraId="3FC009DA" w14:textId="0703D587">
      <w:pPr>
        <w:pStyle w:val="TOC1"/>
        <w:rPr>
          <w:rFonts w:eastAsiaTheme="minorEastAsia"/>
        </w:rPr>
      </w:pPr>
      <w:hyperlink w:anchor="_Toc151992277" w:history="1">
        <w:r w:rsidRPr="00E27D4E">
          <w:rPr>
            <w:rStyle w:val="Hyperlink"/>
            <w:color w:val="auto"/>
            <w:u w:val="none"/>
          </w:rPr>
          <w:t>Appendix A: Additional Attachments</w:t>
        </w:r>
        <w:r w:rsidRPr="00E27D4E">
          <w:rPr>
            <w:webHidden/>
          </w:rPr>
          <w:tab/>
        </w:r>
        <w:r w:rsidRPr="00E27D4E">
          <w:rPr>
            <w:webHidden/>
          </w:rPr>
          <w:fldChar w:fldCharType="begin"/>
        </w:r>
        <w:r w:rsidRPr="00E27D4E">
          <w:rPr>
            <w:webHidden/>
          </w:rPr>
          <w:instrText xml:space="preserve"> PAGEREF _Toc151992277 \h </w:instrText>
        </w:r>
        <w:r w:rsidRPr="00E27D4E">
          <w:rPr>
            <w:webHidden/>
          </w:rPr>
          <w:fldChar w:fldCharType="separate"/>
        </w:r>
        <w:r w:rsidRPr="00E27D4E">
          <w:rPr>
            <w:webHidden/>
          </w:rPr>
          <w:t>6</w:t>
        </w:r>
        <w:r w:rsidRPr="00E27D4E">
          <w:rPr>
            <w:webHidden/>
          </w:rPr>
          <w:fldChar w:fldCharType="end"/>
        </w:r>
      </w:hyperlink>
    </w:p>
    <w:p w:rsidR="00024221" w:rsidRPr="00E27D4E" w:rsidP="00E27D4E" w14:paraId="4546C2D7" w14:textId="35C869DB">
      <w:pPr>
        <w:pStyle w:val="TOC1"/>
        <w:rPr>
          <w:rFonts w:eastAsiaTheme="minorEastAsia"/>
        </w:rPr>
      </w:pPr>
      <w:hyperlink w:anchor="_Toc151992278" w:history="1">
        <w:r w:rsidRPr="00E27D4E">
          <w:rPr>
            <w:rStyle w:val="Hyperlink"/>
            <w:color w:val="auto"/>
            <w:u w:val="none"/>
          </w:rPr>
          <w:t>Appendix B: Minimum Requirements Review</w:t>
        </w:r>
        <w:r w:rsidRPr="00E27D4E">
          <w:rPr>
            <w:webHidden/>
          </w:rPr>
          <w:tab/>
        </w:r>
        <w:r w:rsidRPr="00E27D4E">
          <w:rPr>
            <w:webHidden/>
          </w:rPr>
          <w:fldChar w:fldCharType="begin"/>
        </w:r>
        <w:r w:rsidRPr="00E27D4E">
          <w:rPr>
            <w:webHidden/>
          </w:rPr>
          <w:instrText xml:space="preserve"> PAGEREF _Toc151992278 \h </w:instrText>
        </w:r>
        <w:r w:rsidRPr="00E27D4E">
          <w:rPr>
            <w:webHidden/>
          </w:rPr>
          <w:fldChar w:fldCharType="separate"/>
        </w:r>
        <w:r w:rsidRPr="00E27D4E">
          <w:rPr>
            <w:webHidden/>
          </w:rPr>
          <w:t>7</w:t>
        </w:r>
        <w:r w:rsidRPr="00E27D4E">
          <w:rPr>
            <w:webHidden/>
          </w:rPr>
          <w:fldChar w:fldCharType="end"/>
        </w:r>
      </w:hyperlink>
    </w:p>
    <w:p w:rsidR="00CD0274" w:rsidRPr="00E0493D" w:rsidP="00CD0274" w14:paraId="4BC7419A" w14:textId="46AD995B">
      <w:pPr>
        <w:pStyle w:val="BodyText"/>
      </w:pPr>
      <w:r>
        <w:rPr>
          <w:b/>
        </w:rPr>
        <w:fldChar w:fldCharType="end"/>
      </w:r>
    </w:p>
    <w:p w:rsidR="005A44DE" w:rsidP="006F1B06" w14:paraId="0A0A9BBD" w14:textId="1FCBCCE1">
      <w:pPr>
        <w:pStyle w:val="TOCHeading"/>
      </w:pPr>
      <w:r>
        <w:t>List of Tables</w:t>
      </w:r>
    </w:p>
    <w:p w:rsidR="00024221" w:rsidP="00605A65" w14:paraId="7E30523F" w14:textId="0044C22C">
      <w:pPr>
        <w:pStyle w:val="TableofFigures"/>
        <w:rPr>
          <w:rFonts w:asciiTheme="minorHAnsi" w:eastAsiaTheme="minorEastAsia" w:hAnsiTheme="minorHAnsi" w:cstheme="minorBidi"/>
          <w:kern w:val="2"/>
          <w:szCs w:val="22"/>
          <w14:ligatures w14:val="standardContextual"/>
        </w:rPr>
      </w:pPr>
      <w:r>
        <w:fldChar w:fldCharType="begin"/>
      </w:r>
      <w:r>
        <w:instrText xml:space="preserve"> TOC \h \z \c "Table" </w:instrText>
      </w:r>
      <w:r>
        <w:fldChar w:fldCharType="separate"/>
      </w:r>
      <w:hyperlink w:anchor="_Toc151992279" w:history="1">
        <w:r w:rsidRPr="00145D31">
          <w:rPr>
            <w:rStyle w:val="Hyperlink"/>
          </w:rPr>
          <w:t>Table 1: Organization Information</w:t>
        </w:r>
        <w:r>
          <w:rPr>
            <w:webHidden/>
          </w:rPr>
          <w:tab/>
        </w:r>
        <w:r>
          <w:rPr>
            <w:webHidden/>
          </w:rPr>
          <w:fldChar w:fldCharType="begin"/>
        </w:r>
        <w:r>
          <w:rPr>
            <w:webHidden/>
          </w:rPr>
          <w:instrText xml:space="preserve"> PAGEREF _Toc151992279 \h </w:instrText>
        </w:r>
        <w:r>
          <w:rPr>
            <w:webHidden/>
          </w:rPr>
          <w:fldChar w:fldCharType="separate"/>
        </w:r>
        <w:r>
          <w:rPr>
            <w:webHidden/>
          </w:rPr>
          <w:t>1</w:t>
        </w:r>
        <w:r>
          <w:rPr>
            <w:webHidden/>
          </w:rPr>
          <w:fldChar w:fldCharType="end"/>
        </w:r>
      </w:hyperlink>
    </w:p>
    <w:p w:rsidR="00024221" w:rsidP="00605A65" w14:paraId="1ED0371F" w14:textId="28AC96BF">
      <w:pPr>
        <w:pStyle w:val="TableofFigures"/>
        <w:rPr>
          <w:rFonts w:asciiTheme="minorHAnsi" w:eastAsiaTheme="minorEastAsia" w:hAnsiTheme="minorHAnsi" w:cstheme="minorBidi"/>
          <w:kern w:val="2"/>
          <w:szCs w:val="22"/>
          <w14:ligatures w14:val="standardContextual"/>
        </w:rPr>
      </w:pPr>
      <w:hyperlink w:anchor="_Toc151992280" w:history="1">
        <w:r w:rsidRPr="00145D31">
          <w:rPr>
            <w:rStyle w:val="Hyperlink"/>
          </w:rPr>
          <w:t>Table 2: Application Submission</w:t>
        </w:r>
        <w:r>
          <w:rPr>
            <w:webHidden/>
          </w:rPr>
          <w:tab/>
        </w:r>
        <w:r>
          <w:rPr>
            <w:webHidden/>
          </w:rPr>
          <w:fldChar w:fldCharType="begin"/>
        </w:r>
        <w:r>
          <w:rPr>
            <w:webHidden/>
          </w:rPr>
          <w:instrText xml:space="preserve"> PAGEREF _Toc151992280 \h </w:instrText>
        </w:r>
        <w:r>
          <w:rPr>
            <w:webHidden/>
          </w:rPr>
          <w:fldChar w:fldCharType="separate"/>
        </w:r>
        <w:r>
          <w:rPr>
            <w:webHidden/>
          </w:rPr>
          <w:t>1</w:t>
        </w:r>
        <w:r>
          <w:rPr>
            <w:webHidden/>
          </w:rPr>
          <w:fldChar w:fldCharType="end"/>
        </w:r>
      </w:hyperlink>
    </w:p>
    <w:p w:rsidR="00024221" w:rsidP="00605A65" w14:paraId="34DF5A08" w14:textId="5DC810DF">
      <w:pPr>
        <w:pStyle w:val="TableofFigures"/>
        <w:rPr>
          <w:rFonts w:asciiTheme="minorHAnsi" w:eastAsiaTheme="minorEastAsia" w:hAnsiTheme="minorHAnsi" w:cstheme="minorBidi"/>
          <w:kern w:val="2"/>
          <w:szCs w:val="22"/>
          <w14:ligatures w14:val="standardContextual"/>
        </w:rPr>
      </w:pPr>
      <w:hyperlink w:anchor="_Toc151992281" w:history="1">
        <w:r w:rsidRPr="00145D31">
          <w:rPr>
            <w:rStyle w:val="Hyperlink"/>
          </w:rPr>
          <w:t>Table 3: Application Receipt</w:t>
        </w:r>
        <w:r>
          <w:rPr>
            <w:webHidden/>
          </w:rPr>
          <w:tab/>
        </w:r>
        <w:r>
          <w:rPr>
            <w:webHidden/>
          </w:rPr>
          <w:fldChar w:fldCharType="begin"/>
        </w:r>
        <w:r>
          <w:rPr>
            <w:webHidden/>
          </w:rPr>
          <w:instrText xml:space="preserve"> PAGEREF _Toc151992281 \h </w:instrText>
        </w:r>
        <w:r>
          <w:rPr>
            <w:webHidden/>
          </w:rPr>
          <w:fldChar w:fldCharType="separate"/>
        </w:r>
        <w:r>
          <w:rPr>
            <w:webHidden/>
          </w:rPr>
          <w:t>1</w:t>
        </w:r>
        <w:r>
          <w:rPr>
            <w:webHidden/>
          </w:rPr>
          <w:fldChar w:fldCharType="end"/>
        </w:r>
      </w:hyperlink>
    </w:p>
    <w:p w:rsidR="00024221" w:rsidP="00605A65" w14:paraId="778DC077" w14:textId="45C7A2A7">
      <w:pPr>
        <w:pStyle w:val="TableofFigures"/>
        <w:rPr>
          <w:rFonts w:asciiTheme="minorHAnsi" w:eastAsiaTheme="minorEastAsia" w:hAnsiTheme="minorHAnsi" w:cstheme="minorBidi"/>
          <w:kern w:val="2"/>
          <w:szCs w:val="22"/>
          <w14:ligatures w14:val="standardContextual"/>
        </w:rPr>
      </w:pPr>
      <w:hyperlink w:anchor="_Toc151992282" w:history="1">
        <w:r w:rsidRPr="00145D31">
          <w:rPr>
            <w:rStyle w:val="Hyperlink"/>
          </w:rPr>
          <w:t>Table 4: Statement 1 Responses</w:t>
        </w:r>
        <w:r>
          <w:rPr>
            <w:webHidden/>
          </w:rPr>
          <w:tab/>
        </w:r>
        <w:r>
          <w:rPr>
            <w:webHidden/>
          </w:rPr>
          <w:fldChar w:fldCharType="begin"/>
        </w:r>
        <w:r>
          <w:rPr>
            <w:webHidden/>
          </w:rPr>
          <w:instrText xml:space="preserve"> PAGEREF _Toc151992282 \h </w:instrText>
        </w:r>
        <w:r>
          <w:rPr>
            <w:webHidden/>
          </w:rPr>
          <w:fldChar w:fldCharType="separate"/>
        </w:r>
        <w:r>
          <w:rPr>
            <w:webHidden/>
          </w:rPr>
          <w:t>2</w:t>
        </w:r>
        <w:r>
          <w:rPr>
            <w:webHidden/>
          </w:rPr>
          <w:fldChar w:fldCharType="end"/>
        </w:r>
      </w:hyperlink>
    </w:p>
    <w:p w:rsidR="00024221" w:rsidP="00605A65" w14:paraId="141D9416" w14:textId="24FAE8F3">
      <w:pPr>
        <w:pStyle w:val="TableofFigures"/>
        <w:rPr>
          <w:rFonts w:asciiTheme="minorHAnsi" w:eastAsiaTheme="minorEastAsia" w:hAnsiTheme="minorHAnsi" w:cstheme="minorBidi"/>
          <w:kern w:val="2"/>
          <w:szCs w:val="22"/>
          <w14:ligatures w14:val="standardContextual"/>
        </w:rPr>
      </w:pPr>
      <w:hyperlink w:anchor="_Toc151992283" w:history="1">
        <w:r w:rsidRPr="00145D31">
          <w:rPr>
            <w:rStyle w:val="Hyperlink"/>
          </w:rPr>
          <w:t>Table 5: Statement 2 Responses</w:t>
        </w:r>
        <w:r>
          <w:rPr>
            <w:webHidden/>
          </w:rPr>
          <w:tab/>
        </w:r>
        <w:r>
          <w:rPr>
            <w:webHidden/>
          </w:rPr>
          <w:fldChar w:fldCharType="begin"/>
        </w:r>
        <w:r>
          <w:rPr>
            <w:webHidden/>
          </w:rPr>
          <w:instrText xml:space="preserve"> PAGEREF _Toc151992283 \h </w:instrText>
        </w:r>
        <w:r>
          <w:rPr>
            <w:webHidden/>
          </w:rPr>
          <w:fldChar w:fldCharType="separate"/>
        </w:r>
        <w:r>
          <w:rPr>
            <w:webHidden/>
          </w:rPr>
          <w:t>2</w:t>
        </w:r>
        <w:r>
          <w:rPr>
            <w:webHidden/>
          </w:rPr>
          <w:fldChar w:fldCharType="end"/>
        </w:r>
      </w:hyperlink>
    </w:p>
    <w:p w:rsidR="00024221" w:rsidP="00605A65" w14:paraId="4DC6D766" w14:textId="4BE88B61">
      <w:pPr>
        <w:pStyle w:val="TableofFigures"/>
        <w:rPr>
          <w:rFonts w:asciiTheme="minorHAnsi" w:eastAsiaTheme="minorEastAsia" w:hAnsiTheme="minorHAnsi" w:cstheme="minorBidi"/>
          <w:kern w:val="2"/>
          <w:szCs w:val="22"/>
          <w14:ligatures w14:val="standardContextual"/>
        </w:rPr>
      </w:pPr>
      <w:hyperlink w:anchor="_Toc151992284" w:history="1">
        <w:r w:rsidRPr="00145D31">
          <w:rPr>
            <w:rStyle w:val="Hyperlink"/>
          </w:rPr>
          <w:t>Table 6: Statement 3 Responses</w:t>
        </w:r>
        <w:r>
          <w:rPr>
            <w:webHidden/>
          </w:rPr>
          <w:tab/>
        </w:r>
        <w:r>
          <w:rPr>
            <w:webHidden/>
          </w:rPr>
          <w:fldChar w:fldCharType="begin"/>
        </w:r>
        <w:r>
          <w:rPr>
            <w:webHidden/>
          </w:rPr>
          <w:instrText xml:space="preserve"> PAGEREF _Toc151992284 \h </w:instrText>
        </w:r>
        <w:r>
          <w:rPr>
            <w:webHidden/>
          </w:rPr>
          <w:fldChar w:fldCharType="separate"/>
        </w:r>
        <w:r>
          <w:rPr>
            <w:webHidden/>
          </w:rPr>
          <w:t>2</w:t>
        </w:r>
        <w:r>
          <w:rPr>
            <w:webHidden/>
          </w:rPr>
          <w:fldChar w:fldCharType="end"/>
        </w:r>
      </w:hyperlink>
    </w:p>
    <w:p w:rsidR="00024221" w:rsidP="00605A65" w14:paraId="604241DD" w14:textId="0099A64F">
      <w:pPr>
        <w:pStyle w:val="TableofFigures"/>
        <w:rPr>
          <w:rFonts w:asciiTheme="minorHAnsi" w:eastAsiaTheme="minorEastAsia" w:hAnsiTheme="minorHAnsi" w:cstheme="minorBidi"/>
          <w:kern w:val="2"/>
          <w:szCs w:val="22"/>
          <w14:ligatures w14:val="standardContextual"/>
        </w:rPr>
      </w:pPr>
      <w:hyperlink w:anchor="_Toc151992285" w:history="1">
        <w:r w:rsidRPr="00145D31">
          <w:rPr>
            <w:rStyle w:val="Hyperlink"/>
          </w:rPr>
          <w:t>Table 7: Statement 4 Responses</w:t>
        </w:r>
        <w:r>
          <w:rPr>
            <w:webHidden/>
          </w:rPr>
          <w:tab/>
        </w:r>
        <w:r>
          <w:rPr>
            <w:webHidden/>
          </w:rPr>
          <w:fldChar w:fldCharType="begin"/>
        </w:r>
        <w:r>
          <w:rPr>
            <w:webHidden/>
          </w:rPr>
          <w:instrText xml:space="preserve"> PAGEREF _Toc151992285 \h </w:instrText>
        </w:r>
        <w:r>
          <w:rPr>
            <w:webHidden/>
          </w:rPr>
          <w:fldChar w:fldCharType="separate"/>
        </w:r>
        <w:r>
          <w:rPr>
            <w:webHidden/>
          </w:rPr>
          <w:t>3</w:t>
        </w:r>
        <w:r>
          <w:rPr>
            <w:webHidden/>
          </w:rPr>
          <w:fldChar w:fldCharType="end"/>
        </w:r>
      </w:hyperlink>
    </w:p>
    <w:p w:rsidR="00024221" w:rsidP="00605A65" w14:paraId="68E5A502" w14:textId="58650240">
      <w:pPr>
        <w:pStyle w:val="TableofFigures"/>
        <w:rPr>
          <w:rFonts w:asciiTheme="minorHAnsi" w:eastAsiaTheme="minorEastAsia" w:hAnsiTheme="minorHAnsi" w:cstheme="minorBidi"/>
          <w:kern w:val="2"/>
          <w:szCs w:val="22"/>
          <w14:ligatures w14:val="standardContextual"/>
        </w:rPr>
      </w:pPr>
      <w:hyperlink w:anchor="_Toc151992286" w:history="1">
        <w:r w:rsidRPr="00145D31">
          <w:rPr>
            <w:rStyle w:val="Hyperlink"/>
          </w:rPr>
          <w:t>Table 8: Statement 5 Responses</w:t>
        </w:r>
        <w:r>
          <w:rPr>
            <w:webHidden/>
          </w:rPr>
          <w:tab/>
        </w:r>
        <w:r>
          <w:rPr>
            <w:webHidden/>
          </w:rPr>
          <w:fldChar w:fldCharType="begin"/>
        </w:r>
        <w:r>
          <w:rPr>
            <w:webHidden/>
          </w:rPr>
          <w:instrText xml:space="preserve"> PAGEREF _Toc151992286 \h </w:instrText>
        </w:r>
        <w:r>
          <w:rPr>
            <w:webHidden/>
          </w:rPr>
          <w:fldChar w:fldCharType="separate"/>
        </w:r>
        <w:r>
          <w:rPr>
            <w:webHidden/>
          </w:rPr>
          <w:t>3</w:t>
        </w:r>
        <w:r>
          <w:rPr>
            <w:webHidden/>
          </w:rPr>
          <w:fldChar w:fldCharType="end"/>
        </w:r>
      </w:hyperlink>
    </w:p>
    <w:p w:rsidR="00024221" w:rsidP="00605A65" w14:paraId="4CF822E1" w14:textId="7392FC4C">
      <w:pPr>
        <w:pStyle w:val="TableofFigures"/>
        <w:rPr>
          <w:rFonts w:asciiTheme="minorHAnsi" w:eastAsiaTheme="minorEastAsia" w:hAnsiTheme="minorHAnsi" w:cstheme="minorBidi"/>
          <w:kern w:val="2"/>
          <w:szCs w:val="22"/>
          <w14:ligatures w14:val="standardContextual"/>
        </w:rPr>
      </w:pPr>
      <w:hyperlink w:anchor="_Toc151992287" w:history="1">
        <w:r w:rsidRPr="00145D31">
          <w:rPr>
            <w:rStyle w:val="Hyperlink"/>
          </w:rPr>
          <w:t>Table 9: Statement 6 Responses</w:t>
        </w:r>
        <w:r>
          <w:rPr>
            <w:webHidden/>
          </w:rPr>
          <w:tab/>
        </w:r>
        <w:r>
          <w:rPr>
            <w:webHidden/>
          </w:rPr>
          <w:fldChar w:fldCharType="begin"/>
        </w:r>
        <w:r>
          <w:rPr>
            <w:webHidden/>
          </w:rPr>
          <w:instrText xml:space="preserve"> PAGEREF _Toc151992287 \h </w:instrText>
        </w:r>
        <w:r>
          <w:rPr>
            <w:webHidden/>
          </w:rPr>
          <w:fldChar w:fldCharType="separate"/>
        </w:r>
        <w:r>
          <w:rPr>
            <w:webHidden/>
          </w:rPr>
          <w:t>3</w:t>
        </w:r>
        <w:r>
          <w:rPr>
            <w:webHidden/>
          </w:rPr>
          <w:fldChar w:fldCharType="end"/>
        </w:r>
      </w:hyperlink>
    </w:p>
    <w:p w:rsidR="00024221" w:rsidP="00605A65" w14:paraId="665EF3D1" w14:textId="6901B6CD">
      <w:pPr>
        <w:pStyle w:val="TableofFigures"/>
        <w:rPr>
          <w:rFonts w:asciiTheme="minorHAnsi" w:eastAsiaTheme="minorEastAsia" w:hAnsiTheme="minorHAnsi" w:cstheme="minorBidi"/>
          <w:kern w:val="2"/>
          <w:szCs w:val="22"/>
          <w14:ligatures w14:val="standardContextual"/>
        </w:rPr>
      </w:pPr>
      <w:hyperlink w:anchor="_Toc151992288" w:history="1">
        <w:r w:rsidRPr="00145D31">
          <w:rPr>
            <w:rStyle w:val="Hyperlink"/>
          </w:rPr>
          <w:t>Table 10: Statement 7 Responses</w:t>
        </w:r>
        <w:r>
          <w:rPr>
            <w:webHidden/>
          </w:rPr>
          <w:tab/>
        </w:r>
        <w:r>
          <w:rPr>
            <w:webHidden/>
          </w:rPr>
          <w:fldChar w:fldCharType="begin"/>
        </w:r>
        <w:r>
          <w:rPr>
            <w:webHidden/>
          </w:rPr>
          <w:instrText xml:space="preserve"> PAGEREF _Toc151992288 \h </w:instrText>
        </w:r>
        <w:r>
          <w:rPr>
            <w:webHidden/>
          </w:rPr>
          <w:fldChar w:fldCharType="separate"/>
        </w:r>
        <w:r>
          <w:rPr>
            <w:webHidden/>
          </w:rPr>
          <w:t>4</w:t>
        </w:r>
        <w:r>
          <w:rPr>
            <w:webHidden/>
          </w:rPr>
          <w:fldChar w:fldCharType="end"/>
        </w:r>
      </w:hyperlink>
    </w:p>
    <w:p w:rsidR="00024221" w:rsidP="00605A65" w14:paraId="63BC9036" w14:textId="72D2ED69">
      <w:pPr>
        <w:pStyle w:val="TableofFigures"/>
        <w:rPr>
          <w:rFonts w:asciiTheme="minorHAnsi" w:eastAsiaTheme="minorEastAsia" w:hAnsiTheme="minorHAnsi" w:cstheme="minorBidi"/>
          <w:kern w:val="2"/>
          <w:szCs w:val="22"/>
          <w14:ligatures w14:val="standardContextual"/>
        </w:rPr>
      </w:pPr>
      <w:hyperlink w:anchor="_Toc151992289" w:history="1">
        <w:r w:rsidRPr="00145D31">
          <w:rPr>
            <w:rStyle w:val="Hyperlink"/>
          </w:rPr>
          <w:t>Table 11: Statement 8 Responses</w:t>
        </w:r>
        <w:r>
          <w:rPr>
            <w:webHidden/>
          </w:rPr>
          <w:tab/>
        </w:r>
        <w:r>
          <w:rPr>
            <w:webHidden/>
          </w:rPr>
          <w:fldChar w:fldCharType="begin"/>
        </w:r>
        <w:r>
          <w:rPr>
            <w:webHidden/>
          </w:rPr>
          <w:instrText xml:space="preserve"> PAGEREF _Toc151992289 \h </w:instrText>
        </w:r>
        <w:r>
          <w:rPr>
            <w:webHidden/>
          </w:rPr>
          <w:fldChar w:fldCharType="separate"/>
        </w:r>
        <w:r>
          <w:rPr>
            <w:webHidden/>
          </w:rPr>
          <w:t>4</w:t>
        </w:r>
        <w:r>
          <w:rPr>
            <w:webHidden/>
          </w:rPr>
          <w:fldChar w:fldCharType="end"/>
        </w:r>
      </w:hyperlink>
    </w:p>
    <w:p w:rsidR="00024221" w:rsidP="00605A65" w14:paraId="53F5480D" w14:textId="4D905C94">
      <w:pPr>
        <w:pStyle w:val="TableofFigures"/>
        <w:rPr>
          <w:rFonts w:asciiTheme="minorHAnsi" w:eastAsiaTheme="minorEastAsia" w:hAnsiTheme="minorHAnsi" w:cstheme="minorBidi"/>
          <w:kern w:val="2"/>
          <w:szCs w:val="22"/>
          <w14:ligatures w14:val="standardContextual"/>
        </w:rPr>
      </w:pPr>
      <w:hyperlink w:anchor="_Toc151992290" w:history="1">
        <w:r w:rsidRPr="00145D31">
          <w:rPr>
            <w:rStyle w:val="Hyperlink"/>
          </w:rPr>
          <w:t>Table 12: Statement 9 Responses</w:t>
        </w:r>
        <w:r>
          <w:rPr>
            <w:webHidden/>
          </w:rPr>
          <w:tab/>
        </w:r>
        <w:r>
          <w:rPr>
            <w:webHidden/>
          </w:rPr>
          <w:fldChar w:fldCharType="begin"/>
        </w:r>
        <w:r>
          <w:rPr>
            <w:webHidden/>
          </w:rPr>
          <w:instrText xml:space="preserve"> PAGEREF _Toc151992290 \h </w:instrText>
        </w:r>
        <w:r>
          <w:rPr>
            <w:webHidden/>
          </w:rPr>
          <w:fldChar w:fldCharType="separate"/>
        </w:r>
        <w:r>
          <w:rPr>
            <w:webHidden/>
          </w:rPr>
          <w:t>4</w:t>
        </w:r>
        <w:r>
          <w:rPr>
            <w:webHidden/>
          </w:rPr>
          <w:fldChar w:fldCharType="end"/>
        </w:r>
      </w:hyperlink>
    </w:p>
    <w:p w:rsidR="00024221" w:rsidP="00605A65" w14:paraId="03D9EBCD" w14:textId="3CFA9B61">
      <w:pPr>
        <w:pStyle w:val="TableofFigures"/>
        <w:rPr>
          <w:rFonts w:asciiTheme="minorHAnsi" w:eastAsiaTheme="minorEastAsia" w:hAnsiTheme="minorHAnsi" w:cstheme="minorBidi"/>
          <w:kern w:val="2"/>
          <w:szCs w:val="22"/>
          <w14:ligatures w14:val="standardContextual"/>
        </w:rPr>
      </w:pPr>
      <w:hyperlink w:anchor="_Toc151992291" w:history="1">
        <w:r w:rsidRPr="00145D31">
          <w:rPr>
            <w:rStyle w:val="Hyperlink"/>
          </w:rPr>
          <w:t>Table 13: Statement 10 Responses</w:t>
        </w:r>
        <w:r>
          <w:rPr>
            <w:webHidden/>
          </w:rPr>
          <w:tab/>
        </w:r>
        <w:r>
          <w:rPr>
            <w:webHidden/>
          </w:rPr>
          <w:fldChar w:fldCharType="begin"/>
        </w:r>
        <w:r>
          <w:rPr>
            <w:webHidden/>
          </w:rPr>
          <w:instrText xml:space="preserve"> PAGEREF _Toc151992291 \h </w:instrText>
        </w:r>
        <w:r>
          <w:rPr>
            <w:webHidden/>
          </w:rPr>
          <w:fldChar w:fldCharType="separate"/>
        </w:r>
        <w:r>
          <w:rPr>
            <w:webHidden/>
          </w:rPr>
          <w:t>5</w:t>
        </w:r>
        <w:r>
          <w:rPr>
            <w:webHidden/>
          </w:rPr>
          <w:fldChar w:fldCharType="end"/>
        </w:r>
      </w:hyperlink>
    </w:p>
    <w:p w:rsidR="00024221" w:rsidP="00605A65" w14:paraId="5A37B91D" w14:textId="41DDDBAB">
      <w:pPr>
        <w:pStyle w:val="TableofFigures"/>
        <w:rPr>
          <w:rFonts w:asciiTheme="minorHAnsi" w:eastAsiaTheme="minorEastAsia" w:hAnsiTheme="minorHAnsi" w:cstheme="minorBidi"/>
          <w:kern w:val="2"/>
          <w:szCs w:val="22"/>
          <w14:ligatures w14:val="standardContextual"/>
        </w:rPr>
      </w:pPr>
      <w:hyperlink w:anchor="_Toc151992292" w:history="1">
        <w:r w:rsidRPr="00145D31">
          <w:rPr>
            <w:rStyle w:val="Hyperlink"/>
          </w:rPr>
          <w:t>Table 14: Element 1.1 Requirements</w:t>
        </w:r>
        <w:r>
          <w:rPr>
            <w:webHidden/>
          </w:rPr>
          <w:tab/>
        </w:r>
        <w:r>
          <w:rPr>
            <w:webHidden/>
          </w:rPr>
          <w:fldChar w:fldCharType="begin"/>
        </w:r>
        <w:r>
          <w:rPr>
            <w:webHidden/>
          </w:rPr>
          <w:instrText xml:space="preserve"> PAGEREF _Toc151992292 \h </w:instrText>
        </w:r>
        <w:r>
          <w:rPr>
            <w:webHidden/>
          </w:rPr>
          <w:fldChar w:fldCharType="separate"/>
        </w:r>
        <w:r>
          <w:rPr>
            <w:webHidden/>
          </w:rPr>
          <w:t>7</w:t>
        </w:r>
        <w:r>
          <w:rPr>
            <w:webHidden/>
          </w:rPr>
          <w:fldChar w:fldCharType="end"/>
        </w:r>
      </w:hyperlink>
    </w:p>
    <w:p w:rsidR="00024221" w:rsidP="00605A65" w14:paraId="26C57CBB" w14:textId="265F2BF5">
      <w:pPr>
        <w:pStyle w:val="TableofFigures"/>
        <w:rPr>
          <w:rFonts w:asciiTheme="minorHAnsi" w:eastAsiaTheme="minorEastAsia" w:hAnsiTheme="minorHAnsi" w:cstheme="minorBidi"/>
          <w:kern w:val="2"/>
          <w:szCs w:val="22"/>
          <w14:ligatures w14:val="standardContextual"/>
        </w:rPr>
      </w:pPr>
      <w:hyperlink w:anchor="_Toc151992293" w:history="1">
        <w:r w:rsidRPr="00145D31">
          <w:rPr>
            <w:rStyle w:val="Hyperlink"/>
          </w:rPr>
          <w:t>Table 15: Element 1.4 Requirements</w:t>
        </w:r>
        <w:r>
          <w:rPr>
            <w:webHidden/>
          </w:rPr>
          <w:tab/>
        </w:r>
        <w:r>
          <w:rPr>
            <w:webHidden/>
          </w:rPr>
          <w:fldChar w:fldCharType="begin"/>
        </w:r>
        <w:r>
          <w:rPr>
            <w:webHidden/>
          </w:rPr>
          <w:instrText xml:space="preserve"> PAGEREF _Toc151992293 \h </w:instrText>
        </w:r>
        <w:r>
          <w:rPr>
            <w:webHidden/>
          </w:rPr>
          <w:fldChar w:fldCharType="separate"/>
        </w:r>
        <w:r>
          <w:rPr>
            <w:webHidden/>
          </w:rPr>
          <w:t>7</w:t>
        </w:r>
        <w:r>
          <w:rPr>
            <w:webHidden/>
          </w:rPr>
          <w:fldChar w:fldCharType="end"/>
        </w:r>
      </w:hyperlink>
    </w:p>
    <w:p w:rsidR="00024221" w:rsidP="00605A65" w14:paraId="014EDAB1" w14:textId="48DBC78A">
      <w:pPr>
        <w:pStyle w:val="TableofFigures"/>
        <w:rPr>
          <w:rFonts w:asciiTheme="minorHAnsi" w:eastAsiaTheme="minorEastAsia" w:hAnsiTheme="minorHAnsi" w:cstheme="minorBidi"/>
          <w:kern w:val="2"/>
          <w:szCs w:val="22"/>
          <w14:ligatures w14:val="standardContextual"/>
        </w:rPr>
      </w:pPr>
      <w:hyperlink w:anchor="_Toc151992294" w:history="1">
        <w:r w:rsidRPr="00145D31">
          <w:rPr>
            <w:rStyle w:val="Hyperlink"/>
          </w:rPr>
          <w:t>Table 16: Element 2.1 Requirements</w:t>
        </w:r>
        <w:r>
          <w:rPr>
            <w:webHidden/>
          </w:rPr>
          <w:tab/>
        </w:r>
        <w:r>
          <w:rPr>
            <w:webHidden/>
          </w:rPr>
          <w:fldChar w:fldCharType="begin"/>
        </w:r>
        <w:r>
          <w:rPr>
            <w:webHidden/>
          </w:rPr>
          <w:instrText xml:space="preserve"> PAGEREF _Toc151992294 \h </w:instrText>
        </w:r>
        <w:r>
          <w:rPr>
            <w:webHidden/>
          </w:rPr>
          <w:fldChar w:fldCharType="separate"/>
        </w:r>
        <w:r>
          <w:rPr>
            <w:webHidden/>
          </w:rPr>
          <w:t>9</w:t>
        </w:r>
        <w:r>
          <w:rPr>
            <w:webHidden/>
          </w:rPr>
          <w:fldChar w:fldCharType="end"/>
        </w:r>
      </w:hyperlink>
    </w:p>
    <w:p w:rsidR="00024221" w:rsidP="00605A65" w14:paraId="49287A16" w14:textId="11F074BB">
      <w:pPr>
        <w:pStyle w:val="TableofFigures"/>
        <w:rPr>
          <w:rFonts w:asciiTheme="minorHAnsi" w:eastAsiaTheme="minorEastAsia" w:hAnsiTheme="minorHAnsi" w:cstheme="minorBidi"/>
          <w:kern w:val="2"/>
          <w:szCs w:val="22"/>
          <w14:ligatures w14:val="standardContextual"/>
        </w:rPr>
      </w:pPr>
      <w:hyperlink w:anchor="_Toc151992295" w:history="1">
        <w:r w:rsidRPr="00145D31">
          <w:rPr>
            <w:rStyle w:val="Hyperlink"/>
          </w:rPr>
          <w:t>Table 17: Elements 2.3 &amp; 2.4 Requirements</w:t>
        </w:r>
        <w:r>
          <w:rPr>
            <w:webHidden/>
          </w:rPr>
          <w:tab/>
        </w:r>
        <w:r>
          <w:rPr>
            <w:webHidden/>
          </w:rPr>
          <w:fldChar w:fldCharType="begin"/>
        </w:r>
        <w:r>
          <w:rPr>
            <w:webHidden/>
          </w:rPr>
          <w:instrText xml:space="preserve"> PAGEREF _Toc151992295 \h </w:instrText>
        </w:r>
        <w:r>
          <w:rPr>
            <w:webHidden/>
          </w:rPr>
          <w:fldChar w:fldCharType="separate"/>
        </w:r>
        <w:r>
          <w:rPr>
            <w:webHidden/>
          </w:rPr>
          <w:t>10</w:t>
        </w:r>
        <w:r>
          <w:rPr>
            <w:webHidden/>
          </w:rPr>
          <w:fldChar w:fldCharType="end"/>
        </w:r>
      </w:hyperlink>
    </w:p>
    <w:p w:rsidR="00024221" w:rsidP="00605A65" w14:paraId="30E08A44" w14:textId="372D26FD">
      <w:pPr>
        <w:pStyle w:val="TableofFigures"/>
        <w:rPr>
          <w:rFonts w:asciiTheme="minorHAnsi" w:eastAsiaTheme="minorEastAsia" w:hAnsiTheme="minorHAnsi" w:cstheme="minorBidi"/>
          <w:kern w:val="2"/>
          <w:szCs w:val="22"/>
          <w14:ligatures w14:val="standardContextual"/>
        </w:rPr>
      </w:pPr>
      <w:hyperlink w:anchor="_Toc151992296" w:history="1">
        <w:r w:rsidRPr="00145D31">
          <w:rPr>
            <w:rStyle w:val="Hyperlink"/>
          </w:rPr>
          <w:t>Table 18: Element 3.1 Requirements</w:t>
        </w:r>
        <w:r>
          <w:rPr>
            <w:webHidden/>
          </w:rPr>
          <w:tab/>
        </w:r>
        <w:r>
          <w:rPr>
            <w:webHidden/>
          </w:rPr>
          <w:fldChar w:fldCharType="begin"/>
        </w:r>
        <w:r>
          <w:rPr>
            <w:webHidden/>
          </w:rPr>
          <w:instrText xml:space="preserve"> PAGEREF _Toc151992296 \h </w:instrText>
        </w:r>
        <w:r>
          <w:rPr>
            <w:webHidden/>
          </w:rPr>
          <w:fldChar w:fldCharType="separate"/>
        </w:r>
        <w:r>
          <w:rPr>
            <w:webHidden/>
          </w:rPr>
          <w:t>10</w:t>
        </w:r>
        <w:r>
          <w:rPr>
            <w:webHidden/>
          </w:rPr>
          <w:fldChar w:fldCharType="end"/>
        </w:r>
      </w:hyperlink>
    </w:p>
    <w:p w:rsidR="00024221" w:rsidP="00605A65" w14:paraId="312523B4" w14:textId="5484D3EE">
      <w:pPr>
        <w:pStyle w:val="TableofFigures"/>
        <w:rPr>
          <w:rFonts w:asciiTheme="minorHAnsi" w:eastAsiaTheme="minorEastAsia" w:hAnsiTheme="minorHAnsi" w:cstheme="minorBidi"/>
          <w:kern w:val="2"/>
          <w:szCs w:val="22"/>
          <w14:ligatures w14:val="standardContextual"/>
        </w:rPr>
      </w:pPr>
      <w:hyperlink w:anchor="_Toc151992297" w:history="1">
        <w:r w:rsidRPr="00145D31">
          <w:rPr>
            <w:rStyle w:val="Hyperlink"/>
          </w:rPr>
          <w:t>Table 19: Element 3.2 Requirements</w:t>
        </w:r>
        <w:r>
          <w:rPr>
            <w:webHidden/>
          </w:rPr>
          <w:tab/>
        </w:r>
        <w:r>
          <w:rPr>
            <w:webHidden/>
          </w:rPr>
          <w:fldChar w:fldCharType="begin"/>
        </w:r>
        <w:r>
          <w:rPr>
            <w:webHidden/>
          </w:rPr>
          <w:instrText xml:space="preserve"> PAGEREF _Toc151992297 \h </w:instrText>
        </w:r>
        <w:r>
          <w:rPr>
            <w:webHidden/>
          </w:rPr>
          <w:fldChar w:fldCharType="separate"/>
        </w:r>
        <w:r>
          <w:rPr>
            <w:webHidden/>
          </w:rPr>
          <w:t>11</w:t>
        </w:r>
        <w:r>
          <w:rPr>
            <w:webHidden/>
          </w:rPr>
          <w:fldChar w:fldCharType="end"/>
        </w:r>
      </w:hyperlink>
    </w:p>
    <w:p w:rsidR="00024221" w:rsidP="00605A65" w14:paraId="78D7716D" w14:textId="57F84CDA">
      <w:pPr>
        <w:pStyle w:val="TableofFigures"/>
        <w:rPr>
          <w:rFonts w:asciiTheme="minorHAnsi" w:eastAsiaTheme="minorEastAsia" w:hAnsiTheme="minorHAnsi" w:cstheme="minorBidi"/>
          <w:kern w:val="2"/>
          <w:szCs w:val="22"/>
          <w14:ligatures w14:val="standardContextual"/>
        </w:rPr>
      </w:pPr>
      <w:hyperlink w:anchor="_Toc151992298" w:history="1">
        <w:r w:rsidRPr="00145D31">
          <w:rPr>
            <w:rStyle w:val="Hyperlink"/>
          </w:rPr>
          <w:t>Table 20: Element 3.3 Requirements</w:t>
        </w:r>
        <w:r>
          <w:rPr>
            <w:webHidden/>
          </w:rPr>
          <w:tab/>
        </w:r>
        <w:r>
          <w:rPr>
            <w:webHidden/>
          </w:rPr>
          <w:fldChar w:fldCharType="begin"/>
        </w:r>
        <w:r>
          <w:rPr>
            <w:webHidden/>
          </w:rPr>
          <w:instrText xml:space="preserve"> PAGEREF _Toc151992298 \h </w:instrText>
        </w:r>
        <w:r>
          <w:rPr>
            <w:webHidden/>
          </w:rPr>
          <w:fldChar w:fldCharType="separate"/>
        </w:r>
        <w:r>
          <w:rPr>
            <w:webHidden/>
          </w:rPr>
          <w:t>11</w:t>
        </w:r>
        <w:r>
          <w:rPr>
            <w:webHidden/>
          </w:rPr>
          <w:fldChar w:fldCharType="end"/>
        </w:r>
      </w:hyperlink>
    </w:p>
    <w:p w:rsidR="005D2426" w:rsidRPr="00E0493D" w:rsidP="00605A65" w14:paraId="3F923E90" w14:textId="7C2755E9">
      <w:pPr>
        <w:pStyle w:val="TableofFigures"/>
      </w:pPr>
      <w:r>
        <w:fldChar w:fldCharType="end"/>
      </w:r>
    </w:p>
    <w:p w:rsidR="005D2426" w:rsidRPr="00CD0274" w:rsidP="00CD0274" w14:paraId="33E60518" w14:textId="693C0B81">
      <w:pPr>
        <w:pStyle w:val="BodyText"/>
        <w:sectPr w:rsidSect="00AE4236">
          <w:footerReference w:type="default" r:id="rId11"/>
          <w:headerReference w:type="first" r:id="rId12"/>
          <w:footerReference w:type="first" r:id="rId13"/>
          <w:pgSz w:w="12240" w:h="15840"/>
          <w:pgMar w:top="1350" w:right="1440" w:bottom="1440" w:left="1440" w:header="720" w:footer="720" w:gutter="0"/>
          <w:pgNumType w:fmt="lowerRoman" w:start="2"/>
          <w:cols w:space="720"/>
          <w:titlePg/>
          <w:docGrid w:linePitch="360"/>
        </w:sectPr>
      </w:pPr>
    </w:p>
    <w:p w:rsidR="00CD0274" w:rsidP="004B719F" w14:paraId="6CCC4FAB" w14:textId="23FBF42E">
      <w:pPr>
        <w:pStyle w:val="Heading2"/>
      </w:pPr>
      <w:bookmarkStart w:id="1" w:name="_Toc151992267"/>
      <w:r w:rsidRPr="00CD0274">
        <w:t>Paper-Based</w:t>
      </w:r>
      <w:r w:rsidR="00B517B2">
        <w:t xml:space="preserve"> </w:t>
      </w:r>
      <w:r w:rsidR="006740E2">
        <w:t>Reapplication</w:t>
      </w:r>
      <w:bookmarkEnd w:id="1"/>
    </w:p>
    <w:p w:rsidR="006C1A9D" w:rsidRPr="006C1A9D" w:rsidP="006C1A9D" w14:paraId="6DFE29E3" w14:textId="4227353B">
      <w:pPr>
        <w:pStyle w:val="BodyText"/>
      </w:pPr>
      <w:r w:rsidRPr="00F2563A">
        <w:rPr>
          <w:rStyle w:val="BodyTextBoldChar"/>
        </w:rPr>
        <w:t>Directions</w:t>
      </w:r>
      <w:r>
        <w:t xml:space="preserve">: </w:t>
      </w:r>
      <w:r>
        <w:t xml:space="preserve">Complete the gray form fields in each table. Submit the complete application to </w:t>
      </w:r>
      <w:hyperlink r:id="rId14" w:history="1">
        <w:r w:rsidRPr="00EB4FFF">
          <w:rPr>
            <w:rStyle w:val="Hyperlink"/>
          </w:rPr>
          <w:t xml:space="preserve">QECP </w:t>
        </w:r>
        <w:r w:rsidR="00BA02FD">
          <w:rPr>
            <w:rStyle w:val="Hyperlink"/>
          </w:rPr>
          <w:t>S</w:t>
        </w:r>
        <w:r w:rsidRPr="00EB4FFF">
          <w:rPr>
            <w:rStyle w:val="Hyperlink"/>
          </w:rPr>
          <w:t>upport</w:t>
        </w:r>
      </w:hyperlink>
      <w:r>
        <w:t xml:space="preserve">. You may also contact </w:t>
      </w:r>
      <w:hyperlink r:id="rId14" w:tgtFrame="_blank" w:history="1">
        <w:r w:rsidRPr="00CD0274">
          <w:rPr>
            <w:rStyle w:val="Hyperlink"/>
          </w:rPr>
          <w:t>QECP</w:t>
        </w:r>
        <w:r>
          <w:rPr>
            <w:rStyle w:val="Hyperlink"/>
          </w:rPr>
          <w:t xml:space="preserve"> </w:t>
        </w:r>
        <w:r w:rsidR="00BA02FD">
          <w:rPr>
            <w:rStyle w:val="Hyperlink"/>
          </w:rPr>
          <w:t>S</w:t>
        </w:r>
        <w:r w:rsidRPr="00CD0274">
          <w:rPr>
            <w:rStyle w:val="Hyperlink"/>
          </w:rPr>
          <w:t>upport</w:t>
        </w:r>
      </w:hyperlink>
      <w:r>
        <w:t xml:space="preserve"> with any questions.</w:t>
      </w:r>
    </w:p>
    <w:p w:rsidR="00CD0274" w:rsidP="00CD0274" w14:paraId="751957AB" w14:textId="6DC278AA">
      <w:pPr>
        <w:pStyle w:val="BodyText"/>
      </w:pPr>
      <w:r w:rsidRPr="006F1B06">
        <w:rPr>
          <w:rStyle w:val="BodyTextBoldChar"/>
        </w:rPr>
        <w:t>Note</w:t>
      </w:r>
      <w:r>
        <w:t xml:space="preserve">: </w:t>
      </w:r>
      <w:r w:rsidRPr="00CD0274">
        <w:t>The</w:t>
      </w:r>
      <w:r w:rsidR="00B517B2">
        <w:t xml:space="preserve"> </w:t>
      </w:r>
      <w:r w:rsidRPr="00CD0274">
        <w:t>time</w:t>
      </w:r>
      <w:r w:rsidR="00B517B2">
        <w:t xml:space="preserve"> </w:t>
      </w:r>
      <w:r w:rsidRPr="00CD0274">
        <w:t>to</w:t>
      </w:r>
      <w:r w:rsidR="00B517B2">
        <w:t xml:space="preserve"> </w:t>
      </w:r>
      <w:r w:rsidRPr="00CD0274">
        <w:t>complete</w:t>
      </w:r>
      <w:r w:rsidR="00B517B2">
        <w:t xml:space="preserve"> </w:t>
      </w:r>
      <w:r w:rsidRPr="00CD0274">
        <w:t>this</w:t>
      </w:r>
      <w:r w:rsidR="00B517B2">
        <w:t xml:space="preserve"> </w:t>
      </w:r>
      <w:r w:rsidRPr="00CD0274">
        <w:t>information</w:t>
      </w:r>
      <w:r w:rsidR="00B517B2">
        <w:t xml:space="preserve"> </w:t>
      </w:r>
      <w:r w:rsidRPr="00CD0274">
        <w:t>collection</w:t>
      </w:r>
      <w:r w:rsidR="00B517B2">
        <w:t xml:space="preserve"> </w:t>
      </w:r>
      <w:r w:rsidRPr="00CD0274">
        <w:t>is</w:t>
      </w:r>
      <w:r w:rsidR="00B517B2">
        <w:t xml:space="preserve"> </w:t>
      </w:r>
      <w:r w:rsidR="00BC3849">
        <w:t xml:space="preserve">an </w:t>
      </w:r>
      <w:r w:rsidRPr="00CD0274">
        <w:t>estimated</w:t>
      </w:r>
      <w:r w:rsidR="00B517B2">
        <w:t xml:space="preserve"> </w:t>
      </w:r>
      <w:r w:rsidRPr="00CD0274">
        <w:t>average</w:t>
      </w:r>
      <w:r w:rsidR="00B517B2">
        <w:t xml:space="preserve"> </w:t>
      </w:r>
      <w:r w:rsidR="00BC3849">
        <w:t xml:space="preserve">of </w:t>
      </w:r>
      <w:r w:rsidRPr="00CD0274">
        <w:t>120</w:t>
      </w:r>
      <w:r w:rsidR="00B517B2">
        <w:t xml:space="preserve"> </w:t>
      </w:r>
      <w:r w:rsidRPr="00CD0274">
        <w:t>hours</w:t>
      </w:r>
      <w:r w:rsidR="00B517B2">
        <w:t xml:space="preserve"> </w:t>
      </w:r>
      <w:r w:rsidRPr="00CD0274">
        <w:t>per</w:t>
      </w:r>
      <w:r w:rsidR="00B517B2">
        <w:t xml:space="preserve"> </w:t>
      </w:r>
      <w:r w:rsidRPr="00CD0274">
        <w:t>response,</w:t>
      </w:r>
      <w:r w:rsidR="00B517B2">
        <w:t xml:space="preserve"> </w:t>
      </w:r>
      <w:r w:rsidRPr="00CD0274">
        <w:t>including</w:t>
      </w:r>
      <w:r w:rsidR="00B517B2">
        <w:t xml:space="preserve"> </w:t>
      </w:r>
      <w:r w:rsidRPr="00CD0274">
        <w:t>the</w:t>
      </w:r>
      <w:r w:rsidR="00B517B2">
        <w:t xml:space="preserve"> </w:t>
      </w:r>
      <w:r w:rsidRPr="00CD0274">
        <w:t>time</w:t>
      </w:r>
      <w:r w:rsidR="00B517B2">
        <w:t xml:space="preserve"> </w:t>
      </w:r>
      <w:r w:rsidRPr="00CD0274">
        <w:t>to</w:t>
      </w:r>
      <w:r w:rsidR="00B517B2">
        <w:t xml:space="preserve"> </w:t>
      </w:r>
      <w:r w:rsidRPr="00CD0274">
        <w:t>review</w:t>
      </w:r>
      <w:r w:rsidR="00B517B2">
        <w:t xml:space="preserve"> </w:t>
      </w:r>
      <w:r w:rsidRPr="00CD0274">
        <w:t>instructions,</w:t>
      </w:r>
      <w:r w:rsidR="00B517B2">
        <w:t xml:space="preserve"> </w:t>
      </w:r>
      <w:r w:rsidRPr="00CD0274">
        <w:t>search</w:t>
      </w:r>
      <w:r w:rsidR="00B517B2">
        <w:t xml:space="preserve"> </w:t>
      </w:r>
      <w:r w:rsidRPr="00CD0274">
        <w:t>existing</w:t>
      </w:r>
      <w:r w:rsidR="00B517B2">
        <w:t xml:space="preserve"> </w:t>
      </w:r>
      <w:r w:rsidRPr="00CD0274">
        <w:t>data</w:t>
      </w:r>
      <w:r w:rsidR="00B517B2">
        <w:t xml:space="preserve"> </w:t>
      </w:r>
      <w:r w:rsidRPr="00CD0274">
        <w:t>sources,</w:t>
      </w:r>
      <w:r w:rsidR="00B517B2">
        <w:t xml:space="preserve"> </w:t>
      </w:r>
      <w:r w:rsidRPr="00CD0274">
        <w:t>gather</w:t>
      </w:r>
      <w:r w:rsidR="00B517B2">
        <w:t xml:space="preserve"> </w:t>
      </w:r>
      <w:r w:rsidRPr="00CD0274">
        <w:t>the</w:t>
      </w:r>
      <w:r w:rsidR="00B517B2">
        <w:t xml:space="preserve"> </w:t>
      </w:r>
      <w:r w:rsidRPr="00CD0274">
        <w:t>data,</w:t>
      </w:r>
      <w:r w:rsidR="00B517B2">
        <w:t xml:space="preserve"> </w:t>
      </w:r>
      <w:r w:rsidRPr="00CD0274">
        <w:t>and</w:t>
      </w:r>
      <w:r w:rsidR="00B517B2">
        <w:t xml:space="preserve"> </w:t>
      </w:r>
      <w:r w:rsidRPr="00CD0274">
        <w:t>complete</w:t>
      </w:r>
      <w:r w:rsidR="00B517B2">
        <w:t xml:space="preserve"> </w:t>
      </w:r>
      <w:r w:rsidRPr="00CD0274">
        <w:t>and</w:t>
      </w:r>
      <w:r w:rsidR="00B517B2">
        <w:t xml:space="preserve"> </w:t>
      </w:r>
      <w:r w:rsidRPr="00CD0274">
        <w:t>review</w:t>
      </w:r>
      <w:r w:rsidR="00B517B2">
        <w:t xml:space="preserve"> </w:t>
      </w:r>
      <w:r w:rsidRPr="00CD0274">
        <w:t>the</w:t>
      </w:r>
      <w:r w:rsidR="00B517B2">
        <w:t xml:space="preserve"> </w:t>
      </w:r>
      <w:r w:rsidRPr="00CD0274">
        <w:t>information</w:t>
      </w:r>
      <w:r w:rsidR="00B517B2">
        <w:t xml:space="preserve"> </w:t>
      </w:r>
      <w:r w:rsidRPr="00CD0274">
        <w:t>collection.</w:t>
      </w:r>
    </w:p>
    <w:p w:rsidR="00BF524D" w:rsidP="00BF524D" w14:paraId="40EF7FF8" w14:textId="42F59455">
      <w:pPr>
        <w:pStyle w:val="Caption"/>
      </w:pPr>
      <w:bookmarkStart w:id="2" w:name="_Toc151992279"/>
      <w:r>
        <w:t xml:space="preserve">Table </w:t>
      </w:r>
      <w:r>
        <w:fldChar w:fldCharType="begin"/>
      </w:r>
      <w:r>
        <w:instrText xml:space="preserve"> SEQ Table \* ARABIC </w:instrText>
      </w:r>
      <w:r>
        <w:fldChar w:fldCharType="separate"/>
      </w:r>
      <w:r w:rsidR="00444B42">
        <w:rPr>
          <w:noProof/>
        </w:rPr>
        <w:t>1</w:t>
      </w:r>
      <w:r w:rsidR="00444B42">
        <w:rPr>
          <w:noProof/>
        </w:rPr>
        <w:fldChar w:fldCharType="end"/>
      </w:r>
      <w:r>
        <w:t>: Organization Information</w:t>
      </w:r>
      <w:bookmarkEnd w:id="2"/>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339C79B9" w14:textId="77777777" w:rsidTr="003079DA">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BF524D" w:rsidRPr="00E0493D" w:rsidP="003079DA" w14:paraId="758C8625" w14:textId="77777777">
            <w:pPr>
              <w:pStyle w:val="TableText10HeaderCenter"/>
            </w:pPr>
            <w:r w:rsidRPr="00E0493D">
              <w:t>Category</w:t>
            </w:r>
          </w:p>
        </w:tc>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BF524D" w:rsidRPr="00E0493D" w:rsidP="003079DA" w14:paraId="2B032B2F" w14:textId="77777777">
            <w:pPr>
              <w:pStyle w:val="TableText10HeaderCenter"/>
            </w:pPr>
            <w:r w:rsidRPr="00E0493D">
              <w:t>Details</w:t>
            </w:r>
          </w:p>
        </w:tc>
      </w:tr>
      <w:tr w14:paraId="109E0399" w14:textId="77777777" w:rsidTr="003079DA">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BF524D" w:rsidRPr="00CD0274" w:rsidP="003079DA" w14:paraId="14F68B45" w14:textId="190358FB">
            <w:pPr>
              <w:pStyle w:val="TableText10"/>
            </w:pPr>
            <w:r>
              <w:t>Organization Name</w:t>
            </w:r>
          </w:p>
        </w:tc>
        <w:tc>
          <w:tcPr>
            <w:tcW w:w="4665" w:type="dxa"/>
            <w:tcBorders>
              <w:top w:val="single" w:sz="6" w:space="0" w:color="auto"/>
              <w:left w:val="single" w:sz="6" w:space="0" w:color="auto"/>
              <w:bottom w:val="single" w:sz="6" w:space="0" w:color="auto"/>
              <w:right w:val="single" w:sz="6" w:space="0" w:color="auto"/>
            </w:tcBorders>
            <w:hideMark/>
          </w:tcPr>
          <w:p w:rsidR="00BF524D" w:rsidRPr="00CD0274" w:rsidP="003079DA" w14:paraId="5149A078" w14:textId="0EC4966F">
            <w:pPr>
              <w:pStyle w:val="TableText10"/>
            </w:pPr>
            <w:r>
              <w:fldChar w:fldCharType="begin">
                <w:ffData>
                  <w:name w:val=""/>
                  <w:enabled/>
                  <w:calcOnExit w:val="0"/>
                  <w:textInput>
                    <w:default w:val="Organization Name"/>
                  </w:textInput>
                </w:ffData>
              </w:fldChar>
            </w:r>
            <w:r>
              <w:instrText xml:space="preserve"> FORMTEXT </w:instrText>
            </w:r>
            <w:r>
              <w:fldChar w:fldCharType="separate"/>
            </w:r>
            <w:r>
              <w:rPr>
                <w:noProof/>
              </w:rPr>
              <w:t>Organization Name</w:t>
            </w:r>
            <w:r>
              <w:fldChar w:fldCharType="end"/>
            </w:r>
          </w:p>
        </w:tc>
      </w:tr>
    </w:tbl>
    <w:p w:rsidR="0071371F" w:rsidP="0071371F" w14:paraId="0D62D35F" w14:textId="77777777">
      <w:pPr>
        <w:pStyle w:val="ParagraphSpacer6"/>
      </w:pPr>
      <w:bookmarkStart w:id="3" w:name="_Toc129778988"/>
    </w:p>
    <w:p w:rsidR="00933DAC" w:rsidP="00933DAC" w14:paraId="4B1412CD" w14:textId="48852309">
      <w:pPr>
        <w:pStyle w:val="Caption"/>
      </w:pPr>
      <w:bookmarkStart w:id="4" w:name="_Toc151992280"/>
      <w:r>
        <w:t>Table</w:t>
      </w:r>
      <w:r w:rsidR="00B517B2">
        <w:t xml:space="preserve"> </w:t>
      </w:r>
      <w:r>
        <w:fldChar w:fldCharType="begin"/>
      </w:r>
      <w:r>
        <w:instrText xml:space="preserve"> SEQ Table \* ARABIC </w:instrText>
      </w:r>
      <w:r>
        <w:fldChar w:fldCharType="separate"/>
      </w:r>
      <w:r w:rsidR="00444B42">
        <w:rPr>
          <w:noProof/>
        </w:rPr>
        <w:t>2</w:t>
      </w:r>
      <w:r w:rsidR="00444B42">
        <w:rPr>
          <w:noProof/>
        </w:rPr>
        <w:fldChar w:fldCharType="end"/>
      </w:r>
      <w:r>
        <w:t>:</w:t>
      </w:r>
      <w:r w:rsidR="00B517B2">
        <w:t xml:space="preserve"> </w:t>
      </w:r>
      <w:r>
        <w:t>Application</w:t>
      </w:r>
      <w:r w:rsidR="00B517B2">
        <w:t xml:space="preserve"> </w:t>
      </w:r>
      <w:r>
        <w:t>Submission</w:t>
      </w:r>
      <w:bookmarkEnd w:id="3"/>
      <w:bookmarkEnd w:id="4"/>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05815CFE" w14:textId="77777777" w:rsidTr="009C093B">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27C129BF" w14:textId="7776C2C1">
            <w:pPr>
              <w:pStyle w:val="TableText10HeaderCenter"/>
            </w:pPr>
            <w:r w:rsidRPr="00E0493D">
              <w:t>Category</w:t>
            </w:r>
          </w:p>
        </w:tc>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386B3FF5" w14:textId="221A687E">
            <w:pPr>
              <w:pStyle w:val="TableText10HeaderCenter"/>
            </w:pPr>
            <w:r w:rsidRPr="00E0493D">
              <w:t>Details</w:t>
            </w:r>
          </w:p>
        </w:tc>
      </w:tr>
      <w:tr w14:paraId="4151B0FA" w14:textId="77777777" w:rsidTr="009C093B">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BC4F84" w14:paraId="4ED93E96" w14:textId="2E397B40">
            <w:pPr>
              <w:pStyle w:val="TableText10"/>
            </w:pPr>
            <w:r w:rsidRPr="00CD0274">
              <w:t>Date</w:t>
            </w:r>
            <w:r w:rsidR="00B517B2">
              <w:t xml:space="preserve"> </w:t>
            </w:r>
            <w:r w:rsidR="006740E2">
              <w:t>Reapplication</w:t>
            </w:r>
            <w:r w:rsidR="00B517B2">
              <w:t xml:space="preserve"> </w:t>
            </w:r>
            <w:r w:rsidRPr="00CD0274">
              <w:t>Submitted</w:t>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BC4F84" w14:paraId="7F42D0D0" w14:textId="68A596E6">
            <w:pPr>
              <w:pStyle w:val="TableText10"/>
            </w:pPr>
            <w:r>
              <w:fldChar w:fldCharType="begin">
                <w:ffData>
                  <w:name w:val="Text1"/>
                  <w:enabled/>
                  <w:calcOnExit w:val="0"/>
                  <w:textInput>
                    <w:default w:val="MM/DD/YYYY"/>
                  </w:textInput>
                </w:ffData>
              </w:fldChar>
            </w:r>
            <w:bookmarkStart w:id="5" w:name="Text1"/>
            <w:r>
              <w:instrText xml:space="preserve"> FORMTEXT </w:instrText>
            </w:r>
            <w:r>
              <w:fldChar w:fldCharType="separate"/>
            </w:r>
            <w:r>
              <w:rPr>
                <w:noProof/>
              </w:rPr>
              <w:t>MM/DD/YYYY</w:t>
            </w:r>
            <w:r>
              <w:fldChar w:fldCharType="end"/>
            </w:r>
            <w:bookmarkEnd w:id="5"/>
          </w:p>
        </w:tc>
      </w:tr>
    </w:tbl>
    <w:p w:rsidR="0071371F" w:rsidP="0071371F" w14:paraId="6186B2B5" w14:textId="77777777">
      <w:pPr>
        <w:pStyle w:val="ParagraphSpacer6"/>
      </w:pPr>
      <w:bookmarkStart w:id="6" w:name="_Toc129778989"/>
    </w:p>
    <w:p w:rsidR="00933DAC" w:rsidP="00933DAC" w14:paraId="28F2B6C8" w14:textId="5C95A5B3">
      <w:pPr>
        <w:pStyle w:val="Caption"/>
      </w:pPr>
      <w:bookmarkStart w:id="7" w:name="_Toc151992281"/>
      <w:r>
        <w:t>Table</w:t>
      </w:r>
      <w:r w:rsidR="00B517B2">
        <w:t xml:space="preserve"> </w:t>
      </w:r>
      <w:r>
        <w:fldChar w:fldCharType="begin"/>
      </w:r>
      <w:r>
        <w:instrText xml:space="preserve"> SEQ Table \* ARABIC </w:instrText>
      </w:r>
      <w:r>
        <w:fldChar w:fldCharType="separate"/>
      </w:r>
      <w:r w:rsidR="00444B42">
        <w:rPr>
          <w:noProof/>
        </w:rPr>
        <w:t>3</w:t>
      </w:r>
      <w:r w:rsidR="00444B42">
        <w:rPr>
          <w:noProof/>
        </w:rPr>
        <w:fldChar w:fldCharType="end"/>
      </w:r>
      <w:r>
        <w:t>:</w:t>
      </w:r>
      <w:r w:rsidR="00B517B2">
        <w:t xml:space="preserve"> </w:t>
      </w:r>
      <w:r>
        <w:t>Application</w:t>
      </w:r>
      <w:r w:rsidR="00B517B2">
        <w:t xml:space="preserve"> </w:t>
      </w:r>
      <w:r>
        <w:t>Receipt</w:t>
      </w:r>
      <w:bookmarkEnd w:id="6"/>
      <w:bookmarkEnd w:id="7"/>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68CAC23A" w14:textId="77777777" w:rsidTr="009C093B">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7D5C5344" w14:textId="6A275F58">
            <w:pPr>
              <w:pStyle w:val="TableText10HeaderCenter"/>
            </w:pPr>
            <w:r w:rsidRPr="00E0493D">
              <w:t>Category</w:t>
            </w:r>
          </w:p>
        </w:tc>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59F36085" w14:textId="0381AE4E">
            <w:pPr>
              <w:pStyle w:val="TableText10HeaderCenter"/>
            </w:pPr>
            <w:r w:rsidRPr="00E0493D">
              <w:t>Details</w:t>
            </w:r>
          </w:p>
        </w:tc>
      </w:tr>
      <w:tr w14:paraId="2A36CAF2" w14:textId="77777777" w:rsidTr="009C093B">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BC4F84" w14:paraId="458A2B33" w14:textId="466C89D9">
            <w:pPr>
              <w:pStyle w:val="TableText10"/>
            </w:pPr>
            <w:r w:rsidRPr="00CD0274">
              <w:t>Date</w:t>
            </w:r>
            <w:r w:rsidR="00B517B2">
              <w:t xml:space="preserve"> </w:t>
            </w:r>
            <w:r w:rsidR="006740E2">
              <w:t>Reapplication</w:t>
            </w:r>
            <w:r w:rsidR="00B517B2">
              <w:t xml:space="preserve"> </w:t>
            </w:r>
            <w:r w:rsidRPr="00CD0274">
              <w:t>Received</w:t>
            </w:r>
            <w:r w:rsidR="00B517B2">
              <w:t xml:space="preserve"> </w:t>
            </w:r>
            <w:r w:rsidRPr="00CD0274">
              <w:t>by</w:t>
            </w:r>
            <w:r w:rsidR="00B517B2">
              <w:t xml:space="preserve"> </w:t>
            </w:r>
            <w:r w:rsidRPr="00CD0274">
              <w:t>CMS</w:t>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BC4F84" w14:paraId="60A80E3B" w14:textId="22B9CE17">
            <w:pPr>
              <w:pStyle w:val="TableText10"/>
            </w:pPr>
            <w:r>
              <w:fldChar w:fldCharType="begin">
                <w:ffData>
                  <w:name w:val="Text1"/>
                  <w:enabled/>
                  <w:calcOnExit w:val="0"/>
                  <w:textInput>
                    <w:default w:val="MM/DD/YYYY"/>
                  </w:textInput>
                </w:ffData>
              </w:fldChar>
            </w:r>
            <w:r>
              <w:instrText xml:space="preserve"> FORMTEXT </w:instrText>
            </w:r>
            <w:r>
              <w:fldChar w:fldCharType="separate"/>
            </w:r>
            <w:r>
              <w:rPr>
                <w:noProof/>
              </w:rPr>
              <w:t>MM/DD/YYYY</w:t>
            </w:r>
            <w:r>
              <w:fldChar w:fldCharType="end"/>
            </w:r>
          </w:p>
        </w:tc>
      </w:tr>
    </w:tbl>
    <w:p w:rsidR="00CD0274" w:rsidRPr="00CD0274" w:rsidP="0071371F" w14:paraId="1E55F344" w14:textId="3F1A2874">
      <w:pPr>
        <w:pStyle w:val="ParagraphSpacer6"/>
      </w:pPr>
    </w:p>
    <w:p w:rsidR="00CD0274" w:rsidP="004B719F" w14:paraId="62624C4C" w14:textId="58EF9ACB">
      <w:pPr>
        <w:pStyle w:val="Heading2"/>
      </w:pPr>
      <w:bookmarkStart w:id="8" w:name="_Toc151992268"/>
      <w:r>
        <w:t>Reapplication</w:t>
      </w:r>
      <w:r w:rsidR="00B517B2">
        <w:t xml:space="preserve"> </w:t>
      </w:r>
      <w:r w:rsidRPr="00CD0274">
        <w:t>Requirements</w:t>
      </w:r>
      <w:bookmarkEnd w:id="8"/>
    </w:p>
    <w:p w:rsidR="00FB281A" w:rsidRPr="007E610A" w:rsidP="007E610A" w14:paraId="166CE928" w14:textId="25C68567">
      <w:pPr>
        <w:pStyle w:val="BodyText"/>
      </w:pPr>
      <w:r w:rsidRPr="007E610A">
        <w:t xml:space="preserve">This section covers </w:t>
      </w:r>
      <w:r w:rsidR="006740E2">
        <w:t>Reapplication</w:t>
      </w:r>
      <w:r w:rsidRPr="007E610A">
        <w:t xml:space="preserve"> requirements. </w:t>
      </w:r>
      <w:r w:rsidR="00BB511A">
        <w:t>After</w:t>
      </w:r>
      <w:r w:rsidRPr="007E610A" w:rsidR="009430A0">
        <w:t xml:space="preserve"> each of the following Element headings</w:t>
      </w:r>
      <w:r w:rsidRPr="007E610A">
        <w:t xml:space="preserve">, there </w:t>
      </w:r>
      <w:r w:rsidRPr="007E610A" w:rsidR="006D5DE0">
        <w:t>are</w:t>
      </w:r>
      <w:r w:rsidRPr="007E610A">
        <w:t xml:space="preserve"> application requirement</w:t>
      </w:r>
      <w:r w:rsidRPr="007E610A" w:rsidR="006D5DE0">
        <w:t>s</w:t>
      </w:r>
      <w:r w:rsidRPr="007E610A">
        <w:t xml:space="preserve"> and statement(s). Respond to each statement in the corresponding table.</w:t>
      </w:r>
      <w:r w:rsidRPr="007E610A" w:rsidR="00222872">
        <w:t xml:space="preserve"> Refer to </w:t>
      </w:r>
      <w:hyperlink w:anchor="AppendixBMinimumRequirementsReview" w:history="1">
        <w:r w:rsidRPr="00CE1197" w:rsidR="00177322">
          <w:rPr>
            <w:rStyle w:val="BodyTextItalicChar"/>
          </w:rPr>
          <w:t xml:space="preserve">Appendix </w:t>
        </w:r>
        <w:r w:rsidRPr="00CE1197" w:rsidR="00801CE8">
          <w:rPr>
            <w:rStyle w:val="BodyTextItalicChar"/>
          </w:rPr>
          <w:t>B</w:t>
        </w:r>
      </w:hyperlink>
      <w:r w:rsidRPr="007E610A" w:rsidR="00801CE8">
        <w:t xml:space="preserve"> </w:t>
      </w:r>
      <w:r w:rsidRPr="007E610A" w:rsidR="00222872">
        <w:t xml:space="preserve">for </w:t>
      </w:r>
      <w:r w:rsidR="006740E2">
        <w:t>Reapplication</w:t>
      </w:r>
      <w:r w:rsidRPr="007E610A" w:rsidR="00222872">
        <w:t xml:space="preserve"> requirement details.</w:t>
      </w:r>
    </w:p>
    <w:p w:rsidR="00CD0274" w:rsidP="007D6410" w14:paraId="11AE3DAB" w14:textId="2F340027">
      <w:pPr>
        <w:pStyle w:val="Heading3"/>
      </w:pPr>
      <w:bookmarkStart w:id="9" w:name="_Toc151992269"/>
      <w:r w:rsidRPr="00E0493D">
        <w:t>Element</w:t>
      </w:r>
      <w:r w:rsidRPr="00E0493D" w:rsidR="00B517B2">
        <w:t xml:space="preserve"> </w:t>
      </w:r>
      <w:r w:rsidRPr="00E0493D">
        <w:t>1.1</w:t>
      </w:r>
      <w:bookmarkEnd w:id="9"/>
    </w:p>
    <w:p w:rsidR="00FB281A" w:rsidP="00FB281A" w14:paraId="623E7C51" w14:textId="3BC2577C">
      <w:pPr>
        <w:pStyle w:val="BodyText"/>
      </w:pPr>
      <w:r>
        <w:t>Identify changes to the QE’s organization.</w:t>
      </w:r>
    </w:p>
    <w:p w:rsidR="007D00A0" w:rsidP="007D00A0" w14:paraId="438691C8" w14:textId="22D1C530">
      <w:pPr>
        <w:pStyle w:val="BodyText"/>
      </w:pPr>
      <w:r w:rsidRPr="00FB281A">
        <w:rPr>
          <w:rStyle w:val="BodyTextBoldChar"/>
        </w:rPr>
        <w:t>Statement 1</w:t>
      </w:r>
      <w:r>
        <w:t xml:space="preserve">: </w:t>
      </w:r>
      <w:r w:rsidRPr="00E0493D">
        <w:t>Your organization intends to continue to contract with the same organization(s) to fulfill the QECP requirements.</w:t>
      </w:r>
    </w:p>
    <w:p w:rsidR="00EA2E9C" w:rsidP="00EA2E9C" w14:paraId="1A4D8C6E" w14:textId="54EC8773">
      <w:pPr>
        <w:pStyle w:val="Caption"/>
      </w:pPr>
      <w:bookmarkStart w:id="10" w:name="_Toc129778992"/>
      <w:bookmarkStart w:id="11" w:name="_Toc151992282"/>
      <w:r>
        <w:t>Table</w:t>
      </w:r>
      <w:r w:rsidR="00B517B2">
        <w:t xml:space="preserve"> </w:t>
      </w:r>
      <w:r>
        <w:fldChar w:fldCharType="begin"/>
      </w:r>
      <w:r>
        <w:instrText xml:space="preserve"> SEQ Table \* ARABIC </w:instrText>
      </w:r>
      <w:r>
        <w:fldChar w:fldCharType="separate"/>
      </w:r>
      <w:r w:rsidR="00444B42">
        <w:rPr>
          <w:noProof/>
        </w:rPr>
        <w:t>4</w:t>
      </w:r>
      <w:r w:rsidR="00444B42">
        <w:rPr>
          <w:noProof/>
        </w:rPr>
        <w:fldChar w:fldCharType="end"/>
      </w:r>
      <w:r>
        <w:t>:</w:t>
      </w:r>
      <w:r w:rsidR="00B517B2">
        <w:t xml:space="preserve"> </w:t>
      </w:r>
      <w:r>
        <w:t>Statement</w:t>
      </w:r>
      <w:r w:rsidR="00B517B2">
        <w:t xml:space="preserve"> </w:t>
      </w:r>
      <w:r>
        <w:t>1</w:t>
      </w:r>
      <w:r w:rsidR="007D00A0">
        <w:t xml:space="preserve"> Responses</w:t>
      </w:r>
      <w:bookmarkEnd w:id="10"/>
      <w:bookmarkEnd w:id="11"/>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000DA522" w14:textId="77777777" w:rsidTr="009407B8">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64807D32" w14:textId="23376A54">
            <w:pPr>
              <w:pStyle w:val="TableText10HeaderCenter"/>
            </w:pPr>
            <w:r>
              <w:t>Category</w:t>
            </w:r>
          </w:p>
        </w:tc>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304FCA38" w14:textId="60DF07FA">
            <w:pPr>
              <w:pStyle w:val="TableText10HeaderCenter"/>
            </w:pPr>
            <w:r w:rsidRPr="00E0493D">
              <w:t>Details</w:t>
            </w:r>
          </w:p>
        </w:tc>
      </w:tr>
      <w:tr w14:paraId="0FFFCF8A" w14:textId="77777777" w:rsidTr="009407B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BC4F84" w14:paraId="2684B436" w14:textId="3A6DD081">
            <w:pPr>
              <w:pStyle w:val="TableText10"/>
            </w:pPr>
            <w:r>
              <w:fldChar w:fldCharType="begin">
                <w:ffData>
                  <w:name w:val=""/>
                  <w:enabled/>
                  <w:calcOnExit w:val="0"/>
                  <w:textInput>
                    <w:default w:val="PM Pre-Fill"/>
                  </w:textInput>
                </w:ffData>
              </w:fldChar>
            </w:r>
            <w:r>
              <w:instrText xml:space="preserve"> FORMTEXT </w:instrText>
            </w:r>
            <w:r>
              <w:fldChar w:fldCharType="separate"/>
            </w:r>
            <w:r>
              <w:rPr>
                <w:noProof/>
              </w:rPr>
              <w:t>PM Pre-Fill</w:t>
            </w:r>
            <w:r>
              <w:fldChar w:fldCharType="end"/>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BC4F84" w14:paraId="4C025190" w14:textId="0A46F5E4">
            <w:pPr>
              <w:pStyle w:val="TableText10"/>
            </w:pPr>
            <w:r>
              <w:fldChar w:fldCharType="begin">
                <w:ffData>
                  <w:name w:val="Text4"/>
                  <w:enabled/>
                  <w:calcOnExit w:val="0"/>
                  <w:textInput>
                    <w:default w:val="Insert Text"/>
                  </w:textInput>
                </w:ffData>
              </w:fldChar>
            </w:r>
            <w:bookmarkStart w:id="12" w:name="Text4"/>
            <w:r>
              <w:instrText xml:space="preserve"> FORMTEXT </w:instrText>
            </w:r>
            <w:r>
              <w:fldChar w:fldCharType="separate"/>
            </w:r>
            <w:r>
              <w:rPr>
                <w:noProof/>
              </w:rPr>
              <w:t>Insert Text</w:t>
            </w:r>
            <w:r>
              <w:fldChar w:fldCharType="end"/>
            </w:r>
            <w:bookmarkEnd w:id="12"/>
          </w:p>
        </w:tc>
      </w:tr>
      <w:tr w14:paraId="7F536BEE" w14:textId="77777777" w:rsidTr="009407B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63C9ACE2" w14:textId="702F314C">
            <w:pPr>
              <w:pStyle w:val="TableText10"/>
            </w:pP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4AFA4C71" w14:textId="592A2FA6">
            <w:pPr>
              <w:pStyle w:val="TableText10"/>
            </w:pPr>
            <w:r>
              <w:fldChar w:fldCharType="begin">
                <w:ffData>
                  <w:name w:val=""/>
                  <w:enabled/>
                  <w:calcOnExit w:val="0"/>
                  <w:textInput>
                    <w:default w:val="Change, No Change, or Not Applicable (NA)"/>
                  </w:textInput>
                </w:ffData>
              </w:fldChar>
            </w:r>
            <w:r>
              <w:instrText xml:space="preserve"> FORMTEXT </w:instrText>
            </w:r>
            <w:r>
              <w:fldChar w:fldCharType="separate"/>
            </w:r>
            <w:r>
              <w:rPr>
                <w:noProof/>
              </w:rPr>
              <w:t>Change, No Change, or Not Applicable (NA)</w:t>
            </w:r>
            <w:r>
              <w:fldChar w:fldCharType="end"/>
            </w:r>
          </w:p>
        </w:tc>
      </w:tr>
      <w:tr w14:paraId="0791C71E" w14:textId="77777777" w:rsidTr="009407B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3E608458" w14:textId="49B3AC76">
            <w:pPr>
              <w:pStyle w:val="TableText10"/>
            </w:pPr>
            <w:r w:rsidRPr="00CD0274">
              <w:t>Explanation</w:t>
            </w:r>
            <w:r>
              <w:t xml:space="preserve"> </w:t>
            </w:r>
            <w:r w:rsidRPr="00CD0274">
              <w:t>of</w:t>
            </w:r>
            <w:r>
              <w:t xml:space="preserve"> </w:t>
            </w: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17C1F99D" w14:textId="25324206">
            <w:pPr>
              <w:pStyle w:val="TableText10"/>
            </w:pPr>
            <w:r w:rsidRPr="009525F5">
              <w:fldChar w:fldCharType="begin">
                <w:ffData>
                  <w:name w:val="Text4"/>
                  <w:enabled/>
                  <w:calcOnExit w:val="0"/>
                  <w:textInput>
                    <w:default w:val="Insert Text"/>
                  </w:textInput>
                </w:ffData>
              </w:fldChar>
            </w:r>
            <w:r w:rsidRPr="009525F5">
              <w:instrText xml:space="preserve"> FORMTEXT </w:instrText>
            </w:r>
            <w:r w:rsidRPr="009525F5">
              <w:fldChar w:fldCharType="separate"/>
            </w:r>
            <w:r w:rsidRPr="009525F5">
              <w:rPr>
                <w:noProof/>
              </w:rPr>
              <w:t>Insert Text</w:t>
            </w:r>
            <w:r w:rsidRPr="009525F5">
              <w:fldChar w:fldCharType="end"/>
            </w:r>
          </w:p>
        </w:tc>
      </w:tr>
    </w:tbl>
    <w:p w:rsidR="00CD0274" w:rsidP="007D6410" w14:paraId="2903B108" w14:textId="399B2AF7">
      <w:pPr>
        <w:pStyle w:val="Heading3"/>
      </w:pPr>
      <w:bookmarkStart w:id="13" w:name="_Toc151992270"/>
      <w:r w:rsidRPr="00E0493D">
        <w:t>Element</w:t>
      </w:r>
      <w:r w:rsidRPr="00E0493D" w:rsidR="00B517B2">
        <w:t xml:space="preserve"> </w:t>
      </w:r>
      <w:r w:rsidRPr="00E0493D">
        <w:t>1.4</w:t>
      </w:r>
      <w:bookmarkEnd w:id="13"/>
    </w:p>
    <w:p w:rsidR="00FB281A" w:rsidP="00FB281A" w14:paraId="756BAF38" w14:textId="78D2A46F">
      <w:pPr>
        <w:pStyle w:val="BodyText"/>
      </w:pPr>
      <w:r>
        <w:t>Identify changes to the QE’s ability to obtain other-payer claims data.</w:t>
      </w:r>
    </w:p>
    <w:p w:rsidR="00417705" w:rsidP="00417705" w14:paraId="504A83A6" w14:textId="71C4E32B">
      <w:pPr>
        <w:pStyle w:val="BodyText"/>
      </w:pPr>
      <w:r w:rsidRPr="15B9A477">
        <w:rPr>
          <w:rStyle w:val="BodyTextBoldChar"/>
        </w:rPr>
        <w:t>Statement 2</w:t>
      </w:r>
      <w:r>
        <w:t xml:space="preserve">: Your organization still receives the same sources and amounts of other-payer claims data for the approved geographic </w:t>
      </w:r>
      <w:r w:rsidR="00500E56">
        <w:t>areas</w:t>
      </w:r>
      <w:r w:rsidR="65F896F4">
        <w:t xml:space="preserve"> </w:t>
      </w:r>
      <w:r w:rsidRPr="15B9A477" w:rsidR="65F896F4">
        <w:rPr>
          <w:rFonts w:ascii="Lato" w:eastAsia="Lato" w:hAnsi="Lato" w:cs="Lato"/>
          <w:color w:val="333333"/>
          <w:sz w:val="19"/>
          <w:szCs w:val="19"/>
        </w:rPr>
        <w:t>in the pre-filled text box below.</w:t>
      </w:r>
    </w:p>
    <w:p w:rsidR="00957258" w:rsidP="00957258" w14:paraId="25BDB4E5" w14:textId="16A5D180">
      <w:pPr>
        <w:pStyle w:val="Caption"/>
      </w:pPr>
      <w:bookmarkStart w:id="14" w:name="_Toc129778993"/>
      <w:bookmarkStart w:id="15" w:name="_Toc151992283"/>
      <w:r>
        <w:t>Table</w:t>
      </w:r>
      <w:r w:rsidR="00B517B2">
        <w:t xml:space="preserve"> </w:t>
      </w:r>
      <w:r>
        <w:fldChar w:fldCharType="begin"/>
      </w:r>
      <w:r>
        <w:instrText xml:space="preserve"> SEQ Table \* ARABIC </w:instrText>
      </w:r>
      <w:r>
        <w:fldChar w:fldCharType="separate"/>
      </w:r>
      <w:r w:rsidR="00444B42">
        <w:rPr>
          <w:noProof/>
        </w:rPr>
        <w:t>5</w:t>
      </w:r>
      <w:r w:rsidR="00444B42">
        <w:rPr>
          <w:noProof/>
        </w:rPr>
        <w:fldChar w:fldCharType="end"/>
      </w:r>
      <w:r>
        <w:t>:</w:t>
      </w:r>
      <w:r w:rsidR="00B517B2">
        <w:t xml:space="preserve"> </w:t>
      </w:r>
      <w:r>
        <w:t>Statement</w:t>
      </w:r>
      <w:r w:rsidR="00B517B2">
        <w:t xml:space="preserve"> </w:t>
      </w:r>
      <w:r>
        <w:t>2</w:t>
      </w:r>
      <w:r w:rsidR="00FB281A">
        <w:t xml:space="preserve"> Responses</w:t>
      </w:r>
      <w:bookmarkEnd w:id="14"/>
      <w:bookmarkEnd w:id="15"/>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4D3F0CB1" w14:textId="77777777" w:rsidTr="007C6398">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0DAB4EE2" w14:textId="0B00BBB2">
            <w:pPr>
              <w:pStyle w:val="TableText10HeaderCenter"/>
            </w:pPr>
            <w:r>
              <w:t>Category</w:t>
            </w:r>
          </w:p>
        </w:tc>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7FFDF8CF" w14:textId="594F3328">
            <w:pPr>
              <w:pStyle w:val="TableText10HeaderCenter"/>
            </w:pPr>
            <w:r w:rsidRPr="00E0493D">
              <w:t>Details</w:t>
            </w:r>
          </w:p>
        </w:tc>
      </w:tr>
      <w:tr w14:paraId="57CC6965" w14:textId="77777777" w:rsidTr="009407B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751834" w:rsidP="00751834" w14:paraId="06D6C6EF" w14:textId="466AB72B">
            <w:pPr>
              <w:pStyle w:val="TableText10"/>
            </w:pPr>
            <w:r>
              <w:fldChar w:fldCharType="begin">
                <w:ffData>
                  <w:name w:val=""/>
                  <w:enabled/>
                  <w:calcOnExit w:val="0"/>
                  <w:textInput>
                    <w:default w:val="PM Pre-Fill"/>
                  </w:textInput>
                </w:ffData>
              </w:fldChar>
            </w:r>
            <w:r>
              <w:instrText xml:space="preserve"> FORMTEXT </w:instrText>
            </w:r>
            <w:r>
              <w:fldChar w:fldCharType="separate"/>
            </w:r>
            <w:r>
              <w:rPr>
                <w:noProof/>
              </w:rPr>
              <w:t>PM Pre-Fill</w:t>
            </w:r>
            <w:r>
              <w:fldChar w:fldCharType="end"/>
            </w:r>
          </w:p>
        </w:tc>
        <w:tc>
          <w:tcPr>
            <w:tcW w:w="4665" w:type="dxa"/>
            <w:tcBorders>
              <w:top w:val="single" w:sz="6" w:space="0" w:color="auto"/>
              <w:left w:val="single" w:sz="6" w:space="0" w:color="auto"/>
              <w:bottom w:val="single" w:sz="6" w:space="0" w:color="auto"/>
              <w:right w:val="single" w:sz="6" w:space="0" w:color="auto"/>
            </w:tcBorders>
            <w:hideMark/>
          </w:tcPr>
          <w:p w:rsidR="00CD0274" w:rsidRPr="00751834" w:rsidP="00751834" w14:paraId="789A7020" w14:textId="6D8F5A21">
            <w:pPr>
              <w:pStyle w:val="TableText10"/>
            </w:pPr>
            <w:r w:rsidRPr="00751834">
              <w:fldChar w:fldCharType="begin">
                <w:ffData>
                  <w:name w:val="Text4"/>
                  <w:enabled/>
                  <w:calcOnExit w:val="0"/>
                  <w:textInput>
                    <w:default w:val="Insert Text"/>
                  </w:textInput>
                </w:ffData>
              </w:fldChar>
            </w:r>
            <w:r w:rsidRPr="00751834">
              <w:instrText xml:space="preserve"> FORMTEXT </w:instrText>
            </w:r>
            <w:r w:rsidRPr="00751834">
              <w:fldChar w:fldCharType="separate"/>
            </w:r>
            <w:r w:rsidRPr="00751834">
              <w:t>Insert Text</w:t>
            </w:r>
            <w:r w:rsidRPr="00751834">
              <w:fldChar w:fldCharType="end"/>
            </w:r>
          </w:p>
        </w:tc>
      </w:tr>
      <w:tr w14:paraId="10969EC1" w14:textId="77777777" w:rsidTr="009407B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751834" w:rsidP="00751834" w14:paraId="57F42593" w14:textId="69A11797">
            <w:pPr>
              <w:pStyle w:val="TableText10"/>
            </w:pPr>
            <w:r w:rsidRPr="00751834">
              <w:t>Self-Assessment</w:t>
            </w:r>
          </w:p>
        </w:tc>
        <w:tc>
          <w:tcPr>
            <w:tcW w:w="4665" w:type="dxa"/>
            <w:tcBorders>
              <w:top w:val="single" w:sz="6" w:space="0" w:color="auto"/>
              <w:left w:val="single" w:sz="6" w:space="0" w:color="auto"/>
              <w:bottom w:val="single" w:sz="6" w:space="0" w:color="auto"/>
              <w:right w:val="single" w:sz="6" w:space="0" w:color="auto"/>
            </w:tcBorders>
            <w:hideMark/>
          </w:tcPr>
          <w:p w:rsidR="00CD0274" w:rsidRPr="00751834" w:rsidP="00751834" w14:paraId="4C526918" w14:textId="1CA0C12E">
            <w:pPr>
              <w:pStyle w:val="TableText10"/>
            </w:pPr>
            <w:r>
              <w:fldChar w:fldCharType="begin">
                <w:ffData>
                  <w:name w:val=""/>
                  <w:enabled/>
                  <w:calcOnExit w:val="0"/>
                  <w:textInput>
                    <w:default w:val="Change, No Change, or NA"/>
                  </w:textInput>
                </w:ffData>
              </w:fldChar>
            </w:r>
            <w:r>
              <w:instrText xml:space="preserve"> FORMTEXT </w:instrText>
            </w:r>
            <w:r>
              <w:fldChar w:fldCharType="separate"/>
            </w:r>
            <w:r>
              <w:rPr>
                <w:noProof/>
              </w:rPr>
              <w:t>Change, No Change, or NA</w:t>
            </w:r>
            <w:r>
              <w:fldChar w:fldCharType="end"/>
            </w:r>
          </w:p>
        </w:tc>
      </w:tr>
      <w:tr w14:paraId="2B00FCEF" w14:textId="77777777" w:rsidTr="009407B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751834" w:rsidP="00751834" w14:paraId="7D550E34" w14:textId="693F152E">
            <w:pPr>
              <w:pStyle w:val="TableText10"/>
            </w:pPr>
            <w:r w:rsidRPr="00751834">
              <w:t>Explanation</w:t>
            </w:r>
            <w:r w:rsidRPr="00751834" w:rsidR="00B517B2">
              <w:t xml:space="preserve"> </w:t>
            </w:r>
            <w:r w:rsidRPr="00751834">
              <w:t>of</w:t>
            </w:r>
            <w:r w:rsidRPr="00751834" w:rsidR="00B517B2">
              <w:t xml:space="preserve"> </w:t>
            </w:r>
            <w:r w:rsidRPr="00751834">
              <w:t>Self-Assessment</w:t>
            </w:r>
          </w:p>
        </w:tc>
        <w:tc>
          <w:tcPr>
            <w:tcW w:w="4665" w:type="dxa"/>
            <w:tcBorders>
              <w:top w:val="single" w:sz="6" w:space="0" w:color="auto"/>
              <w:left w:val="single" w:sz="6" w:space="0" w:color="auto"/>
              <w:bottom w:val="single" w:sz="6" w:space="0" w:color="auto"/>
              <w:right w:val="single" w:sz="6" w:space="0" w:color="auto"/>
            </w:tcBorders>
            <w:hideMark/>
          </w:tcPr>
          <w:p w:rsidR="00CD0274" w:rsidRPr="00751834" w:rsidP="00751834" w14:paraId="430ED4A8" w14:textId="1B06433E">
            <w:pPr>
              <w:pStyle w:val="TableText10"/>
            </w:pPr>
            <w:r w:rsidRPr="00751834">
              <w:fldChar w:fldCharType="begin">
                <w:ffData>
                  <w:name w:val="Text4"/>
                  <w:enabled/>
                  <w:calcOnExit w:val="0"/>
                  <w:textInput>
                    <w:default w:val="Insert Text"/>
                  </w:textInput>
                </w:ffData>
              </w:fldChar>
            </w:r>
            <w:r w:rsidRPr="00751834">
              <w:instrText xml:space="preserve"> FORMTEXT </w:instrText>
            </w:r>
            <w:r w:rsidRPr="00751834">
              <w:fldChar w:fldCharType="separate"/>
            </w:r>
            <w:r w:rsidRPr="00751834">
              <w:t>Insert Text</w:t>
            </w:r>
            <w:r w:rsidRPr="00751834">
              <w:fldChar w:fldCharType="end"/>
            </w:r>
          </w:p>
        </w:tc>
      </w:tr>
    </w:tbl>
    <w:p w:rsidR="00CD0274" w:rsidP="007D6410" w14:paraId="020B643F" w14:textId="7359D856">
      <w:pPr>
        <w:pStyle w:val="Heading3"/>
      </w:pPr>
      <w:bookmarkStart w:id="16" w:name="_Toc151992271"/>
      <w:r w:rsidRPr="00E0493D">
        <w:t>Element</w:t>
      </w:r>
      <w:r w:rsidRPr="00E0493D" w:rsidR="00B517B2">
        <w:t xml:space="preserve"> </w:t>
      </w:r>
      <w:r w:rsidRPr="00E0493D">
        <w:t>2.</w:t>
      </w:r>
      <w:r w:rsidR="00FB281A">
        <w:t>1</w:t>
      </w:r>
      <w:bookmarkEnd w:id="16"/>
    </w:p>
    <w:p w:rsidR="00FB281A" w:rsidP="00FB281A" w14:paraId="463F785D" w14:textId="7EF806B6">
      <w:pPr>
        <w:pStyle w:val="BodyText"/>
      </w:pPr>
      <w:r>
        <w:t>Identify changes to the QE’s data security.</w:t>
      </w:r>
    </w:p>
    <w:p w:rsidR="00417705" w:rsidP="00417705" w14:paraId="5A779171" w14:textId="6D28DE6A">
      <w:pPr>
        <w:pStyle w:val="BodyText"/>
      </w:pPr>
      <w:r w:rsidRPr="00FB281A">
        <w:rPr>
          <w:rStyle w:val="BodyTextBoldChar"/>
        </w:rPr>
        <w:t>Statement 3</w:t>
      </w:r>
      <w:r w:rsidRPr="00E0493D">
        <w:t xml:space="preserve">: The data flow diagram submitted by your organization still accurately demonstrates 1) how sites that access the QE Medicare data are connected, and 2) how QE Medicare data flow through your organization from receipt to public reporting (including the confidential provider </w:t>
      </w:r>
      <w:r w:rsidR="006740E2">
        <w:t>Corrections and Appeals</w:t>
      </w:r>
      <w:r w:rsidRPr="00E0493D">
        <w:t xml:space="preserve"> process).</w:t>
      </w:r>
    </w:p>
    <w:p w:rsidR="005015BD" w:rsidP="005015BD" w14:paraId="1A7FDEC1" w14:textId="66490008">
      <w:pPr>
        <w:pStyle w:val="Caption"/>
      </w:pPr>
      <w:bookmarkStart w:id="17" w:name="_Toc129778994"/>
      <w:bookmarkStart w:id="18" w:name="_Toc151992284"/>
      <w:r>
        <w:t>Table</w:t>
      </w:r>
      <w:r w:rsidR="00B517B2">
        <w:t xml:space="preserve"> </w:t>
      </w:r>
      <w:r>
        <w:fldChar w:fldCharType="begin"/>
      </w:r>
      <w:r>
        <w:instrText xml:space="preserve"> SEQ Table \* ARABIC </w:instrText>
      </w:r>
      <w:r>
        <w:fldChar w:fldCharType="separate"/>
      </w:r>
      <w:r w:rsidR="00444B42">
        <w:rPr>
          <w:noProof/>
        </w:rPr>
        <w:t>6</w:t>
      </w:r>
      <w:r w:rsidR="00444B42">
        <w:rPr>
          <w:noProof/>
        </w:rPr>
        <w:fldChar w:fldCharType="end"/>
      </w:r>
      <w:r>
        <w:t>:</w:t>
      </w:r>
      <w:r w:rsidR="00B517B2">
        <w:t xml:space="preserve"> </w:t>
      </w:r>
      <w:r>
        <w:t>Statement</w:t>
      </w:r>
      <w:r w:rsidR="00B517B2">
        <w:t xml:space="preserve"> </w:t>
      </w:r>
      <w:r>
        <w:t>3</w:t>
      </w:r>
      <w:r w:rsidR="00FB281A">
        <w:t xml:space="preserve"> Responses</w:t>
      </w:r>
      <w:bookmarkEnd w:id="17"/>
      <w:bookmarkEnd w:id="18"/>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2489C24A" w14:textId="77777777" w:rsidTr="007C6398">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0A116D20" w14:textId="4A957B5E">
            <w:pPr>
              <w:pStyle w:val="TableText10HeaderCenter"/>
            </w:pPr>
            <w:r>
              <w:t>Category</w:t>
            </w:r>
          </w:p>
        </w:tc>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59942CDB" w14:textId="66ECBDED">
            <w:pPr>
              <w:pStyle w:val="TableText10HeaderCenter"/>
            </w:pPr>
            <w:r w:rsidRPr="00E0493D">
              <w:t>Details</w:t>
            </w:r>
          </w:p>
        </w:tc>
      </w:tr>
      <w:tr w14:paraId="7EF7B7A6"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EB7296" w14:paraId="53EF5B49" w14:textId="4306795F">
            <w:pPr>
              <w:pStyle w:val="TableText10"/>
            </w:pPr>
            <w:r>
              <w:fldChar w:fldCharType="begin">
                <w:ffData>
                  <w:name w:val=""/>
                  <w:enabled/>
                  <w:calcOnExit w:val="0"/>
                  <w:textInput>
                    <w:default w:val="PM Pre-Fill"/>
                  </w:textInput>
                </w:ffData>
              </w:fldChar>
            </w:r>
            <w:r>
              <w:instrText xml:space="preserve"> FORMTEXT </w:instrText>
            </w:r>
            <w:r>
              <w:fldChar w:fldCharType="separate"/>
            </w:r>
            <w:r>
              <w:rPr>
                <w:noProof/>
              </w:rPr>
              <w:t>PM Pre-Fill</w:t>
            </w:r>
            <w:r>
              <w:fldChar w:fldCharType="end"/>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208DE786" w14:textId="1FA68822">
            <w:pPr>
              <w:pStyle w:val="TableText10"/>
            </w:pPr>
            <w:r w:rsidRPr="009525F5">
              <w:fldChar w:fldCharType="begin">
                <w:ffData>
                  <w:name w:val="Text4"/>
                  <w:enabled/>
                  <w:calcOnExit w:val="0"/>
                  <w:textInput>
                    <w:default w:val="Insert Text"/>
                  </w:textInput>
                </w:ffData>
              </w:fldChar>
            </w:r>
            <w:r w:rsidRPr="009525F5">
              <w:instrText xml:space="preserve"> FORMTEXT </w:instrText>
            </w:r>
            <w:r w:rsidRPr="009525F5">
              <w:fldChar w:fldCharType="separate"/>
            </w:r>
            <w:r w:rsidRPr="009525F5">
              <w:rPr>
                <w:noProof/>
              </w:rPr>
              <w:t>Insert Text</w:t>
            </w:r>
            <w:r w:rsidRPr="009525F5">
              <w:fldChar w:fldCharType="end"/>
            </w:r>
          </w:p>
        </w:tc>
      </w:tr>
      <w:tr w14:paraId="24DB874B"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004D4F73" w14:textId="5BBD8921">
            <w:pPr>
              <w:pStyle w:val="TableText10"/>
            </w:pP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30ED90DF" w14:textId="07AF9230">
            <w:pPr>
              <w:pStyle w:val="TableText10"/>
            </w:pPr>
            <w:r>
              <w:fldChar w:fldCharType="begin">
                <w:ffData>
                  <w:name w:val=""/>
                  <w:enabled/>
                  <w:calcOnExit w:val="0"/>
                  <w:textInput>
                    <w:default w:val="Change, No Change, or NA"/>
                  </w:textInput>
                </w:ffData>
              </w:fldChar>
            </w:r>
            <w:r>
              <w:instrText xml:space="preserve"> FORMTEXT </w:instrText>
            </w:r>
            <w:r>
              <w:fldChar w:fldCharType="separate"/>
            </w:r>
            <w:r>
              <w:rPr>
                <w:noProof/>
              </w:rPr>
              <w:t>Change, No Change, or NA</w:t>
            </w:r>
            <w:r>
              <w:fldChar w:fldCharType="end"/>
            </w:r>
          </w:p>
        </w:tc>
      </w:tr>
      <w:tr w14:paraId="624A2A2A"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14E206AA" w14:textId="1B845BA4">
            <w:pPr>
              <w:pStyle w:val="TableText10"/>
            </w:pPr>
            <w:r w:rsidRPr="00CD0274">
              <w:t>Explanation</w:t>
            </w:r>
            <w:r w:rsidR="00B517B2">
              <w:t xml:space="preserve"> </w:t>
            </w:r>
            <w:r w:rsidRPr="00CD0274">
              <w:t>of</w:t>
            </w:r>
            <w:r w:rsidR="00B517B2">
              <w:t xml:space="preserve"> </w:t>
            </w: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3E2666FF" w14:textId="5CED6FA5">
            <w:pPr>
              <w:pStyle w:val="TableText10"/>
            </w:pPr>
            <w:r w:rsidRPr="009525F5">
              <w:fldChar w:fldCharType="begin">
                <w:ffData>
                  <w:name w:val="Text4"/>
                  <w:enabled/>
                  <w:calcOnExit w:val="0"/>
                  <w:textInput>
                    <w:default w:val="Insert Text"/>
                  </w:textInput>
                </w:ffData>
              </w:fldChar>
            </w:r>
            <w:r w:rsidRPr="009525F5">
              <w:instrText xml:space="preserve"> FORMTEXT </w:instrText>
            </w:r>
            <w:r w:rsidRPr="009525F5">
              <w:fldChar w:fldCharType="separate"/>
            </w:r>
            <w:r w:rsidRPr="009525F5">
              <w:rPr>
                <w:noProof/>
              </w:rPr>
              <w:t>Insert Text</w:t>
            </w:r>
            <w:r w:rsidRPr="009525F5">
              <w:fldChar w:fldCharType="end"/>
            </w:r>
          </w:p>
        </w:tc>
      </w:tr>
    </w:tbl>
    <w:p w:rsidR="0071371F" w:rsidRPr="00F468EE" w:rsidP="00F468EE" w14:paraId="2B70DD7C" w14:textId="77777777">
      <w:pPr>
        <w:pStyle w:val="ParagraphSpacer6"/>
      </w:pPr>
    </w:p>
    <w:p w:rsidR="004D0F0A" w:rsidP="004D0F0A" w14:paraId="08FB8F38" w14:textId="6162EED2">
      <w:pPr>
        <w:pStyle w:val="BodyText"/>
      </w:pPr>
      <w:r w:rsidRPr="00FB281A">
        <w:rPr>
          <w:rStyle w:val="BodyTextBoldChar"/>
        </w:rPr>
        <w:t>Statement 4</w:t>
      </w:r>
      <w:r w:rsidRPr="00E0493D">
        <w:t>: Since Phase 2 approval, or submission of your organization’s most recent QECP annual report, your organization has made significant changes to the data security environment and practices.</w:t>
      </w:r>
    </w:p>
    <w:p w:rsidR="005015BD" w:rsidP="005015BD" w14:paraId="1BE49B9F" w14:textId="7BE052CF">
      <w:pPr>
        <w:pStyle w:val="Caption"/>
      </w:pPr>
      <w:bookmarkStart w:id="19" w:name="_Toc129778995"/>
      <w:bookmarkStart w:id="20" w:name="_Toc151992285"/>
      <w:r>
        <w:t>Table</w:t>
      </w:r>
      <w:r w:rsidR="00B517B2">
        <w:t xml:space="preserve"> </w:t>
      </w:r>
      <w:r>
        <w:fldChar w:fldCharType="begin"/>
      </w:r>
      <w:r>
        <w:instrText xml:space="preserve"> SEQ Table \* ARABIC </w:instrText>
      </w:r>
      <w:r>
        <w:fldChar w:fldCharType="separate"/>
      </w:r>
      <w:r w:rsidR="00444B42">
        <w:rPr>
          <w:noProof/>
        </w:rPr>
        <w:t>7</w:t>
      </w:r>
      <w:r w:rsidR="00444B42">
        <w:rPr>
          <w:noProof/>
        </w:rPr>
        <w:fldChar w:fldCharType="end"/>
      </w:r>
      <w:r>
        <w:t>:</w:t>
      </w:r>
      <w:r w:rsidR="00B517B2">
        <w:t xml:space="preserve"> </w:t>
      </w:r>
      <w:r>
        <w:t>Statement</w:t>
      </w:r>
      <w:r w:rsidR="00B517B2">
        <w:t xml:space="preserve"> </w:t>
      </w:r>
      <w:r>
        <w:t>4</w:t>
      </w:r>
      <w:r w:rsidR="00EB56D6">
        <w:t xml:space="preserve"> Responses</w:t>
      </w:r>
      <w:bookmarkEnd w:id="19"/>
      <w:bookmarkEnd w:id="20"/>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375D83DD" w14:textId="77777777" w:rsidTr="004D0F0A">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54"/>
          <w:tblHeader/>
        </w:trPr>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4D0F0A" w:rsidP="004D0F0A" w14:paraId="0C75139C" w14:textId="1F8382CE">
            <w:pPr>
              <w:pStyle w:val="TableText10HeaderCenter"/>
            </w:pPr>
            <w:r w:rsidRPr="004D0F0A">
              <w:t>Category</w:t>
            </w:r>
          </w:p>
        </w:tc>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4D0F0A" w:rsidP="004D0F0A" w14:paraId="027E039E" w14:textId="34DE926C">
            <w:pPr>
              <w:pStyle w:val="TableText10HeaderCenter"/>
            </w:pPr>
            <w:r w:rsidRPr="004D0F0A">
              <w:t>Details</w:t>
            </w:r>
          </w:p>
        </w:tc>
      </w:tr>
      <w:tr w14:paraId="516C2BB7"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1998895C" w14:textId="6B346352">
            <w:pPr>
              <w:pStyle w:val="TableText10"/>
            </w:pPr>
            <w:r>
              <w:fldChar w:fldCharType="begin">
                <w:ffData>
                  <w:name w:val=""/>
                  <w:enabled/>
                  <w:calcOnExit w:val="0"/>
                  <w:textInput>
                    <w:default w:val="PM Pre-Fill"/>
                  </w:textInput>
                </w:ffData>
              </w:fldChar>
            </w:r>
            <w:r>
              <w:instrText xml:space="preserve"> FORMTEXT </w:instrText>
            </w:r>
            <w:r>
              <w:fldChar w:fldCharType="separate"/>
            </w:r>
            <w:r>
              <w:rPr>
                <w:noProof/>
              </w:rPr>
              <w:t>PM Pre-Fill</w:t>
            </w:r>
            <w:r>
              <w:fldChar w:fldCharType="end"/>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0BDA5143" w14:textId="0CDDDA22">
            <w:pPr>
              <w:pStyle w:val="TableText10"/>
            </w:pPr>
            <w:r w:rsidRPr="009525F5">
              <w:fldChar w:fldCharType="begin">
                <w:ffData>
                  <w:name w:val="Text4"/>
                  <w:enabled/>
                  <w:calcOnExit w:val="0"/>
                  <w:textInput>
                    <w:default w:val="Insert Text"/>
                  </w:textInput>
                </w:ffData>
              </w:fldChar>
            </w:r>
            <w:r w:rsidRPr="009525F5">
              <w:instrText xml:space="preserve"> FORMTEXT </w:instrText>
            </w:r>
            <w:r w:rsidRPr="009525F5">
              <w:fldChar w:fldCharType="separate"/>
            </w:r>
            <w:r w:rsidRPr="009525F5">
              <w:rPr>
                <w:noProof/>
              </w:rPr>
              <w:t>Insert Text</w:t>
            </w:r>
            <w:r w:rsidRPr="009525F5">
              <w:fldChar w:fldCharType="end"/>
            </w:r>
          </w:p>
        </w:tc>
      </w:tr>
      <w:tr w14:paraId="2C941C1E"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3DD5E40C" w14:textId="5111F31B">
            <w:pPr>
              <w:pStyle w:val="TableText10"/>
            </w:pP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519A6EA9" w14:textId="7A445FEB">
            <w:pPr>
              <w:pStyle w:val="TableText10"/>
            </w:pPr>
            <w:r>
              <w:fldChar w:fldCharType="begin">
                <w:ffData>
                  <w:name w:val=""/>
                  <w:enabled/>
                  <w:calcOnExit w:val="0"/>
                  <w:textInput>
                    <w:default w:val="Change, No Change, or NA"/>
                  </w:textInput>
                </w:ffData>
              </w:fldChar>
            </w:r>
            <w:r>
              <w:instrText xml:space="preserve"> FORMTEXT </w:instrText>
            </w:r>
            <w:r>
              <w:fldChar w:fldCharType="separate"/>
            </w:r>
            <w:r>
              <w:rPr>
                <w:noProof/>
              </w:rPr>
              <w:t>Change, No Change, or NA</w:t>
            </w:r>
            <w:r>
              <w:fldChar w:fldCharType="end"/>
            </w:r>
          </w:p>
        </w:tc>
      </w:tr>
      <w:tr w14:paraId="11BB0883"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490772C1" w14:textId="044146DA">
            <w:pPr>
              <w:pStyle w:val="TableText10"/>
            </w:pPr>
            <w:r w:rsidRPr="00CD0274">
              <w:t>Explanation</w:t>
            </w:r>
            <w:r w:rsidR="00B517B2">
              <w:t xml:space="preserve"> </w:t>
            </w:r>
            <w:r w:rsidRPr="00CD0274">
              <w:t>of</w:t>
            </w:r>
            <w:r w:rsidR="00B517B2">
              <w:t xml:space="preserve"> </w:t>
            </w: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3DCA375F" w14:textId="1CB4190A">
            <w:pPr>
              <w:pStyle w:val="TableText10"/>
            </w:pPr>
            <w:r w:rsidRPr="009525F5">
              <w:fldChar w:fldCharType="begin">
                <w:ffData>
                  <w:name w:val="Text4"/>
                  <w:enabled/>
                  <w:calcOnExit w:val="0"/>
                  <w:textInput>
                    <w:default w:val="Insert Text"/>
                  </w:textInput>
                </w:ffData>
              </w:fldChar>
            </w:r>
            <w:r w:rsidRPr="009525F5">
              <w:instrText xml:space="preserve"> FORMTEXT </w:instrText>
            </w:r>
            <w:r w:rsidRPr="009525F5">
              <w:fldChar w:fldCharType="separate"/>
            </w:r>
            <w:r w:rsidRPr="009525F5">
              <w:rPr>
                <w:noProof/>
              </w:rPr>
              <w:t>Insert Text</w:t>
            </w:r>
            <w:r w:rsidRPr="009525F5">
              <w:fldChar w:fldCharType="end"/>
            </w:r>
          </w:p>
        </w:tc>
      </w:tr>
    </w:tbl>
    <w:p w:rsidR="000A7351" w:rsidP="007D6410" w14:paraId="380EE365" w14:textId="77777777">
      <w:pPr>
        <w:pStyle w:val="Heading3"/>
      </w:pPr>
      <w:bookmarkStart w:id="21" w:name="_Toc151992272"/>
      <w:r>
        <w:t>Element 2.2</w:t>
      </w:r>
      <w:bookmarkEnd w:id="21"/>
    </w:p>
    <w:p w:rsidR="000A7351" w:rsidP="000A7351" w14:paraId="2E3658B5" w14:textId="4A9FC0F3">
      <w:pPr>
        <w:pStyle w:val="BodyText"/>
      </w:pPr>
      <w:r>
        <w:t>Identify changes to QE’s Public and Non-Public Reporting Levels</w:t>
      </w:r>
      <w:r w:rsidR="00A337EA">
        <w:t>.</w:t>
      </w:r>
    </w:p>
    <w:p w:rsidR="000A7351" w:rsidP="7D4D203D" w14:paraId="75F5E860" w14:textId="294BD4E5">
      <w:pPr>
        <w:pStyle w:val="BodyText"/>
      </w:pPr>
      <w:r w:rsidRPr="7D4D203D">
        <w:rPr>
          <w:rStyle w:val="BodyTextBoldChar"/>
        </w:rPr>
        <w:t>Statement 5</w:t>
      </w:r>
      <w:r>
        <w:t xml:space="preserve">: </w:t>
      </w:r>
      <w:r w:rsidRPr="00584F5A" w:rsidR="3BA5E9B3">
        <w:rPr>
          <w:szCs w:val="22"/>
        </w:rPr>
        <w:t xml:space="preserve"> Your organization would like to change their level of reporting (provider-identified vs regional) prior to the next reporting cycle for either public or non-public reports.</w:t>
      </w:r>
    </w:p>
    <w:p w:rsidR="000A7351" w:rsidP="000A7351" w14:paraId="75E095CB" w14:textId="77777777">
      <w:pPr>
        <w:pStyle w:val="Caption"/>
      </w:pPr>
      <w:bookmarkStart w:id="22" w:name="_Toc151992286"/>
      <w:r>
        <w:t xml:space="preserve">Table </w:t>
      </w:r>
      <w:r>
        <w:fldChar w:fldCharType="begin"/>
      </w:r>
      <w:r>
        <w:instrText xml:space="preserve"> SEQ Table \* ARABIC </w:instrText>
      </w:r>
      <w:r>
        <w:fldChar w:fldCharType="separate"/>
      </w:r>
      <w:r>
        <w:rPr>
          <w:noProof/>
        </w:rPr>
        <w:t>8</w:t>
      </w:r>
      <w:r>
        <w:rPr>
          <w:noProof/>
        </w:rPr>
        <w:fldChar w:fldCharType="end"/>
      </w:r>
      <w:r>
        <w:t>: Statement 5 Responses</w:t>
      </w:r>
      <w:bookmarkEnd w:id="22"/>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6054832A" w14:textId="77777777" w:rsidTr="00B8579D">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0A7351" w:rsidRPr="00E0493D" w:rsidP="00B8579D" w14:paraId="43DF94BE" w14:textId="77777777">
            <w:pPr>
              <w:pStyle w:val="TableText10HeaderCenter"/>
            </w:pPr>
            <w:r>
              <w:t>Category</w:t>
            </w:r>
          </w:p>
        </w:tc>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0A7351" w:rsidRPr="00E0493D" w:rsidP="00B8579D" w14:paraId="735A0A92" w14:textId="77777777">
            <w:pPr>
              <w:pStyle w:val="TableText10HeaderCenter"/>
            </w:pPr>
            <w:r w:rsidRPr="00E0493D">
              <w:t xml:space="preserve">Details </w:t>
            </w:r>
          </w:p>
        </w:tc>
      </w:tr>
      <w:tr w14:paraId="2BB6BF64" w14:textId="77777777" w:rsidTr="00B8579D">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0A7351" w:rsidRPr="00CD0274" w:rsidP="00B8579D" w14:paraId="2538D37A" w14:textId="77777777">
            <w:pPr>
              <w:pStyle w:val="TableText10"/>
            </w:pPr>
            <w:r>
              <w:fldChar w:fldCharType="begin">
                <w:ffData>
                  <w:name w:val=""/>
                  <w:enabled/>
                  <w:calcOnExit w:val="0"/>
                  <w:textInput>
                    <w:default w:val="PM Pre-Fill"/>
                  </w:textInput>
                </w:ffData>
              </w:fldChar>
            </w:r>
            <w:r>
              <w:instrText xml:space="preserve"> FORMTEXT </w:instrText>
            </w:r>
            <w:r>
              <w:fldChar w:fldCharType="separate"/>
            </w:r>
            <w:r>
              <w:rPr>
                <w:noProof/>
              </w:rPr>
              <w:t>PM Pre-Fill</w:t>
            </w:r>
            <w:r>
              <w:fldChar w:fldCharType="end"/>
            </w:r>
          </w:p>
        </w:tc>
        <w:tc>
          <w:tcPr>
            <w:tcW w:w="4665" w:type="dxa"/>
            <w:tcBorders>
              <w:top w:val="single" w:sz="6" w:space="0" w:color="auto"/>
              <w:left w:val="single" w:sz="6" w:space="0" w:color="auto"/>
              <w:bottom w:val="single" w:sz="6" w:space="0" w:color="auto"/>
              <w:right w:val="single" w:sz="6" w:space="0" w:color="auto"/>
            </w:tcBorders>
            <w:hideMark/>
          </w:tcPr>
          <w:p w:rsidR="000A7351" w:rsidRPr="00CD0274" w:rsidP="00B8579D" w14:paraId="1015B468" w14:textId="77777777">
            <w:pPr>
              <w:pStyle w:val="TableText10"/>
            </w:pPr>
            <w:r w:rsidRPr="009525F5">
              <w:fldChar w:fldCharType="begin">
                <w:ffData>
                  <w:name w:val="Text4"/>
                  <w:enabled/>
                  <w:calcOnExit w:val="0"/>
                  <w:textInput>
                    <w:default w:val="Insert Text"/>
                  </w:textInput>
                </w:ffData>
              </w:fldChar>
            </w:r>
            <w:r w:rsidRPr="009525F5">
              <w:instrText xml:space="preserve"> FORMTEXT </w:instrText>
            </w:r>
            <w:r w:rsidRPr="009525F5">
              <w:fldChar w:fldCharType="separate"/>
            </w:r>
            <w:r w:rsidRPr="009525F5">
              <w:rPr>
                <w:noProof/>
              </w:rPr>
              <w:t>Insert Text</w:t>
            </w:r>
            <w:r w:rsidRPr="009525F5">
              <w:fldChar w:fldCharType="end"/>
            </w:r>
          </w:p>
        </w:tc>
      </w:tr>
      <w:tr w14:paraId="6BA3FEF5" w14:textId="77777777" w:rsidTr="00B8579D">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0A7351" w:rsidRPr="00CD0274" w:rsidP="00B8579D" w14:paraId="1CD92F5B" w14:textId="77777777">
            <w:pPr>
              <w:pStyle w:val="TableText10"/>
            </w:pP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0A7351" w:rsidRPr="00CD0274" w:rsidP="00B8579D" w14:paraId="52FA693C" w14:textId="77777777">
            <w:pPr>
              <w:pStyle w:val="TableText10"/>
            </w:pPr>
            <w:r>
              <w:fldChar w:fldCharType="begin">
                <w:ffData>
                  <w:name w:val=""/>
                  <w:enabled/>
                  <w:calcOnExit w:val="0"/>
                  <w:textInput>
                    <w:default w:val="Change, No Change, or NA"/>
                  </w:textInput>
                </w:ffData>
              </w:fldChar>
            </w:r>
            <w:r>
              <w:instrText xml:space="preserve"> FORMTEXT </w:instrText>
            </w:r>
            <w:r>
              <w:fldChar w:fldCharType="separate"/>
            </w:r>
            <w:r>
              <w:rPr>
                <w:noProof/>
              </w:rPr>
              <w:t>Change, No Change, or NA</w:t>
            </w:r>
            <w:r>
              <w:fldChar w:fldCharType="end"/>
            </w:r>
          </w:p>
        </w:tc>
      </w:tr>
      <w:tr w14:paraId="525A18F0" w14:textId="77777777" w:rsidTr="00B8579D">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0A7351" w:rsidRPr="00CD0274" w:rsidP="00B8579D" w14:paraId="0D78E6E2" w14:textId="77777777">
            <w:pPr>
              <w:pStyle w:val="TableText10"/>
            </w:pPr>
            <w:r w:rsidRPr="00CD0274">
              <w:t>Explanation</w:t>
            </w:r>
            <w:r>
              <w:t xml:space="preserve"> </w:t>
            </w:r>
            <w:r w:rsidRPr="00CD0274">
              <w:t>of</w:t>
            </w:r>
            <w:r>
              <w:t xml:space="preserve"> </w:t>
            </w: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0A7351" w:rsidRPr="00CD0274" w:rsidP="00B8579D" w14:paraId="723E1289" w14:textId="77777777">
            <w:pPr>
              <w:pStyle w:val="TableText10"/>
            </w:pPr>
            <w:r w:rsidRPr="009525F5">
              <w:fldChar w:fldCharType="begin">
                <w:ffData>
                  <w:name w:val="Text4"/>
                  <w:enabled/>
                  <w:calcOnExit w:val="0"/>
                  <w:textInput>
                    <w:default w:val="Insert Text"/>
                  </w:textInput>
                </w:ffData>
              </w:fldChar>
            </w:r>
            <w:r w:rsidRPr="009525F5">
              <w:instrText xml:space="preserve"> FORMTEXT </w:instrText>
            </w:r>
            <w:r w:rsidRPr="009525F5">
              <w:fldChar w:fldCharType="separate"/>
            </w:r>
            <w:r w:rsidRPr="009525F5">
              <w:rPr>
                <w:noProof/>
              </w:rPr>
              <w:t>Insert Text</w:t>
            </w:r>
            <w:r w:rsidRPr="009525F5">
              <w:fldChar w:fldCharType="end"/>
            </w:r>
          </w:p>
        </w:tc>
      </w:tr>
    </w:tbl>
    <w:p w:rsidR="00EB56D6" w:rsidP="007D6410" w14:paraId="3665F78F" w14:textId="79A8E9D4">
      <w:pPr>
        <w:pStyle w:val="Heading3"/>
      </w:pPr>
      <w:bookmarkStart w:id="23" w:name="_Toc151992273"/>
      <w:r w:rsidRPr="00E0493D">
        <w:t>Element</w:t>
      </w:r>
      <w:r>
        <w:t>s</w:t>
      </w:r>
      <w:r w:rsidRPr="00E0493D" w:rsidR="00B517B2">
        <w:t xml:space="preserve"> </w:t>
      </w:r>
      <w:r w:rsidRPr="00E0493D">
        <w:t>2.3</w:t>
      </w:r>
      <w:r w:rsidRPr="00E0493D" w:rsidR="00B517B2">
        <w:t xml:space="preserve"> </w:t>
      </w:r>
      <w:r w:rsidRPr="00E0493D">
        <w:t>&amp;</w:t>
      </w:r>
      <w:r w:rsidRPr="00E0493D" w:rsidR="00B517B2">
        <w:t xml:space="preserve"> </w:t>
      </w:r>
      <w:r w:rsidRPr="00E0493D">
        <w:t>2.4</w:t>
      </w:r>
      <w:bookmarkEnd w:id="23"/>
    </w:p>
    <w:p w:rsidR="00EB56D6" w:rsidP="00EB56D6" w14:paraId="2A5918FC" w14:textId="7B8FC6FD">
      <w:pPr>
        <w:pStyle w:val="BodyText"/>
      </w:pPr>
      <w:r>
        <w:t xml:space="preserve">Identify changes to the </w:t>
      </w:r>
      <w:r w:rsidR="006740E2">
        <w:t>Corrections and Appeals</w:t>
      </w:r>
      <w:r>
        <w:t xml:space="preserve"> process.</w:t>
      </w:r>
    </w:p>
    <w:p w:rsidR="008F7840" w:rsidP="00CD0274" w14:paraId="59D9E94C" w14:textId="6C00FD70">
      <w:pPr>
        <w:pStyle w:val="BodyText"/>
      </w:pPr>
      <w:r w:rsidRPr="006D5DE0">
        <w:rPr>
          <w:rStyle w:val="BodyTextBoldChar"/>
        </w:rPr>
        <w:t>Statement 6</w:t>
      </w:r>
      <w:r w:rsidRPr="00E0493D">
        <w:t xml:space="preserve">: Your organization would like to make changes to their </w:t>
      </w:r>
      <w:r w:rsidR="006740E2">
        <w:t>Corrections and Appeals</w:t>
      </w:r>
      <w:r w:rsidRPr="00E0493D">
        <w:t xml:space="preserve"> process prior to the next reporting cycle. This includes any changes to your organization’s privacy and security protections for the release of beneficiary identifiers and/or claims data to providers.</w:t>
      </w:r>
    </w:p>
    <w:p w:rsidR="00B517B2" w:rsidP="00B517B2" w14:paraId="74EEF5A0" w14:textId="484A9DB7">
      <w:pPr>
        <w:pStyle w:val="Caption"/>
      </w:pPr>
      <w:bookmarkStart w:id="24" w:name="_Toc129778997"/>
      <w:bookmarkStart w:id="25" w:name="_Toc151992287"/>
      <w:r>
        <w:t xml:space="preserve">Table </w:t>
      </w:r>
      <w:r>
        <w:fldChar w:fldCharType="begin"/>
      </w:r>
      <w:r>
        <w:instrText xml:space="preserve"> SEQ Table \* ARABIC </w:instrText>
      </w:r>
      <w:r>
        <w:fldChar w:fldCharType="separate"/>
      </w:r>
      <w:r w:rsidR="00444B42">
        <w:rPr>
          <w:noProof/>
        </w:rPr>
        <w:t>9</w:t>
      </w:r>
      <w:r w:rsidR="00444B42">
        <w:rPr>
          <w:noProof/>
        </w:rPr>
        <w:fldChar w:fldCharType="end"/>
      </w:r>
      <w:r>
        <w:t>: Statement 6</w:t>
      </w:r>
      <w:r w:rsidR="006D5DE0">
        <w:t xml:space="preserve"> Responses</w:t>
      </w:r>
      <w:bookmarkEnd w:id="24"/>
      <w:bookmarkEnd w:id="25"/>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1D95E1C2" w14:textId="77777777" w:rsidTr="007C6398">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3B15549B" w14:textId="259CDF3C">
            <w:pPr>
              <w:pStyle w:val="TableText10HeaderCenter"/>
            </w:pPr>
            <w:r>
              <w:t>Category</w:t>
            </w:r>
          </w:p>
        </w:tc>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3C5B81F8" w14:textId="4DD64B48">
            <w:pPr>
              <w:pStyle w:val="TableText10HeaderCenter"/>
            </w:pPr>
            <w:r w:rsidRPr="00E0493D">
              <w:t>Details</w:t>
            </w:r>
            <w:r w:rsidRPr="00E0493D" w:rsidR="00B517B2">
              <w:t xml:space="preserve"> </w:t>
            </w:r>
          </w:p>
        </w:tc>
      </w:tr>
      <w:tr w14:paraId="3F19CA80"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1A02A113" w14:textId="3E508D02">
            <w:pPr>
              <w:pStyle w:val="TableText10"/>
            </w:pPr>
            <w:r>
              <w:fldChar w:fldCharType="begin">
                <w:ffData>
                  <w:name w:val=""/>
                  <w:enabled/>
                  <w:calcOnExit w:val="0"/>
                  <w:textInput>
                    <w:default w:val="PM Pre-Fill"/>
                  </w:textInput>
                </w:ffData>
              </w:fldChar>
            </w:r>
            <w:r>
              <w:instrText xml:space="preserve"> FORMTEXT </w:instrText>
            </w:r>
            <w:r>
              <w:fldChar w:fldCharType="separate"/>
            </w:r>
            <w:r>
              <w:rPr>
                <w:noProof/>
              </w:rPr>
              <w:t>PM Pre-Fill</w:t>
            </w:r>
            <w:r>
              <w:fldChar w:fldCharType="end"/>
            </w:r>
          </w:p>
        </w:tc>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71EA2852" w14:textId="691790C8">
            <w:pPr>
              <w:pStyle w:val="TableText10"/>
            </w:pPr>
            <w:r w:rsidRPr="008276D6">
              <w:fldChar w:fldCharType="begin">
                <w:ffData>
                  <w:name w:val="Text4"/>
                  <w:enabled/>
                  <w:calcOnExit w:val="0"/>
                  <w:textInput>
                    <w:default w:val="Insert Text"/>
                  </w:textInput>
                </w:ffData>
              </w:fldChar>
            </w:r>
            <w:r w:rsidRPr="008276D6">
              <w:instrText xml:space="preserve"> FORMTEXT </w:instrText>
            </w:r>
            <w:r w:rsidRPr="008276D6">
              <w:fldChar w:fldCharType="separate"/>
            </w:r>
            <w:r w:rsidRPr="008276D6">
              <w:rPr>
                <w:noProof/>
              </w:rPr>
              <w:t>Insert Text</w:t>
            </w:r>
            <w:r w:rsidRPr="008276D6">
              <w:fldChar w:fldCharType="end"/>
            </w:r>
          </w:p>
        </w:tc>
      </w:tr>
      <w:tr w14:paraId="5E8DDB2C"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5B7A5BF4" w14:textId="0950299C">
            <w:pPr>
              <w:pStyle w:val="TableText10"/>
            </w:pP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0026761D" w14:textId="74AAAEE4">
            <w:pPr>
              <w:pStyle w:val="TableText10"/>
            </w:pPr>
            <w:r>
              <w:fldChar w:fldCharType="begin">
                <w:ffData>
                  <w:name w:val=""/>
                  <w:enabled/>
                  <w:calcOnExit w:val="0"/>
                  <w:textInput>
                    <w:default w:val="Change, No Change, or NA"/>
                  </w:textInput>
                </w:ffData>
              </w:fldChar>
            </w:r>
            <w:r>
              <w:instrText xml:space="preserve"> FORMTEXT </w:instrText>
            </w:r>
            <w:r>
              <w:fldChar w:fldCharType="separate"/>
            </w:r>
            <w:r>
              <w:rPr>
                <w:noProof/>
              </w:rPr>
              <w:t>Change, No Change, or NA</w:t>
            </w:r>
            <w:r>
              <w:fldChar w:fldCharType="end"/>
            </w:r>
          </w:p>
        </w:tc>
      </w:tr>
      <w:tr w14:paraId="076004B0"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031E2060" w14:textId="1C904CA7">
            <w:pPr>
              <w:pStyle w:val="TableText10"/>
            </w:pPr>
            <w:r w:rsidRPr="00CD0274">
              <w:t>Explanation</w:t>
            </w:r>
            <w:r>
              <w:t xml:space="preserve"> </w:t>
            </w:r>
            <w:r w:rsidRPr="00CD0274">
              <w:t>of</w:t>
            </w:r>
            <w:r>
              <w:t xml:space="preserve"> </w:t>
            </w: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35CCA844" w14:textId="21CF705C">
            <w:pPr>
              <w:pStyle w:val="TableText10"/>
            </w:pPr>
            <w:r w:rsidRPr="008276D6">
              <w:fldChar w:fldCharType="begin">
                <w:ffData>
                  <w:name w:val="Text4"/>
                  <w:enabled/>
                  <w:calcOnExit w:val="0"/>
                  <w:textInput>
                    <w:default w:val="Insert Text"/>
                  </w:textInput>
                </w:ffData>
              </w:fldChar>
            </w:r>
            <w:r w:rsidRPr="008276D6">
              <w:instrText xml:space="preserve"> FORMTEXT </w:instrText>
            </w:r>
            <w:r w:rsidRPr="008276D6">
              <w:fldChar w:fldCharType="separate"/>
            </w:r>
            <w:r w:rsidRPr="008276D6">
              <w:rPr>
                <w:noProof/>
              </w:rPr>
              <w:t>Insert Text</w:t>
            </w:r>
            <w:r w:rsidRPr="008276D6">
              <w:fldChar w:fldCharType="end"/>
            </w:r>
          </w:p>
        </w:tc>
      </w:tr>
    </w:tbl>
    <w:p w:rsidR="00CD0274" w:rsidRPr="00CD0274" w:rsidP="009D1CDC" w14:paraId="09A07F1A" w14:textId="55585ACA">
      <w:pPr>
        <w:pStyle w:val="ParagraphSpacer6"/>
      </w:pPr>
    </w:p>
    <w:p w:rsidR="00CD0274" w:rsidP="007D6410" w14:paraId="3266373D" w14:textId="0659F86C">
      <w:pPr>
        <w:pStyle w:val="Heading3"/>
      </w:pPr>
      <w:bookmarkStart w:id="26" w:name="_Toc151992274"/>
      <w:r w:rsidRPr="00E0493D">
        <w:t>Element</w:t>
      </w:r>
      <w:r w:rsidRPr="00E0493D" w:rsidR="00B517B2">
        <w:t xml:space="preserve"> </w:t>
      </w:r>
      <w:r w:rsidRPr="00E0493D">
        <w:t>3.1</w:t>
      </w:r>
      <w:bookmarkEnd w:id="26"/>
    </w:p>
    <w:p w:rsidR="006D5DE0" w:rsidRPr="006D5DE0" w:rsidP="006D5DE0" w14:paraId="5D40F8B7" w14:textId="7BCF64A9">
      <w:pPr>
        <w:pStyle w:val="BodyText"/>
      </w:pPr>
      <w:r>
        <w:t xml:space="preserve">Identify changes to </w:t>
      </w:r>
      <w:r w:rsidR="003607E9">
        <w:t>Standard Measure</w:t>
      </w:r>
      <w:r>
        <w:t>s.</w:t>
      </w:r>
    </w:p>
    <w:p w:rsidR="008F7840" w:rsidP="008F7840" w14:paraId="13C248DE" w14:textId="18A677EA">
      <w:pPr>
        <w:pStyle w:val="BodyText"/>
      </w:pPr>
      <w:r w:rsidRPr="006D5DE0">
        <w:rPr>
          <w:rStyle w:val="BodyTextBoldChar"/>
        </w:rPr>
        <w:t>Statement 7</w:t>
      </w:r>
      <w:r w:rsidRPr="00E0493D">
        <w:t xml:space="preserve">: Your organization intends to continue reporting the same </w:t>
      </w:r>
      <w:r w:rsidR="003607E9">
        <w:t>Standard Measure</w:t>
      </w:r>
      <w:r w:rsidRPr="00E0493D">
        <w:t>s in its next public reporting cycle.</w:t>
      </w:r>
    </w:p>
    <w:p w:rsidR="00B517B2" w:rsidP="00B517B2" w14:paraId="33BEE8CC" w14:textId="220EC18F">
      <w:pPr>
        <w:pStyle w:val="Caption"/>
      </w:pPr>
      <w:bookmarkStart w:id="27" w:name="_Toc129778998"/>
      <w:bookmarkStart w:id="28" w:name="_Toc151992288"/>
      <w:r>
        <w:t xml:space="preserve">Table </w:t>
      </w:r>
      <w:r>
        <w:fldChar w:fldCharType="begin"/>
      </w:r>
      <w:r>
        <w:instrText xml:space="preserve"> SEQ Table \* ARABIC </w:instrText>
      </w:r>
      <w:r>
        <w:fldChar w:fldCharType="separate"/>
      </w:r>
      <w:r w:rsidR="00444B42">
        <w:rPr>
          <w:noProof/>
        </w:rPr>
        <w:t>10</w:t>
      </w:r>
      <w:r w:rsidR="00444B42">
        <w:rPr>
          <w:noProof/>
        </w:rPr>
        <w:fldChar w:fldCharType="end"/>
      </w:r>
      <w:r>
        <w:t>: Statement 7</w:t>
      </w:r>
      <w:r w:rsidR="006D5DE0">
        <w:t xml:space="preserve"> Responses</w:t>
      </w:r>
      <w:bookmarkEnd w:id="27"/>
      <w:bookmarkEnd w:id="28"/>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16ACFB4F" w14:textId="77777777" w:rsidTr="007C6398">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1661EA51" w14:textId="587E4BBB">
            <w:pPr>
              <w:pStyle w:val="TableText10HeaderCenter"/>
            </w:pPr>
            <w:r>
              <w:t>Category</w:t>
            </w:r>
          </w:p>
        </w:tc>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4566E005" w14:textId="5D164ED0">
            <w:pPr>
              <w:pStyle w:val="TableText10HeaderCenter"/>
            </w:pPr>
            <w:r w:rsidRPr="00E0493D">
              <w:t>Details</w:t>
            </w:r>
          </w:p>
        </w:tc>
      </w:tr>
      <w:tr w14:paraId="58A04057"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0531B0DD" w14:textId="784D0D38">
            <w:pPr>
              <w:pStyle w:val="TableText10"/>
            </w:pPr>
            <w:r>
              <w:fldChar w:fldCharType="begin">
                <w:ffData>
                  <w:name w:val=""/>
                  <w:enabled/>
                  <w:calcOnExit w:val="0"/>
                  <w:textInput>
                    <w:default w:val="PM Pre-Fill"/>
                  </w:textInput>
                </w:ffData>
              </w:fldChar>
            </w:r>
            <w:r>
              <w:instrText xml:space="preserve"> FORMTEXT </w:instrText>
            </w:r>
            <w:r>
              <w:fldChar w:fldCharType="separate"/>
            </w:r>
            <w:r>
              <w:rPr>
                <w:noProof/>
              </w:rPr>
              <w:t>PM Pre-Fill</w:t>
            </w:r>
            <w:r>
              <w:fldChar w:fldCharType="end"/>
            </w:r>
          </w:p>
        </w:tc>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5E5AB360" w14:textId="55629590">
            <w:pPr>
              <w:pStyle w:val="TableText10"/>
            </w:pPr>
            <w:r w:rsidRPr="00920299">
              <w:fldChar w:fldCharType="begin">
                <w:ffData>
                  <w:name w:val="Text4"/>
                  <w:enabled/>
                  <w:calcOnExit w:val="0"/>
                  <w:textInput>
                    <w:default w:val="Insert Text"/>
                  </w:textInput>
                </w:ffData>
              </w:fldChar>
            </w:r>
            <w:r w:rsidRPr="00920299">
              <w:instrText xml:space="preserve"> FORMTEXT </w:instrText>
            </w:r>
            <w:r w:rsidRPr="00920299">
              <w:fldChar w:fldCharType="separate"/>
            </w:r>
            <w:r w:rsidRPr="00920299">
              <w:rPr>
                <w:noProof/>
              </w:rPr>
              <w:t>Insert Text</w:t>
            </w:r>
            <w:r w:rsidRPr="00920299">
              <w:fldChar w:fldCharType="end"/>
            </w:r>
          </w:p>
        </w:tc>
      </w:tr>
      <w:tr w14:paraId="15A06D0E"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16D13AFA" w14:textId="66D964C1">
            <w:pPr>
              <w:pStyle w:val="TableText10"/>
            </w:pP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73D0357A" w14:textId="6A1D5EA2">
            <w:pPr>
              <w:pStyle w:val="TableText10"/>
            </w:pPr>
            <w:r>
              <w:fldChar w:fldCharType="begin">
                <w:ffData>
                  <w:name w:val=""/>
                  <w:enabled/>
                  <w:calcOnExit w:val="0"/>
                  <w:textInput>
                    <w:default w:val="Change, No Change, or NA"/>
                  </w:textInput>
                </w:ffData>
              </w:fldChar>
            </w:r>
            <w:r>
              <w:instrText xml:space="preserve"> FORMTEXT </w:instrText>
            </w:r>
            <w:r>
              <w:fldChar w:fldCharType="separate"/>
            </w:r>
            <w:r>
              <w:rPr>
                <w:noProof/>
              </w:rPr>
              <w:t>Change, No Change, or NA</w:t>
            </w:r>
            <w:r>
              <w:fldChar w:fldCharType="end"/>
            </w:r>
          </w:p>
        </w:tc>
      </w:tr>
      <w:tr w14:paraId="5831F80E"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46845C92" w14:textId="3CFB21E5">
            <w:pPr>
              <w:pStyle w:val="TableText10"/>
            </w:pPr>
            <w:r w:rsidRPr="00CD0274">
              <w:t>Explanation</w:t>
            </w:r>
            <w:r>
              <w:t xml:space="preserve"> </w:t>
            </w:r>
            <w:r w:rsidRPr="00CD0274">
              <w:t>of</w:t>
            </w:r>
            <w:r>
              <w:t xml:space="preserve"> </w:t>
            </w: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751834" w:rsidRPr="00CD0274" w:rsidP="00751834" w14:paraId="5EE02680" w14:textId="14868C58">
            <w:pPr>
              <w:pStyle w:val="TableText10"/>
            </w:pPr>
            <w:r w:rsidRPr="00920299">
              <w:fldChar w:fldCharType="begin">
                <w:ffData>
                  <w:name w:val="Text4"/>
                  <w:enabled/>
                  <w:calcOnExit w:val="0"/>
                  <w:textInput>
                    <w:default w:val="Insert Text"/>
                  </w:textInput>
                </w:ffData>
              </w:fldChar>
            </w:r>
            <w:r w:rsidRPr="00920299">
              <w:instrText xml:space="preserve"> FORMTEXT </w:instrText>
            </w:r>
            <w:r w:rsidRPr="00920299">
              <w:fldChar w:fldCharType="separate"/>
            </w:r>
            <w:r w:rsidRPr="00920299">
              <w:rPr>
                <w:noProof/>
              </w:rPr>
              <w:t>Insert Text</w:t>
            </w:r>
            <w:r w:rsidRPr="00920299">
              <w:fldChar w:fldCharType="end"/>
            </w:r>
          </w:p>
        </w:tc>
      </w:tr>
    </w:tbl>
    <w:p w:rsidR="00CD0274" w:rsidRPr="00CD0274" w:rsidP="009D1CDC" w14:paraId="10061F15" w14:textId="31E6EFF3">
      <w:pPr>
        <w:pStyle w:val="ParagraphSpacer6"/>
      </w:pPr>
    </w:p>
    <w:p w:rsidR="00CD0274" w:rsidP="007D6410" w14:paraId="08745E8C" w14:textId="36D80957">
      <w:pPr>
        <w:pStyle w:val="Heading3"/>
      </w:pPr>
      <w:bookmarkStart w:id="29" w:name="_Toc151992275"/>
      <w:r w:rsidRPr="00E0493D">
        <w:t>Element</w:t>
      </w:r>
      <w:r w:rsidRPr="00E0493D" w:rsidR="00B517B2">
        <w:t xml:space="preserve"> </w:t>
      </w:r>
      <w:r w:rsidRPr="00E0493D">
        <w:t>3.2</w:t>
      </w:r>
      <w:bookmarkEnd w:id="29"/>
    </w:p>
    <w:p w:rsidR="006D5DE0" w:rsidRPr="006D5DE0" w:rsidP="006D5DE0" w14:paraId="002B1B76" w14:textId="32D2D028">
      <w:pPr>
        <w:pStyle w:val="BodyText"/>
      </w:pPr>
      <w:r>
        <w:t xml:space="preserve">Identify changes to </w:t>
      </w:r>
      <w:r w:rsidR="003607E9">
        <w:t>Alternative Measure</w:t>
      </w:r>
      <w:r>
        <w:t>s.</w:t>
      </w:r>
    </w:p>
    <w:p w:rsidR="008F7840" w:rsidP="008F7840" w14:paraId="5E3DBFBC" w14:textId="74899F2D">
      <w:pPr>
        <w:pStyle w:val="BodyText"/>
      </w:pPr>
      <w:r w:rsidRPr="006D5DE0">
        <w:rPr>
          <w:rStyle w:val="BodyTextBoldChar"/>
        </w:rPr>
        <w:t>Statement 8</w:t>
      </w:r>
      <w:r w:rsidRPr="00E0493D">
        <w:t xml:space="preserve">: Your organization intends to continue reporting the same </w:t>
      </w:r>
      <w:r w:rsidR="003607E9">
        <w:t>Alternative Measure</w:t>
      </w:r>
      <w:r w:rsidRPr="00E0493D">
        <w:t>s in its next public reporting cycle.</w:t>
      </w:r>
    </w:p>
    <w:p w:rsidR="00B517B2" w:rsidP="00B517B2" w14:paraId="6722DA16" w14:textId="3B54DCE5">
      <w:pPr>
        <w:pStyle w:val="Caption"/>
      </w:pPr>
      <w:bookmarkStart w:id="30" w:name="_Toc129778999"/>
      <w:bookmarkStart w:id="31" w:name="_Toc151992289"/>
      <w:r>
        <w:t xml:space="preserve">Table </w:t>
      </w:r>
      <w:r>
        <w:fldChar w:fldCharType="begin"/>
      </w:r>
      <w:r>
        <w:instrText xml:space="preserve"> SEQ Table \* ARABIC </w:instrText>
      </w:r>
      <w:r>
        <w:fldChar w:fldCharType="separate"/>
      </w:r>
      <w:r w:rsidR="00444B42">
        <w:rPr>
          <w:noProof/>
        </w:rPr>
        <w:t>11</w:t>
      </w:r>
      <w:r w:rsidR="00444B42">
        <w:rPr>
          <w:noProof/>
        </w:rPr>
        <w:fldChar w:fldCharType="end"/>
      </w:r>
      <w:r>
        <w:t>: Statement 8</w:t>
      </w:r>
      <w:r w:rsidR="006D5DE0">
        <w:t xml:space="preserve"> Responses</w:t>
      </w:r>
      <w:bookmarkEnd w:id="30"/>
      <w:bookmarkEnd w:id="31"/>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553E3A93" w14:textId="77777777" w:rsidTr="00A33797">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EA3A4C" w:rsidRPr="00E0493D" w:rsidP="00A33797" w14:paraId="25EC7AB7" w14:textId="77777777">
            <w:pPr>
              <w:pStyle w:val="TableText10HeaderCenter"/>
            </w:pPr>
            <w:r>
              <w:t>Category</w:t>
            </w:r>
          </w:p>
        </w:tc>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EA3A4C" w:rsidRPr="00E0493D" w:rsidP="00A33797" w14:paraId="7C2C9432" w14:textId="77777777">
            <w:pPr>
              <w:pStyle w:val="TableText10HeaderCenter"/>
            </w:pPr>
            <w:r w:rsidRPr="00E0493D">
              <w:t xml:space="preserve">Details </w:t>
            </w:r>
          </w:p>
        </w:tc>
      </w:tr>
      <w:tr w14:paraId="56FDCC3D" w14:textId="77777777" w:rsidTr="00A33797">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EA3A4C" w:rsidRPr="00CD0274" w:rsidP="00A33797" w14:paraId="4F59EF58" w14:textId="77777777">
            <w:pPr>
              <w:pStyle w:val="TableText10"/>
            </w:pPr>
            <w:r>
              <w:fldChar w:fldCharType="begin">
                <w:ffData>
                  <w:name w:val=""/>
                  <w:enabled/>
                  <w:calcOnExit w:val="0"/>
                  <w:textInput>
                    <w:default w:val="PM Pre-Fill"/>
                  </w:textInput>
                </w:ffData>
              </w:fldChar>
            </w:r>
            <w:r>
              <w:instrText xml:space="preserve"> FORMTEXT </w:instrText>
            </w:r>
            <w:r>
              <w:fldChar w:fldCharType="separate"/>
            </w:r>
            <w:r>
              <w:rPr>
                <w:noProof/>
              </w:rPr>
              <w:t>PM Pre-Fill</w:t>
            </w:r>
            <w:r>
              <w:fldChar w:fldCharType="end"/>
            </w:r>
          </w:p>
        </w:tc>
        <w:tc>
          <w:tcPr>
            <w:tcW w:w="4665" w:type="dxa"/>
            <w:tcBorders>
              <w:top w:val="single" w:sz="6" w:space="0" w:color="auto"/>
              <w:left w:val="single" w:sz="6" w:space="0" w:color="auto"/>
              <w:bottom w:val="single" w:sz="6" w:space="0" w:color="auto"/>
              <w:right w:val="single" w:sz="6" w:space="0" w:color="auto"/>
            </w:tcBorders>
            <w:hideMark/>
          </w:tcPr>
          <w:p w:rsidR="00EA3A4C" w:rsidRPr="00CD0274" w:rsidP="00A33797" w14:paraId="483FE9EC" w14:textId="77777777">
            <w:pPr>
              <w:pStyle w:val="TableText10"/>
            </w:pPr>
            <w:r w:rsidRPr="009525F5">
              <w:fldChar w:fldCharType="begin">
                <w:ffData>
                  <w:name w:val="Text4"/>
                  <w:enabled/>
                  <w:calcOnExit w:val="0"/>
                  <w:textInput>
                    <w:default w:val="Insert Text"/>
                  </w:textInput>
                </w:ffData>
              </w:fldChar>
            </w:r>
            <w:r w:rsidRPr="009525F5">
              <w:instrText xml:space="preserve"> FORMTEXT </w:instrText>
            </w:r>
            <w:r w:rsidRPr="009525F5">
              <w:fldChar w:fldCharType="separate"/>
            </w:r>
            <w:r w:rsidRPr="009525F5">
              <w:rPr>
                <w:noProof/>
              </w:rPr>
              <w:t>Insert Text</w:t>
            </w:r>
            <w:r w:rsidRPr="009525F5">
              <w:fldChar w:fldCharType="end"/>
            </w:r>
          </w:p>
        </w:tc>
      </w:tr>
      <w:tr w14:paraId="3FA21645" w14:textId="77777777" w:rsidTr="00A33797">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EA3A4C" w:rsidRPr="00CD0274" w:rsidP="00A33797" w14:paraId="61912144" w14:textId="77777777">
            <w:pPr>
              <w:pStyle w:val="TableText10"/>
            </w:pP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EA3A4C" w:rsidRPr="00CD0274" w:rsidP="00A33797" w14:paraId="17B61721" w14:textId="77777777">
            <w:pPr>
              <w:pStyle w:val="TableText10"/>
            </w:pPr>
            <w:r>
              <w:fldChar w:fldCharType="begin">
                <w:ffData>
                  <w:name w:val=""/>
                  <w:enabled/>
                  <w:calcOnExit w:val="0"/>
                  <w:textInput>
                    <w:default w:val="Change, No Change, or NA"/>
                  </w:textInput>
                </w:ffData>
              </w:fldChar>
            </w:r>
            <w:r>
              <w:instrText xml:space="preserve"> FORMTEXT </w:instrText>
            </w:r>
            <w:r>
              <w:fldChar w:fldCharType="separate"/>
            </w:r>
            <w:r>
              <w:rPr>
                <w:noProof/>
              </w:rPr>
              <w:t>Change, No Change, or NA</w:t>
            </w:r>
            <w:r>
              <w:fldChar w:fldCharType="end"/>
            </w:r>
          </w:p>
        </w:tc>
      </w:tr>
      <w:tr w14:paraId="5A8860EE" w14:textId="77777777" w:rsidTr="00A33797">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EA3A4C" w:rsidRPr="00CD0274" w:rsidP="00A33797" w14:paraId="483D2145" w14:textId="77777777">
            <w:pPr>
              <w:pStyle w:val="TableText10"/>
            </w:pPr>
            <w:r w:rsidRPr="00CD0274">
              <w:t>Explanation</w:t>
            </w:r>
            <w:r>
              <w:t xml:space="preserve"> </w:t>
            </w:r>
            <w:r w:rsidRPr="00CD0274">
              <w:t>of</w:t>
            </w:r>
            <w:r>
              <w:t xml:space="preserve"> </w:t>
            </w: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EA3A4C" w:rsidRPr="00CD0274" w:rsidP="00A33797" w14:paraId="6C32237D" w14:textId="77777777">
            <w:pPr>
              <w:pStyle w:val="TableText10"/>
            </w:pPr>
            <w:r w:rsidRPr="009525F5">
              <w:fldChar w:fldCharType="begin">
                <w:ffData>
                  <w:name w:val="Text4"/>
                  <w:enabled/>
                  <w:calcOnExit w:val="0"/>
                  <w:textInput>
                    <w:default w:val="Insert Text"/>
                  </w:textInput>
                </w:ffData>
              </w:fldChar>
            </w:r>
            <w:r w:rsidRPr="009525F5">
              <w:instrText xml:space="preserve"> FORMTEXT </w:instrText>
            </w:r>
            <w:r w:rsidRPr="009525F5">
              <w:fldChar w:fldCharType="separate"/>
            </w:r>
            <w:r w:rsidRPr="009525F5">
              <w:rPr>
                <w:noProof/>
              </w:rPr>
              <w:t>Insert Text</w:t>
            </w:r>
            <w:r w:rsidRPr="009525F5">
              <w:fldChar w:fldCharType="end"/>
            </w:r>
          </w:p>
        </w:tc>
      </w:tr>
    </w:tbl>
    <w:p w:rsidR="00EA3A4C" w:rsidP="00EA3A4C" w14:paraId="56881999" w14:textId="77777777">
      <w:pPr>
        <w:pStyle w:val="ParagraphSpacer6"/>
      </w:pPr>
    </w:p>
    <w:p w:rsidR="00CD0274" w:rsidP="007D6410" w14:paraId="380C2685" w14:textId="6E8FFFE0">
      <w:pPr>
        <w:pStyle w:val="Heading3"/>
      </w:pPr>
      <w:bookmarkStart w:id="32" w:name="_Toc151992276"/>
      <w:r w:rsidRPr="00E0493D">
        <w:t>Element</w:t>
      </w:r>
      <w:r w:rsidRPr="00E0493D" w:rsidR="00B517B2">
        <w:t xml:space="preserve"> </w:t>
      </w:r>
      <w:r w:rsidRPr="00E0493D">
        <w:t>3.3</w:t>
      </w:r>
      <w:bookmarkEnd w:id="32"/>
    </w:p>
    <w:p w:rsidR="006D5DE0" w:rsidRPr="006D5DE0" w:rsidP="006D5DE0" w14:paraId="27A9DF59" w14:textId="0EA920E7">
      <w:pPr>
        <w:pStyle w:val="BodyText"/>
      </w:pPr>
      <w:r>
        <w:t xml:space="preserve">Identify changes to </w:t>
      </w:r>
      <w:r w:rsidR="00596629">
        <w:t>the design of reports for providers and the public.</w:t>
      </w:r>
    </w:p>
    <w:p w:rsidR="008F7840" w:rsidP="008F7840" w14:paraId="5B0AA984" w14:textId="1742EF42">
      <w:pPr>
        <w:pStyle w:val="BodyText"/>
      </w:pPr>
      <w:r w:rsidRPr="00596629">
        <w:rPr>
          <w:rStyle w:val="BodyTextBoldChar"/>
        </w:rPr>
        <w:t>Statement 9</w:t>
      </w:r>
      <w:r w:rsidRPr="00E0493D">
        <w:t>: Your organization would like to change the content or appearance of its providers or public report during its next reporting cycle. A change is a significant modification in the provider ratings approach, level of analysis for reported measures, comparative reporting by product line, or website address, for example, but excludes changes due to the addition or removal of performance measures.</w:t>
      </w:r>
    </w:p>
    <w:p w:rsidR="00B517B2" w:rsidP="00B517B2" w14:paraId="4F296AC7" w14:textId="1A8CF1C2">
      <w:pPr>
        <w:pStyle w:val="Caption"/>
      </w:pPr>
      <w:bookmarkStart w:id="33" w:name="_Toc129779000"/>
      <w:bookmarkStart w:id="34" w:name="_Toc151992290"/>
      <w:r>
        <w:t xml:space="preserve">Table </w:t>
      </w:r>
      <w:r>
        <w:fldChar w:fldCharType="begin"/>
      </w:r>
      <w:r>
        <w:instrText xml:space="preserve"> SEQ Table \* ARABIC </w:instrText>
      </w:r>
      <w:r>
        <w:fldChar w:fldCharType="separate"/>
      </w:r>
      <w:r w:rsidR="00444B42">
        <w:rPr>
          <w:noProof/>
        </w:rPr>
        <w:t>12</w:t>
      </w:r>
      <w:r w:rsidR="00444B42">
        <w:rPr>
          <w:noProof/>
        </w:rPr>
        <w:fldChar w:fldCharType="end"/>
      </w:r>
      <w:r>
        <w:t>: Statement 9</w:t>
      </w:r>
      <w:r w:rsidR="00596629">
        <w:t xml:space="preserve"> Responses</w:t>
      </w:r>
      <w:bookmarkEnd w:id="33"/>
      <w:bookmarkEnd w:id="34"/>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096EF224" w14:textId="77777777" w:rsidTr="007C6398">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452E94E2" w14:textId="5EE3619F">
            <w:pPr>
              <w:pStyle w:val="TableText10HeaderCenter"/>
            </w:pPr>
            <w:r>
              <w:t>Category</w:t>
            </w:r>
          </w:p>
        </w:tc>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27127067" w14:textId="5CB814CA">
            <w:pPr>
              <w:pStyle w:val="TableText10HeaderCenter"/>
            </w:pPr>
            <w:r w:rsidRPr="00E0493D">
              <w:t>Details</w:t>
            </w:r>
          </w:p>
        </w:tc>
      </w:tr>
      <w:tr w14:paraId="0827E6A2"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004C16F0" w14:textId="046AED54">
            <w:pPr>
              <w:pStyle w:val="TableText10"/>
            </w:pPr>
            <w:r>
              <w:fldChar w:fldCharType="begin">
                <w:ffData>
                  <w:name w:val=""/>
                  <w:enabled/>
                  <w:calcOnExit w:val="0"/>
                  <w:textInput>
                    <w:default w:val="PM Pre-Fill"/>
                  </w:textInput>
                </w:ffData>
              </w:fldChar>
            </w:r>
            <w:r>
              <w:instrText xml:space="preserve"> FORMTEXT </w:instrText>
            </w:r>
            <w:r>
              <w:fldChar w:fldCharType="separate"/>
            </w:r>
            <w:r>
              <w:rPr>
                <w:noProof/>
              </w:rPr>
              <w:t>PM Pre-Fill</w:t>
            </w:r>
            <w:r>
              <w:fldChar w:fldCharType="end"/>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0218B016" w14:textId="11800CEE">
            <w:pPr>
              <w:pStyle w:val="TableText10"/>
            </w:pPr>
            <w:r w:rsidRPr="009525F5">
              <w:fldChar w:fldCharType="begin">
                <w:ffData>
                  <w:name w:val="Text4"/>
                  <w:enabled/>
                  <w:calcOnExit w:val="0"/>
                  <w:textInput>
                    <w:default w:val="Insert Text"/>
                  </w:textInput>
                </w:ffData>
              </w:fldChar>
            </w:r>
            <w:r w:rsidRPr="009525F5">
              <w:instrText xml:space="preserve"> FORMTEXT </w:instrText>
            </w:r>
            <w:r w:rsidRPr="009525F5">
              <w:fldChar w:fldCharType="separate"/>
            </w:r>
            <w:r w:rsidRPr="009525F5">
              <w:rPr>
                <w:noProof/>
              </w:rPr>
              <w:t>Insert Text</w:t>
            </w:r>
            <w:r w:rsidRPr="009525F5">
              <w:fldChar w:fldCharType="end"/>
            </w:r>
          </w:p>
        </w:tc>
      </w:tr>
      <w:tr w14:paraId="505A3296"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7DC77DE6" w14:textId="0D5D6881">
            <w:pPr>
              <w:pStyle w:val="TableText10"/>
            </w:pP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6935CF2F" w14:textId="30C1AA6A">
            <w:pPr>
              <w:pStyle w:val="TableText10"/>
            </w:pPr>
            <w:r>
              <w:fldChar w:fldCharType="begin">
                <w:ffData>
                  <w:name w:val=""/>
                  <w:enabled/>
                  <w:calcOnExit w:val="0"/>
                  <w:textInput>
                    <w:default w:val="Change, No Change, or NA"/>
                  </w:textInput>
                </w:ffData>
              </w:fldChar>
            </w:r>
            <w:r>
              <w:instrText xml:space="preserve"> FORMTEXT </w:instrText>
            </w:r>
            <w:r>
              <w:fldChar w:fldCharType="separate"/>
            </w:r>
            <w:r>
              <w:rPr>
                <w:noProof/>
              </w:rPr>
              <w:t>Change, No Change, or NA</w:t>
            </w:r>
            <w:r>
              <w:fldChar w:fldCharType="end"/>
            </w:r>
          </w:p>
        </w:tc>
      </w:tr>
      <w:tr w14:paraId="0E9C0B5C"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2F538FA4" w14:textId="49A300AA">
            <w:pPr>
              <w:pStyle w:val="TableText10"/>
            </w:pPr>
            <w:r w:rsidRPr="00CD0274">
              <w:t>Explanation</w:t>
            </w:r>
            <w:r w:rsidR="00B517B2">
              <w:t xml:space="preserve"> </w:t>
            </w:r>
            <w:r w:rsidRPr="00CD0274">
              <w:t>of</w:t>
            </w:r>
            <w:r w:rsidR="00B517B2">
              <w:t xml:space="preserve"> </w:t>
            </w: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33BA56AD" w14:textId="6257CCD6">
            <w:pPr>
              <w:pStyle w:val="TableText10"/>
            </w:pPr>
            <w:r w:rsidRPr="009525F5">
              <w:fldChar w:fldCharType="begin">
                <w:ffData>
                  <w:name w:val="Text4"/>
                  <w:enabled/>
                  <w:calcOnExit w:val="0"/>
                  <w:textInput>
                    <w:default w:val="Insert Text"/>
                  </w:textInput>
                </w:ffData>
              </w:fldChar>
            </w:r>
            <w:r w:rsidRPr="009525F5">
              <w:instrText xml:space="preserve"> FORMTEXT </w:instrText>
            </w:r>
            <w:r w:rsidRPr="009525F5">
              <w:fldChar w:fldCharType="separate"/>
            </w:r>
            <w:r w:rsidRPr="009525F5">
              <w:rPr>
                <w:noProof/>
              </w:rPr>
              <w:t>Insert Text</w:t>
            </w:r>
            <w:r w:rsidRPr="009525F5">
              <w:fldChar w:fldCharType="end"/>
            </w:r>
          </w:p>
        </w:tc>
      </w:tr>
    </w:tbl>
    <w:p w:rsidR="00CD0274" w:rsidP="009D1CDC" w14:paraId="136C7A1A" w14:textId="56E1881E">
      <w:pPr>
        <w:pStyle w:val="ParagraphSpacer6"/>
      </w:pPr>
    </w:p>
    <w:p w:rsidR="008F7840" w:rsidP="00CD0274" w14:paraId="252FBA25" w14:textId="705E4F47">
      <w:pPr>
        <w:pStyle w:val="BodyText"/>
      </w:pPr>
      <w:r w:rsidRPr="00596629">
        <w:rPr>
          <w:rStyle w:val="BodyTextBoldChar"/>
        </w:rPr>
        <w:t>Statement 10</w:t>
      </w:r>
      <w:r w:rsidRPr="00E0493D">
        <w:t>: Your organization would like to change its dissemination plan for informing intended audiences of the issuance of its QE performance reports. This includes anticipated changes to the public report release schedule and frequency.</w:t>
      </w:r>
    </w:p>
    <w:p w:rsidR="00B517B2" w:rsidP="00B517B2" w14:paraId="243D5897" w14:textId="2CA3BD0E">
      <w:pPr>
        <w:pStyle w:val="Caption"/>
      </w:pPr>
      <w:bookmarkStart w:id="35" w:name="_Toc129779001"/>
      <w:bookmarkStart w:id="36" w:name="_Toc151992291"/>
      <w:r>
        <w:t xml:space="preserve">Table </w:t>
      </w:r>
      <w:r>
        <w:fldChar w:fldCharType="begin"/>
      </w:r>
      <w:r>
        <w:instrText xml:space="preserve"> SEQ Table \* ARABIC </w:instrText>
      </w:r>
      <w:r>
        <w:fldChar w:fldCharType="separate"/>
      </w:r>
      <w:r w:rsidR="00444B42">
        <w:rPr>
          <w:noProof/>
        </w:rPr>
        <w:t>13</w:t>
      </w:r>
      <w:r w:rsidR="00444B42">
        <w:rPr>
          <w:noProof/>
        </w:rPr>
        <w:fldChar w:fldCharType="end"/>
      </w:r>
      <w:r>
        <w:t>: Statement 10</w:t>
      </w:r>
      <w:r w:rsidR="00596629">
        <w:t xml:space="preserve"> Responses</w:t>
      </w:r>
      <w:bookmarkEnd w:id="35"/>
      <w:bookmarkEnd w:id="36"/>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026ACE9F" w14:textId="77777777" w:rsidTr="007C6398">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blHeader/>
        </w:trPr>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457AB515" w14:textId="2B5E0A47">
            <w:pPr>
              <w:pStyle w:val="TableText10HeaderCenter"/>
            </w:pPr>
            <w:r>
              <w:t>Category</w:t>
            </w:r>
          </w:p>
        </w:tc>
        <w:tc>
          <w:tcPr>
            <w:tcW w:w="4665" w:type="dxa"/>
            <w:tcBorders>
              <w:top w:val="single" w:sz="6" w:space="0" w:color="auto"/>
              <w:left w:val="single" w:sz="6" w:space="0" w:color="auto"/>
              <w:bottom w:val="single" w:sz="6" w:space="0" w:color="auto"/>
              <w:right w:val="single" w:sz="6" w:space="0" w:color="auto"/>
            </w:tcBorders>
            <w:shd w:val="clear" w:color="auto" w:fill="0E1E41"/>
            <w:hideMark/>
          </w:tcPr>
          <w:p w:rsidR="00CD0274" w:rsidRPr="00E0493D" w:rsidP="00B37B18" w14:paraId="0F81D23B" w14:textId="0370E7AC">
            <w:pPr>
              <w:pStyle w:val="TableText10HeaderCenter"/>
            </w:pPr>
            <w:r w:rsidRPr="00E0493D">
              <w:t>Details</w:t>
            </w:r>
          </w:p>
        </w:tc>
      </w:tr>
      <w:tr w14:paraId="2B9A3220"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56854B2E" w14:textId="72A39F3B">
            <w:pPr>
              <w:pStyle w:val="TableText10"/>
            </w:pPr>
            <w:r>
              <w:fldChar w:fldCharType="begin">
                <w:ffData>
                  <w:name w:val=""/>
                  <w:enabled/>
                  <w:calcOnExit w:val="0"/>
                  <w:textInput>
                    <w:default w:val="PM Pre-Fill"/>
                  </w:textInput>
                </w:ffData>
              </w:fldChar>
            </w:r>
            <w:r>
              <w:instrText xml:space="preserve"> FORMTEXT </w:instrText>
            </w:r>
            <w:r>
              <w:fldChar w:fldCharType="separate"/>
            </w:r>
            <w:r>
              <w:rPr>
                <w:noProof/>
              </w:rPr>
              <w:t>PM Pre-Fill</w:t>
            </w:r>
            <w:r>
              <w:fldChar w:fldCharType="end"/>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52A1FE00" w14:textId="1E8EA4CF">
            <w:pPr>
              <w:pStyle w:val="TableText10"/>
            </w:pPr>
            <w:r w:rsidRPr="009525F5">
              <w:fldChar w:fldCharType="begin">
                <w:ffData>
                  <w:name w:val="Text4"/>
                  <w:enabled/>
                  <w:calcOnExit w:val="0"/>
                  <w:textInput>
                    <w:default w:val="Insert Text"/>
                  </w:textInput>
                </w:ffData>
              </w:fldChar>
            </w:r>
            <w:r w:rsidRPr="009525F5">
              <w:instrText xml:space="preserve"> FORMTEXT </w:instrText>
            </w:r>
            <w:r w:rsidRPr="009525F5">
              <w:fldChar w:fldCharType="separate"/>
            </w:r>
            <w:r w:rsidRPr="009525F5">
              <w:rPr>
                <w:noProof/>
              </w:rPr>
              <w:t>Insert Text</w:t>
            </w:r>
            <w:r w:rsidRPr="009525F5">
              <w:fldChar w:fldCharType="end"/>
            </w:r>
          </w:p>
        </w:tc>
      </w:tr>
      <w:tr w14:paraId="10014447"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5581AD39" w14:textId="2D95CE29">
            <w:pPr>
              <w:pStyle w:val="TableText10"/>
            </w:pP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6ADF3500" w14:textId="4CB31FAA">
            <w:pPr>
              <w:pStyle w:val="TableText10"/>
            </w:pPr>
            <w:r>
              <w:fldChar w:fldCharType="begin">
                <w:ffData>
                  <w:name w:val=""/>
                  <w:enabled/>
                  <w:calcOnExit w:val="0"/>
                  <w:textInput>
                    <w:default w:val="Change, No Change, or NA"/>
                  </w:textInput>
                </w:ffData>
              </w:fldChar>
            </w:r>
            <w:r>
              <w:instrText xml:space="preserve"> FORMTEXT </w:instrText>
            </w:r>
            <w:r>
              <w:fldChar w:fldCharType="separate"/>
            </w:r>
            <w:r>
              <w:rPr>
                <w:noProof/>
              </w:rPr>
              <w:t>Change, No Change, or NA</w:t>
            </w:r>
            <w:r>
              <w:fldChar w:fldCharType="end"/>
            </w:r>
          </w:p>
        </w:tc>
      </w:tr>
      <w:tr w14:paraId="5638F9EE" w14:textId="77777777" w:rsidTr="007C6398">
        <w:tblPrEx>
          <w:tblW w:w="9330" w:type="dxa"/>
          <w:tblCellMar>
            <w:left w:w="0" w:type="dxa"/>
            <w:right w:w="0" w:type="dxa"/>
          </w:tblCellMar>
          <w:tblLook w:val="04A0"/>
        </w:tblPrEx>
        <w:trPr>
          <w:cantSplit/>
          <w:trHeight w:val="300"/>
        </w:trPr>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1BA51443" w14:textId="6712D58E">
            <w:pPr>
              <w:pStyle w:val="TableText10"/>
            </w:pPr>
            <w:r w:rsidRPr="00CD0274">
              <w:t>Explanation</w:t>
            </w:r>
            <w:r w:rsidR="00B517B2">
              <w:t xml:space="preserve"> </w:t>
            </w:r>
            <w:r w:rsidRPr="00CD0274">
              <w:t>of</w:t>
            </w:r>
            <w:r w:rsidR="00B517B2">
              <w:t xml:space="preserve"> </w:t>
            </w:r>
            <w:r w:rsidRPr="00CD0274">
              <w:t>Self-Assessment</w:t>
            </w:r>
          </w:p>
        </w:tc>
        <w:tc>
          <w:tcPr>
            <w:tcW w:w="4665" w:type="dxa"/>
            <w:tcBorders>
              <w:top w:val="single" w:sz="6" w:space="0" w:color="auto"/>
              <w:left w:val="single" w:sz="6" w:space="0" w:color="auto"/>
              <w:bottom w:val="single" w:sz="6" w:space="0" w:color="auto"/>
              <w:right w:val="single" w:sz="6" w:space="0" w:color="auto"/>
            </w:tcBorders>
            <w:hideMark/>
          </w:tcPr>
          <w:p w:rsidR="00CD0274" w:rsidRPr="00CD0274" w:rsidP="00751834" w14:paraId="27071839" w14:textId="1EAD194E">
            <w:pPr>
              <w:pStyle w:val="TableText10"/>
            </w:pPr>
            <w:r w:rsidRPr="009525F5">
              <w:fldChar w:fldCharType="begin">
                <w:ffData>
                  <w:name w:val="Text4"/>
                  <w:enabled/>
                  <w:calcOnExit w:val="0"/>
                  <w:textInput>
                    <w:default w:val="Insert Text"/>
                  </w:textInput>
                </w:ffData>
              </w:fldChar>
            </w:r>
            <w:r w:rsidRPr="009525F5">
              <w:instrText xml:space="preserve"> FORMTEXT </w:instrText>
            </w:r>
            <w:r w:rsidRPr="009525F5">
              <w:fldChar w:fldCharType="separate"/>
            </w:r>
            <w:r w:rsidRPr="009525F5">
              <w:rPr>
                <w:noProof/>
              </w:rPr>
              <w:t>Insert Text</w:t>
            </w:r>
            <w:r w:rsidRPr="009525F5">
              <w:fldChar w:fldCharType="end"/>
            </w:r>
          </w:p>
        </w:tc>
      </w:tr>
    </w:tbl>
    <w:p w:rsidR="005B08D3" w:rsidP="009D1CDC" w14:paraId="4AE20D74" w14:textId="5D2AFC65">
      <w:pPr>
        <w:pStyle w:val="ParagraphSpacer6"/>
      </w:pPr>
    </w:p>
    <w:p w:rsidR="007D0222" w:rsidRPr="00CD0274" w:rsidP="007D0222" w14:paraId="7D281516" w14:textId="718462A3">
      <w:pPr>
        <w:pStyle w:val="Appendix"/>
      </w:pPr>
      <w:bookmarkStart w:id="37" w:name="_Toc151992277"/>
      <w:r>
        <w:t xml:space="preserve">Appendix </w:t>
      </w:r>
      <w:r w:rsidR="004529B6">
        <w:t>A</w:t>
      </w:r>
      <w:r>
        <w:t>: Additional Attachments</w:t>
      </w:r>
      <w:bookmarkEnd w:id="37"/>
    </w:p>
    <w:p w:rsidR="007D0222" w:rsidRPr="00FE7444" w:rsidP="007D0222" w14:paraId="05BDF31E" w14:textId="5BAA260F">
      <w:pPr>
        <w:pStyle w:val="BodyText"/>
      </w:pPr>
      <w:r>
        <w:t xml:space="preserve">If you have additional attachments </w:t>
      </w:r>
      <w:r w:rsidR="00934A67">
        <w:t xml:space="preserve">for </w:t>
      </w:r>
      <w:r>
        <w:t xml:space="preserve">to the </w:t>
      </w:r>
      <w:r w:rsidR="00DC3133">
        <w:t xml:space="preserve">Paper-Based </w:t>
      </w:r>
      <w:r w:rsidR="006740E2">
        <w:t>Reapplication</w:t>
      </w:r>
      <w:r>
        <w:t xml:space="preserve"> Form, attach them to the submission email to </w:t>
      </w:r>
      <w:hyperlink r:id="rId14" w:history="1">
        <w:r w:rsidRPr="00440CAB">
          <w:rPr>
            <w:rStyle w:val="Hyperlink"/>
          </w:rPr>
          <w:t>QECP support</w:t>
        </w:r>
      </w:hyperlink>
      <w:r>
        <w:t>.</w:t>
      </w:r>
    </w:p>
    <w:p w:rsidR="00B50907" w:rsidP="003335D6" w14:paraId="27059894" w14:textId="7FD57522">
      <w:pPr>
        <w:pStyle w:val="Appendix"/>
      </w:pPr>
      <w:bookmarkStart w:id="38" w:name="_Toc151992278"/>
      <w:bookmarkStart w:id="39" w:name="AppendixBMinimumRequirementsReview"/>
      <w:r>
        <w:t xml:space="preserve">Appendix </w:t>
      </w:r>
      <w:r w:rsidR="004529B6">
        <w:t>B</w:t>
      </w:r>
      <w:r>
        <w:t>: Minimum Requirements Review</w:t>
      </w:r>
      <w:bookmarkEnd w:id="38"/>
    </w:p>
    <w:bookmarkEnd w:id="39"/>
    <w:p w:rsidR="00B0722D" w:rsidP="00B0722D" w14:paraId="54559E2A" w14:textId="21E965C7">
      <w:pPr>
        <w:pStyle w:val="BodyText"/>
      </w:pPr>
      <w:r>
        <w:t>The following tables detail</w:t>
      </w:r>
      <w:r w:rsidR="003335D6">
        <w:t xml:space="preserve"> </w:t>
      </w:r>
      <w:r w:rsidR="006740E2">
        <w:t>Reapplication</w:t>
      </w:r>
      <w:r w:rsidR="003335D6">
        <w:t xml:space="preserve"> requirements.</w:t>
      </w:r>
    </w:p>
    <w:p w:rsidR="000F7259" w:rsidRPr="00B0722D" w:rsidP="00B0722D" w14:paraId="6FF619DE" w14:textId="31AB0286">
      <w:pPr>
        <w:pStyle w:val="BodyText"/>
      </w:pPr>
      <w:r w:rsidRPr="00186667">
        <w:rPr>
          <w:rStyle w:val="BodyTextItalicChar"/>
        </w:rPr>
        <w:fldChar w:fldCharType="begin"/>
      </w:r>
      <w:r w:rsidRPr="00186667">
        <w:rPr>
          <w:rStyle w:val="BodyTextItalicChar"/>
        </w:rPr>
        <w:instrText xml:space="preserve"> REF _Ref129764099 \h </w:instrText>
      </w:r>
      <w:r>
        <w:rPr>
          <w:rStyle w:val="BodyTextItalicChar"/>
        </w:rPr>
        <w:instrText xml:space="preserve"> \* MERGEFORMAT </w:instrText>
      </w:r>
      <w:r w:rsidRPr="00186667">
        <w:rPr>
          <w:rStyle w:val="BodyTextItalicChar"/>
        </w:rPr>
        <w:fldChar w:fldCharType="separate"/>
      </w:r>
      <w:r w:rsidRPr="00444B42" w:rsidR="00444B42">
        <w:rPr>
          <w:rStyle w:val="BodyTextItalicChar"/>
        </w:rPr>
        <w:t>Table 14</w:t>
      </w:r>
      <w:r w:rsidRPr="00186667">
        <w:rPr>
          <w:rStyle w:val="BodyTextItalicChar"/>
        </w:rPr>
        <w:fldChar w:fldCharType="end"/>
      </w:r>
      <w:r>
        <w:t xml:space="preserve"> </w:t>
      </w:r>
      <w:r w:rsidR="00367DB2">
        <w:t>details Element 1.1</w:t>
      </w:r>
      <w:r w:rsidR="00DE7A29">
        <w:t>:</w:t>
      </w:r>
      <w:r w:rsidR="00C6041C">
        <w:t xml:space="preserve"> </w:t>
      </w:r>
      <w:r w:rsidR="00367DB2">
        <w:t xml:space="preserve">Identify </w:t>
      </w:r>
      <w:r w:rsidR="00C6041C">
        <w:t>c</w:t>
      </w:r>
      <w:r w:rsidR="00367DB2">
        <w:t>hanges to QE’s organization.</w:t>
      </w:r>
    </w:p>
    <w:p w:rsidR="00B517B2" w:rsidP="00B517B2" w14:paraId="4701A2AE" w14:textId="512D4376">
      <w:pPr>
        <w:pStyle w:val="Caption"/>
      </w:pPr>
      <w:bookmarkStart w:id="40" w:name="_Ref129764099"/>
      <w:bookmarkStart w:id="41" w:name="_Ref129764084"/>
      <w:bookmarkStart w:id="42" w:name="_Toc129779002"/>
      <w:bookmarkStart w:id="43" w:name="_Toc151992292"/>
      <w:r>
        <w:t xml:space="preserve">Table </w:t>
      </w:r>
      <w:r>
        <w:fldChar w:fldCharType="begin"/>
      </w:r>
      <w:r>
        <w:instrText xml:space="preserve"> SEQ Table \* ARABIC </w:instrText>
      </w:r>
      <w:r>
        <w:fldChar w:fldCharType="separate"/>
      </w:r>
      <w:r w:rsidR="00444B42">
        <w:rPr>
          <w:noProof/>
        </w:rPr>
        <w:t>14</w:t>
      </w:r>
      <w:r w:rsidR="00444B42">
        <w:rPr>
          <w:noProof/>
        </w:rPr>
        <w:fldChar w:fldCharType="end"/>
      </w:r>
      <w:bookmarkEnd w:id="40"/>
      <w:r>
        <w:t xml:space="preserve">: Element 1.1 </w:t>
      </w:r>
      <w:bookmarkStart w:id="44" w:name="_Toc129159691"/>
      <w:bookmarkEnd w:id="41"/>
      <w:bookmarkEnd w:id="42"/>
      <w:r w:rsidR="00690464">
        <w:t>Requirements</w:t>
      </w:r>
      <w:bookmarkEnd w:id="43"/>
    </w:p>
    <w:tbl>
      <w:tblPr>
        <w:tblStyle w:val="Requirement1"/>
        <w:tblW w:w="0" w:type="auto"/>
        <w:tblLook w:val="04A0"/>
      </w:tblPr>
      <w:tblGrid>
        <w:gridCol w:w="1675"/>
        <w:gridCol w:w="7675"/>
      </w:tblGrid>
      <w:tr w14:paraId="3335FB1E" w14:textId="77777777" w:rsidTr="2FBA82F6">
        <w:tblPrEx>
          <w:tblW w:w="0" w:type="auto"/>
          <w:tblLook w:val="04A0"/>
        </w:tblPrEx>
        <w:trPr>
          <w:cantSplit/>
          <w:trHeight w:val="332"/>
          <w:tblHeader/>
        </w:trPr>
        <w:tc>
          <w:tcPr>
            <w:tcW w:w="0" w:type="auto"/>
            <w:shd w:val="clear" w:color="auto" w:fill="0E1E41"/>
          </w:tcPr>
          <w:p w:rsidR="00CD0274" w:rsidRPr="00CD0274" w:rsidP="002C321E" w14:paraId="2E16CA60" w14:textId="03DA8DE5">
            <w:pPr>
              <w:pStyle w:val="TableText10HeaderCenter"/>
            </w:pPr>
            <w:r w:rsidRPr="00CD0274">
              <w:t>Program</w:t>
            </w:r>
            <w:r w:rsidR="00B517B2">
              <w:t xml:space="preserve"> </w:t>
            </w:r>
            <w:r w:rsidRPr="00CD0274">
              <w:t>Requirement</w:t>
            </w:r>
          </w:p>
        </w:tc>
        <w:tc>
          <w:tcPr>
            <w:tcW w:w="0" w:type="auto"/>
            <w:shd w:val="clear" w:color="auto" w:fill="0E1E41"/>
          </w:tcPr>
          <w:p w:rsidR="00CD0274" w:rsidRPr="00CD0274" w:rsidP="002C321E" w14:paraId="3B5E7EDF" w14:textId="77777777">
            <w:pPr>
              <w:pStyle w:val="TableText10HeaderCenter"/>
            </w:pPr>
            <w:r w:rsidRPr="00CD0274">
              <w:t>Details</w:t>
            </w:r>
          </w:p>
        </w:tc>
      </w:tr>
      <w:tr w14:paraId="7620352F" w14:textId="77777777" w:rsidTr="2FBA82F6">
        <w:tblPrEx>
          <w:tblW w:w="0" w:type="auto"/>
          <w:tblLook w:val="04A0"/>
        </w:tblPrEx>
        <w:trPr>
          <w:cantSplit/>
        </w:trPr>
        <w:tc>
          <w:tcPr>
            <w:tcW w:w="0" w:type="auto"/>
          </w:tcPr>
          <w:p w:rsidR="00CD0274" w:rsidRPr="00505191" w:rsidP="00505191" w14:paraId="38EF7A07" w14:textId="77777777">
            <w:pPr>
              <w:pStyle w:val="TableText10"/>
            </w:pPr>
            <w:r w:rsidRPr="00505191">
              <w:t>Assessment</w:t>
            </w:r>
          </w:p>
        </w:tc>
        <w:tc>
          <w:tcPr>
            <w:tcW w:w="0" w:type="auto"/>
          </w:tcPr>
          <w:p w:rsidR="00CD0274" w:rsidRPr="00505191" w:rsidP="00505191" w14:paraId="562926FF" w14:textId="36E7E5DA">
            <w:pPr>
              <w:pStyle w:val="TableText10"/>
            </w:pPr>
            <w:r w:rsidRPr="00505191">
              <w:t>Statement</w:t>
            </w:r>
            <w:r w:rsidRPr="00505191" w:rsidR="00B517B2">
              <w:t xml:space="preserve"> </w:t>
            </w:r>
            <w:r w:rsidRPr="00505191">
              <w:t>1:</w:t>
            </w:r>
            <w:r w:rsidRPr="00505191" w:rsidR="00B517B2">
              <w:t xml:space="preserve"> </w:t>
            </w:r>
            <w:r w:rsidRPr="00505191">
              <w:t>Your</w:t>
            </w:r>
            <w:r w:rsidRPr="00505191" w:rsidR="00B517B2">
              <w:t xml:space="preserve"> </w:t>
            </w:r>
            <w:r w:rsidRPr="00505191">
              <w:t>organization</w:t>
            </w:r>
            <w:r w:rsidRPr="00505191" w:rsidR="00B517B2">
              <w:t xml:space="preserve"> </w:t>
            </w:r>
            <w:r w:rsidRPr="00505191">
              <w:t>intends</w:t>
            </w:r>
            <w:r w:rsidRPr="00505191" w:rsidR="00B517B2">
              <w:t xml:space="preserve"> </w:t>
            </w:r>
            <w:r w:rsidRPr="00505191">
              <w:t>to</w:t>
            </w:r>
            <w:r w:rsidRPr="00505191" w:rsidR="00B517B2">
              <w:t xml:space="preserve"> </w:t>
            </w:r>
            <w:r w:rsidRPr="00505191">
              <w:t>continue</w:t>
            </w:r>
            <w:r w:rsidRPr="00505191" w:rsidR="00B517B2">
              <w:t xml:space="preserve"> </w:t>
            </w:r>
            <w:r w:rsidRPr="00505191">
              <w:t>to</w:t>
            </w:r>
            <w:r w:rsidRPr="00505191" w:rsidR="00B517B2">
              <w:t xml:space="preserve"> </w:t>
            </w:r>
            <w:r w:rsidRPr="00505191">
              <w:t>contract</w:t>
            </w:r>
            <w:r w:rsidRPr="00505191" w:rsidR="00B517B2">
              <w:t xml:space="preserve"> </w:t>
            </w:r>
            <w:r w:rsidRPr="00505191">
              <w:t>with</w:t>
            </w:r>
            <w:r w:rsidRPr="00505191" w:rsidR="00B517B2">
              <w:t xml:space="preserve"> </w:t>
            </w:r>
            <w:r w:rsidRPr="00505191">
              <w:t>the</w:t>
            </w:r>
            <w:r w:rsidRPr="00505191" w:rsidR="00B517B2">
              <w:t xml:space="preserve"> </w:t>
            </w:r>
            <w:r w:rsidRPr="00505191">
              <w:t>same</w:t>
            </w:r>
            <w:r w:rsidRPr="00505191" w:rsidR="00B517B2">
              <w:t xml:space="preserve"> </w:t>
            </w:r>
            <w:r w:rsidRPr="00505191">
              <w:t>organization(s)</w:t>
            </w:r>
            <w:r w:rsidRPr="00505191" w:rsidR="00B517B2">
              <w:t xml:space="preserve"> </w:t>
            </w:r>
            <w:r w:rsidRPr="00505191">
              <w:t>to</w:t>
            </w:r>
            <w:r w:rsidRPr="00505191" w:rsidR="00B517B2">
              <w:t xml:space="preserve"> </w:t>
            </w:r>
            <w:r w:rsidRPr="00505191">
              <w:t>fulfill</w:t>
            </w:r>
            <w:r w:rsidRPr="00505191" w:rsidR="00B517B2">
              <w:t xml:space="preserve"> </w:t>
            </w:r>
            <w:r w:rsidRPr="00505191">
              <w:t>the</w:t>
            </w:r>
            <w:r w:rsidRPr="00505191" w:rsidR="00B517B2">
              <w:t xml:space="preserve"> </w:t>
            </w:r>
            <w:r w:rsidRPr="00505191">
              <w:t>QECP</w:t>
            </w:r>
            <w:r w:rsidRPr="00505191" w:rsidR="00B517B2">
              <w:t xml:space="preserve"> </w:t>
            </w:r>
            <w:r w:rsidRPr="00505191">
              <w:t>requirements.</w:t>
            </w:r>
          </w:p>
          <w:p w:rsidR="00CD0274" w:rsidRPr="00CD0274" w:rsidP="00751834" w14:paraId="03C9F748" w14:textId="5D331ACC">
            <w:pPr>
              <w:pStyle w:val="TableText10"/>
            </w:pPr>
            <w:r w:rsidRPr="5FE7224A">
              <w:rPr>
                <w:rStyle w:val="TableText10BoldChar"/>
              </w:rPr>
              <w:t>Note</w:t>
            </w:r>
            <w:r>
              <w:t>:</w:t>
            </w:r>
            <w:r w:rsidR="6F780351">
              <w:t xml:space="preserve"> </w:t>
            </w:r>
            <w:r>
              <w:t>Public</w:t>
            </w:r>
            <w:r w:rsidR="6F780351">
              <w:t xml:space="preserve"> </w:t>
            </w:r>
            <w:r>
              <w:t>and</w:t>
            </w:r>
            <w:r w:rsidR="6F780351">
              <w:t xml:space="preserve"> </w:t>
            </w:r>
            <w:r>
              <w:t>non-public</w:t>
            </w:r>
            <w:r w:rsidR="6F780351">
              <w:t xml:space="preserve"> </w:t>
            </w:r>
            <w:r>
              <w:t>reports</w:t>
            </w:r>
            <w:r w:rsidR="6F780351">
              <w:t xml:space="preserve"> </w:t>
            </w:r>
            <w:r>
              <w:t>that</w:t>
            </w:r>
            <w:r w:rsidR="6F780351">
              <w:t xml:space="preserve"> </w:t>
            </w:r>
            <w:r>
              <w:t>include</w:t>
            </w:r>
            <w:r w:rsidR="6F780351">
              <w:t xml:space="preserve"> </w:t>
            </w:r>
            <w:r>
              <w:t>QE</w:t>
            </w:r>
            <w:r w:rsidR="6F780351">
              <w:t xml:space="preserve"> </w:t>
            </w:r>
            <w:r>
              <w:t>Medicare</w:t>
            </w:r>
            <w:r w:rsidR="6F780351">
              <w:t xml:space="preserve"> </w:t>
            </w:r>
            <w:r>
              <w:t>data</w:t>
            </w:r>
            <w:r w:rsidR="6F780351">
              <w:t xml:space="preserve"> </w:t>
            </w:r>
            <w:r>
              <w:t>must</w:t>
            </w:r>
            <w:r w:rsidR="6F780351">
              <w:t xml:space="preserve"> </w:t>
            </w:r>
            <w:r>
              <w:t>not</w:t>
            </w:r>
            <w:r w:rsidR="6F780351">
              <w:t xml:space="preserve"> </w:t>
            </w:r>
            <w:r>
              <w:t>be</w:t>
            </w:r>
            <w:r w:rsidR="6F780351">
              <w:t xml:space="preserve"> </w:t>
            </w:r>
            <w:r>
              <w:t>disseminated</w:t>
            </w:r>
            <w:r w:rsidR="6F780351">
              <w:t xml:space="preserve"> </w:t>
            </w:r>
            <w:r>
              <w:t>using</w:t>
            </w:r>
            <w:r w:rsidR="6F780351">
              <w:t xml:space="preserve"> </w:t>
            </w:r>
            <w:r>
              <w:t>a</w:t>
            </w:r>
            <w:r w:rsidR="6F780351">
              <w:t xml:space="preserve"> </w:t>
            </w:r>
            <w:r>
              <w:t>new</w:t>
            </w:r>
            <w:r w:rsidR="6F780351">
              <w:t xml:space="preserve"> </w:t>
            </w:r>
            <w:r>
              <w:t>data</w:t>
            </w:r>
            <w:r w:rsidR="6F780351">
              <w:t xml:space="preserve"> </w:t>
            </w:r>
            <w:r>
              <w:t>analytics/warehousing</w:t>
            </w:r>
            <w:r w:rsidR="6F780351">
              <w:t xml:space="preserve"> </w:t>
            </w:r>
            <w:r>
              <w:t>vendor</w:t>
            </w:r>
            <w:r w:rsidR="6F780351">
              <w:t xml:space="preserve"> </w:t>
            </w:r>
            <w:r>
              <w:t>prior</w:t>
            </w:r>
            <w:r w:rsidR="6F780351">
              <w:t xml:space="preserve"> </w:t>
            </w:r>
            <w:r>
              <w:t>to</w:t>
            </w:r>
            <w:r w:rsidR="6F780351">
              <w:t xml:space="preserve"> </w:t>
            </w:r>
            <w:r>
              <w:t>the</w:t>
            </w:r>
            <w:r w:rsidR="6F780351">
              <w:t xml:space="preserve"> </w:t>
            </w:r>
            <w:r>
              <w:t>new</w:t>
            </w:r>
            <w:r w:rsidR="6F780351">
              <w:t xml:space="preserve"> </w:t>
            </w:r>
            <w:r>
              <w:t>vendor</w:t>
            </w:r>
            <w:r w:rsidR="6F780351">
              <w:t xml:space="preserve"> </w:t>
            </w:r>
            <w:r>
              <w:t>(and</w:t>
            </w:r>
            <w:r w:rsidR="6F780351">
              <w:t xml:space="preserve"> </w:t>
            </w:r>
            <w:r>
              <w:t>lead</w:t>
            </w:r>
            <w:r w:rsidR="6F780351">
              <w:t xml:space="preserve"> </w:t>
            </w:r>
            <w:r>
              <w:t>QE)</w:t>
            </w:r>
            <w:r w:rsidR="6F780351">
              <w:t xml:space="preserve"> </w:t>
            </w:r>
            <w:r>
              <w:t>submitting</w:t>
            </w:r>
            <w:r w:rsidR="6F780351">
              <w:t xml:space="preserve"> </w:t>
            </w:r>
            <w:r>
              <w:t>updated</w:t>
            </w:r>
            <w:r w:rsidR="6F780351">
              <w:t xml:space="preserve"> </w:t>
            </w:r>
            <w:r>
              <w:t>QECP</w:t>
            </w:r>
            <w:r w:rsidR="6F780351">
              <w:t xml:space="preserve"> </w:t>
            </w:r>
            <w:r>
              <w:t>Phase</w:t>
            </w:r>
            <w:r w:rsidR="6F780351">
              <w:t xml:space="preserve"> </w:t>
            </w:r>
            <w:r>
              <w:t>2</w:t>
            </w:r>
            <w:r w:rsidR="6F780351">
              <w:t xml:space="preserve"> </w:t>
            </w:r>
            <w:r>
              <w:t>evidence</w:t>
            </w:r>
            <w:r w:rsidR="6F780351">
              <w:t xml:space="preserve"> </w:t>
            </w:r>
            <w:r>
              <w:t>and</w:t>
            </w:r>
            <w:r w:rsidR="6F780351">
              <w:t xml:space="preserve"> </w:t>
            </w:r>
            <w:r>
              <w:t>obtaining</w:t>
            </w:r>
            <w:r w:rsidR="6F780351">
              <w:t xml:space="preserve"> </w:t>
            </w:r>
            <w:r>
              <w:t>CMS</w:t>
            </w:r>
            <w:r w:rsidR="6F780351">
              <w:t xml:space="preserve"> </w:t>
            </w:r>
            <w:r>
              <w:t>approval</w:t>
            </w:r>
            <w:r w:rsidR="6F780351">
              <w:t xml:space="preserve"> </w:t>
            </w:r>
            <w:r>
              <w:t>(refer</w:t>
            </w:r>
            <w:r w:rsidR="6F780351">
              <w:t xml:space="preserve"> </w:t>
            </w:r>
            <w:r>
              <w:t>to</w:t>
            </w:r>
            <w:r w:rsidR="6F780351">
              <w:t xml:space="preserve"> </w:t>
            </w:r>
            <w:r>
              <w:t>Program</w:t>
            </w:r>
            <w:r w:rsidR="6F780351">
              <w:t xml:space="preserve"> </w:t>
            </w:r>
            <w:r>
              <w:t>Guide</w:t>
            </w:r>
            <w:r w:rsidR="6F780351">
              <w:t xml:space="preserve"> </w:t>
            </w:r>
            <w:r>
              <w:t>Section</w:t>
            </w:r>
            <w:r w:rsidR="6F780351">
              <w:t xml:space="preserve"> </w:t>
            </w:r>
            <w:r w:rsidR="6F4D04B1">
              <w:t>3.5</w:t>
            </w:r>
            <w:r>
              <w:t>).</w:t>
            </w:r>
          </w:p>
        </w:tc>
      </w:tr>
      <w:tr w14:paraId="7EDC7D6F" w14:textId="77777777" w:rsidTr="2FBA82F6">
        <w:tblPrEx>
          <w:tblW w:w="0" w:type="auto"/>
          <w:tblLook w:val="04A0"/>
        </w:tblPrEx>
        <w:trPr>
          <w:cantSplit/>
        </w:trPr>
        <w:tc>
          <w:tcPr>
            <w:tcW w:w="0" w:type="auto"/>
          </w:tcPr>
          <w:p w:rsidR="00CD0274" w:rsidRPr="00505191" w:rsidP="00505191" w14:paraId="4CA53679" w14:textId="2116EDE9">
            <w:pPr>
              <w:pStyle w:val="TableText10"/>
            </w:pPr>
            <w:r w:rsidRPr="00505191">
              <w:t>Evidence</w:t>
            </w:r>
            <w:r w:rsidRPr="00505191" w:rsidR="00B517B2">
              <w:t xml:space="preserve"> </w:t>
            </w:r>
            <w:r w:rsidRPr="00505191">
              <w:t>Required</w:t>
            </w:r>
          </w:p>
        </w:tc>
        <w:tc>
          <w:tcPr>
            <w:tcW w:w="0" w:type="auto"/>
          </w:tcPr>
          <w:p w:rsidR="00CD0274" w:rsidRPr="00CD0274" w:rsidP="00751834" w14:paraId="79279718" w14:textId="2507168B">
            <w:pPr>
              <w:pStyle w:val="TableText10"/>
            </w:pPr>
            <w:r w:rsidRPr="00CD0274">
              <w:t>If</w:t>
            </w:r>
            <w:r w:rsidR="00B517B2">
              <w:t xml:space="preserve"> </w:t>
            </w:r>
            <w:r w:rsidRPr="00CD0274">
              <w:t>the</w:t>
            </w:r>
            <w:r w:rsidR="00B517B2">
              <w:t xml:space="preserve"> </w:t>
            </w:r>
            <w:r w:rsidRPr="00CD0274">
              <w:t>organization</w:t>
            </w:r>
            <w:r w:rsidR="00B517B2">
              <w:t xml:space="preserve"> </w:t>
            </w:r>
            <w:r w:rsidRPr="00CD0274">
              <w:t>plans</w:t>
            </w:r>
            <w:r w:rsidR="00B517B2">
              <w:t xml:space="preserve"> </w:t>
            </w:r>
            <w:r w:rsidRPr="00CD0274">
              <w:t>to</w:t>
            </w:r>
            <w:r w:rsidR="00B517B2">
              <w:t xml:space="preserve"> </w:t>
            </w:r>
            <w:r w:rsidRPr="00CD0274">
              <w:t>work</w:t>
            </w:r>
            <w:r w:rsidR="00B517B2">
              <w:t xml:space="preserve"> </w:t>
            </w:r>
            <w:r w:rsidRPr="00CD0274">
              <w:t>with</w:t>
            </w:r>
            <w:r w:rsidR="00B517B2">
              <w:t xml:space="preserve"> </w:t>
            </w:r>
            <w:r w:rsidRPr="00CD0274">
              <w:t>new/additional</w:t>
            </w:r>
            <w:r w:rsidR="00B517B2">
              <w:t xml:space="preserve"> </w:t>
            </w:r>
            <w:r w:rsidRPr="00CD0274">
              <w:t>contractors,</w:t>
            </w:r>
            <w:r w:rsidR="00B517B2">
              <w:t xml:space="preserve"> </w:t>
            </w:r>
            <w:r w:rsidRPr="00CD0274">
              <w:t>vendors,</w:t>
            </w:r>
            <w:r w:rsidR="00B517B2">
              <w:t xml:space="preserve"> </w:t>
            </w:r>
            <w:r w:rsidRPr="00CD0274">
              <w:t>partners,</w:t>
            </w:r>
            <w:r w:rsidR="00B517B2">
              <w:t xml:space="preserve"> </w:t>
            </w:r>
            <w:r w:rsidRPr="00CD0274">
              <w:t>subsidiaries</w:t>
            </w:r>
            <w:r w:rsidR="00B517B2">
              <w:t xml:space="preserve"> </w:t>
            </w:r>
            <w:r w:rsidRPr="00CD0274">
              <w:t>or</w:t>
            </w:r>
            <w:r w:rsidR="00B517B2">
              <w:t xml:space="preserve"> </w:t>
            </w:r>
            <w:r w:rsidRPr="00CD0274">
              <w:t>member</w:t>
            </w:r>
            <w:r w:rsidR="00B517B2">
              <w:t xml:space="preserve"> </w:t>
            </w:r>
            <w:r w:rsidRPr="00CD0274">
              <w:t>organizations,</w:t>
            </w:r>
            <w:r w:rsidR="00B517B2">
              <w:t xml:space="preserve"> </w:t>
            </w:r>
            <w:r w:rsidRPr="00CD0274">
              <w:t>it</w:t>
            </w:r>
            <w:r w:rsidR="00B517B2">
              <w:t xml:space="preserve"> </w:t>
            </w:r>
            <w:r w:rsidRPr="00CD0274">
              <w:t>must</w:t>
            </w:r>
            <w:r w:rsidR="00B517B2">
              <w:t xml:space="preserve"> </w:t>
            </w:r>
            <w:r w:rsidRPr="00CD0274">
              <w:t>complete</w:t>
            </w:r>
            <w:r w:rsidR="00B517B2">
              <w:t xml:space="preserve"> </w:t>
            </w:r>
            <w:r w:rsidRPr="00CD0274">
              <w:t>the</w:t>
            </w:r>
            <w:r w:rsidR="00B517B2">
              <w:t xml:space="preserve"> </w:t>
            </w:r>
            <w:r w:rsidRPr="00CD0274">
              <w:t>QECP</w:t>
            </w:r>
            <w:r w:rsidR="00B517B2">
              <w:t xml:space="preserve"> </w:t>
            </w:r>
            <w:r w:rsidRPr="00CD0274">
              <w:t>Letter</w:t>
            </w:r>
            <w:r w:rsidR="00B517B2">
              <w:t xml:space="preserve"> </w:t>
            </w:r>
            <w:r w:rsidRPr="00CD0274">
              <w:t>of</w:t>
            </w:r>
            <w:r w:rsidR="00B517B2">
              <w:t xml:space="preserve"> </w:t>
            </w:r>
            <w:r w:rsidRPr="00CD0274">
              <w:t>Commitment</w:t>
            </w:r>
            <w:r w:rsidR="00B517B2">
              <w:t xml:space="preserve"> </w:t>
            </w:r>
            <w:r w:rsidRPr="00CD0274">
              <w:t>including</w:t>
            </w:r>
            <w:r w:rsidR="00B517B2">
              <w:t xml:space="preserve"> </w:t>
            </w:r>
            <w:r w:rsidRPr="00CD0274">
              <w:t>Appendix</w:t>
            </w:r>
            <w:r w:rsidR="00B517B2">
              <w:t xml:space="preserve"> </w:t>
            </w:r>
            <w:r w:rsidRPr="00CD0274">
              <w:t>B:</w:t>
            </w:r>
            <w:r w:rsidR="00B517B2">
              <w:t xml:space="preserve"> </w:t>
            </w:r>
            <w:r w:rsidRPr="00CD0274">
              <w:t>Contractual</w:t>
            </w:r>
            <w:r w:rsidR="00B517B2">
              <w:t xml:space="preserve"> </w:t>
            </w:r>
            <w:r w:rsidRPr="00CD0274">
              <w:t>Relationship</w:t>
            </w:r>
            <w:r w:rsidR="00B517B2">
              <w:t xml:space="preserve"> </w:t>
            </w:r>
            <w:r w:rsidRPr="00CD0274">
              <w:t>Attestation.</w:t>
            </w:r>
          </w:p>
        </w:tc>
      </w:tr>
      <w:tr w14:paraId="371FA867" w14:textId="77777777" w:rsidTr="2FBA82F6">
        <w:tblPrEx>
          <w:tblW w:w="0" w:type="auto"/>
          <w:tblLook w:val="04A0"/>
        </w:tblPrEx>
        <w:trPr>
          <w:cantSplit/>
        </w:trPr>
        <w:tc>
          <w:tcPr>
            <w:tcW w:w="0" w:type="auto"/>
          </w:tcPr>
          <w:p w:rsidR="00CD0274" w:rsidRPr="00505191" w:rsidP="00505191" w14:paraId="6BC50621" w14:textId="2BADCB4C">
            <w:pPr>
              <w:pStyle w:val="TableText10"/>
            </w:pPr>
            <w:r w:rsidRPr="00505191">
              <w:t>Example</w:t>
            </w:r>
            <w:r w:rsidRPr="00505191" w:rsidR="00B517B2">
              <w:t xml:space="preserve"> </w:t>
            </w:r>
            <w:r w:rsidRPr="00505191">
              <w:t>Documentation</w:t>
            </w:r>
          </w:p>
        </w:tc>
        <w:tc>
          <w:tcPr>
            <w:tcW w:w="0" w:type="auto"/>
          </w:tcPr>
          <w:p w:rsidR="00CD0274" w:rsidRPr="00CD0274" w:rsidP="2FBA82F6" w14:paraId="279E74DB" w14:textId="0C97FA80">
            <w:pPr>
              <w:pStyle w:val="TableText10Bullet"/>
            </w:pPr>
          </w:p>
          <w:p w:rsidR="00CD0274" w:rsidRPr="00CD0274" w:rsidP="2FBA82F6" w14:paraId="25FB5CB1" w14:textId="2BAB5F8C">
            <w:pPr>
              <w:pStyle w:val="TableText10Bullet"/>
            </w:pPr>
            <w:r>
              <w:t>Articles</w:t>
            </w:r>
            <w:r w:rsidR="6F780351">
              <w:t xml:space="preserve"> </w:t>
            </w:r>
            <w:r>
              <w:t>of</w:t>
            </w:r>
            <w:r w:rsidR="6F780351">
              <w:t xml:space="preserve"> </w:t>
            </w:r>
            <w:r>
              <w:t>Incorporation</w:t>
            </w:r>
          </w:p>
        </w:tc>
      </w:tr>
    </w:tbl>
    <w:p w:rsidR="00CD0274" w:rsidP="009D1CDC" w14:paraId="548C3BF0" w14:textId="731A821D">
      <w:pPr>
        <w:pStyle w:val="ParagraphSpacer6"/>
      </w:pPr>
    </w:p>
    <w:bookmarkStart w:id="45" w:name="_Ref129764269"/>
    <w:bookmarkStart w:id="46" w:name="_Toc129779003"/>
    <w:p w:rsidR="00690464" w:rsidP="00C6041C" w14:paraId="40E3B60C" w14:textId="14BCABEF">
      <w:pPr>
        <w:pStyle w:val="BodyText"/>
      </w:pPr>
      <w:r w:rsidRPr="00186667">
        <w:rPr>
          <w:rStyle w:val="BodyTextItalicChar"/>
        </w:rPr>
        <w:fldChar w:fldCharType="begin"/>
      </w:r>
      <w:r w:rsidRPr="00186667">
        <w:rPr>
          <w:rStyle w:val="BodyTextItalicChar"/>
        </w:rPr>
        <w:instrText xml:space="preserve"> REF _Ref129782768 \h </w:instrText>
      </w:r>
      <w:r>
        <w:rPr>
          <w:rStyle w:val="BodyTextItalicChar"/>
        </w:rPr>
        <w:instrText xml:space="preserve"> \* MERGEFORMAT </w:instrText>
      </w:r>
      <w:r w:rsidRPr="00186667">
        <w:rPr>
          <w:rStyle w:val="BodyTextItalicChar"/>
        </w:rPr>
        <w:fldChar w:fldCharType="separate"/>
      </w:r>
      <w:r w:rsidRPr="00444B42" w:rsidR="00444B42">
        <w:rPr>
          <w:rStyle w:val="BodyTextItalicChar"/>
        </w:rPr>
        <w:t>Table 15</w:t>
      </w:r>
      <w:r w:rsidRPr="00186667">
        <w:rPr>
          <w:rStyle w:val="BodyTextItalicChar"/>
        </w:rPr>
        <w:fldChar w:fldCharType="end"/>
      </w:r>
      <w:r>
        <w:t xml:space="preserve"> </w:t>
      </w:r>
      <w:r>
        <w:t>details Element 1.4</w:t>
      </w:r>
      <w:r w:rsidR="00DE7A29">
        <w:t>:</w:t>
      </w:r>
      <w:r>
        <w:t xml:space="preserve"> Identify changes to QE’s ability to obtain claims data </w:t>
      </w:r>
      <w:r w:rsidR="00C6041C">
        <w:t>from at least one other source to combine with QE Medicare data.</w:t>
      </w:r>
    </w:p>
    <w:p w:rsidR="00B517B2" w:rsidRPr="00B517B2" w:rsidP="00B517B2" w14:paraId="21B60284" w14:textId="2BBB503F">
      <w:pPr>
        <w:pStyle w:val="Caption"/>
      </w:pPr>
      <w:bookmarkStart w:id="47" w:name="_Ref129782768"/>
      <w:bookmarkStart w:id="48" w:name="_Toc151992293"/>
      <w:r w:rsidRPr="00B517B2">
        <w:t xml:space="preserve">Table </w:t>
      </w:r>
      <w:r>
        <w:fldChar w:fldCharType="begin"/>
      </w:r>
      <w:r>
        <w:instrText xml:space="preserve"> SEQ Table \* ARABIC </w:instrText>
      </w:r>
      <w:r>
        <w:fldChar w:fldCharType="separate"/>
      </w:r>
      <w:r w:rsidR="00444B42">
        <w:rPr>
          <w:noProof/>
        </w:rPr>
        <w:t>15</w:t>
      </w:r>
      <w:r w:rsidR="00444B42">
        <w:rPr>
          <w:noProof/>
        </w:rPr>
        <w:fldChar w:fldCharType="end"/>
      </w:r>
      <w:bookmarkEnd w:id="45"/>
      <w:bookmarkEnd w:id="47"/>
      <w:r w:rsidRPr="00B517B2">
        <w:t xml:space="preserve">: Element </w:t>
      </w:r>
      <w:r>
        <w:t>1.4</w:t>
      </w:r>
      <w:r w:rsidRPr="00B517B2">
        <w:t xml:space="preserve"> </w:t>
      </w:r>
      <w:bookmarkEnd w:id="46"/>
      <w:r w:rsidR="00C6041C">
        <w:t>Requirements</w:t>
      </w:r>
      <w:bookmarkEnd w:id="48"/>
    </w:p>
    <w:tbl>
      <w:tblPr>
        <w:tblStyle w:val="Requirement1"/>
        <w:tblW w:w="0" w:type="auto"/>
        <w:tblLook w:val="04A0"/>
      </w:tblPr>
      <w:tblGrid>
        <w:gridCol w:w="1622"/>
        <w:gridCol w:w="7728"/>
      </w:tblGrid>
      <w:tr w14:paraId="78BB0333" w14:textId="77777777" w:rsidTr="5FE7224A">
        <w:tblPrEx>
          <w:tblW w:w="0" w:type="auto"/>
          <w:tblLook w:val="04A0"/>
        </w:tblPrEx>
        <w:trPr>
          <w:cantSplit/>
          <w:tblHeader/>
        </w:trPr>
        <w:tc>
          <w:tcPr>
            <w:tcW w:w="0" w:type="auto"/>
            <w:shd w:val="clear" w:color="auto" w:fill="0E1E41"/>
          </w:tcPr>
          <w:p w:rsidR="00CD0274" w:rsidRPr="00CD0274" w:rsidP="002C321E" w14:paraId="2CFCD5BD" w14:textId="1F71604B">
            <w:pPr>
              <w:pStyle w:val="TableText10HeaderCenter"/>
            </w:pPr>
            <w:r w:rsidRPr="00CD0274">
              <w:t>Program</w:t>
            </w:r>
            <w:r w:rsidR="00B517B2">
              <w:t xml:space="preserve"> </w:t>
            </w:r>
            <w:r w:rsidRPr="00CD0274">
              <w:t>Requirement</w:t>
            </w:r>
          </w:p>
        </w:tc>
        <w:tc>
          <w:tcPr>
            <w:tcW w:w="0" w:type="auto"/>
            <w:shd w:val="clear" w:color="auto" w:fill="0E1E41"/>
          </w:tcPr>
          <w:p w:rsidR="00CD0274" w:rsidRPr="00CD0274" w:rsidP="002C321E" w14:paraId="7AA07525" w14:textId="77777777">
            <w:pPr>
              <w:pStyle w:val="TableText10HeaderCenter"/>
            </w:pPr>
            <w:r w:rsidRPr="00CD0274">
              <w:t>Details</w:t>
            </w:r>
          </w:p>
        </w:tc>
      </w:tr>
      <w:tr w14:paraId="00A8BE02" w14:textId="77777777" w:rsidTr="5FE7224A">
        <w:tblPrEx>
          <w:tblW w:w="0" w:type="auto"/>
          <w:tblLook w:val="04A0"/>
        </w:tblPrEx>
        <w:trPr>
          <w:cantSplit/>
        </w:trPr>
        <w:tc>
          <w:tcPr>
            <w:tcW w:w="0" w:type="auto"/>
          </w:tcPr>
          <w:p w:rsidR="00CD0274" w:rsidRPr="00751834" w:rsidP="00751834" w14:paraId="3976B7FC" w14:textId="77777777">
            <w:pPr>
              <w:pStyle w:val="TableText10"/>
            </w:pPr>
            <w:r w:rsidRPr="00751834">
              <w:t>Assessment</w:t>
            </w:r>
          </w:p>
        </w:tc>
        <w:tc>
          <w:tcPr>
            <w:tcW w:w="0" w:type="auto"/>
          </w:tcPr>
          <w:p w:rsidR="00CD0274" w:rsidRPr="00751834" w:rsidP="00751834" w14:paraId="1A7D0D26" w14:textId="034A8D04">
            <w:pPr>
              <w:pStyle w:val="TableText10"/>
            </w:pPr>
            <w:r w:rsidRPr="00751834">
              <w:t>Statement</w:t>
            </w:r>
            <w:r w:rsidRPr="00751834" w:rsidR="00B517B2">
              <w:t xml:space="preserve"> </w:t>
            </w:r>
            <w:r w:rsidRPr="00751834">
              <w:t>2:</w:t>
            </w:r>
            <w:r w:rsidRPr="00751834" w:rsidR="00B517B2">
              <w:t xml:space="preserve"> </w:t>
            </w:r>
            <w:r w:rsidRPr="00751834">
              <w:t>Your</w:t>
            </w:r>
            <w:r w:rsidRPr="00751834" w:rsidR="00B517B2">
              <w:t xml:space="preserve"> </w:t>
            </w:r>
            <w:r w:rsidRPr="00751834">
              <w:t>organization</w:t>
            </w:r>
            <w:r w:rsidRPr="00751834" w:rsidR="00B517B2">
              <w:t xml:space="preserve"> </w:t>
            </w:r>
            <w:r w:rsidRPr="00751834">
              <w:t>still</w:t>
            </w:r>
            <w:r w:rsidRPr="00751834" w:rsidR="00B517B2">
              <w:t xml:space="preserve"> </w:t>
            </w:r>
            <w:r w:rsidRPr="00751834">
              <w:t>receives</w:t>
            </w:r>
            <w:r w:rsidRPr="00751834" w:rsidR="00B517B2">
              <w:t xml:space="preserve"> </w:t>
            </w:r>
            <w:r w:rsidRPr="00751834">
              <w:t>the</w:t>
            </w:r>
            <w:r w:rsidRPr="00751834" w:rsidR="00B517B2">
              <w:t xml:space="preserve"> </w:t>
            </w:r>
            <w:r w:rsidRPr="00751834">
              <w:t>same</w:t>
            </w:r>
            <w:r w:rsidRPr="00751834" w:rsidR="00B517B2">
              <w:t xml:space="preserve"> </w:t>
            </w:r>
            <w:r w:rsidRPr="00751834">
              <w:t>sources</w:t>
            </w:r>
            <w:r w:rsidRPr="00751834" w:rsidR="00B517B2">
              <w:t xml:space="preserve"> </w:t>
            </w:r>
            <w:r w:rsidRPr="00751834">
              <w:t>and</w:t>
            </w:r>
            <w:r w:rsidRPr="00751834" w:rsidR="00B517B2">
              <w:t xml:space="preserve"> </w:t>
            </w:r>
            <w:r w:rsidRPr="00751834">
              <w:t>amounts</w:t>
            </w:r>
            <w:r w:rsidRPr="00751834" w:rsidR="00B517B2">
              <w:t xml:space="preserve"> </w:t>
            </w:r>
            <w:r w:rsidRPr="00751834">
              <w:t>of</w:t>
            </w:r>
            <w:r w:rsidRPr="00751834" w:rsidR="00B517B2">
              <w:t xml:space="preserve"> </w:t>
            </w:r>
            <w:r w:rsidRPr="00751834">
              <w:t>other-payer</w:t>
            </w:r>
            <w:r w:rsidRPr="00751834" w:rsidR="00B517B2">
              <w:t xml:space="preserve"> </w:t>
            </w:r>
            <w:r w:rsidRPr="00751834">
              <w:t>claims</w:t>
            </w:r>
            <w:r w:rsidRPr="00751834" w:rsidR="00B517B2">
              <w:t xml:space="preserve"> </w:t>
            </w:r>
            <w:r w:rsidRPr="00751834">
              <w:t>data</w:t>
            </w:r>
            <w:r w:rsidRPr="00751834" w:rsidR="00B517B2">
              <w:t xml:space="preserve"> </w:t>
            </w:r>
            <w:r w:rsidRPr="00751834">
              <w:t>for</w:t>
            </w:r>
            <w:r w:rsidRPr="00751834" w:rsidR="00B517B2">
              <w:t xml:space="preserve"> </w:t>
            </w:r>
            <w:r w:rsidRPr="00751834">
              <w:t>the</w:t>
            </w:r>
            <w:r w:rsidRPr="00751834" w:rsidR="00B517B2">
              <w:t xml:space="preserve"> </w:t>
            </w:r>
            <w:r w:rsidRPr="00751834">
              <w:t>approved</w:t>
            </w:r>
            <w:r w:rsidRPr="00751834" w:rsidR="00B517B2">
              <w:t xml:space="preserve"> </w:t>
            </w:r>
            <w:r w:rsidRPr="00751834">
              <w:t>geographic</w:t>
            </w:r>
            <w:r w:rsidRPr="00751834" w:rsidR="00B517B2">
              <w:t xml:space="preserve"> </w:t>
            </w:r>
            <w:r w:rsidRPr="00751834">
              <w:t>areas</w:t>
            </w:r>
            <w:r w:rsidRPr="00751834" w:rsidR="00B517B2">
              <w:t xml:space="preserve"> </w:t>
            </w:r>
            <w:r w:rsidRPr="00751834">
              <w:t>in</w:t>
            </w:r>
            <w:r w:rsidRPr="00751834" w:rsidR="00B517B2">
              <w:t xml:space="preserve"> </w:t>
            </w:r>
            <w:r w:rsidRPr="00751834">
              <w:t>the</w:t>
            </w:r>
            <w:r w:rsidRPr="00751834" w:rsidR="00B517B2">
              <w:t xml:space="preserve"> </w:t>
            </w:r>
            <w:r w:rsidRPr="00751834">
              <w:t>pre-filled</w:t>
            </w:r>
            <w:r w:rsidRPr="00751834" w:rsidR="00B517B2">
              <w:t xml:space="preserve"> </w:t>
            </w:r>
            <w:r w:rsidRPr="00751834">
              <w:t>text</w:t>
            </w:r>
            <w:r w:rsidRPr="00751834" w:rsidR="00B517B2">
              <w:t xml:space="preserve"> </w:t>
            </w:r>
            <w:r w:rsidRPr="00751834">
              <w:t>box</w:t>
            </w:r>
            <w:r w:rsidRPr="00751834" w:rsidR="00B517B2">
              <w:t xml:space="preserve"> </w:t>
            </w:r>
            <w:r w:rsidRPr="00751834">
              <w:t>below.</w:t>
            </w:r>
          </w:p>
          <w:p w:rsidR="00CD0274" w:rsidRPr="00751834" w:rsidP="00751834" w14:paraId="4A6E3309" w14:textId="3D71B3AD">
            <w:pPr>
              <w:pStyle w:val="TableText10"/>
            </w:pPr>
            <w:r w:rsidRPr="5FE7224A">
              <w:rPr>
                <w:rStyle w:val="TableText10BoldChar"/>
              </w:rPr>
              <w:t>Note</w:t>
            </w:r>
            <w:r>
              <w:t>:</w:t>
            </w:r>
            <w:r w:rsidR="6F780351">
              <w:t xml:space="preserve"> </w:t>
            </w:r>
            <w:r>
              <w:t>A</w:t>
            </w:r>
            <w:r w:rsidR="6F780351">
              <w:t xml:space="preserve"> </w:t>
            </w:r>
            <w:r>
              <w:t>QE</w:t>
            </w:r>
            <w:r w:rsidR="6F780351">
              <w:t xml:space="preserve"> </w:t>
            </w:r>
            <w:r>
              <w:t>may</w:t>
            </w:r>
            <w:r w:rsidR="6F780351">
              <w:t xml:space="preserve"> </w:t>
            </w:r>
            <w:r>
              <w:t>not,</w:t>
            </w:r>
            <w:r w:rsidR="6F780351">
              <w:t xml:space="preserve"> </w:t>
            </w:r>
            <w:r>
              <w:t>under</w:t>
            </w:r>
            <w:r w:rsidR="6F780351">
              <w:t xml:space="preserve"> </w:t>
            </w:r>
            <w:r>
              <w:t>any</w:t>
            </w:r>
            <w:r w:rsidR="6F780351">
              <w:t xml:space="preserve"> </w:t>
            </w:r>
            <w:r>
              <w:t>circumstances,</w:t>
            </w:r>
            <w:r w:rsidR="6F780351">
              <w:t xml:space="preserve"> </w:t>
            </w:r>
            <w:r>
              <w:t>use</w:t>
            </w:r>
            <w:r w:rsidR="6F780351">
              <w:t xml:space="preserve"> </w:t>
            </w:r>
            <w:r>
              <w:t>a</w:t>
            </w:r>
            <w:r w:rsidR="6F780351">
              <w:t xml:space="preserve"> </w:t>
            </w:r>
            <w:r>
              <w:t>measure,</w:t>
            </w:r>
            <w:r w:rsidR="6F780351">
              <w:t xml:space="preserve"> </w:t>
            </w:r>
            <w:r>
              <w:t>create</w:t>
            </w:r>
            <w:r w:rsidR="6F780351">
              <w:t xml:space="preserve"> </w:t>
            </w:r>
            <w:r>
              <w:t>a</w:t>
            </w:r>
            <w:r w:rsidR="6F780351">
              <w:t xml:space="preserve"> </w:t>
            </w:r>
            <w:r>
              <w:t>report,</w:t>
            </w:r>
            <w:r w:rsidR="6F780351">
              <w:t xml:space="preserve"> </w:t>
            </w:r>
            <w:r>
              <w:t>or</w:t>
            </w:r>
            <w:r w:rsidR="6F780351">
              <w:t xml:space="preserve"> </w:t>
            </w:r>
            <w:r>
              <w:t>issue</w:t>
            </w:r>
            <w:r w:rsidR="6F780351">
              <w:t xml:space="preserve"> </w:t>
            </w:r>
            <w:r>
              <w:t>a</w:t>
            </w:r>
            <w:r w:rsidR="6F780351">
              <w:t xml:space="preserve"> </w:t>
            </w:r>
            <w:r>
              <w:t>report</w:t>
            </w:r>
            <w:r w:rsidR="6F780351">
              <w:t xml:space="preserve"> </w:t>
            </w:r>
            <w:r>
              <w:t>after</w:t>
            </w:r>
            <w:r w:rsidR="6F780351">
              <w:t xml:space="preserve"> </w:t>
            </w:r>
            <w:r>
              <w:t>the</w:t>
            </w:r>
            <w:r w:rsidR="6F780351">
              <w:t xml:space="preserve"> </w:t>
            </w:r>
            <w:r>
              <w:t>amount</w:t>
            </w:r>
            <w:r w:rsidR="6F780351">
              <w:t xml:space="preserve"> </w:t>
            </w:r>
            <w:r>
              <w:t>of</w:t>
            </w:r>
            <w:r w:rsidR="6F780351">
              <w:t xml:space="preserve"> </w:t>
            </w:r>
            <w:r>
              <w:t>claims</w:t>
            </w:r>
            <w:r w:rsidR="6F780351">
              <w:t xml:space="preserve"> </w:t>
            </w:r>
            <w:r>
              <w:t>data</w:t>
            </w:r>
            <w:r w:rsidR="6F780351">
              <w:t xml:space="preserve"> </w:t>
            </w:r>
            <w:r>
              <w:t>from</w:t>
            </w:r>
            <w:r w:rsidR="6F780351">
              <w:t xml:space="preserve"> </w:t>
            </w:r>
            <w:r>
              <w:t>other</w:t>
            </w:r>
            <w:r w:rsidR="6F780351">
              <w:t xml:space="preserve"> </w:t>
            </w:r>
            <w:r>
              <w:t>sources</w:t>
            </w:r>
            <w:r w:rsidR="6F780351">
              <w:t xml:space="preserve"> </w:t>
            </w:r>
            <w:r>
              <w:t>available</w:t>
            </w:r>
            <w:r w:rsidR="6F780351">
              <w:t xml:space="preserve"> </w:t>
            </w:r>
            <w:r>
              <w:t>to</w:t>
            </w:r>
            <w:r w:rsidR="6F780351">
              <w:t xml:space="preserve"> </w:t>
            </w:r>
            <w:r>
              <w:t>the</w:t>
            </w:r>
            <w:r w:rsidR="6F780351">
              <w:t xml:space="preserve"> </w:t>
            </w:r>
            <w:r>
              <w:t>QE</w:t>
            </w:r>
            <w:r w:rsidR="6F780351">
              <w:t xml:space="preserve"> </w:t>
            </w:r>
            <w:r>
              <w:t>decreases</w:t>
            </w:r>
            <w:r w:rsidR="6F780351">
              <w:t xml:space="preserve"> </w:t>
            </w:r>
            <w:r>
              <w:t>until</w:t>
            </w:r>
            <w:r w:rsidR="6F780351">
              <w:t xml:space="preserve"> </w:t>
            </w:r>
            <w:r>
              <w:t>the</w:t>
            </w:r>
            <w:r w:rsidR="6F780351">
              <w:t xml:space="preserve"> </w:t>
            </w:r>
            <w:r>
              <w:t>QECP</w:t>
            </w:r>
            <w:r w:rsidR="6F780351">
              <w:t xml:space="preserve"> </w:t>
            </w:r>
            <w:r>
              <w:t>Team</w:t>
            </w:r>
            <w:r w:rsidR="6F780351">
              <w:t xml:space="preserve"> </w:t>
            </w:r>
            <w:r>
              <w:t>determines</w:t>
            </w:r>
            <w:r w:rsidR="6F780351">
              <w:t xml:space="preserve"> </w:t>
            </w:r>
            <w:r>
              <w:t>either</w:t>
            </w:r>
            <w:r w:rsidR="6F780351">
              <w:t xml:space="preserve"> </w:t>
            </w:r>
            <w:r>
              <w:t>1)</w:t>
            </w:r>
            <w:r w:rsidR="6F780351">
              <w:t xml:space="preserve"> </w:t>
            </w:r>
            <w:r>
              <w:t>that</w:t>
            </w:r>
            <w:r w:rsidR="6F780351">
              <w:t xml:space="preserve"> </w:t>
            </w:r>
            <w:r>
              <w:t>the</w:t>
            </w:r>
            <w:r w:rsidR="6F780351">
              <w:t xml:space="preserve"> </w:t>
            </w:r>
            <w:r>
              <w:t>remaining</w:t>
            </w:r>
            <w:r w:rsidR="6F780351">
              <w:t xml:space="preserve"> </w:t>
            </w:r>
            <w:r>
              <w:t>claims</w:t>
            </w:r>
            <w:r w:rsidR="6F780351">
              <w:t xml:space="preserve"> </w:t>
            </w:r>
            <w:r>
              <w:t>data</w:t>
            </w:r>
            <w:r w:rsidR="6F780351">
              <w:t xml:space="preserve"> </w:t>
            </w:r>
            <w:r>
              <w:t>are</w:t>
            </w:r>
            <w:r w:rsidR="6F780351">
              <w:t xml:space="preserve"> </w:t>
            </w:r>
            <w:r>
              <w:t>sufficient,</w:t>
            </w:r>
            <w:r w:rsidR="6F780351">
              <w:t xml:space="preserve"> </w:t>
            </w:r>
            <w:r>
              <w:t>or</w:t>
            </w:r>
            <w:r w:rsidR="6F780351">
              <w:t xml:space="preserve"> </w:t>
            </w:r>
            <w:r>
              <w:t>2)</w:t>
            </w:r>
            <w:r w:rsidR="6F780351">
              <w:t xml:space="preserve"> </w:t>
            </w:r>
            <w:r>
              <w:t>that</w:t>
            </w:r>
            <w:r w:rsidR="6F780351">
              <w:t xml:space="preserve"> </w:t>
            </w:r>
            <w:r>
              <w:t>the</w:t>
            </w:r>
            <w:r w:rsidR="6F780351">
              <w:t xml:space="preserve"> </w:t>
            </w:r>
            <w:r>
              <w:t>QE</w:t>
            </w:r>
            <w:r w:rsidR="6F780351">
              <w:t xml:space="preserve"> </w:t>
            </w:r>
            <w:r>
              <w:t>has</w:t>
            </w:r>
            <w:r w:rsidR="6F780351">
              <w:t xml:space="preserve"> </w:t>
            </w:r>
            <w:r>
              <w:t>collected</w:t>
            </w:r>
            <w:r w:rsidR="6F780351">
              <w:t xml:space="preserve"> </w:t>
            </w:r>
            <w:r>
              <w:t>adequate</w:t>
            </w:r>
            <w:r w:rsidR="6F780351">
              <w:t xml:space="preserve"> </w:t>
            </w:r>
            <w:r>
              <w:t>additional</w:t>
            </w:r>
            <w:r w:rsidR="6F780351">
              <w:t xml:space="preserve"> </w:t>
            </w:r>
            <w:r>
              <w:t>data</w:t>
            </w:r>
            <w:r w:rsidR="6F780351">
              <w:t xml:space="preserve"> </w:t>
            </w:r>
            <w:r>
              <w:t>to</w:t>
            </w:r>
            <w:r w:rsidR="6F780351">
              <w:t xml:space="preserve"> </w:t>
            </w:r>
            <w:r>
              <w:t>address</w:t>
            </w:r>
            <w:r w:rsidR="6F780351">
              <w:t xml:space="preserve"> </w:t>
            </w:r>
            <w:r>
              <w:t>any</w:t>
            </w:r>
            <w:r w:rsidR="6F780351">
              <w:t xml:space="preserve"> </w:t>
            </w:r>
            <w:r>
              <w:t>identified</w:t>
            </w:r>
            <w:r w:rsidR="6F780351">
              <w:t xml:space="preserve"> </w:t>
            </w:r>
            <w:r>
              <w:t>deficiencies</w:t>
            </w:r>
            <w:r w:rsidR="6F780351">
              <w:t xml:space="preserve"> </w:t>
            </w:r>
            <w:r>
              <w:t>(refer</w:t>
            </w:r>
            <w:r w:rsidR="6F780351">
              <w:t xml:space="preserve"> </w:t>
            </w:r>
            <w:r>
              <w:t>to</w:t>
            </w:r>
            <w:r w:rsidR="6F780351">
              <w:t xml:space="preserve"> </w:t>
            </w:r>
            <w:r>
              <w:t>Program</w:t>
            </w:r>
            <w:r w:rsidR="6F780351">
              <w:t xml:space="preserve"> </w:t>
            </w:r>
            <w:r>
              <w:t>Guide</w:t>
            </w:r>
            <w:r w:rsidR="6F780351">
              <w:t xml:space="preserve"> </w:t>
            </w:r>
            <w:r>
              <w:t>Section</w:t>
            </w:r>
            <w:r w:rsidR="6F780351">
              <w:t xml:space="preserve"> </w:t>
            </w:r>
            <w:r w:rsidR="60DDAEF3">
              <w:t>2.2</w:t>
            </w:r>
            <w:r>
              <w:t>).</w:t>
            </w:r>
          </w:p>
        </w:tc>
      </w:tr>
      <w:tr w14:paraId="3885ED29" w14:textId="77777777" w:rsidTr="5FE7224A">
        <w:tblPrEx>
          <w:tblW w:w="0" w:type="auto"/>
          <w:tblLook w:val="04A0"/>
        </w:tblPrEx>
        <w:trPr>
          <w:cantSplit/>
        </w:trPr>
        <w:tc>
          <w:tcPr>
            <w:tcW w:w="0" w:type="auto"/>
          </w:tcPr>
          <w:p w:rsidR="00CD0274" w:rsidRPr="00751834" w:rsidP="00751834" w14:paraId="648E0F1E" w14:textId="4EFA4118">
            <w:pPr>
              <w:pStyle w:val="TableText10"/>
            </w:pPr>
            <w:r w:rsidRPr="00751834">
              <w:t>Evidence</w:t>
            </w:r>
            <w:r w:rsidRPr="00751834" w:rsidR="00B517B2">
              <w:t xml:space="preserve"> </w:t>
            </w:r>
            <w:r w:rsidRPr="00751834">
              <w:t>Required</w:t>
            </w:r>
          </w:p>
        </w:tc>
        <w:tc>
          <w:tcPr>
            <w:tcW w:w="0" w:type="auto"/>
          </w:tcPr>
          <w:p w:rsidR="00CD0274" w:rsidRPr="00751834" w:rsidP="00DB5384" w14:paraId="38E6DB2D" w14:textId="75BC6D56">
            <w:pPr>
              <w:pStyle w:val="TableText10Bullet"/>
            </w:pPr>
            <w:r w:rsidRPr="00751834">
              <w:t>If</w:t>
            </w:r>
            <w:r w:rsidRPr="00751834" w:rsidR="00B517B2">
              <w:t xml:space="preserve"> </w:t>
            </w:r>
            <w:r w:rsidRPr="00751834">
              <w:t>the</w:t>
            </w:r>
            <w:r w:rsidRPr="00751834" w:rsidR="00B517B2">
              <w:t xml:space="preserve"> </w:t>
            </w:r>
            <w:r w:rsidRPr="00751834">
              <w:t>geographic</w:t>
            </w:r>
            <w:r w:rsidRPr="00751834" w:rsidR="00B517B2">
              <w:t xml:space="preserve"> </w:t>
            </w:r>
            <w:r w:rsidRPr="00751834">
              <w:t>area</w:t>
            </w:r>
            <w:r w:rsidRPr="00751834" w:rsidR="00B517B2">
              <w:t xml:space="preserve"> </w:t>
            </w:r>
            <w:r w:rsidRPr="00751834">
              <w:t>has</w:t>
            </w:r>
            <w:r w:rsidRPr="00751834" w:rsidR="00B517B2">
              <w:t xml:space="preserve"> </w:t>
            </w:r>
            <w:r w:rsidRPr="00751834">
              <w:t>changed,</w:t>
            </w:r>
            <w:r w:rsidRPr="00751834" w:rsidR="00B517B2">
              <w:t xml:space="preserve"> </w:t>
            </w:r>
            <w:r w:rsidRPr="00751834">
              <w:t>the</w:t>
            </w:r>
            <w:r w:rsidRPr="00751834" w:rsidR="00B517B2">
              <w:t xml:space="preserve"> </w:t>
            </w:r>
            <w:r w:rsidRPr="00751834">
              <w:t>organization</w:t>
            </w:r>
            <w:r w:rsidRPr="00751834" w:rsidR="00B517B2">
              <w:t xml:space="preserve"> </w:t>
            </w:r>
            <w:r w:rsidRPr="00751834">
              <w:t>must</w:t>
            </w:r>
            <w:r w:rsidRPr="00751834" w:rsidR="00B517B2">
              <w:t xml:space="preserve"> </w:t>
            </w:r>
            <w:r w:rsidRPr="00751834">
              <w:t>submit</w:t>
            </w:r>
            <w:r w:rsidRPr="00751834" w:rsidR="00B517B2">
              <w:t xml:space="preserve"> </w:t>
            </w:r>
            <w:r w:rsidRPr="00751834">
              <w:t>a</w:t>
            </w:r>
            <w:r w:rsidRPr="00751834" w:rsidR="00B517B2">
              <w:t xml:space="preserve"> </w:t>
            </w:r>
            <w:r w:rsidRPr="00751834">
              <w:t>new</w:t>
            </w:r>
            <w:r w:rsidRPr="00751834" w:rsidR="00B517B2">
              <w:t xml:space="preserve"> </w:t>
            </w:r>
            <w:r w:rsidRPr="00751834">
              <w:t>QECP</w:t>
            </w:r>
            <w:r w:rsidRPr="00751834" w:rsidR="00B517B2">
              <w:t xml:space="preserve"> </w:t>
            </w:r>
            <w:r w:rsidRPr="00751834">
              <w:t>Data</w:t>
            </w:r>
            <w:r w:rsidRPr="00751834" w:rsidR="00B517B2">
              <w:t xml:space="preserve"> </w:t>
            </w:r>
            <w:r w:rsidRPr="00751834">
              <w:t>Source</w:t>
            </w:r>
            <w:r w:rsidRPr="00751834" w:rsidR="00B517B2">
              <w:t xml:space="preserve"> </w:t>
            </w:r>
            <w:r w:rsidRPr="00751834">
              <w:t>Attestation.</w:t>
            </w:r>
          </w:p>
          <w:p w:rsidR="00CD0274" w:rsidRPr="00751834" w:rsidP="00DB5384" w14:paraId="0B731429" w14:textId="52FEFA6C">
            <w:pPr>
              <w:pStyle w:val="TableText10Bullet"/>
            </w:pPr>
            <w:r w:rsidRPr="00751834">
              <w:t>If</w:t>
            </w:r>
            <w:r w:rsidRPr="00751834" w:rsidR="00B517B2">
              <w:t xml:space="preserve"> </w:t>
            </w:r>
            <w:r w:rsidRPr="00751834">
              <w:t>the</w:t>
            </w:r>
            <w:r w:rsidRPr="00751834" w:rsidR="00B517B2">
              <w:t xml:space="preserve"> </w:t>
            </w:r>
            <w:r w:rsidRPr="00751834">
              <w:t>amount</w:t>
            </w:r>
            <w:r w:rsidRPr="00751834" w:rsidR="00B517B2">
              <w:t xml:space="preserve"> </w:t>
            </w:r>
            <w:r w:rsidRPr="00751834">
              <w:t>of</w:t>
            </w:r>
            <w:r w:rsidRPr="00751834" w:rsidR="00B517B2">
              <w:t xml:space="preserve"> </w:t>
            </w:r>
            <w:r w:rsidRPr="00751834">
              <w:t>other-payer</w:t>
            </w:r>
            <w:r w:rsidRPr="00751834" w:rsidR="00B517B2">
              <w:t xml:space="preserve"> </w:t>
            </w:r>
            <w:r w:rsidRPr="00751834">
              <w:t>claims</w:t>
            </w:r>
            <w:r w:rsidRPr="00751834" w:rsidR="00B517B2">
              <w:t xml:space="preserve"> </w:t>
            </w:r>
            <w:r w:rsidRPr="00751834">
              <w:t>data</w:t>
            </w:r>
            <w:r w:rsidRPr="00751834" w:rsidR="00B517B2">
              <w:t xml:space="preserve"> </w:t>
            </w:r>
            <w:r w:rsidRPr="00751834">
              <w:t>received</w:t>
            </w:r>
            <w:r w:rsidRPr="00751834" w:rsidR="00B517B2">
              <w:t xml:space="preserve"> </w:t>
            </w:r>
            <w:r w:rsidRPr="00751834">
              <w:t>by</w:t>
            </w:r>
            <w:r w:rsidRPr="00751834" w:rsidR="00B517B2">
              <w:t xml:space="preserve"> </w:t>
            </w:r>
            <w:r w:rsidRPr="00751834">
              <w:t>the</w:t>
            </w:r>
            <w:r w:rsidRPr="00751834" w:rsidR="00B517B2">
              <w:t xml:space="preserve"> </w:t>
            </w:r>
            <w:r w:rsidRPr="00751834">
              <w:t>organization</w:t>
            </w:r>
            <w:r w:rsidRPr="00751834" w:rsidR="00B517B2">
              <w:t xml:space="preserve"> </w:t>
            </w:r>
            <w:r w:rsidRPr="00751834">
              <w:t>has</w:t>
            </w:r>
            <w:r w:rsidRPr="00751834" w:rsidR="00B517B2">
              <w:t xml:space="preserve"> </w:t>
            </w:r>
            <w:r w:rsidRPr="00751834">
              <w:t>increased,</w:t>
            </w:r>
            <w:r w:rsidRPr="00751834" w:rsidR="00B517B2">
              <w:t xml:space="preserve"> </w:t>
            </w:r>
            <w:r w:rsidRPr="00751834">
              <w:t>it</w:t>
            </w:r>
            <w:r w:rsidRPr="00751834" w:rsidR="00B517B2">
              <w:t xml:space="preserve"> </w:t>
            </w:r>
            <w:r w:rsidRPr="00751834">
              <w:t>must</w:t>
            </w:r>
            <w:r w:rsidRPr="00751834" w:rsidR="00B517B2">
              <w:t xml:space="preserve"> </w:t>
            </w:r>
            <w:r w:rsidRPr="00751834">
              <w:t>submit</w:t>
            </w:r>
            <w:r w:rsidRPr="00751834" w:rsidR="00B517B2">
              <w:t xml:space="preserve"> </w:t>
            </w:r>
            <w:r w:rsidRPr="00751834">
              <w:t>a</w:t>
            </w:r>
            <w:r w:rsidRPr="00751834" w:rsidR="00B517B2">
              <w:t xml:space="preserve"> </w:t>
            </w:r>
            <w:r w:rsidRPr="00751834">
              <w:t>new</w:t>
            </w:r>
            <w:r w:rsidRPr="00751834" w:rsidR="00B517B2">
              <w:t xml:space="preserve"> </w:t>
            </w:r>
            <w:r w:rsidRPr="00751834">
              <w:t>QECP</w:t>
            </w:r>
            <w:r w:rsidRPr="00751834" w:rsidR="00B517B2">
              <w:t xml:space="preserve"> </w:t>
            </w:r>
            <w:r w:rsidRPr="00751834">
              <w:t>Data</w:t>
            </w:r>
            <w:r w:rsidRPr="00751834" w:rsidR="00B517B2">
              <w:t xml:space="preserve"> </w:t>
            </w:r>
            <w:r w:rsidRPr="00751834">
              <w:t>Source</w:t>
            </w:r>
            <w:r w:rsidRPr="00751834" w:rsidR="00B517B2">
              <w:t xml:space="preserve"> </w:t>
            </w:r>
            <w:r w:rsidRPr="00751834">
              <w:t>Attestation.</w:t>
            </w:r>
          </w:p>
          <w:p w:rsidR="00CD0274" w:rsidRPr="00751834" w:rsidP="00DB5384" w14:paraId="58D90EF5" w14:textId="187B5185">
            <w:pPr>
              <w:pStyle w:val="TableText10Bullet"/>
            </w:pPr>
            <w:r w:rsidRPr="00751834">
              <w:t>If</w:t>
            </w:r>
            <w:r w:rsidRPr="00751834" w:rsidR="00B517B2">
              <w:t xml:space="preserve"> </w:t>
            </w:r>
            <w:r w:rsidRPr="00751834">
              <w:t>the</w:t>
            </w:r>
            <w:r w:rsidRPr="00751834" w:rsidR="00B517B2">
              <w:t xml:space="preserve"> </w:t>
            </w:r>
            <w:r w:rsidRPr="00751834">
              <w:t>amount</w:t>
            </w:r>
            <w:r w:rsidRPr="00751834" w:rsidR="00B517B2">
              <w:t xml:space="preserve"> </w:t>
            </w:r>
            <w:r w:rsidRPr="00751834">
              <w:t>of</w:t>
            </w:r>
            <w:r w:rsidRPr="00751834" w:rsidR="00B517B2">
              <w:t xml:space="preserve"> </w:t>
            </w:r>
            <w:r w:rsidRPr="00751834">
              <w:t>other-payer</w:t>
            </w:r>
            <w:r w:rsidRPr="00751834" w:rsidR="00B517B2">
              <w:t xml:space="preserve"> </w:t>
            </w:r>
            <w:r w:rsidRPr="00751834">
              <w:t>claims</w:t>
            </w:r>
            <w:r w:rsidRPr="00751834" w:rsidR="00B517B2">
              <w:t xml:space="preserve"> </w:t>
            </w:r>
            <w:r w:rsidRPr="00751834">
              <w:t>data</w:t>
            </w:r>
            <w:r w:rsidRPr="00751834" w:rsidR="00B517B2">
              <w:t xml:space="preserve"> </w:t>
            </w:r>
            <w:r w:rsidRPr="00751834">
              <w:t>received</w:t>
            </w:r>
            <w:r w:rsidRPr="00751834" w:rsidR="00B517B2">
              <w:t xml:space="preserve"> </w:t>
            </w:r>
            <w:r w:rsidRPr="00751834">
              <w:t>by</w:t>
            </w:r>
            <w:r w:rsidRPr="00751834" w:rsidR="00B517B2">
              <w:t xml:space="preserve"> </w:t>
            </w:r>
            <w:r w:rsidRPr="00751834">
              <w:t>the</w:t>
            </w:r>
            <w:r w:rsidRPr="00751834" w:rsidR="00B517B2">
              <w:t xml:space="preserve"> </w:t>
            </w:r>
            <w:r w:rsidRPr="00751834">
              <w:t>organization</w:t>
            </w:r>
            <w:r w:rsidRPr="00751834" w:rsidR="00B517B2">
              <w:t xml:space="preserve"> </w:t>
            </w:r>
            <w:r w:rsidRPr="00751834">
              <w:t>has</w:t>
            </w:r>
            <w:r w:rsidRPr="00751834" w:rsidR="00B517B2">
              <w:t xml:space="preserve"> </w:t>
            </w:r>
            <w:r w:rsidRPr="00751834">
              <w:t>decreased,</w:t>
            </w:r>
            <w:r w:rsidRPr="00751834" w:rsidR="00B517B2">
              <w:t xml:space="preserve"> </w:t>
            </w:r>
            <w:r w:rsidRPr="00751834">
              <w:t>it</w:t>
            </w:r>
            <w:r w:rsidRPr="00751834" w:rsidR="00B517B2">
              <w:t xml:space="preserve"> </w:t>
            </w:r>
            <w:r w:rsidRPr="00751834">
              <w:t>must</w:t>
            </w:r>
            <w:r w:rsidRPr="00751834" w:rsidR="00B517B2">
              <w:t xml:space="preserve"> </w:t>
            </w:r>
            <w:r w:rsidRPr="00751834">
              <w:t>submit</w:t>
            </w:r>
            <w:r w:rsidRPr="00751834" w:rsidR="00B517B2">
              <w:t xml:space="preserve"> </w:t>
            </w:r>
            <w:r w:rsidRPr="00751834">
              <w:t>a</w:t>
            </w:r>
            <w:r w:rsidRPr="00751834" w:rsidR="00B517B2">
              <w:t xml:space="preserve"> </w:t>
            </w:r>
            <w:r w:rsidRPr="00751834">
              <w:t>new</w:t>
            </w:r>
            <w:r w:rsidRPr="00751834" w:rsidR="00B517B2">
              <w:t xml:space="preserve"> </w:t>
            </w:r>
            <w:r w:rsidRPr="00751834">
              <w:t>QECP</w:t>
            </w:r>
            <w:r w:rsidRPr="00751834" w:rsidR="00B517B2">
              <w:t xml:space="preserve"> </w:t>
            </w:r>
            <w:r w:rsidRPr="00751834">
              <w:t>Data</w:t>
            </w:r>
            <w:r w:rsidRPr="00751834" w:rsidR="00B517B2">
              <w:t xml:space="preserve"> </w:t>
            </w:r>
            <w:r w:rsidRPr="00751834">
              <w:t>Source</w:t>
            </w:r>
            <w:r w:rsidRPr="00751834" w:rsidR="00B517B2">
              <w:t xml:space="preserve"> </w:t>
            </w:r>
            <w:r w:rsidRPr="00751834">
              <w:t>Attestation.</w:t>
            </w:r>
          </w:p>
          <w:p w:rsidR="00CD0274" w:rsidRPr="00751834" w:rsidP="00DB5384" w14:paraId="1A1FB156" w14:textId="698F7B2D">
            <w:pPr>
              <w:pStyle w:val="TableText10BulletLevel2"/>
            </w:pPr>
            <w:r w:rsidRPr="00751834">
              <w:t>In</w:t>
            </w:r>
            <w:r w:rsidRPr="00751834" w:rsidR="00B517B2">
              <w:t xml:space="preserve"> </w:t>
            </w:r>
            <w:r w:rsidRPr="00751834">
              <w:t>addition,</w:t>
            </w:r>
            <w:r w:rsidRPr="00751834" w:rsidR="00B517B2">
              <w:t xml:space="preserve"> </w:t>
            </w:r>
            <w:r w:rsidRPr="00751834">
              <w:t>it</w:t>
            </w:r>
            <w:r w:rsidRPr="00751834" w:rsidR="00B517B2">
              <w:t xml:space="preserve"> </w:t>
            </w:r>
            <w:r w:rsidRPr="00751834">
              <w:t>must</w:t>
            </w:r>
            <w:r w:rsidRPr="00751834" w:rsidR="00B517B2">
              <w:t xml:space="preserve"> </w:t>
            </w:r>
            <w:r w:rsidRPr="00751834">
              <w:t>provide</w:t>
            </w:r>
            <w:r w:rsidRPr="00751834" w:rsidR="00B517B2">
              <w:t xml:space="preserve"> </w:t>
            </w:r>
            <w:r w:rsidRPr="00751834">
              <w:t>an</w:t>
            </w:r>
            <w:r w:rsidRPr="00751834" w:rsidR="00B517B2">
              <w:t xml:space="preserve"> </w:t>
            </w:r>
            <w:r w:rsidRPr="00751834">
              <w:t>explanation,</w:t>
            </w:r>
            <w:r w:rsidRPr="00751834" w:rsidR="00B517B2">
              <w:t xml:space="preserve"> </w:t>
            </w:r>
            <w:r w:rsidRPr="00751834">
              <w:t>by</w:t>
            </w:r>
            <w:r w:rsidRPr="00751834" w:rsidR="00B517B2">
              <w:t xml:space="preserve"> </w:t>
            </w:r>
            <w:r w:rsidRPr="00751834">
              <w:t>data</w:t>
            </w:r>
            <w:r w:rsidRPr="00751834" w:rsidR="00B517B2">
              <w:t xml:space="preserve"> </w:t>
            </w:r>
            <w:r w:rsidRPr="00751834">
              <w:t>supplier</w:t>
            </w:r>
            <w:r w:rsidRPr="00751834" w:rsidR="00B517B2">
              <w:t xml:space="preserve"> </w:t>
            </w:r>
            <w:r w:rsidRPr="00751834">
              <w:t>name,</w:t>
            </w:r>
            <w:r w:rsidRPr="00751834" w:rsidR="00B517B2">
              <w:t xml:space="preserve"> </w:t>
            </w:r>
            <w:r w:rsidRPr="00751834">
              <w:t>of</w:t>
            </w:r>
            <w:r w:rsidRPr="00751834" w:rsidR="00B517B2">
              <w:t xml:space="preserve"> </w:t>
            </w:r>
            <w:r w:rsidRPr="00751834">
              <w:t>the</w:t>
            </w:r>
            <w:r w:rsidRPr="00751834" w:rsidR="00B517B2">
              <w:t xml:space="preserve"> </w:t>
            </w:r>
            <w:r w:rsidRPr="00751834">
              <w:t>reason</w:t>
            </w:r>
            <w:r w:rsidRPr="00751834" w:rsidR="00B517B2">
              <w:t xml:space="preserve"> </w:t>
            </w:r>
            <w:r w:rsidRPr="00751834">
              <w:t>why</w:t>
            </w:r>
            <w:r w:rsidRPr="00751834" w:rsidR="00B517B2">
              <w:t xml:space="preserve"> </w:t>
            </w:r>
            <w:r w:rsidRPr="00751834">
              <w:t>the</w:t>
            </w:r>
            <w:r w:rsidRPr="00751834" w:rsidR="00B517B2">
              <w:t xml:space="preserve"> </w:t>
            </w:r>
            <w:r w:rsidRPr="00751834">
              <w:t>data</w:t>
            </w:r>
            <w:r w:rsidRPr="00751834" w:rsidR="00B517B2">
              <w:t xml:space="preserve"> </w:t>
            </w:r>
            <w:r w:rsidRPr="00751834">
              <w:t>source</w:t>
            </w:r>
            <w:r w:rsidRPr="00751834" w:rsidR="00B517B2">
              <w:t xml:space="preserve"> </w:t>
            </w:r>
            <w:r w:rsidRPr="00751834">
              <w:t>is</w:t>
            </w:r>
            <w:r w:rsidRPr="00751834" w:rsidR="00B517B2">
              <w:t xml:space="preserve"> </w:t>
            </w:r>
            <w:r w:rsidRPr="00751834">
              <w:t>no</w:t>
            </w:r>
            <w:r w:rsidRPr="00751834" w:rsidR="00B517B2">
              <w:t xml:space="preserve"> </w:t>
            </w:r>
            <w:r w:rsidRPr="00751834">
              <w:t>longer</w:t>
            </w:r>
            <w:r w:rsidRPr="00751834" w:rsidR="00B517B2">
              <w:t xml:space="preserve"> </w:t>
            </w:r>
            <w:r w:rsidRPr="00751834">
              <w:t>available</w:t>
            </w:r>
            <w:r w:rsidRPr="00751834" w:rsidR="00B517B2">
              <w:t xml:space="preserve"> </w:t>
            </w:r>
            <w:r w:rsidRPr="00751834">
              <w:t>to</w:t>
            </w:r>
            <w:r w:rsidRPr="00751834" w:rsidR="00B517B2">
              <w:t xml:space="preserve"> </w:t>
            </w:r>
            <w:r w:rsidRPr="00751834">
              <w:t>the</w:t>
            </w:r>
            <w:r w:rsidRPr="00751834" w:rsidR="00B517B2">
              <w:t xml:space="preserve"> </w:t>
            </w:r>
            <w:r w:rsidRPr="00751834">
              <w:t>organization,</w:t>
            </w:r>
            <w:r w:rsidRPr="00751834" w:rsidR="00B517B2">
              <w:t xml:space="preserve"> </w:t>
            </w:r>
            <w:r w:rsidRPr="00751834">
              <w:t>or</w:t>
            </w:r>
            <w:r w:rsidRPr="00751834" w:rsidR="00B517B2">
              <w:t xml:space="preserve"> </w:t>
            </w:r>
            <w:r w:rsidRPr="00751834">
              <w:t>the</w:t>
            </w:r>
            <w:r w:rsidRPr="00751834" w:rsidR="00B517B2">
              <w:t xml:space="preserve"> </w:t>
            </w:r>
            <w:r w:rsidRPr="00751834">
              <w:t>reason</w:t>
            </w:r>
            <w:r w:rsidRPr="00751834" w:rsidR="00B517B2">
              <w:t xml:space="preserve"> </w:t>
            </w:r>
            <w:r w:rsidRPr="00751834">
              <w:t>why</w:t>
            </w:r>
            <w:r w:rsidRPr="00751834" w:rsidR="00B517B2">
              <w:t xml:space="preserve"> </w:t>
            </w:r>
            <w:r w:rsidRPr="00751834">
              <w:t>the</w:t>
            </w:r>
            <w:r w:rsidRPr="00751834" w:rsidR="00B517B2">
              <w:t xml:space="preserve"> </w:t>
            </w:r>
            <w:r w:rsidRPr="00751834">
              <w:t>amount</w:t>
            </w:r>
            <w:r w:rsidRPr="00751834" w:rsidR="00B517B2">
              <w:t xml:space="preserve"> </w:t>
            </w:r>
            <w:r w:rsidRPr="00751834">
              <w:t>of</w:t>
            </w:r>
            <w:r w:rsidRPr="00751834" w:rsidR="00B517B2">
              <w:t xml:space="preserve"> </w:t>
            </w:r>
            <w:r w:rsidRPr="00751834">
              <w:t>data</w:t>
            </w:r>
            <w:r w:rsidRPr="00751834" w:rsidR="00B517B2">
              <w:t xml:space="preserve"> </w:t>
            </w:r>
            <w:r w:rsidRPr="00751834">
              <w:t>received</w:t>
            </w:r>
            <w:r w:rsidRPr="00751834" w:rsidR="00B517B2">
              <w:t xml:space="preserve"> </w:t>
            </w:r>
            <w:r w:rsidRPr="00751834">
              <w:t>by</w:t>
            </w:r>
            <w:r w:rsidRPr="00751834" w:rsidR="00B517B2">
              <w:t xml:space="preserve"> </w:t>
            </w:r>
            <w:r w:rsidRPr="00751834">
              <w:t>the</w:t>
            </w:r>
            <w:r w:rsidRPr="00751834" w:rsidR="00B517B2">
              <w:t xml:space="preserve"> </w:t>
            </w:r>
            <w:r w:rsidRPr="00751834">
              <w:t>supplier</w:t>
            </w:r>
            <w:r w:rsidRPr="00751834" w:rsidR="00B517B2">
              <w:t xml:space="preserve"> </w:t>
            </w:r>
            <w:r w:rsidRPr="00751834">
              <w:t>has</w:t>
            </w:r>
            <w:r w:rsidRPr="00751834" w:rsidR="00B517B2">
              <w:t xml:space="preserve"> </w:t>
            </w:r>
            <w:r w:rsidRPr="00751834">
              <w:t>decreased.</w:t>
            </w:r>
          </w:p>
          <w:p w:rsidR="00CD0274" w:rsidRPr="00751834" w:rsidP="00DB5384" w14:paraId="4CE2EC09" w14:textId="2D585B08">
            <w:pPr>
              <w:pStyle w:val="TableText10BulletLevel2"/>
            </w:pPr>
            <w:r w:rsidRPr="00751834">
              <w:t>It</w:t>
            </w:r>
            <w:r w:rsidRPr="00751834" w:rsidR="00B517B2">
              <w:t xml:space="preserve"> </w:t>
            </w:r>
            <w:r w:rsidRPr="00751834">
              <w:t>must</w:t>
            </w:r>
            <w:r w:rsidRPr="00751834" w:rsidR="00B517B2">
              <w:t xml:space="preserve"> </w:t>
            </w:r>
            <w:r w:rsidRPr="00751834">
              <w:t>submit</w:t>
            </w:r>
            <w:r w:rsidRPr="00751834" w:rsidR="00B517B2">
              <w:t xml:space="preserve"> </w:t>
            </w:r>
            <w:r w:rsidRPr="00751834">
              <w:t>documentation</w:t>
            </w:r>
            <w:r w:rsidRPr="00751834" w:rsidR="00B517B2">
              <w:t xml:space="preserve"> </w:t>
            </w:r>
            <w:r w:rsidRPr="00751834">
              <w:t>that</w:t>
            </w:r>
            <w:r w:rsidRPr="00751834" w:rsidR="00B517B2">
              <w:t xml:space="preserve"> </w:t>
            </w:r>
            <w:r w:rsidRPr="00751834">
              <w:t>demonstrates</w:t>
            </w:r>
            <w:r w:rsidRPr="00751834" w:rsidR="00B517B2">
              <w:t xml:space="preserve"> </w:t>
            </w:r>
            <w:r w:rsidRPr="00751834">
              <w:t>that</w:t>
            </w:r>
            <w:r w:rsidRPr="00751834" w:rsidR="00B517B2">
              <w:t xml:space="preserve"> </w:t>
            </w:r>
            <w:r w:rsidRPr="00751834">
              <w:t>the</w:t>
            </w:r>
            <w:r w:rsidRPr="00751834" w:rsidR="00B517B2">
              <w:t xml:space="preserve"> </w:t>
            </w:r>
            <w:r w:rsidRPr="00751834">
              <w:t>remaining</w:t>
            </w:r>
            <w:r w:rsidRPr="00751834" w:rsidR="00B517B2">
              <w:t xml:space="preserve"> </w:t>
            </w:r>
            <w:r w:rsidRPr="00751834">
              <w:t>claims</w:t>
            </w:r>
            <w:r w:rsidRPr="00751834" w:rsidR="00B517B2">
              <w:t xml:space="preserve"> </w:t>
            </w:r>
            <w:r w:rsidRPr="00751834">
              <w:t>data</w:t>
            </w:r>
            <w:r w:rsidRPr="00751834" w:rsidR="00B517B2">
              <w:t xml:space="preserve"> </w:t>
            </w:r>
            <w:r w:rsidRPr="00751834">
              <w:t>from</w:t>
            </w:r>
            <w:r w:rsidRPr="00751834" w:rsidR="00B517B2">
              <w:t xml:space="preserve"> </w:t>
            </w:r>
            <w:r w:rsidRPr="00751834">
              <w:t>other</w:t>
            </w:r>
            <w:r w:rsidRPr="00751834" w:rsidR="00B517B2">
              <w:t xml:space="preserve"> </w:t>
            </w:r>
            <w:r w:rsidRPr="00751834">
              <w:t>sources</w:t>
            </w:r>
            <w:r w:rsidRPr="00751834" w:rsidR="00B517B2">
              <w:t xml:space="preserve"> </w:t>
            </w:r>
            <w:r w:rsidRPr="00751834">
              <w:t>are</w:t>
            </w:r>
            <w:r w:rsidRPr="00751834" w:rsidR="00B517B2">
              <w:t xml:space="preserve"> </w:t>
            </w:r>
            <w:r w:rsidRPr="00751834">
              <w:t>sufficient</w:t>
            </w:r>
            <w:r w:rsidRPr="00751834" w:rsidR="00B517B2">
              <w:t xml:space="preserve"> </w:t>
            </w:r>
            <w:r w:rsidRPr="00751834">
              <w:t>to</w:t>
            </w:r>
            <w:r w:rsidRPr="00751834" w:rsidR="00B517B2">
              <w:t xml:space="preserve"> </w:t>
            </w:r>
            <w:r w:rsidRPr="00751834">
              <w:t>address</w:t>
            </w:r>
            <w:r w:rsidRPr="00751834" w:rsidR="00B517B2">
              <w:t xml:space="preserve"> </w:t>
            </w:r>
            <w:r w:rsidRPr="00751834">
              <w:t>methodological</w:t>
            </w:r>
            <w:r w:rsidRPr="00751834" w:rsidR="00B517B2">
              <w:t xml:space="preserve"> </w:t>
            </w:r>
            <w:r w:rsidRPr="00751834">
              <w:t>concerns</w:t>
            </w:r>
            <w:r w:rsidRPr="00751834" w:rsidR="00B517B2">
              <w:t xml:space="preserve"> </w:t>
            </w:r>
            <w:r w:rsidRPr="00751834">
              <w:t>regarding</w:t>
            </w:r>
            <w:r w:rsidRPr="00751834" w:rsidR="00B517B2">
              <w:t xml:space="preserve"> </w:t>
            </w:r>
            <w:r w:rsidRPr="00751834">
              <w:t>sample</w:t>
            </w:r>
            <w:r w:rsidRPr="00751834" w:rsidR="00B517B2">
              <w:t xml:space="preserve"> </w:t>
            </w:r>
            <w:r w:rsidRPr="00751834">
              <w:t>size</w:t>
            </w:r>
            <w:r w:rsidRPr="00751834" w:rsidR="00B517B2">
              <w:t xml:space="preserve"> </w:t>
            </w:r>
            <w:r w:rsidRPr="00751834">
              <w:t>and</w:t>
            </w:r>
            <w:r w:rsidRPr="00751834" w:rsidR="00B517B2">
              <w:t xml:space="preserve"> </w:t>
            </w:r>
            <w:r w:rsidRPr="00751834">
              <w:t>reliability.</w:t>
            </w:r>
          </w:p>
        </w:tc>
      </w:tr>
      <w:tr w14:paraId="0E0AE8F7" w14:textId="77777777" w:rsidTr="5FE7224A">
        <w:tblPrEx>
          <w:tblW w:w="0" w:type="auto"/>
          <w:tblLook w:val="04A0"/>
        </w:tblPrEx>
        <w:trPr>
          <w:cantSplit/>
        </w:trPr>
        <w:tc>
          <w:tcPr>
            <w:tcW w:w="0" w:type="auto"/>
          </w:tcPr>
          <w:p w:rsidR="00CD0274" w:rsidRPr="00751834" w:rsidP="00751834" w14:paraId="574234B3" w14:textId="601CE8C5">
            <w:pPr>
              <w:pStyle w:val="TableText10"/>
            </w:pPr>
            <w:r w:rsidRPr="00751834">
              <w:t>Example</w:t>
            </w:r>
            <w:r w:rsidRPr="00751834" w:rsidR="00B517B2">
              <w:t xml:space="preserve"> </w:t>
            </w:r>
            <w:r w:rsidRPr="00751834">
              <w:t>Documentation</w:t>
            </w:r>
          </w:p>
        </w:tc>
        <w:tc>
          <w:tcPr>
            <w:tcW w:w="0" w:type="auto"/>
          </w:tcPr>
          <w:p w:rsidR="00CD0274" w:rsidRPr="00751834" w:rsidP="00751834" w14:paraId="21ECA1E1" w14:textId="77777777">
            <w:pPr>
              <w:pStyle w:val="TableText10"/>
            </w:pPr>
            <w:r w:rsidRPr="00751834">
              <w:t>NA</w:t>
            </w:r>
          </w:p>
        </w:tc>
      </w:tr>
    </w:tbl>
    <w:p w:rsidR="00C03ED4" w:rsidP="00AC24C9" w14:paraId="348C691F" w14:textId="77777777">
      <w:pPr>
        <w:pStyle w:val="ParagraphSpacer6"/>
      </w:pPr>
    </w:p>
    <w:bookmarkStart w:id="49" w:name="_Ref129764354"/>
    <w:bookmarkStart w:id="50" w:name="_Toc129779004"/>
    <w:p w:rsidR="007D1D89" w:rsidP="00750F90" w14:paraId="68C3CE95" w14:textId="605EABF0">
      <w:pPr>
        <w:pStyle w:val="BodyText"/>
        <w:keepNext/>
      </w:pPr>
      <w:r w:rsidRPr="00186667">
        <w:rPr>
          <w:rStyle w:val="BodyTextItalicChar"/>
        </w:rPr>
        <w:fldChar w:fldCharType="begin"/>
      </w:r>
      <w:r w:rsidRPr="00186667">
        <w:rPr>
          <w:rStyle w:val="BodyTextItalicChar"/>
        </w:rPr>
        <w:instrText xml:space="preserve"> REF _Ref129782798 \h </w:instrText>
      </w:r>
      <w:r>
        <w:rPr>
          <w:rStyle w:val="BodyTextItalicChar"/>
        </w:rPr>
        <w:instrText xml:space="preserve"> \* MERGEFORMAT </w:instrText>
      </w:r>
      <w:r w:rsidRPr="00186667">
        <w:rPr>
          <w:rStyle w:val="BodyTextItalicChar"/>
        </w:rPr>
        <w:fldChar w:fldCharType="separate"/>
      </w:r>
      <w:r w:rsidRPr="00444B42" w:rsidR="00444B42">
        <w:rPr>
          <w:rStyle w:val="BodyTextItalicChar"/>
        </w:rPr>
        <w:t>Table 16</w:t>
      </w:r>
      <w:r w:rsidRPr="00186667">
        <w:rPr>
          <w:rStyle w:val="BodyTextItalicChar"/>
        </w:rPr>
        <w:fldChar w:fldCharType="end"/>
      </w:r>
      <w:r>
        <w:t xml:space="preserve"> details Element 2.1</w:t>
      </w:r>
      <w:r w:rsidR="00DE7A29">
        <w:t>:</w:t>
      </w:r>
      <w:r>
        <w:t xml:space="preserve"> Identify changes to QE’s data security and privacy policies and procedures.</w:t>
      </w:r>
    </w:p>
    <w:p w:rsidR="005B3FC0" w:rsidP="005B3FC0" w14:paraId="22AE48E0" w14:textId="07846AC3">
      <w:pPr>
        <w:pStyle w:val="Caption"/>
      </w:pPr>
      <w:bookmarkStart w:id="51" w:name="_Ref129782798"/>
      <w:bookmarkStart w:id="52" w:name="_Toc151992294"/>
      <w:r>
        <w:t xml:space="preserve">Table </w:t>
      </w:r>
      <w:r>
        <w:fldChar w:fldCharType="begin"/>
      </w:r>
      <w:r>
        <w:instrText xml:space="preserve"> SEQ Table \* ARABIC </w:instrText>
      </w:r>
      <w:r>
        <w:fldChar w:fldCharType="separate"/>
      </w:r>
      <w:r w:rsidR="00444B42">
        <w:rPr>
          <w:noProof/>
        </w:rPr>
        <w:t>16</w:t>
      </w:r>
      <w:r w:rsidR="00444B42">
        <w:rPr>
          <w:noProof/>
        </w:rPr>
        <w:fldChar w:fldCharType="end"/>
      </w:r>
      <w:bookmarkEnd w:id="49"/>
      <w:bookmarkEnd w:id="51"/>
      <w:r>
        <w:t xml:space="preserve">: Element 2.1 </w:t>
      </w:r>
      <w:bookmarkEnd w:id="50"/>
      <w:r w:rsidR="0039001F">
        <w:t>Requirements</w:t>
      </w:r>
      <w:bookmarkEnd w:id="52"/>
    </w:p>
    <w:tbl>
      <w:tblPr>
        <w:tblStyle w:val="Requirement1"/>
        <w:tblW w:w="0" w:type="auto"/>
        <w:tblLook w:val="04A0"/>
      </w:tblPr>
      <w:tblGrid>
        <w:gridCol w:w="1662"/>
        <w:gridCol w:w="7688"/>
      </w:tblGrid>
      <w:tr w14:paraId="03883F9A" w14:textId="77777777" w:rsidTr="003510E5">
        <w:tblPrEx>
          <w:tblW w:w="0" w:type="auto"/>
          <w:tblLook w:val="04A0"/>
        </w:tblPrEx>
        <w:trPr>
          <w:cantSplit/>
          <w:tblHeader/>
        </w:trPr>
        <w:tc>
          <w:tcPr>
            <w:tcW w:w="0" w:type="auto"/>
            <w:shd w:val="clear" w:color="auto" w:fill="0E1E41"/>
          </w:tcPr>
          <w:p w:rsidR="003510E5" w:rsidRPr="00CD0274" w:rsidP="003079DA" w14:paraId="515F6300" w14:textId="77777777">
            <w:pPr>
              <w:pStyle w:val="TableText10HeaderCenter"/>
            </w:pPr>
            <w:r w:rsidRPr="00CD0274">
              <w:t>Program</w:t>
            </w:r>
            <w:r>
              <w:t xml:space="preserve"> </w:t>
            </w:r>
            <w:r w:rsidRPr="00CD0274">
              <w:t>Requirement</w:t>
            </w:r>
          </w:p>
        </w:tc>
        <w:tc>
          <w:tcPr>
            <w:tcW w:w="0" w:type="auto"/>
            <w:shd w:val="clear" w:color="auto" w:fill="0E1E41"/>
          </w:tcPr>
          <w:p w:rsidR="003510E5" w:rsidRPr="00CD0274" w:rsidP="003079DA" w14:paraId="5365CD77" w14:textId="77777777">
            <w:pPr>
              <w:pStyle w:val="TableText10HeaderCenter"/>
            </w:pPr>
            <w:r w:rsidRPr="00CD0274">
              <w:t>Details</w:t>
            </w:r>
          </w:p>
        </w:tc>
      </w:tr>
      <w:tr w14:paraId="6BE408EA" w14:textId="77777777" w:rsidTr="003079DA">
        <w:tblPrEx>
          <w:tblW w:w="0" w:type="auto"/>
          <w:tblLook w:val="04A0"/>
        </w:tblPrEx>
        <w:trPr>
          <w:cantSplit/>
        </w:trPr>
        <w:tc>
          <w:tcPr>
            <w:tcW w:w="0" w:type="auto"/>
          </w:tcPr>
          <w:p w:rsidR="003510E5" w:rsidRPr="00CD0274" w:rsidP="003079DA" w14:paraId="1CFCA39B" w14:textId="77777777">
            <w:pPr>
              <w:pStyle w:val="TableText10"/>
            </w:pPr>
            <w:r w:rsidRPr="00CD0274">
              <w:t>Assessment</w:t>
            </w:r>
          </w:p>
        </w:tc>
        <w:tc>
          <w:tcPr>
            <w:tcW w:w="0" w:type="auto"/>
          </w:tcPr>
          <w:p w:rsidR="003510E5" w:rsidRPr="0076232B" w:rsidP="003079DA" w14:paraId="231D2EAD" w14:textId="29B0BB7A">
            <w:pPr>
              <w:pStyle w:val="TableText10"/>
            </w:pPr>
            <w:r w:rsidRPr="003510E5">
              <w:t>Statement 3</w:t>
            </w:r>
            <w:r w:rsidRPr="0076232B">
              <w:t xml:space="preserve">: The data flow diagram submitted by your organization still accurately demonstrates 1) how sites that access the QE Medicare data are connected and 2) how QE Medicare data flow through your organization from receipt to public reporting (including the confidential provider </w:t>
            </w:r>
            <w:r w:rsidR="006740E2">
              <w:t>Corrections and Appeals</w:t>
            </w:r>
            <w:r w:rsidRPr="0076232B">
              <w:t xml:space="preserve"> process).</w:t>
            </w:r>
          </w:p>
          <w:p w:rsidR="003510E5" w:rsidRPr="00CD0274" w:rsidP="003079DA" w14:paraId="3194739F" w14:textId="77777777">
            <w:pPr>
              <w:pStyle w:val="TableText10"/>
            </w:pPr>
            <w:r w:rsidRPr="00CD0274">
              <w:t>Statement</w:t>
            </w:r>
            <w:r>
              <w:t xml:space="preserve"> </w:t>
            </w:r>
            <w:r w:rsidRPr="00CD0274">
              <w:t>4:</w:t>
            </w:r>
            <w:r>
              <w:t xml:space="preserve"> </w:t>
            </w:r>
            <w:r w:rsidRPr="00CD0274">
              <w:t>Since</w:t>
            </w:r>
            <w:r>
              <w:t xml:space="preserve"> </w:t>
            </w:r>
            <w:r w:rsidRPr="00CD0274">
              <w:t>Phase</w:t>
            </w:r>
            <w:r>
              <w:t xml:space="preserve"> </w:t>
            </w:r>
            <w:r w:rsidRPr="00CD0274">
              <w:t>2</w:t>
            </w:r>
            <w:r>
              <w:t xml:space="preserve"> </w:t>
            </w:r>
            <w:r w:rsidRPr="00CD0274">
              <w:t>approval,</w:t>
            </w:r>
            <w:r>
              <w:t xml:space="preserve"> </w:t>
            </w:r>
            <w:r w:rsidRPr="00CD0274">
              <w:t>or</w:t>
            </w:r>
            <w:r>
              <w:t xml:space="preserve"> </w:t>
            </w:r>
            <w:r w:rsidRPr="00CD0274">
              <w:t>submission</w:t>
            </w:r>
            <w:r>
              <w:t xml:space="preserve"> </w:t>
            </w:r>
            <w:r w:rsidRPr="00CD0274">
              <w:t>of</w:t>
            </w:r>
            <w:r>
              <w:t xml:space="preserve"> </w:t>
            </w:r>
            <w:r w:rsidRPr="00CD0274">
              <w:t>your</w:t>
            </w:r>
            <w:r>
              <w:t xml:space="preserve"> </w:t>
            </w:r>
            <w:r w:rsidRPr="00CD0274">
              <w:t>organization’s</w:t>
            </w:r>
            <w:r>
              <w:t xml:space="preserve"> </w:t>
            </w:r>
            <w:r w:rsidRPr="00CD0274">
              <w:t>most</w:t>
            </w:r>
            <w:r>
              <w:t xml:space="preserve"> </w:t>
            </w:r>
            <w:r w:rsidRPr="00CD0274">
              <w:t>recent</w:t>
            </w:r>
            <w:r>
              <w:t xml:space="preserve"> </w:t>
            </w:r>
            <w:r w:rsidRPr="00CD0274">
              <w:t>QECP</w:t>
            </w:r>
            <w:r>
              <w:t xml:space="preserve"> </w:t>
            </w:r>
            <w:r w:rsidRPr="00CD0274">
              <w:t>Annual</w:t>
            </w:r>
            <w:r>
              <w:t xml:space="preserve"> </w:t>
            </w:r>
            <w:r w:rsidRPr="00CD0274">
              <w:t>Report,</w:t>
            </w:r>
            <w:r>
              <w:t xml:space="preserve"> </w:t>
            </w:r>
            <w:r w:rsidRPr="00CD0274">
              <w:t>your</w:t>
            </w:r>
            <w:r>
              <w:t xml:space="preserve"> </w:t>
            </w:r>
            <w:r w:rsidRPr="00CD0274">
              <w:t>organization</w:t>
            </w:r>
            <w:r>
              <w:t xml:space="preserve"> </w:t>
            </w:r>
            <w:r w:rsidRPr="00CD0274">
              <w:t>has</w:t>
            </w:r>
            <w:r>
              <w:t xml:space="preserve"> </w:t>
            </w:r>
            <w:r w:rsidRPr="00CD0274">
              <w:t>made</w:t>
            </w:r>
            <w:r>
              <w:t xml:space="preserve"> </w:t>
            </w:r>
            <w:r w:rsidRPr="00CD0274">
              <w:t>significant</w:t>
            </w:r>
            <w:r>
              <w:t xml:space="preserve"> </w:t>
            </w:r>
            <w:r w:rsidRPr="00CD0274">
              <w:t>changes</w:t>
            </w:r>
            <w:r>
              <w:t xml:space="preserve"> </w:t>
            </w:r>
            <w:r w:rsidRPr="00CD0274">
              <w:t>to</w:t>
            </w:r>
            <w:r>
              <w:t xml:space="preserve"> </w:t>
            </w:r>
            <w:r w:rsidRPr="00CD0274">
              <w:t>the</w:t>
            </w:r>
            <w:r>
              <w:t xml:space="preserve"> </w:t>
            </w:r>
            <w:r w:rsidRPr="00CD0274">
              <w:t>data</w:t>
            </w:r>
            <w:r>
              <w:t xml:space="preserve"> </w:t>
            </w:r>
            <w:r w:rsidRPr="00CD0274">
              <w:t>security</w:t>
            </w:r>
            <w:r>
              <w:t xml:space="preserve"> </w:t>
            </w:r>
            <w:r w:rsidRPr="00CD0274">
              <w:t>environment</w:t>
            </w:r>
            <w:r>
              <w:t xml:space="preserve"> </w:t>
            </w:r>
            <w:r w:rsidRPr="00CD0274">
              <w:t>and</w:t>
            </w:r>
            <w:r>
              <w:t xml:space="preserve"> </w:t>
            </w:r>
            <w:r w:rsidRPr="00CD0274">
              <w:t>practices.</w:t>
            </w:r>
          </w:p>
          <w:p w:rsidR="003510E5" w:rsidRPr="00CD0274" w:rsidP="003079DA" w14:paraId="27246D42" w14:textId="77777777">
            <w:pPr>
              <w:pStyle w:val="TableText10"/>
            </w:pPr>
            <w:r w:rsidRPr="00CD0274">
              <w:t>A</w:t>
            </w:r>
            <w:r>
              <w:t xml:space="preserve"> </w:t>
            </w:r>
            <w:r w:rsidRPr="00CD0274">
              <w:t>significant</w:t>
            </w:r>
            <w:r>
              <w:t xml:space="preserve"> </w:t>
            </w:r>
            <w:r w:rsidRPr="00CD0274">
              <w:t>change</w:t>
            </w:r>
            <w:r>
              <w:t xml:space="preserve"> </w:t>
            </w:r>
            <w:r w:rsidRPr="00CD0274">
              <w:t>is</w:t>
            </w:r>
            <w:r>
              <w:t xml:space="preserve"> </w:t>
            </w:r>
            <w:r w:rsidRPr="00CD0274">
              <w:t>an</w:t>
            </w:r>
            <w:r>
              <w:t xml:space="preserve"> </w:t>
            </w:r>
            <w:r w:rsidRPr="00CD0274">
              <w:t>action</w:t>
            </w:r>
            <w:r>
              <w:t xml:space="preserve"> </w:t>
            </w:r>
            <w:r w:rsidRPr="00CD0274">
              <w:t>that</w:t>
            </w:r>
            <w:r>
              <w:t xml:space="preserve"> </w:t>
            </w:r>
            <w:r w:rsidRPr="00CD0274">
              <w:t>is</w:t>
            </w:r>
            <w:r>
              <w:t xml:space="preserve"> </w:t>
            </w:r>
            <w:r w:rsidRPr="00CD0274">
              <w:t>likely</w:t>
            </w:r>
            <w:r>
              <w:t xml:space="preserve"> </w:t>
            </w:r>
            <w:r w:rsidRPr="00CD0274">
              <w:t>to</w:t>
            </w:r>
            <w:r>
              <w:t xml:space="preserve"> </w:t>
            </w:r>
            <w:r w:rsidRPr="00CD0274">
              <w:t>affect</w:t>
            </w:r>
            <w:r>
              <w:t xml:space="preserve"> </w:t>
            </w:r>
            <w:r w:rsidRPr="00CD0274">
              <w:t>the</w:t>
            </w:r>
            <w:r>
              <w:t xml:space="preserve"> </w:t>
            </w:r>
            <w:r w:rsidRPr="00CD0274">
              <w:t>security</w:t>
            </w:r>
            <w:r>
              <w:t xml:space="preserve"> </w:t>
            </w:r>
            <w:r w:rsidRPr="00CD0274">
              <w:t>state</w:t>
            </w:r>
            <w:r>
              <w:t xml:space="preserve"> </w:t>
            </w:r>
            <w:r w:rsidRPr="00CD0274">
              <w:t>of</w:t>
            </w:r>
            <w:r>
              <w:t xml:space="preserve"> </w:t>
            </w:r>
            <w:r w:rsidRPr="00CD0274">
              <w:t>an</w:t>
            </w:r>
            <w:r>
              <w:t xml:space="preserve"> </w:t>
            </w:r>
            <w:r w:rsidRPr="00CD0274">
              <w:t>information</w:t>
            </w:r>
            <w:r>
              <w:t xml:space="preserve"> </w:t>
            </w:r>
            <w:r w:rsidRPr="00CD0274">
              <w:t>system</w:t>
            </w:r>
            <w:r>
              <w:t xml:space="preserve"> </w:t>
            </w:r>
            <w:r w:rsidRPr="00CD0274">
              <w:t>or</w:t>
            </w:r>
            <w:r>
              <w:t xml:space="preserve"> </w:t>
            </w:r>
            <w:r w:rsidRPr="00CD0274">
              <w:t>its</w:t>
            </w:r>
            <w:r>
              <w:t xml:space="preserve"> </w:t>
            </w:r>
            <w:r w:rsidRPr="00CD0274">
              <w:t>environment</w:t>
            </w:r>
            <w:r>
              <w:t xml:space="preserve"> </w:t>
            </w:r>
            <w:r w:rsidRPr="00CD0274">
              <w:t>of</w:t>
            </w:r>
            <w:r>
              <w:t xml:space="preserve"> </w:t>
            </w:r>
            <w:r w:rsidRPr="00CD0274">
              <w:t>operation;</w:t>
            </w:r>
            <w:r>
              <w:t xml:space="preserve"> </w:t>
            </w:r>
            <w:r w:rsidRPr="00CD0274">
              <w:t>some</w:t>
            </w:r>
            <w:r>
              <w:t xml:space="preserve"> </w:t>
            </w:r>
            <w:r w:rsidRPr="00CD0274">
              <w:t>examples</w:t>
            </w:r>
            <w:r>
              <w:t xml:space="preserve"> </w:t>
            </w:r>
            <w:r w:rsidRPr="00CD0274">
              <w:t>include,</w:t>
            </w:r>
            <w:r>
              <w:t xml:space="preserve"> </w:t>
            </w:r>
            <w:r w:rsidRPr="00CD0274">
              <w:t>but</w:t>
            </w:r>
            <w:r>
              <w:t xml:space="preserve"> </w:t>
            </w:r>
            <w:r w:rsidRPr="00CD0274">
              <w:t>are</w:t>
            </w:r>
            <w:r>
              <w:t xml:space="preserve"> </w:t>
            </w:r>
            <w:r w:rsidRPr="00CD0274">
              <w:t>not</w:t>
            </w:r>
            <w:r>
              <w:t xml:space="preserve"> </w:t>
            </w:r>
            <w:r w:rsidRPr="00CD0274">
              <w:t>limited</w:t>
            </w:r>
            <w:r>
              <w:t xml:space="preserve"> </w:t>
            </w:r>
            <w:r w:rsidRPr="00CD0274">
              <w:t>to:</w:t>
            </w:r>
          </w:p>
          <w:p w:rsidR="003510E5" w:rsidRPr="00CD0274" w:rsidP="003079DA" w14:paraId="3B80564B" w14:textId="77777777">
            <w:pPr>
              <w:pStyle w:val="TableText10Bullet"/>
            </w:pPr>
            <w:r w:rsidRPr="00CD0274">
              <w:t>Modifications</w:t>
            </w:r>
            <w:r>
              <w:t xml:space="preserve"> </w:t>
            </w:r>
            <w:r w:rsidRPr="00CD0274">
              <w:t>to</w:t>
            </w:r>
            <w:r>
              <w:t xml:space="preserve"> </w:t>
            </w:r>
            <w:r w:rsidRPr="00CD0274">
              <w:t>cryptographic</w:t>
            </w:r>
            <w:r>
              <w:t xml:space="preserve"> </w:t>
            </w:r>
            <w:r w:rsidRPr="00CD0274">
              <w:t>modules</w:t>
            </w:r>
            <w:r>
              <w:t xml:space="preserve"> </w:t>
            </w:r>
            <w:r w:rsidRPr="00CD0274">
              <w:t>or</w:t>
            </w:r>
            <w:r>
              <w:t xml:space="preserve"> </w:t>
            </w:r>
            <w:r w:rsidRPr="00CD0274">
              <w:t>services</w:t>
            </w:r>
          </w:p>
          <w:p w:rsidR="003510E5" w:rsidRPr="00CD0274" w:rsidP="003079DA" w14:paraId="457B4281" w14:textId="77777777">
            <w:pPr>
              <w:pStyle w:val="TableText10Bullet"/>
            </w:pPr>
            <w:r w:rsidRPr="00CD0274">
              <w:t>Modifications</w:t>
            </w:r>
            <w:r>
              <w:t xml:space="preserve"> </w:t>
            </w:r>
            <w:r w:rsidRPr="00CD0274">
              <w:t>to</w:t>
            </w:r>
            <w:r>
              <w:t xml:space="preserve"> </w:t>
            </w:r>
            <w:r w:rsidRPr="00CD0274">
              <w:t>security</w:t>
            </w:r>
            <w:r>
              <w:t xml:space="preserve"> </w:t>
            </w:r>
            <w:r w:rsidRPr="00CD0274">
              <w:t>controls</w:t>
            </w:r>
          </w:p>
          <w:p w:rsidR="003510E5" w:rsidRPr="00CD0274" w:rsidP="003079DA" w14:paraId="24B31EBD" w14:textId="77777777">
            <w:pPr>
              <w:pStyle w:val="TableText10Bullet"/>
            </w:pPr>
            <w:r w:rsidRPr="00CD0274">
              <w:t>Moving</w:t>
            </w:r>
            <w:r>
              <w:t xml:space="preserve"> </w:t>
            </w:r>
            <w:r w:rsidRPr="00CD0274">
              <w:t>to</w:t>
            </w:r>
            <w:r>
              <w:t xml:space="preserve"> </w:t>
            </w:r>
            <w:r w:rsidRPr="00CD0274">
              <w:t>a</w:t>
            </w:r>
            <w:r>
              <w:t xml:space="preserve"> </w:t>
            </w:r>
            <w:r w:rsidRPr="00CD0274">
              <w:t>new</w:t>
            </w:r>
            <w:r>
              <w:t xml:space="preserve"> </w:t>
            </w:r>
            <w:r w:rsidRPr="00CD0274">
              <w:t>facility</w:t>
            </w:r>
          </w:p>
          <w:p w:rsidR="003510E5" w:rsidP="003079DA" w14:paraId="19A91BDC" w14:textId="77777777">
            <w:pPr>
              <w:pStyle w:val="TableText10Bullet"/>
            </w:pPr>
            <w:r w:rsidRPr="00CD0274">
              <w:t>Change</w:t>
            </w:r>
            <w:r>
              <w:t xml:space="preserve"> </w:t>
            </w:r>
            <w:r w:rsidRPr="00CD0274">
              <w:t>in</w:t>
            </w:r>
            <w:r>
              <w:t xml:space="preserve"> </w:t>
            </w:r>
            <w:r w:rsidRPr="00CD0274">
              <w:t>vendors,</w:t>
            </w:r>
            <w:r>
              <w:t xml:space="preserve"> </w:t>
            </w:r>
            <w:r w:rsidRPr="00CD0274">
              <w:t>business</w:t>
            </w:r>
            <w:r>
              <w:t xml:space="preserve"> </w:t>
            </w:r>
            <w:r w:rsidRPr="00CD0274">
              <w:t>partners,</w:t>
            </w:r>
            <w:r>
              <w:t xml:space="preserve"> </w:t>
            </w:r>
            <w:r w:rsidRPr="00CD0274">
              <w:t>or</w:t>
            </w:r>
            <w:r>
              <w:t xml:space="preserve"> </w:t>
            </w:r>
            <w:r w:rsidRPr="00CD0274">
              <w:t>service</w:t>
            </w:r>
            <w:r>
              <w:t xml:space="preserve"> </w:t>
            </w:r>
            <w:r w:rsidRPr="00CD0274">
              <w:t>providers</w:t>
            </w:r>
          </w:p>
          <w:p w:rsidR="0030059C" w:rsidRPr="00CD0274" w:rsidP="0030059C" w14:paraId="079E826B" w14:textId="77777777">
            <w:pPr>
              <w:pStyle w:val="TableText10Bullet"/>
            </w:pPr>
            <w:r w:rsidRPr="00CD0274">
              <w:t>Changes</w:t>
            </w:r>
            <w:r>
              <w:t xml:space="preserve"> </w:t>
            </w:r>
            <w:r w:rsidRPr="00CD0274">
              <w:t>in</w:t>
            </w:r>
            <w:r>
              <w:t xml:space="preserve"> </w:t>
            </w:r>
            <w:r w:rsidRPr="00CD0274">
              <w:t>data</w:t>
            </w:r>
            <w:r>
              <w:t xml:space="preserve"> </w:t>
            </w:r>
            <w:r w:rsidRPr="00CD0274">
              <w:t>hosting</w:t>
            </w:r>
            <w:r>
              <w:t xml:space="preserve"> </w:t>
            </w:r>
            <w:r w:rsidRPr="00CD0274">
              <w:t>providers</w:t>
            </w:r>
          </w:p>
          <w:p w:rsidR="0030059C" w:rsidRPr="00CD0274" w:rsidP="0030059C" w14:paraId="66FDFEE3" w14:textId="77777777">
            <w:pPr>
              <w:pStyle w:val="TableText10Bullet"/>
            </w:pPr>
            <w:r w:rsidRPr="00CD0274">
              <w:t>Changes</w:t>
            </w:r>
            <w:r>
              <w:t xml:space="preserve"> </w:t>
            </w:r>
            <w:r w:rsidRPr="00CD0274">
              <w:t>in</w:t>
            </w:r>
            <w:r>
              <w:t xml:space="preserve"> </w:t>
            </w:r>
            <w:r w:rsidRPr="00CD0274">
              <w:t>staff</w:t>
            </w:r>
            <w:r>
              <w:t xml:space="preserve"> </w:t>
            </w:r>
            <w:r w:rsidRPr="00CD0274">
              <w:t>with</w:t>
            </w:r>
            <w:r>
              <w:t xml:space="preserve"> </w:t>
            </w:r>
            <w:r w:rsidRPr="00CD0274">
              <w:t>primary</w:t>
            </w:r>
            <w:r>
              <w:t xml:space="preserve"> </w:t>
            </w:r>
            <w:r w:rsidRPr="00CD0274">
              <w:t>responsibility</w:t>
            </w:r>
            <w:r>
              <w:t xml:space="preserve"> </w:t>
            </w:r>
            <w:r w:rsidRPr="00CD0274">
              <w:t>for</w:t>
            </w:r>
            <w:r>
              <w:t xml:space="preserve"> </w:t>
            </w:r>
            <w:r w:rsidRPr="00CD0274">
              <w:t>data</w:t>
            </w:r>
            <w:r>
              <w:t xml:space="preserve"> </w:t>
            </w:r>
            <w:r w:rsidRPr="00CD0274">
              <w:t>security</w:t>
            </w:r>
          </w:p>
          <w:p w:rsidR="0030059C" w:rsidP="0030059C" w14:paraId="2A95F5F7" w14:textId="77777777">
            <w:pPr>
              <w:pStyle w:val="TableText10Bullet"/>
            </w:pPr>
            <w:r w:rsidRPr="00CD0274">
              <w:t>Data</w:t>
            </w:r>
            <w:r>
              <w:t xml:space="preserve"> </w:t>
            </w:r>
            <w:r w:rsidRPr="00CD0274">
              <w:t>breaches</w:t>
            </w:r>
            <w:r>
              <w:t xml:space="preserve"> </w:t>
            </w:r>
            <w:r w:rsidRPr="00CD0274">
              <w:t>and</w:t>
            </w:r>
            <w:r>
              <w:t xml:space="preserve"> </w:t>
            </w:r>
            <w:r w:rsidRPr="00CD0274">
              <w:t>other</w:t>
            </w:r>
            <w:r>
              <w:t xml:space="preserve"> </w:t>
            </w:r>
            <w:r w:rsidRPr="00CD0274">
              <w:t>violations</w:t>
            </w:r>
            <w:r>
              <w:t xml:space="preserve"> </w:t>
            </w:r>
            <w:r w:rsidRPr="00CD0274">
              <w:t>of</w:t>
            </w:r>
            <w:r>
              <w:t xml:space="preserve"> </w:t>
            </w:r>
            <w:r w:rsidRPr="00CD0274">
              <w:t>the</w:t>
            </w:r>
            <w:r>
              <w:t xml:space="preserve"> </w:t>
            </w:r>
            <w:r w:rsidRPr="00CD0274">
              <w:t>CMS</w:t>
            </w:r>
            <w:r>
              <w:t xml:space="preserve"> </w:t>
            </w:r>
            <w:r w:rsidRPr="00CD0274">
              <w:t>DUA</w:t>
            </w:r>
          </w:p>
          <w:p w:rsidR="00750F90" w:rsidRPr="00CD0274" w:rsidP="00750F90" w14:paraId="5609BFEC" w14:textId="77777777">
            <w:pPr>
              <w:pStyle w:val="TableText10Bullet"/>
            </w:pPr>
            <w:r w:rsidRPr="00CD0274">
              <w:t>Acquiring</w:t>
            </w:r>
            <w:r>
              <w:t xml:space="preserve"> </w:t>
            </w:r>
            <w:r w:rsidRPr="00CD0274">
              <w:t>specific</w:t>
            </w:r>
            <w:r>
              <w:t xml:space="preserve"> </w:t>
            </w:r>
            <w:r w:rsidRPr="00CD0274">
              <w:t>and</w:t>
            </w:r>
            <w:r>
              <w:t xml:space="preserve"> </w:t>
            </w:r>
            <w:r w:rsidRPr="00CD0274">
              <w:t>credible</w:t>
            </w:r>
            <w:r>
              <w:t xml:space="preserve"> </w:t>
            </w:r>
            <w:r w:rsidRPr="00CD0274">
              <w:t>threat</w:t>
            </w:r>
            <w:r>
              <w:t xml:space="preserve"> </w:t>
            </w:r>
            <w:r w:rsidRPr="00CD0274">
              <w:t>information</w:t>
            </w:r>
            <w:r>
              <w:t xml:space="preserve"> </w:t>
            </w:r>
            <w:r w:rsidRPr="00CD0274">
              <w:t>that</w:t>
            </w:r>
            <w:r>
              <w:t xml:space="preserve"> </w:t>
            </w:r>
            <w:r w:rsidRPr="00CD0274">
              <w:t>the</w:t>
            </w:r>
            <w:r>
              <w:t xml:space="preserve"> </w:t>
            </w:r>
            <w:r w:rsidRPr="00CD0274">
              <w:t>organization</w:t>
            </w:r>
            <w:r>
              <w:t xml:space="preserve"> </w:t>
            </w:r>
            <w:r w:rsidRPr="00CD0274">
              <w:t>is</w:t>
            </w:r>
            <w:r>
              <w:t xml:space="preserve"> </w:t>
            </w:r>
            <w:r w:rsidRPr="00CD0274">
              <w:t>being</w:t>
            </w:r>
            <w:r>
              <w:t xml:space="preserve"> </w:t>
            </w:r>
            <w:r w:rsidRPr="00CD0274">
              <w:t>targeted</w:t>
            </w:r>
            <w:r>
              <w:t xml:space="preserve"> </w:t>
            </w:r>
            <w:r w:rsidRPr="00CD0274">
              <w:t>by</w:t>
            </w:r>
            <w:r>
              <w:t xml:space="preserve"> </w:t>
            </w:r>
            <w:r w:rsidRPr="00CD0274">
              <w:t>a</w:t>
            </w:r>
            <w:r>
              <w:t xml:space="preserve"> </w:t>
            </w:r>
            <w:r w:rsidRPr="00CD0274">
              <w:t>threat</w:t>
            </w:r>
            <w:r>
              <w:t xml:space="preserve"> </w:t>
            </w:r>
            <w:r w:rsidRPr="00CD0274">
              <w:t>source</w:t>
            </w:r>
          </w:p>
          <w:p w:rsidR="00750F90" w:rsidRPr="00CD0274" w:rsidP="00750F90" w14:paraId="4F14AD9B" w14:textId="77777777">
            <w:pPr>
              <w:pStyle w:val="TableText10Bullet"/>
            </w:pPr>
            <w:r w:rsidRPr="00CD0274">
              <w:t>Establishing</w:t>
            </w:r>
            <w:r>
              <w:t xml:space="preserve"> </w:t>
            </w:r>
            <w:r w:rsidRPr="00CD0274">
              <w:t>new/modified</w:t>
            </w:r>
            <w:r>
              <w:t xml:space="preserve"> </w:t>
            </w:r>
            <w:r w:rsidRPr="00CD0274">
              <w:t>laws,</w:t>
            </w:r>
            <w:r>
              <w:t xml:space="preserve"> </w:t>
            </w:r>
            <w:r w:rsidRPr="00CD0274">
              <w:t>directives,</w:t>
            </w:r>
            <w:r>
              <w:t xml:space="preserve"> </w:t>
            </w:r>
            <w:r w:rsidRPr="00CD0274">
              <w:t>policies,</w:t>
            </w:r>
            <w:r>
              <w:t xml:space="preserve"> </w:t>
            </w:r>
            <w:r w:rsidRPr="00CD0274">
              <w:t>or</w:t>
            </w:r>
            <w:r>
              <w:t xml:space="preserve"> </w:t>
            </w:r>
            <w:r w:rsidRPr="00CD0274">
              <w:t>regulations</w:t>
            </w:r>
          </w:p>
          <w:p w:rsidR="00750F90" w:rsidRPr="0030059C" w:rsidP="00750F90" w14:paraId="137E35D6" w14:textId="6754EA39">
            <w:pPr>
              <w:pStyle w:val="TableText10Bullet"/>
            </w:pPr>
            <w:r w:rsidRPr="00CD0274">
              <w:t>If</w:t>
            </w:r>
            <w:r>
              <w:t xml:space="preserve"> </w:t>
            </w:r>
            <w:r w:rsidRPr="00CD0274">
              <w:t>there</w:t>
            </w:r>
            <w:r>
              <w:t xml:space="preserve"> </w:t>
            </w:r>
            <w:r w:rsidRPr="00CD0274">
              <w:t>is</w:t>
            </w:r>
            <w:r>
              <w:t xml:space="preserve"> </w:t>
            </w:r>
            <w:r w:rsidRPr="00CD0274">
              <w:t>any</w:t>
            </w:r>
            <w:r>
              <w:t xml:space="preserve"> </w:t>
            </w:r>
            <w:r w:rsidRPr="00CD0274">
              <w:t>uncertainty</w:t>
            </w:r>
            <w:r>
              <w:t xml:space="preserve"> </w:t>
            </w:r>
            <w:r w:rsidRPr="00CD0274">
              <w:t>about</w:t>
            </w:r>
            <w:r>
              <w:t xml:space="preserve"> </w:t>
            </w:r>
            <w:r w:rsidRPr="00CD0274">
              <w:t>whether</w:t>
            </w:r>
            <w:r>
              <w:t xml:space="preserve"> </w:t>
            </w:r>
            <w:r w:rsidRPr="00CD0274">
              <w:t>a</w:t>
            </w:r>
            <w:r>
              <w:t xml:space="preserve"> </w:t>
            </w:r>
            <w:r w:rsidRPr="00CD0274">
              <w:t>change</w:t>
            </w:r>
            <w:r>
              <w:t xml:space="preserve"> </w:t>
            </w:r>
            <w:r w:rsidRPr="00CD0274">
              <w:t>in</w:t>
            </w:r>
            <w:r>
              <w:t xml:space="preserve"> </w:t>
            </w:r>
            <w:r w:rsidRPr="00CD0274">
              <w:t>a</w:t>
            </w:r>
            <w:r>
              <w:t xml:space="preserve"> </w:t>
            </w:r>
            <w:r w:rsidRPr="00CD0274">
              <w:t>data</w:t>
            </w:r>
            <w:r>
              <w:t xml:space="preserve"> </w:t>
            </w:r>
            <w:r w:rsidRPr="00CD0274">
              <w:t>security</w:t>
            </w:r>
            <w:r>
              <w:t xml:space="preserve"> </w:t>
            </w:r>
            <w:r w:rsidRPr="00CD0274">
              <w:t>program</w:t>
            </w:r>
            <w:r>
              <w:t xml:space="preserve"> </w:t>
            </w:r>
            <w:r w:rsidRPr="00CD0274">
              <w:t>is</w:t>
            </w:r>
            <w:r>
              <w:t xml:space="preserve"> </w:t>
            </w:r>
            <w:r w:rsidRPr="00CD0274">
              <w:t>significant</w:t>
            </w:r>
            <w:r>
              <w:t xml:space="preserve"> </w:t>
            </w:r>
            <w:r w:rsidRPr="00CD0274">
              <w:t>and</w:t>
            </w:r>
            <w:r>
              <w:t xml:space="preserve"> </w:t>
            </w:r>
            <w:r w:rsidRPr="00CD0274">
              <w:t>should</w:t>
            </w:r>
            <w:r>
              <w:t xml:space="preserve"> </w:t>
            </w:r>
            <w:r w:rsidRPr="00CD0274">
              <w:t>therefore</w:t>
            </w:r>
            <w:r>
              <w:t xml:space="preserve"> </w:t>
            </w:r>
            <w:r w:rsidRPr="00CD0274">
              <w:t>be</w:t>
            </w:r>
            <w:r>
              <w:t xml:space="preserve"> </w:t>
            </w:r>
            <w:r w:rsidRPr="00CD0274">
              <w:t>reported,</w:t>
            </w:r>
            <w:r>
              <w:t xml:space="preserve"> </w:t>
            </w:r>
            <w:r w:rsidRPr="00CD0274">
              <w:t>consult</w:t>
            </w:r>
            <w:r>
              <w:t xml:space="preserve"> </w:t>
            </w:r>
            <w:r w:rsidRPr="00CD0274">
              <w:t>with</w:t>
            </w:r>
            <w:r>
              <w:t xml:space="preserve"> </w:t>
            </w:r>
            <w:r w:rsidRPr="00CD0274">
              <w:t>the</w:t>
            </w:r>
            <w:r>
              <w:t xml:space="preserve"> </w:t>
            </w:r>
            <w:hyperlink r:id="rId14" w:history="1">
              <w:r w:rsidRPr="00CD0274">
                <w:rPr>
                  <w:color w:val="0000FF"/>
                  <w:u w:val="single"/>
                </w:rPr>
                <w:t>QECP</w:t>
              </w:r>
              <w:r>
                <w:rPr>
                  <w:color w:val="0000FF"/>
                  <w:u w:val="single"/>
                </w:rPr>
                <w:t xml:space="preserve"> </w:t>
              </w:r>
              <w:r w:rsidRPr="00CD0274">
                <w:rPr>
                  <w:color w:val="0000FF"/>
                  <w:u w:val="single"/>
                </w:rPr>
                <w:t>Team</w:t>
              </w:r>
            </w:hyperlink>
            <w:r>
              <w:t xml:space="preserve"> </w:t>
            </w:r>
            <w:r w:rsidRPr="00CD0274">
              <w:t>to</w:t>
            </w:r>
            <w:r>
              <w:t xml:space="preserve"> </w:t>
            </w:r>
            <w:r w:rsidRPr="00CD0274">
              <w:t>determine</w:t>
            </w:r>
            <w:r>
              <w:t xml:space="preserve"> </w:t>
            </w:r>
            <w:r w:rsidRPr="00CD0274">
              <w:t>the</w:t>
            </w:r>
            <w:r>
              <w:t xml:space="preserve"> </w:t>
            </w:r>
            <w:r w:rsidRPr="00CD0274">
              <w:t>appropriate</w:t>
            </w:r>
            <w:r>
              <w:t xml:space="preserve"> </w:t>
            </w:r>
            <w:r w:rsidRPr="00CD0274">
              <w:t>next</w:t>
            </w:r>
            <w:r>
              <w:t xml:space="preserve"> </w:t>
            </w:r>
            <w:r w:rsidRPr="00CD0274">
              <w:t>steps.</w:t>
            </w:r>
          </w:p>
        </w:tc>
      </w:tr>
      <w:tr w14:paraId="6229077B" w14:textId="77777777" w:rsidTr="003079DA">
        <w:tblPrEx>
          <w:tblW w:w="0" w:type="auto"/>
          <w:tblLook w:val="04A0"/>
        </w:tblPrEx>
        <w:trPr>
          <w:cantSplit/>
        </w:trPr>
        <w:tc>
          <w:tcPr>
            <w:tcW w:w="0" w:type="auto"/>
          </w:tcPr>
          <w:p w:rsidR="003510E5" w:rsidRPr="00CD0274" w:rsidP="003079DA" w14:paraId="2636DF5D" w14:textId="77777777">
            <w:pPr>
              <w:pStyle w:val="TableText10"/>
            </w:pPr>
            <w:r w:rsidRPr="00CD0274">
              <w:t>Evidence</w:t>
            </w:r>
            <w:r>
              <w:t xml:space="preserve"> </w:t>
            </w:r>
            <w:r w:rsidRPr="00CD0274">
              <w:t>Required</w:t>
            </w:r>
          </w:p>
        </w:tc>
        <w:tc>
          <w:tcPr>
            <w:tcW w:w="0" w:type="auto"/>
          </w:tcPr>
          <w:p w:rsidR="003510E5" w:rsidRPr="00CD0274" w:rsidP="003079DA" w14:paraId="2223AB0F" w14:textId="77777777">
            <w:pPr>
              <w:pStyle w:val="TableText10Bullet"/>
            </w:pPr>
            <w:r w:rsidRPr="00CD0274">
              <w:t>If</w:t>
            </w:r>
            <w:r>
              <w:t xml:space="preserve"> </w:t>
            </w:r>
            <w:r w:rsidRPr="00CD0274">
              <w:t>the</w:t>
            </w:r>
            <w:r>
              <w:t xml:space="preserve"> </w:t>
            </w:r>
            <w:r w:rsidRPr="00CD0274">
              <w:t>organization</w:t>
            </w:r>
            <w:r>
              <w:t xml:space="preserve"> </w:t>
            </w:r>
            <w:r w:rsidRPr="00CD0274">
              <w:t>has</w:t>
            </w:r>
            <w:r>
              <w:t xml:space="preserve"> </w:t>
            </w:r>
            <w:r w:rsidRPr="00CD0274">
              <w:t>experienced</w:t>
            </w:r>
            <w:r>
              <w:t xml:space="preserve"> </w:t>
            </w:r>
            <w:r w:rsidRPr="00CD0274">
              <w:t>a</w:t>
            </w:r>
            <w:r>
              <w:t xml:space="preserve"> </w:t>
            </w:r>
            <w:r w:rsidRPr="00CD0274">
              <w:t>change</w:t>
            </w:r>
            <w:r>
              <w:t xml:space="preserve"> </w:t>
            </w:r>
            <w:r w:rsidRPr="00CD0274">
              <w:t>to</w:t>
            </w:r>
            <w:r>
              <w:t xml:space="preserve"> </w:t>
            </w:r>
            <w:r w:rsidRPr="00CD0274">
              <w:t>its</w:t>
            </w:r>
            <w:r>
              <w:t xml:space="preserve"> </w:t>
            </w:r>
            <w:r w:rsidRPr="00CD0274">
              <w:t>security</w:t>
            </w:r>
            <w:r>
              <w:t xml:space="preserve"> </w:t>
            </w:r>
            <w:r w:rsidRPr="00CD0274">
              <w:t>environment</w:t>
            </w:r>
            <w:r>
              <w:t xml:space="preserve"> </w:t>
            </w:r>
            <w:r w:rsidRPr="00CD0274">
              <w:t>through</w:t>
            </w:r>
            <w:r>
              <w:t xml:space="preserve"> </w:t>
            </w:r>
            <w:r w:rsidRPr="00CD0274">
              <w:t>which</w:t>
            </w:r>
            <w:r>
              <w:t xml:space="preserve"> </w:t>
            </w:r>
            <w:r w:rsidRPr="00CD0274">
              <w:t>QE</w:t>
            </w:r>
            <w:r>
              <w:t xml:space="preserve"> </w:t>
            </w:r>
            <w:r w:rsidRPr="00CD0274">
              <w:t>Medicare</w:t>
            </w:r>
            <w:r>
              <w:t xml:space="preserve"> </w:t>
            </w:r>
            <w:r w:rsidRPr="00CD0274">
              <w:t>data</w:t>
            </w:r>
            <w:r>
              <w:t xml:space="preserve"> </w:t>
            </w:r>
            <w:r w:rsidRPr="00CD0274">
              <w:t>flows,</w:t>
            </w:r>
            <w:r>
              <w:t xml:space="preserve"> </w:t>
            </w:r>
            <w:r w:rsidRPr="00CD0274">
              <w:t>it</w:t>
            </w:r>
            <w:r>
              <w:t xml:space="preserve"> </w:t>
            </w:r>
            <w:r w:rsidRPr="00CD0274">
              <w:t>must</w:t>
            </w:r>
            <w:r>
              <w:t xml:space="preserve"> </w:t>
            </w:r>
            <w:r w:rsidRPr="00CD0274">
              <w:t>submit</w:t>
            </w:r>
            <w:r>
              <w:t xml:space="preserve"> </w:t>
            </w:r>
            <w:r w:rsidRPr="00CD0274">
              <w:t>an</w:t>
            </w:r>
            <w:r>
              <w:t xml:space="preserve"> </w:t>
            </w:r>
            <w:r w:rsidRPr="00CD0274">
              <w:t>updated,</w:t>
            </w:r>
            <w:r>
              <w:t xml:space="preserve"> </w:t>
            </w:r>
            <w:r w:rsidRPr="00CD0274">
              <w:t>annotated</w:t>
            </w:r>
            <w:r>
              <w:t xml:space="preserve"> </w:t>
            </w:r>
            <w:r w:rsidRPr="00CD0274">
              <w:t>QE</w:t>
            </w:r>
            <w:r>
              <w:t xml:space="preserve"> </w:t>
            </w:r>
            <w:r w:rsidRPr="00CD0274">
              <w:t>data</w:t>
            </w:r>
            <w:r>
              <w:t xml:space="preserve"> </w:t>
            </w:r>
            <w:r w:rsidRPr="00CD0274">
              <w:t>flow</w:t>
            </w:r>
            <w:r>
              <w:t xml:space="preserve"> </w:t>
            </w:r>
            <w:r w:rsidRPr="00CD0274">
              <w:t>diagram.</w:t>
            </w:r>
          </w:p>
          <w:p w:rsidR="003510E5" w:rsidRPr="00CD0274" w:rsidP="003079DA" w14:paraId="4D6621BC" w14:textId="77777777">
            <w:pPr>
              <w:pStyle w:val="TableText10Bullet"/>
            </w:pPr>
            <w:r w:rsidRPr="00CD0274">
              <w:t>If</w:t>
            </w:r>
            <w:r>
              <w:t xml:space="preserve"> </w:t>
            </w:r>
            <w:r w:rsidRPr="00CD0274">
              <w:t>the</w:t>
            </w:r>
            <w:r>
              <w:t xml:space="preserve"> </w:t>
            </w:r>
            <w:r w:rsidRPr="00CD0274">
              <w:t>organization</w:t>
            </w:r>
            <w:r>
              <w:t xml:space="preserve"> </w:t>
            </w:r>
            <w:r w:rsidRPr="00CD0274">
              <w:t>experienced</w:t>
            </w:r>
            <w:r>
              <w:t xml:space="preserve"> </w:t>
            </w:r>
            <w:r w:rsidRPr="00CD0274">
              <w:t>a</w:t>
            </w:r>
            <w:r>
              <w:t xml:space="preserve"> </w:t>
            </w:r>
            <w:r w:rsidRPr="00CD0274">
              <w:t>change</w:t>
            </w:r>
            <w:r>
              <w:t xml:space="preserve"> </w:t>
            </w:r>
            <w:r w:rsidRPr="00CD0274">
              <w:t>to</w:t>
            </w:r>
            <w:r>
              <w:t xml:space="preserve"> </w:t>
            </w:r>
            <w:r w:rsidRPr="00CD0274">
              <w:t>its</w:t>
            </w:r>
            <w:r>
              <w:t xml:space="preserve"> </w:t>
            </w:r>
            <w:r w:rsidRPr="00CD0274">
              <w:t>data</w:t>
            </w:r>
            <w:r>
              <w:t xml:space="preserve"> </w:t>
            </w:r>
            <w:r w:rsidRPr="00CD0274">
              <w:t>security</w:t>
            </w:r>
            <w:r>
              <w:t xml:space="preserve"> </w:t>
            </w:r>
            <w:r w:rsidRPr="00CD0274">
              <w:t>environment</w:t>
            </w:r>
            <w:r>
              <w:t xml:space="preserve"> </w:t>
            </w:r>
            <w:r w:rsidRPr="00CD0274">
              <w:t>or</w:t>
            </w:r>
            <w:r>
              <w:t xml:space="preserve"> </w:t>
            </w:r>
            <w:r w:rsidRPr="00CD0274">
              <w:t>practices,</w:t>
            </w:r>
            <w:r>
              <w:t xml:space="preserve"> </w:t>
            </w:r>
            <w:r w:rsidRPr="00CD0274">
              <w:t>it</w:t>
            </w:r>
            <w:r>
              <w:t xml:space="preserve"> </w:t>
            </w:r>
            <w:r w:rsidRPr="00CD0274">
              <w:t>must</w:t>
            </w:r>
            <w:r>
              <w:t xml:space="preserve"> </w:t>
            </w:r>
            <w:r w:rsidRPr="00CD0274">
              <w:t>provide</w:t>
            </w:r>
            <w:r>
              <w:t xml:space="preserve"> </w:t>
            </w:r>
            <w:r w:rsidRPr="00CD0274">
              <w:t>an</w:t>
            </w:r>
            <w:r>
              <w:t xml:space="preserve"> </w:t>
            </w:r>
            <w:r w:rsidRPr="00CD0274">
              <w:t>explanation</w:t>
            </w:r>
            <w:r>
              <w:t xml:space="preserve"> </w:t>
            </w:r>
            <w:r w:rsidRPr="00CD0274">
              <w:t>of</w:t>
            </w:r>
            <w:r>
              <w:t xml:space="preserve"> </w:t>
            </w:r>
            <w:r w:rsidRPr="00CD0274">
              <w:t>the</w:t>
            </w:r>
            <w:r>
              <w:t xml:space="preserve"> </w:t>
            </w:r>
            <w:r w:rsidRPr="00CD0274">
              <w:t>changes,</w:t>
            </w:r>
            <w:r>
              <w:t xml:space="preserve"> </w:t>
            </w:r>
            <w:r w:rsidRPr="00CD0274">
              <w:t>including</w:t>
            </w:r>
            <w:r>
              <w:t xml:space="preserve"> </w:t>
            </w:r>
            <w:r w:rsidRPr="00CD0274">
              <w:t>the</w:t>
            </w:r>
            <w:r>
              <w:t xml:space="preserve"> </w:t>
            </w:r>
            <w:r w:rsidRPr="00CD0274">
              <w:t>date</w:t>
            </w:r>
            <w:r>
              <w:t xml:space="preserve"> </w:t>
            </w:r>
            <w:r w:rsidRPr="00CD0274">
              <w:t>when</w:t>
            </w:r>
            <w:r>
              <w:t xml:space="preserve"> </w:t>
            </w:r>
            <w:r w:rsidRPr="00CD0274">
              <w:t>each</w:t>
            </w:r>
            <w:r>
              <w:t xml:space="preserve"> </w:t>
            </w:r>
            <w:r w:rsidRPr="00CD0274">
              <w:t>change</w:t>
            </w:r>
            <w:r>
              <w:t xml:space="preserve"> </w:t>
            </w:r>
            <w:r w:rsidRPr="00CD0274">
              <w:t>occurred.</w:t>
            </w:r>
          </w:p>
        </w:tc>
      </w:tr>
      <w:tr w14:paraId="0263BEAE" w14:textId="77777777" w:rsidTr="003079DA">
        <w:tblPrEx>
          <w:tblW w:w="0" w:type="auto"/>
          <w:tblLook w:val="04A0"/>
        </w:tblPrEx>
        <w:trPr>
          <w:cantSplit/>
        </w:trPr>
        <w:tc>
          <w:tcPr>
            <w:tcW w:w="0" w:type="auto"/>
          </w:tcPr>
          <w:p w:rsidR="003510E5" w:rsidRPr="00CD0274" w:rsidP="003079DA" w14:paraId="5B10DFE2" w14:textId="77777777">
            <w:pPr>
              <w:pStyle w:val="TableText10"/>
            </w:pPr>
            <w:r w:rsidRPr="00CD0274">
              <w:t>Example</w:t>
            </w:r>
            <w:r>
              <w:t xml:space="preserve"> </w:t>
            </w:r>
            <w:r w:rsidRPr="00CD0274">
              <w:t>Documentation</w:t>
            </w:r>
          </w:p>
        </w:tc>
        <w:tc>
          <w:tcPr>
            <w:tcW w:w="0" w:type="auto"/>
          </w:tcPr>
          <w:p w:rsidR="003510E5" w:rsidRPr="00CD0274" w:rsidP="003079DA" w14:paraId="3169D804" w14:textId="77777777">
            <w:pPr>
              <w:pStyle w:val="TableText10Bullet"/>
            </w:pPr>
            <w:r w:rsidRPr="00CD0274">
              <w:t>Data</w:t>
            </w:r>
            <w:r>
              <w:t xml:space="preserve"> </w:t>
            </w:r>
            <w:r w:rsidRPr="00CD0274">
              <w:t>Flow</w:t>
            </w:r>
            <w:r>
              <w:t xml:space="preserve"> </w:t>
            </w:r>
            <w:r w:rsidRPr="00CD0274">
              <w:t>Diagram</w:t>
            </w:r>
          </w:p>
          <w:p w:rsidR="003510E5" w:rsidRPr="00CD0274" w:rsidP="003079DA" w14:paraId="4490CF0B" w14:textId="77777777">
            <w:pPr>
              <w:pStyle w:val="TableText10Bullet"/>
            </w:pPr>
            <w:r w:rsidRPr="00CD0274">
              <w:t>Policies</w:t>
            </w:r>
            <w:r>
              <w:t xml:space="preserve"> </w:t>
            </w:r>
            <w:r w:rsidRPr="00CD0274">
              <w:t>and</w:t>
            </w:r>
            <w:r>
              <w:t xml:space="preserve"> </w:t>
            </w:r>
            <w:r w:rsidRPr="00CD0274">
              <w:t>Procedures</w:t>
            </w:r>
          </w:p>
        </w:tc>
      </w:tr>
    </w:tbl>
    <w:p w:rsidR="00CD0274" w:rsidRPr="00CD0274" w:rsidP="00AC24C9" w14:paraId="5DDA067C" w14:textId="01F99F5A">
      <w:pPr>
        <w:pStyle w:val="ParagraphSpacer6"/>
      </w:pPr>
    </w:p>
    <w:bookmarkStart w:id="53" w:name="_Ref129764408"/>
    <w:bookmarkStart w:id="54" w:name="_Toc129779005"/>
    <w:p w:rsidR="007D1D89" w:rsidP="00750F90" w14:paraId="0E83085F" w14:textId="5FE036EE">
      <w:pPr>
        <w:pStyle w:val="BodyText"/>
        <w:keepNext/>
      </w:pPr>
      <w:r w:rsidRPr="00186667">
        <w:rPr>
          <w:rStyle w:val="BodyTextItalicChar"/>
        </w:rPr>
        <w:fldChar w:fldCharType="begin"/>
      </w:r>
      <w:r w:rsidRPr="00186667">
        <w:rPr>
          <w:rStyle w:val="BodyTextItalicChar"/>
        </w:rPr>
        <w:instrText xml:space="preserve"> REF _Ref129782813 \h </w:instrText>
      </w:r>
      <w:r>
        <w:rPr>
          <w:rStyle w:val="BodyTextItalicChar"/>
        </w:rPr>
        <w:instrText xml:space="preserve"> \* MERGEFORMAT </w:instrText>
      </w:r>
      <w:r w:rsidRPr="00186667">
        <w:rPr>
          <w:rStyle w:val="BodyTextItalicChar"/>
        </w:rPr>
        <w:fldChar w:fldCharType="separate"/>
      </w:r>
      <w:r w:rsidRPr="00444B42" w:rsidR="00444B42">
        <w:rPr>
          <w:rStyle w:val="BodyTextItalicChar"/>
        </w:rPr>
        <w:t>Table 17</w:t>
      </w:r>
      <w:r w:rsidRPr="00186667">
        <w:rPr>
          <w:rStyle w:val="BodyTextItalicChar"/>
        </w:rPr>
        <w:fldChar w:fldCharType="end"/>
      </w:r>
      <w:r>
        <w:t xml:space="preserve"> details </w:t>
      </w:r>
      <w:r w:rsidR="00890965">
        <w:t>Element 2.2: Identify Changes to QE’s Public and Non Public Reporting Levels</w:t>
      </w:r>
    </w:p>
    <w:p w:rsidR="62BEF663" w:rsidP="599D6F51" w14:paraId="41D80ADF" w14:textId="79F5A205">
      <w:pPr>
        <w:pStyle w:val="Caption"/>
      </w:pPr>
      <w:r>
        <w:t xml:space="preserve">Table </w:t>
      </w:r>
      <w:r w:rsidRPr="599D6F51">
        <w:fldChar w:fldCharType="begin"/>
      </w:r>
      <w:r>
        <w:instrText xml:space="preserve"> SEQ Table \* ARABIC </w:instrText>
      </w:r>
      <w:r w:rsidRPr="599D6F51">
        <w:fldChar w:fldCharType="separate"/>
      </w:r>
      <w:r w:rsidRPr="599D6F51">
        <w:rPr>
          <w:noProof/>
        </w:rPr>
        <w:t>17</w:t>
      </w:r>
      <w:r w:rsidRPr="599D6F51">
        <w:rPr>
          <w:noProof/>
        </w:rPr>
        <w:fldChar w:fldCharType="end"/>
      </w:r>
      <w:r>
        <w:t>: Element 2.2 Requirements</w:t>
      </w:r>
    </w:p>
    <w:tbl>
      <w:tblPr>
        <w:tblStyle w:val="Requirement1"/>
        <w:tblW w:w="0" w:type="auto"/>
        <w:tblLook w:val="04A0"/>
      </w:tblPr>
      <w:tblGrid>
        <w:gridCol w:w="1619"/>
        <w:gridCol w:w="7731"/>
      </w:tblGrid>
      <w:tr w14:paraId="52280676" w14:textId="77777777" w:rsidTr="689CB915">
        <w:tblPrEx>
          <w:tblW w:w="0" w:type="auto"/>
          <w:tblLook w:val="04A0"/>
        </w:tblPrEx>
        <w:trPr>
          <w:trHeight w:val="495"/>
        </w:trPr>
        <w:tc>
          <w:tcPr>
            <w:tcW w:w="1619" w:type="dxa"/>
            <w:shd w:val="clear" w:color="auto" w:fill="0E1E41"/>
          </w:tcPr>
          <w:p w:rsidR="120B0A62" w:rsidP="120B0A62" w14:paraId="5BE0FAD6" w14:textId="56F11CFD">
            <w:pPr>
              <w:pStyle w:val="TableText10HeaderCenter"/>
            </w:pPr>
            <w:r>
              <w:t>Program Requirement</w:t>
            </w:r>
          </w:p>
        </w:tc>
        <w:tc>
          <w:tcPr>
            <w:tcW w:w="7731" w:type="dxa"/>
            <w:shd w:val="clear" w:color="auto" w:fill="0E1E41"/>
          </w:tcPr>
          <w:p w:rsidR="120B0A62" w:rsidP="120B0A62" w14:paraId="4BAE9DB8" w14:textId="77777777">
            <w:pPr>
              <w:pStyle w:val="TableText10HeaderCenter"/>
            </w:pPr>
            <w:r>
              <w:t>Details</w:t>
            </w:r>
          </w:p>
        </w:tc>
      </w:tr>
      <w:tr w14:paraId="48D3D89C" w14:textId="77777777" w:rsidTr="689CB915">
        <w:tblPrEx>
          <w:tblW w:w="0" w:type="auto"/>
          <w:tblLook w:val="04A0"/>
        </w:tblPrEx>
        <w:trPr>
          <w:trHeight w:val="300"/>
        </w:trPr>
        <w:tc>
          <w:tcPr>
            <w:tcW w:w="1619" w:type="dxa"/>
          </w:tcPr>
          <w:p w:rsidR="120B0A62" w:rsidP="120B0A62" w14:paraId="4D5720F9" w14:textId="77777777">
            <w:pPr>
              <w:pStyle w:val="TableText10"/>
            </w:pPr>
            <w:r>
              <w:t>Assessment</w:t>
            </w:r>
          </w:p>
        </w:tc>
        <w:tc>
          <w:tcPr>
            <w:tcW w:w="7731" w:type="dxa"/>
          </w:tcPr>
          <w:p w:rsidR="120B0A62" w:rsidP="120B0A62" w14:paraId="46A26133" w14:textId="7D984EBA">
            <w:pPr>
              <w:pStyle w:val="TableText10"/>
            </w:pPr>
            <w:r>
              <w:t xml:space="preserve">Statement 5: </w:t>
            </w:r>
            <w:r w:rsidR="5C98D28A">
              <w:t>Your organization’s attestations provided in the Application still accurately demonstrate your planned level of reporting (regional or provider identified) within public reports and non-public analysis.</w:t>
            </w:r>
          </w:p>
        </w:tc>
      </w:tr>
      <w:tr w14:paraId="248CFFE1" w14:textId="77777777" w:rsidTr="689CB915">
        <w:tblPrEx>
          <w:tblW w:w="0" w:type="auto"/>
          <w:tblLook w:val="04A0"/>
        </w:tblPrEx>
        <w:trPr>
          <w:trHeight w:val="300"/>
        </w:trPr>
        <w:tc>
          <w:tcPr>
            <w:tcW w:w="1619" w:type="dxa"/>
          </w:tcPr>
          <w:p w:rsidR="120B0A62" w:rsidP="00E51F42" w14:paraId="5A7EAB27" w14:textId="4EA57F00">
            <w:pPr>
              <w:pStyle w:val="TableText10"/>
              <w:spacing w:line="259" w:lineRule="auto"/>
            </w:pPr>
            <w:r>
              <w:t>Evidence Required</w:t>
            </w:r>
          </w:p>
        </w:tc>
        <w:tc>
          <w:tcPr>
            <w:tcW w:w="7731" w:type="dxa"/>
          </w:tcPr>
          <w:p w:rsidR="120B0A62" w:rsidP="00E51F42" w14:paraId="58BC5435" w14:textId="212037A2">
            <w:pPr>
              <w:pStyle w:val="TableText10Bullet"/>
              <w:numPr>
                <w:ilvl w:val="0"/>
                <w:numId w:val="0"/>
              </w:numPr>
            </w:pPr>
            <w:r>
              <w:t xml:space="preserve">Evidence includes the following items: </w:t>
            </w:r>
          </w:p>
          <w:p w:rsidR="120B0A62" w:rsidP="6AF3624D" w14:paraId="5EB07FF4" w14:textId="79987E3F">
            <w:pPr>
              <w:pStyle w:val="TableText10Bullet"/>
            </w:pPr>
            <w:r>
              <w:t xml:space="preserve">If the organization would like to report publicly or non-publicly at the provider level and </w:t>
            </w:r>
            <w:r w:rsidRPr="6AF3624D">
              <w:t>had previously reported at a regional level, it must provide a Corrections and Appeals process including the process that would allow an entity to securely transmit beneficiary claims to providers.</w:t>
            </w:r>
          </w:p>
          <w:p w:rsidR="120B0A62" w:rsidP="6AF3624D" w14:paraId="0C17DD3E" w14:textId="62B8C41E">
            <w:pPr>
              <w:pStyle w:val="TableText10Bullet"/>
            </w:pPr>
            <w:r w:rsidRPr="689CB915">
              <w:t xml:space="preserve">If the organization would like to report publicly or non-publicly at the regional level and had previously reported at a provider level, it must provide an explanation of the </w:t>
            </w:r>
            <w:r w:rsidRPr="689CB915" w:rsidR="63ACD2E4">
              <w:t>m</w:t>
            </w:r>
            <w:r w:rsidRPr="689CB915">
              <w:t>asking methodology that would prevent providers from being re-identified.</w:t>
            </w:r>
          </w:p>
        </w:tc>
      </w:tr>
      <w:tr w14:paraId="1B000789" w14:textId="77777777" w:rsidTr="689CB915">
        <w:tblPrEx>
          <w:tblW w:w="0" w:type="auto"/>
          <w:tblLook w:val="04A0"/>
        </w:tblPrEx>
        <w:trPr>
          <w:trHeight w:val="300"/>
        </w:trPr>
        <w:tc>
          <w:tcPr>
            <w:tcW w:w="1619" w:type="dxa"/>
          </w:tcPr>
          <w:p w:rsidR="120B0A62" w:rsidP="120B0A62" w14:paraId="0E0B6B2A" w14:textId="27190C66">
            <w:pPr>
              <w:pStyle w:val="TableText10"/>
            </w:pPr>
            <w:r>
              <w:t>Example Documentation</w:t>
            </w:r>
          </w:p>
        </w:tc>
        <w:tc>
          <w:tcPr>
            <w:tcW w:w="7731" w:type="dxa"/>
          </w:tcPr>
          <w:p w:rsidR="120B0A62" w:rsidP="120B0A62" w14:paraId="7F627DF6" w14:textId="77777777">
            <w:pPr>
              <w:pStyle w:val="TableText10"/>
            </w:pPr>
            <w:r>
              <w:t>NA</w:t>
            </w:r>
          </w:p>
        </w:tc>
      </w:tr>
    </w:tbl>
    <w:p w:rsidR="007D1D89" w:rsidP="00750F90" w14:paraId="06716C64" w14:textId="3A0EBEF1">
      <w:pPr>
        <w:pStyle w:val="BodyText"/>
        <w:keepNext/>
      </w:pPr>
    </w:p>
    <w:p w:rsidR="007D1D89" w:rsidP="00750F90" w14:paraId="0DAB28B7" w14:textId="3D44BF1A">
      <w:pPr>
        <w:pStyle w:val="BodyText"/>
        <w:keepNext/>
      </w:pPr>
      <w:r w:rsidRPr="00E51F42">
        <w:rPr>
          <w:i/>
          <w:iCs/>
        </w:rPr>
        <w:t>Table 18</w:t>
      </w:r>
      <w:r>
        <w:t xml:space="preserve"> </w:t>
      </w:r>
      <w:r w:rsidR="00014CFC">
        <w:t xml:space="preserve">details </w:t>
      </w:r>
      <w:r>
        <w:t>Element 2.3 and Element 2.4</w:t>
      </w:r>
      <w:r w:rsidR="00DE7A29">
        <w:t>:</w:t>
      </w:r>
      <w:r>
        <w:t xml:space="preserve"> Identify changes to </w:t>
      </w:r>
      <w:r w:rsidR="006740E2">
        <w:t>Corrections and Appeals</w:t>
      </w:r>
      <w:r>
        <w:t xml:space="preserve"> process, </w:t>
      </w:r>
      <w:r w:rsidR="00F83F21">
        <w:t>identify any changes related to secure transmission of beneficiary dat</w:t>
      </w:r>
      <w:r w:rsidR="002003D8">
        <w:t>a</w:t>
      </w:r>
      <w:r w:rsidR="00F83F21">
        <w:t>.</w:t>
      </w:r>
    </w:p>
    <w:p w:rsidR="005B3FC0" w:rsidP="005B3FC0" w14:paraId="49EF8035" w14:textId="4E06D002">
      <w:pPr>
        <w:pStyle w:val="Caption"/>
      </w:pPr>
      <w:bookmarkStart w:id="55" w:name="_Ref129782813"/>
      <w:bookmarkStart w:id="56" w:name="_Toc151992295"/>
      <w:r>
        <w:t xml:space="preserve">Table </w:t>
      </w:r>
      <w:r w:rsidRPr="51284BF6">
        <w:fldChar w:fldCharType="begin"/>
      </w:r>
      <w:r>
        <w:instrText xml:space="preserve"> SEQ Table \* ARABIC </w:instrText>
      </w:r>
      <w:r w:rsidRPr="51284BF6">
        <w:fldChar w:fldCharType="separate"/>
      </w:r>
      <w:r w:rsidRPr="51284BF6">
        <w:rPr>
          <w:noProof/>
        </w:rPr>
        <w:fldChar w:fldCharType="end"/>
      </w:r>
      <w:bookmarkEnd w:id="53"/>
      <w:bookmarkEnd w:id="55"/>
      <w:r w:rsidR="28890401">
        <w:t>18</w:t>
      </w:r>
      <w:r>
        <w:t xml:space="preserve">: Elements 2.3 &amp; 2.4 </w:t>
      </w:r>
      <w:bookmarkEnd w:id="54"/>
      <w:r w:rsidR="00F83F21">
        <w:t>Requirements</w:t>
      </w:r>
      <w:bookmarkEnd w:id="56"/>
    </w:p>
    <w:tbl>
      <w:tblPr>
        <w:tblStyle w:val="Requirement1"/>
        <w:tblW w:w="0" w:type="auto"/>
        <w:tblLook w:val="04A0"/>
      </w:tblPr>
      <w:tblGrid>
        <w:gridCol w:w="1619"/>
        <w:gridCol w:w="7731"/>
      </w:tblGrid>
      <w:tr w14:paraId="6F8898CA" w14:textId="77777777" w:rsidTr="00E51F42">
        <w:tblPrEx>
          <w:tblW w:w="0" w:type="auto"/>
          <w:tblLook w:val="04A0"/>
        </w:tblPrEx>
        <w:trPr>
          <w:cantSplit/>
          <w:trHeight w:val="495"/>
          <w:tblHeader/>
        </w:trPr>
        <w:tc>
          <w:tcPr>
            <w:tcW w:w="0" w:type="auto"/>
            <w:shd w:val="clear" w:color="auto" w:fill="0E1E41"/>
          </w:tcPr>
          <w:p w:rsidR="00CD0274" w:rsidRPr="00CD0274" w:rsidP="00D23859" w14:paraId="453C0C14" w14:textId="56F11CFD">
            <w:pPr>
              <w:pStyle w:val="TableText10HeaderCenter"/>
            </w:pPr>
            <w:r w:rsidRPr="00CD0274">
              <w:t>Program</w:t>
            </w:r>
            <w:r w:rsidR="00B517B2">
              <w:t xml:space="preserve"> </w:t>
            </w:r>
            <w:r w:rsidRPr="00CD0274">
              <w:t>Requirement</w:t>
            </w:r>
          </w:p>
        </w:tc>
        <w:tc>
          <w:tcPr>
            <w:tcW w:w="0" w:type="auto"/>
            <w:shd w:val="clear" w:color="auto" w:fill="0E1E41"/>
          </w:tcPr>
          <w:p w:rsidR="00CD0274" w:rsidRPr="00CD0274" w:rsidP="00D23859" w14:paraId="2BA83867" w14:textId="77777777">
            <w:pPr>
              <w:pStyle w:val="TableText10HeaderCenter"/>
            </w:pPr>
            <w:r w:rsidRPr="00CD0274">
              <w:t>Details</w:t>
            </w:r>
          </w:p>
        </w:tc>
      </w:tr>
      <w:tr w14:paraId="4E8D6AD9" w14:textId="77777777" w:rsidTr="51284BF6">
        <w:tblPrEx>
          <w:tblW w:w="0" w:type="auto"/>
          <w:tblLook w:val="04A0"/>
        </w:tblPrEx>
        <w:trPr>
          <w:cantSplit/>
        </w:trPr>
        <w:tc>
          <w:tcPr>
            <w:tcW w:w="0" w:type="auto"/>
          </w:tcPr>
          <w:p w:rsidR="00CD0274" w:rsidRPr="00CD0274" w:rsidP="00751834" w14:paraId="665A6143" w14:textId="77777777">
            <w:pPr>
              <w:pStyle w:val="TableText10"/>
            </w:pPr>
            <w:r w:rsidRPr="00CD0274">
              <w:t>Assessment</w:t>
            </w:r>
          </w:p>
        </w:tc>
        <w:tc>
          <w:tcPr>
            <w:tcW w:w="0" w:type="auto"/>
          </w:tcPr>
          <w:p w:rsidR="00A3535C" w:rsidRPr="00CD0274" w:rsidP="00751834" w14:paraId="34522620" w14:textId="4804F6F0">
            <w:pPr>
              <w:pStyle w:val="TableText10"/>
            </w:pPr>
            <w:r w:rsidRPr="00CD0274">
              <w:t>Statement</w:t>
            </w:r>
            <w:r>
              <w:t xml:space="preserve"> </w:t>
            </w:r>
            <w:r w:rsidRPr="00CD0274">
              <w:t>6:</w:t>
            </w:r>
            <w:r>
              <w:t xml:space="preserve"> </w:t>
            </w:r>
            <w:r w:rsidRPr="00CD0274">
              <w:t>Your</w:t>
            </w:r>
            <w:r>
              <w:t xml:space="preserve"> </w:t>
            </w:r>
            <w:r w:rsidRPr="00CD0274">
              <w:t>organization</w:t>
            </w:r>
            <w:r>
              <w:t xml:space="preserve"> </w:t>
            </w:r>
            <w:r w:rsidRPr="00CD0274">
              <w:t>would</w:t>
            </w:r>
            <w:r>
              <w:t xml:space="preserve"> </w:t>
            </w:r>
            <w:r w:rsidRPr="00CD0274">
              <w:t>like</w:t>
            </w:r>
            <w:r>
              <w:t xml:space="preserve"> </w:t>
            </w:r>
            <w:r w:rsidRPr="00CD0274">
              <w:t>to</w:t>
            </w:r>
            <w:r>
              <w:t xml:space="preserve"> </w:t>
            </w:r>
            <w:r w:rsidRPr="00CD0274">
              <w:t>make</w:t>
            </w:r>
            <w:r>
              <w:t xml:space="preserve"> </w:t>
            </w:r>
            <w:r w:rsidRPr="00CD0274">
              <w:t>a</w:t>
            </w:r>
            <w:r>
              <w:t xml:space="preserve"> </w:t>
            </w:r>
            <w:r w:rsidRPr="00CD0274">
              <w:t>change</w:t>
            </w:r>
            <w:r>
              <w:t xml:space="preserve"> </w:t>
            </w:r>
            <w:r w:rsidRPr="00CD0274">
              <w:t>to</w:t>
            </w:r>
            <w:r>
              <w:t xml:space="preserve"> </w:t>
            </w:r>
            <w:r w:rsidRPr="00CD0274">
              <w:t>their</w:t>
            </w:r>
            <w:r>
              <w:t xml:space="preserve"> </w:t>
            </w:r>
            <w:r w:rsidR="006740E2">
              <w:t>Corrections and Appeals</w:t>
            </w:r>
            <w:r>
              <w:t xml:space="preserve"> </w:t>
            </w:r>
            <w:r w:rsidRPr="00CD0274">
              <w:t>process</w:t>
            </w:r>
            <w:r>
              <w:t xml:space="preserve"> </w:t>
            </w:r>
            <w:r w:rsidRPr="00CD0274">
              <w:t>prior</w:t>
            </w:r>
            <w:r>
              <w:t xml:space="preserve"> </w:t>
            </w:r>
            <w:r w:rsidRPr="00CD0274">
              <w:t>to</w:t>
            </w:r>
            <w:r>
              <w:t xml:space="preserve"> </w:t>
            </w:r>
            <w:r w:rsidRPr="00CD0274">
              <w:t>the</w:t>
            </w:r>
            <w:r>
              <w:t xml:space="preserve"> </w:t>
            </w:r>
            <w:r w:rsidRPr="00CD0274">
              <w:t>next</w:t>
            </w:r>
            <w:r>
              <w:t xml:space="preserve"> </w:t>
            </w:r>
            <w:r w:rsidRPr="00CD0274">
              <w:t>reporting</w:t>
            </w:r>
            <w:r>
              <w:t xml:space="preserve"> </w:t>
            </w:r>
            <w:r w:rsidRPr="00CD0274">
              <w:t>cycle;</w:t>
            </w:r>
            <w:r>
              <w:t xml:space="preserve"> </w:t>
            </w:r>
            <w:r w:rsidRPr="00CD0274">
              <w:t>this</w:t>
            </w:r>
            <w:r>
              <w:t xml:space="preserve"> </w:t>
            </w:r>
            <w:r w:rsidRPr="00CD0274">
              <w:t>includes</w:t>
            </w:r>
            <w:r>
              <w:t xml:space="preserve"> </w:t>
            </w:r>
            <w:r w:rsidRPr="00CD0274">
              <w:t>any</w:t>
            </w:r>
            <w:r>
              <w:t xml:space="preserve"> </w:t>
            </w:r>
            <w:r w:rsidRPr="00CD0274">
              <w:t>changes</w:t>
            </w:r>
            <w:r>
              <w:t xml:space="preserve"> </w:t>
            </w:r>
            <w:r w:rsidRPr="00CD0274">
              <w:t>to</w:t>
            </w:r>
            <w:r>
              <w:t xml:space="preserve"> </w:t>
            </w:r>
            <w:r w:rsidRPr="00CD0274">
              <w:t>your</w:t>
            </w:r>
            <w:r>
              <w:t xml:space="preserve"> </w:t>
            </w:r>
            <w:r w:rsidRPr="00CD0274">
              <w:t>organization’s</w:t>
            </w:r>
            <w:r>
              <w:t xml:space="preserve"> </w:t>
            </w:r>
            <w:r w:rsidRPr="00CD0274">
              <w:t>privacy</w:t>
            </w:r>
            <w:r>
              <w:t xml:space="preserve"> </w:t>
            </w:r>
            <w:r w:rsidRPr="00CD0274">
              <w:t>and</w:t>
            </w:r>
            <w:r>
              <w:t xml:space="preserve"> </w:t>
            </w:r>
            <w:r w:rsidRPr="00CD0274">
              <w:t>security</w:t>
            </w:r>
            <w:r>
              <w:t xml:space="preserve"> </w:t>
            </w:r>
            <w:r w:rsidRPr="00CD0274">
              <w:t>protections</w:t>
            </w:r>
            <w:r>
              <w:t xml:space="preserve"> </w:t>
            </w:r>
            <w:r w:rsidRPr="00CD0274">
              <w:t>for</w:t>
            </w:r>
            <w:r>
              <w:t xml:space="preserve"> </w:t>
            </w:r>
            <w:r w:rsidRPr="00CD0274">
              <w:t>the</w:t>
            </w:r>
            <w:r>
              <w:t xml:space="preserve"> </w:t>
            </w:r>
            <w:r w:rsidRPr="00CD0274">
              <w:t>release</w:t>
            </w:r>
            <w:r>
              <w:t xml:space="preserve"> </w:t>
            </w:r>
            <w:r w:rsidRPr="00CD0274">
              <w:t>of</w:t>
            </w:r>
            <w:r>
              <w:t xml:space="preserve"> </w:t>
            </w:r>
            <w:r w:rsidRPr="00CD0274">
              <w:t>beneficiary</w:t>
            </w:r>
            <w:r>
              <w:t xml:space="preserve"> </w:t>
            </w:r>
            <w:r w:rsidRPr="00CD0274">
              <w:t>identifiers</w:t>
            </w:r>
            <w:r>
              <w:t xml:space="preserve"> </w:t>
            </w:r>
            <w:r w:rsidRPr="00CD0274">
              <w:t>and/or</w:t>
            </w:r>
            <w:r>
              <w:t xml:space="preserve"> </w:t>
            </w:r>
            <w:r w:rsidRPr="00CD0274">
              <w:t>claims</w:t>
            </w:r>
            <w:r>
              <w:t xml:space="preserve"> </w:t>
            </w:r>
            <w:r w:rsidRPr="00CD0274">
              <w:t>data</w:t>
            </w:r>
            <w:r>
              <w:t xml:space="preserve"> </w:t>
            </w:r>
            <w:r w:rsidRPr="00CD0274">
              <w:t>to</w:t>
            </w:r>
            <w:r>
              <w:t xml:space="preserve"> </w:t>
            </w:r>
            <w:r w:rsidRPr="00CD0274">
              <w:t>providers.</w:t>
            </w:r>
            <w:r w:rsidR="005114B7">
              <w:t xml:space="preserve"> </w:t>
            </w:r>
            <w:r w:rsidR="005114B7">
              <w:rPr>
                <w:szCs w:val="20"/>
              </w:rPr>
              <w:t xml:space="preserve">If providers are de-identified in QE public reports or NPAs: Your organization would like to make a change to its masking methodology. </w:t>
            </w:r>
          </w:p>
        </w:tc>
      </w:tr>
      <w:tr w14:paraId="4A108F83" w14:textId="77777777" w:rsidTr="51284BF6">
        <w:tblPrEx>
          <w:tblW w:w="0" w:type="auto"/>
          <w:tblLook w:val="04A0"/>
        </w:tblPrEx>
        <w:trPr>
          <w:cantSplit/>
        </w:trPr>
        <w:tc>
          <w:tcPr>
            <w:tcW w:w="0" w:type="auto"/>
          </w:tcPr>
          <w:p w:rsidR="00CD0274" w:rsidRPr="00CD0274" w:rsidP="00751834" w14:paraId="0363B46B" w14:textId="0DE10349">
            <w:pPr>
              <w:pStyle w:val="TableText10"/>
            </w:pPr>
            <w:r w:rsidRPr="00CD0274">
              <w:t>Evidence</w:t>
            </w:r>
            <w:r w:rsidR="00B517B2">
              <w:t xml:space="preserve"> </w:t>
            </w:r>
            <w:r w:rsidRPr="00CD0274">
              <w:t>Required</w:t>
            </w:r>
          </w:p>
        </w:tc>
        <w:tc>
          <w:tcPr>
            <w:tcW w:w="0" w:type="auto"/>
          </w:tcPr>
          <w:p w:rsidR="00CD0274" w:rsidRPr="00CD0274" w:rsidP="00A3535C" w14:paraId="04A1B104" w14:textId="03CFBDBD">
            <w:pPr>
              <w:pStyle w:val="TableText10Bullet"/>
            </w:pPr>
            <w:r w:rsidRPr="00CD0274">
              <w:t>If</w:t>
            </w:r>
            <w:r w:rsidR="00B517B2">
              <w:t xml:space="preserve"> </w:t>
            </w:r>
            <w:r w:rsidRPr="00CD0274">
              <w:t>the</w:t>
            </w:r>
            <w:r w:rsidR="00B517B2">
              <w:t xml:space="preserve"> </w:t>
            </w:r>
            <w:r w:rsidRPr="00CD0274">
              <w:t>organization</w:t>
            </w:r>
            <w:r w:rsidR="00B517B2">
              <w:t xml:space="preserve"> </w:t>
            </w:r>
            <w:r w:rsidRPr="00CD0274">
              <w:t>is</w:t>
            </w:r>
            <w:r w:rsidR="00B517B2">
              <w:t xml:space="preserve"> </w:t>
            </w:r>
            <w:r w:rsidRPr="00CD0274">
              <w:t>planning</w:t>
            </w:r>
            <w:r w:rsidR="00B517B2">
              <w:t xml:space="preserve"> </w:t>
            </w:r>
            <w:r w:rsidRPr="00CD0274">
              <w:t>to</w:t>
            </w:r>
            <w:r w:rsidR="00B517B2">
              <w:t xml:space="preserve"> </w:t>
            </w:r>
            <w:r w:rsidRPr="00CD0274">
              <w:t>make</w:t>
            </w:r>
            <w:r w:rsidR="00B517B2">
              <w:t xml:space="preserve"> </w:t>
            </w:r>
            <w:r w:rsidRPr="00CD0274">
              <w:t>changes</w:t>
            </w:r>
            <w:r w:rsidR="00B517B2">
              <w:t xml:space="preserve"> </w:t>
            </w:r>
            <w:r w:rsidRPr="00CD0274">
              <w:t>to</w:t>
            </w:r>
            <w:r w:rsidR="00B517B2">
              <w:t xml:space="preserve"> </w:t>
            </w:r>
            <w:r w:rsidRPr="00CD0274">
              <w:t>the</w:t>
            </w:r>
            <w:r w:rsidR="00B517B2">
              <w:t xml:space="preserve"> </w:t>
            </w:r>
            <w:r w:rsidRPr="00CD0274">
              <w:t>confidential</w:t>
            </w:r>
            <w:r w:rsidR="00B517B2">
              <w:t xml:space="preserve"> </w:t>
            </w:r>
            <w:r w:rsidRPr="00CD0274">
              <w:t>provider</w:t>
            </w:r>
            <w:r w:rsidR="00B517B2">
              <w:t xml:space="preserve"> </w:t>
            </w:r>
            <w:r w:rsidR="006740E2">
              <w:t>Corrections and Appeals</w:t>
            </w:r>
            <w:r w:rsidR="00B517B2">
              <w:t xml:space="preserve"> </w:t>
            </w:r>
            <w:r w:rsidRPr="00CD0274">
              <w:t>process,</w:t>
            </w:r>
            <w:r w:rsidR="00B517B2">
              <w:t xml:space="preserve"> </w:t>
            </w:r>
            <w:r w:rsidRPr="00CD0274">
              <w:t>it</w:t>
            </w:r>
            <w:r w:rsidR="00B517B2">
              <w:t xml:space="preserve"> </w:t>
            </w:r>
            <w:r w:rsidRPr="00CD0274">
              <w:t>must</w:t>
            </w:r>
            <w:r w:rsidR="00B517B2">
              <w:t xml:space="preserve"> </w:t>
            </w:r>
            <w:r w:rsidRPr="00CD0274">
              <w:t>provide</w:t>
            </w:r>
            <w:r w:rsidR="00B517B2">
              <w:t xml:space="preserve"> </w:t>
            </w:r>
            <w:r w:rsidRPr="00CD0274">
              <w:t>an</w:t>
            </w:r>
            <w:r w:rsidR="00B517B2">
              <w:t xml:space="preserve"> </w:t>
            </w:r>
            <w:r w:rsidRPr="00CD0274">
              <w:t>explanation</w:t>
            </w:r>
            <w:r w:rsidR="00B517B2">
              <w:t xml:space="preserve"> </w:t>
            </w:r>
            <w:r w:rsidRPr="00CD0274">
              <w:t>describing</w:t>
            </w:r>
            <w:r w:rsidR="00B517B2">
              <w:t xml:space="preserve"> </w:t>
            </w:r>
            <w:r w:rsidRPr="00CD0274">
              <w:t>the</w:t>
            </w:r>
            <w:r w:rsidR="00B517B2">
              <w:t xml:space="preserve"> </w:t>
            </w:r>
            <w:r w:rsidRPr="00CD0274">
              <w:t>changes;</w:t>
            </w:r>
            <w:r w:rsidR="00B517B2">
              <w:t xml:space="preserve"> </w:t>
            </w:r>
            <w:r w:rsidRPr="00CD0274">
              <w:t>these</w:t>
            </w:r>
            <w:r w:rsidR="00B517B2">
              <w:t xml:space="preserve"> </w:t>
            </w:r>
            <w:r w:rsidRPr="00CD0274">
              <w:t>changes</w:t>
            </w:r>
            <w:r w:rsidR="00B517B2">
              <w:t xml:space="preserve"> </w:t>
            </w:r>
            <w:r w:rsidRPr="00CD0274">
              <w:t>must</w:t>
            </w:r>
            <w:r w:rsidR="00B517B2">
              <w:t xml:space="preserve"> </w:t>
            </w:r>
            <w:r w:rsidRPr="00CD0274">
              <w:t>be</w:t>
            </w:r>
            <w:r w:rsidR="00B517B2">
              <w:t xml:space="preserve"> </w:t>
            </w:r>
            <w:r w:rsidRPr="00CD0274">
              <w:t>reflected</w:t>
            </w:r>
            <w:r w:rsidR="00B517B2">
              <w:t xml:space="preserve"> </w:t>
            </w:r>
            <w:r w:rsidRPr="00CD0274">
              <w:t>in</w:t>
            </w:r>
            <w:r w:rsidR="00B517B2">
              <w:t xml:space="preserve"> </w:t>
            </w:r>
            <w:r w:rsidRPr="00CD0274">
              <w:t>the</w:t>
            </w:r>
            <w:r w:rsidR="00B517B2">
              <w:t xml:space="preserve"> </w:t>
            </w:r>
            <w:r w:rsidRPr="00CD0274">
              <w:t>QE</w:t>
            </w:r>
            <w:r w:rsidR="00B517B2">
              <w:t xml:space="preserve"> </w:t>
            </w:r>
            <w:r w:rsidRPr="00CD0274">
              <w:t>data</w:t>
            </w:r>
            <w:r w:rsidR="00B517B2">
              <w:t xml:space="preserve"> </w:t>
            </w:r>
            <w:r w:rsidRPr="00CD0274">
              <w:t>flow</w:t>
            </w:r>
            <w:r w:rsidR="00B517B2">
              <w:t xml:space="preserve"> </w:t>
            </w:r>
            <w:r w:rsidRPr="00CD0274">
              <w:t>diagram</w:t>
            </w:r>
            <w:r w:rsidR="00B517B2">
              <w:t xml:space="preserve"> </w:t>
            </w:r>
            <w:r w:rsidRPr="00CD0274">
              <w:t>provided</w:t>
            </w:r>
            <w:r w:rsidR="00B517B2">
              <w:t xml:space="preserve"> </w:t>
            </w:r>
            <w:r w:rsidRPr="00CD0274">
              <w:t>under</w:t>
            </w:r>
            <w:r w:rsidR="00B517B2">
              <w:t xml:space="preserve"> </w:t>
            </w:r>
            <w:r w:rsidRPr="00CD0274">
              <w:t>Statement</w:t>
            </w:r>
            <w:r w:rsidR="00B517B2">
              <w:t xml:space="preserve"> </w:t>
            </w:r>
            <w:r w:rsidRPr="00CD0274">
              <w:t>3;</w:t>
            </w:r>
            <w:r w:rsidR="00B517B2">
              <w:t xml:space="preserve"> </w:t>
            </w:r>
            <w:r w:rsidRPr="00CD0274">
              <w:t>changes</w:t>
            </w:r>
            <w:r w:rsidR="00B517B2">
              <w:t xml:space="preserve"> </w:t>
            </w:r>
            <w:r w:rsidRPr="00CD0274">
              <w:t>related</w:t>
            </w:r>
            <w:r w:rsidR="00B517B2">
              <w:t xml:space="preserve"> </w:t>
            </w:r>
            <w:r w:rsidRPr="00CD0274">
              <w:t>to</w:t>
            </w:r>
            <w:r w:rsidR="00B517B2">
              <w:t xml:space="preserve"> </w:t>
            </w:r>
            <w:r w:rsidRPr="00CD0274">
              <w:t>contractual</w:t>
            </w:r>
            <w:r w:rsidR="00B517B2">
              <w:t xml:space="preserve"> </w:t>
            </w:r>
            <w:r w:rsidRPr="00CD0274">
              <w:t>relationships</w:t>
            </w:r>
            <w:r w:rsidR="00B517B2">
              <w:t xml:space="preserve"> </w:t>
            </w:r>
            <w:r w:rsidRPr="00CD0274">
              <w:t>with</w:t>
            </w:r>
            <w:r w:rsidR="00B517B2">
              <w:t xml:space="preserve"> </w:t>
            </w:r>
            <w:r w:rsidRPr="00CD0274">
              <w:t>data</w:t>
            </w:r>
            <w:r w:rsidR="00B517B2">
              <w:t xml:space="preserve"> </w:t>
            </w:r>
            <w:r w:rsidRPr="00CD0274">
              <w:t>analytics/warehousing</w:t>
            </w:r>
            <w:r w:rsidR="00B517B2">
              <w:t xml:space="preserve"> </w:t>
            </w:r>
            <w:r w:rsidRPr="00CD0274">
              <w:t>vendors</w:t>
            </w:r>
            <w:r w:rsidR="00B517B2">
              <w:t xml:space="preserve"> </w:t>
            </w:r>
            <w:r w:rsidRPr="00CD0274">
              <w:t>are</w:t>
            </w:r>
            <w:r w:rsidR="00B517B2">
              <w:t xml:space="preserve"> </w:t>
            </w:r>
            <w:r w:rsidRPr="00CD0274">
              <w:t>subject</w:t>
            </w:r>
            <w:r w:rsidR="00B517B2">
              <w:t xml:space="preserve"> </w:t>
            </w:r>
            <w:r w:rsidRPr="00CD0274">
              <w:t>to</w:t>
            </w:r>
            <w:r w:rsidR="00B517B2">
              <w:t xml:space="preserve"> </w:t>
            </w:r>
            <w:r w:rsidRPr="00CD0274">
              <w:t>the</w:t>
            </w:r>
            <w:r w:rsidR="00B517B2">
              <w:t xml:space="preserve"> </w:t>
            </w:r>
            <w:r w:rsidRPr="00CD0274">
              <w:t>requirements</w:t>
            </w:r>
            <w:r w:rsidR="00B517B2">
              <w:t xml:space="preserve"> </w:t>
            </w:r>
            <w:r w:rsidRPr="00CD0274">
              <w:t>of</w:t>
            </w:r>
            <w:r w:rsidR="00B517B2">
              <w:t xml:space="preserve"> </w:t>
            </w:r>
            <w:r w:rsidRPr="00CD0274">
              <w:t>Statements</w:t>
            </w:r>
            <w:r w:rsidR="00B517B2">
              <w:t xml:space="preserve"> </w:t>
            </w:r>
            <w:r w:rsidRPr="00CD0274">
              <w:t>1</w:t>
            </w:r>
            <w:r w:rsidR="00B517B2">
              <w:t xml:space="preserve"> </w:t>
            </w:r>
            <w:r w:rsidRPr="00CD0274">
              <w:t>and</w:t>
            </w:r>
            <w:r w:rsidR="00B517B2">
              <w:t xml:space="preserve"> </w:t>
            </w:r>
            <w:r w:rsidRPr="00CD0274">
              <w:t>3.</w:t>
            </w:r>
          </w:p>
        </w:tc>
      </w:tr>
      <w:tr w14:paraId="7D7CA136" w14:textId="77777777" w:rsidTr="51284BF6">
        <w:tblPrEx>
          <w:tblW w:w="0" w:type="auto"/>
          <w:tblLook w:val="04A0"/>
        </w:tblPrEx>
        <w:trPr>
          <w:cantSplit/>
        </w:trPr>
        <w:tc>
          <w:tcPr>
            <w:tcW w:w="0" w:type="auto"/>
          </w:tcPr>
          <w:p w:rsidR="00CD0274" w:rsidRPr="00CD0274" w:rsidP="00751834" w14:paraId="785E831B" w14:textId="27190C66">
            <w:pPr>
              <w:pStyle w:val="TableText10"/>
            </w:pPr>
            <w:r w:rsidRPr="00CD0274">
              <w:t>Example</w:t>
            </w:r>
            <w:r w:rsidR="00B517B2">
              <w:t xml:space="preserve"> </w:t>
            </w:r>
            <w:r w:rsidRPr="00CD0274">
              <w:t>Documentation</w:t>
            </w:r>
          </w:p>
        </w:tc>
        <w:tc>
          <w:tcPr>
            <w:tcW w:w="0" w:type="auto"/>
          </w:tcPr>
          <w:p w:rsidR="00CD0274" w:rsidRPr="00CD0274" w:rsidP="00751834" w14:paraId="5CD89FF0" w14:textId="77777777">
            <w:pPr>
              <w:pStyle w:val="TableText10"/>
            </w:pPr>
            <w:r w:rsidRPr="00CD0274">
              <w:t>NA</w:t>
            </w:r>
          </w:p>
        </w:tc>
      </w:tr>
    </w:tbl>
    <w:p w:rsidR="00CD0274" w:rsidRPr="00CD0274" w:rsidP="00AC24C9" w14:paraId="31418B74" w14:textId="77777777">
      <w:pPr>
        <w:pStyle w:val="ParagraphSpacer6"/>
      </w:pPr>
    </w:p>
    <w:p w:rsidR="00F83F21" w:rsidP="00F83F21" w14:paraId="57F904B2" w14:textId="07961F3E">
      <w:pPr>
        <w:pStyle w:val="BodyText"/>
      </w:pPr>
      <w:bookmarkStart w:id="57" w:name="_Ref129764461"/>
      <w:bookmarkStart w:id="58" w:name="_Toc129779006"/>
      <w:r>
        <w:rPr>
          <w:rStyle w:val="BodyTextItalicChar"/>
        </w:rPr>
        <w:t>Table 19</w:t>
      </w:r>
      <w:r w:rsidR="00186667">
        <w:t xml:space="preserve"> </w:t>
      </w:r>
      <w:r>
        <w:t>details Element 3.1</w:t>
      </w:r>
      <w:r w:rsidR="00DE7A29">
        <w:t>:</w:t>
      </w:r>
      <w:r>
        <w:t xml:space="preserve"> Identify changes to </w:t>
      </w:r>
      <w:r w:rsidR="003607E9">
        <w:t>Standard Measure</w:t>
      </w:r>
      <w:r>
        <w:t>s QE intends to report in next public reporting cycle.</w:t>
      </w:r>
    </w:p>
    <w:p w:rsidR="005B3FC0" w:rsidP="005B3FC0" w14:paraId="06E5532B" w14:textId="25394559">
      <w:pPr>
        <w:pStyle w:val="Caption"/>
      </w:pPr>
      <w:bookmarkStart w:id="59" w:name="_Ref129782832"/>
      <w:bookmarkStart w:id="60" w:name="_Toc151992296"/>
      <w:r>
        <w:t xml:space="preserve">Table </w:t>
      </w:r>
      <w:bookmarkEnd w:id="57"/>
      <w:bookmarkEnd w:id="59"/>
      <w:r w:rsidR="00014CFC">
        <w:t>19</w:t>
      </w:r>
      <w:r>
        <w:t>: Element 3.</w:t>
      </w:r>
      <w:bookmarkEnd w:id="58"/>
      <w:r w:rsidR="00F83F21">
        <w:t>1 Requirements</w:t>
      </w:r>
      <w:bookmarkEnd w:id="60"/>
    </w:p>
    <w:tbl>
      <w:tblPr>
        <w:tblStyle w:val="Requirement1"/>
        <w:tblW w:w="0" w:type="auto"/>
        <w:tblLook w:val="04A0"/>
      </w:tblPr>
      <w:tblGrid>
        <w:gridCol w:w="1687"/>
        <w:gridCol w:w="7663"/>
      </w:tblGrid>
      <w:tr w14:paraId="370EC36D" w14:textId="77777777" w:rsidTr="00817710">
        <w:tblPrEx>
          <w:tblW w:w="0" w:type="auto"/>
          <w:tblLook w:val="04A0"/>
        </w:tblPrEx>
        <w:trPr>
          <w:cantSplit/>
          <w:tblHeader/>
        </w:trPr>
        <w:tc>
          <w:tcPr>
            <w:tcW w:w="0" w:type="auto"/>
            <w:shd w:val="clear" w:color="auto" w:fill="0E1E41"/>
          </w:tcPr>
          <w:p w:rsidR="00CD0274" w:rsidRPr="00CD0274" w:rsidP="00D23859" w14:paraId="37837B2A" w14:textId="321D976A">
            <w:pPr>
              <w:pStyle w:val="TableText10HeaderCenter"/>
            </w:pPr>
            <w:r w:rsidRPr="00CD0274">
              <w:t>Program</w:t>
            </w:r>
            <w:r w:rsidR="00B517B2">
              <w:t xml:space="preserve"> </w:t>
            </w:r>
            <w:r w:rsidRPr="00CD0274">
              <w:t>Requirement</w:t>
            </w:r>
          </w:p>
        </w:tc>
        <w:tc>
          <w:tcPr>
            <w:tcW w:w="0" w:type="auto"/>
            <w:shd w:val="clear" w:color="auto" w:fill="0E1E41"/>
          </w:tcPr>
          <w:p w:rsidR="00CD0274" w:rsidRPr="00CD0274" w:rsidP="00D23859" w14:paraId="4A18DE23" w14:textId="77777777">
            <w:pPr>
              <w:pStyle w:val="TableText10HeaderCenter"/>
            </w:pPr>
            <w:r w:rsidRPr="00CD0274">
              <w:t>Details</w:t>
            </w:r>
          </w:p>
        </w:tc>
      </w:tr>
      <w:tr w14:paraId="199FB19D" w14:textId="77777777" w:rsidTr="007C6398">
        <w:tblPrEx>
          <w:tblW w:w="0" w:type="auto"/>
          <w:tblLook w:val="04A0"/>
        </w:tblPrEx>
        <w:trPr>
          <w:cantSplit/>
        </w:trPr>
        <w:tc>
          <w:tcPr>
            <w:tcW w:w="0" w:type="auto"/>
          </w:tcPr>
          <w:p w:rsidR="00CD0274" w:rsidRPr="00CD0274" w:rsidP="00751834" w14:paraId="4C6BF6DA" w14:textId="77777777">
            <w:pPr>
              <w:pStyle w:val="TableText10"/>
            </w:pPr>
            <w:r w:rsidRPr="00CD0274">
              <w:t>Assessment</w:t>
            </w:r>
          </w:p>
        </w:tc>
        <w:tc>
          <w:tcPr>
            <w:tcW w:w="0" w:type="auto"/>
          </w:tcPr>
          <w:p w:rsidR="00CD0274" w:rsidRPr="00CD0274" w:rsidP="00751834" w14:paraId="64E9E342" w14:textId="728D95C2">
            <w:pPr>
              <w:pStyle w:val="TableText10"/>
            </w:pPr>
            <w:r w:rsidRPr="00CD0274">
              <w:t>Statement</w:t>
            </w:r>
            <w:r w:rsidR="00B517B2">
              <w:t xml:space="preserve"> </w:t>
            </w:r>
            <w:r w:rsidRPr="00CD0274">
              <w:t>7:</w:t>
            </w:r>
            <w:r w:rsidR="00B517B2">
              <w:t xml:space="preserve"> </w:t>
            </w:r>
            <w:r w:rsidRPr="00CD0274">
              <w:t>Your</w:t>
            </w:r>
            <w:r w:rsidR="00B517B2">
              <w:t xml:space="preserve"> </w:t>
            </w:r>
            <w:r w:rsidRPr="00CD0274">
              <w:t>organization</w:t>
            </w:r>
            <w:r w:rsidR="00B517B2">
              <w:t xml:space="preserve"> </w:t>
            </w:r>
            <w:r w:rsidRPr="00CD0274">
              <w:t>intends</w:t>
            </w:r>
            <w:r w:rsidR="00B517B2">
              <w:t xml:space="preserve"> </w:t>
            </w:r>
            <w:r w:rsidRPr="00CD0274">
              <w:t>to</w:t>
            </w:r>
            <w:r w:rsidR="00B517B2">
              <w:t xml:space="preserve"> </w:t>
            </w:r>
            <w:r w:rsidRPr="00CD0274">
              <w:t>continue</w:t>
            </w:r>
            <w:r w:rsidR="00B517B2">
              <w:t xml:space="preserve"> </w:t>
            </w:r>
            <w:r w:rsidRPr="00CD0274">
              <w:t>reporting</w:t>
            </w:r>
            <w:r w:rsidR="00B517B2">
              <w:t xml:space="preserve"> </w:t>
            </w:r>
            <w:r w:rsidRPr="00CD0274">
              <w:t>the</w:t>
            </w:r>
            <w:r w:rsidR="00B517B2">
              <w:t xml:space="preserve"> </w:t>
            </w:r>
            <w:r w:rsidRPr="00CD0274">
              <w:t>same</w:t>
            </w:r>
            <w:r w:rsidR="00B517B2">
              <w:t xml:space="preserve"> </w:t>
            </w:r>
            <w:r w:rsidR="003607E9">
              <w:t>Standard Measure</w:t>
            </w:r>
            <w:r w:rsidRPr="00CD0274">
              <w:t>s</w:t>
            </w:r>
            <w:r w:rsidR="00B517B2">
              <w:t xml:space="preserve"> </w:t>
            </w:r>
            <w:r w:rsidRPr="00CD0274">
              <w:t>in</w:t>
            </w:r>
            <w:r w:rsidR="00B517B2">
              <w:t xml:space="preserve"> </w:t>
            </w:r>
            <w:r w:rsidRPr="00CD0274">
              <w:t>its</w:t>
            </w:r>
            <w:r w:rsidR="00B517B2">
              <w:t xml:space="preserve"> </w:t>
            </w:r>
            <w:r w:rsidRPr="00CD0274">
              <w:t>next</w:t>
            </w:r>
            <w:r w:rsidR="00B517B2">
              <w:t xml:space="preserve"> </w:t>
            </w:r>
            <w:r w:rsidRPr="00CD0274">
              <w:t>public</w:t>
            </w:r>
            <w:r w:rsidR="00B517B2">
              <w:t xml:space="preserve"> </w:t>
            </w:r>
            <w:r w:rsidRPr="00CD0274">
              <w:t>reporting</w:t>
            </w:r>
            <w:r w:rsidR="00B517B2">
              <w:t xml:space="preserve"> </w:t>
            </w:r>
            <w:r w:rsidRPr="00CD0274">
              <w:t>cycle.</w:t>
            </w:r>
          </w:p>
          <w:p w:rsidR="00CD0274" w:rsidRPr="00CD0274" w:rsidP="00751834" w14:paraId="7BC0418D" w14:textId="2126272C">
            <w:pPr>
              <w:pStyle w:val="TableText10"/>
            </w:pPr>
            <w:r w:rsidRPr="003A139E">
              <w:rPr>
                <w:rStyle w:val="TableText10BoldChar"/>
              </w:rPr>
              <w:t>Note</w:t>
            </w:r>
            <w:r w:rsidRPr="00CD0274">
              <w:t>:</w:t>
            </w:r>
            <w:r w:rsidR="00B517B2">
              <w:t xml:space="preserve"> </w:t>
            </w:r>
            <w:r w:rsidRPr="00CD0274">
              <w:t>QEs</w:t>
            </w:r>
            <w:r w:rsidR="00B517B2">
              <w:t xml:space="preserve"> </w:t>
            </w:r>
            <w:r w:rsidRPr="00CD0274">
              <w:t>must</w:t>
            </w:r>
            <w:r w:rsidR="00B517B2">
              <w:t xml:space="preserve"> </w:t>
            </w:r>
            <w:r w:rsidRPr="00CD0274">
              <w:t>notify</w:t>
            </w:r>
            <w:r w:rsidR="00B517B2">
              <w:t xml:space="preserve"> </w:t>
            </w:r>
            <w:r w:rsidRPr="00CD0274">
              <w:t>the</w:t>
            </w:r>
            <w:r w:rsidR="00B517B2">
              <w:t xml:space="preserve"> </w:t>
            </w:r>
            <w:r w:rsidRPr="00CD0274">
              <w:t>QECP</w:t>
            </w:r>
            <w:r w:rsidR="00B517B2">
              <w:t xml:space="preserve"> </w:t>
            </w:r>
            <w:r w:rsidRPr="00CD0274">
              <w:t>Team</w:t>
            </w:r>
            <w:r w:rsidR="00B517B2">
              <w:t xml:space="preserve"> </w:t>
            </w:r>
            <w:r w:rsidRPr="00CD0274">
              <w:t>of</w:t>
            </w:r>
            <w:r w:rsidR="00B517B2">
              <w:t xml:space="preserve"> </w:t>
            </w:r>
            <w:r w:rsidRPr="00CD0274">
              <w:t>any</w:t>
            </w:r>
            <w:r w:rsidR="00B517B2">
              <w:t xml:space="preserve"> </w:t>
            </w:r>
            <w:r w:rsidRPr="00CD0274">
              <w:t>new</w:t>
            </w:r>
            <w:r w:rsidR="00B517B2">
              <w:t xml:space="preserve"> </w:t>
            </w:r>
            <w:r w:rsidR="003607E9">
              <w:t>Standard Measure</w:t>
            </w:r>
            <w:r w:rsidRPr="00CD0274">
              <w:t>s</w:t>
            </w:r>
            <w:r w:rsidR="00B517B2">
              <w:t xml:space="preserve"> </w:t>
            </w:r>
            <w:r w:rsidRPr="00CD0274">
              <w:t>they</w:t>
            </w:r>
            <w:r w:rsidR="00B517B2">
              <w:t xml:space="preserve"> </w:t>
            </w:r>
            <w:r w:rsidRPr="00CD0274">
              <w:t>wish</w:t>
            </w:r>
            <w:r w:rsidR="00B517B2">
              <w:t xml:space="preserve"> </w:t>
            </w:r>
            <w:r w:rsidRPr="00CD0274">
              <w:t>to</w:t>
            </w:r>
            <w:r w:rsidR="00B517B2">
              <w:t xml:space="preserve"> </w:t>
            </w:r>
            <w:r w:rsidRPr="00CD0274">
              <w:t>add</w:t>
            </w:r>
            <w:r w:rsidR="00B517B2">
              <w:t xml:space="preserve"> </w:t>
            </w:r>
            <w:r w:rsidRPr="00CD0274">
              <w:t>to</w:t>
            </w:r>
            <w:r w:rsidR="00B517B2">
              <w:t xml:space="preserve"> </w:t>
            </w:r>
            <w:r w:rsidRPr="00CD0274">
              <w:t>their</w:t>
            </w:r>
            <w:r w:rsidR="00B517B2">
              <w:t xml:space="preserve"> </w:t>
            </w:r>
            <w:r w:rsidRPr="00CD0274">
              <w:t>approved</w:t>
            </w:r>
            <w:r w:rsidR="00B517B2">
              <w:t xml:space="preserve"> </w:t>
            </w:r>
            <w:r w:rsidRPr="00CD0274">
              <w:t>list</w:t>
            </w:r>
            <w:r w:rsidR="00B517B2">
              <w:t xml:space="preserve"> </w:t>
            </w:r>
            <w:r w:rsidRPr="00CD0274">
              <w:t>of</w:t>
            </w:r>
            <w:r w:rsidR="00B517B2">
              <w:t xml:space="preserve"> </w:t>
            </w:r>
            <w:r w:rsidRPr="00CD0274">
              <w:t>measures</w:t>
            </w:r>
            <w:r w:rsidR="00B517B2">
              <w:t xml:space="preserve"> </w:t>
            </w:r>
            <w:r w:rsidRPr="00CD0274">
              <w:t>at</w:t>
            </w:r>
            <w:r w:rsidR="00B517B2">
              <w:t xml:space="preserve"> </w:t>
            </w:r>
            <w:r w:rsidRPr="00CD0274">
              <w:t>least</w:t>
            </w:r>
            <w:r w:rsidR="00B517B2">
              <w:t xml:space="preserve"> </w:t>
            </w:r>
            <w:r w:rsidRPr="00CD0274">
              <w:t>30</w:t>
            </w:r>
            <w:r w:rsidR="00B517B2">
              <w:t xml:space="preserve"> </w:t>
            </w:r>
            <w:r w:rsidRPr="00CD0274">
              <w:t>days</w:t>
            </w:r>
            <w:r w:rsidR="00B517B2">
              <w:t xml:space="preserve"> </w:t>
            </w:r>
            <w:r w:rsidRPr="00CD0274">
              <w:t>before</w:t>
            </w:r>
            <w:r w:rsidR="00B517B2">
              <w:t xml:space="preserve"> </w:t>
            </w:r>
            <w:r w:rsidRPr="00CD0274">
              <w:t>the</w:t>
            </w:r>
            <w:r w:rsidR="00B517B2">
              <w:t xml:space="preserve"> </w:t>
            </w:r>
            <w:r w:rsidRPr="00CD0274">
              <w:t>intended</w:t>
            </w:r>
            <w:r w:rsidR="00B517B2">
              <w:t xml:space="preserve"> </w:t>
            </w:r>
            <w:r w:rsidRPr="00CD0274">
              <w:t>confidential</w:t>
            </w:r>
            <w:r w:rsidR="00B517B2">
              <w:t xml:space="preserve"> </w:t>
            </w:r>
            <w:r w:rsidRPr="00CD0274">
              <w:t>performance</w:t>
            </w:r>
            <w:r w:rsidR="00B517B2">
              <w:t xml:space="preserve"> </w:t>
            </w:r>
            <w:r w:rsidRPr="00CD0274">
              <w:t>release</w:t>
            </w:r>
            <w:r w:rsidR="00B517B2">
              <w:t xml:space="preserve"> </w:t>
            </w:r>
            <w:r w:rsidRPr="00CD0274">
              <w:t>to</w:t>
            </w:r>
            <w:r w:rsidR="00B517B2">
              <w:t xml:space="preserve"> </w:t>
            </w:r>
            <w:r w:rsidRPr="00CD0274">
              <w:t>providers</w:t>
            </w:r>
            <w:r w:rsidR="00B517B2">
              <w:t xml:space="preserve"> </w:t>
            </w:r>
            <w:r w:rsidRPr="00CD0274">
              <w:t>for</w:t>
            </w:r>
            <w:r w:rsidR="00B517B2">
              <w:t xml:space="preserve"> </w:t>
            </w:r>
            <w:r w:rsidRPr="00CD0274">
              <w:t>the</w:t>
            </w:r>
            <w:r w:rsidR="00B517B2">
              <w:t xml:space="preserve"> </w:t>
            </w:r>
            <w:r w:rsidRPr="00CD0274">
              <w:t>corrections</w:t>
            </w:r>
            <w:r w:rsidR="00B517B2">
              <w:t xml:space="preserve"> </w:t>
            </w:r>
            <w:r w:rsidRPr="00CD0274">
              <w:t>and</w:t>
            </w:r>
            <w:r w:rsidR="00B517B2">
              <w:t xml:space="preserve"> </w:t>
            </w:r>
            <w:r w:rsidRPr="00CD0274">
              <w:t>appeal</w:t>
            </w:r>
            <w:r w:rsidR="00B517B2">
              <w:t xml:space="preserve"> </w:t>
            </w:r>
            <w:r w:rsidRPr="00CD0274">
              <w:t>process</w:t>
            </w:r>
            <w:r w:rsidR="00B517B2">
              <w:t xml:space="preserve"> </w:t>
            </w:r>
            <w:r w:rsidRPr="00CD0274">
              <w:t>(refer</w:t>
            </w:r>
            <w:r w:rsidR="00B517B2">
              <w:t xml:space="preserve"> </w:t>
            </w:r>
            <w:r w:rsidRPr="00CD0274">
              <w:t>to</w:t>
            </w:r>
            <w:r w:rsidR="00B517B2">
              <w:t xml:space="preserve"> </w:t>
            </w:r>
            <w:r w:rsidRPr="00CD0274">
              <w:t>Program</w:t>
            </w:r>
            <w:r w:rsidR="00B517B2">
              <w:t xml:space="preserve"> </w:t>
            </w:r>
            <w:r w:rsidRPr="00CD0274">
              <w:t>Guide</w:t>
            </w:r>
            <w:r w:rsidR="00B517B2">
              <w:t xml:space="preserve"> </w:t>
            </w:r>
            <w:r w:rsidRPr="00CD0274">
              <w:t>Section</w:t>
            </w:r>
            <w:r w:rsidR="00B517B2">
              <w:t xml:space="preserve"> </w:t>
            </w:r>
            <w:r w:rsidRPr="00CD0274">
              <w:t>5.</w:t>
            </w:r>
            <w:r w:rsidR="008224CC">
              <w:t>1</w:t>
            </w:r>
            <w:r w:rsidRPr="00CD0274">
              <w:t>).</w:t>
            </w:r>
          </w:p>
        </w:tc>
      </w:tr>
      <w:tr w14:paraId="200CC4AA" w14:textId="77777777" w:rsidTr="007C6398">
        <w:tblPrEx>
          <w:tblW w:w="0" w:type="auto"/>
          <w:tblLook w:val="04A0"/>
        </w:tblPrEx>
        <w:trPr>
          <w:cantSplit/>
        </w:trPr>
        <w:tc>
          <w:tcPr>
            <w:tcW w:w="0" w:type="auto"/>
          </w:tcPr>
          <w:p w:rsidR="00CD0274" w:rsidRPr="00CD0274" w:rsidP="00751834" w14:paraId="1E6DA363" w14:textId="4CC94378">
            <w:pPr>
              <w:pStyle w:val="TableText10"/>
            </w:pPr>
            <w:r w:rsidRPr="00CD0274">
              <w:t>Evidence</w:t>
            </w:r>
            <w:r w:rsidR="00B517B2">
              <w:t xml:space="preserve"> </w:t>
            </w:r>
            <w:r w:rsidRPr="00CD0274">
              <w:t>Required</w:t>
            </w:r>
          </w:p>
        </w:tc>
        <w:tc>
          <w:tcPr>
            <w:tcW w:w="0" w:type="auto"/>
          </w:tcPr>
          <w:p w:rsidR="00CD0274" w:rsidRPr="00CD0274" w:rsidP="00A3535C" w14:paraId="6F21CE26" w14:textId="36D204C3">
            <w:pPr>
              <w:pStyle w:val="TableText10Bullet"/>
            </w:pPr>
            <w:r w:rsidRPr="00CD0274">
              <w:t>If</w:t>
            </w:r>
            <w:r w:rsidR="00B517B2">
              <w:t xml:space="preserve"> </w:t>
            </w:r>
            <w:r w:rsidRPr="00CD0274">
              <w:t>the</w:t>
            </w:r>
            <w:r w:rsidR="00B517B2">
              <w:t xml:space="preserve"> </w:t>
            </w:r>
            <w:r w:rsidRPr="00CD0274">
              <w:t>organization</w:t>
            </w:r>
            <w:r w:rsidR="00B517B2">
              <w:t xml:space="preserve"> </w:t>
            </w:r>
            <w:r w:rsidRPr="00CD0274">
              <w:t>would</w:t>
            </w:r>
            <w:r w:rsidR="00B517B2">
              <w:t xml:space="preserve"> </w:t>
            </w:r>
            <w:r w:rsidRPr="00CD0274">
              <w:t>like</w:t>
            </w:r>
            <w:r w:rsidR="00B517B2">
              <w:t xml:space="preserve"> </w:t>
            </w:r>
            <w:r w:rsidRPr="00CD0274">
              <w:t>to</w:t>
            </w:r>
            <w:r w:rsidR="00B517B2">
              <w:t xml:space="preserve"> </w:t>
            </w:r>
            <w:r w:rsidRPr="00CD0274">
              <w:t>change</w:t>
            </w:r>
            <w:r w:rsidR="00B517B2">
              <w:t xml:space="preserve"> </w:t>
            </w:r>
            <w:r w:rsidRPr="00CD0274">
              <w:t>the</w:t>
            </w:r>
            <w:r w:rsidR="00B517B2">
              <w:t xml:space="preserve"> </w:t>
            </w:r>
            <w:r w:rsidR="003607E9">
              <w:t>Standard Measure</w:t>
            </w:r>
            <w:r w:rsidRPr="00CD0274">
              <w:t>s</w:t>
            </w:r>
            <w:r w:rsidR="00B517B2">
              <w:t xml:space="preserve"> </w:t>
            </w:r>
            <w:r w:rsidRPr="00CD0274">
              <w:t>that</w:t>
            </w:r>
            <w:r w:rsidR="00B517B2">
              <w:t xml:space="preserve"> </w:t>
            </w:r>
            <w:r w:rsidRPr="00CD0274">
              <w:t>have</w:t>
            </w:r>
            <w:r w:rsidR="00B517B2">
              <w:t xml:space="preserve"> </w:t>
            </w:r>
            <w:r w:rsidRPr="00CD0274">
              <w:t>previously</w:t>
            </w:r>
            <w:r w:rsidR="00B517B2">
              <w:t xml:space="preserve"> </w:t>
            </w:r>
            <w:r w:rsidRPr="00CD0274">
              <w:t>been</w:t>
            </w:r>
            <w:r w:rsidR="00B517B2">
              <w:t xml:space="preserve"> </w:t>
            </w:r>
            <w:r w:rsidRPr="00CD0274">
              <w:t>publicly</w:t>
            </w:r>
            <w:r w:rsidR="00B517B2">
              <w:t xml:space="preserve"> </w:t>
            </w:r>
            <w:r w:rsidRPr="00CD0274">
              <w:t>reported,</w:t>
            </w:r>
            <w:r w:rsidR="00B517B2">
              <w:t xml:space="preserve"> </w:t>
            </w:r>
            <w:r w:rsidRPr="00CD0274">
              <w:t>it</w:t>
            </w:r>
            <w:r w:rsidR="00B517B2">
              <w:t xml:space="preserve"> </w:t>
            </w:r>
            <w:r w:rsidRPr="00CD0274">
              <w:t>must</w:t>
            </w:r>
            <w:r w:rsidR="00B517B2">
              <w:t xml:space="preserve"> </w:t>
            </w:r>
            <w:r w:rsidRPr="00CD0274">
              <w:t>provide</w:t>
            </w:r>
            <w:r w:rsidR="00B517B2">
              <w:t xml:space="preserve"> </w:t>
            </w:r>
            <w:r w:rsidRPr="00CD0274">
              <w:t>an</w:t>
            </w:r>
            <w:r w:rsidR="00B517B2">
              <w:t xml:space="preserve"> </w:t>
            </w:r>
            <w:r w:rsidRPr="00CD0274">
              <w:t>explanation</w:t>
            </w:r>
            <w:r w:rsidR="00B517B2">
              <w:t xml:space="preserve"> </w:t>
            </w:r>
            <w:r w:rsidRPr="00CD0274">
              <w:t>of</w:t>
            </w:r>
            <w:r w:rsidR="00B517B2">
              <w:t xml:space="preserve"> </w:t>
            </w:r>
            <w:r w:rsidRPr="00CD0274">
              <w:t>the</w:t>
            </w:r>
            <w:r w:rsidR="00B517B2">
              <w:t xml:space="preserve"> </w:t>
            </w:r>
            <w:r w:rsidR="003607E9">
              <w:t>Standard Measure</w:t>
            </w:r>
            <w:r w:rsidRPr="00CD0274">
              <w:t>s</w:t>
            </w:r>
            <w:r w:rsidR="00B517B2">
              <w:t xml:space="preserve"> </w:t>
            </w:r>
            <w:r w:rsidRPr="00CD0274">
              <w:t>that</w:t>
            </w:r>
            <w:r w:rsidR="00B517B2">
              <w:t xml:space="preserve"> </w:t>
            </w:r>
            <w:r w:rsidRPr="00CD0274">
              <w:t>will</w:t>
            </w:r>
            <w:r w:rsidR="00B517B2">
              <w:t xml:space="preserve"> </w:t>
            </w:r>
            <w:r w:rsidRPr="00CD0274">
              <w:t>be</w:t>
            </w:r>
            <w:r w:rsidR="00B517B2">
              <w:t xml:space="preserve"> </w:t>
            </w:r>
            <w:r w:rsidRPr="00CD0274">
              <w:t>added</w:t>
            </w:r>
            <w:r w:rsidR="00B517B2">
              <w:t xml:space="preserve"> </w:t>
            </w:r>
            <w:r w:rsidRPr="00CD0274">
              <w:t>or</w:t>
            </w:r>
            <w:r w:rsidR="00B517B2">
              <w:t xml:space="preserve"> </w:t>
            </w:r>
            <w:r w:rsidRPr="00CD0274">
              <w:t>removed</w:t>
            </w:r>
            <w:r w:rsidR="00B517B2">
              <w:t xml:space="preserve"> </w:t>
            </w:r>
            <w:r w:rsidRPr="00CD0274">
              <w:t>in</w:t>
            </w:r>
            <w:r w:rsidR="00B517B2">
              <w:t xml:space="preserve"> </w:t>
            </w:r>
            <w:r w:rsidRPr="00CD0274">
              <w:t>the</w:t>
            </w:r>
            <w:r w:rsidR="00B517B2">
              <w:t xml:space="preserve"> </w:t>
            </w:r>
            <w:r w:rsidRPr="00CD0274">
              <w:t>next</w:t>
            </w:r>
            <w:r w:rsidR="00B517B2">
              <w:t xml:space="preserve"> </w:t>
            </w:r>
            <w:r w:rsidRPr="00CD0274">
              <w:t>public</w:t>
            </w:r>
            <w:r w:rsidR="00B517B2">
              <w:t xml:space="preserve"> </w:t>
            </w:r>
            <w:r w:rsidRPr="00CD0274">
              <w:t>reporting</w:t>
            </w:r>
            <w:r w:rsidR="00B517B2">
              <w:t xml:space="preserve"> </w:t>
            </w:r>
            <w:r w:rsidRPr="00CD0274">
              <w:t>cycle.</w:t>
            </w:r>
          </w:p>
          <w:p w:rsidR="00CD0274" w:rsidRPr="00CD0274" w:rsidP="00A3535C" w14:paraId="7EEE890D" w14:textId="4DBDE8EE">
            <w:pPr>
              <w:pStyle w:val="TableText10Bullet"/>
            </w:pPr>
            <w:r w:rsidRPr="00CD0274">
              <w:t>For</w:t>
            </w:r>
            <w:r w:rsidR="00B517B2">
              <w:t xml:space="preserve"> </w:t>
            </w:r>
            <w:r w:rsidRPr="00CD0274">
              <w:t>measures</w:t>
            </w:r>
            <w:r w:rsidR="00B517B2">
              <w:t xml:space="preserve"> </w:t>
            </w:r>
            <w:r w:rsidRPr="00CD0274">
              <w:t>that</w:t>
            </w:r>
            <w:r w:rsidR="00B517B2">
              <w:t xml:space="preserve"> </w:t>
            </w:r>
            <w:r w:rsidRPr="00CD0274">
              <w:t>will</w:t>
            </w:r>
            <w:r w:rsidR="00B517B2">
              <w:t xml:space="preserve"> </w:t>
            </w:r>
            <w:r w:rsidRPr="00CD0274">
              <w:t>be</w:t>
            </w:r>
            <w:r w:rsidR="00B517B2">
              <w:t xml:space="preserve"> </w:t>
            </w:r>
            <w:r w:rsidRPr="00CD0274">
              <w:t>added,</w:t>
            </w:r>
            <w:r w:rsidR="00B517B2">
              <w:t xml:space="preserve"> </w:t>
            </w:r>
            <w:r w:rsidRPr="00CD0274">
              <w:t>the</w:t>
            </w:r>
            <w:r w:rsidR="00B517B2">
              <w:t xml:space="preserve"> </w:t>
            </w:r>
            <w:r w:rsidRPr="00CD0274">
              <w:t>organization</w:t>
            </w:r>
            <w:r w:rsidR="00B517B2">
              <w:t xml:space="preserve"> </w:t>
            </w:r>
            <w:r w:rsidRPr="00CD0274">
              <w:t>must</w:t>
            </w:r>
            <w:r w:rsidR="00B517B2">
              <w:t xml:space="preserve"> </w:t>
            </w:r>
            <w:r w:rsidRPr="00CD0274">
              <w:t>submit</w:t>
            </w:r>
            <w:r w:rsidR="00B517B2">
              <w:t xml:space="preserve"> </w:t>
            </w:r>
            <w:r w:rsidRPr="00CD0274">
              <w:t>a</w:t>
            </w:r>
            <w:r w:rsidR="00B517B2">
              <w:t xml:space="preserve"> </w:t>
            </w:r>
            <w:r w:rsidRPr="00CD0274">
              <w:t>revised</w:t>
            </w:r>
            <w:r w:rsidR="00B517B2">
              <w:t xml:space="preserve"> </w:t>
            </w:r>
            <w:r w:rsidRPr="00CD0274">
              <w:t>QECP</w:t>
            </w:r>
            <w:r w:rsidR="00B517B2">
              <w:t xml:space="preserve"> </w:t>
            </w:r>
            <w:r w:rsidRPr="00CD0274">
              <w:t>Measure</w:t>
            </w:r>
            <w:r w:rsidR="00B517B2">
              <w:t xml:space="preserve"> </w:t>
            </w:r>
            <w:r w:rsidRPr="00CD0274">
              <w:t>Information</w:t>
            </w:r>
            <w:r w:rsidR="00B517B2">
              <w:t xml:space="preserve"> </w:t>
            </w:r>
            <w:r w:rsidRPr="00CD0274">
              <w:t>Workbook,</w:t>
            </w:r>
            <w:r w:rsidR="00B517B2">
              <w:t xml:space="preserve"> </w:t>
            </w:r>
            <w:r w:rsidRPr="00CD0274">
              <w:t>accompanied</w:t>
            </w:r>
            <w:r w:rsidR="00B517B2">
              <w:t xml:space="preserve"> </w:t>
            </w:r>
            <w:r w:rsidRPr="00CD0274">
              <w:t>by</w:t>
            </w:r>
            <w:r w:rsidR="00B517B2">
              <w:t xml:space="preserve"> </w:t>
            </w:r>
            <w:r w:rsidRPr="00CD0274">
              <w:t>the</w:t>
            </w:r>
            <w:r w:rsidR="00B517B2">
              <w:t xml:space="preserve"> </w:t>
            </w:r>
            <w:r w:rsidRPr="00CD0274">
              <w:t>required</w:t>
            </w:r>
            <w:r w:rsidR="00B517B2">
              <w:t xml:space="preserve"> </w:t>
            </w:r>
            <w:r w:rsidRPr="00CD0274">
              <w:t>supporting</w:t>
            </w:r>
            <w:r w:rsidR="00B517B2">
              <w:t xml:space="preserve"> </w:t>
            </w:r>
            <w:r w:rsidRPr="00CD0274">
              <w:t>documentation</w:t>
            </w:r>
            <w:r w:rsidR="00B517B2">
              <w:t xml:space="preserve"> </w:t>
            </w:r>
            <w:r w:rsidRPr="00CD0274">
              <w:t>for</w:t>
            </w:r>
            <w:r w:rsidR="00B517B2">
              <w:t xml:space="preserve"> </w:t>
            </w:r>
            <w:r w:rsidRPr="00CD0274">
              <w:t>Element</w:t>
            </w:r>
            <w:r w:rsidR="00B517B2">
              <w:t xml:space="preserve"> </w:t>
            </w:r>
            <w:r w:rsidRPr="00CD0274">
              <w:t>3.1.</w:t>
            </w:r>
          </w:p>
        </w:tc>
      </w:tr>
      <w:tr w14:paraId="3968A797" w14:textId="77777777" w:rsidTr="007C6398">
        <w:tblPrEx>
          <w:tblW w:w="0" w:type="auto"/>
          <w:tblLook w:val="04A0"/>
        </w:tblPrEx>
        <w:trPr>
          <w:cantSplit/>
        </w:trPr>
        <w:tc>
          <w:tcPr>
            <w:tcW w:w="0" w:type="auto"/>
          </w:tcPr>
          <w:p w:rsidR="00CD0274" w:rsidRPr="00CD0274" w:rsidP="00751834" w14:paraId="24E17ADC" w14:textId="07F81D86">
            <w:pPr>
              <w:pStyle w:val="TableText10"/>
            </w:pPr>
            <w:r w:rsidRPr="00CD0274">
              <w:t>Example</w:t>
            </w:r>
            <w:r w:rsidR="00B517B2">
              <w:t xml:space="preserve"> </w:t>
            </w:r>
            <w:r w:rsidRPr="00CD0274">
              <w:t>Documentation</w:t>
            </w:r>
          </w:p>
        </w:tc>
        <w:tc>
          <w:tcPr>
            <w:tcW w:w="0" w:type="auto"/>
          </w:tcPr>
          <w:p w:rsidR="00CD0274" w:rsidRPr="00CD0274" w:rsidP="00751834" w14:paraId="7933203C" w14:textId="77777777">
            <w:pPr>
              <w:pStyle w:val="TableText10"/>
            </w:pPr>
            <w:r w:rsidRPr="00CD0274">
              <w:t>NA</w:t>
            </w:r>
          </w:p>
        </w:tc>
      </w:tr>
    </w:tbl>
    <w:p w:rsidR="00CD0274" w:rsidRPr="00AC24C9" w:rsidP="00AC24C9" w14:paraId="7EF22731" w14:textId="77777777">
      <w:pPr>
        <w:pStyle w:val="ParagraphSpacer6"/>
      </w:pPr>
    </w:p>
    <w:p w:rsidR="00F83F21" w:rsidP="00F83F21" w14:paraId="2AF3678D" w14:textId="1D5DAC5D">
      <w:pPr>
        <w:pStyle w:val="BodyText"/>
      </w:pPr>
      <w:bookmarkStart w:id="61" w:name="_Ref129764518"/>
      <w:bookmarkStart w:id="62" w:name="_Toc129779007"/>
      <w:r>
        <w:rPr>
          <w:rStyle w:val="BodyTextItalicChar"/>
        </w:rPr>
        <w:t>Table 20</w:t>
      </w:r>
      <w:r>
        <w:t>details Element 3.2</w:t>
      </w:r>
      <w:r w:rsidR="00DE7A29">
        <w:t>:</w:t>
      </w:r>
      <w:r>
        <w:t xml:space="preserve"> Identify changes to </w:t>
      </w:r>
      <w:r w:rsidR="003607E9">
        <w:t>Alternative Measure</w:t>
      </w:r>
      <w:r>
        <w:t>s QE intends to report in next public reporting cycle.</w:t>
      </w:r>
    </w:p>
    <w:p w:rsidR="005B3FC0" w:rsidP="005B3FC0" w14:paraId="06D3037D" w14:textId="2DAA2B1A">
      <w:pPr>
        <w:pStyle w:val="Caption"/>
      </w:pPr>
      <w:bookmarkStart w:id="63" w:name="_Ref129782847"/>
      <w:bookmarkStart w:id="64" w:name="_Toc151992297"/>
      <w:r>
        <w:t xml:space="preserve">Table </w:t>
      </w:r>
      <w:bookmarkEnd w:id="61"/>
      <w:bookmarkEnd w:id="63"/>
      <w:r w:rsidR="0084737E">
        <w:t>20</w:t>
      </w:r>
      <w:r>
        <w:t xml:space="preserve">: Element 3.2 </w:t>
      </w:r>
      <w:bookmarkEnd w:id="62"/>
      <w:r w:rsidR="00F83F21">
        <w:t>Requirements</w:t>
      </w:r>
      <w:bookmarkEnd w:id="64"/>
    </w:p>
    <w:tbl>
      <w:tblPr>
        <w:tblStyle w:val="Requirement1"/>
        <w:tblW w:w="0" w:type="auto"/>
        <w:tblLook w:val="04A0"/>
      </w:tblPr>
      <w:tblGrid>
        <w:gridCol w:w="1637"/>
        <w:gridCol w:w="7713"/>
      </w:tblGrid>
      <w:tr w14:paraId="518D5A54" w14:textId="77777777" w:rsidTr="00817710">
        <w:tblPrEx>
          <w:tblW w:w="0" w:type="auto"/>
          <w:tblLook w:val="04A0"/>
        </w:tblPrEx>
        <w:trPr>
          <w:cantSplit/>
          <w:tblHeader/>
        </w:trPr>
        <w:tc>
          <w:tcPr>
            <w:tcW w:w="0" w:type="auto"/>
            <w:shd w:val="clear" w:color="auto" w:fill="0E1E41"/>
          </w:tcPr>
          <w:p w:rsidR="00CD0274" w:rsidRPr="00CD0274" w:rsidP="00D23859" w14:paraId="7F16D597" w14:textId="419BFE42">
            <w:pPr>
              <w:pStyle w:val="TableText10HeaderCenter"/>
            </w:pPr>
            <w:r w:rsidRPr="00CD0274">
              <w:t>Program</w:t>
            </w:r>
            <w:r w:rsidR="00B517B2">
              <w:t xml:space="preserve"> </w:t>
            </w:r>
            <w:r w:rsidRPr="00CD0274">
              <w:t>Requirement</w:t>
            </w:r>
          </w:p>
        </w:tc>
        <w:tc>
          <w:tcPr>
            <w:tcW w:w="0" w:type="auto"/>
            <w:shd w:val="clear" w:color="auto" w:fill="0E1E41"/>
          </w:tcPr>
          <w:p w:rsidR="00CD0274" w:rsidRPr="00CD0274" w:rsidP="00D23859" w14:paraId="2A0D0BE0" w14:textId="77777777">
            <w:pPr>
              <w:pStyle w:val="TableText10HeaderCenter"/>
            </w:pPr>
            <w:r w:rsidRPr="00CD0274">
              <w:t>Details</w:t>
            </w:r>
          </w:p>
        </w:tc>
      </w:tr>
      <w:tr w14:paraId="27B1CC60" w14:textId="77777777" w:rsidTr="007C6398">
        <w:tblPrEx>
          <w:tblW w:w="0" w:type="auto"/>
          <w:tblLook w:val="04A0"/>
        </w:tblPrEx>
        <w:trPr>
          <w:cantSplit/>
        </w:trPr>
        <w:tc>
          <w:tcPr>
            <w:tcW w:w="0" w:type="auto"/>
          </w:tcPr>
          <w:p w:rsidR="00CD0274" w:rsidRPr="00CD0274" w:rsidP="00751834" w14:paraId="36CF2D12" w14:textId="77777777">
            <w:pPr>
              <w:pStyle w:val="TableText10"/>
            </w:pPr>
            <w:r w:rsidRPr="00CD0274">
              <w:t>Assessment</w:t>
            </w:r>
          </w:p>
        </w:tc>
        <w:tc>
          <w:tcPr>
            <w:tcW w:w="0" w:type="auto"/>
          </w:tcPr>
          <w:p w:rsidR="00CD0274" w:rsidRPr="00CD0274" w:rsidP="00751834" w14:paraId="4500DC3D" w14:textId="72CD6478">
            <w:pPr>
              <w:pStyle w:val="TableText10"/>
            </w:pPr>
            <w:r w:rsidRPr="00CD0274">
              <w:t>Statement</w:t>
            </w:r>
            <w:r w:rsidR="00B517B2">
              <w:t xml:space="preserve"> </w:t>
            </w:r>
            <w:r w:rsidRPr="00CD0274">
              <w:t>8:</w:t>
            </w:r>
            <w:r w:rsidR="00B517B2">
              <w:t xml:space="preserve"> </w:t>
            </w:r>
            <w:r w:rsidRPr="00CD0274">
              <w:t>Your</w:t>
            </w:r>
            <w:r w:rsidR="00B517B2">
              <w:t xml:space="preserve"> </w:t>
            </w:r>
            <w:r w:rsidRPr="00CD0274">
              <w:t>organization</w:t>
            </w:r>
            <w:r w:rsidR="00B517B2">
              <w:t xml:space="preserve"> </w:t>
            </w:r>
            <w:r w:rsidRPr="00CD0274">
              <w:t>intends</w:t>
            </w:r>
            <w:r w:rsidR="00B517B2">
              <w:t xml:space="preserve"> </w:t>
            </w:r>
            <w:r w:rsidRPr="00CD0274">
              <w:t>to</w:t>
            </w:r>
            <w:r w:rsidR="00B517B2">
              <w:t xml:space="preserve"> </w:t>
            </w:r>
            <w:r w:rsidRPr="00CD0274">
              <w:t>continue</w:t>
            </w:r>
            <w:r w:rsidR="00B517B2">
              <w:t xml:space="preserve"> </w:t>
            </w:r>
            <w:r w:rsidRPr="00CD0274">
              <w:t>reporting</w:t>
            </w:r>
            <w:r w:rsidR="00B517B2">
              <w:t xml:space="preserve"> </w:t>
            </w:r>
            <w:r w:rsidRPr="00CD0274">
              <w:t>the</w:t>
            </w:r>
            <w:r w:rsidR="00B517B2">
              <w:t xml:space="preserve"> </w:t>
            </w:r>
            <w:r w:rsidRPr="00CD0274">
              <w:t>same</w:t>
            </w:r>
            <w:r w:rsidR="00B517B2">
              <w:t xml:space="preserve"> </w:t>
            </w:r>
            <w:r w:rsidR="003607E9">
              <w:t>Alternative Measure</w:t>
            </w:r>
            <w:r w:rsidRPr="00CD0274">
              <w:t>s</w:t>
            </w:r>
            <w:r w:rsidR="00B517B2">
              <w:t xml:space="preserve"> </w:t>
            </w:r>
            <w:r w:rsidRPr="00CD0274">
              <w:t>in</w:t>
            </w:r>
            <w:r w:rsidR="00B517B2">
              <w:t xml:space="preserve"> </w:t>
            </w:r>
            <w:r w:rsidRPr="00CD0274">
              <w:t>its</w:t>
            </w:r>
            <w:r w:rsidR="00B517B2">
              <w:t xml:space="preserve"> </w:t>
            </w:r>
            <w:r w:rsidRPr="00CD0274">
              <w:t>next</w:t>
            </w:r>
            <w:r w:rsidR="00B517B2">
              <w:t xml:space="preserve"> </w:t>
            </w:r>
            <w:r w:rsidRPr="00CD0274">
              <w:t>public</w:t>
            </w:r>
            <w:r w:rsidR="00B517B2">
              <w:t xml:space="preserve"> </w:t>
            </w:r>
            <w:r w:rsidRPr="00CD0274">
              <w:t>reporting</w:t>
            </w:r>
            <w:r w:rsidR="00B517B2">
              <w:t xml:space="preserve"> </w:t>
            </w:r>
            <w:r w:rsidRPr="00CD0274">
              <w:t>cycle.</w:t>
            </w:r>
          </w:p>
          <w:p w:rsidR="00CD0274" w:rsidRPr="00CD0274" w:rsidP="00751834" w14:paraId="4D0DDBB0" w14:textId="74444A93">
            <w:pPr>
              <w:pStyle w:val="TableText10"/>
            </w:pPr>
            <w:r w:rsidRPr="003A139E">
              <w:rPr>
                <w:rStyle w:val="TableText10BoldChar"/>
              </w:rPr>
              <w:t>Note</w:t>
            </w:r>
            <w:r w:rsidRPr="00CD0274">
              <w:t>:</w:t>
            </w:r>
            <w:r w:rsidR="00B517B2">
              <w:t xml:space="preserve"> </w:t>
            </w:r>
            <w:r w:rsidRPr="00CD0274">
              <w:t>QEs</w:t>
            </w:r>
            <w:r w:rsidR="00B517B2">
              <w:t xml:space="preserve"> </w:t>
            </w:r>
            <w:r w:rsidRPr="00CD0274">
              <w:t>are</w:t>
            </w:r>
            <w:r w:rsidR="00B517B2">
              <w:t xml:space="preserve"> </w:t>
            </w:r>
            <w:r w:rsidRPr="00CD0274">
              <w:t>required</w:t>
            </w:r>
            <w:r w:rsidR="00B517B2">
              <w:t xml:space="preserve"> </w:t>
            </w:r>
            <w:r w:rsidRPr="00CD0274">
              <w:t>to</w:t>
            </w:r>
            <w:r w:rsidR="00B517B2">
              <w:t xml:space="preserve"> </w:t>
            </w:r>
            <w:r w:rsidRPr="00CD0274">
              <w:t>notify</w:t>
            </w:r>
            <w:r w:rsidR="00B517B2">
              <w:t xml:space="preserve"> </w:t>
            </w:r>
            <w:r w:rsidRPr="00CD0274">
              <w:t>the</w:t>
            </w:r>
            <w:r w:rsidR="00B517B2">
              <w:t xml:space="preserve"> </w:t>
            </w:r>
            <w:r w:rsidRPr="00CD0274">
              <w:t>QECP</w:t>
            </w:r>
            <w:r w:rsidR="00B517B2">
              <w:t xml:space="preserve"> </w:t>
            </w:r>
            <w:r w:rsidRPr="00CD0274">
              <w:t>Team</w:t>
            </w:r>
            <w:r w:rsidR="00B517B2">
              <w:t xml:space="preserve"> </w:t>
            </w:r>
            <w:r w:rsidRPr="00CD0274">
              <w:t>of</w:t>
            </w:r>
            <w:r w:rsidR="00B517B2">
              <w:t xml:space="preserve"> </w:t>
            </w:r>
            <w:r w:rsidRPr="00CD0274">
              <w:t>any</w:t>
            </w:r>
            <w:r w:rsidR="00B517B2">
              <w:t xml:space="preserve"> </w:t>
            </w:r>
            <w:r w:rsidR="003607E9">
              <w:t>Alternative Measure</w:t>
            </w:r>
            <w:r w:rsidRPr="00CD0274">
              <w:t>s</w:t>
            </w:r>
            <w:r w:rsidR="00B517B2">
              <w:t xml:space="preserve"> </w:t>
            </w:r>
            <w:r w:rsidRPr="00CD0274">
              <w:t>they</w:t>
            </w:r>
            <w:r w:rsidR="00B517B2">
              <w:t xml:space="preserve"> </w:t>
            </w:r>
            <w:r w:rsidRPr="00CD0274">
              <w:t>wish</w:t>
            </w:r>
            <w:r w:rsidR="00B517B2">
              <w:t xml:space="preserve"> </w:t>
            </w:r>
            <w:r w:rsidRPr="00CD0274">
              <w:t>to</w:t>
            </w:r>
            <w:r w:rsidR="00B517B2">
              <w:t xml:space="preserve"> </w:t>
            </w:r>
            <w:r w:rsidRPr="00CD0274">
              <w:t>add</w:t>
            </w:r>
            <w:r w:rsidR="00B517B2">
              <w:t xml:space="preserve"> </w:t>
            </w:r>
            <w:r w:rsidRPr="00CD0274">
              <w:t>to</w:t>
            </w:r>
            <w:r w:rsidR="00B517B2">
              <w:t xml:space="preserve"> </w:t>
            </w:r>
            <w:r w:rsidRPr="00CD0274">
              <w:t>their</w:t>
            </w:r>
            <w:r w:rsidR="00B517B2">
              <w:t xml:space="preserve"> </w:t>
            </w:r>
            <w:r w:rsidRPr="00CD0274">
              <w:t>approved</w:t>
            </w:r>
            <w:r w:rsidR="00B517B2">
              <w:t xml:space="preserve"> </w:t>
            </w:r>
            <w:r w:rsidRPr="00CD0274">
              <w:t>list</w:t>
            </w:r>
            <w:r w:rsidR="00B517B2">
              <w:t xml:space="preserve"> </w:t>
            </w:r>
            <w:r w:rsidRPr="00CD0274">
              <w:t>of</w:t>
            </w:r>
            <w:r w:rsidR="00B517B2">
              <w:t xml:space="preserve"> </w:t>
            </w:r>
            <w:r w:rsidRPr="00CD0274">
              <w:t>measures;</w:t>
            </w:r>
            <w:r w:rsidR="00B517B2">
              <w:t xml:space="preserve"> </w:t>
            </w:r>
            <w:r w:rsidRPr="00CD0274">
              <w:t>QEs</w:t>
            </w:r>
            <w:r w:rsidR="00B517B2">
              <w:t xml:space="preserve"> </w:t>
            </w:r>
            <w:r w:rsidRPr="00CD0274">
              <w:t>must</w:t>
            </w:r>
            <w:r w:rsidR="00B517B2">
              <w:t xml:space="preserve"> </w:t>
            </w:r>
            <w:r w:rsidRPr="00CD0274">
              <w:t>notify</w:t>
            </w:r>
            <w:r w:rsidR="00B517B2">
              <w:t xml:space="preserve"> </w:t>
            </w:r>
            <w:r w:rsidRPr="00CD0274">
              <w:t>the</w:t>
            </w:r>
            <w:r w:rsidR="00B517B2">
              <w:t xml:space="preserve"> </w:t>
            </w:r>
            <w:r w:rsidRPr="00CD0274">
              <w:t>QECP</w:t>
            </w:r>
            <w:r w:rsidR="00B517B2">
              <w:t xml:space="preserve"> </w:t>
            </w:r>
            <w:r w:rsidRPr="00CD0274">
              <w:t>Team</w:t>
            </w:r>
            <w:r w:rsidR="00B517B2">
              <w:t xml:space="preserve"> </w:t>
            </w:r>
            <w:r w:rsidRPr="00CD0274">
              <w:t>of</w:t>
            </w:r>
            <w:r w:rsidR="00B517B2">
              <w:t xml:space="preserve"> </w:t>
            </w:r>
            <w:r w:rsidRPr="00CD0274">
              <w:t>any</w:t>
            </w:r>
            <w:r w:rsidR="00B517B2">
              <w:t xml:space="preserve"> </w:t>
            </w:r>
            <w:r w:rsidRPr="00CD0274">
              <w:t>new</w:t>
            </w:r>
            <w:r w:rsidR="00B517B2">
              <w:t xml:space="preserve"> </w:t>
            </w:r>
            <w:r w:rsidR="003607E9">
              <w:t>Alternative Measure</w:t>
            </w:r>
            <w:r w:rsidRPr="00CD0274">
              <w:t>s</w:t>
            </w:r>
            <w:r w:rsidR="00B517B2">
              <w:t xml:space="preserve"> </w:t>
            </w:r>
            <w:r w:rsidRPr="00CD0274">
              <w:t>at</w:t>
            </w:r>
            <w:r w:rsidR="00B517B2">
              <w:t xml:space="preserve"> </w:t>
            </w:r>
            <w:r w:rsidRPr="00CD0274">
              <w:t>least</w:t>
            </w:r>
            <w:r w:rsidR="00B517B2">
              <w:t xml:space="preserve"> </w:t>
            </w:r>
            <w:r w:rsidRPr="00CD0274">
              <w:t>60</w:t>
            </w:r>
            <w:r w:rsidR="00B517B2">
              <w:t xml:space="preserve"> </w:t>
            </w:r>
            <w:r w:rsidRPr="00CD0274">
              <w:t>days</w:t>
            </w:r>
            <w:r w:rsidR="00B517B2">
              <w:t xml:space="preserve"> </w:t>
            </w:r>
            <w:r w:rsidRPr="00CD0274">
              <w:t>before</w:t>
            </w:r>
            <w:r w:rsidR="00B517B2">
              <w:t xml:space="preserve"> </w:t>
            </w:r>
            <w:r w:rsidRPr="00CD0274">
              <w:t>the</w:t>
            </w:r>
            <w:r w:rsidR="00B517B2">
              <w:t xml:space="preserve"> </w:t>
            </w:r>
            <w:r w:rsidRPr="00CD0274">
              <w:t>intended</w:t>
            </w:r>
            <w:r w:rsidR="00B517B2">
              <w:t xml:space="preserve"> </w:t>
            </w:r>
            <w:r w:rsidRPr="00CD0274">
              <w:t>confidential</w:t>
            </w:r>
            <w:r w:rsidR="00B517B2">
              <w:t xml:space="preserve"> </w:t>
            </w:r>
            <w:r w:rsidRPr="00CD0274">
              <w:t>performance</w:t>
            </w:r>
            <w:r w:rsidR="00B517B2">
              <w:t xml:space="preserve"> </w:t>
            </w:r>
            <w:r w:rsidRPr="00CD0274">
              <w:t>report</w:t>
            </w:r>
            <w:r w:rsidR="00B517B2">
              <w:t xml:space="preserve"> </w:t>
            </w:r>
            <w:r w:rsidRPr="00CD0274">
              <w:t>release</w:t>
            </w:r>
            <w:r w:rsidR="00B517B2">
              <w:t xml:space="preserve"> </w:t>
            </w:r>
            <w:r w:rsidRPr="00CD0274">
              <w:t>to</w:t>
            </w:r>
            <w:r w:rsidR="00B517B2">
              <w:t xml:space="preserve"> </w:t>
            </w:r>
            <w:r w:rsidRPr="00CD0274">
              <w:t>providers)</w:t>
            </w:r>
            <w:r w:rsidR="00B517B2">
              <w:t xml:space="preserve"> </w:t>
            </w:r>
            <w:r w:rsidRPr="00CD0274">
              <w:t>and</w:t>
            </w:r>
            <w:r w:rsidR="00B517B2">
              <w:t xml:space="preserve"> </w:t>
            </w:r>
            <w:r w:rsidRPr="00CD0274">
              <w:t>are</w:t>
            </w:r>
            <w:r w:rsidR="00B517B2">
              <w:t xml:space="preserve"> </w:t>
            </w:r>
            <w:r w:rsidRPr="00CD0274">
              <w:t>strongly</w:t>
            </w:r>
            <w:r w:rsidR="00B517B2">
              <w:t xml:space="preserve"> </w:t>
            </w:r>
            <w:r w:rsidRPr="00CD0274">
              <w:t>encouraged</w:t>
            </w:r>
            <w:r w:rsidR="00B517B2">
              <w:t xml:space="preserve"> </w:t>
            </w:r>
            <w:r w:rsidRPr="00CD0274">
              <w:t>to</w:t>
            </w:r>
            <w:r w:rsidR="00B517B2">
              <w:t xml:space="preserve"> </w:t>
            </w:r>
            <w:r w:rsidRPr="00CD0274">
              <w:t>notify</w:t>
            </w:r>
            <w:r w:rsidR="00B517B2">
              <w:t xml:space="preserve"> </w:t>
            </w:r>
            <w:r w:rsidRPr="00CD0274">
              <w:t>the</w:t>
            </w:r>
            <w:r w:rsidR="00B517B2">
              <w:t xml:space="preserve"> </w:t>
            </w:r>
            <w:r w:rsidRPr="00CD0274">
              <w:t>team</w:t>
            </w:r>
            <w:r w:rsidR="00B517B2">
              <w:t xml:space="preserve"> </w:t>
            </w:r>
            <w:r w:rsidRPr="00CD0274">
              <w:t>up</w:t>
            </w:r>
            <w:r w:rsidR="00B517B2">
              <w:t xml:space="preserve"> </w:t>
            </w:r>
            <w:r w:rsidRPr="00CD0274">
              <w:t>to</w:t>
            </w:r>
            <w:r w:rsidR="00B517B2">
              <w:t xml:space="preserve"> </w:t>
            </w:r>
            <w:r w:rsidRPr="00CD0274">
              <w:t>90</w:t>
            </w:r>
            <w:r w:rsidR="00B517B2">
              <w:t xml:space="preserve"> </w:t>
            </w:r>
            <w:r w:rsidRPr="00CD0274">
              <w:t>days</w:t>
            </w:r>
            <w:r w:rsidR="00B517B2">
              <w:t xml:space="preserve"> </w:t>
            </w:r>
            <w:r w:rsidRPr="00CD0274">
              <w:t>beforehand</w:t>
            </w:r>
            <w:r w:rsidR="00B517B2">
              <w:t xml:space="preserve"> </w:t>
            </w:r>
            <w:r w:rsidRPr="00CD0274">
              <w:t>(refer</w:t>
            </w:r>
            <w:r w:rsidR="00B517B2">
              <w:t xml:space="preserve"> </w:t>
            </w:r>
            <w:r w:rsidRPr="00CD0274">
              <w:t>to</w:t>
            </w:r>
            <w:r w:rsidR="00B517B2">
              <w:t xml:space="preserve"> </w:t>
            </w:r>
            <w:r w:rsidRPr="00CD0274">
              <w:t>Program</w:t>
            </w:r>
            <w:r w:rsidR="00B517B2">
              <w:t xml:space="preserve"> </w:t>
            </w:r>
            <w:r w:rsidRPr="00CD0274">
              <w:t>Guide</w:t>
            </w:r>
            <w:r w:rsidR="00B517B2">
              <w:t xml:space="preserve"> </w:t>
            </w:r>
            <w:r w:rsidRPr="00CD0274">
              <w:t>Section</w:t>
            </w:r>
            <w:r w:rsidR="00B517B2">
              <w:t xml:space="preserve"> </w:t>
            </w:r>
            <w:r w:rsidRPr="00CD0274">
              <w:t>5.</w:t>
            </w:r>
            <w:r w:rsidR="0054420B">
              <w:t>1</w:t>
            </w:r>
            <w:r w:rsidRPr="00CD0274">
              <w:t>).</w:t>
            </w:r>
          </w:p>
        </w:tc>
      </w:tr>
      <w:tr w14:paraId="6FD5A94B" w14:textId="77777777" w:rsidTr="007C6398">
        <w:tblPrEx>
          <w:tblW w:w="0" w:type="auto"/>
          <w:tblLook w:val="04A0"/>
        </w:tblPrEx>
        <w:trPr>
          <w:cantSplit/>
        </w:trPr>
        <w:tc>
          <w:tcPr>
            <w:tcW w:w="0" w:type="auto"/>
          </w:tcPr>
          <w:p w:rsidR="00CD0274" w:rsidRPr="00CD0274" w:rsidP="00751834" w14:paraId="6AFA45C1" w14:textId="0284BB27">
            <w:pPr>
              <w:pStyle w:val="TableText10"/>
            </w:pPr>
            <w:r w:rsidRPr="00CD0274">
              <w:t>Evidence</w:t>
            </w:r>
            <w:r w:rsidR="00B517B2">
              <w:t xml:space="preserve"> </w:t>
            </w:r>
            <w:r w:rsidRPr="00CD0274">
              <w:t>Required</w:t>
            </w:r>
          </w:p>
        </w:tc>
        <w:tc>
          <w:tcPr>
            <w:tcW w:w="0" w:type="auto"/>
          </w:tcPr>
          <w:p w:rsidR="00CD0274" w:rsidRPr="00CD0274" w:rsidP="00751834" w14:paraId="1E52F6E0" w14:textId="7230C657">
            <w:pPr>
              <w:pStyle w:val="TableText10"/>
            </w:pPr>
            <w:r w:rsidRPr="00CD0274">
              <w:t>If</w:t>
            </w:r>
            <w:r w:rsidR="00B517B2">
              <w:t xml:space="preserve"> </w:t>
            </w:r>
            <w:r w:rsidRPr="00CD0274">
              <w:t>the</w:t>
            </w:r>
            <w:r w:rsidR="00B517B2">
              <w:t xml:space="preserve"> </w:t>
            </w:r>
            <w:r w:rsidRPr="00CD0274">
              <w:t>organization</w:t>
            </w:r>
            <w:r w:rsidR="00B517B2">
              <w:t xml:space="preserve"> </w:t>
            </w:r>
            <w:r w:rsidRPr="00CD0274">
              <w:t>would</w:t>
            </w:r>
            <w:r w:rsidR="00B517B2">
              <w:t xml:space="preserve"> </w:t>
            </w:r>
            <w:r w:rsidRPr="00CD0274">
              <w:t>like</w:t>
            </w:r>
            <w:r w:rsidR="00B517B2">
              <w:t xml:space="preserve"> </w:t>
            </w:r>
            <w:r w:rsidRPr="00CD0274">
              <w:t>to</w:t>
            </w:r>
            <w:r w:rsidR="00B517B2">
              <w:t xml:space="preserve"> </w:t>
            </w:r>
            <w:r w:rsidRPr="00CD0274">
              <w:t>change</w:t>
            </w:r>
            <w:r w:rsidR="00B517B2">
              <w:t xml:space="preserve"> </w:t>
            </w:r>
            <w:r w:rsidRPr="00CD0274">
              <w:t>the</w:t>
            </w:r>
            <w:r w:rsidR="00B517B2">
              <w:t xml:space="preserve"> </w:t>
            </w:r>
            <w:r w:rsidR="003607E9">
              <w:t>Alternative Measure</w:t>
            </w:r>
            <w:r w:rsidRPr="00CD0274">
              <w:t>s</w:t>
            </w:r>
            <w:r w:rsidR="00B517B2">
              <w:t xml:space="preserve"> </w:t>
            </w:r>
            <w:r w:rsidRPr="00CD0274">
              <w:t>that</w:t>
            </w:r>
            <w:r w:rsidR="00B517B2">
              <w:t xml:space="preserve"> </w:t>
            </w:r>
            <w:r w:rsidRPr="00CD0274">
              <w:t>have</w:t>
            </w:r>
            <w:r w:rsidR="00B517B2">
              <w:t xml:space="preserve"> </w:t>
            </w:r>
            <w:r w:rsidRPr="00CD0274">
              <w:t>previously</w:t>
            </w:r>
            <w:r w:rsidR="00B517B2">
              <w:t xml:space="preserve"> </w:t>
            </w:r>
            <w:r w:rsidRPr="00CD0274">
              <w:t>been</w:t>
            </w:r>
            <w:r w:rsidR="00B517B2">
              <w:t xml:space="preserve"> </w:t>
            </w:r>
            <w:r w:rsidRPr="00CD0274">
              <w:t>publicly</w:t>
            </w:r>
            <w:r w:rsidR="00B517B2">
              <w:t xml:space="preserve"> </w:t>
            </w:r>
            <w:r w:rsidRPr="00CD0274">
              <w:t>reported,</w:t>
            </w:r>
            <w:r w:rsidR="00B517B2">
              <w:t xml:space="preserve"> </w:t>
            </w:r>
            <w:r w:rsidRPr="00CD0274">
              <w:t>it</w:t>
            </w:r>
            <w:r w:rsidR="00B517B2">
              <w:t xml:space="preserve"> </w:t>
            </w:r>
            <w:r w:rsidRPr="00CD0274">
              <w:t>must</w:t>
            </w:r>
            <w:r w:rsidR="00B517B2">
              <w:t xml:space="preserve"> </w:t>
            </w:r>
            <w:r w:rsidRPr="00CD0274">
              <w:t>provide</w:t>
            </w:r>
            <w:r w:rsidR="00B517B2">
              <w:t xml:space="preserve"> </w:t>
            </w:r>
            <w:r w:rsidRPr="00CD0274">
              <w:t>an</w:t>
            </w:r>
            <w:r w:rsidR="00B517B2">
              <w:t xml:space="preserve"> </w:t>
            </w:r>
            <w:r w:rsidRPr="00CD0274">
              <w:t>explanation</w:t>
            </w:r>
            <w:r w:rsidR="00B517B2">
              <w:t xml:space="preserve"> </w:t>
            </w:r>
            <w:r w:rsidRPr="00CD0274">
              <w:t>of</w:t>
            </w:r>
            <w:r w:rsidR="00B517B2">
              <w:t xml:space="preserve"> </w:t>
            </w:r>
            <w:r w:rsidRPr="00CD0274">
              <w:t>the</w:t>
            </w:r>
            <w:r w:rsidR="00B517B2">
              <w:t xml:space="preserve"> </w:t>
            </w:r>
            <w:r w:rsidR="003607E9">
              <w:t>Alternative Measure</w:t>
            </w:r>
            <w:r w:rsidRPr="00CD0274">
              <w:t>s</w:t>
            </w:r>
            <w:r w:rsidR="00B517B2">
              <w:t xml:space="preserve"> </w:t>
            </w:r>
            <w:r w:rsidRPr="00CD0274">
              <w:t>that</w:t>
            </w:r>
            <w:r w:rsidR="00B517B2">
              <w:t xml:space="preserve"> </w:t>
            </w:r>
            <w:r w:rsidRPr="00CD0274">
              <w:t>will</w:t>
            </w:r>
            <w:r w:rsidR="00B517B2">
              <w:t xml:space="preserve"> </w:t>
            </w:r>
            <w:r w:rsidRPr="00CD0274">
              <w:t>be</w:t>
            </w:r>
            <w:r w:rsidR="00B517B2">
              <w:t xml:space="preserve"> </w:t>
            </w:r>
            <w:r w:rsidRPr="00CD0274">
              <w:t>added</w:t>
            </w:r>
            <w:r w:rsidR="00B517B2">
              <w:t xml:space="preserve"> </w:t>
            </w:r>
            <w:r w:rsidRPr="00CD0274">
              <w:t>or</w:t>
            </w:r>
            <w:r w:rsidR="00B517B2">
              <w:t xml:space="preserve"> </w:t>
            </w:r>
            <w:r w:rsidRPr="00CD0274">
              <w:t>removed</w:t>
            </w:r>
            <w:r w:rsidR="00B517B2">
              <w:t xml:space="preserve"> </w:t>
            </w:r>
            <w:r w:rsidRPr="00CD0274">
              <w:t>in</w:t>
            </w:r>
            <w:r w:rsidR="00B517B2">
              <w:t xml:space="preserve"> </w:t>
            </w:r>
            <w:r w:rsidRPr="00CD0274">
              <w:t>the</w:t>
            </w:r>
            <w:r w:rsidR="00B517B2">
              <w:t xml:space="preserve"> </w:t>
            </w:r>
            <w:r w:rsidRPr="00CD0274">
              <w:t>next</w:t>
            </w:r>
            <w:r w:rsidR="00B517B2">
              <w:t xml:space="preserve"> </w:t>
            </w:r>
            <w:r w:rsidRPr="00CD0274">
              <w:t>public</w:t>
            </w:r>
            <w:r w:rsidR="00B517B2">
              <w:t xml:space="preserve"> </w:t>
            </w:r>
            <w:r w:rsidRPr="00CD0274">
              <w:t>reporting</w:t>
            </w:r>
            <w:r w:rsidR="00B517B2">
              <w:t xml:space="preserve"> </w:t>
            </w:r>
            <w:r w:rsidRPr="00CD0274">
              <w:t>cycle;</w:t>
            </w:r>
            <w:r w:rsidR="00B517B2">
              <w:t xml:space="preserve"> </w:t>
            </w:r>
            <w:r w:rsidRPr="00CD0274">
              <w:t>for</w:t>
            </w:r>
            <w:r w:rsidR="00B517B2">
              <w:t xml:space="preserve"> </w:t>
            </w:r>
            <w:r w:rsidRPr="00CD0274">
              <w:t>measures</w:t>
            </w:r>
            <w:r w:rsidR="00B517B2">
              <w:t xml:space="preserve"> </w:t>
            </w:r>
            <w:r w:rsidRPr="00CD0274">
              <w:t>that</w:t>
            </w:r>
            <w:r w:rsidR="00B517B2">
              <w:t xml:space="preserve"> </w:t>
            </w:r>
            <w:r w:rsidRPr="00CD0274">
              <w:t>will</w:t>
            </w:r>
            <w:r w:rsidR="00B517B2">
              <w:t xml:space="preserve"> </w:t>
            </w:r>
            <w:r w:rsidRPr="00CD0274">
              <w:t>be</w:t>
            </w:r>
            <w:r w:rsidR="00B517B2">
              <w:t xml:space="preserve"> </w:t>
            </w:r>
            <w:r w:rsidRPr="00CD0274">
              <w:t>added,</w:t>
            </w:r>
            <w:r w:rsidR="00B517B2">
              <w:t xml:space="preserve"> </w:t>
            </w:r>
            <w:r w:rsidRPr="00CD0274">
              <w:t>it</w:t>
            </w:r>
            <w:r w:rsidR="00B517B2">
              <w:t xml:space="preserve"> </w:t>
            </w:r>
            <w:r w:rsidRPr="00CD0274">
              <w:t>must</w:t>
            </w:r>
            <w:r w:rsidR="00B517B2">
              <w:t xml:space="preserve"> </w:t>
            </w:r>
            <w:r w:rsidRPr="00CD0274">
              <w:t>submit</w:t>
            </w:r>
            <w:r w:rsidR="00B517B2">
              <w:t xml:space="preserve"> </w:t>
            </w:r>
            <w:r w:rsidRPr="00CD0274">
              <w:t>a</w:t>
            </w:r>
            <w:r w:rsidR="00B517B2">
              <w:t xml:space="preserve"> </w:t>
            </w:r>
            <w:r w:rsidRPr="00CD0274">
              <w:t>revised</w:t>
            </w:r>
            <w:r w:rsidR="00B517B2">
              <w:t xml:space="preserve"> </w:t>
            </w:r>
            <w:r w:rsidRPr="00CD0274">
              <w:t>QECP</w:t>
            </w:r>
            <w:r w:rsidR="00B517B2">
              <w:t xml:space="preserve"> </w:t>
            </w:r>
            <w:r w:rsidRPr="00CD0274">
              <w:t>Measure</w:t>
            </w:r>
            <w:r w:rsidR="00B517B2">
              <w:t xml:space="preserve"> </w:t>
            </w:r>
            <w:r w:rsidRPr="00CD0274">
              <w:t>Information</w:t>
            </w:r>
            <w:r w:rsidR="00B517B2">
              <w:t xml:space="preserve"> </w:t>
            </w:r>
            <w:r w:rsidRPr="00CD0274">
              <w:t>Workbook,</w:t>
            </w:r>
            <w:r w:rsidR="00B517B2">
              <w:t xml:space="preserve"> </w:t>
            </w:r>
            <w:r w:rsidRPr="00CD0274">
              <w:t>accompanied</w:t>
            </w:r>
            <w:r w:rsidR="00B517B2">
              <w:t xml:space="preserve"> </w:t>
            </w:r>
            <w:r w:rsidRPr="00CD0274">
              <w:t>by</w:t>
            </w:r>
            <w:r w:rsidR="00B517B2">
              <w:t xml:space="preserve"> </w:t>
            </w:r>
            <w:r w:rsidRPr="00CD0274">
              <w:t>the</w:t>
            </w:r>
            <w:r w:rsidR="00B517B2">
              <w:t xml:space="preserve"> </w:t>
            </w:r>
            <w:r w:rsidRPr="00CD0274">
              <w:t>required</w:t>
            </w:r>
            <w:r w:rsidR="00B517B2">
              <w:t xml:space="preserve"> </w:t>
            </w:r>
            <w:r w:rsidRPr="00CD0274">
              <w:t>supporting</w:t>
            </w:r>
            <w:r w:rsidR="00B517B2">
              <w:t xml:space="preserve"> </w:t>
            </w:r>
            <w:r w:rsidRPr="00CD0274">
              <w:t>documentation</w:t>
            </w:r>
            <w:r w:rsidR="00B517B2">
              <w:t xml:space="preserve"> </w:t>
            </w:r>
            <w:r w:rsidRPr="00CD0274">
              <w:t>for</w:t>
            </w:r>
            <w:r w:rsidR="00B517B2">
              <w:t xml:space="preserve"> </w:t>
            </w:r>
            <w:r w:rsidRPr="00CD0274">
              <w:t>Element</w:t>
            </w:r>
            <w:r w:rsidR="00B517B2">
              <w:t xml:space="preserve"> </w:t>
            </w:r>
            <w:r w:rsidRPr="00CD0274">
              <w:t>3.2.</w:t>
            </w:r>
          </w:p>
        </w:tc>
      </w:tr>
      <w:tr w14:paraId="79E4AB5E" w14:textId="77777777" w:rsidTr="007C6398">
        <w:tblPrEx>
          <w:tblW w:w="0" w:type="auto"/>
          <w:tblLook w:val="04A0"/>
        </w:tblPrEx>
        <w:trPr>
          <w:cantSplit/>
        </w:trPr>
        <w:tc>
          <w:tcPr>
            <w:tcW w:w="0" w:type="auto"/>
          </w:tcPr>
          <w:p w:rsidR="00CD0274" w:rsidRPr="00CD0274" w:rsidP="00751834" w14:paraId="72CC8BBE" w14:textId="3078BC40">
            <w:pPr>
              <w:pStyle w:val="TableText10"/>
            </w:pPr>
            <w:r w:rsidRPr="00CD0274">
              <w:t>Example</w:t>
            </w:r>
            <w:r w:rsidR="00B517B2">
              <w:t xml:space="preserve"> </w:t>
            </w:r>
            <w:r w:rsidRPr="00CD0274">
              <w:t>Documentation</w:t>
            </w:r>
          </w:p>
        </w:tc>
        <w:tc>
          <w:tcPr>
            <w:tcW w:w="0" w:type="auto"/>
          </w:tcPr>
          <w:p w:rsidR="00CD0274" w:rsidRPr="00CD0274" w:rsidP="00751834" w14:paraId="2C19EEA3" w14:textId="77777777">
            <w:pPr>
              <w:pStyle w:val="TableText10"/>
            </w:pPr>
            <w:r w:rsidRPr="00CD0274">
              <w:t>NA</w:t>
            </w:r>
          </w:p>
        </w:tc>
      </w:tr>
    </w:tbl>
    <w:p w:rsidR="00CD0274" w:rsidRPr="00CD0274" w:rsidP="00AC24C9" w14:paraId="548F3247" w14:textId="77777777">
      <w:pPr>
        <w:pStyle w:val="ParagraphSpacer6"/>
      </w:pPr>
    </w:p>
    <w:p w:rsidR="004B7D8D" w:rsidP="004406F1" w14:paraId="244E2A3C" w14:textId="7AEDEA33">
      <w:pPr>
        <w:pStyle w:val="BodyTextKeepWithNext"/>
      </w:pPr>
      <w:bookmarkStart w:id="65" w:name="_Ref129764552"/>
      <w:bookmarkStart w:id="66" w:name="_Toc129779008"/>
      <w:r>
        <w:rPr>
          <w:rStyle w:val="BodyTextItalicChar"/>
        </w:rPr>
        <w:t>Table 21</w:t>
      </w:r>
      <w:r w:rsidR="00186667">
        <w:t xml:space="preserve"> </w:t>
      </w:r>
      <w:r>
        <w:t>details Element 3.3</w:t>
      </w:r>
      <w:r w:rsidR="00DE7A29">
        <w:t>:</w:t>
      </w:r>
      <w:r>
        <w:t xml:space="preserve"> Identify changes in design of reports for providers and the public.</w:t>
      </w:r>
    </w:p>
    <w:p w:rsidR="005B3FC0" w:rsidP="005B3FC0" w14:paraId="7DCA3421" w14:textId="143EB006">
      <w:pPr>
        <w:pStyle w:val="Caption"/>
      </w:pPr>
      <w:bookmarkStart w:id="67" w:name="_Ref129782860"/>
      <w:bookmarkStart w:id="68" w:name="_Toc151992298"/>
      <w:r>
        <w:t xml:space="preserve">Table </w:t>
      </w:r>
      <w:bookmarkEnd w:id="65"/>
      <w:bookmarkEnd w:id="67"/>
      <w:r w:rsidR="0054420B">
        <w:t>21</w:t>
      </w:r>
      <w:r>
        <w:t xml:space="preserve">: Element 3.3 </w:t>
      </w:r>
      <w:bookmarkEnd w:id="66"/>
      <w:r w:rsidR="0039001F">
        <w:t>Requirements</w:t>
      </w:r>
      <w:bookmarkEnd w:id="68"/>
    </w:p>
    <w:tbl>
      <w:tblPr>
        <w:tblStyle w:val="TableGrid"/>
        <w:tblW w:w="0" w:type="auto"/>
        <w:tblLook w:val="04A0"/>
      </w:tblPr>
      <w:tblGrid>
        <w:gridCol w:w="1669"/>
        <w:gridCol w:w="7681"/>
      </w:tblGrid>
      <w:tr w14:paraId="68EC70C2" w14:textId="77777777" w:rsidTr="004406F1">
        <w:tblPrEx>
          <w:tblW w:w="0" w:type="auto"/>
          <w:tblLook w:val="04A0"/>
        </w:tblPrEx>
        <w:trPr>
          <w:cantSplit/>
          <w:tblHeader/>
        </w:trPr>
        <w:tc>
          <w:tcPr>
            <w:tcW w:w="0" w:type="auto"/>
            <w:shd w:val="clear" w:color="auto" w:fill="0E1E41"/>
          </w:tcPr>
          <w:p w:rsidR="00CB3D0A" w:rsidP="00CB3D0A" w14:paraId="2DA671E1" w14:textId="542D5715">
            <w:pPr>
              <w:pStyle w:val="TableText10HeaderCenter"/>
            </w:pPr>
            <w:r w:rsidRPr="00CD0274">
              <w:t>Program</w:t>
            </w:r>
            <w:r>
              <w:t xml:space="preserve"> </w:t>
            </w:r>
            <w:r w:rsidRPr="00CD0274">
              <w:t>Requirement</w:t>
            </w:r>
          </w:p>
        </w:tc>
        <w:tc>
          <w:tcPr>
            <w:tcW w:w="0" w:type="auto"/>
            <w:shd w:val="clear" w:color="auto" w:fill="0E1E41"/>
          </w:tcPr>
          <w:p w:rsidR="00CB3D0A" w:rsidP="00CB3D0A" w14:paraId="656B8579" w14:textId="6A7294B2">
            <w:pPr>
              <w:pStyle w:val="TableText10HeaderCenter"/>
            </w:pPr>
            <w:r w:rsidRPr="00CD0274">
              <w:t>Details</w:t>
            </w:r>
          </w:p>
        </w:tc>
      </w:tr>
      <w:tr w14:paraId="0A047CEA" w14:textId="77777777" w:rsidTr="004406F1">
        <w:tblPrEx>
          <w:tblW w:w="0" w:type="auto"/>
          <w:tblLook w:val="04A0"/>
        </w:tblPrEx>
        <w:trPr>
          <w:cantSplit/>
        </w:trPr>
        <w:tc>
          <w:tcPr>
            <w:tcW w:w="0" w:type="auto"/>
          </w:tcPr>
          <w:p w:rsidR="00CB3D0A" w:rsidP="00CB3D0A" w14:paraId="51AEC1B4" w14:textId="3EE4103C">
            <w:pPr>
              <w:pStyle w:val="TableText10"/>
            </w:pPr>
            <w:r>
              <w:t>Assessment</w:t>
            </w:r>
          </w:p>
        </w:tc>
        <w:tc>
          <w:tcPr>
            <w:tcW w:w="0" w:type="auto"/>
          </w:tcPr>
          <w:p w:rsidR="00CE58E4" w:rsidRPr="00CD0274" w:rsidP="00CE58E4" w14:paraId="28EE3FFE" w14:textId="226EC37D">
            <w:pPr>
              <w:pStyle w:val="TableText10"/>
            </w:pPr>
            <w:r w:rsidRPr="00CD0274">
              <w:t>Statement</w:t>
            </w:r>
            <w:r>
              <w:t xml:space="preserve"> </w:t>
            </w:r>
            <w:r w:rsidRPr="00CD0274">
              <w:t>9:</w:t>
            </w:r>
            <w:r>
              <w:t xml:space="preserve"> </w:t>
            </w:r>
            <w:r w:rsidRPr="00CD0274">
              <w:t>Your</w:t>
            </w:r>
            <w:r>
              <w:t xml:space="preserve"> </w:t>
            </w:r>
            <w:r w:rsidRPr="00CD0274">
              <w:t>organization</w:t>
            </w:r>
            <w:r>
              <w:t xml:space="preserve"> </w:t>
            </w:r>
            <w:r w:rsidRPr="00CD0274">
              <w:t>would</w:t>
            </w:r>
            <w:r>
              <w:t xml:space="preserve"> </w:t>
            </w:r>
            <w:r w:rsidRPr="00CD0274">
              <w:t>like</w:t>
            </w:r>
            <w:r>
              <w:t xml:space="preserve"> </w:t>
            </w:r>
            <w:r w:rsidRPr="00CD0274">
              <w:t>to</w:t>
            </w:r>
            <w:r>
              <w:t xml:space="preserve"> </w:t>
            </w:r>
            <w:r w:rsidRPr="00CD0274">
              <w:t>change</w:t>
            </w:r>
            <w:r>
              <w:t xml:space="preserve"> </w:t>
            </w:r>
            <w:r w:rsidRPr="00CD0274">
              <w:t>the</w:t>
            </w:r>
            <w:r>
              <w:t xml:space="preserve"> </w:t>
            </w:r>
            <w:r w:rsidRPr="00CD0274">
              <w:t>content</w:t>
            </w:r>
            <w:r>
              <w:t xml:space="preserve"> </w:t>
            </w:r>
            <w:r w:rsidRPr="00CD0274">
              <w:t>or</w:t>
            </w:r>
            <w:r>
              <w:t xml:space="preserve"> </w:t>
            </w:r>
            <w:r w:rsidRPr="00CD0274">
              <w:t>appearance</w:t>
            </w:r>
            <w:r>
              <w:t xml:space="preserve"> </w:t>
            </w:r>
            <w:r w:rsidRPr="00CD0274">
              <w:t>of</w:t>
            </w:r>
            <w:r>
              <w:t xml:space="preserve"> </w:t>
            </w:r>
            <w:r w:rsidRPr="00CD0274">
              <w:t>its</w:t>
            </w:r>
            <w:r>
              <w:t xml:space="preserve"> </w:t>
            </w:r>
            <w:r w:rsidRPr="00CD0274">
              <w:t>provider</w:t>
            </w:r>
            <w:r>
              <w:t xml:space="preserve"> </w:t>
            </w:r>
            <w:r w:rsidRPr="00CD0274">
              <w:t>or</w:t>
            </w:r>
            <w:r>
              <w:t xml:space="preserve"> </w:t>
            </w:r>
            <w:r w:rsidRPr="00CD0274">
              <w:t>public</w:t>
            </w:r>
            <w:r>
              <w:t xml:space="preserve"> </w:t>
            </w:r>
            <w:r w:rsidRPr="00CD0274">
              <w:t>report</w:t>
            </w:r>
            <w:r>
              <w:t xml:space="preserve"> </w:t>
            </w:r>
            <w:r w:rsidRPr="00CD0274">
              <w:t>during</w:t>
            </w:r>
            <w:r>
              <w:t xml:space="preserve"> </w:t>
            </w:r>
            <w:r w:rsidRPr="00CD0274">
              <w:t>its</w:t>
            </w:r>
            <w:r>
              <w:t xml:space="preserve"> </w:t>
            </w:r>
            <w:r w:rsidRPr="00CD0274">
              <w:t>next</w:t>
            </w:r>
            <w:r>
              <w:t xml:space="preserve"> </w:t>
            </w:r>
            <w:r w:rsidRPr="00CD0274">
              <w:t>reporting</w:t>
            </w:r>
            <w:r>
              <w:t xml:space="preserve"> </w:t>
            </w:r>
            <w:r w:rsidRPr="00CD0274">
              <w:t>cycle</w:t>
            </w:r>
            <w:r>
              <w:t xml:space="preserve"> </w:t>
            </w:r>
            <w:r w:rsidRPr="00CD0274">
              <w:t>(a</w:t>
            </w:r>
            <w:r>
              <w:t xml:space="preserve"> </w:t>
            </w:r>
            <w:r w:rsidRPr="00CD0274">
              <w:t>change</w:t>
            </w:r>
            <w:r>
              <w:t xml:space="preserve"> </w:t>
            </w:r>
            <w:r w:rsidRPr="00CD0274">
              <w:t>is</w:t>
            </w:r>
            <w:r>
              <w:t xml:space="preserve"> </w:t>
            </w:r>
            <w:r w:rsidRPr="00CD0274">
              <w:t>a</w:t>
            </w:r>
            <w:r>
              <w:t xml:space="preserve"> </w:t>
            </w:r>
            <w:r w:rsidRPr="00CD0274">
              <w:t>significant</w:t>
            </w:r>
            <w:r>
              <w:t xml:space="preserve"> </w:t>
            </w:r>
            <w:r w:rsidRPr="00CD0274">
              <w:t>modification</w:t>
            </w:r>
            <w:r>
              <w:t xml:space="preserve"> </w:t>
            </w:r>
            <w:r w:rsidRPr="00CD0274">
              <w:t>in</w:t>
            </w:r>
            <w:r>
              <w:t xml:space="preserve"> </w:t>
            </w:r>
            <w:r w:rsidRPr="00CD0274">
              <w:t>the</w:t>
            </w:r>
            <w:r>
              <w:t xml:space="preserve"> </w:t>
            </w:r>
            <w:r w:rsidRPr="00CD0274">
              <w:t>provider</w:t>
            </w:r>
            <w:r>
              <w:t xml:space="preserve"> </w:t>
            </w:r>
            <w:r w:rsidRPr="00CD0274">
              <w:t>ratings</w:t>
            </w:r>
            <w:r>
              <w:t xml:space="preserve"> </w:t>
            </w:r>
            <w:r w:rsidRPr="00CD0274">
              <w:t>approach,</w:t>
            </w:r>
            <w:r>
              <w:t xml:space="preserve"> </w:t>
            </w:r>
            <w:r w:rsidRPr="00CD0274">
              <w:t>level</w:t>
            </w:r>
            <w:r>
              <w:t xml:space="preserve"> </w:t>
            </w:r>
            <w:r w:rsidRPr="00CD0274">
              <w:t>of</w:t>
            </w:r>
            <w:r>
              <w:t xml:space="preserve"> </w:t>
            </w:r>
            <w:r w:rsidRPr="00CD0274">
              <w:t>analysis</w:t>
            </w:r>
            <w:r>
              <w:t xml:space="preserve"> </w:t>
            </w:r>
            <w:r w:rsidRPr="00CD0274">
              <w:t>for</w:t>
            </w:r>
            <w:r>
              <w:t xml:space="preserve"> </w:t>
            </w:r>
            <w:r w:rsidRPr="00CD0274">
              <w:t>reported</w:t>
            </w:r>
            <w:r>
              <w:t xml:space="preserve"> </w:t>
            </w:r>
            <w:r w:rsidRPr="00CD0274">
              <w:t>measures,</w:t>
            </w:r>
            <w:r>
              <w:t xml:space="preserve"> </w:t>
            </w:r>
            <w:r w:rsidRPr="00CD0274">
              <w:t>comparative</w:t>
            </w:r>
            <w:r>
              <w:t xml:space="preserve"> </w:t>
            </w:r>
            <w:r w:rsidRPr="00CD0274">
              <w:t>reporting</w:t>
            </w:r>
            <w:r>
              <w:t xml:space="preserve"> </w:t>
            </w:r>
            <w:r w:rsidRPr="00CD0274">
              <w:t>by</w:t>
            </w:r>
            <w:r>
              <w:t xml:space="preserve"> </w:t>
            </w:r>
            <w:r w:rsidRPr="00CD0274">
              <w:t>product</w:t>
            </w:r>
            <w:r>
              <w:t xml:space="preserve"> </w:t>
            </w:r>
            <w:r w:rsidRPr="00CD0274">
              <w:t>line,</w:t>
            </w:r>
            <w:r>
              <w:t xml:space="preserve"> </w:t>
            </w:r>
            <w:r w:rsidRPr="00CD0274">
              <w:t>or</w:t>
            </w:r>
            <w:r>
              <w:t xml:space="preserve"> </w:t>
            </w:r>
            <w:r w:rsidRPr="00CD0274">
              <w:t>website</w:t>
            </w:r>
            <w:r>
              <w:t xml:space="preserve"> </w:t>
            </w:r>
            <w:r w:rsidRPr="00CD0274">
              <w:t>address</w:t>
            </w:r>
            <w:r w:rsidR="00A313AA">
              <w:t>.</w:t>
            </w:r>
            <w:r w:rsidRPr="00CD0274">
              <w:t>).</w:t>
            </w:r>
          </w:p>
          <w:p w:rsidR="00CE58E4" w:rsidRPr="00CD0274" w:rsidP="00CE58E4" w14:paraId="5719B5CF" w14:textId="708D7113">
            <w:pPr>
              <w:pStyle w:val="TableText10"/>
            </w:pPr>
            <w:r w:rsidRPr="003A139E">
              <w:rPr>
                <w:rStyle w:val="TableText10BoldChar"/>
              </w:rPr>
              <w:t>Note</w:t>
            </w:r>
            <w:r w:rsidRPr="00CD0274">
              <w:t>:</w:t>
            </w:r>
            <w:r>
              <w:t xml:space="preserve"> </w:t>
            </w:r>
            <w:r w:rsidRPr="00CD0274">
              <w:t>QEs</w:t>
            </w:r>
            <w:r>
              <w:t xml:space="preserve"> </w:t>
            </w:r>
            <w:r w:rsidRPr="00CD0274">
              <w:t>must</w:t>
            </w:r>
            <w:r>
              <w:t xml:space="preserve"> </w:t>
            </w:r>
            <w:r w:rsidRPr="00CD0274">
              <w:t>notify</w:t>
            </w:r>
            <w:r>
              <w:t xml:space="preserve"> </w:t>
            </w:r>
            <w:r w:rsidRPr="00CD0274">
              <w:t>the</w:t>
            </w:r>
            <w:r>
              <w:t xml:space="preserve"> </w:t>
            </w:r>
            <w:r w:rsidRPr="00CD0274">
              <w:t>QECP</w:t>
            </w:r>
            <w:r>
              <w:t xml:space="preserve"> </w:t>
            </w:r>
            <w:r w:rsidRPr="00CD0274">
              <w:t>Team</w:t>
            </w:r>
            <w:r>
              <w:t xml:space="preserve"> </w:t>
            </w:r>
            <w:r w:rsidRPr="00CD0274">
              <w:t>of</w:t>
            </w:r>
            <w:r>
              <w:t xml:space="preserve"> </w:t>
            </w:r>
            <w:r w:rsidRPr="00CD0274">
              <w:t>changes</w:t>
            </w:r>
            <w:r>
              <w:t xml:space="preserve"> </w:t>
            </w:r>
            <w:r w:rsidRPr="00CD0274">
              <w:t>to</w:t>
            </w:r>
            <w:r>
              <w:t xml:space="preserve"> </w:t>
            </w:r>
            <w:r w:rsidRPr="00CD0274">
              <w:t>the</w:t>
            </w:r>
            <w:r>
              <w:t xml:space="preserve"> </w:t>
            </w:r>
            <w:r w:rsidRPr="00CD0274">
              <w:t>provider</w:t>
            </w:r>
            <w:r>
              <w:t xml:space="preserve"> </w:t>
            </w:r>
            <w:r w:rsidRPr="00CD0274">
              <w:t>and/or</w:t>
            </w:r>
            <w:r>
              <w:t xml:space="preserve"> </w:t>
            </w:r>
            <w:r w:rsidRPr="00CD0274">
              <w:t>public</w:t>
            </w:r>
            <w:r>
              <w:t xml:space="preserve"> </w:t>
            </w:r>
            <w:r w:rsidRPr="00CD0274">
              <w:t>prototype</w:t>
            </w:r>
            <w:r>
              <w:t xml:space="preserve"> </w:t>
            </w:r>
            <w:r w:rsidRPr="00CD0274">
              <w:t>report</w:t>
            </w:r>
            <w:r>
              <w:t xml:space="preserve">, </w:t>
            </w:r>
            <w:r w:rsidRPr="00CD0274">
              <w:t>and</w:t>
            </w:r>
            <w:r>
              <w:t xml:space="preserve"> </w:t>
            </w:r>
            <w:r w:rsidRPr="00CD0274">
              <w:t>submit</w:t>
            </w:r>
            <w:r>
              <w:t xml:space="preserve"> </w:t>
            </w:r>
            <w:r w:rsidRPr="00CD0274">
              <w:t>to</w:t>
            </w:r>
            <w:r>
              <w:t xml:space="preserve"> </w:t>
            </w:r>
            <w:r w:rsidRPr="00CD0274">
              <w:t>the</w:t>
            </w:r>
            <w:r>
              <w:t xml:space="preserve"> </w:t>
            </w:r>
            <w:r w:rsidRPr="00CD0274">
              <w:t>QECP</w:t>
            </w:r>
            <w:r>
              <w:t xml:space="preserve"> </w:t>
            </w:r>
            <w:r w:rsidRPr="00CD0274">
              <w:t>Team</w:t>
            </w:r>
            <w:r>
              <w:t xml:space="preserve"> </w:t>
            </w:r>
            <w:r w:rsidRPr="00CD0274">
              <w:t>the</w:t>
            </w:r>
            <w:r>
              <w:t xml:space="preserve"> </w:t>
            </w:r>
            <w:r w:rsidRPr="00CD0274">
              <w:t>new</w:t>
            </w:r>
            <w:r>
              <w:t xml:space="preserve"> </w:t>
            </w:r>
            <w:r w:rsidRPr="00CD0274">
              <w:t>prototype</w:t>
            </w:r>
            <w:r>
              <w:t xml:space="preserve"> </w:t>
            </w:r>
            <w:r w:rsidRPr="00CD0274">
              <w:t>report(s)</w:t>
            </w:r>
            <w:r>
              <w:t xml:space="preserve"> </w:t>
            </w:r>
            <w:r w:rsidRPr="00CD0274">
              <w:t>at</w:t>
            </w:r>
            <w:r>
              <w:t xml:space="preserve"> </w:t>
            </w:r>
            <w:r w:rsidRPr="00CD0274">
              <w:t>least</w:t>
            </w:r>
            <w:r>
              <w:t xml:space="preserve"> </w:t>
            </w:r>
            <w:r w:rsidR="00AE1D1A">
              <w:t>6</w:t>
            </w:r>
            <w:r w:rsidRPr="00CD0274">
              <w:t>0</w:t>
            </w:r>
            <w:r>
              <w:t xml:space="preserve"> </w:t>
            </w:r>
            <w:r w:rsidRPr="00CD0274">
              <w:t>days</w:t>
            </w:r>
            <w:r>
              <w:t xml:space="preserve"> </w:t>
            </w:r>
            <w:r w:rsidRPr="00CD0274">
              <w:t>before</w:t>
            </w:r>
            <w:r>
              <w:t xml:space="preserve"> </w:t>
            </w:r>
            <w:r w:rsidRPr="00CD0274">
              <w:t>the</w:t>
            </w:r>
            <w:r>
              <w:t xml:space="preserve"> </w:t>
            </w:r>
            <w:r w:rsidRPr="00CD0274">
              <w:t>intended</w:t>
            </w:r>
            <w:r>
              <w:t xml:space="preserve"> </w:t>
            </w:r>
            <w:r w:rsidRPr="00CD0274">
              <w:t>confidential</w:t>
            </w:r>
            <w:r>
              <w:t xml:space="preserve"> </w:t>
            </w:r>
            <w:r w:rsidRPr="00CD0274">
              <w:t>release</w:t>
            </w:r>
            <w:r>
              <w:t xml:space="preserve"> </w:t>
            </w:r>
            <w:r w:rsidRPr="00CD0274">
              <w:t>to</w:t>
            </w:r>
            <w:r>
              <w:t xml:space="preserve"> </w:t>
            </w:r>
            <w:r w:rsidRPr="00CD0274">
              <w:t>providers</w:t>
            </w:r>
            <w:r>
              <w:t xml:space="preserve"> </w:t>
            </w:r>
            <w:r w:rsidRPr="00CD0274">
              <w:t>(refer</w:t>
            </w:r>
            <w:r>
              <w:t xml:space="preserve"> </w:t>
            </w:r>
            <w:r w:rsidRPr="00CD0274">
              <w:t>to</w:t>
            </w:r>
            <w:r>
              <w:t xml:space="preserve"> </w:t>
            </w:r>
            <w:r w:rsidRPr="00CD0274">
              <w:t>Program</w:t>
            </w:r>
            <w:r>
              <w:t xml:space="preserve"> </w:t>
            </w:r>
            <w:r w:rsidRPr="00CD0274">
              <w:t>Guide</w:t>
            </w:r>
            <w:r>
              <w:t xml:space="preserve"> </w:t>
            </w:r>
            <w:r w:rsidRPr="00CD0274">
              <w:t>Section</w:t>
            </w:r>
            <w:r>
              <w:t xml:space="preserve"> </w:t>
            </w:r>
            <w:r w:rsidRPr="00CD0274">
              <w:t>5.</w:t>
            </w:r>
            <w:r w:rsidR="00AE1D1A">
              <w:t>3</w:t>
            </w:r>
            <w:r w:rsidRPr="00CD0274">
              <w:t>).</w:t>
            </w:r>
          </w:p>
          <w:p w:rsidR="00CE58E4" w:rsidRPr="00CD0274" w:rsidP="00CE58E4" w14:paraId="1060AB6E" w14:textId="77777777">
            <w:pPr>
              <w:pStyle w:val="TableText10"/>
            </w:pPr>
            <w:r w:rsidRPr="00CD0274">
              <w:t>Statement</w:t>
            </w:r>
            <w:r>
              <w:t xml:space="preserve"> </w:t>
            </w:r>
            <w:r w:rsidRPr="00CD0274">
              <w:t>10:</w:t>
            </w:r>
            <w:r>
              <w:t xml:space="preserve"> </w:t>
            </w:r>
            <w:r w:rsidRPr="00CD0274">
              <w:t>Your</w:t>
            </w:r>
            <w:r>
              <w:t xml:space="preserve"> </w:t>
            </w:r>
            <w:r w:rsidRPr="00CD0274">
              <w:t>organization</w:t>
            </w:r>
            <w:r>
              <w:t xml:space="preserve"> </w:t>
            </w:r>
            <w:r w:rsidRPr="00CD0274">
              <w:t>would</w:t>
            </w:r>
            <w:r>
              <w:t xml:space="preserve"> </w:t>
            </w:r>
            <w:r w:rsidRPr="00CD0274">
              <w:t>like</w:t>
            </w:r>
            <w:r>
              <w:t xml:space="preserve"> </w:t>
            </w:r>
            <w:r w:rsidRPr="00CD0274">
              <w:t>to</w:t>
            </w:r>
            <w:r>
              <w:t xml:space="preserve"> </w:t>
            </w:r>
            <w:r w:rsidRPr="00CD0274">
              <w:t>change</w:t>
            </w:r>
            <w:r>
              <w:t xml:space="preserve"> </w:t>
            </w:r>
            <w:r w:rsidRPr="00CD0274">
              <w:t>its</w:t>
            </w:r>
            <w:r>
              <w:t xml:space="preserve"> </w:t>
            </w:r>
            <w:r w:rsidRPr="00CD0274">
              <w:t>dissemination</w:t>
            </w:r>
            <w:r>
              <w:t xml:space="preserve"> </w:t>
            </w:r>
            <w:r w:rsidRPr="00CD0274">
              <w:t>plan</w:t>
            </w:r>
            <w:r>
              <w:t xml:space="preserve"> </w:t>
            </w:r>
            <w:r w:rsidRPr="00CD0274">
              <w:t>for</w:t>
            </w:r>
            <w:r>
              <w:t xml:space="preserve"> </w:t>
            </w:r>
            <w:r w:rsidRPr="00CD0274">
              <w:t>informing</w:t>
            </w:r>
            <w:r>
              <w:t xml:space="preserve"> </w:t>
            </w:r>
            <w:r w:rsidRPr="00CD0274">
              <w:t>intended</w:t>
            </w:r>
            <w:r>
              <w:t xml:space="preserve"> </w:t>
            </w:r>
            <w:r w:rsidRPr="00CD0274">
              <w:t>audiences</w:t>
            </w:r>
            <w:r>
              <w:t xml:space="preserve"> </w:t>
            </w:r>
            <w:r w:rsidRPr="00CD0274">
              <w:t>of</w:t>
            </w:r>
            <w:r>
              <w:t xml:space="preserve"> </w:t>
            </w:r>
            <w:r w:rsidRPr="00CD0274">
              <w:t>the</w:t>
            </w:r>
            <w:r>
              <w:t xml:space="preserve"> </w:t>
            </w:r>
            <w:r w:rsidRPr="00CD0274">
              <w:t>issuance</w:t>
            </w:r>
            <w:r>
              <w:t xml:space="preserve"> </w:t>
            </w:r>
            <w:r w:rsidRPr="00CD0274">
              <w:t>of</w:t>
            </w:r>
            <w:r>
              <w:t xml:space="preserve"> </w:t>
            </w:r>
            <w:r w:rsidRPr="00CD0274">
              <w:t>its</w:t>
            </w:r>
            <w:r>
              <w:t xml:space="preserve"> </w:t>
            </w:r>
            <w:r w:rsidRPr="00CD0274">
              <w:t>QE</w:t>
            </w:r>
            <w:r>
              <w:t xml:space="preserve"> </w:t>
            </w:r>
            <w:r w:rsidRPr="00CD0274">
              <w:t>performance</w:t>
            </w:r>
            <w:r>
              <w:t xml:space="preserve"> </w:t>
            </w:r>
            <w:r w:rsidRPr="00CD0274">
              <w:t>reports.</w:t>
            </w:r>
            <w:r>
              <w:t xml:space="preserve"> </w:t>
            </w:r>
            <w:r w:rsidRPr="00CD0274">
              <w:t>This</w:t>
            </w:r>
            <w:r>
              <w:t xml:space="preserve"> </w:t>
            </w:r>
            <w:r w:rsidRPr="00CD0274">
              <w:t>includes</w:t>
            </w:r>
            <w:r>
              <w:t xml:space="preserve"> </w:t>
            </w:r>
            <w:r w:rsidRPr="00CD0274">
              <w:t>anticipated</w:t>
            </w:r>
            <w:r>
              <w:t xml:space="preserve"> </w:t>
            </w:r>
            <w:r w:rsidRPr="00CD0274">
              <w:t>changes</w:t>
            </w:r>
            <w:r>
              <w:t xml:space="preserve"> </w:t>
            </w:r>
            <w:r w:rsidRPr="00CD0274">
              <w:t>to</w:t>
            </w:r>
            <w:r>
              <w:t xml:space="preserve"> </w:t>
            </w:r>
            <w:r w:rsidRPr="00CD0274">
              <w:t>the</w:t>
            </w:r>
            <w:r>
              <w:t xml:space="preserve"> </w:t>
            </w:r>
            <w:r w:rsidRPr="00CD0274">
              <w:t>public</w:t>
            </w:r>
            <w:r>
              <w:t xml:space="preserve"> </w:t>
            </w:r>
            <w:r w:rsidRPr="00CD0274">
              <w:t>report</w:t>
            </w:r>
            <w:r>
              <w:t xml:space="preserve"> </w:t>
            </w:r>
            <w:r w:rsidRPr="00CD0274">
              <w:t>release</w:t>
            </w:r>
            <w:r>
              <w:t xml:space="preserve"> </w:t>
            </w:r>
            <w:r w:rsidRPr="00CD0274">
              <w:t>schedule</w:t>
            </w:r>
            <w:r>
              <w:t xml:space="preserve"> </w:t>
            </w:r>
            <w:r w:rsidRPr="00CD0274">
              <w:t>and</w:t>
            </w:r>
            <w:r>
              <w:t xml:space="preserve"> </w:t>
            </w:r>
            <w:r w:rsidRPr="00CD0274">
              <w:t>frequency.</w:t>
            </w:r>
          </w:p>
          <w:p w:rsidR="00CB3D0A" w:rsidP="00CE58E4" w14:paraId="384A0091" w14:textId="6501E5DD">
            <w:pPr>
              <w:pStyle w:val="TableText10"/>
            </w:pPr>
            <w:r w:rsidRPr="003A139E">
              <w:rPr>
                <w:rStyle w:val="TableText10BoldChar"/>
              </w:rPr>
              <w:t>Note</w:t>
            </w:r>
            <w:r w:rsidRPr="00CD0274">
              <w:t>:</w:t>
            </w:r>
            <w:r>
              <w:t xml:space="preserve"> </w:t>
            </w:r>
            <w:r w:rsidRPr="00CD0274">
              <w:t>QEs</w:t>
            </w:r>
            <w:r>
              <w:t xml:space="preserve"> </w:t>
            </w:r>
            <w:r w:rsidRPr="00CD0274">
              <w:t>must</w:t>
            </w:r>
            <w:r>
              <w:t xml:space="preserve"> </w:t>
            </w:r>
            <w:r w:rsidRPr="00CD0274">
              <w:t>notify</w:t>
            </w:r>
            <w:r>
              <w:t xml:space="preserve"> </w:t>
            </w:r>
            <w:r w:rsidRPr="00CD0274">
              <w:t>the</w:t>
            </w:r>
            <w:r>
              <w:t xml:space="preserve"> </w:t>
            </w:r>
            <w:r w:rsidRPr="00CD0274">
              <w:t>QECP</w:t>
            </w:r>
            <w:r>
              <w:t xml:space="preserve"> </w:t>
            </w:r>
            <w:r w:rsidRPr="00CD0274">
              <w:t>Team</w:t>
            </w:r>
            <w:r>
              <w:t xml:space="preserve"> </w:t>
            </w:r>
            <w:r w:rsidRPr="00CD0274">
              <w:t>of</w:t>
            </w:r>
            <w:r>
              <w:t xml:space="preserve"> </w:t>
            </w:r>
            <w:r w:rsidRPr="00CD0274">
              <w:t>changes</w:t>
            </w:r>
            <w:r>
              <w:t xml:space="preserve"> </w:t>
            </w:r>
            <w:r w:rsidRPr="00CD0274">
              <w:t>in</w:t>
            </w:r>
            <w:r>
              <w:t xml:space="preserve"> </w:t>
            </w:r>
            <w:r w:rsidRPr="00CD0274">
              <w:t>the</w:t>
            </w:r>
            <w:r>
              <w:t xml:space="preserve"> </w:t>
            </w:r>
            <w:r w:rsidRPr="00CD0274">
              <w:t>dissemination</w:t>
            </w:r>
            <w:r>
              <w:t xml:space="preserve"> </w:t>
            </w:r>
            <w:r w:rsidRPr="00CD0274">
              <w:t>plan</w:t>
            </w:r>
            <w:r>
              <w:t xml:space="preserve"> </w:t>
            </w:r>
            <w:r w:rsidRPr="00CD0274">
              <w:t>for</w:t>
            </w:r>
            <w:r>
              <w:t xml:space="preserve"> </w:t>
            </w:r>
            <w:r w:rsidRPr="00CD0274">
              <w:t>sharing</w:t>
            </w:r>
            <w:r>
              <w:t xml:space="preserve"> </w:t>
            </w:r>
            <w:r w:rsidRPr="00CD0274">
              <w:t>reports</w:t>
            </w:r>
            <w:r>
              <w:t xml:space="preserve"> </w:t>
            </w:r>
            <w:r w:rsidRPr="00CD0274">
              <w:t>with</w:t>
            </w:r>
            <w:r>
              <w:t xml:space="preserve"> </w:t>
            </w:r>
            <w:r w:rsidRPr="00CD0274">
              <w:t>the</w:t>
            </w:r>
            <w:r>
              <w:t xml:space="preserve"> </w:t>
            </w:r>
            <w:r w:rsidRPr="00CD0274">
              <w:t>public</w:t>
            </w:r>
            <w:r>
              <w:t xml:space="preserve"> </w:t>
            </w:r>
            <w:r w:rsidRPr="00CD0274">
              <w:t>and</w:t>
            </w:r>
            <w:r>
              <w:t xml:space="preserve"> </w:t>
            </w:r>
            <w:r w:rsidRPr="00CD0274">
              <w:t>submit</w:t>
            </w:r>
            <w:r>
              <w:t xml:space="preserve"> </w:t>
            </w:r>
            <w:r w:rsidRPr="00CD0274">
              <w:t>the</w:t>
            </w:r>
            <w:r>
              <w:t xml:space="preserve"> </w:t>
            </w:r>
            <w:r w:rsidRPr="00CD0274">
              <w:t>new</w:t>
            </w:r>
            <w:r>
              <w:t xml:space="preserve"> </w:t>
            </w:r>
            <w:r w:rsidRPr="00CD0274">
              <w:t>plan</w:t>
            </w:r>
            <w:r>
              <w:t xml:space="preserve"> </w:t>
            </w:r>
            <w:r w:rsidRPr="00CD0274">
              <w:t>at</w:t>
            </w:r>
            <w:r>
              <w:t xml:space="preserve"> </w:t>
            </w:r>
            <w:r w:rsidRPr="00CD0274">
              <w:t>least</w:t>
            </w:r>
            <w:r>
              <w:t xml:space="preserve"> </w:t>
            </w:r>
            <w:r w:rsidR="00735B72">
              <w:t>6</w:t>
            </w:r>
            <w:r w:rsidRPr="00CD0274">
              <w:t>0</w:t>
            </w:r>
            <w:r>
              <w:t xml:space="preserve"> </w:t>
            </w:r>
            <w:r w:rsidRPr="00CD0274">
              <w:t>days</w:t>
            </w:r>
            <w:r>
              <w:t xml:space="preserve"> </w:t>
            </w:r>
            <w:r w:rsidRPr="00CD0274">
              <w:t>before</w:t>
            </w:r>
            <w:r>
              <w:t xml:space="preserve"> </w:t>
            </w:r>
            <w:r w:rsidRPr="00CD0274">
              <w:t>the</w:t>
            </w:r>
            <w:r>
              <w:t xml:space="preserve"> </w:t>
            </w:r>
            <w:r w:rsidRPr="00CD0274">
              <w:t>intended</w:t>
            </w:r>
            <w:r>
              <w:t xml:space="preserve"> </w:t>
            </w:r>
            <w:r w:rsidRPr="00CD0274">
              <w:t>confidential</w:t>
            </w:r>
            <w:r>
              <w:t xml:space="preserve"> </w:t>
            </w:r>
            <w:r w:rsidRPr="00CD0274">
              <w:t>performance</w:t>
            </w:r>
            <w:r>
              <w:t xml:space="preserve"> </w:t>
            </w:r>
            <w:r w:rsidRPr="00CD0274">
              <w:t>report</w:t>
            </w:r>
            <w:r>
              <w:t xml:space="preserve"> </w:t>
            </w:r>
            <w:r w:rsidRPr="00CD0274">
              <w:t>release</w:t>
            </w:r>
            <w:r>
              <w:t xml:space="preserve"> </w:t>
            </w:r>
            <w:r w:rsidRPr="00CD0274">
              <w:t>to</w:t>
            </w:r>
            <w:r>
              <w:t xml:space="preserve"> </w:t>
            </w:r>
            <w:r w:rsidRPr="00CD0274">
              <w:t>providers</w:t>
            </w:r>
            <w:r>
              <w:t xml:space="preserve"> </w:t>
            </w:r>
            <w:r w:rsidRPr="00CD0274">
              <w:t>(refer</w:t>
            </w:r>
            <w:r>
              <w:t xml:space="preserve"> </w:t>
            </w:r>
            <w:r w:rsidRPr="00CD0274">
              <w:t>to</w:t>
            </w:r>
            <w:r>
              <w:t xml:space="preserve"> </w:t>
            </w:r>
            <w:r w:rsidRPr="00CD0274">
              <w:t>Program</w:t>
            </w:r>
            <w:r>
              <w:t xml:space="preserve"> </w:t>
            </w:r>
            <w:r w:rsidRPr="00CD0274">
              <w:t>Guide</w:t>
            </w:r>
            <w:r>
              <w:t xml:space="preserve"> </w:t>
            </w:r>
            <w:r w:rsidRPr="00CD0274">
              <w:t>Section</w:t>
            </w:r>
            <w:r>
              <w:t xml:space="preserve"> </w:t>
            </w:r>
            <w:r w:rsidRPr="00CD0274">
              <w:t>5.</w:t>
            </w:r>
            <w:r w:rsidR="00735B72">
              <w:t>3</w:t>
            </w:r>
            <w:r w:rsidRPr="00CD0274">
              <w:t>).</w:t>
            </w:r>
          </w:p>
        </w:tc>
      </w:tr>
      <w:tr w14:paraId="2630924F" w14:textId="77777777" w:rsidTr="004406F1">
        <w:tblPrEx>
          <w:tblW w:w="0" w:type="auto"/>
          <w:tblLook w:val="04A0"/>
        </w:tblPrEx>
        <w:trPr>
          <w:cantSplit/>
        </w:trPr>
        <w:tc>
          <w:tcPr>
            <w:tcW w:w="0" w:type="auto"/>
          </w:tcPr>
          <w:p w:rsidR="00CE58E4" w:rsidP="00CE58E4" w14:paraId="6938E65C" w14:textId="7E16B447">
            <w:pPr>
              <w:pStyle w:val="TableText10"/>
            </w:pPr>
            <w:r w:rsidRPr="00CD0274">
              <w:t>Evidence</w:t>
            </w:r>
            <w:r>
              <w:t xml:space="preserve"> </w:t>
            </w:r>
            <w:r w:rsidRPr="00CD0274">
              <w:t>Required</w:t>
            </w:r>
          </w:p>
        </w:tc>
        <w:tc>
          <w:tcPr>
            <w:tcW w:w="0" w:type="auto"/>
          </w:tcPr>
          <w:p w:rsidR="00B82B9D" w:rsidP="00CE58E4" w14:paraId="480F0F0A" w14:textId="77777777">
            <w:pPr>
              <w:pStyle w:val="TableText10Bullet"/>
            </w:pPr>
            <w:r w:rsidRPr="00CD0274">
              <w:t>If</w:t>
            </w:r>
            <w:r>
              <w:t xml:space="preserve"> </w:t>
            </w:r>
            <w:r w:rsidRPr="00CD0274">
              <w:t>the</w:t>
            </w:r>
            <w:r>
              <w:t xml:space="preserve"> </w:t>
            </w:r>
            <w:r w:rsidRPr="00CD0274">
              <w:t>organization</w:t>
            </w:r>
            <w:r>
              <w:t xml:space="preserve"> </w:t>
            </w:r>
            <w:r w:rsidRPr="00CD0274">
              <w:t>would</w:t>
            </w:r>
            <w:r>
              <w:t xml:space="preserve"> </w:t>
            </w:r>
            <w:r w:rsidRPr="00CD0274">
              <w:t>like</w:t>
            </w:r>
            <w:r>
              <w:t xml:space="preserve"> </w:t>
            </w:r>
            <w:r w:rsidRPr="00CD0274">
              <w:t>to</w:t>
            </w:r>
            <w:r>
              <w:t xml:space="preserve"> </w:t>
            </w:r>
            <w:r w:rsidRPr="00CD0274">
              <w:t>make</w:t>
            </w:r>
            <w:r>
              <w:t xml:space="preserve"> </w:t>
            </w:r>
            <w:r w:rsidRPr="00CD0274">
              <w:t>changes</w:t>
            </w:r>
            <w:r>
              <w:t xml:space="preserve"> </w:t>
            </w:r>
            <w:r w:rsidRPr="00CD0274">
              <w:t>to</w:t>
            </w:r>
            <w:r>
              <w:t xml:space="preserve"> </w:t>
            </w:r>
            <w:r w:rsidRPr="00CD0274">
              <w:t>the</w:t>
            </w:r>
            <w:r>
              <w:t xml:space="preserve"> </w:t>
            </w:r>
            <w:r w:rsidRPr="00CD0274">
              <w:t>content</w:t>
            </w:r>
            <w:r>
              <w:t xml:space="preserve"> </w:t>
            </w:r>
            <w:r w:rsidRPr="00CD0274">
              <w:t>or</w:t>
            </w:r>
            <w:r>
              <w:t xml:space="preserve"> </w:t>
            </w:r>
            <w:r w:rsidRPr="00CD0274">
              <w:t>appearance</w:t>
            </w:r>
            <w:r>
              <w:t xml:space="preserve"> </w:t>
            </w:r>
            <w:r w:rsidRPr="00CD0274">
              <w:t>of</w:t>
            </w:r>
            <w:r>
              <w:t xml:space="preserve"> </w:t>
            </w:r>
            <w:r w:rsidRPr="00CD0274">
              <w:t>provider</w:t>
            </w:r>
            <w:r>
              <w:t xml:space="preserve"> </w:t>
            </w:r>
            <w:r w:rsidRPr="00CD0274">
              <w:t>and/or</w:t>
            </w:r>
            <w:r>
              <w:t xml:space="preserve"> </w:t>
            </w:r>
            <w:r w:rsidRPr="00CD0274">
              <w:t>public</w:t>
            </w:r>
            <w:r>
              <w:t xml:space="preserve"> </w:t>
            </w:r>
            <w:r w:rsidRPr="00CD0274">
              <w:t>reports,</w:t>
            </w:r>
            <w:r>
              <w:t xml:space="preserve"> </w:t>
            </w:r>
            <w:r w:rsidRPr="00CD0274">
              <w:t>it</w:t>
            </w:r>
            <w:r>
              <w:t xml:space="preserve"> </w:t>
            </w:r>
            <w:r w:rsidRPr="00CD0274">
              <w:t>must</w:t>
            </w:r>
            <w:r>
              <w:t xml:space="preserve"> </w:t>
            </w:r>
            <w:r w:rsidRPr="00CD0274">
              <w:t>provide</w:t>
            </w:r>
            <w:r>
              <w:t xml:space="preserve"> </w:t>
            </w:r>
            <w:r w:rsidRPr="00CD0274">
              <w:t>an</w:t>
            </w:r>
            <w:r>
              <w:t xml:space="preserve"> </w:t>
            </w:r>
            <w:r w:rsidRPr="00CD0274">
              <w:t>explanation</w:t>
            </w:r>
            <w:r>
              <w:t xml:space="preserve"> </w:t>
            </w:r>
            <w:r w:rsidRPr="00CD0274">
              <w:t>of</w:t>
            </w:r>
            <w:r>
              <w:t xml:space="preserve"> </w:t>
            </w:r>
            <w:r w:rsidRPr="00CD0274">
              <w:t>the</w:t>
            </w:r>
            <w:r>
              <w:t xml:space="preserve"> </w:t>
            </w:r>
            <w:r w:rsidRPr="00CD0274">
              <w:t>changes,</w:t>
            </w:r>
            <w:r>
              <w:t xml:space="preserve"> </w:t>
            </w:r>
            <w:r w:rsidRPr="00CD0274">
              <w:t>and</w:t>
            </w:r>
            <w:r>
              <w:t xml:space="preserve"> </w:t>
            </w:r>
            <w:r w:rsidRPr="00CD0274">
              <w:t>submit</w:t>
            </w:r>
            <w:r>
              <w:t xml:space="preserve"> </w:t>
            </w:r>
            <w:r w:rsidRPr="00CD0274">
              <w:t>the</w:t>
            </w:r>
            <w:r>
              <w:t xml:space="preserve"> </w:t>
            </w:r>
            <w:r w:rsidRPr="00CD0274">
              <w:t>revised</w:t>
            </w:r>
            <w:r>
              <w:t xml:space="preserve"> </w:t>
            </w:r>
            <w:r w:rsidRPr="00CD0274">
              <w:t>provider</w:t>
            </w:r>
            <w:r>
              <w:t xml:space="preserve"> </w:t>
            </w:r>
            <w:r w:rsidRPr="00CD0274">
              <w:t>and/or</w:t>
            </w:r>
            <w:r>
              <w:t xml:space="preserve"> </w:t>
            </w:r>
            <w:r w:rsidRPr="00CD0274">
              <w:t>public</w:t>
            </w:r>
            <w:r>
              <w:t xml:space="preserve"> </w:t>
            </w:r>
            <w:r w:rsidRPr="00CD0274">
              <w:t>report</w:t>
            </w:r>
            <w:r>
              <w:t xml:space="preserve"> </w:t>
            </w:r>
            <w:r w:rsidRPr="00CD0274">
              <w:t>prototype.</w:t>
            </w:r>
          </w:p>
          <w:p w:rsidR="00CE58E4" w:rsidP="00CE58E4" w14:paraId="46EA50F5" w14:textId="04C0C73B">
            <w:pPr>
              <w:pStyle w:val="TableText10Bullet"/>
            </w:pPr>
            <w:r w:rsidRPr="00CD0274">
              <w:t>If</w:t>
            </w:r>
            <w:r>
              <w:t xml:space="preserve"> </w:t>
            </w:r>
            <w:r w:rsidRPr="00CD0274">
              <w:t>the</w:t>
            </w:r>
            <w:r>
              <w:t xml:space="preserve"> </w:t>
            </w:r>
            <w:r w:rsidRPr="00CD0274">
              <w:t>organization</w:t>
            </w:r>
            <w:r>
              <w:t xml:space="preserve"> </w:t>
            </w:r>
            <w:r w:rsidRPr="00CD0274">
              <w:t>would</w:t>
            </w:r>
            <w:r>
              <w:t xml:space="preserve"> </w:t>
            </w:r>
            <w:r w:rsidRPr="00CD0274">
              <w:t>like</w:t>
            </w:r>
            <w:r>
              <w:t xml:space="preserve"> </w:t>
            </w:r>
            <w:r w:rsidRPr="00CD0274">
              <w:t>to</w:t>
            </w:r>
            <w:r>
              <w:t xml:space="preserve"> </w:t>
            </w:r>
            <w:r w:rsidRPr="00CD0274">
              <w:t>make</w:t>
            </w:r>
            <w:r>
              <w:t xml:space="preserve"> </w:t>
            </w:r>
            <w:r w:rsidRPr="00CD0274">
              <w:t>changes</w:t>
            </w:r>
            <w:r>
              <w:t xml:space="preserve"> </w:t>
            </w:r>
            <w:r w:rsidRPr="00CD0274">
              <w:t>to</w:t>
            </w:r>
            <w:r>
              <w:t xml:space="preserve"> </w:t>
            </w:r>
            <w:r w:rsidRPr="00CD0274">
              <w:t>the</w:t>
            </w:r>
            <w:r>
              <w:t xml:space="preserve"> </w:t>
            </w:r>
            <w:r w:rsidRPr="00CD0274">
              <w:t>dissemination</w:t>
            </w:r>
            <w:r>
              <w:t xml:space="preserve"> </w:t>
            </w:r>
            <w:r w:rsidRPr="00CD0274">
              <w:t>plan,</w:t>
            </w:r>
            <w:r>
              <w:t xml:space="preserve"> </w:t>
            </w:r>
            <w:r w:rsidRPr="00CD0274">
              <w:t>it</w:t>
            </w:r>
            <w:r>
              <w:t xml:space="preserve"> </w:t>
            </w:r>
            <w:r w:rsidRPr="00CD0274">
              <w:t>must</w:t>
            </w:r>
            <w:r>
              <w:t xml:space="preserve"> </w:t>
            </w:r>
            <w:r w:rsidRPr="00CD0274">
              <w:t>provide</w:t>
            </w:r>
            <w:r>
              <w:t xml:space="preserve"> </w:t>
            </w:r>
            <w:r w:rsidRPr="00CD0274">
              <w:t>an</w:t>
            </w:r>
            <w:r>
              <w:t xml:space="preserve"> </w:t>
            </w:r>
            <w:r w:rsidRPr="00CD0274">
              <w:t>explanation</w:t>
            </w:r>
            <w:r>
              <w:t xml:space="preserve"> </w:t>
            </w:r>
            <w:r w:rsidRPr="00CD0274">
              <w:t>of</w:t>
            </w:r>
            <w:r>
              <w:t xml:space="preserve"> </w:t>
            </w:r>
            <w:r w:rsidRPr="00CD0274">
              <w:t>the</w:t>
            </w:r>
            <w:r>
              <w:t xml:space="preserve"> </w:t>
            </w:r>
            <w:r w:rsidRPr="00CD0274">
              <w:t>changes.</w:t>
            </w:r>
          </w:p>
        </w:tc>
      </w:tr>
      <w:tr w14:paraId="44FC587B" w14:textId="77777777" w:rsidTr="004406F1">
        <w:tblPrEx>
          <w:tblW w:w="0" w:type="auto"/>
          <w:tblLook w:val="04A0"/>
        </w:tblPrEx>
        <w:trPr>
          <w:cantSplit/>
        </w:trPr>
        <w:tc>
          <w:tcPr>
            <w:tcW w:w="0" w:type="auto"/>
          </w:tcPr>
          <w:p w:rsidR="00CE58E4" w:rsidP="00CE58E4" w14:paraId="3069A93B" w14:textId="2C5FB545">
            <w:pPr>
              <w:pStyle w:val="TableText10"/>
            </w:pPr>
            <w:r w:rsidRPr="00CD0274">
              <w:t>Example</w:t>
            </w:r>
            <w:r>
              <w:t xml:space="preserve"> </w:t>
            </w:r>
            <w:r w:rsidRPr="00CD0274">
              <w:t>Documentation</w:t>
            </w:r>
          </w:p>
        </w:tc>
        <w:tc>
          <w:tcPr>
            <w:tcW w:w="0" w:type="auto"/>
          </w:tcPr>
          <w:p w:rsidR="00CE58E4" w:rsidP="00CE58E4" w14:paraId="608E0FAD" w14:textId="6EB9F4E6">
            <w:pPr>
              <w:pStyle w:val="TableText10"/>
            </w:pPr>
            <w:r w:rsidRPr="00CD0274">
              <w:t>NA</w:t>
            </w:r>
          </w:p>
        </w:tc>
      </w:tr>
      <w:bookmarkEnd w:id="44"/>
    </w:tbl>
    <w:p w:rsidR="00CD0274" w:rsidP="00AC24C9" w14:paraId="4E854174" w14:textId="7F853E57">
      <w:pPr>
        <w:pStyle w:val="ParagraphSpacer6"/>
      </w:pPr>
    </w:p>
    <w:sectPr w:rsidSect="00C4059E">
      <w:footerReference w:type="first" r:id="rId15"/>
      <w:pgSz w:w="12240" w:h="15840"/>
      <w:pgMar w:top="135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Handwriting">
    <w:panose1 w:val="03010101010101010101"/>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59"/>
    <w:family w:val="auto"/>
    <w:pitch w:val="variable"/>
    <w:sig w:usb0="00000000" w:usb1="C0007843" w:usb2="00000009" w:usb3="00000000" w:csb0="000001FF"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tblPr>
    <w:tblGrid>
      <w:gridCol w:w="5871"/>
      <w:gridCol w:w="3489"/>
    </w:tblGrid>
    <w:tr w14:paraId="0D9DAB09" w14:textId="77777777" w:rsidTr="00167024">
      <w:tblPrEx>
        <w:tblW w:w="5000" w:type="pct"/>
        <w:tblBorders>
          <w:left w:val="none" w:sz="0" w:space="0" w:color="auto"/>
          <w:bottom w:val="none" w:sz="0" w:space="0" w:color="auto"/>
          <w:right w:val="none" w:sz="0" w:space="0" w:color="auto"/>
          <w:insideH w:val="none" w:sz="0" w:space="0" w:color="auto"/>
          <w:insideV w:val="none" w:sz="0" w:space="0" w:color="auto"/>
        </w:tblBorders>
        <w:tblLook w:val="04A0"/>
      </w:tblPrEx>
      <w:tc>
        <w:tcPr>
          <w:tcW w:w="3136" w:type="pct"/>
        </w:tcPr>
        <w:p w:rsidR="002B75CB" w:rsidRPr="00142AA3" w:rsidP="002B75CB" w14:paraId="220751D0" w14:textId="77777777">
          <w:pPr>
            <w:pStyle w:val="Footer"/>
            <w:tabs>
              <w:tab w:val="clear" w:pos="4680"/>
              <w:tab w:val="clear" w:pos="9360"/>
            </w:tabs>
            <w:spacing w:before="120"/>
          </w:pPr>
          <w:r>
            <w:t>February 22, 2023</w:t>
          </w:r>
        </w:p>
      </w:tc>
      <w:tc>
        <w:tcPr>
          <w:tcW w:w="1864" w:type="pct"/>
        </w:tcPr>
        <w:p w:rsidR="002B75CB" w:rsidP="002B75CB" w14:paraId="0DDA5FE6" w14:textId="77777777">
          <w:pPr>
            <w:pStyle w:val="FooterRight"/>
            <w:rPr>
              <w:noProof/>
            </w:rPr>
          </w:pPr>
        </w:p>
      </w:tc>
    </w:tr>
  </w:tbl>
  <w:p w:rsidR="00AD5C74" w:rsidRPr="003F20D3" w:rsidP="00893C7B" w14:paraId="6A25B61F" w14:textId="77777777">
    <w:pPr>
      <w:pStyle w:val="Footer"/>
      <w:tabs>
        <w:tab w:val="center" w:pos="0"/>
      </w:tabs>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tblPr>
    <w:tblGrid>
      <w:gridCol w:w="5871"/>
      <w:gridCol w:w="3489"/>
    </w:tblGrid>
    <w:tr w14:paraId="0ADEB78E" w14:textId="77777777" w:rsidTr="00DE16B8">
      <w:tblPrEx>
        <w:tblW w:w="5000" w:type="pct"/>
        <w:tblBorders>
          <w:left w:val="none" w:sz="0" w:space="0" w:color="auto"/>
          <w:bottom w:val="none" w:sz="0" w:space="0" w:color="auto"/>
          <w:right w:val="none" w:sz="0" w:space="0" w:color="auto"/>
          <w:insideH w:val="none" w:sz="0" w:space="0" w:color="auto"/>
          <w:insideV w:val="none" w:sz="0" w:space="0" w:color="auto"/>
        </w:tblBorders>
        <w:tblLook w:val="04A0"/>
      </w:tblPrEx>
      <w:tc>
        <w:tcPr>
          <w:tcW w:w="3136" w:type="pct"/>
        </w:tcPr>
        <w:p w:rsidR="00A074FE" w:rsidRPr="00C4059E" w:rsidP="00C4059E" w14:paraId="32E107AE" w14:textId="5FB1E4CF">
          <w:pPr>
            <w:pStyle w:val="Footer"/>
          </w:pPr>
          <w:r>
            <w:t>January 20, 2026</w:t>
          </w:r>
        </w:p>
      </w:tc>
      <w:tc>
        <w:tcPr>
          <w:tcW w:w="1864" w:type="pct"/>
        </w:tcPr>
        <w:p w:rsidR="00A074FE" w:rsidRPr="00C4059E" w:rsidP="00C4059E" w14:paraId="7DF06850" w14:textId="77777777">
          <w:pPr>
            <w:pStyle w:val="FooterRight"/>
          </w:pPr>
          <w:r w:rsidRPr="00C4059E">
            <w:fldChar w:fldCharType="begin"/>
          </w:r>
          <w:r w:rsidRPr="00C4059E">
            <w:instrText xml:space="preserve"> PAGE  \* Arabic  \* MERGEFORMAT </w:instrText>
          </w:r>
          <w:r w:rsidRPr="00C4059E">
            <w:fldChar w:fldCharType="separate"/>
          </w:r>
          <w:r w:rsidRPr="00C4059E">
            <w:t>2</w:t>
          </w:r>
          <w:r w:rsidRPr="00C4059E">
            <w:fldChar w:fldCharType="end"/>
          </w:r>
        </w:p>
      </w:tc>
    </w:tr>
  </w:tbl>
  <w:p w:rsidR="00CD0274" w:rsidRPr="003F20D3" w:rsidP="00893C7B" w14:paraId="0D1FD138" w14:textId="77777777">
    <w:pPr>
      <w:pStyle w:val="Footer"/>
      <w:tabs>
        <w:tab w:val="center" w:pos="0"/>
      </w:tabs>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tblPr>
    <w:tblGrid>
      <w:gridCol w:w="5871"/>
      <w:gridCol w:w="3489"/>
    </w:tblGrid>
    <w:tr w14:paraId="22D5C783" w14:textId="77777777" w:rsidTr="00167024">
      <w:tblPrEx>
        <w:tblW w:w="5000" w:type="pct"/>
        <w:tblBorders>
          <w:left w:val="none" w:sz="0" w:space="0" w:color="auto"/>
          <w:bottom w:val="none" w:sz="0" w:space="0" w:color="auto"/>
          <w:right w:val="none" w:sz="0" w:space="0" w:color="auto"/>
          <w:insideH w:val="none" w:sz="0" w:space="0" w:color="auto"/>
          <w:insideV w:val="none" w:sz="0" w:space="0" w:color="auto"/>
        </w:tblBorders>
        <w:tblLook w:val="04A0"/>
      </w:tblPrEx>
      <w:tc>
        <w:tcPr>
          <w:tcW w:w="3136" w:type="pct"/>
        </w:tcPr>
        <w:p w:rsidR="00CD0274" w:rsidRPr="00C4059E" w:rsidP="00C4059E" w14:paraId="12BF30E5" w14:textId="08DB1DBA">
          <w:pPr>
            <w:pStyle w:val="Footer"/>
          </w:pPr>
          <w:r>
            <w:t>November 27</w:t>
          </w:r>
          <w:r w:rsidRPr="00C4059E" w:rsidR="00444B42">
            <w:t>, 2023</w:t>
          </w:r>
        </w:p>
      </w:tc>
      <w:tc>
        <w:tcPr>
          <w:tcW w:w="1864" w:type="pct"/>
        </w:tcPr>
        <w:p w:rsidR="00CD0274" w:rsidRPr="00C4059E" w:rsidP="00C4059E" w14:paraId="4BC36A67" w14:textId="74A2CA0E">
          <w:pPr>
            <w:pStyle w:val="FooterRight"/>
          </w:pPr>
          <w:r w:rsidRPr="00C4059E">
            <w:fldChar w:fldCharType="begin"/>
          </w:r>
          <w:r w:rsidRPr="00C4059E">
            <w:instrText xml:space="preserve"> PAGE  \* roman  \* MERGEFORMAT </w:instrText>
          </w:r>
          <w:r w:rsidRPr="00C4059E">
            <w:fldChar w:fldCharType="separate"/>
          </w:r>
          <w:r w:rsidRPr="00C4059E">
            <w:t>xv</w:t>
          </w:r>
          <w:r w:rsidRPr="00C4059E">
            <w:fldChar w:fldCharType="end"/>
          </w:r>
        </w:p>
      </w:tc>
    </w:tr>
  </w:tbl>
  <w:p w:rsidR="00CD0274" w:rsidRPr="008D0DB5" w:rsidP="008D0DB5" w14:paraId="7E53BB1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tblPr>
    <w:tblGrid>
      <w:gridCol w:w="5871"/>
      <w:gridCol w:w="3489"/>
    </w:tblGrid>
    <w:tr w14:paraId="5A30D258" w14:textId="77777777" w:rsidTr="00167024">
      <w:tblPrEx>
        <w:tblW w:w="5000" w:type="pct"/>
        <w:tblBorders>
          <w:left w:val="none" w:sz="0" w:space="0" w:color="auto"/>
          <w:bottom w:val="none" w:sz="0" w:space="0" w:color="auto"/>
          <w:right w:val="none" w:sz="0" w:space="0" w:color="auto"/>
          <w:insideH w:val="none" w:sz="0" w:space="0" w:color="auto"/>
          <w:insideV w:val="none" w:sz="0" w:space="0" w:color="auto"/>
        </w:tblBorders>
        <w:tblLook w:val="04A0"/>
      </w:tblPrEx>
      <w:tc>
        <w:tcPr>
          <w:tcW w:w="3136" w:type="pct"/>
        </w:tcPr>
        <w:p w:rsidR="00AE4236" w:rsidRPr="00C4059E" w:rsidP="00C4059E" w14:paraId="4C1E37AE" w14:textId="13F27775">
          <w:pPr>
            <w:pStyle w:val="Footer"/>
          </w:pPr>
          <w:r>
            <w:t>January 20, 2026</w:t>
          </w:r>
        </w:p>
      </w:tc>
      <w:tc>
        <w:tcPr>
          <w:tcW w:w="1864" w:type="pct"/>
        </w:tcPr>
        <w:p w:rsidR="00AE4236" w:rsidRPr="00C4059E" w:rsidP="00C4059E" w14:paraId="3E4AE49B" w14:textId="075D505D">
          <w:pPr>
            <w:pStyle w:val="FooterRight"/>
          </w:pPr>
          <w:r w:rsidRPr="00C4059E">
            <w:fldChar w:fldCharType="begin"/>
          </w:r>
          <w:r w:rsidRPr="00C4059E">
            <w:instrText xml:space="preserve"> PAGE  \* Arabic  \* MERGEFORMAT </w:instrText>
          </w:r>
          <w:r w:rsidRPr="00C4059E">
            <w:fldChar w:fldCharType="separate"/>
          </w:r>
          <w:r w:rsidRPr="00C4059E">
            <w:t>15</w:t>
          </w:r>
          <w:r w:rsidRPr="00C4059E">
            <w:fldChar w:fldCharType="end"/>
          </w:r>
        </w:p>
      </w:tc>
    </w:tr>
  </w:tbl>
  <w:p w:rsidR="005A13B9" w:rsidP="00451AA7" w14:paraId="468E0F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right w:val="none" w:sz="0" w:space="0" w:color="auto"/>
        <w:insideV w:val="none" w:sz="0" w:space="0" w:color="auto"/>
      </w:tblBorders>
      <w:tblLook w:val="04A0"/>
    </w:tblPr>
    <w:tblGrid>
      <w:gridCol w:w="7379"/>
      <w:gridCol w:w="1981"/>
    </w:tblGrid>
    <w:tr w14:paraId="478A33E4" w14:textId="77777777" w:rsidTr="00167024">
      <w:tblPrEx>
        <w:tblW w:w="5000" w:type="pct"/>
        <w:tblBorders>
          <w:top w:val="none" w:sz="0" w:space="0" w:color="auto"/>
          <w:left w:val="none" w:sz="0" w:space="0" w:color="auto"/>
          <w:right w:val="none" w:sz="0" w:space="0" w:color="auto"/>
          <w:insideV w:val="none" w:sz="0" w:space="0" w:color="auto"/>
        </w:tblBorders>
        <w:tblLook w:val="04A0"/>
      </w:tblPrEx>
      <w:tc>
        <w:tcPr>
          <w:tcW w:w="3942" w:type="pct"/>
          <w:vAlign w:val="bottom"/>
        </w:tcPr>
        <w:p w:rsidR="00AC6EB0" w:rsidP="00AC6EB0" w14:paraId="6DBC2870" w14:textId="77777777">
          <w:pPr>
            <w:pStyle w:val="Header"/>
            <w:spacing w:after="60"/>
          </w:pPr>
          <w:r w:rsidRPr="00883710">
            <w:rPr>
              <w:rFonts w:cs="Arial"/>
              <w:noProof/>
              <w:sz w:val="24"/>
              <w:szCs w:val="24"/>
            </w:rPr>
            <w:drawing>
              <wp:inline distT="0" distB="0" distL="0" distR="0">
                <wp:extent cx="1076241" cy="514482"/>
                <wp:effectExtent l="0" t="0" r="0" b="0"/>
                <wp:docPr id="1" name="Picture 1" descr="The QECP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The QECP logo and tagline."/>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2584" cy="522295"/>
                        </a:xfrm>
                        <a:prstGeom prst="rect">
                          <a:avLst/>
                        </a:prstGeom>
                        <a:solidFill>
                          <a:srgbClr val="921A1D"/>
                        </a:solidFill>
                        <a:ln>
                          <a:noFill/>
                        </a:ln>
                      </pic:spPr>
                    </pic:pic>
                  </a:graphicData>
                </a:graphic>
              </wp:inline>
            </w:drawing>
          </w:r>
        </w:p>
      </w:tc>
      <w:tc>
        <w:tcPr>
          <w:tcW w:w="1058" w:type="pct"/>
          <w:vAlign w:val="center"/>
        </w:tcPr>
        <w:p w:rsidR="00AC6EB0" w:rsidP="00AC6EB0" w14:paraId="66683A1C" w14:textId="18D003D8">
          <w:pPr>
            <w:pStyle w:val="Header"/>
            <w:spacing w:after="60"/>
            <w:jc w:val="right"/>
          </w:pPr>
          <w:r>
            <w:t xml:space="preserve">Paper-Based </w:t>
          </w:r>
          <w:r w:rsidR="006740E2">
            <w:t>Reapplication</w:t>
          </w:r>
          <w:r>
            <w:t xml:space="preserve"> Form</w:t>
          </w:r>
        </w:p>
      </w:tc>
    </w:tr>
  </w:tbl>
  <w:p w:rsidR="00AC6EB0" w14:paraId="028326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right w:val="none" w:sz="0" w:space="0" w:color="auto"/>
        <w:insideV w:val="none" w:sz="0" w:space="0" w:color="auto"/>
      </w:tblBorders>
      <w:tblLook w:val="04A0"/>
    </w:tblPr>
    <w:tblGrid>
      <w:gridCol w:w="7379"/>
      <w:gridCol w:w="1981"/>
    </w:tblGrid>
    <w:tr w14:paraId="7B5B22F6" w14:textId="77777777" w:rsidTr="005600E0">
      <w:tblPrEx>
        <w:tblW w:w="5000" w:type="pct"/>
        <w:tblBorders>
          <w:top w:val="none" w:sz="0" w:space="0" w:color="auto"/>
          <w:left w:val="none" w:sz="0" w:space="0" w:color="auto"/>
          <w:right w:val="none" w:sz="0" w:space="0" w:color="auto"/>
          <w:insideV w:val="none" w:sz="0" w:space="0" w:color="auto"/>
        </w:tblBorders>
        <w:tblLook w:val="04A0"/>
      </w:tblPrEx>
      <w:tc>
        <w:tcPr>
          <w:tcW w:w="3942" w:type="pct"/>
          <w:vAlign w:val="bottom"/>
        </w:tcPr>
        <w:p w:rsidR="00CD0274" w:rsidP="005600E0" w14:paraId="5108959C" w14:textId="77777777">
          <w:pPr>
            <w:pStyle w:val="Header"/>
            <w:spacing w:after="60"/>
          </w:pPr>
          <w:r w:rsidRPr="00883710">
            <w:rPr>
              <w:rFonts w:cs="Arial"/>
              <w:noProof/>
              <w:sz w:val="24"/>
              <w:szCs w:val="24"/>
            </w:rPr>
            <w:drawing>
              <wp:inline distT="0" distB="0" distL="0" distR="0">
                <wp:extent cx="1076241" cy="514482"/>
                <wp:effectExtent l="0" t="0" r="0" b="0"/>
                <wp:docPr id="27" name="Picture 27" descr="The QECP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descr="The QECP logo and tagline."/>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2584" cy="522295"/>
                        </a:xfrm>
                        <a:prstGeom prst="rect">
                          <a:avLst/>
                        </a:prstGeom>
                        <a:solidFill>
                          <a:srgbClr val="921A1D"/>
                        </a:solidFill>
                        <a:ln>
                          <a:noFill/>
                        </a:ln>
                      </pic:spPr>
                    </pic:pic>
                  </a:graphicData>
                </a:graphic>
              </wp:inline>
            </w:drawing>
          </w:r>
        </w:p>
      </w:tc>
      <w:tc>
        <w:tcPr>
          <w:tcW w:w="1058" w:type="pct"/>
          <w:vAlign w:val="center"/>
        </w:tcPr>
        <w:p w:rsidR="00CD0274" w:rsidP="005600E0" w14:paraId="51606DA5" w14:textId="77F582AF">
          <w:pPr>
            <w:pStyle w:val="Header"/>
            <w:spacing w:after="60"/>
            <w:jc w:val="right"/>
          </w:pPr>
          <w:r>
            <w:t xml:space="preserve">Paper-Based </w:t>
          </w:r>
          <w:r w:rsidR="006740E2">
            <w:t>Reapplication</w:t>
          </w:r>
          <w:r>
            <w:t xml:space="preserve"> Form</w:t>
          </w:r>
        </w:p>
      </w:tc>
    </w:tr>
  </w:tbl>
  <w:p w:rsidR="00CD0274" w14:paraId="725937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9EAEA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B0E25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0B4BC4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88863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B2616E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A1470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E9A82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3D63C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D2CCBC0"/>
    <w:lvl w:ilvl="0">
      <w:start w:val="1"/>
      <w:numFmt w:val="decimal"/>
      <w:pStyle w:val="ListNumber"/>
      <w:lvlText w:val="%1."/>
      <w:lvlJc w:val="left"/>
      <w:pPr>
        <w:tabs>
          <w:tab w:val="num" w:pos="360"/>
        </w:tabs>
        <w:ind w:left="360" w:hanging="360"/>
      </w:pPr>
    </w:lvl>
  </w:abstractNum>
  <w:abstractNum w:abstractNumId="9">
    <w:nsid w:val="FFFFFF89"/>
    <w:multiLevelType w:val="singleLevel"/>
    <w:tmpl w:val="315AB4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F3F48"/>
    <w:multiLevelType w:val="hybridMultilevel"/>
    <w:tmpl w:val="BB2AF03C"/>
    <w:lvl w:ilvl="0">
      <w:start w:val="1"/>
      <w:numFmt w:val="lowerLetter"/>
      <w:pStyle w:val="TableText10NumberLetter"/>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1">
    <w:nsid w:val="04920F64"/>
    <w:multiLevelType w:val="hybridMultilevel"/>
    <w:tmpl w:val="55843F60"/>
    <w:lvl w:ilvl="0">
      <w:start w:val="1"/>
      <w:numFmt w:val="bullet"/>
      <w:pStyle w:val="InstructionalTextBulletLevel2"/>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5194307"/>
    <w:multiLevelType w:val="hybridMultilevel"/>
    <w:tmpl w:val="6A48E1CA"/>
    <w:lvl w:ilvl="0">
      <w:start w:val="1"/>
      <w:numFmt w:val="lowerLetter"/>
      <w:pStyle w:val="BodyTextNumberLevel2"/>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99714CB"/>
    <w:multiLevelType w:val="hybridMultilevel"/>
    <w:tmpl w:val="B362622C"/>
    <w:lvl w:ilvl="0">
      <w:start w:val="1"/>
      <w:numFmt w:val="decimal"/>
      <w:pStyle w:val="InstructionalTextNumb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09D84CBA"/>
    <w:multiLevelType w:val="multilevel"/>
    <w:tmpl w:val="CE181D4C"/>
    <w:lvl w:ilvl="0">
      <w:start w:val="1"/>
      <w:numFmt w:val="decimal"/>
      <w:pStyle w:val="TableText10Number"/>
      <w:lvlText w:val="%1."/>
      <w:lvlJc w:val="left"/>
      <w:pPr>
        <w:ind w:left="504" w:hanging="360"/>
      </w:pPr>
      <w:rPr>
        <w:rFonts w:ascii="Arial" w:hAnsi="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15">
    <w:nsid w:val="0E2561F5"/>
    <w:multiLevelType w:val="hybridMultilevel"/>
    <w:tmpl w:val="D262A524"/>
    <w:lvl w:ilvl="0">
      <w:start w:val="1"/>
      <w:numFmt w:val="decimal"/>
      <w:lvlText w:val="%1."/>
      <w:lvlJc w:val="left"/>
      <w:pPr>
        <w:ind w:left="720" w:hanging="360"/>
      </w:pPr>
      <w:rPr>
        <w:rFonts w:ascii="Arial" w:eastAsia="Times New Roman" w:hAnsi="Arial" w:cs="Times New Roman"/>
      </w:rPr>
    </w:lvl>
    <w:lvl w:ilvl="1">
      <w:start w:val="1"/>
      <w:numFmt w:val="lowerLetter"/>
      <w:pStyle w:val="InstructionalTextNumberLetterLevel2"/>
      <w:lvlText w:val="%2."/>
      <w:lvlJc w:val="left"/>
      <w:pPr>
        <w:ind w:left="153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CD4F12"/>
    <w:multiLevelType w:val="hybridMultilevel"/>
    <w:tmpl w:val="1B76C80A"/>
    <w:lvl w:ilvl="0">
      <w:start w:val="0"/>
      <w:numFmt w:val="decimal"/>
      <w:pStyle w:val="AppendixQuestion"/>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18">
    <w:nsid w:val="11005518"/>
    <w:multiLevelType w:val="hybridMultilevel"/>
    <w:tmpl w:val="D214E1B0"/>
    <w:lvl w:ilvl="0">
      <w:start w:val="1"/>
      <w:numFmt w:val="decimal"/>
      <w:pStyle w:val="AppendixH"/>
      <w:lvlText w:val="H.%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19EE78AD"/>
    <w:multiLevelType w:val="hybridMultilevel"/>
    <w:tmpl w:val="EB92FCB2"/>
    <w:lvl w:ilvl="0">
      <w:start w:val="1"/>
      <w:numFmt w:val="decimal"/>
      <w:pStyle w:val="TableTextBoldNumber"/>
      <w:lvlText w:val="%1."/>
      <w:lvlJc w:val="left"/>
      <w:pPr>
        <w:ind w:left="1080" w:hanging="360"/>
      </w:pPr>
      <w:rPr>
        <w:rFonts w:ascii="Calibri" w:hAnsi="Calibr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21">
    <w:nsid w:val="21D64605"/>
    <w:multiLevelType w:val="multilevel"/>
    <w:tmpl w:val="CDE0B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A93A1E"/>
    <w:multiLevelType w:val="multilevel"/>
    <w:tmpl w:val="B928D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B370B97"/>
    <w:multiLevelType w:val="hybridMultilevel"/>
    <w:tmpl w:val="C7269B9E"/>
    <w:lvl w:ilvl="0">
      <w:start w:val="1"/>
      <w:numFmt w:val="decimal"/>
      <w:pStyle w:val="BodyTextNumberBold"/>
      <w:lvlText w:val="%1."/>
      <w:lvlJc w:val="left"/>
      <w:pPr>
        <w:ind w:left="720" w:hanging="360"/>
      </w:pPr>
      <w:rPr>
        <w:rFonts w:ascii="Calibri" w:hAnsi="Calibr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B756367"/>
    <w:multiLevelType w:val="multilevel"/>
    <w:tmpl w:val="FA6A6CFE"/>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25">
    <w:nsid w:val="2FE179BE"/>
    <w:multiLevelType w:val="hybridMultilevel"/>
    <w:tmpl w:val="7D660E96"/>
    <w:lvl w:ilvl="0">
      <w:start w:val="1"/>
      <w:numFmt w:val="bullet"/>
      <w:pStyle w:val="TableText10BulletLevel3"/>
      <w:lvlText w:val=""/>
      <w:lvlJc w:val="left"/>
      <w:pPr>
        <w:ind w:left="1656" w:hanging="360"/>
      </w:pPr>
      <w:rPr>
        <w:rFonts w:ascii="Symbol" w:hAnsi="Symbol" w:hint="default"/>
      </w:rPr>
    </w:lvl>
    <w:lvl w:ilvl="1" w:tentative="1">
      <w:start w:val="1"/>
      <w:numFmt w:val="bullet"/>
      <w:lvlText w:val="o"/>
      <w:lvlJc w:val="left"/>
      <w:pPr>
        <w:ind w:left="2376" w:hanging="360"/>
      </w:pPr>
      <w:rPr>
        <w:rFonts w:ascii="Courier New" w:hAnsi="Courier New" w:cs="Courier New" w:hint="default"/>
      </w:rPr>
    </w:lvl>
    <w:lvl w:ilvl="2" w:tentative="1">
      <w:start w:val="1"/>
      <w:numFmt w:val="bullet"/>
      <w:lvlText w:val=""/>
      <w:lvlJc w:val="left"/>
      <w:pPr>
        <w:ind w:left="3096" w:hanging="360"/>
      </w:pPr>
      <w:rPr>
        <w:rFonts w:ascii="Wingdings" w:hAnsi="Wingdings" w:hint="default"/>
      </w:rPr>
    </w:lvl>
    <w:lvl w:ilvl="3" w:tentative="1">
      <w:start w:val="1"/>
      <w:numFmt w:val="bullet"/>
      <w:lvlText w:val=""/>
      <w:lvlJc w:val="left"/>
      <w:pPr>
        <w:ind w:left="3816" w:hanging="360"/>
      </w:pPr>
      <w:rPr>
        <w:rFonts w:ascii="Symbol" w:hAnsi="Symbol" w:hint="default"/>
      </w:rPr>
    </w:lvl>
    <w:lvl w:ilvl="4" w:tentative="1">
      <w:start w:val="1"/>
      <w:numFmt w:val="bullet"/>
      <w:lvlText w:val="o"/>
      <w:lvlJc w:val="left"/>
      <w:pPr>
        <w:ind w:left="4536" w:hanging="360"/>
      </w:pPr>
      <w:rPr>
        <w:rFonts w:ascii="Courier New" w:hAnsi="Courier New" w:cs="Courier New" w:hint="default"/>
      </w:rPr>
    </w:lvl>
    <w:lvl w:ilvl="5" w:tentative="1">
      <w:start w:val="1"/>
      <w:numFmt w:val="bullet"/>
      <w:lvlText w:val=""/>
      <w:lvlJc w:val="left"/>
      <w:pPr>
        <w:ind w:left="5256" w:hanging="360"/>
      </w:pPr>
      <w:rPr>
        <w:rFonts w:ascii="Wingdings" w:hAnsi="Wingdings" w:hint="default"/>
      </w:rPr>
    </w:lvl>
    <w:lvl w:ilvl="6" w:tentative="1">
      <w:start w:val="1"/>
      <w:numFmt w:val="bullet"/>
      <w:lvlText w:val=""/>
      <w:lvlJc w:val="left"/>
      <w:pPr>
        <w:ind w:left="5976" w:hanging="360"/>
      </w:pPr>
      <w:rPr>
        <w:rFonts w:ascii="Symbol" w:hAnsi="Symbol" w:hint="default"/>
      </w:rPr>
    </w:lvl>
    <w:lvl w:ilvl="7" w:tentative="1">
      <w:start w:val="1"/>
      <w:numFmt w:val="bullet"/>
      <w:lvlText w:val="o"/>
      <w:lvlJc w:val="left"/>
      <w:pPr>
        <w:ind w:left="6696" w:hanging="360"/>
      </w:pPr>
      <w:rPr>
        <w:rFonts w:ascii="Courier New" w:hAnsi="Courier New" w:cs="Courier New" w:hint="default"/>
      </w:rPr>
    </w:lvl>
    <w:lvl w:ilvl="8" w:tentative="1">
      <w:start w:val="1"/>
      <w:numFmt w:val="bullet"/>
      <w:lvlText w:val=""/>
      <w:lvlJc w:val="left"/>
      <w:pPr>
        <w:ind w:left="7416" w:hanging="360"/>
      </w:pPr>
      <w:rPr>
        <w:rFonts w:ascii="Wingdings" w:hAnsi="Wingdings" w:hint="default"/>
      </w:rPr>
    </w:lvl>
  </w:abstractNum>
  <w:abstractNum w:abstractNumId="26">
    <w:nsid w:val="308F1C71"/>
    <w:multiLevelType w:val="hybridMultilevel"/>
    <w:tmpl w:val="F89E6AE8"/>
    <w:lvl w:ilvl="0">
      <w:start w:val="0"/>
      <w:numFmt w:val="decimal"/>
      <w:pStyle w:val="EvidRequirements"/>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31C6424D"/>
    <w:multiLevelType w:val="hybridMultilevel"/>
    <w:tmpl w:val="830CFB56"/>
    <w:lvl w:ilvl="0">
      <w:start w:val="1"/>
      <w:numFmt w:val="bullet"/>
      <w:pStyle w:val="BodyTextBullet"/>
      <w:lvlText w:val=""/>
      <w:lvlJc w:val="left"/>
      <w:pPr>
        <w:tabs>
          <w:tab w:val="num" w:pos="936"/>
        </w:tabs>
        <w:ind w:left="936"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3615B52"/>
    <w:multiLevelType w:val="hybridMultilevel"/>
    <w:tmpl w:val="66B0E430"/>
    <w:lvl w:ilvl="0">
      <w:start w:val="1"/>
      <w:numFmt w:val="bullet"/>
      <w:pStyle w:val="InstructionalTex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2">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33">
    <w:nsid w:val="3AC30128"/>
    <w:multiLevelType w:val="hybridMultilevel"/>
    <w:tmpl w:val="EB1633D6"/>
    <w:lvl w:ilvl="0">
      <w:start w:val="1"/>
      <w:numFmt w:val="bullet"/>
      <w:pStyle w:val="TableText10Bullet"/>
      <w:lvlText w:val=""/>
      <w:lvlJc w:val="left"/>
      <w:pPr>
        <w:ind w:left="360" w:hanging="360"/>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414411CB"/>
    <w:multiLevelType w:val="hybridMultilevel"/>
    <w:tmpl w:val="9878B4CC"/>
    <w:lvl w:ilvl="0">
      <w:start w:val="1"/>
      <w:numFmt w:val="decimal"/>
      <w:pStyle w:val="AppendixF"/>
      <w:lvlText w:val="F.%1"/>
      <w:lvlJc w:val="left"/>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5">
    <w:nsid w:val="41F93398"/>
    <w:multiLevelType w:val="hybridMultilevel"/>
    <w:tmpl w:val="09F44CB0"/>
    <w:lvl w:ilvl="0">
      <w:start w:val="0"/>
      <w:numFmt w:val="decimal"/>
      <w:pStyle w:val="LongBulletLis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48D01A29"/>
    <w:multiLevelType w:val="hybridMultilevel"/>
    <w:tmpl w:val="F75C320C"/>
    <w:lvl w:ilvl="0">
      <w:start w:val="1"/>
      <w:numFmt w:val="decimal"/>
      <w:pStyle w:val="AppendixE"/>
      <w:lvlText w:val="E.%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48FC20C9"/>
    <w:multiLevelType w:val="hybridMultilevel"/>
    <w:tmpl w:val="79C02AB8"/>
    <w:lvl w:ilvl="0">
      <w:start w:val="1"/>
      <w:numFmt w:val="upperLetter"/>
      <w:pStyle w:val="BodyTextNumberLetterLevel2"/>
      <w:lvlText w:val="%1."/>
      <w:lvlJc w:val="left"/>
      <w:pPr>
        <w:ind w:left="1008" w:hanging="360"/>
      </w:pPr>
      <w:rPr>
        <w:rFonts w:hint="default"/>
        <w:b/>
        <w:i w:val="0"/>
      </w:rPr>
    </w:lvl>
    <w:lvl w:ilvl="1" w:tentative="1">
      <w:start w:val="1"/>
      <w:numFmt w:val="lowerLetter"/>
      <w:lvlText w:val="%2."/>
      <w:lvlJc w:val="left"/>
      <w:pPr>
        <w:ind w:left="1728" w:hanging="360"/>
      </w:pPr>
      <w:rPr>
        <w:rFonts w:cs="Times New Roman"/>
      </w:rPr>
    </w:lvl>
    <w:lvl w:ilvl="2" w:tentative="1">
      <w:start w:val="1"/>
      <w:numFmt w:val="lowerRoman"/>
      <w:lvlText w:val="%3."/>
      <w:lvlJc w:val="right"/>
      <w:pPr>
        <w:ind w:left="2448" w:hanging="180"/>
      </w:pPr>
      <w:rPr>
        <w:rFonts w:cs="Times New Roman"/>
      </w:rPr>
    </w:lvl>
    <w:lvl w:ilvl="3" w:tentative="1">
      <w:start w:val="1"/>
      <w:numFmt w:val="decimal"/>
      <w:lvlText w:val="%4."/>
      <w:lvlJc w:val="left"/>
      <w:pPr>
        <w:ind w:left="3168" w:hanging="360"/>
      </w:pPr>
      <w:rPr>
        <w:rFonts w:cs="Times New Roman"/>
      </w:rPr>
    </w:lvl>
    <w:lvl w:ilvl="4" w:tentative="1">
      <w:start w:val="1"/>
      <w:numFmt w:val="lowerLetter"/>
      <w:lvlText w:val="%5."/>
      <w:lvlJc w:val="left"/>
      <w:pPr>
        <w:ind w:left="3888" w:hanging="360"/>
      </w:pPr>
      <w:rPr>
        <w:rFonts w:cs="Times New Roman"/>
      </w:rPr>
    </w:lvl>
    <w:lvl w:ilvl="5" w:tentative="1">
      <w:start w:val="1"/>
      <w:numFmt w:val="lowerRoman"/>
      <w:lvlText w:val="%6."/>
      <w:lvlJc w:val="right"/>
      <w:pPr>
        <w:ind w:left="4608" w:hanging="180"/>
      </w:pPr>
      <w:rPr>
        <w:rFonts w:cs="Times New Roman"/>
      </w:rPr>
    </w:lvl>
    <w:lvl w:ilvl="6" w:tentative="1">
      <w:start w:val="1"/>
      <w:numFmt w:val="decimal"/>
      <w:lvlText w:val="%7."/>
      <w:lvlJc w:val="left"/>
      <w:pPr>
        <w:ind w:left="5328" w:hanging="360"/>
      </w:pPr>
      <w:rPr>
        <w:rFonts w:cs="Times New Roman"/>
      </w:rPr>
    </w:lvl>
    <w:lvl w:ilvl="7" w:tentative="1">
      <w:start w:val="1"/>
      <w:numFmt w:val="lowerLetter"/>
      <w:lvlText w:val="%8."/>
      <w:lvlJc w:val="left"/>
      <w:pPr>
        <w:ind w:left="6048" w:hanging="360"/>
      </w:pPr>
      <w:rPr>
        <w:rFonts w:cs="Times New Roman"/>
      </w:rPr>
    </w:lvl>
    <w:lvl w:ilvl="8" w:tentative="1">
      <w:start w:val="1"/>
      <w:numFmt w:val="lowerRoman"/>
      <w:lvlText w:val="%9."/>
      <w:lvlJc w:val="right"/>
      <w:pPr>
        <w:ind w:left="6768" w:hanging="180"/>
      </w:pPr>
      <w:rPr>
        <w:rFonts w:cs="Times New Roman"/>
      </w:rPr>
    </w:lvl>
  </w:abstractNum>
  <w:abstractNum w:abstractNumId="38">
    <w:nsid w:val="525B3C60"/>
    <w:multiLevelType w:val="multilevel"/>
    <w:tmpl w:val="B712D40E"/>
    <w:styleLink w:val="AppendixHeadings"/>
    <w:lvl w:ilvl="0">
      <w:start w:val="1"/>
      <w:numFmt w:val="upperLetter"/>
      <w:lvlText w:val="%1.4.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55E15F6D"/>
    <w:multiLevelType w:val="hybridMultilevel"/>
    <w:tmpl w:val="6786F9A4"/>
    <w:lvl w:ilvl="0">
      <w:start w:val="1"/>
      <w:numFmt w:val="lowerRoman"/>
      <w:pStyle w:val="TableText10Numeral"/>
      <w:lvlText w:val="%1."/>
      <w:lvlJc w:val="left"/>
      <w:pPr>
        <w:ind w:left="1152" w:hanging="360"/>
      </w:pPr>
      <w:rPr>
        <w:rFonts w:ascii="Calibri" w:hAnsi="Calibri" w:hint="default"/>
        <w:b w:val="0"/>
        <w:i w:val="0"/>
        <w:sz w:val="20"/>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40">
    <w:nsid w:val="579528C1"/>
    <w:multiLevelType w:val="multilevel"/>
    <w:tmpl w:val="549EA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14855DD"/>
    <w:multiLevelType w:val="hybridMultilevel"/>
    <w:tmpl w:val="AF68AEA6"/>
    <w:lvl w:ilvl="0">
      <w:start w:val="1"/>
      <w:numFmt w:val="lowerRoman"/>
      <w:pStyle w:val="BodyTextNumberLetterLevel3"/>
      <w:lvlText w:val="%1."/>
      <w:lvlJc w:val="left"/>
      <w:pPr>
        <w:ind w:left="1368" w:hanging="360"/>
      </w:pPr>
      <w:rPr>
        <w:rFonts w:cs="Times New Roman" w:hint="default"/>
        <w:b w:val="0"/>
        <w:bCs w:val="0"/>
      </w:rPr>
    </w:lvl>
    <w:lvl w:ilvl="1">
      <w:start w:val="1"/>
      <w:numFmt w:val="lowerLetter"/>
      <w:lvlText w:val="%2."/>
      <w:lvlJc w:val="left"/>
      <w:pPr>
        <w:ind w:left="2088" w:hanging="360"/>
      </w:pPr>
    </w:lvl>
    <w:lvl w:ilvl="2">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3">
    <w:nsid w:val="61E55CF2"/>
    <w:multiLevelType w:val="multilevel"/>
    <w:tmpl w:val="D5EA135A"/>
    <w:lvl w:ilvl="0">
      <w:start w:val="1"/>
      <w:numFmt w:val="decimal"/>
      <w:pStyle w:val="BodyTextNumber"/>
      <w:lvlText w:val="%1."/>
      <w:lvlJc w:val="left"/>
      <w:pPr>
        <w:tabs>
          <w:tab w:val="num" w:pos="720"/>
        </w:tabs>
        <w:ind w:left="720" w:hanging="432"/>
      </w:pPr>
      <w:rPr>
        <w:rFonts w:ascii="Calibri" w:hAnsi="Calibri" w:cs="Calibri"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44">
    <w:nsid w:val="628F5423"/>
    <w:multiLevelType w:val="multilevel"/>
    <w:tmpl w:val="16C297A8"/>
    <w:lvl w:ilvl="0">
      <w:start w:val="1"/>
      <w:numFmt w:val="none"/>
      <w:lvlJc w:val="left"/>
      <w:pPr>
        <w:ind w:left="360" w:hanging="360"/>
      </w:pPr>
      <w:rPr>
        <w:rFonts w:ascii="Arial Narrow" w:hAnsi="Arial Narrow" w:hint="default"/>
        <w:b/>
        <w:i w:val="0"/>
        <w:sz w:val="48"/>
        <w:u w:val="none"/>
      </w:rPr>
    </w:lvl>
    <w:lvl w:ilvl="1">
      <w:start w:val="1"/>
      <w:numFmt w:val="decimal"/>
      <w:pStyle w:val="Heading2"/>
      <w:lvlText w:val="%2."/>
      <w:lvlJc w:val="left"/>
      <w:pPr>
        <w:ind w:left="720" w:hanging="720"/>
      </w:pPr>
    </w:lvl>
    <w:lvl w:ilvl="2">
      <w:start w:val="1"/>
      <w:numFmt w:val="decimal"/>
      <w:lvlText w:val="%2.%3"/>
      <w:lvlJc w:val="left"/>
      <w:pPr>
        <w:ind w:left="720" w:hanging="720"/>
      </w:pPr>
    </w:lvl>
    <w:lvl w:ilvl="3">
      <w:start w:val="1"/>
      <w:numFmt w:val="decimal"/>
      <w:pStyle w:val="Heading4"/>
      <w:lvlText w:val="%2.%3.%4"/>
      <w:lvlJc w:val="left"/>
      <w:pPr>
        <w:ind w:left="936" w:hanging="936"/>
      </w:pPr>
      <w:rPr>
        <w:rFonts w:ascii="Arial" w:hAnsi="Arial" w:cs="Arial"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val="0"/>
        <w:iCs/>
        <w:sz w:val="26"/>
        <w:szCs w:val="26"/>
      </w:rPr>
    </w:lvl>
    <w:lvl w:ilvl="6">
      <w:start w:val="1"/>
      <w:numFmt w:val="decimal"/>
      <w:pStyle w:val="Heading7"/>
      <w:lvlText w:val="%2.%3.%4.%5.%6.%7"/>
      <w:lvlJc w:val="left"/>
      <w:pPr>
        <w:ind w:left="360" w:hanging="360"/>
      </w:pPr>
      <w:rPr>
        <w:rFonts w:ascii="Arial Narrow" w:hAnsi="Arial Narrow" w:hint="default"/>
        <w:b/>
        <w:i w:val="0"/>
        <w:iCs/>
        <w:sz w:val="22"/>
      </w:rPr>
    </w:lvl>
    <w:lvl w:ilvl="7">
      <w:start w:val="1"/>
      <w:numFmt w:val="decimal"/>
      <w:pStyle w:val="Heading8"/>
      <w:lvlText w:val="%2.%3.%4.%5.%6.%7.%8"/>
      <w:lvlJc w:val="left"/>
      <w:pPr>
        <w:ind w:left="360" w:hanging="360"/>
      </w:pPr>
      <w:rPr>
        <w:rFonts w:ascii="Arial Narrow" w:hAnsi="Arial Narrow" w:hint="default"/>
        <w:b/>
        <w:i w:val="0"/>
        <w:iCs/>
        <w:sz w:val="22"/>
      </w:rPr>
    </w:lvl>
    <w:lvl w:ilvl="8">
      <w:start w:val="1"/>
      <w:numFmt w:val="decimal"/>
      <w:pStyle w:val="Heading9"/>
      <w:lvlText w:val="%2.%3.%4.%5.%6.%7.%8.%9"/>
      <w:lvlJc w:val="left"/>
      <w:pPr>
        <w:ind w:left="360" w:hanging="360"/>
      </w:pPr>
      <w:rPr>
        <w:rFonts w:ascii="Arial Narrow" w:hAnsi="Arial Narrow" w:hint="default"/>
        <w:b/>
        <w:bCs/>
        <w:i w:val="0"/>
        <w:iCs/>
        <w:sz w:val="22"/>
      </w:rPr>
    </w:lvl>
  </w:abstractNum>
  <w:abstractNum w:abstractNumId="45">
    <w:nsid w:val="66D71EA9"/>
    <w:multiLevelType w:val="hybridMultilevel"/>
    <w:tmpl w:val="5BE6F34E"/>
    <w:lvl w:ilvl="0">
      <w:start w:val="1"/>
      <w:numFmt w:val="decimal"/>
      <w:pStyle w:val="AppendixG"/>
      <w:lvlText w:val="G.%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6">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6BCC4A7B"/>
    <w:multiLevelType w:val="hybridMultilevel"/>
    <w:tmpl w:val="C6F086F4"/>
    <w:lvl w:ilvl="0">
      <w:start w:val="1"/>
      <w:numFmt w:val="bullet"/>
      <w:pStyle w:val="BodyText10Bullet"/>
      <w:lvlText w:val=""/>
      <w:lvlJc w:val="left"/>
      <w:pPr>
        <w:tabs>
          <w:tab w:val="num" w:pos="576"/>
        </w:tabs>
        <w:ind w:left="504" w:hanging="216"/>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6CEF52FA"/>
    <w:multiLevelType w:val="hybridMultilevel"/>
    <w:tmpl w:val="D8C0CAE8"/>
    <w:lvl w:ilvl="0">
      <w:start w:val="1"/>
      <w:numFmt w:val="bullet"/>
      <w:pStyle w:val="BodyTextBulletLevel2"/>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49">
    <w:nsid w:val="714700E8"/>
    <w:multiLevelType w:val="hybridMultilevel"/>
    <w:tmpl w:val="F32A2A66"/>
    <w:lvl w:ilvl="0">
      <w:start w:val="1"/>
      <w:numFmt w:val="bullet"/>
      <w:pStyle w:val="TableText8Bullet"/>
      <w:lvlText w:val=""/>
      <w:lvlJc w:val="left"/>
      <w:pPr>
        <w:tabs>
          <w:tab w:val="num" w:pos="216"/>
        </w:tabs>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774C6E75"/>
    <w:multiLevelType w:val="hybridMultilevel"/>
    <w:tmpl w:val="D36C7D28"/>
    <w:lvl w:ilvl="0">
      <w:start w:val="1"/>
      <w:numFmt w:val="decimal"/>
      <w:pStyle w:val="AppendixI"/>
      <w:lvlText w:val="I.%1"/>
      <w:lvlJc w:val="left"/>
      <w:pPr>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893466122">
    <w:abstractNumId w:val="23"/>
  </w:num>
  <w:num w:numId="2" w16cid:durableId="870151443">
    <w:abstractNumId w:val="19"/>
  </w:num>
  <w:num w:numId="3" w16cid:durableId="121195405">
    <w:abstractNumId w:val="42"/>
  </w:num>
  <w:num w:numId="4" w16cid:durableId="465899055">
    <w:abstractNumId w:val="46"/>
  </w:num>
  <w:num w:numId="5" w16cid:durableId="1560436626">
    <w:abstractNumId w:val="20"/>
  </w:num>
  <w:num w:numId="6" w16cid:durableId="1081291420">
    <w:abstractNumId w:val="29"/>
  </w:num>
  <w:num w:numId="7" w16cid:durableId="1523668586">
    <w:abstractNumId w:val="31"/>
  </w:num>
  <w:num w:numId="8" w16cid:durableId="1974358692">
    <w:abstractNumId w:val="32"/>
  </w:num>
  <w:num w:numId="9" w16cid:durableId="398751417">
    <w:abstractNumId w:val="36"/>
  </w:num>
  <w:num w:numId="10" w16cid:durableId="1936090071">
    <w:abstractNumId w:val="34"/>
  </w:num>
  <w:num w:numId="11" w16cid:durableId="134489369">
    <w:abstractNumId w:val="45"/>
  </w:num>
  <w:num w:numId="12" w16cid:durableId="1655836980">
    <w:abstractNumId w:val="18"/>
  </w:num>
  <w:num w:numId="13" w16cid:durableId="493184782">
    <w:abstractNumId w:val="38"/>
  </w:num>
  <w:num w:numId="14" w16cid:durableId="1259564920">
    <w:abstractNumId w:val="50"/>
  </w:num>
  <w:num w:numId="15" w16cid:durableId="522524661">
    <w:abstractNumId w:val="16"/>
  </w:num>
  <w:num w:numId="16" w16cid:durableId="1103914392">
    <w:abstractNumId w:val="30"/>
  </w:num>
  <w:num w:numId="17" w16cid:durableId="1429084575">
    <w:abstractNumId w:val="41"/>
  </w:num>
  <w:num w:numId="18" w16cid:durableId="360473473">
    <w:abstractNumId w:val="47"/>
  </w:num>
  <w:num w:numId="19" w16cid:durableId="387995371">
    <w:abstractNumId w:val="24"/>
  </w:num>
  <w:num w:numId="20" w16cid:durableId="949892903">
    <w:abstractNumId w:val="27"/>
  </w:num>
  <w:num w:numId="21" w16cid:durableId="1504542221">
    <w:abstractNumId w:val="48"/>
  </w:num>
  <w:num w:numId="22" w16cid:durableId="169679661">
    <w:abstractNumId w:val="43"/>
  </w:num>
  <w:num w:numId="23" w16cid:durableId="1259564169">
    <w:abstractNumId w:val="37"/>
  </w:num>
  <w:num w:numId="24" w16cid:durableId="84767178">
    <w:abstractNumId w:val="12"/>
  </w:num>
  <w:num w:numId="25" w16cid:durableId="696735845">
    <w:abstractNumId w:val="26"/>
    <w:lvlOverride w:ilvl="0">
      <w:startOverride w:val="1"/>
    </w:lvlOverride>
  </w:num>
  <w:num w:numId="26" w16cid:durableId="1510564688">
    <w:abstractNumId w:val="44"/>
  </w:num>
  <w:num w:numId="27" w16cid:durableId="848759393">
    <w:abstractNumId w:val="28"/>
  </w:num>
  <w:num w:numId="28" w16cid:durableId="1328823831">
    <w:abstractNumId w:val="11"/>
  </w:num>
  <w:num w:numId="29" w16cid:durableId="789015469">
    <w:abstractNumId w:val="13"/>
  </w:num>
  <w:num w:numId="30" w16cid:durableId="313604652">
    <w:abstractNumId w:val="15"/>
  </w:num>
  <w:num w:numId="31" w16cid:durableId="1804539623">
    <w:abstractNumId w:val="9"/>
  </w:num>
  <w:num w:numId="32" w16cid:durableId="1835758478">
    <w:abstractNumId w:val="7"/>
  </w:num>
  <w:num w:numId="33" w16cid:durableId="1614247815">
    <w:abstractNumId w:val="6"/>
  </w:num>
  <w:num w:numId="34" w16cid:durableId="496382911">
    <w:abstractNumId w:val="5"/>
  </w:num>
  <w:num w:numId="35" w16cid:durableId="1993630175">
    <w:abstractNumId w:val="4"/>
  </w:num>
  <w:num w:numId="36" w16cid:durableId="835681868">
    <w:abstractNumId w:val="8"/>
  </w:num>
  <w:num w:numId="37" w16cid:durableId="24673835">
    <w:abstractNumId w:val="3"/>
  </w:num>
  <w:num w:numId="38" w16cid:durableId="1903563241">
    <w:abstractNumId w:val="2"/>
  </w:num>
  <w:num w:numId="39" w16cid:durableId="777333195">
    <w:abstractNumId w:val="1"/>
  </w:num>
  <w:num w:numId="40" w16cid:durableId="779835581">
    <w:abstractNumId w:val="0"/>
  </w:num>
  <w:num w:numId="41" w16cid:durableId="507789076">
    <w:abstractNumId w:val="35"/>
  </w:num>
  <w:num w:numId="42" w16cid:durableId="262105189">
    <w:abstractNumId w:val="33"/>
  </w:num>
  <w:num w:numId="43" w16cid:durableId="911430746">
    <w:abstractNumId w:val="25"/>
  </w:num>
  <w:num w:numId="44" w16cid:durableId="1168714469">
    <w:abstractNumId w:val="14"/>
  </w:num>
  <w:num w:numId="45" w16cid:durableId="1485776369">
    <w:abstractNumId w:val="10"/>
  </w:num>
  <w:num w:numId="46" w16cid:durableId="935164792">
    <w:abstractNumId w:val="39"/>
  </w:num>
  <w:num w:numId="47" w16cid:durableId="1983653061">
    <w:abstractNumId w:val="49"/>
  </w:num>
  <w:num w:numId="48" w16cid:durableId="1215198593">
    <w:abstractNumId w:val="17"/>
  </w:num>
  <w:num w:numId="49" w16cid:durableId="1601720211">
    <w:abstractNumId w:val="44"/>
  </w:num>
  <w:num w:numId="50" w16cid:durableId="1144740716">
    <w:abstractNumId w:val="40"/>
  </w:num>
  <w:num w:numId="51" w16cid:durableId="1976714465">
    <w:abstractNumId w:val="22"/>
  </w:num>
  <w:num w:numId="52" w16cid:durableId="617949818">
    <w:abstractNumId w:val="21"/>
  </w:num>
  <w:num w:numId="53" w16cid:durableId="159857496">
    <w:abstractNumId w:val="44"/>
  </w:num>
  <w:num w:numId="54" w16cid:durableId="1818838074">
    <w:abstractNumId w:val="44"/>
  </w:num>
  <w:num w:numId="55" w16cid:durableId="930162896">
    <w:abstractNumId w:val="44"/>
  </w:num>
  <w:num w:numId="56" w16cid:durableId="1615212020">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ocumentProtection w:edit="forms" w:enforcement="0"/>
  <w:defaultTabStop w:val="144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D1"/>
    <w:rsid w:val="00001CF9"/>
    <w:rsid w:val="00001F7E"/>
    <w:rsid w:val="00002F93"/>
    <w:rsid w:val="00007382"/>
    <w:rsid w:val="00014CFC"/>
    <w:rsid w:val="000164D9"/>
    <w:rsid w:val="0001C9FA"/>
    <w:rsid w:val="00023FDE"/>
    <w:rsid w:val="00024221"/>
    <w:rsid w:val="0002427C"/>
    <w:rsid w:val="000248F6"/>
    <w:rsid w:val="00026A45"/>
    <w:rsid w:val="00026C4C"/>
    <w:rsid w:val="00026ED0"/>
    <w:rsid w:val="000300FD"/>
    <w:rsid w:val="00031C7E"/>
    <w:rsid w:val="00031E9B"/>
    <w:rsid w:val="000332D8"/>
    <w:rsid w:val="0003361D"/>
    <w:rsid w:val="0003381D"/>
    <w:rsid w:val="00034428"/>
    <w:rsid w:val="00035043"/>
    <w:rsid w:val="00035744"/>
    <w:rsid w:val="00042315"/>
    <w:rsid w:val="00043144"/>
    <w:rsid w:val="0004449A"/>
    <w:rsid w:val="00046E01"/>
    <w:rsid w:val="00050261"/>
    <w:rsid w:val="0005265D"/>
    <w:rsid w:val="00054896"/>
    <w:rsid w:val="000558E0"/>
    <w:rsid w:val="00061284"/>
    <w:rsid w:val="00063509"/>
    <w:rsid w:val="00063905"/>
    <w:rsid w:val="00063AC4"/>
    <w:rsid w:val="00064C79"/>
    <w:rsid w:val="0006769E"/>
    <w:rsid w:val="00071228"/>
    <w:rsid w:val="000725C1"/>
    <w:rsid w:val="00072D51"/>
    <w:rsid w:val="000751BB"/>
    <w:rsid w:val="00075DD2"/>
    <w:rsid w:val="00086CE5"/>
    <w:rsid w:val="00087EE4"/>
    <w:rsid w:val="000A1757"/>
    <w:rsid w:val="000A279B"/>
    <w:rsid w:val="000A6890"/>
    <w:rsid w:val="000A7351"/>
    <w:rsid w:val="000B0486"/>
    <w:rsid w:val="000B0546"/>
    <w:rsid w:val="000B106E"/>
    <w:rsid w:val="000B1CB3"/>
    <w:rsid w:val="000B1E29"/>
    <w:rsid w:val="000B2B62"/>
    <w:rsid w:val="000C0FE5"/>
    <w:rsid w:val="000C5B31"/>
    <w:rsid w:val="000D0764"/>
    <w:rsid w:val="000D18C3"/>
    <w:rsid w:val="000D1F89"/>
    <w:rsid w:val="000D34AE"/>
    <w:rsid w:val="000D3587"/>
    <w:rsid w:val="000D4E1F"/>
    <w:rsid w:val="000D5F5E"/>
    <w:rsid w:val="000E07BA"/>
    <w:rsid w:val="000E45B8"/>
    <w:rsid w:val="000E5EFE"/>
    <w:rsid w:val="000E63C9"/>
    <w:rsid w:val="000F0522"/>
    <w:rsid w:val="000F4D4A"/>
    <w:rsid w:val="000F7259"/>
    <w:rsid w:val="001015E3"/>
    <w:rsid w:val="00102536"/>
    <w:rsid w:val="00102D31"/>
    <w:rsid w:val="00102FE2"/>
    <w:rsid w:val="00103137"/>
    <w:rsid w:val="0010318B"/>
    <w:rsid w:val="001049FB"/>
    <w:rsid w:val="00105271"/>
    <w:rsid w:val="00113346"/>
    <w:rsid w:val="001173DE"/>
    <w:rsid w:val="00121E63"/>
    <w:rsid w:val="00123EC5"/>
    <w:rsid w:val="00124DB9"/>
    <w:rsid w:val="00127C73"/>
    <w:rsid w:val="00134380"/>
    <w:rsid w:val="00140FFD"/>
    <w:rsid w:val="00142AA3"/>
    <w:rsid w:val="00143026"/>
    <w:rsid w:val="00145D31"/>
    <w:rsid w:val="00146ACF"/>
    <w:rsid w:val="0014772C"/>
    <w:rsid w:val="001516D1"/>
    <w:rsid w:val="00151EBD"/>
    <w:rsid w:val="00152DC7"/>
    <w:rsid w:val="00154C39"/>
    <w:rsid w:val="00155F1E"/>
    <w:rsid w:val="0015675D"/>
    <w:rsid w:val="0015785F"/>
    <w:rsid w:val="00157885"/>
    <w:rsid w:val="0016025C"/>
    <w:rsid w:val="0016358D"/>
    <w:rsid w:val="00167870"/>
    <w:rsid w:val="001739A5"/>
    <w:rsid w:val="00173EA9"/>
    <w:rsid w:val="00174B1A"/>
    <w:rsid w:val="00175930"/>
    <w:rsid w:val="00177322"/>
    <w:rsid w:val="00180D2D"/>
    <w:rsid w:val="00184F52"/>
    <w:rsid w:val="00185522"/>
    <w:rsid w:val="00186667"/>
    <w:rsid w:val="00187D79"/>
    <w:rsid w:val="0019077B"/>
    <w:rsid w:val="00197FBC"/>
    <w:rsid w:val="001A0B51"/>
    <w:rsid w:val="001A0D52"/>
    <w:rsid w:val="001A28D4"/>
    <w:rsid w:val="001A3AF2"/>
    <w:rsid w:val="001A4766"/>
    <w:rsid w:val="001B0DCD"/>
    <w:rsid w:val="001B1FDE"/>
    <w:rsid w:val="001B2C9C"/>
    <w:rsid w:val="001B3B06"/>
    <w:rsid w:val="001B4396"/>
    <w:rsid w:val="001C6384"/>
    <w:rsid w:val="001C7A41"/>
    <w:rsid w:val="001D0AA1"/>
    <w:rsid w:val="001D0FD1"/>
    <w:rsid w:val="001D1EEA"/>
    <w:rsid w:val="001D3FDB"/>
    <w:rsid w:val="001D6239"/>
    <w:rsid w:val="001D78F2"/>
    <w:rsid w:val="001E0EF3"/>
    <w:rsid w:val="001E73BA"/>
    <w:rsid w:val="001F129B"/>
    <w:rsid w:val="001F1F37"/>
    <w:rsid w:val="001F29E9"/>
    <w:rsid w:val="002003D8"/>
    <w:rsid w:val="002014F3"/>
    <w:rsid w:val="00204EF6"/>
    <w:rsid w:val="002058D6"/>
    <w:rsid w:val="00207599"/>
    <w:rsid w:val="0021159C"/>
    <w:rsid w:val="00215BDA"/>
    <w:rsid w:val="00215E0A"/>
    <w:rsid w:val="00222872"/>
    <w:rsid w:val="00230DE0"/>
    <w:rsid w:val="002346E1"/>
    <w:rsid w:val="00241084"/>
    <w:rsid w:val="0024140E"/>
    <w:rsid w:val="00241AD7"/>
    <w:rsid w:val="00243F5A"/>
    <w:rsid w:val="002460F7"/>
    <w:rsid w:val="002472C0"/>
    <w:rsid w:val="00251ACB"/>
    <w:rsid w:val="002532F4"/>
    <w:rsid w:val="00254F01"/>
    <w:rsid w:val="0026022D"/>
    <w:rsid w:val="00261F95"/>
    <w:rsid w:val="00266280"/>
    <w:rsid w:val="00267380"/>
    <w:rsid w:val="00267D3D"/>
    <w:rsid w:val="0027099D"/>
    <w:rsid w:val="0027217A"/>
    <w:rsid w:val="002751CB"/>
    <w:rsid w:val="00275C00"/>
    <w:rsid w:val="00281C33"/>
    <w:rsid w:val="00282A22"/>
    <w:rsid w:val="0028662F"/>
    <w:rsid w:val="00290EB7"/>
    <w:rsid w:val="00297B3A"/>
    <w:rsid w:val="002A0AD7"/>
    <w:rsid w:val="002A1185"/>
    <w:rsid w:val="002A5B73"/>
    <w:rsid w:val="002B0D17"/>
    <w:rsid w:val="002B27A9"/>
    <w:rsid w:val="002B2A7C"/>
    <w:rsid w:val="002B5D5D"/>
    <w:rsid w:val="002B5FD8"/>
    <w:rsid w:val="002B75CB"/>
    <w:rsid w:val="002C321E"/>
    <w:rsid w:val="002C4260"/>
    <w:rsid w:val="002C454C"/>
    <w:rsid w:val="002D2E9A"/>
    <w:rsid w:val="002D370E"/>
    <w:rsid w:val="002D4922"/>
    <w:rsid w:val="002D4DC2"/>
    <w:rsid w:val="002E05FE"/>
    <w:rsid w:val="002E4BA1"/>
    <w:rsid w:val="002F2BF7"/>
    <w:rsid w:val="002F690A"/>
    <w:rsid w:val="002F6DEF"/>
    <w:rsid w:val="002F7C81"/>
    <w:rsid w:val="003000F0"/>
    <w:rsid w:val="00300563"/>
    <w:rsid w:val="0030059C"/>
    <w:rsid w:val="0030155E"/>
    <w:rsid w:val="003043FD"/>
    <w:rsid w:val="003053D9"/>
    <w:rsid w:val="0030667F"/>
    <w:rsid w:val="00306705"/>
    <w:rsid w:val="003079DA"/>
    <w:rsid w:val="00310105"/>
    <w:rsid w:val="0031093A"/>
    <w:rsid w:val="003135D6"/>
    <w:rsid w:val="00315DEC"/>
    <w:rsid w:val="00316DFB"/>
    <w:rsid w:val="003239CA"/>
    <w:rsid w:val="0032465C"/>
    <w:rsid w:val="00332BDD"/>
    <w:rsid w:val="00332D10"/>
    <w:rsid w:val="003335D6"/>
    <w:rsid w:val="0034248C"/>
    <w:rsid w:val="003443CF"/>
    <w:rsid w:val="00345824"/>
    <w:rsid w:val="00345E01"/>
    <w:rsid w:val="003510E5"/>
    <w:rsid w:val="0035757E"/>
    <w:rsid w:val="003607E9"/>
    <w:rsid w:val="00360E19"/>
    <w:rsid w:val="003621F3"/>
    <w:rsid w:val="003632C0"/>
    <w:rsid w:val="00367DB2"/>
    <w:rsid w:val="003707AB"/>
    <w:rsid w:val="00370878"/>
    <w:rsid w:val="00370C94"/>
    <w:rsid w:val="00372C20"/>
    <w:rsid w:val="0038360F"/>
    <w:rsid w:val="00383E4B"/>
    <w:rsid w:val="00384413"/>
    <w:rsid w:val="00384958"/>
    <w:rsid w:val="003864C8"/>
    <w:rsid w:val="0038664F"/>
    <w:rsid w:val="00386ABD"/>
    <w:rsid w:val="00386C51"/>
    <w:rsid w:val="0039001F"/>
    <w:rsid w:val="003A139E"/>
    <w:rsid w:val="003A3CDF"/>
    <w:rsid w:val="003A4A7D"/>
    <w:rsid w:val="003A5A0C"/>
    <w:rsid w:val="003A7934"/>
    <w:rsid w:val="003A7DB7"/>
    <w:rsid w:val="003B0E9B"/>
    <w:rsid w:val="003B12AE"/>
    <w:rsid w:val="003B374B"/>
    <w:rsid w:val="003B7BF4"/>
    <w:rsid w:val="003C2601"/>
    <w:rsid w:val="003C3F7E"/>
    <w:rsid w:val="003C4350"/>
    <w:rsid w:val="003C519B"/>
    <w:rsid w:val="003D1056"/>
    <w:rsid w:val="003D15AD"/>
    <w:rsid w:val="003D36B5"/>
    <w:rsid w:val="003D7FE9"/>
    <w:rsid w:val="003E1627"/>
    <w:rsid w:val="003E234B"/>
    <w:rsid w:val="003E3235"/>
    <w:rsid w:val="003E6A71"/>
    <w:rsid w:val="003F132E"/>
    <w:rsid w:val="003F20D3"/>
    <w:rsid w:val="003F23FC"/>
    <w:rsid w:val="003F3451"/>
    <w:rsid w:val="003F3D9B"/>
    <w:rsid w:val="003F4BC6"/>
    <w:rsid w:val="003F502D"/>
    <w:rsid w:val="004001AD"/>
    <w:rsid w:val="004023BA"/>
    <w:rsid w:val="00404B58"/>
    <w:rsid w:val="00405073"/>
    <w:rsid w:val="004064F9"/>
    <w:rsid w:val="00407B24"/>
    <w:rsid w:val="0041077E"/>
    <w:rsid w:val="00410D03"/>
    <w:rsid w:val="00412E72"/>
    <w:rsid w:val="004146F2"/>
    <w:rsid w:val="00416425"/>
    <w:rsid w:val="00417705"/>
    <w:rsid w:val="00421965"/>
    <w:rsid w:val="00425F6C"/>
    <w:rsid w:val="00433E13"/>
    <w:rsid w:val="004372F6"/>
    <w:rsid w:val="00437654"/>
    <w:rsid w:val="00437FF8"/>
    <w:rsid w:val="004406F1"/>
    <w:rsid w:val="00440CAB"/>
    <w:rsid w:val="00443F04"/>
    <w:rsid w:val="00444B42"/>
    <w:rsid w:val="00451A05"/>
    <w:rsid w:val="00451AA7"/>
    <w:rsid w:val="004529B6"/>
    <w:rsid w:val="004549D0"/>
    <w:rsid w:val="00456D5F"/>
    <w:rsid w:val="00460A99"/>
    <w:rsid w:val="00461DC1"/>
    <w:rsid w:val="004632CB"/>
    <w:rsid w:val="00470A7C"/>
    <w:rsid w:val="00470B17"/>
    <w:rsid w:val="00472631"/>
    <w:rsid w:val="00473253"/>
    <w:rsid w:val="0047496B"/>
    <w:rsid w:val="00474AEB"/>
    <w:rsid w:val="00475B0C"/>
    <w:rsid w:val="00481C15"/>
    <w:rsid w:val="00484352"/>
    <w:rsid w:val="0048441C"/>
    <w:rsid w:val="00486DDC"/>
    <w:rsid w:val="00487138"/>
    <w:rsid w:val="00493DDA"/>
    <w:rsid w:val="00494C52"/>
    <w:rsid w:val="00496AD7"/>
    <w:rsid w:val="004A18CA"/>
    <w:rsid w:val="004A2F56"/>
    <w:rsid w:val="004A3044"/>
    <w:rsid w:val="004A4E5C"/>
    <w:rsid w:val="004A4F91"/>
    <w:rsid w:val="004A68A3"/>
    <w:rsid w:val="004B0757"/>
    <w:rsid w:val="004B49CE"/>
    <w:rsid w:val="004B719F"/>
    <w:rsid w:val="004B7C24"/>
    <w:rsid w:val="004B7D8D"/>
    <w:rsid w:val="004C0F95"/>
    <w:rsid w:val="004C3719"/>
    <w:rsid w:val="004C6686"/>
    <w:rsid w:val="004D0B42"/>
    <w:rsid w:val="004D0F0A"/>
    <w:rsid w:val="004D13BC"/>
    <w:rsid w:val="004D1ABB"/>
    <w:rsid w:val="004D59CF"/>
    <w:rsid w:val="004D6224"/>
    <w:rsid w:val="004D62DB"/>
    <w:rsid w:val="004E3F24"/>
    <w:rsid w:val="004E4675"/>
    <w:rsid w:val="004E4873"/>
    <w:rsid w:val="004E5D50"/>
    <w:rsid w:val="004F0ABD"/>
    <w:rsid w:val="004F2040"/>
    <w:rsid w:val="004F3455"/>
    <w:rsid w:val="004F5673"/>
    <w:rsid w:val="004F6A13"/>
    <w:rsid w:val="00500B02"/>
    <w:rsid w:val="00500E56"/>
    <w:rsid w:val="00501302"/>
    <w:rsid w:val="005015BD"/>
    <w:rsid w:val="005015CB"/>
    <w:rsid w:val="00501AD1"/>
    <w:rsid w:val="00504D22"/>
    <w:rsid w:val="00505191"/>
    <w:rsid w:val="00507DFA"/>
    <w:rsid w:val="00511457"/>
    <w:rsid w:val="005114B7"/>
    <w:rsid w:val="00511CF2"/>
    <w:rsid w:val="00512BFA"/>
    <w:rsid w:val="005175DA"/>
    <w:rsid w:val="0051786E"/>
    <w:rsid w:val="005243E2"/>
    <w:rsid w:val="00524768"/>
    <w:rsid w:val="00525154"/>
    <w:rsid w:val="00535927"/>
    <w:rsid w:val="00535BD7"/>
    <w:rsid w:val="005428D4"/>
    <w:rsid w:val="0054420B"/>
    <w:rsid w:val="0054664D"/>
    <w:rsid w:val="005469A4"/>
    <w:rsid w:val="00546DEE"/>
    <w:rsid w:val="00547E81"/>
    <w:rsid w:val="005514A8"/>
    <w:rsid w:val="00552CD1"/>
    <w:rsid w:val="005555DB"/>
    <w:rsid w:val="0055707B"/>
    <w:rsid w:val="005600E0"/>
    <w:rsid w:val="00562ED3"/>
    <w:rsid w:val="005643C1"/>
    <w:rsid w:val="005757F1"/>
    <w:rsid w:val="0057591C"/>
    <w:rsid w:val="00576B3A"/>
    <w:rsid w:val="0058232E"/>
    <w:rsid w:val="005826EA"/>
    <w:rsid w:val="005840AA"/>
    <w:rsid w:val="00584F5A"/>
    <w:rsid w:val="00585FA1"/>
    <w:rsid w:val="005861D4"/>
    <w:rsid w:val="005942D2"/>
    <w:rsid w:val="005957E5"/>
    <w:rsid w:val="00595F95"/>
    <w:rsid w:val="00596629"/>
    <w:rsid w:val="005A06EF"/>
    <w:rsid w:val="005A13B9"/>
    <w:rsid w:val="005A2BBC"/>
    <w:rsid w:val="005A37EE"/>
    <w:rsid w:val="005A3B9D"/>
    <w:rsid w:val="005A44DE"/>
    <w:rsid w:val="005A4E50"/>
    <w:rsid w:val="005A5AB7"/>
    <w:rsid w:val="005A79E2"/>
    <w:rsid w:val="005A7FAE"/>
    <w:rsid w:val="005B08D3"/>
    <w:rsid w:val="005B1239"/>
    <w:rsid w:val="005B3FC0"/>
    <w:rsid w:val="005B6246"/>
    <w:rsid w:val="005B756E"/>
    <w:rsid w:val="005C1535"/>
    <w:rsid w:val="005C291A"/>
    <w:rsid w:val="005C2AFE"/>
    <w:rsid w:val="005C5F9A"/>
    <w:rsid w:val="005D0EDC"/>
    <w:rsid w:val="005D164E"/>
    <w:rsid w:val="005D2426"/>
    <w:rsid w:val="005D2F40"/>
    <w:rsid w:val="005D4EBA"/>
    <w:rsid w:val="005E0783"/>
    <w:rsid w:val="005E2ABE"/>
    <w:rsid w:val="005E401B"/>
    <w:rsid w:val="005E4AFB"/>
    <w:rsid w:val="005E55BD"/>
    <w:rsid w:val="005E581E"/>
    <w:rsid w:val="005E591D"/>
    <w:rsid w:val="005E610F"/>
    <w:rsid w:val="005E7C36"/>
    <w:rsid w:val="005E7EFC"/>
    <w:rsid w:val="005F363E"/>
    <w:rsid w:val="005F58DF"/>
    <w:rsid w:val="005F5B81"/>
    <w:rsid w:val="005F61BF"/>
    <w:rsid w:val="005F74D4"/>
    <w:rsid w:val="00605A65"/>
    <w:rsid w:val="0060630D"/>
    <w:rsid w:val="00607789"/>
    <w:rsid w:val="0061199B"/>
    <w:rsid w:val="00612155"/>
    <w:rsid w:val="006137D8"/>
    <w:rsid w:val="00613999"/>
    <w:rsid w:val="006159F6"/>
    <w:rsid w:val="00617003"/>
    <w:rsid w:val="00621278"/>
    <w:rsid w:val="00622A77"/>
    <w:rsid w:val="00622AD7"/>
    <w:rsid w:val="00622C86"/>
    <w:rsid w:val="00623371"/>
    <w:rsid w:val="006258E1"/>
    <w:rsid w:val="006270D6"/>
    <w:rsid w:val="0062741B"/>
    <w:rsid w:val="00627CB3"/>
    <w:rsid w:val="00631C28"/>
    <w:rsid w:val="00631C4A"/>
    <w:rsid w:val="00632527"/>
    <w:rsid w:val="006329CD"/>
    <w:rsid w:val="00632FA6"/>
    <w:rsid w:val="00632FB4"/>
    <w:rsid w:val="00637694"/>
    <w:rsid w:val="006403AD"/>
    <w:rsid w:val="006409A4"/>
    <w:rsid w:val="00640C60"/>
    <w:rsid w:val="00641209"/>
    <w:rsid w:val="006429DC"/>
    <w:rsid w:val="00645C80"/>
    <w:rsid w:val="00650C08"/>
    <w:rsid w:val="00651940"/>
    <w:rsid w:val="006524BD"/>
    <w:rsid w:val="00652B2A"/>
    <w:rsid w:val="0065671D"/>
    <w:rsid w:val="00656901"/>
    <w:rsid w:val="00664B94"/>
    <w:rsid w:val="00667BA4"/>
    <w:rsid w:val="00667D5F"/>
    <w:rsid w:val="00673320"/>
    <w:rsid w:val="00673836"/>
    <w:rsid w:val="006740E2"/>
    <w:rsid w:val="00681DFC"/>
    <w:rsid w:val="00682A62"/>
    <w:rsid w:val="00683812"/>
    <w:rsid w:val="00684775"/>
    <w:rsid w:val="00686BE8"/>
    <w:rsid w:val="00686FF5"/>
    <w:rsid w:val="00690464"/>
    <w:rsid w:val="006904E8"/>
    <w:rsid w:val="00690BA8"/>
    <w:rsid w:val="0069580A"/>
    <w:rsid w:val="0069665C"/>
    <w:rsid w:val="006A0718"/>
    <w:rsid w:val="006A13D5"/>
    <w:rsid w:val="006A30AC"/>
    <w:rsid w:val="006A39B7"/>
    <w:rsid w:val="006A79E1"/>
    <w:rsid w:val="006A7C35"/>
    <w:rsid w:val="006B2465"/>
    <w:rsid w:val="006B2BB7"/>
    <w:rsid w:val="006B2DCD"/>
    <w:rsid w:val="006C01EC"/>
    <w:rsid w:val="006C082B"/>
    <w:rsid w:val="006C0854"/>
    <w:rsid w:val="006C1488"/>
    <w:rsid w:val="006C1A9D"/>
    <w:rsid w:val="006C1B49"/>
    <w:rsid w:val="006C72F5"/>
    <w:rsid w:val="006C7712"/>
    <w:rsid w:val="006D3180"/>
    <w:rsid w:val="006D4113"/>
    <w:rsid w:val="006D5DE0"/>
    <w:rsid w:val="006D6B96"/>
    <w:rsid w:val="006D74DD"/>
    <w:rsid w:val="006E0ABC"/>
    <w:rsid w:val="006E2D21"/>
    <w:rsid w:val="006E63BA"/>
    <w:rsid w:val="006E7AE8"/>
    <w:rsid w:val="006F1B06"/>
    <w:rsid w:val="006F4E8F"/>
    <w:rsid w:val="007036F6"/>
    <w:rsid w:val="007042E4"/>
    <w:rsid w:val="00704F63"/>
    <w:rsid w:val="007057BF"/>
    <w:rsid w:val="00705DBA"/>
    <w:rsid w:val="00707C19"/>
    <w:rsid w:val="00711102"/>
    <w:rsid w:val="0071371F"/>
    <w:rsid w:val="00713EC4"/>
    <w:rsid w:val="00713F7A"/>
    <w:rsid w:val="00715408"/>
    <w:rsid w:val="00722AA3"/>
    <w:rsid w:val="0072766B"/>
    <w:rsid w:val="00730A9E"/>
    <w:rsid w:val="007326C3"/>
    <w:rsid w:val="00734050"/>
    <w:rsid w:val="00735B72"/>
    <w:rsid w:val="0073724F"/>
    <w:rsid w:val="00740813"/>
    <w:rsid w:val="007423D4"/>
    <w:rsid w:val="00742F25"/>
    <w:rsid w:val="00743290"/>
    <w:rsid w:val="00745687"/>
    <w:rsid w:val="0075059B"/>
    <w:rsid w:val="00750F90"/>
    <w:rsid w:val="00751210"/>
    <w:rsid w:val="00751834"/>
    <w:rsid w:val="00752C4D"/>
    <w:rsid w:val="00754767"/>
    <w:rsid w:val="00755197"/>
    <w:rsid w:val="00756778"/>
    <w:rsid w:val="00756B6A"/>
    <w:rsid w:val="00757BB8"/>
    <w:rsid w:val="0076004C"/>
    <w:rsid w:val="0076029F"/>
    <w:rsid w:val="00760EF8"/>
    <w:rsid w:val="007614C8"/>
    <w:rsid w:val="00761FB5"/>
    <w:rsid w:val="0076232B"/>
    <w:rsid w:val="00770E87"/>
    <w:rsid w:val="00771955"/>
    <w:rsid w:val="007723EC"/>
    <w:rsid w:val="00782409"/>
    <w:rsid w:val="00782E61"/>
    <w:rsid w:val="00784A70"/>
    <w:rsid w:val="007942AC"/>
    <w:rsid w:val="00794C87"/>
    <w:rsid w:val="007A0AE4"/>
    <w:rsid w:val="007A1238"/>
    <w:rsid w:val="007A2E0F"/>
    <w:rsid w:val="007A5919"/>
    <w:rsid w:val="007A5CEA"/>
    <w:rsid w:val="007A7EAD"/>
    <w:rsid w:val="007B0274"/>
    <w:rsid w:val="007B34CF"/>
    <w:rsid w:val="007B5CCB"/>
    <w:rsid w:val="007B73A2"/>
    <w:rsid w:val="007B76A3"/>
    <w:rsid w:val="007C0D40"/>
    <w:rsid w:val="007C115E"/>
    <w:rsid w:val="007C4850"/>
    <w:rsid w:val="007C4A1B"/>
    <w:rsid w:val="007C54B2"/>
    <w:rsid w:val="007C55D6"/>
    <w:rsid w:val="007C6398"/>
    <w:rsid w:val="007D00A0"/>
    <w:rsid w:val="007D0222"/>
    <w:rsid w:val="007D06C5"/>
    <w:rsid w:val="007D142D"/>
    <w:rsid w:val="007D1D89"/>
    <w:rsid w:val="007D1FE0"/>
    <w:rsid w:val="007D239C"/>
    <w:rsid w:val="007D5291"/>
    <w:rsid w:val="007D6410"/>
    <w:rsid w:val="007E145B"/>
    <w:rsid w:val="007E2BE8"/>
    <w:rsid w:val="007E4446"/>
    <w:rsid w:val="007E610A"/>
    <w:rsid w:val="007E6F78"/>
    <w:rsid w:val="007F0726"/>
    <w:rsid w:val="007F1E2A"/>
    <w:rsid w:val="007F2878"/>
    <w:rsid w:val="007F3AE0"/>
    <w:rsid w:val="007F3D67"/>
    <w:rsid w:val="007F4A2A"/>
    <w:rsid w:val="007F4FF2"/>
    <w:rsid w:val="007F6075"/>
    <w:rsid w:val="007F6AD1"/>
    <w:rsid w:val="007F7B7F"/>
    <w:rsid w:val="00801CE8"/>
    <w:rsid w:val="00802D24"/>
    <w:rsid w:val="00803DF2"/>
    <w:rsid w:val="00804B01"/>
    <w:rsid w:val="00805C49"/>
    <w:rsid w:val="008073E5"/>
    <w:rsid w:val="00810C05"/>
    <w:rsid w:val="0081281D"/>
    <w:rsid w:val="00813219"/>
    <w:rsid w:val="00814F7D"/>
    <w:rsid w:val="0081602A"/>
    <w:rsid w:val="00817710"/>
    <w:rsid w:val="0082153D"/>
    <w:rsid w:val="008219C4"/>
    <w:rsid w:val="008222D9"/>
    <w:rsid w:val="008224CC"/>
    <w:rsid w:val="0082441D"/>
    <w:rsid w:val="00827187"/>
    <w:rsid w:val="008276D6"/>
    <w:rsid w:val="00833C63"/>
    <w:rsid w:val="008358A1"/>
    <w:rsid w:val="008412B4"/>
    <w:rsid w:val="00842BDA"/>
    <w:rsid w:val="008433D2"/>
    <w:rsid w:val="00845FE9"/>
    <w:rsid w:val="0084737E"/>
    <w:rsid w:val="008524FE"/>
    <w:rsid w:val="00853418"/>
    <w:rsid w:val="008577B1"/>
    <w:rsid w:val="00866666"/>
    <w:rsid w:val="0086741C"/>
    <w:rsid w:val="008704BB"/>
    <w:rsid w:val="00873E01"/>
    <w:rsid w:val="0087424B"/>
    <w:rsid w:val="008774C9"/>
    <w:rsid w:val="00882B83"/>
    <w:rsid w:val="00883260"/>
    <w:rsid w:val="00887DC4"/>
    <w:rsid w:val="00890425"/>
    <w:rsid w:val="00890965"/>
    <w:rsid w:val="00890BC0"/>
    <w:rsid w:val="00891826"/>
    <w:rsid w:val="00891968"/>
    <w:rsid w:val="00893C7B"/>
    <w:rsid w:val="00894425"/>
    <w:rsid w:val="008A1C87"/>
    <w:rsid w:val="008A233F"/>
    <w:rsid w:val="008A3518"/>
    <w:rsid w:val="008A3BEE"/>
    <w:rsid w:val="008A66DB"/>
    <w:rsid w:val="008A7EEE"/>
    <w:rsid w:val="008B2AB3"/>
    <w:rsid w:val="008C0880"/>
    <w:rsid w:val="008C281C"/>
    <w:rsid w:val="008C3ED7"/>
    <w:rsid w:val="008C4064"/>
    <w:rsid w:val="008C660A"/>
    <w:rsid w:val="008D0DB5"/>
    <w:rsid w:val="008D429B"/>
    <w:rsid w:val="008E050B"/>
    <w:rsid w:val="008E22A7"/>
    <w:rsid w:val="008E26BE"/>
    <w:rsid w:val="008E33CC"/>
    <w:rsid w:val="008E4C9D"/>
    <w:rsid w:val="008E631C"/>
    <w:rsid w:val="008F0E9B"/>
    <w:rsid w:val="008F33D5"/>
    <w:rsid w:val="008F73B4"/>
    <w:rsid w:val="008F7840"/>
    <w:rsid w:val="00902FC3"/>
    <w:rsid w:val="009046C6"/>
    <w:rsid w:val="00911A82"/>
    <w:rsid w:val="00912BC7"/>
    <w:rsid w:val="00912C43"/>
    <w:rsid w:val="0091601F"/>
    <w:rsid w:val="0091791B"/>
    <w:rsid w:val="00917B5F"/>
    <w:rsid w:val="00920299"/>
    <w:rsid w:val="00921120"/>
    <w:rsid w:val="009272CD"/>
    <w:rsid w:val="00933DAC"/>
    <w:rsid w:val="00934A67"/>
    <w:rsid w:val="00935A03"/>
    <w:rsid w:val="00936C41"/>
    <w:rsid w:val="009402C6"/>
    <w:rsid w:val="009407B8"/>
    <w:rsid w:val="00941EF6"/>
    <w:rsid w:val="009421FF"/>
    <w:rsid w:val="00942775"/>
    <w:rsid w:val="00942A9A"/>
    <w:rsid w:val="009430A0"/>
    <w:rsid w:val="00943F3E"/>
    <w:rsid w:val="00944E16"/>
    <w:rsid w:val="00946711"/>
    <w:rsid w:val="00947B28"/>
    <w:rsid w:val="009517D7"/>
    <w:rsid w:val="009525F5"/>
    <w:rsid w:val="009533BB"/>
    <w:rsid w:val="00954557"/>
    <w:rsid w:val="009564D5"/>
    <w:rsid w:val="00957258"/>
    <w:rsid w:val="00960038"/>
    <w:rsid w:val="00960510"/>
    <w:rsid w:val="0096334E"/>
    <w:rsid w:val="009670A0"/>
    <w:rsid w:val="0096724F"/>
    <w:rsid w:val="0097093E"/>
    <w:rsid w:val="009716E0"/>
    <w:rsid w:val="00973DBB"/>
    <w:rsid w:val="00976BED"/>
    <w:rsid w:val="00977AFD"/>
    <w:rsid w:val="0098495F"/>
    <w:rsid w:val="009871E1"/>
    <w:rsid w:val="00987B4A"/>
    <w:rsid w:val="0099289E"/>
    <w:rsid w:val="00995662"/>
    <w:rsid w:val="00996C0A"/>
    <w:rsid w:val="009A362E"/>
    <w:rsid w:val="009A399F"/>
    <w:rsid w:val="009A4A95"/>
    <w:rsid w:val="009A4DE9"/>
    <w:rsid w:val="009B27AA"/>
    <w:rsid w:val="009B4304"/>
    <w:rsid w:val="009C093B"/>
    <w:rsid w:val="009C2B00"/>
    <w:rsid w:val="009C4723"/>
    <w:rsid w:val="009D1CDC"/>
    <w:rsid w:val="009D4667"/>
    <w:rsid w:val="009D4C95"/>
    <w:rsid w:val="009D7115"/>
    <w:rsid w:val="009E2196"/>
    <w:rsid w:val="009E2C1F"/>
    <w:rsid w:val="009E55E3"/>
    <w:rsid w:val="009E796E"/>
    <w:rsid w:val="009E7E61"/>
    <w:rsid w:val="009F1F6B"/>
    <w:rsid w:val="009F4EE0"/>
    <w:rsid w:val="009F6838"/>
    <w:rsid w:val="009F6B74"/>
    <w:rsid w:val="009F7859"/>
    <w:rsid w:val="00A053CE"/>
    <w:rsid w:val="00A05699"/>
    <w:rsid w:val="00A074FE"/>
    <w:rsid w:val="00A10863"/>
    <w:rsid w:val="00A1587A"/>
    <w:rsid w:val="00A2632A"/>
    <w:rsid w:val="00A27621"/>
    <w:rsid w:val="00A27A4D"/>
    <w:rsid w:val="00A313AA"/>
    <w:rsid w:val="00A32A51"/>
    <w:rsid w:val="00A33797"/>
    <w:rsid w:val="00A337EA"/>
    <w:rsid w:val="00A3535C"/>
    <w:rsid w:val="00A36A6D"/>
    <w:rsid w:val="00A40B9B"/>
    <w:rsid w:val="00A51542"/>
    <w:rsid w:val="00A539C8"/>
    <w:rsid w:val="00A56F4E"/>
    <w:rsid w:val="00A6057E"/>
    <w:rsid w:val="00A60C69"/>
    <w:rsid w:val="00A6487C"/>
    <w:rsid w:val="00A67572"/>
    <w:rsid w:val="00A70786"/>
    <w:rsid w:val="00A70CC7"/>
    <w:rsid w:val="00A71E74"/>
    <w:rsid w:val="00A7565B"/>
    <w:rsid w:val="00A75C0D"/>
    <w:rsid w:val="00A75CD4"/>
    <w:rsid w:val="00A76992"/>
    <w:rsid w:val="00A77436"/>
    <w:rsid w:val="00A80FF2"/>
    <w:rsid w:val="00A868E9"/>
    <w:rsid w:val="00A90B96"/>
    <w:rsid w:val="00A9300B"/>
    <w:rsid w:val="00AA0728"/>
    <w:rsid w:val="00AA1CDD"/>
    <w:rsid w:val="00AA3358"/>
    <w:rsid w:val="00AA3A4C"/>
    <w:rsid w:val="00AA7042"/>
    <w:rsid w:val="00AB026E"/>
    <w:rsid w:val="00AB08BC"/>
    <w:rsid w:val="00AB466F"/>
    <w:rsid w:val="00AB471A"/>
    <w:rsid w:val="00AB6691"/>
    <w:rsid w:val="00AB6DE5"/>
    <w:rsid w:val="00AB7CAC"/>
    <w:rsid w:val="00AC1100"/>
    <w:rsid w:val="00AC1930"/>
    <w:rsid w:val="00AC24C9"/>
    <w:rsid w:val="00AC3857"/>
    <w:rsid w:val="00AC389C"/>
    <w:rsid w:val="00AC6EB0"/>
    <w:rsid w:val="00AD5B7F"/>
    <w:rsid w:val="00AD5C74"/>
    <w:rsid w:val="00AE1C61"/>
    <w:rsid w:val="00AE1D1A"/>
    <w:rsid w:val="00AE1F5A"/>
    <w:rsid w:val="00AE240A"/>
    <w:rsid w:val="00AE4236"/>
    <w:rsid w:val="00AE4776"/>
    <w:rsid w:val="00AE51DC"/>
    <w:rsid w:val="00AE6119"/>
    <w:rsid w:val="00AE7C3D"/>
    <w:rsid w:val="00AF1671"/>
    <w:rsid w:val="00AF388E"/>
    <w:rsid w:val="00AF55DB"/>
    <w:rsid w:val="00AF56DF"/>
    <w:rsid w:val="00AF5847"/>
    <w:rsid w:val="00AF7AAC"/>
    <w:rsid w:val="00AF7ABA"/>
    <w:rsid w:val="00B0123B"/>
    <w:rsid w:val="00B034DA"/>
    <w:rsid w:val="00B057F2"/>
    <w:rsid w:val="00B05B52"/>
    <w:rsid w:val="00B0722D"/>
    <w:rsid w:val="00B118AD"/>
    <w:rsid w:val="00B12823"/>
    <w:rsid w:val="00B12AE9"/>
    <w:rsid w:val="00B143FF"/>
    <w:rsid w:val="00B163DE"/>
    <w:rsid w:val="00B17023"/>
    <w:rsid w:val="00B20D19"/>
    <w:rsid w:val="00B215DB"/>
    <w:rsid w:val="00B22424"/>
    <w:rsid w:val="00B225AC"/>
    <w:rsid w:val="00B24AD3"/>
    <w:rsid w:val="00B26E50"/>
    <w:rsid w:val="00B3022E"/>
    <w:rsid w:val="00B30EC1"/>
    <w:rsid w:val="00B35B46"/>
    <w:rsid w:val="00B35CF6"/>
    <w:rsid w:val="00B37B18"/>
    <w:rsid w:val="00B41BC9"/>
    <w:rsid w:val="00B424DE"/>
    <w:rsid w:val="00B43BB1"/>
    <w:rsid w:val="00B44BF2"/>
    <w:rsid w:val="00B4575E"/>
    <w:rsid w:val="00B458D0"/>
    <w:rsid w:val="00B47045"/>
    <w:rsid w:val="00B50907"/>
    <w:rsid w:val="00B50F3E"/>
    <w:rsid w:val="00B510B9"/>
    <w:rsid w:val="00B517B2"/>
    <w:rsid w:val="00B51D57"/>
    <w:rsid w:val="00B52009"/>
    <w:rsid w:val="00B52EC9"/>
    <w:rsid w:val="00B53DEF"/>
    <w:rsid w:val="00B53EB5"/>
    <w:rsid w:val="00B55683"/>
    <w:rsid w:val="00B56B4C"/>
    <w:rsid w:val="00B57B5A"/>
    <w:rsid w:val="00B6090D"/>
    <w:rsid w:val="00B645D5"/>
    <w:rsid w:val="00B66CB9"/>
    <w:rsid w:val="00B70FC0"/>
    <w:rsid w:val="00B727D5"/>
    <w:rsid w:val="00B76A03"/>
    <w:rsid w:val="00B82B9D"/>
    <w:rsid w:val="00B84058"/>
    <w:rsid w:val="00B8579D"/>
    <w:rsid w:val="00B87F8E"/>
    <w:rsid w:val="00B91050"/>
    <w:rsid w:val="00B921EE"/>
    <w:rsid w:val="00B93581"/>
    <w:rsid w:val="00B9480B"/>
    <w:rsid w:val="00BA0106"/>
    <w:rsid w:val="00BA02FD"/>
    <w:rsid w:val="00BA1D28"/>
    <w:rsid w:val="00BA2E88"/>
    <w:rsid w:val="00BA371E"/>
    <w:rsid w:val="00BA46E6"/>
    <w:rsid w:val="00BB054F"/>
    <w:rsid w:val="00BB511A"/>
    <w:rsid w:val="00BB5902"/>
    <w:rsid w:val="00BB70B5"/>
    <w:rsid w:val="00BB7146"/>
    <w:rsid w:val="00BB7420"/>
    <w:rsid w:val="00BC1375"/>
    <w:rsid w:val="00BC145C"/>
    <w:rsid w:val="00BC3849"/>
    <w:rsid w:val="00BC4F84"/>
    <w:rsid w:val="00BC5818"/>
    <w:rsid w:val="00BC79B3"/>
    <w:rsid w:val="00BD0A04"/>
    <w:rsid w:val="00BD1498"/>
    <w:rsid w:val="00BD2FEA"/>
    <w:rsid w:val="00BD6F8C"/>
    <w:rsid w:val="00BE20DA"/>
    <w:rsid w:val="00BE58BF"/>
    <w:rsid w:val="00BF0A6E"/>
    <w:rsid w:val="00BF524D"/>
    <w:rsid w:val="00BF5D74"/>
    <w:rsid w:val="00C00374"/>
    <w:rsid w:val="00C003B3"/>
    <w:rsid w:val="00C01B9B"/>
    <w:rsid w:val="00C03ED4"/>
    <w:rsid w:val="00C132D5"/>
    <w:rsid w:val="00C16216"/>
    <w:rsid w:val="00C22039"/>
    <w:rsid w:val="00C22132"/>
    <w:rsid w:val="00C23469"/>
    <w:rsid w:val="00C24B20"/>
    <w:rsid w:val="00C24E64"/>
    <w:rsid w:val="00C258A7"/>
    <w:rsid w:val="00C27C50"/>
    <w:rsid w:val="00C3006C"/>
    <w:rsid w:val="00C30D1D"/>
    <w:rsid w:val="00C31DAD"/>
    <w:rsid w:val="00C375E2"/>
    <w:rsid w:val="00C4059E"/>
    <w:rsid w:val="00C40C2E"/>
    <w:rsid w:val="00C4400E"/>
    <w:rsid w:val="00C51918"/>
    <w:rsid w:val="00C51A91"/>
    <w:rsid w:val="00C538C8"/>
    <w:rsid w:val="00C547D0"/>
    <w:rsid w:val="00C574D3"/>
    <w:rsid w:val="00C6041C"/>
    <w:rsid w:val="00C61119"/>
    <w:rsid w:val="00C61727"/>
    <w:rsid w:val="00C63300"/>
    <w:rsid w:val="00C7666A"/>
    <w:rsid w:val="00C76A82"/>
    <w:rsid w:val="00C81729"/>
    <w:rsid w:val="00C834CC"/>
    <w:rsid w:val="00C83F04"/>
    <w:rsid w:val="00C854DA"/>
    <w:rsid w:val="00C86FA0"/>
    <w:rsid w:val="00C8730D"/>
    <w:rsid w:val="00C877EC"/>
    <w:rsid w:val="00C92F38"/>
    <w:rsid w:val="00C94419"/>
    <w:rsid w:val="00C94929"/>
    <w:rsid w:val="00C94A74"/>
    <w:rsid w:val="00CA0DCB"/>
    <w:rsid w:val="00CA2A33"/>
    <w:rsid w:val="00CA4F4A"/>
    <w:rsid w:val="00CB3D0A"/>
    <w:rsid w:val="00CB72B4"/>
    <w:rsid w:val="00CB7E33"/>
    <w:rsid w:val="00CC5A13"/>
    <w:rsid w:val="00CD0274"/>
    <w:rsid w:val="00CD0EA3"/>
    <w:rsid w:val="00CD26B8"/>
    <w:rsid w:val="00CD28F6"/>
    <w:rsid w:val="00CD523E"/>
    <w:rsid w:val="00CD6E12"/>
    <w:rsid w:val="00CD7482"/>
    <w:rsid w:val="00CE1197"/>
    <w:rsid w:val="00CE1385"/>
    <w:rsid w:val="00CE1F2A"/>
    <w:rsid w:val="00CE2359"/>
    <w:rsid w:val="00CE273F"/>
    <w:rsid w:val="00CE3375"/>
    <w:rsid w:val="00CE3A95"/>
    <w:rsid w:val="00CE58E4"/>
    <w:rsid w:val="00CE76DD"/>
    <w:rsid w:val="00CF1E4E"/>
    <w:rsid w:val="00CF48C1"/>
    <w:rsid w:val="00CF5489"/>
    <w:rsid w:val="00CF6995"/>
    <w:rsid w:val="00D116FD"/>
    <w:rsid w:val="00D1279F"/>
    <w:rsid w:val="00D1299E"/>
    <w:rsid w:val="00D1479D"/>
    <w:rsid w:val="00D147AB"/>
    <w:rsid w:val="00D1644D"/>
    <w:rsid w:val="00D212A4"/>
    <w:rsid w:val="00D236DD"/>
    <w:rsid w:val="00D23859"/>
    <w:rsid w:val="00D23FD7"/>
    <w:rsid w:val="00D25D6B"/>
    <w:rsid w:val="00D30EA3"/>
    <w:rsid w:val="00D31823"/>
    <w:rsid w:val="00D343EC"/>
    <w:rsid w:val="00D4417C"/>
    <w:rsid w:val="00D44217"/>
    <w:rsid w:val="00D51FFC"/>
    <w:rsid w:val="00D55564"/>
    <w:rsid w:val="00D55828"/>
    <w:rsid w:val="00D5635E"/>
    <w:rsid w:val="00D56AEC"/>
    <w:rsid w:val="00D626C0"/>
    <w:rsid w:val="00D64D20"/>
    <w:rsid w:val="00D65BD5"/>
    <w:rsid w:val="00D675DB"/>
    <w:rsid w:val="00D67EAB"/>
    <w:rsid w:val="00D708C6"/>
    <w:rsid w:val="00D7254C"/>
    <w:rsid w:val="00D72CDE"/>
    <w:rsid w:val="00D74480"/>
    <w:rsid w:val="00D74A0A"/>
    <w:rsid w:val="00D76337"/>
    <w:rsid w:val="00D801A7"/>
    <w:rsid w:val="00D81D5B"/>
    <w:rsid w:val="00D854B0"/>
    <w:rsid w:val="00D85E63"/>
    <w:rsid w:val="00D90C19"/>
    <w:rsid w:val="00D9383C"/>
    <w:rsid w:val="00D93B95"/>
    <w:rsid w:val="00D94185"/>
    <w:rsid w:val="00D95EE1"/>
    <w:rsid w:val="00D96331"/>
    <w:rsid w:val="00DA273A"/>
    <w:rsid w:val="00DA5E5B"/>
    <w:rsid w:val="00DB295E"/>
    <w:rsid w:val="00DB3CD6"/>
    <w:rsid w:val="00DB40DD"/>
    <w:rsid w:val="00DB5384"/>
    <w:rsid w:val="00DB5E27"/>
    <w:rsid w:val="00DB642C"/>
    <w:rsid w:val="00DB6695"/>
    <w:rsid w:val="00DC23B0"/>
    <w:rsid w:val="00DC3133"/>
    <w:rsid w:val="00DC7BF8"/>
    <w:rsid w:val="00DD635A"/>
    <w:rsid w:val="00DE273E"/>
    <w:rsid w:val="00DE2F9C"/>
    <w:rsid w:val="00DE5FD4"/>
    <w:rsid w:val="00DE7A29"/>
    <w:rsid w:val="00DF1299"/>
    <w:rsid w:val="00DF1E79"/>
    <w:rsid w:val="00DF21B7"/>
    <w:rsid w:val="00DF2221"/>
    <w:rsid w:val="00DF2F07"/>
    <w:rsid w:val="00DF624E"/>
    <w:rsid w:val="00E02D1B"/>
    <w:rsid w:val="00E0493D"/>
    <w:rsid w:val="00E05913"/>
    <w:rsid w:val="00E06081"/>
    <w:rsid w:val="00E07D83"/>
    <w:rsid w:val="00E10F8B"/>
    <w:rsid w:val="00E11CF5"/>
    <w:rsid w:val="00E12893"/>
    <w:rsid w:val="00E15E11"/>
    <w:rsid w:val="00E21205"/>
    <w:rsid w:val="00E2136F"/>
    <w:rsid w:val="00E25CB5"/>
    <w:rsid w:val="00E27D4E"/>
    <w:rsid w:val="00E30C27"/>
    <w:rsid w:val="00E313B2"/>
    <w:rsid w:val="00E31656"/>
    <w:rsid w:val="00E34304"/>
    <w:rsid w:val="00E34443"/>
    <w:rsid w:val="00E3504F"/>
    <w:rsid w:val="00E35A61"/>
    <w:rsid w:val="00E43306"/>
    <w:rsid w:val="00E443C3"/>
    <w:rsid w:val="00E459B2"/>
    <w:rsid w:val="00E4608B"/>
    <w:rsid w:val="00E461C0"/>
    <w:rsid w:val="00E47893"/>
    <w:rsid w:val="00E47E1F"/>
    <w:rsid w:val="00E51F42"/>
    <w:rsid w:val="00E553E3"/>
    <w:rsid w:val="00E555E8"/>
    <w:rsid w:val="00E57C3B"/>
    <w:rsid w:val="00E604A4"/>
    <w:rsid w:val="00E617A4"/>
    <w:rsid w:val="00E61FD7"/>
    <w:rsid w:val="00E62069"/>
    <w:rsid w:val="00E64793"/>
    <w:rsid w:val="00E67A1A"/>
    <w:rsid w:val="00E7796E"/>
    <w:rsid w:val="00E77DF9"/>
    <w:rsid w:val="00E803AB"/>
    <w:rsid w:val="00E839A0"/>
    <w:rsid w:val="00E85B88"/>
    <w:rsid w:val="00E85D72"/>
    <w:rsid w:val="00E90B63"/>
    <w:rsid w:val="00E95D35"/>
    <w:rsid w:val="00E96B09"/>
    <w:rsid w:val="00E96E5F"/>
    <w:rsid w:val="00EA1515"/>
    <w:rsid w:val="00EA2691"/>
    <w:rsid w:val="00EA2E9C"/>
    <w:rsid w:val="00EA3A4C"/>
    <w:rsid w:val="00EA3A85"/>
    <w:rsid w:val="00EA3E43"/>
    <w:rsid w:val="00EA45E0"/>
    <w:rsid w:val="00EA4B74"/>
    <w:rsid w:val="00EA4BD3"/>
    <w:rsid w:val="00EA5C71"/>
    <w:rsid w:val="00EA5D15"/>
    <w:rsid w:val="00EA67F4"/>
    <w:rsid w:val="00EB4FFF"/>
    <w:rsid w:val="00EB5030"/>
    <w:rsid w:val="00EB56D6"/>
    <w:rsid w:val="00EB6179"/>
    <w:rsid w:val="00EB7296"/>
    <w:rsid w:val="00EC530F"/>
    <w:rsid w:val="00EC5450"/>
    <w:rsid w:val="00EC5638"/>
    <w:rsid w:val="00EC64CF"/>
    <w:rsid w:val="00EC7F99"/>
    <w:rsid w:val="00ED5794"/>
    <w:rsid w:val="00ED62E5"/>
    <w:rsid w:val="00ED6FB6"/>
    <w:rsid w:val="00ED79BE"/>
    <w:rsid w:val="00EE01CF"/>
    <w:rsid w:val="00EE076A"/>
    <w:rsid w:val="00EE4735"/>
    <w:rsid w:val="00EE73DA"/>
    <w:rsid w:val="00EF05ED"/>
    <w:rsid w:val="00EF0BCA"/>
    <w:rsid w:val="00EF2E52"/>
    <w:rsid w:val="00EF6964"/>
    <w:rsid w:val="00EF6C0F"/>
    <w:rsid w:val="00F037B4"/>
    <w:rsid w:val="00F04332"/>
    <w:rsid w:val="00F05E0C"/>
    <w:rsid w:val="00F10509"/>
    <w:rsid w:val="00F13830"/>
    <w:rsid w:val="00F159D9"/>
    <w:rsid w:val="00F168E9"/>
    <w:rsid w:val="00F170F0"/>
    <w:rsid w:val="00F204C9"/>
    <w:rsid w:val="00F22437"/>
    <w:rsid w:val="00F22A60"/>
    <w:rsid w:val="00F23F44"/>
    <w:rsid w:val="00F2563A"/>
    <w:rsid w:val="00F260F5"/>
    <w:rsid w:val="00F26617"/>
    <w:rsid w:val="00F27DE2"/>
    <w:rsid w:val="00F34216"/>
    <w:rsid w:val="00F401B7"/>
    <w:rsid w:val="00F40BFE"/>
    <w:rsid w:val="00F412E7"/>
    <w:rsid w:val="00F42224"/>
    <w:rsid w:val="00F453C0"/>
    <w:rsid w:val="00F45446"/>
    <w:rsid w:val="00F468EE"/>
    <w:rsid w:val="00F471A9"/>
    <w:rsid w:val="00F473D2"/>
    <w:rsid w:val="00F52A90"/>
    <w:rsid w:val="00F52C1D"/>
    <w:rsid w:val="00F565D8"/>
    <w:rsid w:val="00F70A20"/>
    <w:rsid w:val="00F72D85"/>
    <w:rsid w:val="00F7423F"/>
    <w:rsid w:val="00F75544"/>
    <w:rsid w:val="00F76CA4"/>
    <w:rsid w:val="00F76D71"/>
    <w:rsid w:val="00F82DB0"/>
    <w:rsid w:val="00F830EA"/>
    <w:rsid w:val="00F83F21"/>
    <w:rsid w:val="00F85FB8"/>
    <w:rsid w:val="00F91C10"/>
    <w:rsid w:val="00F95979"/>
    <w:rsid w:val="00FA31D1"/>
    <w:rsid w:val="00FA34FD"/>
    <w:rsid w:val="00FA3B7C"/>
    <w:rsid w:val="00FA3D5D"/>
    <w:rsid w:val="00FA46D0"/>
    <w:rsid w:val="00FB281A"/>
    <w:rsid w:val="00FB4531"/>
    <w:rsid w:val="00FC005A"/>
    <w:rsid w:val="00FC0878"/>
    <w:rsid w:val="00FC0A1D"/>
    <w:rsid w:val="00FC21D6"/>
    <w:rsid w:val="00FC2660"/>
    <w:rsid w:val="00FC4A2F"/>
    <w:rsid w:val="00FC569F"/>
    <w:rsid w:val="00FC6656"/>
    <w:rsid w:val="00FD017E"/>
    <w:rsid w:val="00FD20B2"/>
    <w:rsid w:val="00FD5BE0"/>
    <w:rsid w:val="00FD64FB"/>
    <w:rsid w:val="00FE1B67"/>
    <w:rsid w:val="00FE3D38"/>
    <w:rsid w:val="00FE6336"/>
    <w:rsid w:val="00FE7444"/>
    <w:rsid w:val="00FF1EAB"/>
    <w:rsid w:val="00FF2C72"/>
    <w:rsid w:val="00FF3A04"/>
    <w:rsid w:val="01366A2C"/>
    <w:rsid w:val="0158672C"/>
    <w:rsid w:val="07680B2F"/>
    <w:rsid w:val="08280712"/>
    <w:rsid w:val="0A12B78A"/>
    <w:rsid w:val="0BDA5DB1"/>
    <w:rsid w:val="0CAD97A1"/>
    <w:rsid w:val="0DA86ACD"/>
    <w:rsid w:val="0F1D44FD"/>
    <w:rsid w:val="120B0A62"/>
    <w:rsid w:val="12375733"/>
    <w:rsid w:val="137A2E28"/>
    <w:rsid w:val="139DE5FF"/>
    <w:rsid w:val="146BAC0A"/>
    <w:rsid w:val="15B9A477"/>
    <w:rsid w:val="19A06484"/>
    <w:rsid w:val="1C14BD64"/>
    <w:rsid w:val="1C462ADD"/>
    <w:rsid w:val="1C4975C8"/>
    <w:rsid w:val="1CE3D153"/>
    <w:rsid w:val="1D34393E"/>
    <w:rsid w:val="210368FB"/>
    <w:rsid w:val="243B09BD"/>
    <w:rsid w:val="26C6F4F7"/>
    <w:rsid w:val="26D644E3"/>
    <w:rsid w:val="2782249A"/>
    <w:rsid w:val="27BF2B96"/>
    <w:rsid w:val="286D4432"/>
    <w:rsid w:val="28890401"/>
    <w:rsid w:val="290ED073"/>
    <w:rsid w:val="29BB9398"/>
    <w:rsid w:val="29BE75D4"/>
    <w:rsid w:val="2A4CDC92"/>
    <w:rsid w:val="2A6FCA2C"/>
    <w:rsid w:val="2CF61696"/>
    <w:rsid w:val="2FBA82F6"/>
    <w:rsid w:val="30004520"/>
    <w:rsid w:val="303BF8BA"/>
    <w:rsid w:val="306E89FF"/>
    <w:rsid w:val="30B34EE1"/>
    <w:rsid w:val="30F4295F"/>
    <w:rsid w:val="320A5A60"/>
    <w:rsid w:val="344F8ADC"/>
    <w:rsid w:val="355BEABD"/>
    <w:rsid w:val="35DD4794"/>
    <w:rsid w:val="366A29CF"/>
    <w:rsid w:val="3B3D9AF2"/>
    <w:rsid w:val="3BA5E9B3"/>
    <w:rsid w:val="3E74BDE8"/>
    <w:rsid w:val="3E753BB4"/>
    <w:rsid w:val="3F3CDB94"/>
    <w:rsid w:val="425AC232"/>
    <w:rsid w:val="4355F732"/>
    <w:rsid w:val="44E47D38"/>
    <w:rsid w:val="454B5DF0"/>
    <w:rsid w:val="46980D4B"/>
    <w:rsid w:val="4A8F358B"/>
    <w:rsid w:val="4B3A965F"/>
    <w:rsid w:val="4BA87697"/>
    <w:rsid w:val="4CC4690A"/>
    <w:rsid w:val="4D068805"/>
    <w:rsid w:val="5065DD9E"/>
    <w:rsid w:val="51284BF6"/>
    <w:rsid w:val="54B74842"/>
    <w:rsid w:val="552ECD99"/>
    <w:rsid w:val="55E949B5"/>
    <w:rsid w:val="56E129CE"/>
    <w:rsid w:val="57BC5ECF"/>
    <w:rsid w:val="587E759C"/>
    <w:rsid w:val="59402777"/>
    <w:rsid w:val="599D6F51"/>
    <w:rsid w:val="59AAA058"/>
    <w:rsid w:val="5AA6EF04"/>
    <w:rsid w:val="5C98D28A"/>
    <w:rsid w:val="5CF09F68"/>
    <w:rsid w:val="5DC07BCE"/>
    <w:rsid w:val="5EC96891"/>
    <w:rsid w:val="5FE7224A"/>
    <w:rsid w:val="60A10D33"/>
    <w:rsid w:val="60DDAEF3"/>
    <w:rsid w:val="616B1AC6"/>
    <w:rsid w:val="61C7E933"/>
    <w:rsid w:val="62B58FA0"/>
    <w:rsid w:val="62BEF663"/>
    <w:rsid w:val="63ACD2E4"/>
    <w:rsid w:val="64BF3125"/>
    <w:rsid w:val="64E06D4B"/>
    <w:rsid w:val="65F896F4"/>
    <w:rsid w:val="663917BD"/>
    <w:rsid w:val="67A19218"/>
    <w:rsid w:val="681E025A"/>
    <w:rsid w:val="689CB915"/>
    <w:rsid w:val="6AF3624D"/>
    <w:rsid w:val="6DDEA730"/>
    <w:rsid w:val="6E569623"/>
    <w:rsid w:val="6F4D04B1"/>
    <w:rsid w:val="6F780351"/>
    <w:rsid w:val="6FDBA6D8"/>
    <w:rsid w:val="6FDE7580"/>
    <w:rsid w:val="711CD732"/>
    <w:rsid w:val="71D22EFB"/>
    <w:rsid w:val="71FA3EDB"/>
    <w:rsid w:val="72B8A793"/>
    <w:rsid w:val="73DC443B"/>
    <w:rsid w:val="74D183CC"/>
    <w:rsid w:val="7788400E"/>
    <w:rsid w:val="79353372"/>
    <w:rsid w:val="7A81C279"/>
    <w:rsid w:val="7BEAD2E1"/>
    <w:rsid w:val="7C14EB1A"/>
    <w:rsid w:val="7C97BC56"/>
    <w:rsid w:val="7D4D203D"/>
    <w:rsid w:val="7F972A9B"/>
    <w:rsid w:val="7FC304C0"/>
    <w:rsid w:val="7FFE0B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EF5460"/>
  <w15:docId w15:val="{AF68C944-F3D7-4B29-AF70-61E5AED1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15AD"/>
    <w:pPr>
      <w:spacing w:before="120" w:after="120"/>
    </w:pPr>
    <w:rPr>
      <w:rFonts w:ascii="Arial" w:hAnsi="Arial"/>
      <w:sz w:val="22"/>
    </w:rPr>
  </w:style>
  <w:style w:type="paragraph" w:styleId="Heading1">
    <w:name w:val="heading 1"/>
    <w:next w:val="Normal"/>
    <w:link w:val="Heading1Char"/>
    <w:autoRedefine/>
    <w:rsid w:val="0097093E"/>
    <w:pPr>
      <w:keepNext/>
      <w:pBdr>
        <w:bottom w:val="single" w:sz="4" w:space="1" w:color="auto"/>
      </w:pBdr>
      <w:tabs>
        <w:tab w:val="left" w:pos="540"/>
      </w:tabs>
      <w:spacing w:before="100"/>
      <w:ind w:left="360"/>
      <w:jc w:val="right"/>
      <w:outlineLvl w:val="0"/>
    </w:pPr>
    <w:rPr>
      <w:rFonts w:ascii="Arial" w:hAnsi="Arial" w:eastAsiaTheme="majorEastAsia" w:cstheme="majorBidi"/>
      <w:b/>
      <w:kern w:val="28"/>
      <w:sz w:val="48"/>
    </w:rPr>
  </w:style>
  <w:style w:type="paragraph" w:styleId="Heading2">
    <w:name w:val="heading 2"/>
    <w:next w:val="BodyText"/>
    <w:link w:val="Heading2Char"/>
    <w:autoRedefine/>
    <w:qFormat/>
    <w:rsid w:val="004B719F"/>
    <w:pPr>
      <w:keepNext/>
      <w:keepLines/>
      <w:pageBreakBefore/>
      <w:numPr>
        <w:ilvl w:val="1"/>
        <w:numId w:val="56"/>
      </w:numPr>
      <w:spacing w:before="120" w:after="120"/>
      <w:jc w:val="both"/>
      <w:outlineLvl w:val="1"/>
    </w:pPr>
    <w:rPr>
      <w:rFonts w:ascii="Calibri" w:hAnsi="Calibri" w:eastAsiaTheme="majorEastAsia" w:cstheme="majorBidi"/>
      <w:b/>
      <w:sz w:val="36"/>
      <w:szCs w:val="36"/>
    </w:rPr>
  </w:style>
  <w:style w:type="paragraph" w:styleId="Heading3">
    <w:name w:val="heading 3"/>
    <w:next w:val="BodyText"/>
    <w:link w:val="Heading3Char"/>
    <w:autoRedefine/>
    <w:qFormat/>
    <w:rsid w:val="007D6410"/>
    <w:pPr>
      <w:keepNext/>
      <w:widowControl w:val="0"/>
      <w:spacing w:before="240" w:after="60"/>
      <w:outlineLvl w:val="2"/>
    </w:pPr>
    <w:rPr>
      <w:rFonts w:ascii="Calibri" w:hAnsi="Calibri" w:eastAsiaTheme="majorEastAsia" w:cstheme="majorBidi"/>
      <w:b/>
      <w:sz w:val="32"/>
      <w:szCs w:val="32"/>
    </w:rPr>
  </w:style>
  <w:style w:type="paragraph" w:styleId="Heading4">
    <w:name w:val="heading 4"/>
    <w:next w:val="BodyText"/>
    <w:link w:val="Heading4Char"/>
    <w:autoRedefine/>
    <w:qFormat/>
    <w:rsid w:val="00F85FB8"/>
    <w:pPr>
      <w:keepNext/>
      <w:numPr>
        <w:ilvl w:val="3"/>
        <w:numId w:val="56"/>
      </w:numPr>
      <w:spacing w:before="240" w:after="120"/>
      <w:outlineLvl w:val="3"/>
    </w:pPr>
    <w:rPr>
      <w:rFonts w:ascii="Arial" w:hAnsi="Arial" w:eastAsiaTheme="majorEastAsia" w:cstheme="majorBidi"/>
      <w:b/>
      <w:sz w:val="28"/>
      <w:szCs w:val="28"/>
      <w:shd w:val="clear" w:color="auto" w:fill="FFFFFF"/>
    </w:rPr>
  </w:style>
  <w:style w:type="paragraph" w:styleId="Heading5">
    <w:name w:val="heading 5"/>
    <w:next w:val="BodyText"/>
    <w:link w:val="Heading5Char"/>
    <w:qFormat/>
    <w:rsid w:val="00F85FB8"/>
    <w:pPr>
      <w:keepNext/>
      <w:numPr>
        <w:ilvl w:val="4"/>
        <w:numId w:val="56"/>
      </w:numPr>
      <w:spacing w:before="240" w:after="120"/>
      <w:outlineLvl w:val="4"/>
    </w:pPr>
    <w:rPr>
      <w:rFonts w:ascii="Arial" w:hAnsi="Arial" w:eastAsiaTheme="majorEastAsia" w:cstheme="majorBidi"/>
      <w:b/>
      <w:sz w:val="26"/>
    </w:rPr>
  </w:style>
  <w:style w:type="paragraph" w:styleId="Heading6">
    <w:name w:val="heading 6"/>
    <w:next w:val="BodyText"/>
    <w:link w:val="Heading6Char"/>
    <w:qFormat/>
    <w:rsid w:val="00F85FB8"/>
    <w:pPr>
      <w:keepNext/>
      <w:numPr>
        <w:ilvl w:val="5"/>
        <w:numId w:val="56"/>
      </w:numPr>
      <w:spacing w:before="120" w:after="120"/>
      <w:outlineLvl w:val="5"/>
    </w:pPr>
    <w:rPr>
      <w:rFonts w:ascii="Arial" w:hAnsi="Arial" w:eastAsiaTheme="majorEastAsia" w:cstheme="majorBidi"/>
      <w:b/>
      <w:sz w:val="26"/>
    </w:rPr>
  </w:style>
  <w:style w:type="paragraph" w:styleId="Heading7">
    <w:name w:val="heading 7"/>
    <w:basedOn w:val="Normal"/>
    <w:next w:val="Normal"/>
    <w:link w:val="Heading7Char"/>
    <w:qFormat/>
    <w:rsid w:val="0097093E"/>
    <w:pPr>
      <w:keepNext/>
      <w:numPr>
        <w:ilvl w:val="6"/>
        <w:numId w:val="56"/>
      </w:numPr>
      <w:spacing w:before="240" w:after="60"/>
      <w:outlineLvl w:val="6"/>
    </w:pPr>
    <w:rPr>
      <w:rFonts w:eastAsiaTheme="majorEastAsia" w:cstheme="majorBidi"/>
      <w:b/>
      <w:sz w:val="24"/>
    </w:rPr>
  </w:style>
  <w:style w:type="paragraph" w:styleId="Heading8">
    <w:name w:val="heading 8"/>
    <w:basedOn w:val="Normal"/>
    <w:next w:val="Normal"/>
    <w:link w:val="Heading8Char"/>
    <w:qFormat/>
    <w:rsid w:val="0097093E"/>
    <w:pPr>
      <w:keepNext/>
      <w:numPr>
        <w:ilvl w:val="7"/>
        <w:numId w:val="56"/>
      </w:numPr>
      <w:outlineLvl w:val="7"/>
    </w:pPr>
    <w:rPr>
      <w:rFonts w:eastAsiaTheme="majorEastAsia" w:cstheme="majorBidi"/>
      <w:b/>
      <w:snapToGrid w:val="0"/>
    </w:rPr>
  </w:style>
  <w:style w:type="paragraph" w:styleId="Heading9">
    <w:name w:val="heading 9"/>
    <w:basedOn w:val="Normal"/>
    <w:next w:val="Normal"/>
    <w:link w:val="Heading9Char"/>
    <w:qFormat/>
    <w:rsid w:val="0097093E"/>
    <w:pPr>
      <w:keepNext/>
      <w:numPr>
        <w:ilvl w:val="8"/>
        <w:numId w:val="56"/>
      </w:numPr>
      <w:outlineLvl w:val="8"/>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093E"/>
    <w:pPr>
      <w:tabs>
        <w:tab w:val="right" w:pos="9360"/>
      </w:tabs>
    </w:pPr>
    <w:rPr>
      <w:rFonts w:ascii="Calibri" w:hAnsi="Calibri"/>
      <w:sz w:val="18"/>
    </w:rPr>
  </w:style>
  <w:style w:type="paragraph" w:styleId="Footer">
    <w:name w:val="footer"/>
    <w:link w:val="FooterChar"/>
    <w:rsid w:val="0097093E"/>
    <w:pPr>
      <w:tabs>
        <w:tab w:val="center" w:pos="4680"/>
        <w:tab w:val="right" w:pos="9360"/>
      </w:tabs>
      <w:spacing w:before="60" w:after="60"/>
    </w:pPr>
    <w:rPr>
      <w:rFonts w:ascii="Calibri" w:hAnsi="Calibri"/>
      <w:sz w:val="18"/>
    </w:rPr>
  </w:style>
  <w:style w:type="character" w:styleId="Hyperlink">
    <w:name w:val="Hyperlink"/>
    <w:basedOn w:val="DefaultParagraphFont"/>
    <w:uiPriority w:val="99"/>
    <w:unhideWhenUsed/>
    <w:rsid w:val="0097093E"/>
    <w:rPr>
      <w:rFonts w:ascii="Calibri" w:hAnsi="Calibri"/>
      <w:color w:val="0000FF"/>
      <w:sz w:val="22"/>
      <w:u w:val="single"/>
    </w:rPr>
  </w:style>
  <w:style w:type="paragraph" w:styleId="BodyText">
    <w:name w:val="Body Text"/>
    <w:basedOn w:val="Normal"/>
    <w:link w:val="BodyTextChar"/>
    <w:uiPriority w:val="99"/>
    <w:rsid w:val="0097093E"/>
    <w:rPr>
      <w:rFonts w:ascii="Calibri" w:hAnsi="Calibri"/>
    </w:rPr>
  </w:style>
  <w:style w:type="character" w:styleId="FollowedHyperlink">
    <w:name w:val="FollowedHyperlink"/>
    <w:basedOn w:val="DefaultParagraphFont"/>
    <w:unhideWhenUsed/>
    <w:rsid w:val="0097093E"/>
    <w:rPr>
      <w:color w:val="800080" w:themeColor="followedHyperlink"/>
      <w:u w:val="single"/>
    </w:rPr>
  </w:style>
  <w:style w:type="paragraph" w:styleId="Title">
    <w:name w:val="Title"/>
    <w:basedOn w:val="Normal"/>
    <w:next w:val="Normal"/>
    <w:link w:val="TitleChar"/>
    <w:qFormat/>
    <w:rsid w:val="0097093E"/>
    <w:pPr>
      <w:spacing w:before="0" w:after="0"/>
      <w:ind w:left="144"/>
      <w:contextualSpacing/>
    </w:pPr>
    <w:rPr>
      <w:rFonts w:ascii="Calibri" w:hAnsi="Calibri" w:eastAsiaTheme="majorEastAsia" w:cstheme="majorBidi"/>
      <w:spacing w:val="-10"/>
      <w:kern w:val="28"/>
      <w:sz w:val="56"/>
      <w:szCs w:val="56"/>
    </w:rPr>
  </w:style>
  <w:style w:type="character" w:styleId="CommentReference">
    <w:name w:val="annotation reference"/>
    <w:basedOn w:val="DefaultParagraphFont"/>
    <w:unhideWhenUsed/>
    <w:rsid w:val="0097093E"/>
    <w:rPr>
      <w:sz w:val="16"/>
      <w:szCs w:val="16"/>
    </w:rPr>
  </w:style>
  <w:style w:type="paragraph" w:styleId="CommentText">
    <w:name w:val="annotation text"/>
    <w:basedOn w:val="Normal"/>
    <w:link w:val="CommentTextChar"/>
    <w:unhideWhenUsed/>
    <w:rsid w:val="0097093E"/>
    <w:rPr>
      <w:sz w:val="20"/>
    </w:rPr>
  </w:style>
  <w:style w:type="paragraph" w:styleId="CommentSubject">
    <w:name w:val="annotation subject"/>
    <w:basedOn w:val="CommentText"/>
    <w:next w:val="CommentText"/>
    <w:link w:val="CommentSubjectChar"/>
    <w:semiHidden/>
    <w:unhideWhenUsed/>
    <w:rsid w:val="0097093E"/>
    <w:rPr>
      <w:b/>
      <w:bCs/>
    </w:rPr>
  </w:style>
  <w:style w:type="paragraph" w:styleId="BalloonText">
    <w:name w:val="Balloon Text"/>
    <w:basedOn w:val="Normal"/>
    <w:link w:val="BalloonTextChar"/>
    <w:uiPriority w:val="99"/>
    <w:semiHidden/>
    <w:unhideWhenUsed/>
    <w:rsid w:val="0097093E"/>
    <w:pPr>
      <w:spacing w:before="0" w:after="0"/>
    </w:pPr>
    <w:rPr>
      <w:rFonts w:ascii="Tahoma" w:hAnsi="Tahoma" w:cs="Tahoma"/>
      <w:sz w:val="16"/>
      <w:szCs w:val="16"/>
    </w:rPr>
  </w:style>
  <w:style w:type="table" w:styleId="TableGrid">
    <w:name w:val="Table Grid"/>
    <w:aliases w:val="Requirement,Table Grid Alt"/>
    <w:basedOn w:val="TableNormal"/>
    <w:rsid w:val="00970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709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7093E"/>
    <w:rPr>
      <w:rFonts w:ascii="Calibri" w:hAnsi="Calibri"/>
      <w:sz w:val="18"/>
    </w:rPr>
  </w:style>
  <w:style w:type="character" w:customStyle="1" w:styleId="CommentTextChar">
    <w:name w:val="Comment Text Char"/>
    <w:basedOn w:val="DefaultParagraphFont"/>
    <w:link w:val="CommentText"/>
    <w:rsid w:val="0097093E"/>
    <w:rPr>
      <w:rFonts w:ascii="Arial" w:hAnsi="Arial"/>
    </w:rPr>
  </w:style>
  <w:style w:type="paragraph" w:styleId="Revision">
    <w:name w:val="Revision"/>
    <w:hidden/>
    <w:uiPriority w:val="99"/>
    <w:semiHidden/>
    <w:rsid w:val="0015675D"/>
  </w:style>
  <w:style w:type="character" w:customStyle="1" w:styleId="FooterChar">
    <w:name w:val="Footer Char"/>
    <w:basedOn w:val="DefaultParagraphFont"/>
    <w:link w:val="Footer"/>
    <w:rsid w:val="0097093E"/>
    <w:rPr>
      <w:rFonts w:ascii="Calibri" w:hAnsi="Calibri"/>
      <w:sz w:val="18"/>
    </w:rPr>
  </w:style>
  <w:style w:type="paragraph" w:customStyle="1" w:styleId="SensitivityLabel">
    <w:name w:val="Sensitivity Label"/>
    <w:basedOn w:val="Normal"/>
    <w:link w:val="SensitivityLabelChar"/>
    <w:qFormat/>
    <w:rsid w:val="0097093E"/>
    <w:pPr>
      <w:jc w:val="center"/>
    </w:pPr>
    <w:rPr>
      <w:rFonts w:eastAsia="Calibri" w:cs="Calibri"/>
      <w:noProof/>
      <w:color w:val="C00000"/>
      <w:sz w:val="18"/>
    </w:rPr>
  </w:style>
  <w:style w:type="character" w:customStyle="1" w:styleId="SensitivityLabelChar">
    <w:name w:val="Sensitivity Label Char"/>
    <w:basedOn w:val="DefaultParagraphFont"/>
    <w:link w:val="SensitivityLabel"/>
    <w:rsid w:val="0097093E"/>
    <w:rPr>
      <w:rFonts w:ascii="Arial" w:eastAsia="Calibri" w:hAnsi="Arial" w:cs="Calibri"/>
      <w:noProof/>
      <w:color w:val="C00000"/>
      <w:sz w:val="18"/>
    </w:rPr>
  </w:style>
  <w:style w:type="paragraph" w:customStyle="1" w:styleId="BodyTextBold">
    <w:name w:val="Body Text Bold"/>
    <w:basedOn w:val="BodyText"/>
    <w:next w:val="BodyText"/>
    <w:link w:val="BodyTextBoldChar"/>
    <w:uiPriority w:val="99"/>
    <w:rsid w:val="0097093E"/>
    <w:rPr>
      <w:b/>
      <w:bCs/>
    </w:rPr>
  </w:style>
  <w:style w:type="paragraph" w:customStyle="1" w:styleId="BodyTextNumber">
    <w:name w:val="Body Text Number"/>
    <w:link w:val="BodyTextNumberChar"/>
    <w:uiPriority w:val="99"/>
    <w:rsid w:val="0097093E"/>
    <w:pPr>
      <w:numPr>
        <w:numId w:val="22"/>
      </w:numPr>
    </w:pPr>
    <w:rPr>
      <w:rFonts w:ascii="Calibri" w:hAnsi="Calibri"/>
      <w:sz w:val="22"/>
      <w:szCs w:val="24"/>
    </w:rPr>
  </w:style>
  <w:style w:type="paragraph" w:customStyle="1" w:styleId="BodyTextNumberBold">
    <w:name w:val="Body Text Number Bold"/>
    <w:basedOn w:val="Normal"/>
    <w:link w:val="BodyTextNumberBoldChar"/>
    <w:rsid w:val="00CE2359"/>
    <w:pPr>
      <w:numPr>
        <w:numId w:val="1"/>
      </w:numPr>
      <w:spacing w:beforeAutospacing="1" w:afterAutospacing="1" w:line="276" w:lineRule="auto"/>
      <w:contextualSpacing/>
    </w:pPr>
    <w:rPr>
      <w:rFonts w:ascii="Calibri" w:hAnsi="Calibri" w:cs="Calibri"/>
      <w:b/>
      <w:color w:val="000000" w:themeColor="text1"/>
      <w:sz w:val="24"/>
      <w:szCs w:val="24"/>
    </w:rPr>
  </w:style>
  <w:style w:type="character" w:customStyle="1" w:styleId="BodyTextNumberBoldChar">
    <w:name w:val="Body Text Number Bold Char"/>
    <w:basedOn w:val="DefaultParagraphFont"/>
    <w:link w:val="BodyTextNumberBold"/>
    <w:rsid w:val="00CE2359"/>
    <w:rPr>
      <w:rFonts w:ascii="Calibri" w:hAnsi="Calibri" w:cs="Calibri"/>
      <w:b/>
      <w:color w:val="000000" w:themeColor="text1"/>
      <w:sz w:val="24"/>
      <w:szCs w:val="24"/>
    </w:rPr>
  </w:style>
  <w:style w:type="character" w:customStyle="1" w:styleId="BodyTextChar">
    <w:name w:val="Body Text Char"/>
    <w:basedOn w:val="DefaultParagraphFont"/>
    <w:link w:val="BodyText"/>
    <w:uiPriority w:val="99"/>
    <w:rsid w:val="0097093E"/>
    <w:rPr>
      <w:rFonts w:ascii="Calibri" w:hAnsi="Calibri"/>
      <w:sz w:val="22"/>
    </w:rPr>
  </w:style>
  <w:style w:type="paragraph" w:customStyle="1" w:styleId="HeaderBoldCenter">
    <w:name w:val="Header Bold Center"/>
    <w:basedOn w:val="Header"/>
    <w:link w:val="HeaderBoldCenterChar"/>
    <w:qFormat/>
    <w:rsid w:val="00686FF5"/>
    <w:pPr>
      <w:jc w:val="center"/>
    </w:pPr>
    <w:rPr>
      <w:rFonts w:asciiTheme="minorHAnsi" w:hAnsiTheme="minorHAnsi" w:cstheme="minorHAnsi"/>
      <w:b/>
      <w:sz w:val="24"/>
      <w:szCs w:val="24"/>
    </w:rPr>
  </w:style>
  <w:style w:type="character" w:customStyle="1" w:styleId="HeaderBoldCenterChar">
    <w:name w:val="Header Bold Center Char"/>
    <w:basedOn w:val="HeaderChar"/>
    <w:link w:val="HeaderBoldCenter"/>
    <w:rsid w:val="00686FF5"/>
    <w:rPr>
      <w:rFonts w:asciiTheme="minorHAnsi" w:hAnsiTheme="minorHAnsi" w:cstheme="minorHAnsi"/>
      <w:b/>
      <w:sz w:val="24"/>
      <w:szCs w:val="24"/>
    </w:rPr>
  </w:style>
  <w:style w:type="paragraph" w:customStyle="1" w:styleId="TableText10HeaderCenter">
    <w:name w:val="Table Text 10 Header Center"/>
    <w:basedOn w:val="Normal"/>
    <w:link w:val="TableText10HeaderCenterChar"/>
    <w:uiPriority w:val="99"/>
    <w:rsid w:val="00D708C6"/>
    <w:pPr>
      <w:keepNext/>
      <w:keepLines/>
      <w:spacing w:before="0"/>
      <w:jc w:val="center"/>
    </w:pPr>
    <w:rPr>
      <w:rFonts w:ascii="Calibri" w:hAnsi="Calibri"/>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D708C6"/>
    <w:rPr>
      <w:rFonts w:ascii="Calibri" w:hAnsi="Calibri"/>
      <w:b/>
      <w:color w:val="FFFFFF" w:themeColor="background1"/>
      <w:szCs w:val="24"/>
    </w:rPr>
  </w:style>
  <w:style w:type="paragraph" w:customStyle="1" w:styleId="SignatureText">
    <w:name w:val="Signature Text"/>
    <w:basedOn w:val="Normal"/>
    <w:link w:val="SignatureTextChar"/>
    <w:qFormat/>
    <w:rsid w:val="00511CF2"/>
    <w:pPr>
      <w:spacing w:before="20"/>
    </w:pPr>
    <w:rPr>
      <w:rFonts w:ascii="Lucida Calligraphy" w:hAnsi="Lucida Calligraphy"/>
      <w:sz w:val="20"/>
    </w:rPr>
  </w:style>
  <w:style w:type="character" w:customStyle="1" w:styleId="SignatureTextChar">
    <w:name w:val="Signature Text Char"/>
    <w:basedOn w:val="DefaultParagraphFont"/>
    <w:link w:val="SignatureText"/>
    <w:rsid w:val="00511CF2"/>
    <w:rPr>
      <w:rFonts w:ascii="Lucida Calligraphy" w:hAnsi="Lucida Calligraphy"/>
    </w:rPr>
  </w:style>
  <w:style w:type="paragraph" w:customStyle="1" w:styleId="SignatureTextNoBorder">
    <w:name w:val="Signature Text No Border"/>
    <w:basedOn w:val="SignatureText"/>
    <w:qFormat/>
    <w:rsid w:val="000A6890"/>
    <w:rPr>
      <w:rFonts w:eastAsiaTheme="minorHAnsi" w:cstheme="minorBidi"/>
      <w:sz w:val="22"/>
      <w:szCs w:val="22"/>
    </w:rPr>
  </w:style>
  <w:style w:type="paragraph" w:customStyle="1" w:styleId="TableTextBoldNumber">
    <w:name w:val="Table Text Bold Number"/>
    <w:basedOn w:val="BodyTextNumber"/>
    <w:next w:val="Normal"/>
    <w:link w:val="TableTextBoldNumberChar"/>
    <w:qFormat/>
    <w:rsid w:val="00AF5847"/>
    <w:pPr>
      <w:numPr>
        <w:numId w:val="2"/>
      </w:numPr>
      <w:tabs>
        <w:tab w:val="left" w:pos="343"/>
      </w:tabs>
      <w:ind w:left="0" w:firstLine="0"/>
    </w:pPr>
    <w:rPr>
      <w:b/>
    </w:rPr>
  </w:style>
  <w:style w:type="character" w:customStyle="1" w:styleId="BodyTextNumberChar">
    <w:name w:val="Body Text Number Char"/>
    <w:basedOn w:val="DefaultParagraphFont"/>
    <w:link w:val="BodyTextNumber"/>
    <w:uiPriority w:val="99"/>
    <w:rsid w:val="0097093E"/>
    <w:rPr>
      <w:rFonts w:ascii="Calibri" w:hAnsi="Calibri"/>
      <w:sz w:val="22"/>
      <w:szCs w:val="24"/>
    </w:rPr>
  </w:style>
  <w:style w:type="character" w:customStyle="1" w:styleId="TableTextBoldNumberChar">
    <w:name w:val="Table Text Bold Number Char"/>
    <w:basedOn w:val="BodyTextNumberChar"/>
    <w:link w:val="TableTextBoldNumber"/>
    <w:rsid w:val="00AF5847"/>
    <w:rPr>
      <w:rFonts w:ascii="Calibri" w:hAnsi="Calibri"/>
      <w:b/>
      <w:sz w:val="22"/>
      <w:szCs w:val="24"/>
    </w:rPr>
  </w:style>
  <w:style w:type="paragraph" w:customStyle="1" w:styleId="TableTextNumberLetterLevel2">
    <w:name w:val="Table Text Number Letter Level 2"/>
    <w:basedOn w:val="BodyTextNumber"/>
    <w:link w:val="TableTextNumberLetterLevel2Char"/>
    <w:uiPriority w:val="99"/>
    <w:rsid w:val="00370878"/>
    <w:pPr>
      <w:numPr>
        <w:numId w:val="0"/>
      </w:numPr>
      <w:tabs>
        <w:tab w:val="left" w:pos="253"/>
      </w:tabs>
      <w:spacing w:before="120" w:after="120"/>
    </w:pPr>
    <w:rPr>
      <w:rFonts w:eastAsiaTheme="minorHAnsi" w:cstheme="minorBidi"/>
    </w:rPr>
  </w:style>
  <w:style w:type="character" w:customStyle="1" w:styleId="TableTextNumberLetterLevel2Char">
    <w:name w:val="Table Text Number Letter Level 2 Char"/>
    <w:basedOn w:val="BodyTextNumberChar"/>
    <w:link w:val="TableTextNumberLetterLevel2"/>
    <w:uiPriority w:val="99"/>
    <w:locked/>
    <w:rsid w:val="00370878"/>
    <w:rPr>
      <w:rFonts w:ascii="Calibri" w:hAnsi="Calibri" w:eastAsiaTheme="minorHAnsi" w:cstheme="minorBidi"/>
      <w:sz w:val="22"/>
      <w:szCs w:val="24"/>
    </w:rPr>
  </w:style>
  <w:style w:type="paragraph" w:customStyle="1" w:styleId="BodyTextNumberStepResultsNotes">
    <w:name w:val="Body Text Number Step Results/Notes"/>
    <w:basedOn w:val="Normal"/>
    <w:next w:val="BodyTextNumber"/>
    <w:link w:val="BodyTextNumberStepResultsNotesChar"/>
    <w:uiPriority w:val="99"/>
    <w:rsid w:val="0097093E"/>
    <w:pPr>
      <w:ind w:left="720"/>
    </w:pPr>
  </w:style>
  <w:style w:type="character" w:customStyle="1" w:styleId="BodyTextNumberStepResultsNotesChar">
    <w:name w:val="Body Text Number Step Results/Notes Char"/>
    <w:basedOn w:val="DefaultParagraphFont"/>
    <w:link w:val="BodyTextNumberStepResultsNotes"/>
    <w:uiPriority w:val="99"/>
    <w:locked/>
    <w:rsid w:val="0097093E"/>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97093E"/>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97093E"/>
    <w:rPr>
      <w:rFonts w:ascii="Arial" w:hAnsi="Arial"/>
      <w:sz w:val="22"/>
    </w:rPr>
  </w:style>
  <w:style w:type="paragraph" w:customStyle="1" w:styleId="BodyTextNumberLetterLevel3">
    <w:name w:val="Body Text Number Letter Level 3"/>
    <w:basedOn w:val="TableTextNumberLetterLevel2"/>
    <w:qFormat/>
    <w:rsid w:val="00AF5847"/>
    <w:pPr>
      <w:numPr>
        <w:numId w:val="3"/>
      </w:numPr>
    </w:pPr>
  </w:style>
  <w:style w:type="paragraph" w:customStyle="1" w:styleId="BodyTextNumberStepResultsNotesBullet">
    <w:name w:val="Body Text Number Step Results/Notes Bullet"/>
    <w:basedOn w:val="BodyTextNumberStepResultsNotes"/>
    <w:link w:val="BodyTextNumberStepResultsNotesBulletChar"/>
    <w:qFormat/>
    <w:rsid w:val="0097093E"/>
    <w:pPr>
      <w:spacing w:before="60"/>
      <w:ind w:left="1728" w:hanging="360"/>
    </w:pPr>
  </w:style>
  <w:style w:type="character" w:customStyle="1" w:styleId="BodyTextNumberStepResultsNotesBulletChar">
    <w:name w:val="Body Text Number Step Results/Notes Bullet Char"/>
    <w:basedOn w:val="BodyTextNumberStepResultsNotesChar"/>
    <w:link w:val="BodyTextNumberStepResultsNotesBullet"/>
    <w:rsid w:val="0097093E"/>
    <w:rPr>
      <w:rFonts w:ascii="Arial" w:hAnsi="Arial"/>
      <w:sz w:val="22"/>
    </w:rPr>
  </w:style>
  <w:style w:type="paragraph" w:customStyle="1" w:styleId="TableTextUnderline">
    <w:name w:val="Table Text Underline"/>
    <w:basedOn w:val="Normal"/>
    <w:link w:val="TableTextUnderlineChar"/>
    <w:qFormat/>
    <w:rsid w:val="004D6224"/>
    <w:pPr>
      <w:tabs>
        <w:tab w:val="left" w:pos="343"/>
      </w:tabs>
    </w:pPr>
    <w:rPr>
      <w:rFonts w:ascii="Calibri" w:hAnsi="Calibri" w:eastAsiaTheme="minorHAnsi" w:cstheme="minorBidi"/>
      <w:szCs w:val="24"/>
      <w:u w:val="single"/>
    </w:rPr>
  </w:style>
  <w:style w:type="character" w:customStyle="1" w:styleId="TableTextUnderlineChar">
    <w:name w:val="Table Text Underline Char"/>
    <w:basedOn w:val="DefaultParagraphFont"/>
    <w:link w:val="TableTextUnderline"/>
    <w:rsid w:val="004D6224"/>
    <w:rPr>
      <w:rFonts w:ascii="Calibri" w:hAnsi="Calibri" w:eastAsiaTheme="minorHAnsi" w:cstheme="minorBidi"/>
      <w:b w:val="0"/>
      <w:sz w:val="22"/>
      <w:szCs w:val="24"/>
      <w:u w:val="single"/>
    </w:rPr>
  </w:style>
  <w:style w:type="paragraph" w:styleId="FootnoteText">
    <w:name w:val="footnote text"/>
    <w:link w:val="FootnoteTextChar"/>
    <w:rsid w:val="0097093E"/>
    <w:pPr>
      <w:spacing w:before="40" w:after="40"/>
      <w:ind w:left="360" w:hanging="360"/>
    </w:pPr>
    <w:rPr>
      <w:rFonts w:ascii="Calibri" w:hAnsi="Calibri"/>
      <w:sz w:val="18"/>
    </w:rPr>
  </w:style>
  <w:style w:type="character" w:customStyle="1" w:styleId="FootnoteTextChar">
    <w:name w:val="Footnote Text Char"/>
    <w:basedOn w:val="DefaultParagraphFont"/>
    <w:link w:val="FootnoteText"/>
    <w:rsid w:val="0097093E"/>
    <w:rPr>
      <w:rFonts w:ascii="Calibri" w:hAnsi="Calibri"/>
      <w:sz w:val="18"/>
    </w:rPr>
  </w:style>
  <w:style w:type="character" w:styleId="FootnoteReference">
    <w:name w:val="footnote reference"/>
    <w:basedOn w:val="DefaultParagraphFont"/>
    <w:uiPriority w:val="99"/>
    <w:rsid w:val="0097093E"/>
    <w:rPr>
      <w:rFonts w:ascii="Calibri" w:hAnsi="Calibri"/>
      <w:sz w:val="18"/>
      <w:vertAlign w:val="superscript"/>
    </w:rPr>
  </w:style>
  <w:style w:type="paragraph" w:customStyle="1" w:styleId="TableText10">
    <w:name w:val="Table Text 10"/>
    <w:basedOn w:val="Normal"/>
    <w:link w:val="TableText10Char"/>
    <w:rsid w:val="0097093E"/>
    <w:pPr>
      <w:spacing w:before="20"/>
    </w:pPr>
    <w:rPr>
      <w:rFonts w:ascii="Calibri" w:hAnsi="Calibri"/>
      <w:sz w:val="20"/>
    </w:rPr>
  </w:style>
  <w:style w:type="paragraph" w:customStyle="1" w:styleId="TableText10Center">
    <w:name w:val="Table Text 10 Center"/>
    <w:basedOn w:val="TableText10"/>
    <w:link w:val="TableText10CenterChar"/>
    <w:uiPriority w:val="99"/>
    <w:rsid w:val="0097093E"/>
    <w:pPr>
      <w:jc w:val="center"/>
    </w:pPr>
  </w:style>
  <w:style w:type="paragraph" w:customStyle="1" w:styleId="TableText10Bold">
    <w:name w:val="Table Text 10 Bold"/>
    <w:basedOn w:val="TableText10"/>
    <w:next w:val="TableText10"/>
    <w:link w:val="TableText10BoldChar"/>
    <w:uiPriority w:val="99"/>
    <w:rsid w:val="0097093E"/>
    <w:rPr>
      <w:b/>
    </w:rPr>
  </w:style>
  <w:style w:type="character" w:customStyle="1" w:styleId="TableText10Char">
    <w:name w:val="Table Text 10 Char"/>
    <w:basedOn w:val="DefaultParagraphFont"/>
    <w:link w:val="TableText10"/>
    <w:rsid w:val="0097093E"/>
    <w:rPr>
      <w:rFonts w:ascii="Calibri" w:hAnsi="Calibri"/>
    </w:rPr>
  </w:style>
  <w:style w:type="character" w:customStyle="1" w:styleId="TableText10CenterChar">
    <w:name w:val="Table Text 10 Center Char"/>
    <w:basedOn w:val="TableText10Char"/>
    <w:link w:val="TableText10Center"/>
    <w:uiPriority w:val="99"/>
    <w:rsid w:val="0097093E"/>
    <w:rPr>
      <w:rFonts w:ascii="Calibri" w:hAnsi="Calibri"/>
    </w:rPr>
  </w:style>
  <w:style w:type="character" w:customStyle="1" w:styleId="TableText10BoldChar">
    <w:name w:val="Table Text 10 Bold Char"/>
    <w:basedOn w:val="TableText10Char"/>
    <w:link w:val="TableText10Bold"/>
    <w:uiPriority w:val="99"/>
    <w:locked/>
    <w:rsid w:val="0097093E"/>
    <w:rPr>
      <w:rFonts w:ascii="Calibri" w:hAnsi="Calibri"/>
      <w:b/>
    </w:rPr>
  </w:style>
  <w:style w:type="paragraph" w:customStyle="1" w:styleId="TableText10Bullet">
    <w:name w:val="Table Text 10 Bullet"/>
    <w:basedOn w:val="TableText10"/>
    <w:link w:val="TableText10BulletChar"/>
    <w:uiPriority w:val="99"/>
    <w:rsid w:val="0097093E"/>
    <w:pPr>
      <w:numPr>
        <w:numId w:val="42"/>
      </w:numPr>
      <w:spacing w:after="60"/>
    </w:pPr>
  </w:style>
  <w:style w:type="character" w:customStyle="1" w:styleId="TableText10BulletChar">
    <w:name w:val="Table Text 10 Bullet Char"/>
    <w:basedOn w:val="DefaultParagraphFont"/>
    <w:link w:val="TableText10Bullet"/>
    <w:uiPriority w:val="99"/>
    <w:locked/>
    <w:rsid w:val="0097093E"/>
    <w:rPr>
      <w:rFonts w:ascii="Calibri" w:hAnsi="Calibri"/>
    </w:rPr>
  </w:style>
  <w:style w:type="paragraph" w:customStyle="1" w:styleId="TableText10BulletBold">
    <w:name w:val="Table Text 10 Bullet Bold"/>
    <w:basedOn w:val="TableText10Bullet"/>
    <w:link w:val="TableText10BulletBoldChar"/>
    <w:qFormat/>
    <w:rsid w:val="0097093E"/>
    <w:pPr>
      <w:ind w:left="504" w:hanging="216"/>
    </w:pPr>
    <w:rPr>
      <w:b/>
    </w:rPr>
  </w:style>
  <w:style w:type="character" w:customStyle="1" w:styleId="TableText10BulletBoldChar">
    <w:name w:val="Table Text 10 Bullet Bold Char"/>
    <w:basedOn w:val="TableText10BulletChar"/>
    <w:link w:val="TableText10BulletBold"/>
    <w:rsid w:val="0097093E"/>
    <w:rPr>
      <w:rFonts w:ascii="Calibri" w:hAnsi="Calibri"/>
      <w:b/>
    </w:rPr>
  </w:style>
  <w:style w:type="paragraph" w:customStyle="1" w:styleId="TableText10BulletBoldFlush">
    <w:name w:val="Table Text 10 Bullet Bold Flush"/>
    <w:basedOn w:val="TableText10BulletBold"/>
    <w:link w:val="TableText10BulletBoldFlushChar"/>
    <w:qFormat/>
    <w:rsid w:val="0097093E"/>
    <w:pPr>
      <w:ind w:left="216"/>
    </w:pPr>
  </w:style>
  <w:style w:type="character" w:customStyle="1" w:styleId="TableText10BulletBoldFlushChar">
    <w:name w:val="Table Text 10 Bullet Bold Flush Char"/>
    <w:basedOn w:val="TableText10BulletBoldChar"/>
    <w:link w:val="TableText10BulletBoldFlush"/>
    <w:rsid w:val="0097093E"/>
    <w:rPr>
      <w:rFonts w:ascii="Calibri" w:hAnsi="Calibri"/>
      <w:b/>
    </w:rPr>
  </w:style>
  <w:style w:type="paragraph" w:customStyle="1" w:styleId="TableText10BulletLevel2">
    <w:name w:val="Table Text 10 Bullet Level 2"/>
    <w:basedOn w:val="TableText10Bullet"/>
    <w:qFormat/>
    <w:rsid w:val="0097093E"/>
    <w:pPr>
      <w:ind w:left="792" w:hanging="216"/>
    </w:pPr>
  </w:style>
  <w:style w:type="paragraph" w:customStyle="1" w:styleId="TableText10Glossary">
    <w:name w:val="Table Text 10 Glossary"/>
    <w:basedOn w:val="TableText10"/>
    <w:next w:val="TableText10"/>
    <w:link w:val="TableText10GlossaryChar"/>
    <w:qFormat/>
    <w:rsid w:val="0097093E"/>
  </w:style>
  <w:style w:type="character" w:customStyle="1" w:styleId="TableText10GlossaryChar">
    <w:name w:val="Table Text 10 Glossary Char"/>
    <w:basedOn w:val="TableText10Char"/>
    <w:link w:val="TableText10Glossary"/>
    <w:qFormat/>
    <w:rsid w:val="0097093E"/>
    <w:rPr>
      <w:rFonts w:ascii="Calibri" w:hAnsi="Calibri"/>
    </w:rPr>
  </w:style>
  <w:style w:type="paragraph" w:customStyle="1" w:styleId="TableText10HeaderLeft">
    <w:name w:val="Table Text 10 Header Left"/>
    <w:basedOn w:val="Normal"/>
    <w:link w:val="TableText10HeaderLeftChar"/>
    <w:uiPriority w:val="99"/>
    <w:rsid w:val="0097093E"/>
    <w:pPr>
      <w:keepNext/>
    </w:pPr>
    <w:rPr>
      <w:b/>
      <w:sz w:val="20"/>
    </w:rPr>
  </w:style>
  <w:style w:type="character" w:customStyle="1" w:styleId="TableText10HeaderLeftChar">
    <w:name w:val="Table Text 10 Header Left Char"/>
    <w:basedOn w:val="DefaultParagraphFont"/>
    <w:link w:val="TableText10HeaderLeft"/>
    <w:uiPriority w:val="99"/>
    <w:rsid w:val="0097093E"/>
    <w:rPr>
      <w:rFonts w:ascii="Arial" w:hAnsi="Arial"/>
      <w:b/>
    </w:rPr>
  </w:style>
  <w:style w:type="paragraph" w:customStyle="1" w:styleId="TableText10Indent">
    <w:name w:val="Table Text 10 Indent"/>
    <w:basedOn w:val="TableText10"/>
    <w:link w:val="TableText10IndentChar"/>
    <w:uiPriority w:val="99"/>
    <w:rsid w:val="0097093E"/>
    <w:pPr>
      <w:ind w:left="144"/>
    </w:pPr>
  </w:style>
  <w:style w:type="character" w:customStyle="1" w:styleId="TableText10IndentChar">
    <w:name w:val="Table Text 10 Indent Char"/>
    <w:basedOn w:val="TableText10Char"/>
    <w:link w:val="TableText10Indent"/>
    <w:uiPriority w:val="99"/>
    <w:locked/>
    <w:rsid w:val="0097093E"/>
    <w:rPr>
      <w:rFonts w:ascii="Calibri" w:hAnsi="Calibri"/>
    </w:rPr>
  </w:style>
  <w:style w:type="paragraph" w:customStyle="1" w:styleId="TableText10Italic">
    <w:name w:val="Table Text 10 Italic"/>
    <w:basedOn w:val="TableText10"/>
    <w:link w:val="TableText10ItalicChar"/>
    <w:uiPriority w:val="99"/>
    <w:rsid w:val="0097093E"/>
    <w:rPr>
      <w:i/>
      <w:iCs/>
    </w:rPr>
  </w:style>
  <w:style w:type="character" w:customStyle="1" w:styleId="TableText10ItalicChar">
    <w:name w:val="Table Text 10 Italic Char"/>
    <w:basedOn w:val="TableText10Char"/>
    <w:link w:val="TableText10Italic"/>
    <w:uiPriority w:val="99"/>
    <w:locked/>
    <w:rsid w:val="0097093E"/>
    <w:rPr>
      <w:rFonts w:ascii="Calibri" w:hAnsi="Calibri"/>
      <w:i/>
      <w:iCs/>
    </w:rPr>
  </w:style>
  <w:style w:type="paragraph" w:customStyle="1" w:styleId="TableText10NoSpace">
    <w:name w:val="Table Text 10 No Space"/>
    <w:link w:val="TableText10NoSpaceChar"/>
    <w:uiPriority w:val="99"/>
    <w:rsid w:val="0097093E"/>
    <w:rPr>
      <w:rFonts w:ascii="Arial" w:hAnsi="Arial"/>
      <w:szCs w:val="24"/>
    </w:rPr>
  </w:style>
  <w:style w:type="character" w:customStyle="1" w:styleId="TableText10NoSpaceChar">
    <w:name w:val="Table Text 10 No Space Char"/>
    <w:basedOn w:val="DefaultParagraphFont"/>
    <w:link w:val="TableText10NoSpace"/>
    <w:uiPriority w:val="99"/>
    <w:locked/>
    <w:rsid w:val="0097093E"/>
    <w:rPr>
      <w:rFonts w:ascii="Arial" w:hAnsi="Arial"/>
      <w:szCs w:val="24"/>
    </w:rPr>
  </w:style>
  <w:style w:type="paragraph" w:customStyle="1" w:styleId="TableText10Number">
    <w:name w:val="Table Text 10 Number"/>
    <w:basedOn w:val="TableText10"/>
    <w:link w:val="TableText10NumberChar"/>
    <w:uiPriority w:val="99"/>
    <w:rsid w:val="0097093E"/>
    <w:pPr>
      <w:numPr>
        <w:numId w:val="44"/>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97093E"/>
    <w:rPr>
      <w:rFonts w:ascii="Calibri" w:hAnsi="Calibri"/>
      <w:szCs w:val="24"/>
    </w:rPr>
  </w:style>
  <w:style w:type="paragraph" w:customStyle="1" w:styleId="TableText10NumberLetter">
    <w:name w:val="Table Text 10 Number Letter"/>
    <w:basedOn w:val="TableText10Number"/>
    <w:qFormat/>
    <w:rsid w:val="0097093E"/>
    <w:pPr>
      <w:keepNext/>
      <w:numPr>
        <w:numId w:val="45"/>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97093E"/>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97093E"/>
    <w:rPr>
      <w:rFonts w:ascii="Calibri" w:hAnsi="Calibri"/>
    </w:rPr>
  </w:style>
  <w:style w:type="paragraph" w:customStyle="1" w:styleId="TableText10Right">
    <w:name w:val="Table Text 10 Right"/>
    <w:basedOn w:val="TableText10"/>
    <w:link w:val="TableText10RightChar"/>
    <w:uiPriority w:val="99"/>
    <w:rsid w:val="0097093E"/>
    <w:pPr>
      <w:jc w:val="right"/>
    </w:pPr>
  </w:style>
  <w:style w:type="character" w:customStyle="1" w:styleId="TableText10RightChar">
    <w:name w:val="Table Text 10 Right Char"/>
    <w:basedOn w:val="TableText10Char"/>
    <w:link w:val="TableText10Right"/>
    <w:uiPriority w:val="99"/>
    <w:locked/>
    <w:rsid w:val="0097093E"/>
    <w:rPr>
      <w:rFonts w:ascii="Calibri" w:hAnsi="Calibri"/>
    </w:rPr>
  </w:style>
  <w:style w:type="paragraph" w:customStyle="1" w:styleId="TableText8">
    <w:name w:val="Table Text 8"/>
    <w:link w:val="TableText8Char"/>
    <w:uiPriority w:val="99"/>
    <w:rsid w:val="00BA0106"/>
    <w:rPr>
      <w:rFonts w:ascii="Calibri" w:hAnsi="Calibri"/>
      <w:sz w:val="16"/>
      <w:szCs w:val="24"/>
    </w:rPr>
  </w:style>
  <w:style w:type="character" w:customStyle="1" w:styleId="TableText8Char">
    <w:name w:val="Table Text 8 Char"/>
    <w:basedOn w:val="DefaultParagraphFont"/>
    <w:link w:val="TableText8"/>
    <w:uiPriority w:val="99"/>
    <w:locked/>
    <w:rsid w:val="00BA0106"/>
    <w:rPr>
      <w:rFonts w:ascii="Calibri" w:hAnsi="Calibri"/>
      <w:sz w:val="16"/>
      <w:szCs w:val="24"/>
    </w:rPr>
  </w:style>
  <w:style w:type="paragraph" w:customStyle="1" w:styleId="TableText8Bold">
    <w:name w:val="Table Text 8 Bold"/>
    <w:basedOn w:val="TableText8"/>
    <w:next w:val="TableText8"/>
    <w:link w:val="TableText8BoldChar"/>
    <w:uiPriority w:val="99"/>
    <w:rsid w:val="0097093E"/>
    <w:rPr>
      <w:b/>
    </w:rPr>
  </w:style>
  <w:style w:type="character" w:customStyle="1" w:styleId="TableText8BoldChar">
    <w:name w:val="Table Text 8 Bold Char"/>
    <w:basedOn w:val="DefaultParagraphFont"/>
    <w:link w:val="TableText8Bold"/>
    <w:uiPriority w:val="99"/>
    <w:locked/>
    <w:rsid w:val="0097093E"/>
    <w:rPr>
      <w:rFonts w:ascii="Arial" w:hAnsi="Arial"/>
      <w:b/>
      <w:sz w:val="16"/>
      <w:szCs w:val="24"/>
    </w:rPr>
  </w:style>
  <w:style w:type="paragraph" w:customStyle="1" w:styleId="TableText8Bullet">
    <w:name w:val="Table Text 8 Bullet"/>
    <w:basedOn w:val="TableText8"/>
    <w:link w:val="TableText8BulletChar"/>
    <w:uiPriority w:val="99"/>
    <w:rsid w:val="0097093E"/>
    <w:pPr>
      <w:numPr>
        <w:numId w:val="47"/>
      </w:numPr>
    </w:pPr>
  </w:style>
  <w:style w:type="character" w:customStyle="1" w:styleId="TableText8BulletChar">
    <w:name w:val="Table Text 8 Bullet Char"/>
    <w:basedOn w:val="DefaultParagraphFont"/>
    <w:link w:val="TableText8Bullet"/>
    <w:uiPriority w:val="99"/>
    <w:locked/>
    <w:rsid w:val="0097093E"/>
    <w:rPr>
      <w:rFonts w:ascii="Calibri" w:hAnsi="Calibri"/>
      <w:sz w:val="16"/>
      <w:szCs w:val="24"/>
    </w:rPr>
  </w:style>
  <w:style w:type="paragraph" w:customStyle="1" w:styleId="TableText8Glossary">
    <w:name w:val="Table Text 8 Glossary"/>
    <w:basedOn w:val="TableText8"/>
    <w:next w:val="TableText8"/>
    <w:link w:val="TableText8GlossaryChar"/>
    <w:qFormat/>
    <w:rsid w:val="0097093E"/>
  </w:style>
  <w:style w:type="character" w:customStyle="1" w:styleId="TableText8GlossaryChar">
    <w:name w:val="Table Text 8 Glossary Char"/>
    <w:basedOn w:val="TableText10Char"/>
    <w:link w:val="TableText8Glossary"/>
    <w:rsid w:val="0097093E"/>
    <w:rPr>
      <w:rFonts w:ascii="Arial" w:hAnsi="Arial"/>
      <w:sz w:val="16"/>
      <w:szCs w:val="24"/>
    </w:rPr>
  </w:style>
  <w:style w:type="paragraph" w:customStyle="1" w:styleId="TableText8Italic">
    <w:name w:val="Table Text 8 Italic"/>
    <w:basedOn w:val="TableText8"/>
    <w:next w:val="TableText8"/>
    <w:link w:val="TableText8ItalicChar"/>
    <w:uiPriority w:val="99"/>
    <w:rsid w:val="0097093E"/>
    <w:rPr>
      <w:i/>
    </w:rPr>
  </w:style>
  <w:style w:type="character" w:customStyle="1" w:styleId="TableText8ItalicChar">
    <w:name w:val="Table Text 8 Italic Char"/>
    <w:basedOn w:val="TableText8Char"/>
    <w:link w:val="TableText8Italic"/>
    <w:uiPriority w:val="99"/>
    <w:locked/>
    <w:rsid w:val="0097093E"/>
    <w:rPr>
      <w:rFonts w:ascii="Calibri" w:hAnsi="Calibri"/>
      <w:i/>
      <w:sz w:val="16"/>
      <w:szCs w:val="24"/>
    </w:rPr>
  </w:style>
  <w:style w:type="paragraph" w:customStyle="1" w:styleId="TableText8Number">
    <w:name w:val="Table Text 8 Number"/>
    <w:basedOn w:val="TableText8"/>
    <w:link w:val="TableText8NumberChar"/>
    <w:uiPriority w:val="99"/>
    <w:rsid w:val="0097093E"/>
    <w:pPr>
      <w:numPr>
        <w:numId w:val="48"/>
      </w:numPr>
    </w:pPr>
  </w:style>
  <w:style w:type="character" w:customStyle="1" w:styleId="TableText8NumberChar">
    <w:name w:val="Table Text 8 Number Char"/>
    <w:basedOn w:val="DefaultParagraphFont"/>
    <w:link w:val="TableText8Number"/>
    <w:uiPriority w:val="99"/>
    <w:locked/>
    <w:rsid w:val="0097093E"/>
    <w:rPr>
      <w:rFonts w:ascii="Calibri" w:hAnsi="Calibri"/>
      <w:sz w:val="16"/>
      <w:szCs w:val="24"/>
    </w:rPr>
  </w:style>
  <w:style w:type="paragraph" w:styleId="Caption">
    <w:name w:val="caption"/>
    <w:basedOn w:val="Normal"/>
    <w:next w:val="Normal"/>
    <w:link w:val="CaptionChar"/>
    <w:uiPriority w:val="35"/>
    <w:qFormat/>
    <w:rsid w:val="00D708C6"/>
    <w:pPr>
      <w:keepNext/>
      <w:keepLines/>
      <w:spacing w:after="60"/>
    </w:pPr>
    <w:rPr>
      <w:rFonts w:ascii="Calibri" w:hAnsi="Calibri"/>
      <w:b/>
      <w:bCs/>
      <w:sz w:val="20"/>
    </w:rPr>
  </w:style>
  <w:style w:type="character" w:customStyle="1" w:styleId="CaptionChar">
    <w:name w:val="Caption Char"/>
    <w:link w:val="Caption"/>
    <w:uiPriority w:val="35"/>
    <w:locked/>
    <w:rsid w:val="00D708C6"/>
    <w:rPr>
      <w:rFonts w:ascii="Calibri" w:hAnsi="Calibri"/>
      <w:b/>
      <w:bCs/>
    </w:rPr>
  </w:style>
  <w:style w:type="paragraph" w:customStyle="1" w:styleId="FigureCaption">
    <w:name w:val="Figure Caption"/>
    <w:basedOn w:val="Caption"/>
    <w:next w:val="BodyText"/>
    <w:uiPriority w:val="99"/>
    <w:rsid w:val="0097093E"/>
    <w:pPr>
      <w:keepNext w:val="0"/>
      <w:widowControl w:val="0"/>
      <w:spacing w:before="0" w:after="300"/>
    </w:pPr>
    <w:rPr>
      <w:rFonts w:eastAsia="Batang"/>
      <w:szCs w:val="24"/>
    </w:rPr>
  </w:style>
  <w:style w:type="paragraph" w:customStyle="1" w:styleId="BodyTextBullet">
    <w:name w:val="Body Text Bullet"/>
    <w:basedOn w:val="BodyText"/>
    <w:link w:val="BodyTextBulletChar"/>
    <w:uiPriority w:val="99"/>
    <w:rsid w:val="0097093E"/>
    <w:pPr>
      <w:numPr>
        <w:numId w:val="20"/>
      </w:numPr>
      <w:spacing w:before="0" w:after="0"/>
    </w:pPr>
  </w:style>
  <w:style w:type="character" w:customStyle="1" w:styleId="BodyTextBulletChar">
    <w:name w:val="Body Text Bullet Char"/>
    <w:basedOn w:val="DefaultParagraphFont"/>
    <w:link w:val="BodyTextBullet"/>
    <w:uiPriority w:val="99"/>
    <w:locked/>
    <w:rsid w:val="0097093E"/>
    <w:rPr>
      <w:rFonts w:ascii="Calibri" w:hAnsi="Calibri"/>
      <w:sz w:val="22"/>
    </w:rPr>
  </w:style>
  <w:style w:type="paragraph" w:customStyle="1" w:styleId="BodyTextBulletLevel2">
    <w:name w:val="Body Text Bullet Level 2"/>
    <w:basedOn w:val="BodyTextBullet"/>
    <w:link w:val="BodyTextBulletLevel2Char"/>
    <w:uiPriority w:val="99"/>
    <w:rsid w:val="0097093E"/>
    <w:pPr>
      <w:numPr>
        <w:numId w:val="21"/>
      </w:numPr>
    </w:pPr>
    <w:rPr>
      <w:lang w:eastAsia="ar-SA"/>
    </w:rPr>
  </w:style>
  <w:style w:type="character" w:customStyle="1" w:styleId="BodyTextBulletLevel2Char">
    <w:name w:val="Body Text Bullet Level 2 Char"/>
    <w:basedOn w:val="BodyTextBulletChar"/>
    <w:link w:val="BodyTextBulletLevel2"/>
    <w:uiPriority w:val="99"/>
    <w:locked/>
    <w:rsid w:val="0097093E"/>
    <w:rPr>
      <w:rFonts w:ascii="Calibri" w:hAnsi="Calibri"/>
      <w:sz w:val="22"/>
      <w:lang w:eastAsia="ar-SA"/>
    </w:rPr>
  </w:style>
  <w:style w:type="paragraph" w:customStyle="1" w:styleId="BodyTextBulletLevel3">
    <w:name w:val="Body Text Bullet Level 3"/>
    <w:basedOn w:val="BodyTextBulletLevel2"/>
    <w:link w:val="BodyTextBulletLevel3Char"/>
    <w:qFormat/>
    <w:rsid w:val="0097093E"/>
    <w:pPr>
      <w:ind w:left="1224"/>
    </w:pPr>
  </w:style>
  <w:style w:type="character" w:customStyle="1" w:styleId="BodyTextBulletLevel3Char">
    <w:name w:val="Body Text Bullet Level 3 Char"/>
    <w:basedOn w:val="BodyTextBulletLevel2Char"/>
    <w:link w:val="BodyTextBulletLevel3"/>
    <w:rsid w:val="0097093E"/>
    <w:rPr>
      <w:rFonts w:ascii="Calibri" w:hAnsi="Calibri"/>
      <w:sz w:val="22"/>
      <w:lang w:eastAsia="ar-SA"/>
    </w:rPr>
  </w:style>
  <w:style w:type="paragraph" w:customStyle="1" w:styleId="BodyTextNoSpace">
    <w:name w:val="Body Text No Space"/>
    <w:basedOn w:val="BodyTextCenterNoSpace"/>
    <w:link w:val="BodyTextNoSpaceChar"/>
    <w:qFormat/>
    <w:rsid w:val="0097093E"/>
    <w:pPr>
      <w:jc w:val="left"/>
    </w:pPr>
  </w:style>
  <w:style w:type="character" w:customStyle="1" w:styleId="BodyTextNoSpaceChar">
    <w:name w:val="Body Text No Space Char"/>
    <w:basedOn w:val="BodyTextCenterNoSpaceChar"/>
    <w:link w:val="BodyTextNoSpace"/>
    <w:rsid w:val="0097093E"/>
    <w:rPr>
      <w:rFonts w:ascii="Calibri" w:hAnsi="Calibri"/>
      <w:bCs/>
      <w:sz w:val="22"/>
    </w:rPr>
  </w:style>
  <w:style w:type="paragraph" w:customStyle="1" w:styleId="LetterDateLeft">
    <w:name w:val="Letter Date Left"/>
    <w:basedOn w:val="BodyText"/>
    <w:next w:val="BodyText"/>
    <w:link w:val="LetterDateLeftChar"/>
    <w:qFormat/>
    <w:rsid w:val="00DB5E27"/>
    <w:pPr>
      <w:spacing w:after="240"/>
    </w:pPr>
  </w:style>
  <w:style w:type="paragraph" w:customStyle="1" w:styleId="LetterReturnAddressLeft">
    <w:name w:val="Letter Return Address Left"/>
    <w:basedOn w:val="BodyText"/>
    <w:link w:val="LetterReturnAddressLeftChar"/>
    <w:qFormat/>
    <w:rsid w:val="00882B83"/>
    <w:pPr>
      <w:spacing w:before="0" w:after="0"/>
    </w:pPr>
  </w:style>
  <w:style w:type="character" w:customStyle="1" w:styleId="LetterDateLeftChar">
    <w:name w:val="Letter Date Left Char"/>
    <w:basedOn w:val="BodyTextChar"/>
    <w:link w:val="LetterDateLeft"/>
    <w:rsid w:val="00DB5E27"/>
    <w:rPr>
      <w:rFonts w:ascii="Calibri" w:hAnsi="Calibri"/>
      <w:sz w:val="22"/>
    </w:rPr>
  </w:style>
  <w:style w:type="paragraph" w:customStyle="1" w:styleId="LetterReturnAddressLeftLastLine">
    <w:name w:val="Letter Return Address Left Last Line"/>
    <w:basedOn w:val="LetterReturnAddressLeft"/>
    <w:next w:val="BodyText"/>
    <w:link w:val="LetterReturnAddressLeftLastLineChar"/>
    <w:qFormat/>
    <w:rsid w:val="00805C49"/>
    <w:pPr>
      <w:spacing w:after="240"/>
    </w:pPr>
  </w:style>
  <w:style w:type="character" w:customStyle="1" w:styleId="LetterReturnAddressLeftChar">
    <w:name w:val="Letter Return Address Left Char"/>
    <w:basedOn w:val="BodyTextChar"/>
    <w:link w:val="LetterReturnAddressLeft"/>
    <w:rsid w:val="00882B83"/>
    <w:rPr>
      <w:rFonts w:ascii="Calibri" w:hAnsi="Calibri"/>
      <w:sz w:val="22"/>
    </w:rPr>
  </w:style>
  <w:style w:type="paragraph" w:customStyle="1" w:styleId="LetterRecipientAddressLeft">
    <w:name w:val="Letter Recipient Address Left"/>
    <w:basedOn w:val="LetterReturnAddressLeft"/>
    <w:link w:val="LetterRecipientAddressLeftChar"/>
    <w:qFormat/>
    <w:rsid w:val="005D164E"/>
  </w:style>
  <w:style w:type="character" w:customStyle="1" w:styleId="LetterReturnAddressLeftLastLineChar">
    <w:name w:val="Letter Return Address Left Last Line Char"/>
    <w:basedOn w:val="LetterReturnAddressLeftChar"/>
    <w:link w:val="LetterReturnAddressLeftLastLine"/>
    <w:rsid w:val="00805C49"/>
    <w:rPr>
      <w:rFonts w:ascii="Calibri" w:hAnsi="Calibri"/>
      <w:sz w:val="22"/>
    </w:rPr>
  </w:style>
  <w:style w:type="paragraph" w:customStyle="1" w:styleId="LetterRecipientAddressLeftLast">
    <w:name w:val="Letter Recipient Address Left Last"/>
    <w:basedOn w:val="LetterReturnAddressLeftLastLine"/>
    <w:next w:val="BodyText"/>
    <w:link w:val="LetterRecipientAddressLeftLastChar"/>
    <w:qFormat/>
    <w:rsid w:val="00031C7E"/>
  </w:style>
  <w:style w:type="character" w:customStyle="1" w:styleId="LetterRecipientAddressLeftChar">
    <w:name w:val="Letter Recipient Address Left Char"/>
    <w:basedOn w:val="LetterReturnAddressLeftChar"/>
    <w:link w:val="LetterRecipientAddressLeft"/>
    <w:rsid w:val="005D164E"/>
    <w:rPr>
      <w:rFonts w:ascii="Calibri" w:hAnsi="Calibri"/>
      <w:sz w:val="22"/>
    </w:rPr>
  </w:style>
  <w:style w:type="paragraph" w:customStyle="1" w:styleId="LetterGreeting">
    <w:name w:val="Letter Greeting"/>
    <w:basedOn w:val="BodyText"/>
    <w:next w:val="BodyText"/>
    <w:link w:val="LetterGreetingChar"/>
    <w:qFormat/>
    <w:rsid w:val="00BE20DA"/>
    <w:pPr>
      <w:spacing w:after="240"/>
    </w:pPr>
  </w:style>
  <w:style w:type="character" w:customStyle="1" w:styleId="LetterRecipientAddressLeftLastChar">
    <w:name w:val="Letter Recipient Address Left Last Char"/>
    <w:basedOn w:val="LetterReturnAddressLeftLastLineChar"/>
    <w:link w:val="LetterRecipientAddressLeftLast"/>
    <w:rsid w:val="00031C7E"/>
    <w:rPr>
      <w:rFonts w:ascii="Calibri" w:hAnsi="Calibri"/>
      <w:sz w:val="22"/>
    </w:rPr>
  </w:style>
  <w:style w:type="paragraph" w:customStyle="1" w:styleId="ElectronicSignature">
    <w:name w:val="Electronic Signature"/>
    <w:basedOn w:val="Normal"/>
    <w:link w:val="ElectronicSignatureChar"/>
    <w:qFormat/>
    <w:rsid w:val="0097093E"/>
    <w:pPr>
      <w:spacing w:after="0"/>
    </w:pPr>
    <w:rPr>
      <w:rFonts w:ascii="Lucida Handwriting" w:hAnsi="Lucida Handwriting"/>
      <w:sz w:val="24"/>
    </w:rPr>
  </w:style>
  <w:style w:type="character" w:customStyle="1" w:styleId="LetterGreetingChar">
    <w:name w:val="Letter Greeting Char"/>
    <w:basedOn w:val="BodyTextChar"/>
    <w:link w:val="LetterGreeting"/>
    <w:rsid w:val="00BE20DA"/>
    <w:rPr>
      <w:rFonts w:ascii="Calibri" w:hAnsi="Calibri"/>
      <w:sz w:val="22"/>
    </w:rPr>
  </w:style>
  <w:style w:type="paragraph" w:customStyle="1" w:styleId="ElectronicSignatureText">
    <w:name w:val="Electronic Signature Text"/>
    <w:basedOn w:val="Normal"/>
    <w:link w:val="ElectronicSignatureTextChar"/>
    <w:uiPriority w:val="99"/>
    <w:rsid w:val="0097093E"/>
    <w:pPr>
      <w:pBdr>
        <w:top w:val="dashed" w:sz="4" w:space="1" w:color="auto"/>
      </w:pBdr>
      <w:spacing w:before="0" w:after="0"/>
    </w:pPr>
    <w:rPr>
      <w:sz w:val="20"/>
    </w:rPr>
  </w:style>
  <w:style w:type="character" w:customStyle="1" w:styleId="ElectronicSignatureTextChar">
    <w:name w:val="Electronic Signature Text Char"/>
    <w:basedOn w:val="DefaultParagraphFont"/>
    <w:link w:val="ElectronicSignatureText"/>
    <w:uiPriority w:val="99"/>
    <w:rsid w:val="0097093E"/>
    <w:rPr>
      <w:rFonts w:ascii="Arial" w:hAnsi="Arial"/>
    </w:rPr>
  </w:style>
  <w:style w:type="character" w:customStyle="1" w:styleId="ElectronicSignatureChar">
    <w:name w:val="Electronic Signature Char"/>
    <w:basedOn w:val="DefaultParagraphFont"/>
    <w:link w:val="ElectronicSignature"/>
    <w:rsid w:val="0097093E"/>
    <w:rPr>
      <w:rFonts w:ascii="Lucida Handwriting" w:hAnsi="Lucida Handwriting"/>
      <w:sz w:val="24"/>
    </w:rPr>
  </w:style>
  <w:style w:type="paragraph" w:customStyle="1" w:styleId="ElectronicSignature2">
    <w:name w:val="Electronic Signature 2"/>
    <w:basedOn w:val="ElectronicSignature"/>
    <w:link w:val="ElectronicSignature2Char"/>
    <w:qFormat/>
    <w:rsid w:val="0097093E"/>
    <w:rPr>
      <w:rFonts w:ascii="Freestyle Script" w:hAnsi="Freestyle Script"/>
      <w:sz w:val="36"/>
    </w:rPr>
  </w:style>
  <w:style w:type="paragraph" w:customStyle="1" w:styleId="ElectronicSignature3">
    <w:name w:val="Electronic Signature 3"/>
    <w:basedOn w:val="ElectronicSignature2"/>
    <w:next w:val="BodyText"/>
    <w:link w:val="ElectronicSignature3Char"/>
    <w:qFormat/>
    <w:rsid w:val="008F33D5"/>
    <w:rPr>
      <w:rFonts w:ascii="Bradley Hand ITC" w:hAnsi="Bradley Hand ITC"/>
    </w:rPr>
  </w:style>
  <w:style w:type="character" w:customStyle="1" w:styleId="ElectronicSignature2Char">
    <w:name w:val="Electronic Signature 2 Char"/>
    <w:basedOn w:val="BodyTextChar"/>
    <w:link w:val="ElectronicSignature2"/>
    <w:rsid w:val="008B2AB3"/>
    <w:rPr>
      <w:rFonts w:ascii="Freestyle Script" w:hAnsi="Freestyle Script"/>
      <w:sz w:val="36"/>
    </w:rPr>
  </w:style>
  <w:style w:type="paragraph" w:customStyle="1" w:styleId="ElectronicSignature4">
    <w:name w:val="Electronic Signature 4"/>
    <w:basedOn w:val="ElectronicSignature3"/>
    <w:next w:val="BodyText"/>
    <w:link w:val="ElectronicSignature4Char"/>
    <w:qFormat/>
    <w:rsid w:val="00BA46E6"/>
    <w:rPr>
      <w:rFonts w:ascii="Blackadder ITC" w:hAnsi="Blackadder ITC"/>
      <w:sz w:val="24"/>
    </w:rPr>
  </w:style>
  <w:style w:type="character" w:customStyle="1" w:styleId="ElectronicSignature3Char">
    <w:name w:val="Electronic Signature 3 Char"/>
    <w:basedOn w:val="ElectronicSignature2Char"/>
    <w:link w:val="ElectronicSignature3"/>
    <w:rsid w:val="008F33D5"/>
    <w:rPr>
      <w:rFonts w:ascii="Bradley Hand ITC" w:hAnsi="Bradley Hand ITC"/>
      <w:sz w:val="22"/>
    </w:rPr>
  </w:style>
  <w:style w:type="paragraph" w:customStyle="1" w:styleId="ElectronicSignature6">
    <w:name w:val="Electronic Signature 6"/>
    <w:basedOn w:val="ElectronicSignature"/>
    <w:next w:val="BodyText"/>
    <w:link w:val="ElectronicSignature6Char"/>
    <w:qFormat/>
    <w:rsid w:val="00BA46E6"/>
    <w:rPr>
      <w:rFonts w:ascii="Pristina" w:hAnsi="Pristina"/>
      <w:sz w:val="22"/>
    </w:rPr>
  </w:style>
  <w:style w:type="character" w:customStyle="1" w:styleId="ElectronicSignature4Char">
    <w:name w:val="Electronic Signature 4 Char"/>
    <w:basedOn w:val="ElectronicSignature3Char"/>
    <w:link w:val="ElectronicSignature4"/>
    <w:rsid w:val="00BA46E6"/>
    <w:rPr>
      <w:rFonts w:ascii="Blackadder ITC" w:hAnsi="Blackadder ITC"/>
      <w:sz w:val="24"/>
    </w:rPr>
  </w:style>
  <w:style w:type="paragraph" w:customStyle="1" w:styleId="ElectronicSignature5">
    <w:name w:val="Electronic Signature 5"/>
    <w:basedOn w:val="ElectronicSignature6"/>
    <w:next w:val="BodyText"/>
    <w:link w:val="ElectronicSignature5Char"/>
    <w:qFormat/>
    <w:rsid w:val="00BA46E6"/>
    <w:rPr>
      <w:rFonts w:ascii="Viner Hand ITC" w:hAnsi="Viner Hand ITC"/>
      <w:sz w:val="20"/>
    </w:rPr>
  </w:style>
  <w:style w:type="character" w:customStyle="1" w:styleId="ElectronicSignature6Char">
    <w:name w:val="Electronic Signature 6 Char"/>
    <w:basedOn w:val="ElectronicSignatureChar"/>
    <w:link w:val="ElectronicSignature6"/>
    <w:rsid w:val="00BA46E6"/>
    <w:rPr>
      <w:rFonts w:ascii="Pristina" w:hAnsi="Pristina"/>
      <w:sz w:val="22"/>
    </w:rPr>
  </w:style>
  <w:style w:type="paragraph" w:customStyle="1" w:styleId="ParagraphSpacer10">
    <w:name w:val="Paragraph Spacer 10"/>
    <w:next w:val="BodyText"/>
    <w:link w:val="ParagraphSpacer10Char"/>
    <w:uiPriority w:val="99"/>
    <w:rsid w:val="0097093E"/>
    <w:rPr>
      <w:rFonts w:ascii="Arial" w:hAnsi="Arial"/>
      <w:szCs w:val="24"/>
    </w:rPr>
  </w:style>
  <w:style w:type="character" w:customStyle="1" w:styleId="ElectronicSignature5Char">
    <w:name w:val="Electronic Signature 5 Char"/>
    <w:basedOn w:val="ElectronicSignature6Char"/>
    <w:link w:val="ElectronicSignature5"/>
    <w:rsid w:val="00BA46E6"/>
    <w:rPr>
      <w:rFonts w:ascii="Viner Hand ITC" w:hAnsi="Viner Hand ITC"/>
      <w:sz w:val="22"/>
    </w:rPr>
  </w:style>
  <w:style w:type="character" w:customStyle="1" w:styleId="ParagraphSpacer10Char">
    <w:name w:val="Paragraph Spacer 10 Char"/>
    <w:basedOn w:val="BodyTextChar"/>
    <w:link w:val="ParagraphSpacer10"/>
    <w:uiPriority w:val="99"/>
    <w:rsid w:val="00BA46E6"/>
    <w:rPr>
      <w:rFonts w:ascii="Arial" w:hAnsi="Arial"/>
      <w:sz w:val="22"/>
      <w:szCs w:val="24"/>
    </w:rPr>
  </w:style>
  <w:style w:type="numbering" w:customStyle="1" w:styleId="Appendices">
    <w:name w:val="Appendices"/>
    <w:uiPriority w:val="99"/>
    <w:rsid w:val="0097093E"/>
    <w:pPr>
      <w:numPr>
        <w:numId w:val="4"/>
      </w:numPr>
    </w:pPr>
  </w:style>
  <w:style w:type="paragraph" w:customStyle="1" w:styleId="Appendix">
    <w:name w:val="Appendix"/>
    <w:next w:val="BodyText"/>
    <w:uiPriority w:val="99"/>
    <w:rsid w:val="0097093E"/>
    <w:pPr>
      <w:keepNext/>
      <w:pageBreakBefore/>
      <w:tabs>
        <w:tab w:val="num" w:pos="1800"/>
      </w:tabs>
      <w:spacing w:before="120" w:after="240"/>
      <w:outlineLvl w:val="0"/>
    </w:pPr>
    <w:rPr>
      <w:rFonts w:ascii="Calibri" w:hAnsi="Calibri"/>
      <w:b/>
      <w:kern w:val="28"/>
      <w:sz w:val="36"/>
      <w:szCs w:val="24"/>
    </w:rPr>
  </w:style>
  <w:style w:type="paragraph" w:customStyle="1" w:styleId="AppendixA">
    <w:name w:val="Appendix A"/>
    <w:next w:val="BodyText"/>
    <w:uiPriority w:val="99"/>
    <w:rsid w:val="0097093E"/>
    <w:pPr>
      <w:keepNext/>
      <w:numPr>
        <w:numId w:val="5"/>
      </w:numPr>
      <w:tabs>
        <w:tab w:val="left" w:pos="864"/>
      </w:tabs>
      <w:spacing w:before="240" w:after="120"/>
    </w:pPr>
    <w:rPr>
      <w:rFonts w:ascii="Arial Narrow" w:hAnsi="Arial Narrow" w:cs="Arial"/>
      <w:b/>
      <w:bCs/>
      <w:iCs/>
      <w:sz w:val="28"/>
      <w:szCs w:val="28"/>
    </w:rPr>
  </w:style>
  <w:style w:type="paragraph" w:customStyle="1" w:styleId="AppendixB">
    <w:name w:val="Appendix B"/>
    <w:next w:val="BodyText"/>
    <w:uiPriority w:val="99"/>
    <w:rsid w:val="0097093E"/>
    <w:pPr>
      <w:keepNext/>
      <w:numPr>
        <w:numId w:val="6"/>
      </w:numPr>
      <w:spacing w:before="240" w:after="120"/>
    </w:pPr>
    <w:rPr>
      <w:rFonts w:ascii="Arial Narrow" w:hAnsi="Arial Narrow" w:cs="Arial"/>
      <w:b/>
      <w:bCs/>
      <w:iCs/>
      <w:sz w:val="28"/>
      <w:szCs w:val="28"/>
    </w:rPr>
  </w:style>
  <w:style w:type="paragraph" w:customStyle="1" w:styleId="AppendixC">
    <w:name w:val="Appendix C"/>
    <w:next w:val="BodyText"/>
    <w:uiPriority w:val="99"/>
    <w:rsid w:val="0097093E"/>
    <w:pPr>
      <w:keepNext/>
      <w:numPr>
        <w:numId w:val="7"/>
      </w:numPr>
      <w:tabs>
        <w:tab w:val="left" w:pos="864"/>
      </w:tabs>
      <w:spacing w:before="240" w:after="120"/>
    </w:pPr>
    <w:rPr>
      <w:rFonts w:ascii="Arial Narrow" w:hAnsi="Arial Narrow" w:cs="Arial"/>
      <w:b/>
      <w:bCs/>
      <w:iCs/>
      <w:sz w:val="28"/>
      <w:szCs w:val="28"/>
    </w:rPr>
  </w:style>
  <w:style w:type="paragraph" w:customStyle="1" w:styleId="AppendixD">
    <w:name w:val="Appendix D"/>
    <w:next w:val="BodyText"/>
    <w:uiPriority w:val="99"/>
    <w:rsid w:val="0097093E"/>
    <w:pPr>
      <w:keepNext/>
      <w:numPr>
        <w:numId w:val="8"/>
      </w:numPr>
      <w:spacing w:before="240" w:after="120"/>
    </w:pPr>
    <w:rPr>
      <w:rFonts w:ascii="Arial Narrow" w:hAnsi="Arial Narrow" w:cs="Arial"/>
      <w:b/>
      <w:bCs/>
      <w:iCs/>
      <w:sz w:val="28"/>
      <w:szCs w:val="28"/>
    </w:rPr>
  </w:style>
  <w:style w:type="paragraph" w:customStyle="1" w:styleId="AppendixE">
    <w:name w:val="Appendix E"/>
    <w:next w:val="BodyText"/>
    <w:uiPriority w:val="99"/>
    <w:rsid w:val="0097093E"/>
    <w:pPr>
      <w:keepNext/>
      <w:numPr>
        <w:numId w:val="9"/>
      </w:numPr>
      <w:tabs>
        <w:tab w:val="left" w:pos="864"/>
      </w:tabs>
      <w:spacing w:before="240" w:after="120"/>
    </w:pPr>
    <w:rPr>
      <w:rFonts w:ascii="Arial Narrow" w:hAnsi="Arial Narrow"/>
      <w:b/>
      <w:bCs/>
      <w:iCs/>
      <w:sz w:val="28"/>
      <w:szCs w:val="28"/>
      <w:lang w:eastAsia="ar-SA"/>
    </w:rPr>
  </w:style>
  <w:style w:type="paragraph" w:customStyle="1" w:styleId="AppendixF">
    <w:name w:val="Appendix F"/>
    <w:next w:val="BodyText"/>
    <w:uiPriority w:val="99"/>
    <w:rsid w:val="0097093E"/>
    <w:pPr>
      <w:keepNext/>
      <w:numPr>
        <w:numId w:val="10"/>
      </w:numPr>
      <w:tabs>
        <w:tab w:val="left" w:pos="1440"/>
      </w:tabs>
      <w:spacing w:before="240" w:after="120"/>
    </w:pPr>
    <w:rPr>
      <w:rFonts w:ascii="Arial Narrow" w:hAnsi="Arial Narrow"/>
      <w:b/>
      <w:bCs/>
      <w:iCs/>
      <w:sz w:val="28"/>
      <w:szCs w:val="28"/>
      <w:lang w:eastAsia="ar-SA"/>
    </w:rPr>
  </w:style>
  <w:style w:type="paragraph" w:customStyle="1" w:styleId="AppendixG">
    <w:name w:val="Appendix G"/>
    <w:next w:val="BodyText"/>
    <w:uiPriority w:val="99"/>
    <w:rsid w:val="0097093E"/>
    <w:pPr>
      <w:keepNext/>
      <w:numPr>
        <w:numId w:val="11"/>
      </w:numPr>
      <w:tabs>
        <w:tab w:val="left" w:pos="864"/>
      </w:tabs>
      <w:spacing w:before="240" w:after="120"/>
    </w:pPr>
    <w:rPr>
      <w:rFonts w:ascii="Arial Narrow" w:hAnsi="Arial Narrow"/>
      <w:b/>
      <w:bCs/>
      <w:iCs/>
      <w:sz w:val="28"/>
      <w:szCs w:val="28"/>
      <w:lang w:eastAsia="ar-SA"/>
    </w:rPr>
  </w:style>
  <w:style w:type="paragraph" w:customStyle="1" w:styleId="AppendixH">
    <w:name w:val="Appendix H"/>
    <w:next w:val="BodyText"/>
    <w:uiPriority w:val="99"/>
    <w:rsid w:val="0097093E"/>
    <w:pPr>
      <w:keepNext/>
      <w:numPr>
        <w:numId w:val="12"/>
      </w:numPr>
      <w:tabs>
        <w:tab w:val="left" w:pos="864"/>
      </w:tabs>
      <w:spacing w:before="240" w:after="120"/>
    </w:pPr>
    <w:rPr>
      <w:rFonts w:ascii="Arial Narrow" w:hAnsi="Arial Narrow" w:cs="Arial"/>
      <w:b/>
      <w:bCs/>
      <w:iCs/>
      <w:sz w:val="28"/>
      <w:szCs w:val="28"/>
      <w:lang w:eastAsia="ar-SA"/>
    </w:rPr>
  </w:style>
  <w:style w:type="character" w:customStyle="1" w:styleId="Heading1Char">
    <w:name w:val="Heading 1 Char"/>
    <w:basedOn w:val="DefaultParagraphFont"/>
    <w:link w:val="Heading1"/>
    <w:rsid w:val="0097093E"/>
    <w:rPr>
      <w:rFonts w:ascii="Arial" w:hAnsi="Arial" w:eastAsiaTheme="majorEastAsia" w:cstheme="majorBidi"/>
      <w:b/>
      <w:kern w:val="28"/>
      <w:sz w:val="48"/>
    </w:rPr>
  </w:style>
  <w:style w:type="paragraph" w:customStyle="1" w:styleId="AppendixHeading1">
    <w:name w:val="Appendix Heading 1"/>
    <w:basedOn w:val="Heading1"/>
    <w:qFormat/>
    <w:rsid w:val="0097093E"/>
    <w:pPr>
      <w:pBdr>
        <w:bottom w:val="none" w:sz="0" w:space="0" w:color="auto"/>
      </w:pBdr>
      <w:spacing w:before="60"/>
      <w:ind w:left="0"/>
      <w:jc w:val="center"/>
    </w:pPr>
    <w:rPr>
      <w:rFonts w:asciiTheme="majorHAnsi" w:hAnsiTheme="majorHAnsi"/>
      <w:color w:val="0065A7"/>
      <w:sz w:val="36"/>
    </w:rPr>
  </w:style>
  <w:style w:type="numbering" w:customStyle="1" w:styleId="AppendixHeadings">
    <w:name w:val="Appendix Headings"/>
    <w:uiPriority w:val="99"/>
    <w:rsid w:val="0097093E"/>
    <w:pPr>
      <w:numPr>
        <w:numId w:val="13"/>
      </w:numPr>
    </w:pPr>
  </w:style>
  <w:style w:type="paragraph" w:customStyle="1" w:styleId="AppendixI">
    <w:name w:val="Appendix I"/>
    <w:next w:val="BodyText"/>
    <w:uiPriority w:val="99"/>
    <w:rsid w:val="0097093E"/>
    <w:pPr>
      <w:keepNext/>
      <w:numPr>
        <w:numId w:val="14"/>
      </w:numPr>
      <w:tabs>
        <w:tab w:val="left" w:pos="864"/>
      </w:tabs>
      <w:spacing w:before="240" w:after="120"/>
    </w:pPr>
    <w:rPr>
      <w:rFonts w:ascii="Arial Narrow" w:hAnsi="Arial Narrow"/>
      <w:b/>
      <w:bCs/>
      <w:iCs/>
      <w:sz w:val="28"/>
      <w:szCs w:val="28"/>
      <w:lang w:eastAsia="ar-SA"/>
    </w:rPr>
  </w:style>
  <w:style w:type="paragraph" w:customStyle="1" w:styleId="AppendixQuestion">
    <w:name w:val="Appendix Question"/>
    <w:basedOn w:val="Normal"/>
    <w:rsid w:val="0097093E"/>
    <w:pPr>
      <w:keepNext/>
      <w:numPr>
        <w:numId w:val="15"/>
      </w:numPr>
      <w:spacing w:before="240" w:after="0"/>
      <w:ind w:right="631"/>
    </w:pPr>
    <w:rPr>
      <w:rFonts w:eastAsia="Calibri" w:cs="Arial"/>
      <w:b/>
      <w:color w:val="000000" w:themeColor="text1"/>
      <w:szCs w:val="24"/>
      <w:lang w:val="en"/>
    </w:rPr>
  </w:style>
  <w:style w:type="numbering" w:customStyle="1" w:styleId="BackMatter">
    <w:name w:val="Back Matter"/>
    <w:uiPriority w:val="99"/>
    <w:rsid w:val="0097093E"/>
    <w:pPr>
      <w:numPr>
        <w:numId w:val="16"/>
      </w:numPr>
    </w:pPr>
  </w:style>
  <w:style w:type="paragraph" w:customStyle="1" w:styleId="BackMatterHeading">
    <w:name w:val="Back Matter Heading"/>
    <w:next w:val="Normal"/>
    <w:autoRedefine/>
    <w:rsid w:val="0097093E"/>
    <w:pPr>
      <w:keepNext/>
      <w:pageBreakBefore/>
      <w:spacing w:after="360"/>
    </w:pPr>
    <w:rPr>
      <w:rFonts w:asciiTheme="majorHAnsi" w:hAnsiTheme="majorHAnsi"/>
      <w:b/>
      <w:color w:val="000000" w:themeColor="text1"/>
      <w:sz w:val="36"/>
    </w:rPr>
  </w:style>
  <w:style w:type="character" w:customStyle="1" w:styleId="BalloonTextChar">
    <w:name w:val="Balloon Text Char"/>
    <w:basedOn w:val="DefaultParagraphFont"/>
    <w:link w:val="BalloonText"/>
    <w:uiPriority w:val="99"/>
    <w:semiHidden/>
    <w:rsid w:val="0097093E"/>
    <w:rPr>
      <w:rFonts w:ascii="Tahoma" w:hAnsi="Tahoma" w:cs="Tahoma"/>
      <w:sz w:val="16"/>
      <w:szCs w:val="16"/>
    </w:rPr>
  </w:style>
  <w:style w:type="paragraph" w:styleId="Bibliography">
    <w:name w:val="Bibliography"/>
    <w:basedOn w:val="Normal"/>
    <w:next w:val="Normal"/>
    <w:uiPriority w:val="37"/>
    <w:semiHidden/>
    <w:unhideWhenUsed/>
    <w:rsid w:val="0097093E"/>
  </w:style>
  <w:style w:type="paragraph" w:styleId="BlockText">
    <w:name w:val="Block Text"/>
    <w:basedOn w:val="Normal"/>
    <w:semiHidden/>
    <w:unhideWhenUsed/>
    <w:rsid w:val="0097093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numbering" w:customStyle="1" w:styleId="BMH">
    <w:name w:val="BMH"/>
    <w:uiPriority w:val="99"/>
    <w:rsid w:val="0097093E"/>
    <w:pPr>
      <w:numPr>
        <w:numId w:val="17"/>
      </w:numPr>
    </w:pPr>
  </w:style>
  <w:style w:type="paragraph" w:customStyle="1" w:styleId="BodyText10">
    <w:name w:val="Body Text 10"/>
    <w:link w:val="BodyText10Char"/>
    <w:uiPriority w:val="99"/>
    <w:rsid w:val="006A30AC"/>
    <w:pPr>
      <w:spacing w:after="120"/>
    </w:pPr>
    <w:rPr>
      <w:rFonts w:ascii="Calibri" w:hAnsi="Calibri"/>
      <w:szCs w:val="24"/>
    </w:rPr>
  </w:style>
  <w:style w:type="character" w:customStyle="1" w:styleId="BodyText10Char">
    <w:name w:val="Body Text 10 Char"/>
    <w:basedOn w:val="DefaultParagraphFont"/>
    <w:link w:val="BodyText10"/>
    <w:uiPriority w:val="99"/>
    <w:locked/>
    <w:rsid w:val="006A30AC"/>
    <w:rPr>
      <w:rFonts w:ascii="Calibri" w:hAnsi="Calibri"/>
      <w:szCs w:val="24"/>
    </w:rPr>
  </w:style>
  <w:style w:type="paragraph" w:customStyle="1" w:styleId="BodyText10Bold">
    <w:name w:val="Body Text 10 Bold"/>
    <w:basedOn w:val="BodyText10"/>
    <w:next w:val="BodyText10"/>
    <w:link w:val="BodyText10BoldCharChar"/>
    <w:uiPriority w:val="99"/>
    <w:rsid w:val="006A30AC"/>
    <w:rPr>
      <w:b/>
      <w:bCs/>
    </w:rPr>
  </w:style>
  <w:style w:type="character" w:customStyle="1" w:styleId="BodyText10BoldCharChar">
    <w:name w:val="Body Text 10 Bold Char Char"/>
    <w:basedOn w:val="DefaultParagraphFont"/>
    <w:link w:val="BodyText10Bold"/>
    <w:uiPriority w:val="99"/>
    <w:locked/>
    <w:rsid w:val="006A30AC"/>
    <w:rPr>
      <w:rFonts w:ascii="Calibri" w:hAnsi="Calibri"/>
      <w:b/>
      <w:bCs/>
      <w:szCs w:val="24"/>
    </w:rPr>
  </w:style>
  <w:style w:type="paragraph" w:customStyle="1" w:styleId="BodyText10BoldCenter">
    <w:name w:val="Body Text 10 Bold Center"/>
    <w:basedOn w:val="BodyText10"/>
    <w:next w:val="BodyText10"/>
    <w:link w:val="BodyText10BoldCenterChar"/>
    <w:uiPriority w:val="99"/>
    <w:rsid w:val="0097093E"/>
    <w:pPr>
      <w:jc w:val="center"/>
    </w:pPr>
    <w:rPr>
      <w:b/>
      <w:bCs/>
      <w:sz w:val="22"/>
    </w:rPr>
  </w:style>
  <w:style w:type="character" w:customStyle="1" w:styleId="BodyText10BoldCenterChar">
    <w:name w:val="Body Text 10 Bold Center Char"/>
    <w:basedOn w:val="BodyTextChar"/>
    <w:link w:val="BodyText10BoldCenter"/>
    <w:uiPriority w:val="99"/>
    <w:rsid w:val="0097093E"/>
    <w:rPr>
      <w:rFonts w:ascii="Arial" w:hAnsi="Arial"/>
      <w:b/>
      <w:bCs/>
      <w:sz w:val="22"/>
      <w:szCs w:val="24"/>
    </w:rPr>
  </w:style>
  <w:style w:type="paragraph" w:customStyle="1" w:styleId="BodyText10Bullet">
    <w:name w:val="Body Text 10 Bullet"/>
    <w:basedOn w:val="BodyText10"/>
    <w:link w:val="BodyText10BulletChar"/>
    <w:uiPriority w:val="99"/>
    <w:rsid w:val="006A30AC"/>
    <w:pPr>
      <w:numPr>
        <w:numId w:val="18"/>
      </w:numPr>
      <w:spacing w:after="60"/>
    </w:pPr>
  </w:style>
  <w:style w:type="character" w:customStyle="1" w:styleId="BodyText10BulletChar">
    <w:name w:val="Body Text 10 Bullet Char"/>
    <w:basedOn w:val="DefaultParagraphFont"/>
    <w:link w:val="BodyText10Bullet"/>
    <w:uiPriority w:val="99"/>
    <w:locked/>
    <w:rsid w:val="006A30AC"/>
    <w:rPr>
      <w:rFonts w:ascii="Calibri" w:hAnsi="Calibri"/>
      <w:szCs w:val="24"/>
    </w:rPr>
  </w:style>
  <w:style w:type="paragraph" w:customStyle="1" w:styleId="BodyText10Caps">
    <w:name w:val="Body Text 10 Caps"/>
    <w:basedOn w:val="BodyText10"/>
    <w:link w:val="BodyText10CapsChar"/>
    <w:qFormat/>
    <w:rsid w:val="0097093E"/>
    <w:rPr>
      <w:caps/>
    </w:rPr>
  </w:style>
  <w:style w:type="character" w:customStyle="1" w:styleId="BodyText10CapsChar">
    <w:name w:val="Body Text 10 Caps Char"/>
    <w:basedOn w:val="BodyText10Char"/>
    <w:link w:val="BodyText10Caps"/>
    <w:rsid w:val="0097093E"/>
    <w:rPr>
      <w:rFonts w:ascii="Calibri" w:hAnsi="Calibri"/>
      <w:caps/>
      <w:szCs w:val="24"/>
    </w:rPr>
  </w:style>
  <w:style w:type="paragraph" w:customStyle="1" w:styleId="BodyText10Center">
    <w:name w:val="Body Text 10 Center"/>
    <w:basedOn w:val="BodyText10"/>
    <w:next w:val="BodyText10"/>
    <w:link w:val="BodyText10CenterChar"/>
    <w:uiPriority w:val="99"/>
    <w:rsid w:val="0097093E"/>
    <w:pPr>
      <w:jc w:val="center"/>
    </w:pPr>
  </w:style>
  <w:style w:type="character" w:customStyle="1" w:styleId="BodyText10CenterChar">
    <w:name w:val="Body Text 10 Center Char"/>
    <w:basedOn w:val="DefaultParagraphFont"/>
    <w:link w:val="BodyText10Center"/>
    <w:uiPriority w:val="99"/>
    <w:locked/>
    <w:rsid w:val="0097093E"/>
    <w:rPr>
      <w:rFonts w:ascii="Arial" w:hAnsi="Arial"/>
      <w:szCs w:val="24"/>
    </w:rPr>
  </w:style>
  <w:style w:type="paragraph" w:customStyle="1" w:styleId="BodyText10Glossary">
    <w:name w:val="Body Text 10 Glossary"/>
    <w:basedOn w:val="BodyText10"/>
    <w:next w:val="BodyText10"/>
    <w:link w:val="BodyText10GlossaryChar"/>
    <w:qFormat/>
    <w:rsid w:val="0097093E"/>
  </w:style>
  <w:style w:type="character" w:customStyle="1" w:styleId="BodyText10GlossaryChar">
    <w:name w:val="Body Text 10 Glossary Char"/>
    <w:basedOn w:val="BodyText10Char"/>
    <w:link w:val="BodyText10Glossary"/>
    <w:rsid w:val="0097093E"/>
    <w:rPr>
      <w:rFonts w:ascii="Calibri" w:hAnsi="Calibri"/>
      <w:szCs w:val="24"/>
    </w:rPr>
  </w:style>
  <w:style w:type="paragraph" w:customStyle="1" w:styleId="BodyText10Italic">
    <w:name w:val="Body Text 10 Italic"/>
    <w:basedOn w:val="BodyText10"/>
    <w:next w:val="BodyText10"/>
    <w:link w:val="BodyText10ItalicChar"/>
    <w:qFormat/>
    <w:rsid w:val="0097093E"/>
    <w:rPr>
      <w:i/>
    </w:rPr>
  </w:style>
  <w:style w:type="character" w:customStyle="1" w:styleId="BodyText10ItalicChar">
    <w:name w:val="Body Text 10 Italic Char"/>
    <w:basedOn w:val="BodyText10Char"/>
    <w:link w:val="BodyText10Italic"/>
    <w:rsid w:val="0097093E"/>
    <w:rPr>
      <w:rFonts w:ascii="Calibri" w:hAnsi="Calibri"/>
      <w:i/>
      <w:szCs w:val="24"/>
    </w:rPr>
  </w:style>
  <w:style w:type="paragraph" w:customStyle="1" w:styleId="BodyText10ItalicBorders">
    <w:name w:val="Body Text 10 Italic Borders"/>
    <w:basedOn w:val="Footer"/>
    <w:qFormat/>
    <w:rsid w:val="0097093E"/>
    <w:pPr>
      <w:pBdr>
        <w:bottom w:val="single" w:sz="4" w:space="4" w:color="auto"/>
      </w:pBdr>
      <w:spacing w:after="120"/>
    </w:pPr>
    <w:rPr>
      <w:rFonts w:cs="Arial"/>
      <w:i/>
      <w:sz w:val="20"/>
    </w:rPr>
  </w:style>
  <w:style w:type="paragraph" w:customStyle="1" w:styleId="BodyText10Number">
    <w:name w:val="Body Text 10 Number"/>
    <w:basedOn w:val="BodyText10"/>
    <w:link w:val="BodyText10NumberCharChar"/>
    <w:uiPriority w:val="99"/>
    <w:rsid w:val="0097093E"/>
    <w:pPr>
      <w:numPr>
        <w:numId w:val="19"/>
      </w:numPr>
    </w:pPr>
    <w:rPr>
      <w:sz w:val="22"/>
    </w:rPr>
  </w:style>
  <w:style w:type="character" w:customStyle="1" w:styleId="BodyText10NumberCharChar">
    <w:name w:val="Body Text 10 Number Char Char"/>
    <w:basedOn w:val="BodyTextChar"/>
    <w:link w:val="BodyText10Number"/>
    <w:uiPriority w:val="99"/>
    <w:locked/>
    <w:rsid w:val="0097093E"/>
    <w:rPr>
      <w:rFonts w:ascii="Calibri" w:hAnsi="Calibri"/>
      <w:sz w:val="22"/>
      <w:szCs w:val="24"/>
    </w:rPr>
  </w:style>
  <w:style w:type="paragraph" w:customStyle="1" w:styleId="BodyText10Underline">
    <w:name w:val="Body Text 10 Underline"/>
    <w:basedOn w:val="BodyText10"/>
    <w:next w:val="BodyText10"/>
    <w:link w:val="BodyText10UnderlineChar"/>
    <w:uiPriority w:val="99"/>
    <w:rsid w:val="0097093E"/>
    <w:rPr>
      <w:u w:val="single"/>
    </w:rPr>
  </w:style>
  <w:style w:type="character" w:customStyle="1" w:styleId="BodyText10UnderlineChar">
    <w:name w:val="Body Text 10 Underline Char"/>
    <w:basedOn w:val="DefaultParagraphFont"/>
    <w:link w:val="BodyText10Underline"/>
    <w:uiPriority w:val="99"/>
    <w:locked/>
    <w:rsid w:val="0097093E"/>
    <w:rPr>
      <w:rFonts w:ascii="Arial" w:hAnsi="Arial"/>
      <w:szCs w:val="24"/>
      <w:u w:val="single"/>
    </w:rPr>
  </w:style>
  <w:style w:type="paragraph" w:styleId="BodyText2">
    <w:name w:val="Body Text 2"/>
    <w:basedOn w:val="Normal"/>
    <w:link w:val="BodyText2Char"/>
    <w:uiPriority w:val="99"/>
    <w:semiHidden/>
    <w:unhideWhenUsed/>
    <w:rsid w:val="0097093E"/>
    <w:pPr>
      <w:spacing w:line="480" w:lineRule="auto"/>
    </w:pPr>
  </w:style>
  <w:style w:type="character" w:customStyle="1" w:styleId="BodyText2Char">
    <w:name w:val="Body Text 2 Char"/>
    <w:basedOn w:val="DefaultParagraphFont"/>
    <w:link w:val="BodyText2"/>
    <w:uiPriority w:val="99"/>
    <w:semiHidden/>
    <w:rsid w:val="0097093E"/>
    <w:rPr>
      <w:rFonts w:ascii="Arial" w:hAnsi="Arial"/>
      <w:sz w:val="22"/>
    </w:rPr>
  </w:style>
  <w:style w:type="paragraph" w:styleId="BodyText3">
    <w:name w:val="Body Text 3"/>
    <w:basedOn w:val="Normal"/>
    <w:link w:val="BodyText3Char"/>
    <w:uiPriority w:val="99"/>
    <w:semiHidden/>
    <w:unhideWhenUsed/>
    <w:rsid w:val="0097093E"/>
    <w:rPr>
      <w:sz w:val="16"/>
      <w:szCs w:val="16"/>
    </w:rPr>
  </w:style>
  <w:style w:type="character" w:customStyle="1" w:styleId="BodyText3Char">
    <w:name w:val="Body Text 3 Char"/>
    <w:basedOn w:val="DefaultParagraphFont"/>
    <w:link w:val="BodyText3"/>
    <w:uiPriority w:val="99"/>
    <w:semiHidden/>
    <w:rsid w:val="0097093E"/>
    <w:rPr>
      <w:rFonts w:ascii="Arial" w:hAnsi="Arial"/>
      <w:sz w:val="16"/>
      <w:szCs w:val="16"/>
    </w:rPr>
  </w:style>
  <w:style w:type="character" w:customStyle="1" w:styleId="BodyTextBoldChar">
    <w:name w:val="Body Text Bold Char"/>
    <w:basedOn w:val="BodyTextChar"/>
    <w:link w:val="BodyTextBold"/>
    <w:uiPriority w:val="99"/>
    <w:locked/>
    <w:rsid w:val="0097093E"/>
    <w:rPr>
      <w:rFonts w:ascii="Calibri" w:hAnsi="Calibri"/>
      <w:b/>
      <w:bCs/>
      <w:sz w:val="22"/>
    </w:rPr>
  </w:style>
  <w:style w:type="paragraph" w:customStyle="1" w:styleId="BodyTextBoldGlossary">
    <w:name w:val="Body Text Bold Glossary"/>
    <w:basedOn w:val="BodyTextBullet"/>
    <w:link w:val="BodyTextBoldGlossaryChar"/>
    <w:qFormat/>
    <w:rsid w:val="0097093E"/>
    <w:pPr>
      <w:numPr>
        <w:numId w:val="0"/>
      </w:numPr>
    </w:pPr>
    <w:rPr>
      <w:b/>
    </w:rPr>
  </w:style>
  <w:style w:type="character" w:customStyle="1" w:styleId="BodyTextBoldGlossaryChar">
    <w:name w:val="Body Text Bold Glossary Char"/>
    <w:basedOn w:val="BodyTextBulletChar"/>
    <w:link w:val="BodyTextBoldGlossary"/>
    <w:rsid w:val="0097093E"/>
    <w:rPr>
      <w:rFonts w:ascii="Calibri" w:hAnsi="Calibri"/>
      <w:b/>
      <w:sz w:val="22"/>
    </w:rPr>
  </w:style>
  <w:style w:type="paragraph" w:customStyle="1" w:styleId="BodyTextBoldItalic">
    <w:name w:val="Body Text Bold Italic"/>
    <w:basedOn w:val="BodyTextNumberStepResultsNotes"/>
    <w:link w:val="BodyTextBoldItalicChar"/>
    <w:qFormat/>
    <w:rsid w:val="0097093E"/>
    <w:pPr>
      <w:spacing w:before="60"/>
    </w:pPr>
    <w:rPr>
      <w:b/>
      <w:i/>
    </w:rPr>
  </w:style>
  <w:style w:type="character" w:customStyle="1" w:styleId="BodyTextBoldItalicChar">
    <w:name w:val="Body Text Bold Italic Char"/>
    <w:basedOn w:val="BodyTextNumberStepResultsNotesChar"/>
    <w:link w:val="BodyTextBoldItalic"/>
    <w:rsid w:val="0097093E"/>
    <w:rPr>
      <w:rFonts w:ascii="Arial" w:hAnsi="Arial"/>
      <w:b/>
      <w:i/>
      <w:sz w:val="22"/>
    </w:rPr>
  </w:style>
  <w:style w:type="paragraph" w:customStyle="1" w:styleId="BodyTextBoldUnderline">
    <w:name w:val="Body Text Bold Underline"/>
    <w:basedOn w:val="BodyTextBold"/>
    <w:link w:val="BodyTextBoldUnderlineChar"/>
    <w:rsid w:val="0097093E"/>
    <w:rPr>
      <w:u w:val="single"/>
    </w:rPr>
  </w:style>
  <w:style w:type="character" w:customStyle="1" w:styleId="BodyTextBoldUnderlineChar">
    <w:name w:val="Body Text Bold Underline Char"/>
    <w:basedOn w:val="BodyTextBoldChar"/>
    <w:link w:val="BodyTextBoldUnderline"/>
    <w:rsid w:val="0097093E"/>
    <w:rPr>
      <w:rFonts w:ascii="Calibri" w:hAnsi="Calibri"/>
      <w:b/>
      <w:bCs/>
      <w:sz w:val="22"/>
      <w:u w:val="single"/>
    </w:rPr>
  </w:style>
  <w:style w:type="paragraph" w:styleId="BodyTextIndent">
    <w:name w:val="Body Text Indent"/>
    <w:basedOn w:val="Normal"/>
    <w:link w:val="BodyTextIndentChar"/>
    <w:unhideWhenUsed/>
    <w:rsid w:val="0097093E"/>
    <w:pPr>
      <w:ind w:left="360"/>
    </w:pPr>
  </w:style>
  <w:style w:type="character" w:customStyle="1" w:styleId="BodyTextIndentChar">
    <w:name w:val="Body Text Indent Char"/>
    <w:basedOn w:val="DefaultParagraphFont"/>
    <w:link w:val="BodyTextIndent"/>
    <w:rsid w:val="0097093E"/>
    <w:rPr>
      <w:rFonts w:ascii="Arial" w:hAnsi="Arial"/>
      <w:sz w:val="22"/>
    </w:rPr>
  </w:style>
  <w:style w:type="paragraph" w:customStyle="1" w:styleId="BodyTextBullet3Indent">
    <w:name w:val="Body Text Bullet 3 Indent"/>
    <w:basedOn w:val="BodyTextIndent"/>
    <w:link w:val="BodyTextBullet3IndentChar"/>
    <w:qFormat/>
    <w:rsid w:val="0097093E"/>
    <w:pPr>
      <w:ind w:left="1152"/>
    </w:pPr>
  </w:style>
  <w:style w:type="character" w:customStyle="1" w:styleId="BodyTextBullet3IndentChar">
    <w:name w:val="Body Text Bullet 3 Indent Char"/>
    <w:basedOn w:val="BodyTextIndentChar"/>
    <w:link w:val="BodyTextBullet3Indent"/>
    <w:rsid w:val="0097093E"/>
    <w:rPr>
      <w:rFonts w:ascii="Arial" w:hAnsi="Arial"/>
      <w:sz w:val="22"/>
    </w:rPr>
  </w:style>
  <w:style w:type="paragraph" w:customStyle="1" w:styleId="BodyTextBulletBoldLevel2">
    <w:name w:val="Body Text Bullet Bold Level 2"/>
    <w:basedOn w:val="BodyTextBulletLevel2"/>
    <w:qFormat/>
    <w:rsid w:val="0097093E"/>
    <w:pPr>
      <w:ind w:left="936"/>
    </w:pPr>
    <w:rPr>
      <w:b/>
    </w:rPr>
  </w:style>
  <w:style w:type="paragraph" w:customStyle="1" w:styleId="BodyTextNumberLetterLevel2">
    <w:name w:val="Body Text Number Letter Level 2"/>
    <w:basedOn w:val="BodyTextNumber"/>
    <w:link w:val="BodyTextNumberLetterLevel2Char"/>
    <w:uiPriority w:val="99"/>
    <w:rsid w:val="0097093E"/>
    <w:pPr>
      <w:numPr>
        <w:numId w:val="23"/>
      </w:numPr>
      <w:spacing w:after="120"/>
    </w:pPr>
  </w:style>
  <w:style w:type="character" w:customStyle="1" w:styleId="BodyTextNumberLetterLevel2Char">
    <w:name w:val="Body Text Number Letter Level 2 Char"/>
    <w:basedOn w:val="BodyTextNumberChar"/>
    <w:link w:val="BodyTextNumberLetterLevel2"/>
    <w:uiPriority w:val="99"/>
    <w:locked/>
    <w:rsid w:val="0097093E"/>
    <w:rPr>
      <w:rFonts w:ascii="Calibri" w:hAnsi="Calibri"/>
      <w:sz w:val="22"/>
      <w:szCs w:val="24"/>
    </w:rPr>
  </w:style>
  <w:style w:type="paragraph" w:customStyle="1" w:styleId="BodyTextBulletNote">
    <w:name w:val="Body Text Bullet Note"/>
    <w:basedOn w:val="BodyTextNumberLetterLevel2"/>
    <w:link w:val="BodyTextBulletNoteChar"/>
    <w:rsid w:val="0097093E"/>
  </w:style>
  <w:style w:type="character" w:customStyle="1" w:styleId="BodyTextBulletNoteChar">
    <w:name w:val="Body Text Bullet Note Char"/>
    <w:basedOn w:val="BodyTextNumberLetterLevel2Char"/>
    <w:link w:val="BodyTextBulletNote"/>
    <w:rsid w:val="0097093E"/>
    <w:rPr>
      <w:rFonts w:ascii="Calibri" w:hAnsi="Calibri"/>
      <w:sz w:val="22"/>
      <w:szCs w:val="24"/>
    </w:rPr>
  </w:style>
  <w:style w:type="paragraph" w:customStyle="1" w:styleId="BODYTEXTCAPS">
    <w:name w:val="BODY TEXT CAPS"/>
    <w:basedOn w:val="BodyText"/>
    <w:link w:val="BODYTEXTCAPSChar"/>
    <w:uiPriority w:val="99"/>
    <w:rsid w:val="0097093E"/>
    <w:rPr>
      <w:caps/>
    </w:rPr>
  </w:style>
  <w:style w:type="character" w:customStyle="1" w:styleId="BODYTEXTCAPSChar">
    <w:name w:val="BODY TEXT CAPS Char"/>
    <w:basedOn w:val="BodyTextChar"/>
    <w:link w:val="BODYTEXTCAPS"/>
    <w:uiPriority w:val="99"/>
    <w:locked/>
    <w:rsid w:val="0097093E"/>
    <w:rPr>
      <w:rFonts w:ascii="Calibri" w:hAnsi="Calibri"/>
      <w:caps/>
      <w:sz w:val="22"/>
    </w:rPr>
  </w:style>
  <w:style w:type="paragraph" w:customStyle="1" w:styleId="BodyTextCenter">
    <w:name w:val="Body Text Center"/>
    <w:basedOn w:val="BodyText"/>
    <w:link w:val="BodyTextCenterChar"/>
    <w:uiPriority w:val="99"/>
    <w:rsid w:val="0097093E"/>
    <w:pPr>
      <w:jc w:val="center"/>
    </w:pPr>
  </w:style>
  <w:style w:type="character" w:customStyle="1" w:styleId="BodyTextCenterChar">
    <w:name w:val="Body Text Center Char"/>
    <w:basedOn w:val="DefaultParagraphFont"/>
    <w:link w:val="BodyTextCenter"/>
    <w:uiPriority w:val="99"/>
    <w:locked/>
    <w:rsid w:val="0097093E"/>
    <w:rPr>
      <w:rFonts w:ascii="Calibri" w:hAnsi="Calibri"/>
      <w:sz w:val="22"/>
    </w:rPr>
  </w:style>
  <w:style w:type="paragraph" w:customStyle="1" w:styleId="BodyTextCenterNoSpace">
    <w:name w:val="Body Text Center No Space"/>
    <w:basedOn w:val="BodyText"/>
    <w:link w:val="BodyTextCenterNoSpaceChar"/>
    <w:uiPriority w:val="99"/>
    <w:rsid w:val="0097093E"/>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97093E"/>
    <w:rPr>
      <w:rFonts w:ascii="Calibri" w:hAnsi="Calibri"/>
      <w:bCs/>
      <w:sz w:val="22"/>
    </w:rPr>
  </w:style>
  <w:style w:type="character" w:customStyle="1" w:styleId="BodyTextChar1">
    <w:name w:val="Body Text Char1"/>
    <w:basedOn w:val="DefaultParagraphFont"/>
    <w:uiPriority w:val="99"/>
    <w:semiHidden/>
    <w:rsid w:val="0097093E"/>
  </w:style>
  <w:style w:type="paragraph" w:styleId="BodyTextFirstIndent">
    <w:name w:val="Body Text First Indent"/>
    <w:basedOn w:val="BodyText"/>
    <w:link w:val="BodyTextFirstIndentChar"/>
    <w:uiPriority w:val="99"/>
    <w:unhideWhenUsed/>
    <w:rsid w:val="0097093E"/>
    <w:pPr>
      <w:ind w:firstLine="360"/>
    </w:pPr>
    <w:rPr>
      <w:rFonts w:ascii="Arial" w:hAnsi="Arial"/>
    </w:rPr>
  </w:style>
  <w:style w:type="character" w:customStyle="1" w:styleId="BodyTextFirstIndentChar">
    <w:name w:val="Body Text First Indent Char"/>
    <w:basedOn w:val="BodyTextChar"/>
    <w:link w:val="BodyTextFirstIndent"/>
    <w:uiPriority w:val="99"/>
    <w:rsid w:val="0097093E"/>
    <w:rPr>
      <w:rFonts w:ascii="Arial" w:hAnsi="Arial"/>
      <w:sz w:val="22"/>
    </w:rPr>
  </w:style>
  <w:style w:type="paragraph" w:styleId="BodyTextFirstIndent2">
    <w:name w:val="Body Text First Indent 2"/>
    <w:basedOn w:val="BodyTextIndent"/>
    <w:link w:val="BodyTextFirstIndent2Char"/>
    <w:uiPriority w:val="99"/>
    <w:semiHidden/>
    <w:unhideWhenUsed/>
    <w:rsid w:val="0097093E"/>
    <w:pPr>
      <w:ind w:firstLine="360"/>
    </w:pPr>
  </w:style>
  <w:style w:type="character" w:customStyle="1" w:styleId="BodyTextFirstIndent2Char">
    <w:name w:val="Body Text First Indent 2 Char"/>
    <w:basedOn w:val="BodyTextIndentChar"/>
    <w:link w:val="BodyTextFirstIndent2"/>
    <w:uiPriority w:val="99"/>
    <w:semiHidden/>
    <w:rsid w:val="0097093E"/>
    <w:rPr>
      <w:rFonts w:ascii="Arial" w:hAnsi="Arial"/>
      <w:sz w:val="22"/>
    </w:rPr>
  </w:style>
  <w:style w:type="paragraph" w:customStyle="1" w:styleId="BodyTextGlossary">
    <w:name w:val="Body Text Glossary"/>
    <w:basedOn w:val="BodyText"/>
    <w:next w:val="BodyText"/>
    <w:link w:val="BodyTextGlossaryChar"/>
    <w:qFormat/>
    <w:rsid w:val="0097093E"/>
  </w:style>
  <w:style w:type="character" w:customStyle="1" w:styleId="BodyTextGlossaryChar">
    <w:name w:val="Body Text Glossary Char"/>
    <w:basedOn w:val="BodyTextChar"/>
    <w:link w:val="BodyTextGlossary"/>
    <w:rsid w:val="0097093E"/>
    <w:rPr>
      <w:rFonts w:ascii="Calibri" w:hAnsi="Calibri"/>
      <w:sz w:val="22"/>
    </w:rPr>
  </w:style>
  <w:style w:type="paragraph" w:styleId="BodyTextIndent2">
    <w:name w:val="Body Text Indent 2"/>
    <w:basedOn w:val="Normal"/>
    <w:link w:val="BodyTextIndent2Char"/>
    <w:uiPriority w:val="99"/>
    <w:semiHidden/>
    <w:unhideWhenUsed/>
    <w:rsid w:val="0097093E"/>
    <w:pPr>
      <w:spacing w:line="480" w:lineRule="auto"/>
      <w:ind w:left="360"/>
    </w:pPr>
  </w:style>
  <w:style w:type="character" w:customStyle="1" w:styleId="BodyTextIndent2Char">
    <w:name w:val="Body Text Indent 2 Char"/>
    <w:basedOn w:val="DefaultParagraphFont"/>
    <w:link w:val="BodyTextIndent2"/>
    <w:uiPriority w:val="99"/>
    <w:semiHidden/>
    <w:rsid w:val="0097093E"/>
    <w:rPr>
      <w:rFonts w:ascii="Arial" w:hAnsi="Arial"/>
      <w:sz w:val="22"/>
    </w:rPr>
  </w:style>
  <w:style w:type="paragraph" w:styleId="BodyTextIndent3">
    <w:name w:val="Body Text Indent 3"/>
    <w:basedOn w:val="Normal"/>
    <w:link w:val="BodyTextIndent3Char"/>
    <w:uiPriority w:val="99"/>
    <w:semiHidden/>
    <w:unhideWhenUsed/>
    <w:rsid w:val="0097093E"/>
    <w:pPr>
      <w:ind w:left="360"/>
    </w:pPr>
    <w:rPr>
      <w:sz w:val="16"/>
      <w:szCs w:val="16"/>
    </w:rPr>
  </w:style>
  <w:style w:type="character" w:customStyle="1" w:styleId="BodyTextIndent3Char">
    <w:name w:val="Body Text Indent 3 Char"/>
    <w:basedOn w:val="DefaultParagraphFont"/>
    <w:link w:val="BodyTextIndent3"/>
    <w:uiPriority w:val="99"/>
    <w:semiHidden/>
    <w:rsid w:val="0097093E"/>
    <w:rPr>
      <w:rFonts w:ascii="Arial" w:hAnsi="Arial"/>
      <w:sz w:val="16"/>
      <w:szCs w:val="16"/>
    </w:rPr>
  </w:style>
  <w:style w:type="paragraph" w:customStyle="1" w:styleId="BodyTextItalic">
    <w:name w:val="Body Text Italic"/>
    <w:basedOn w:val="BodyText"/>
    <w:next w:val="BodyText"/>
    <w:link w:val="BodyTextItalicChar"/>
    <w:uiPriority w:val="99"/>
    <w:rsid w:val="0097093E"/>
    <w:rPr>
      <w:i/>
    </w:rPr>
  </w:style>
  <w:style w:type="character" w:customStyle="1" w:styleId="BodyTextItalicChar">
    <w:name w:val="Body Text Italic Char"/>
    <w:basedOn w:val="DefaultParagraphFont"/>
    <w:link w:val="BodyTextItalic"/>
    <w:uiPriority w:val="99"/>
    <w:locked/>
    <w:rsid w:val="0097093E"/>
    <w:rPr>
      <w:rFonts w:ascii="Calibri" w:hAnsi="Calibri"/>
      <w:i/>
      <w:sz w:val="22"/>
    </w:rPr>
  </w:style>
  <w:style w:type="paragraph" w:customStyle="1" w:styleId="BodyTextNumberLevel2">
    <w:name w:val="Body Text Number Level 2"/>
    <w:basedOn w:val="Normal"/>
    <w:link w:val="BodyTextNumberLevel2Char"/>
    <w:qFormat/>
    <w:rsid w:val="0097093E"/>
    <w:pPr>
      <w:numPr>
        <w:numId w:val="24"/>
      </w:numPr>
      <w:shd w:val="clear" w:color="auto" w:fill="FFFFFF"/>
      <w:spacing w:before="100" w:beforeAutospacing="1" w:after="100" w:afterAutospacing="1"/>
    </w:pPr>
    <w:rPr>
      <w:rFonts w:ascii="Calibri" w:hAnsi="Calibri"/>
    </w:rPr>
  </w:style>
  <w:style w:type="character" w:customStyle="1" w:styleId="BodyTextNumberLevel2Char">
    <w:name w:val="Body Text Number Level 2 Char"/>
    <w:basedOn w:val="DefaultParagraphFont"/>
    <w:link w:val="BodyTextNumberLevel2"/>
    <w:rsid w:val="0097093E"/>
    <w:rPr>
      <w:rFonts w:ascii="Calibri" w:hAnsi="Calibri"/>
      <w:sz w:val="22"/>
      <w:shd w:val="clear" w:color="auto" w:fill="FFFFFF"/>
    </w:rPr>
  </w:style>
  <w:style w:type="paragraph" w:customStyle="1" w:styleId="BodyTextRed">
    <w:name w:val="Body Text Red"/>
    <w:basedOn w:val="BodyTextNumber"/>
    <w:next w:val="BodyText"/>
    <w:link w:val="BodyTextRedChar"/>
    <w:qFormat/>
    <w:rsid w:val="0097093E"/>
    <w:pPr>
      <w:numPr>
        <w:numId w:val="0"/>
      </w:numPr>
      <w:ind w:left="1800" w:hanging="360"/>
    </w:pPr>
    <w:rPr>
      <w:color w:val="C00000"/>
    </w:rPr>
  </w:style>
  <w:style w:type="character" w:customStyle="1" w:styleId="BodyTextRedChar">
    <w:name w:val="Body Text Red Char"/>
    <w:basedOn w:val="BodyTextNumberChar"/>
    <w:link w:val="BodyTextRed"/>
    <w:rsid w:val="0097093E"/>
    <w:rPr>
      <w:rFonts w:ascii="Calibri" w:hAnsi="Calibri"/>
      <w:color w:val="C00000"/>
      <w:sz w:val="22"/>
      <w:szCs w:val="24"/>
    </w:rPr>
  </w:style>
  <w:style w:type="paragraph" w:customStyle="1" w:styleId="BodyTextRight">
    <w:name w:val="Body Text Right"/>
    <w:basedOn w:val="BodyText"/>
    <w:link w:val="BodyTextRightChar"/>
    <w:qFormat/>
    <w:rsid w:val="0097093E"/>
    <w:pPr>
      <w:jc w:val="right"/>
    </w:pPr>
    <w:rPr>
      <w:szCs w:val="24"/>
    </w:rPr>
  </w:style>
  <w:style w:type="character" w:customStyle="1" w:styleId="BodyTextRightChar">
    <w:name w:val="Body Text Right Char"/>
    <w:basedOn w:val="BodyTextChar"/>
    <w:link w:val="BodyTextRight"/>
    <w:rsid w:val="0097093E"/>
    <w:rPr>
      <w:rFonts w:ascii="Calibri" w:hAnsi="Calibri"/>
      <w:sz w:val="22"/>
      <w:szCs w:val="24"/>
    </w:rPr>
  </w:style>
  <w:style w:type="paragraph" w:customStyle="1" w:styleId="BodyTextUnderline">
    <w:name w:val="Body Text Underline"/>
    <w:basedOn w:val="BodyText"/>
    <w:next w:val="BodyText"/>
    <w:link w:val="BodyTextUnderlineChar"/>
    <w:uiPriority w:val="99"/>
    <w:rsid w:val="0097093E"/>
    <w:rPr>
      <w:u w:val="single"/>
    </w:rPr>
  </w:style>
  <w:style w:type="character" w:customStyle="1" w:styleId="BodyTextUnderlineChar">
    <w:name w:val="Body Text Underline Char"/>
    <w:basedOn w:val="BodyTextChar"/>
    <w:link w:val="BodyTextUnderline"/>
    <w:uiPriority w:val="99"/>
    <w:locked/>
    <w:rsid w:val="0097093E"/>
    <w:rPr>
      <w:rFonts w:ascii="Calibri" w:hAnsi="Calibri"/>
      <w:sz w:val="22"/>
      <w:u w:val="single"/>
    </w:rPr>
  </w:style>
  <w:style w:type="paragraph" w:styleId="Closing">
    <w:name w:val="Closing"/>
    <w:basedOn w:val="Normal"/>
    <w:link w:val="ClosingChar"/>
    <w:uiPriority w:val="99"/>
    <w:semiHidden/>
    <w:unhideWhenUsed/>
    <w:rsid w:val="0097093E"/>
    <w:pPr>
      <w:spacing w:before="0" w:after="0"/>
      <w:ind w:left="4320"/>
    </w:pPr>
  </w:style>
  <w:style w:type="character" w:customStyle="1" w:styleId="ClosingChar">
    <w:name w:val="Closing Char"/>
    <w:basedOn w:val="DefaultParagraphFont"/>
    <w:link w:val="Closing"/>
    <w:uiPriority w:val="99"/>
    <w:semiHidden/>
    <w:rsid w:val="0097093E"/>
    <w:rPr>
      <w:rFonts w:ascii="Arial" w:hAnsi="Arial"/>
      <w:sz w:val="22"/>
    </w:rPr>
  </w:style>
  <w:style w:type="paragraph" w:customStyle="1" w:styleId="CMSBottomRightLogo">
    <w:name w:val="CMS Bottom Right Logo"/>
    <w:basedOn w:val="Normal"/>
    <w:rsid w:val="0097093E"/>
    <w:pPr>
      <w:spacing w:before="960" w:after="0"/>
      <w:jc w:val="right"/>
    </w:pPr>
  </w:style>
  <w:style w:type="paragraph" w:customStyle="1" w:styleId="CMSTopLeftLogo">
    <w:name w:val="CMS Top Left Logo"/>
    <w:rsid w:val="0097093E"/>
    <w:pPr>
      <w:pBdr>
        <w:bottom w:val="single" w:sz="4" w:space="1" w:color="auto"/>
      </w:pBdr>
      <w:spacing w:after="240"/>
    </w:pPr>
    <w:rPr>
      <w:rFonts w:ascii="Arial" w:hAnsi="Arial"/>
      <w:sz w:val="24"/>
    </w:rPr>
  </w:style>
  <w:style w:type="character" w:customStyle="1" w:styleId="CommentSubjectChar">
    <w:name w:val="Comment Subject Char"/>
    <w:basedOn w:val="CommentTextChar"/>
    <w:link w:val="CommentSubject"/>
    <w:semiHidden/>
    <w:rsid w:val="0097093E"/>
    <w:rPr>
      <w:rFonts w:ascii="Arial" w:hAnsi="Arial"/>
      <w:b/>
      <w:bCs/>
    </w:rPr>
  </w:style>
  <w:style w:type="paragraph" w:customStyle="1" w:styleId="CoverProgramName">
    <w:name w:val="Cover Program Name"/>
    <w:link w:val="CoverProgramNameChar"/>
    <w:rsid w:val="0097093E"/>
    <w:pPr>
      <w:spacing w:before="400"/>
      <w:jc w:val="right"/>
    </w:pPr>
    <w:rPr>
      <w:rFonts w:ascii="Arial" w:hAnsi="Arial"/>
      <w:b/>
      <w:color w:val="000000" w:themeColor="text1"/>
      <w:sz w:val="40"/>
    </w:rPr>
  </w:style>
  <w:style w:type="character" w:customStyle="1" w:styleId="CoverProgramNameChar">
    <w:name w:val="Cover Program Name Char"/>
    <w:basedOn w:val="DefaultParagraphFont"/>
    <w:link w:val="CoverProgramName"/>
    <w:rsid w:val="0097093E"/>
    <w:rPr>
      <w:rFonts w:ascii="Arial" w:hAnsi="Arial"/>
      <w:b/>
      <w:color w:val="000000" w:themeColor="text1"/>
      <w:sz w:val="40"/>
    </w:rPr>
  </w:style>
  <w:style w:type="paragraph" w:customStyle="1" w:styleId="CoverClassification">
    <w:name w:val="Cover Classification"/>
    <w:basedOn w:val="CoverProgramName"/>
    <w:link w:val="CoverClassificationChar"/>
    <w:rsid w:val="0097093E"/>
    <w:pPr>
      <w:spacing w:before="0"/>
    </w:pPr>
    <w:rPr>
      <w:sz w:val="32"/>
    </w:rPr>
  </w:style>
  <w:style w:type="character" w:customStyle="1" w:styleId="CoverClassificationChar">
    <w:name w:val="Cover Classification Char"/>
    <w:basedOn w:val="CoverProgramNameChar"/>
    <w:link w:val="CoverClassification"/>
    <w:rsid w:val="0097093E"/>
    <w:rPr>
      <w:rFonts w:ascii="Arial" w:hAnsi="Arial"/>
      <w:b/>
      <w:color w:val="000000" w:themeColor="text1"/>
      <w:sz w:val="32"/>
    </w:rPr>
  </w:style>
  <w:style w:type="paragraph" w:customStyle="1" w:styleId="CoverDocumentName">
    <w:name w:val="Cover Document Name"/>
    <w:basedOn w:val="Normal"/>
    <w:rsid w:val="0097093E"/>
    <w:pPr>
      <w:pBdr>
        <w:bottom w:val="single" w:sz="4" w:space="1" w:color="auto"/>
      </w:pBdr>
      <w:spacing w:before="100" w:after="0"/>
      <w:jc w:val="right"/>
    </w:pPr>
    <w:rPr>
      <w:rFonts w:ascii="Calibri" w:hAnsi="Calibri"/>
      <w:b/>
      <w:bCs/>
      <w:sz w:val="48"/>
    </w:rPr>
  </w:style>
  <w:style w:type="paragraph" w:customStyle="1" w:styleId="CoverPageLogo">
    <w:name w:val="Cover Page Logo"/>
    <w:basedOn w:val="Normal"/>
    <w:qFormat/>
    <w:rsid w:val="0097093E"/>
    <w:pPr>
      <w:spacing w:before="0" w:line="360" w:lineRule="auto"/>
      <w:jc w:val="center"/>
    </w:pPr>
    <w:rPr>
      <w:noProof/>
    </w:rPr>
  </w:style>
  <w:style w:type="paragraph" w:customStyle="1" w:styleId="CoverProjectName">
    <w:name w:val="Cover Project Name"/>
    <w:basedOn w:val="Normal"/>
    <w:rsid w:val="0097093E"/>
    <w:pPr>
      <w:spacing w:before="2000" w:after="240"/>
      <w:jc w:val="right"/>
    </w:pPr>
    <w:rPr>
      <w:rFonts w:ascii="Calibri" w:hAnsi="Calibri"/>
      <w:b/>
      <w:bCs/>
      <w:color w:val="1C2B54"/>
      <w:sz w:val="48"/>
    </w:rPr>
  </w:style>
  <w:style w:type="paragraph" w:customStyle="1" w:styleId="CoverText">
    <w:name w:val="Cover Text"/>
    <w:basedOn w:val="Normal"/>
    <w:link w:val="CoverTextChar"/>
    <w:rsid w:val="0097093E"/>
    <w:pPr>
      <w:jc w:val="right"/>
    </w:pPr>
    <w:rPr>
      <w:rFonts w:ascii="Calibri" w:hAnsi="Calibri"/>
      <w:b/>
      <w:bCs/>
      <w:sz w:val="32"/>
    </w:rPr>
  </w:style>
  <w:style w:type="character" w:customStyle="1" w:styleId="CoverTextChar">
    <w:name w:val="Cover Text Char"/>
    <w:basedOn w:val="DefaultParagraphFont"/>
    <w:link w:val="CoverText"/>
    <w:rsid w:val="0097093E"/>
    <w:rPr>
      <w:rFonts w:ascii="Calibri" w:hAnsi="Calibri"/>
      <w:b/>
      <w:bCs/>
      <w:sz w:val="32"/>
    </w:rPr>
  </w:style>
  <w:style w:type="paragraph" w:customStyle="1" w:styleId="CoverTextDate">
    <w:name w:val="Cover Text Date"/>
    <w:basedOn w:val="CoverText"/>
    <w:link w:val="CoverTextDateChar"/>
    <w:qFormat/>
    <w:rsid w:val="0097093E"/>
    <w:pPr>
      <w:spacing w:after="0"/>
    </w:pPr>
  </w:style>
  <w:style w:type="character" w:customStyle="1" w:styleId="CoverTextDateChar">
    <w:name w:val="Cover Text Date Char"/>
    <w:basedOn w:val="CoverTextChar"/>
    <w:link w:val="CoverTextDate"/>
    <w:rsid w:val="0097093E"/>
    <w:rPr>
      <w:rFonts w:ascii="Calibri" w:hAnsi="Calibri"/>
      <w:b/>
      <w:bCs/>
      <w:sz w:val="32"/>
    </w:rPr>
  </w:style>
  <w:style w:type="paragraph" w:styleId="Date">
    <w:name w:val="Date"/>
    <w:basedOn w:val="Normal"/>
    <w:next w:val="Normal"/>
    <w:link w:val="DateChar"/>
    <w:uiPriority w:val="99"/>
    <w:unhideWhenUsed/>
    <w:rsid w:val="0097093E"/>
  </w:style>
  <w:style w:type="character" w:customStyle="1" w:styleId="DateChar">
    <w:name w:val="Date Char"/>
    <w:basedOn w:val="DefaultParagraphFont"/>
    <w:link w:val="Date"/>
    <w:uiPriority w:val="99"/>
    <w:rsid w:val="0097093E"/>
    <w:rPr>
      <w:rFonts w:ascii="Arial" w:hAnsi="Arial"/>
      <w:sz w:val="22"/>
    </w:rPr>
  </w:style>
  <w:style w:type="paragraph" w:customStyle="1" w:styleId="Default">
    <w:name w:val="Default"/>
    <w:rsid w:val="0097093E"/>
    <w:pPr>
      <w:autoSpaceDE w:val="0"/>
      <w:autoSpaceDN w:val="0"/>
      <w:adjustRightInd w:val="0"/>
    </w:pPr>
    <w:rPr>
      <w:rFonts w:ascii="Calibri" w:hAnsi="Calibri" w:eastAsiaTheme="minorHAnsi" w:cs="Calibri"/>
      <w:color w:val="000000"/>
      <w:sz w:val="24"/>
      <w:szCs w:val="24"/>
    </w:rPr>
  </w:style>
  <w:style w:type="paragraph" w:styleId="DocumentMap">
    <w:name w:val="Document Map"/>
    <w:basedOn w:val="Normal"/>
    <w:link w:val="DocumentMapChar"/>
    <w:uiPriority w:val="99"/>
    <w:semiHidden/>
    <w:unhideWhenUsed/>
    <w:rsid w:val="0097093E"/>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7093E"/>
    <w:rPr>
      <w:rFonts w:ascii="Segoe UI" w:hAnsi="Segoe UI" w:cs="Segoe UI"/>
      <w:sz w:val="16"/>
      <w:szCs w:val="16"/>
    </w:rPr>
  </w:style>
  <w:style w:type="paragraph" w:styleId="E-mailSignature">
    <w:name w:val="E-mail Signature"/>
    <w:basedOn w:val="Normal"/>
    <w:link w:val="E-mailSignatureChar"/>
    <w:uiPriority w:val="99"/>
    <w:semiHidden/>
    <w:unhideWhenUsed/>
    <w:rsid w:val="0097093E"/>
    <w:pPr>
      <w:spacing w:before="0" w:after="0"/>
    </w:pPr>
  </w:style>
  <w:style w:type="character" w:customStyle="1" w:styleId="E-mailSignatureChar">
    <w:name w:val="E-mail Signature Char"/>
    <w:basedOn w:val="DefaultParagraphFont"/>
    <w:link w:val="E-mailSignature"/>
    <w:uiPriority w:val="99"/>
    <w:semiHidden/>
    <w:rsid w:val="0097093E"/>
    <w:rPr>
      <w:rFonts w:ascii="Arial" w:hAnsi="Arial"/>
      <w:sz w:val="22"/>
    </w:rPr>
  </w:style>
  <w:style w:type="character" w:styleId="EndnoteReference">
    <w:name w:val="endnote reference"/>
    <w:basedOn w:val="DefaultParagraphFont"/>
    <w:rsid w:val="0097093E"/>
    <w:rPr>
      <w:vertAlign w:val="superscript"/>
    </w:rPr>
  </w:style>
  <w:style w:type="paragraph" w:styleId="EndnoteText">
    <w:name w:val="endnote text"/>
    <w:basedOn w:val="Normal"/>
    <w:link w:val="EndnoteTextChar"/>
    <w:rsid w:val="0097093E"/>
    <w:rPr>
      <w:sz w:val="20"/>
    </w:rPr>
  </w:style>
  <w:style w:type="character" w:customStyle="1" w:styleId="EndnoteTextChar">
    <w:name w:val="Endnote Text Char"/>
    <w:basedOn w:val="DefaultParagraphFont"/>
    <w:link w:val="EndnoteText"/>
    <w:rsid w:val="0097093E"/>
    <w:rPr>
      <w:rFonts w:ascii="Arial" w:hAnsi="Arial"/>
    </w:rPr>
  </w:style>
  <w:style w:type="paragraph" w:styleId="EnvelopeAddress">
    <w:name w:val="envelope address"/>
    <w:basedOn w:val="Normal"/>
    <w:uiPriority w:val="99"/>
    <w:semiHidden/>
    <w:unhideWhenUsed/>
    <w:rsid w:val="0097093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7093E"/>
    <w:pPr>
      <w:spacing w:before="0" w:after="0"/>
    </w:pPr>
    <w:rPr>
      <w:rFonts w:asciiTheme="majorHAnsi" w:eastAsiaTheme="majorEastAsia" w:hAnsiTheme="majorHAnsi" w:cstheme="majorBidi"/>
      <w:sz w:val="20"/>
    </w:rPr>
  </w:style>
  <w:style w:type="paragraph" w:styleId="NoSpacing">
    <w:name w:val="No Spacing"/>
    <w:link w:val="NoSpacingChar"/>
    <w:uiPriority w:val="1"/>
    <w:qFormat/>
    <w:rsid w:val="0097093E"/>
    <w:rPr>
      <w:rFonts w:ascii="Arial" w:hAnsi="Arial" w:eastAsiaTheme="minorEastAsia" w:cstheme="minorBidi"/>
      <w:sz w:val="22"/>
      <w:szCs w:val="22"/>
    </w:rPr>
  </w:style>
  <w:style w:type="character" w:customStyle="1" w:styleId="NoSpacingChar">
    <w:name w:val="No Spacing Char"/>
    <w:basedOn w:val="DefaultParagraphFont"/>
    <w:link w:val="NoSpacing"/>
    <w:uiPriority w:val="1"/>
    <w:rsid w:val="0097093E"/>
    <w:rPr>
      <w:rFonts w:ascii="Arial" w:hAnsi="Arial" w:eastAsiaTheme="minorEastAsia" w:cstheme="minorBidi"/>
      <w:sz w:val="22"/>
      <w:szCs w:val="22"/>
    </w:rPr>
  </w:style>
  <w:style w:type="paragraph" w:customStyle="1" w:styleId="EvidRequirements">
    <w:name w:val="EvidRequirements"/>
    <w:basedOn w:val="NoSpacing"/>
    <w:qFormat/>
    <w:rsid w:val="0097093E"/>
    <w:pPr>
      <w:framePr w:hSpace="180" w:wrap="around" w:vAnchor="text" w:hAnchor="text" w:xAlign="center" w:y="1"/>
      <w:numPr>
        <w:numId w:val="25"/>
      </w:numPr>
      <w:spacing w:after="120"/>
      <w:suppressOverlap/>
    </w:pPr>
    <w:rPr>
      <w:rFonts w:ascii="Calibri" w:eastAsia="Calibri" w:hAnsi="Calibri" w:cs="Times New Roman"/>
      <w:sz w:val="20"/>
      <w:szCs w:val="20"/>
    </w:rPr>
  </w:style>
  <w:style w:type="paragraph" w:customStyle="1" w:styleId="ExhibitTitle">
    <w:name w:val="Exhibit Title"/>
    <w:basedOn w:val="Normal"/>
    <w:link w:val="ExhibitTitleChar"/>
    <w:qFormat/>
    <w:rsid w:val="0097093E"/>
    <w:rPr>
      <w:b/>
    </w:rPr>
  </w:style>
  <w:style w:type="character" w:customStyle="1" w:styleId="ExhibitTitleChar">
    <w:name w:val="Exhibit Title Char"/>
    <w:basedOn w:val="DefaultParagraphFont"/>
    <w:link w:val="ExhibitTitle"/>
    <w:rsid w:val="0097093E"/>
    <w:rPr>
      <w:rFonts w:ascii="Arial" w:hAnsi="Arial"/>
      <w:b/>
      <w:sz w:val="22"/>
    </w:rPr>
  </w:style>
  <w:style w:type="paragraph" w:customStyle="1" w:styleId="Figure">
    <w:name w:val="Figure"/>
    <w:next w:val="FigureCaption"/>
    <w:link w:val="FigureChar"/>
    <w:rsid w:val="0097093E"/>
    <w:pPr>
      <w:keepNext/>
      <w:keepLines/>
      <w:spacing w:before="120"/>
    </w:pPr>
    <w:rPr>
      <w:rFonts w:ascii="Arial" w:hAnsi="Arial"/>
      <w:sz w:val="22"/>
    </w:rPr>
  </w:style>
  <w:style w:type="character" w:customStyle="1" w:styleId="FigureChar">
    <w:name w:val="Figure Char"/>
    <w:basedOn w:val="DefaultParagraphFont"/>
    <w:link w:val="Figure"/>
    <w:rsid w:val="0097093E"/>
    <w:rPr>
      <w:rFonts w:ascii="Arial" w:hAnsi="Arial"/>
      <w:sz w:val="22"/>
    </w:rPr>
  </w:style>
  <w:style w:type="paragraph" w:customStyle="1" w:styleId="FooterCenter">
    <w:name w:val="Footer Center"/>
    <w:basedOn w:val="Footer"/>
    <w:qFormat/>
    <w:rsid w:val="0097093E"/>
    <w:pPr>
      <w:tabs>
        <w:tab w:val="clear" w:pos="4680"/>
        <w:tab w:val="clear" w:pos="9360"/>
      </w:tabs>
      <w:spacing w:before="120"/>
      <w:jc w:val="center"/>
    </w:pPr>
    <w:rPr>
      <w:noProof/>
    </w:rPr>
  </w:style>
  <w:style w:type="paragraph" w:customStyle="1" w:styleId="FooterRight">
    <w:name w:val="Footer Right"/>
    <w:basedOn w:val="Footer"/>
    <w:qFormat/>
    <w:rsid w:val="0097093E"/>
    <w:pPr>
      <w:tabs>
        <w:tab w:val="clear" w:pos="4680"/>
        <w:tab w:val="clear" w:pos="9360"/>
      </w:tabs>
      <w:jc w:val="right"/>
    </w:pPr>
  </w:style>
  <w:style w:type="paragraph" w:customStyle="1" w:styleId="FootnoteHyperlink">
    <w:name w:val="Footnote Hyperlink"/>
    <w:basedOn w:val="FootnoteText"/>
    <w:link w:val="FootnoteHyperlinkChar"/>
    <w:qFormat/>
    <w:rsid w:val="0097093E"/>
    <w:rPr>
      <w:color w:val="0000FF"/>
      <w:u w:val="single"/>
    </w:rPr>
  </w:style>
  <w:style w:type="character" w:customStyle="1" w:styleId="FootnoteHyperlinkChar">
    <w:name w:val="Footnote Hyperlink Char"/>
    <w:basedOn w:val="FootnoteTextChar"/>
    <w:link w:val="FootnoteHyperlink"/>
    <w:rsid w:val="0097093E"/>
    <w:rPr>
      <w:rFonts w:ascii="Calibri" w:hAnsi="Calibri"/>
      <w:color w:val="0000FF"/>
      <w:sz w:val="18"/>
      <w:u w:val="single"/>
    </w:rPr>
  </w:style>
  <w:style w:type="paragraph" w:customStyle="1" w:styleId="FrontMatterHeader">
    <w:name w:val="Front Matter Header"/>
    <w:next w:val="Normal"/>
    <w:link w:val="FrontMatterHeaderChar"/>
    <w:autoRedefine/>
    <w:rsid w:val="0097093E"/>
    <w:pPr>
      <w:keepNext/>
      <w:spacing w:after="360"/>
      <w:jc w:val="center"/>
      <w:outlineLvl w:val="0"/>
    </w:pPr>
    <w:rPr>
      <w:rFonts w:ascii="Calibri" w:hAnsi="Calibri"/>
      <w:b/>
      <w:sz w:val="36"/>
    </w:rPr>
  </w:style>
  <w:style w:type="character" w:customStyle="1" w:styleId="FrontMatterHeaderChar">
    <w:name w:val="Front Matter Header Char"/>
    <w:basedOn w:val="DefaultParagraphFont"/>
    <w:link w:val="FrontMatterHeader"/>
    <w:rsid w:val="0097093E"/>
    <w:rPr>
      <w:rFonts w:ascii="Calibri" w:hAnsi="Calibri"/>
      <w:b/>
      <w:sz w:val="36"/>
    </w:rPr>
  </w:style>
  <w:style w:type="paragraph" w:customStyle="1" w:styleId="FrontMatterSubheading">
    <w:name w:val="Front Matter Subheading"/>
    <w:basedOn w:val="FrontMatterHeader"/>
    <w:link w:val="FrontMatterSubheadingChar"/>
    <w:qFormat/>
    <w:rsid w:val="0097093E"/>
    <w:pPr>
      <w:jc w:val="left"/>
      <w:outlineLvl w:val="1"/>
    </w:pPr>
    <w:rPr>
      <w:sz w:val="32"/>
    </w:rPr>
  </w:style>
  <w:style w:type="character" w:customStyle="1" w:styleId="FrontMatterSubheadingChar">
    <w:name w:val="Front Matter Subheading Char"/>
    <w:basedOn w:val="FrontMatterHeaderChar"/>
    <w:link w:val="FrontMatterSubheading"/>
    <w:rsid w:val="0097093E"/>
    <w:rPr>
      <w:rFonts w:ascii="Calibri" w:hAnsi="Calibri"/>
      <w:b/>
      <w:sz w:val="32"/>
    </w:rPr>
  </w:style>
  <w:style w:type="paragraph" w:customStyle="1" w:styleId="FrontPageBottomFigure">
    <w:name w:val="Front Page Bottom Figure"/>
    <w:basedOn w:val="Figure"/>
    <w:next w:val="BodyText"/>
    <w:link w:val="FrontPageBottomFigureChar"/>
    <w:qFormat/>
    <w:rsid w:val="0097093E"/>
    <w:rPr>
      <w:noProof/>
    </w:rPr>
  </w:style>
  <w:style w:type="character" w:customStyle="1" w:styleId="FrontPageBottomFigureChar">
    <w:name w:val="Front Page Bottom Figure Char"/>
    <w:basedOn w:val="FigureChar"/>
    <w:link w:val="FrontPageBottomFigure"/>
    <w:rsid w:val="0097093E"/>
    <w:rPr>
      <w:rFonts w:ascii="Arial" w:hAnsi="Arial"/>
      <w:noProof/>
      <w:sz w:val="22"/>
    </w:rPr>
  </w:style>
  <w:style w:type="paragraph" w:customStyle="1" w:styleId="FrontPageFigure">
    <w:name w:val="Front Page Figure"/>
    <w:basedOn w:val="BodyText"/>
    <w:qFormat/>
    <w:rsid w:val="0097093E"/>
    <w:pPr>
      <w:spacing w:before="240" w:after="3600"/>
    </w:pPr>
    <w:rPr>
      <w:noProof/>
    </w:rPr>
  </w:style>
  <w:style w:type="paragraph" w:customStyle="1" w:styleId="FrontPageMiddleFigure">
    <w:name w:val="Front Page Middle Figure"/>
    <w:basedOn w:val="Figure"/>
    <w:qFormat/>
    <w:rsid w:val="0097093E"/>
    <w:pPr>
      <w:spacing w:before="480" w:after="480"/>
    </w:pPr>
  </w:style>
  <w:style w:type="paragraph" w:customStyle="1" w:styleId="HeaderRight">
    <w:name w:val="Header Right"/>
    <w:basedOn w:val="Header"/>
    <w:qFormat/>
    <w:rsid w:val="0097093E"/>
    <w:pPr>
      <w:tabs>
        <w:tab w:val="clear" w:pos="9360"/>
      </w:tabs>
      <w:jc w:val="right"/>
    </w:pPr>
    <w:rPr>
      <w:noProof/>
    </w:rPr>
  </w:style>
  <w:style w:type="paragraph" w:customStyle="1" w:styleId="Heading10">
    <w:name w:val="Heading #1"/>
    <w:basedOn w:val="CoverProjectName"/>
    <w:qFormat/>
    <w:rsid w:val="0097093E"/>
    <w:pPr>
      <w:spacing w:before="240"/>
    </w:pPr>
    <w:rPr>
      <w:color w:val="auto"/>
    </w:rPr>
  </w:style>
  <w:style w:type="character" w:customStyle="1" w:styleId="Heading2Char">
    <w:name w:val="Heading 2 Char"/>
    <w:basedOn w:val="DefaultParagraphFont"/>
    <w:link w:val="Heading2"/>
    <w:rsid w:val="004B719F"/>
    <w:rPr>
      <w:rFonts w:ascii="Calibri" w:hAnsi="Calibri" w:eastAsiaTheme="majorEastAsia" w:cstheme="majorBidi"/>
      <w:b/>
      <w:sz w:val="36"/>
      <w:szCs w:val="36"/>
    </w:rPr>
  </w:style>
  <w:style w:type="character" w:customStyle="1" w:styleId="Heading3Char">
    <w:name w:val="Heading 3 Char"/>
    <w:basedOn w:val="DefaultParagraphFont"/>
    <w:link w:val="Heading3"/>
    <w:rsid w:val="007D6410"/>
    <w:rPr>
      <w:rFonts w:ascii="Calibri" w:hAnsi="Calibri" w:eastAsiaTheme="majorEastAsia" w:cstheme="majorBidi"/>
      <w:b/>
      <w:sz w:val="32"/>
      <w:szCs w:val="32"/>
    </w:rPr>
  </w:style>
  <w:style w:type="character" w:customStyle="1" w:styleId="Heading4Char">
    <w:name w:val="Heading 4 Char"/>
    <w:basedOn w:val="DefaultParagraphFont"/>
    <w:link w:val="Heading4"/>
    <w:rsid w:val="00F85FB8"/>
    <w:rPr>
      <w:rFonts w:ascii="Arial" w:hAnsi="Arial" w:eastAsiaTheme="majorEastAsia" w:cstheme="majorBidi"/>
      <w:b/>
      <w:sz w:val="28"/>
      <w:szCs w:val="28"/>
    </w:rPr>
  </w:style>
  <w:style w:type="character" w:customStyle="1" w:styleId="Heading5Char">
    <w:name w:val="Heading 5 Char"/>
    <w:basedOn w:val="DefaultParagraphFont"/>
    <w:link w:val="Heading5"/>
    <w:rsid w:val="00F85FB8"/>
    <w:rPr>
      <w:rFonts w:ascii="Arial" w:hAnsi="Arial" w:eastAsiaTheme="majorEastAsia" w:cstheme="majorBidi"/>
      <w:b/>
      <w:sz w:val="26"/>
    </w:rPr>
  </w:style>
  <w:style w:type="character" w:customStyle="1" w:styleId="Heading6Char">
    <w:name w:val="Heading 6 Char"/>
    <w:basedOn w:val="DefaultParagraphFont"/>
    <w:link w:val="Heading6"/>
    <w:rsid w:val="00F85FB8"/>
    <w:rPr>
      <w:rFonts w:ascii="Arial" w:hAnsi="Arial" w:eastAsiaTheme="majorEastAsia" w:cstheme="majorBidi"/>
      <w:b/>
      <w:sz w:val="26"/>
    </w:rPr>
  </w:style>
  <w:style w:type="character" w:customStyle="1" w:styleId="Heading7Char">
    <w:name w:val="Heading 7 Char"/>
    <w:basedOn w:val="DefaultParagraphFont"/>
    <w:link w:val="Heading7"/>
    <w:rsid w:val="0097093E"/>
    <w:rPr>
      <w:rFonts w:ascii="Arial" w:hAnsi="Arial" w:eastAsiaTheme="majorEastAsia" w:cstheme="majorBidi"/>
      <w:b/>
      <w:sz w:val="24"/>
    </w:rPr>
  </w:style>
  <w:style w:type="character" w:customStyle="1" w:styleId="Heading8Char">
    <w:name w:val="Heading 8 Char"/>
    <w:basedOn w:val="DefaultParagraphFont"/>
    <w:link w:val="Heading8"/>
    <w:rsid w:val="0097093E"/>
    <w:rPr>
      <w:rFonts w:ascii="Arial" w:hAnsi="Arial" w:eastAsiaTheme="majorEastAsia" w:cstheme="majorBidi"/>
      <w:b/>
      <w:snapToGrid w:val="0"/>
      <w:sz w:val="22"/>
    </w:rPr>
  </w:style>
  <w:style w:type="character" w:customStyle="1" w:styleId="Heading9Char">
    <w:name w:val="Heading 9 Char"/>
    <w:basedOn w:val="DefaultParagraphFont"/>
    <w:link w:val="Heading9"/>
    <w:rsid w:val="0097093E"/>
    <w:rPr>
      <w:rFonts w:ascii="Arial" w:hAnsi="Arial" w:eastAsiaTheme="majorEastAsia" w:cstheme="majorBidi"/>
      <w:b/>
      <w:sz w:val="22"/>
    </w:rPr>
  </w:style>
  <w:style w:type="paragraph" w:customStyle="1" w:styleId="HHSTopLeftLogo">
    <w:name w:val="HHS Top Left Logo"/>
    <w:rsid w:val="0097093E"/>
    <w:pPr>
      <w:pBdr>
        <w:bottom w:val="single" w:sz="4" w:space="1" w:color="auto"/>
      </w:pBdr>
      <w:spacing w:after="240"/>
    </w:pPr>
    <w:rPr>
      <w:rFonts w:ascii="Arial" w:hAnsi="Arial"/>
      <w:sz w:val="24"/>
    </w:rPr>
  </w:style>
  <w:style w:type="paragraph" w:styleId="HTMLAddress">
    <w:name w:val="HTML Address"/>
    <w:basedOn w:val="Normal"/>
    <w:link w:val="HTMLAddressChar"/>
    <w:uiPriority w:val="99"/>
    <w:semiHidden/>
    <w:unhideWhenUsed/>
    <w:rsid w:val="0097093E"/>
    <w:pPr>
      <w:spacing w:before="0" w:after="0"/>
    </w:pPr>
    <w:rPr>
      <w:i/>
      <w:iCs/>
    </w:rPr>
  </w:style>
  <w:style w:type="character" w:customStyle="1" w:styleId="HTMLAddressChar">
    <w:name w:val="HTML Address Char"/>
    <w:basedOn w:val="DefaultParagraphFont"/>
    <w:link w:val="HTMLAddress"/>
    <w:uiPriority w:val="99"/>
    <w:semiHidden/>
    <w:rsid w:val="0097093E"/>
    <w:rPr>
      <w:rFonts w:ascii="Arial" w:hAnsi="Arial"/>
      <w:i/>
      <w:iCs/>
      <w:sz w:val="22"/>
    </w:rPr>
  </w:style>
  <w:style w:type="paragraph" w:styleId="HTMLPreformatted">
    <w:name w:val="HTML Preformatted"/>
    <w:basedOn w:val="Normal"/>
    <w:link w:val="HTMLPreformattedChar"/>
    <w:uiPriority w:val="99"/>
    <w:semiHidden/>
    <w:unhideWhenUsed/>
    <w:rsid w:val="0097093E"/>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7093E"/>
    <w:rPr>
      <w:rFonts w:ascii="Consolas" w:hAnsi="Consolas"/>
    </w:rPr>
  </w:style>
  <w:style w:type="character" w:customStyle="1" w:styleId="Hyperlink10">
    <w:name w:val="Hyperlink 10"/>
    <w:basedOn w:val="Hyperlink"/>
    <w:uiPriority w:val="99"/>
    <w:rsid w:val="0097093E"/>
    <w:rPr>
      <w:rFonts w:ascii="Calibri" w:hAnsi="Calibri" w:cs="Arial"/>
      <w:color w:val="0000FF"/>
      <w:sz w:val="20"/>
      <w:szCs w:val="22"/>
      <w:u w:val="single"/>
    </w:rPr>
  </w:style>
  <w:style w:type="paragraph" w:styleId="Index1">
    <w:name w:val="index 1"/>
    <w:basedOn w:val="Normal"/>
    <w:next w:val="Normal"/>
    <w:autoRedefine/>
    <w:uiPriority w:val="99"/>
    <w:semiHidden/>
    <w:unhideWhenUsed/>
    <w:rsid w:val="0097093E"/>
    <w:pPr>
      <w:spacing w:before="0" w:after="0"/>
      <w:ind w:left="220" w:hanging="220"/>
    </w:pPr>
  </w:style>
  <w:style w:type="paragraph" w:styleId="Index2">
    <w:name w:val="index 2"/>
    <w:basedOn w:val="Normal"/>
    <w:next w:val="Normal"/>
    <w:autoRedefine/>
    <w:uiPriority w:val="99"/>
    <w:semiHidden/>
    <w:unhideWhenUsed/>
    <w:rsid w:val="0097093E"/>
    <w:pPr>
      <w:spacing w:before="0" w:after="0"/>
      <w:ind w:left="440" w:hanging="220"/>
    </w:pPr>
  </w:style>
  <w:style w:type="paragraph" w:styleId="Index3">
    <w:name w:val="index 3"/>
    <w:basedOn w:val="Normal"/>
    <w:next w:val="Normal"/>
    <w:autoRedefine/>
    <w:uiPriority w:val="99"/>
    <w:semiHidden/>
    <w:unhideWhenUsed/>
    <w:rsid w:val="0097093E"/>
    <w:pPr>
      <w:spacing w:before="0" w:after="0"/>
      <w:ind w:left="660" w:hanging="220"/>
    </w:pPr>
  </w:style>
  <w:style w:type="paragraph" w:styleId="Index4">
    <w:name w:val="index 4"/>
    <w:basedOn w:val="Normal"/>
    <w:next w:val="Normal"/>
    <w:autoRedefine/>
    <w:uiPriority w:val="99"/>
    <w:semiHidden/>
    <w:unhideWhenUsed/>
    <w:rsid w:val="0097093E"/>
    <w:pPr>
      <w:spacing w:before="0" w:after="0"/>
      <w:ind w:left="880" w:hanging="220"/>
    </w:pPr>
  </w:style>
  <w:style w:type="paragraph" w:styleId="Index5">
    <w:name w:val="index 5"/>
    <w:basedOn w:val="Normal"/>
    <w:next w:val="Normal"/>
    <w:autoRedefine/>
    <w:uiPriority w:val="99"/>
    <w:semiHidden/>
    <w:unhideWhenUsed/>
    <w:rsid w:val="0097093E"/>
    <w:pPr>
      <w:spacing w:before="0" w:after="0"/>
      <w:ind w:left="1100" w:hanging="220"/>
    </w:pPr>
  </w:style>
  <w:style w:type="paragraph" w:styleId="Index6">
    <w:name w:val="index 6"/>
    <w:basedOn w:val="Normal"/>
    <w:next w:val="Normal"/>
    <w:autoRedefine/>
    <w:uiPriority w:val="99"/>
    <w:semiHidden/>
    <w:unhideWhenUsed/>
    <w:rsid w:val="0097093E"/>
    <w:pPr>
      <w:spacing w:before="0" w:after="0"/>
      <w:ind w:left="1320" w:hanging="220"/>
    </w:pPr>
  </w:style>
  <w:style w:type="paragraph" w:styleId="Index7">
    <w:name w:val="index 7"/>
    <w:basedOn w:val="Normal"/>
    <w:next w:val="Normal"/>
    <w:autoRedefine/>
    <w:uiPriority w:val="99"/>
    <w:semiHidden/>
    <w:unhideWhenUsed/>
    <w:rsid w:val="0097093E"/>
    <w:pPr>
      <w:spacing w:before="0" w:after="0"/>
      <w:ind w:left="1540" w:hanging="220"/>
    </w:pPr>
  </w:style>
  <w:style w:type="paragraph" w:styleId="Index8">
    <w:name w:val="index 8"/>
    <w:basedOn w:val="Normal"/>
    <w:next w:val="Normal"/>
    <w:autoRedefine/>
    <w:uiPriority w:val="99"/>
    <w:semiHidden/>
    <w:unhideWhenUsed/>
    <w:rsid w:val="0097093E"/>
    <w:pPr>
      <w:spacing w:before="0" w:after="0"/>
      <w:ind w:left="1760" w:hanging="220"/>
    </w:pPr>
  </w:style>
  <w:style w:type="paragraph" w:styleId="Index9">
    <w:name w:val="index 9"/>
    <w:basedOn w:val="Normal"/>
    <w:next w:val="Normal"/>
    <w:autoRedefine/>
    <w:uiPriority w:val="99"/>
    <w:semiHidden/>
    <w:unhideWhenUsed/>
    <w:rsid w:val="0097093E"/>
    <w:pPr>
      <w:spacing w:before="0" w:after="0"/>
      <w:ind w:left="1980" w:hanging="220"/>
    </w:pPr>
  </w:style>
  <w:style w:type="paragraph" w:styleId="IndexHeading">
    <w:name w:val="index heading"/>
    <w:basedOn w:val="Normal"/>
    <w:next w:val="Index1"/>
    <w:uiPriority w:val="99"/>
    <w:semiHidden/>
    <w:unhideWhenUsed/>
    <w:rsid w:val="0097093E"/>
    <w:rPr>
      <w:rFonts w:asciiTheme="majorHAnsi" w:eastAsiaTheme="majorEastAsia" w:hAnsiTheme="majorHAnsi" w:cstheme="majorBidi"/>
      <w:b/>
      <w:bCs/>
    </w:rPr>
  </w:style>
  <w:style w:type="paragraph" w:customStyle="1" w:styleId="IndexTopRightLogo">
    <w:name w:val="Index Top Right Logo"/>
    <w:basedOn w:val="Header"/>
    <w:link w:val="IndexTopRightLogoChar"/>
    <w:qFormat/>
    <w:rsid w:val="0097093E"/>
    <w:pPr>
      <w:tabs>
        <w:tab w:val="left" w:pos="3432"/>
        <w:tab w:val="clear" w:pos="9360"/>
      </w:tabs>
    </w:pPr>
    <w:rPr>
      <w:noProof/>
    </w:rPr>
  </w:style>
  <w:style w:type="character" w:customStyle="1" w:styleId="IndexTopRightLogoChar">
    <w:name w:val="Index Top Right Logo Char"/>
    <w:basedOn w:val="HeaderChar"/>
    <w:link w:val="IndexTopRightLogo"/>
    <w:rsid w:val="0097093E"/>
    <w:rPr>
      <w:rFonts w:ascii="Calibri" w:hAnsi="Calibri"/>
      <w:noProof/>
      <w:sz w:val="18"/>
    </w:rPr>
  </w:style>
  <w:style w:type="paragraph" w:customStyle="1" w:styleId="InstructionalText">
    <w:name w:val="Instructional Text"/>
    <w:basedOn w:val="BodyText"/>
    <w:next w:val="BodyText"/>
    <w:link w:val="InstructionalTextChar"/>
    <w:qFormat/>
    <w:rsid w:val="0097093E"/>
    <w:rPr>
      <w:i/>
      <w:color w:val="0000FF"/>
      <w:sz w:val="24"/>
      <w:lang w:eastAsia="ar-SA"/>
    </w:rPr>
  </w:style>
  <w:style w:type="character" w:customStyle="1" w:styleId="InstructionalTextChar">
    <w:name w:val="Instructional Text Char"/>
    <w:basedOn w:val="BodyTextChar"/>
    <w:link w:val="InstructionalText"/>
    <w:rsid w:val="0097093E"/>
    <w:rPr>
      <w:rFonts w:ascii="Calibri" w:hAnsi="Calibri"/>
      <w:i/>
      <w:color w:val="0000FF"/>
      <w:sz w:val="24"/>
      <w:lang w:eastAsia="ar-SA"/>
    </w:rPr>
  </w:style>
  <w:style w:type="paragraph" w:customStyle="1" w:styleId="InstructionalTextUnderline">
    <w:name w:val="Instructional Text  Underline"/>
    <w:link w:val="InstructionalTextUnderlineChar"/>
    <w:rsid w:val="0097093E"/>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97093E"/>
    <w:rPr>
      <w:rFonts w:ascii="Arial" w:hAnsi="Arial"/>
      <w:i/>
      <w:iCs/>
      <w:color w:val="0000FF"/>
      <w:sz w:val="24"/>
      <w:szCs w:val="24"/>
      <w:u w:val="single"/>
    </w:rPr>
  </w:style>
  <w:style w:type="paragraph" w:customStyle="1" w:styleId="InstructionalTextBullet">
    <w:name w:val="Instructional Text Bullet"/>
    <w:basedOn w:val="BodyTextBullet"/>
    <w:qFormat/>
    <w:rsid w:val="0097093E"/>
    <w:pPr>
      <w:numPr>
        <w:numId w:val="27"/>
      </w:numPr>
      <w:spacing w:after="60"/>
    </w:pPr>
    <w:rPr>
      <w:i/>
      <w:color w:val="0000FF"/>
      <w:sz w:val="24"/>
      <w:szCs w:val="24"/>
    </w:rPr>
  </w:style>
  <w:style w:type="paragraph" w:customStyle="1" w:styleId="InstructionalTextBulletLevel2">
    <w:name w:val="Instructional Text Bullet Level 2"/>
    <w:basedOn w:val="InstructionalTextBullet"/>
    <w:qFormat/>
    <w:rsid w:val="0097093E"/>
    <w:pPr>
      <w:numPr>
        <w:numId w:val="28"/>
      </w:numPr>
    </w:pPr>
  </w:style>
  <w:style w:type="paragraph" w:customStyle="1" w:styleId="InstructionalTextNumber">
    <w:name w:val="Instructional Text Number"/>
    <w:basedOn w:val="Normal"/>
    <w:qFormat/>
    <w:rsid w:val="0097093E"/>
    <w:pPr>
      <w:numPr>
        <w:numId w:val="29"/>
      </w:numPr>
      <w:spacing w:before="80" w:after="240"/>
    </w:pPr>
    <w:rPr>
      <w:rFonts w:cs="Arial"/>
      <w:i/>
      <w:color w:val="0000FF"/>
      <w:sz w:val="24"/>
      <w:szCs w:val="24"/>
    </w:rPr>
  </w:style>
  <w:style w:type="paragraph" w:customStyle="1" w:styleId="InstructionalTextNumberLetterLevel2">
    <w:name w:val="Instructional Text Number Letter Level 2"/>
    <w:basedOn w:val="Normal"/>
    <w:qFormat/>
    <w:rsid w:val="0097093E"/>
    <w:pPr>
      <w:numPr>
        <w:ilvl w:val="1"/>
        <w:numId w:val="30"/>
      </w:numPr>
      <w:spacing w:before="0" w:after="0"/>
      <w:contextualSpacing/>
    </w:pPr>
    <w:rPr>
      <w:i/>
      <w:iCs/>
      <w:color w:val="0000FF"/>
      <w:sz w:val="24"/>
    </w:rPr>
  </w:style>
  <w:style w:type="paragraph" w:customStyle="1" w:styleId="InstructionalTextTableText10">
    <w:name w:val="Instructional Text Table Text 10"/>
    <w:basedOn w:val="InstructionalText"/>
    <w:link w:val="InstructionalTextTableText10Char"/>
    <w:qFormat/>
    <w:rsid w:val="00EB7296"/>
    <w:pPr>
      <w:spacing w:before="20"/>
    </w:pPr>
    <w:rPr>
      <w:sz w:val="20"/>
    </w:rPr>
  </w:style>
  <w:style w:type="character" w:customStyle="1" w:styleId="InstructionalTextTableText10Char">
    <w:name w:val="Instructional Text Table Text 10 Char"/>
    <w:basedOn w:val="InstructionalTextChar"/>
    <w:link w:val="InstructionalTextTableText10"/>
    <w:rsid w:val="00EB7296"/>
    <w:rPr>
      <w:rFonts w:ascii="Calibri" w:hAnsi="Calibri"/>
      <w:i/>
      <w:color w:val="0000FF"/>
      <w:sz w:val="24"/>
      <w:lang w:eastAsia="ar-SA"/>
    </w:rPr>
  </w:style>
  <w:style w:type="paragraph" w:customStyle="1" w:styleId="InstructionalTextUnderline0">
    <w:name w:val="Instructional Text Underline"/>
    <w:link w:val="InstructionalTextUnderlineChar0"/>
    <w:rsid w:val="0097093E"/>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97093E"/>
    <w:rPr>
      <w:rFonts w:ascii="Arial" w:hAnsi="Arial"/>
      <w:i/>
      <w:iCs/>
      <w:color w:val="0000FF"/>
      <w:sz w:val="24"/>
      <w:u w:val="single"/>
      <w:lang w:eastAsia="ar-SA"/>
    </w:rPr>
  </w:style>
  <w:style w:type="paragraph" w:styleId="IntenseQuote">
    <w:name w:val="Intense Quote"/>
    <w:basedOn w:val="Normal"/>
    <w:next w:val="Normal"/>
    <w:link w:val="IntenseQuoteChar"/>
    <w:uiPriority w:val="30"/>
    <w:qFormat/>
    <w:rsid w:val="009709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7093E"/>
    <w:rPr>
      <w:rFonts w:ascii="Arial" w:hAnsi="Arial"/>
      <w:i/>
      <w:iCs/>
      <w:color w:val="4F81BD" w:themeColor="accent1"/>
      <w:sz w:val="22"/>
    </w:rPr>
  </w:style>
  <w:style w:type="paragraph" w:styleId="List">
    <w:name w:val="List"/>
    <w:basedOn w:val="Normal"/>
    <w:uiPriority w:val="99"/>
    <w:semiHidden/>
    <w:unhideWhenUsed/>
    <w:rsid w:val="0097093E"/>
    <w:pPr>
      <w:ind w:left="360" w:hanging="360"/>
      <w:contextualSpacing/>
    </w:pPr>
  </w:style>
  <w:style w:type="paragraph" w:styleId="List2">
    <w:name w:val="List 2"/>
    <w:basedOn w:val="Normal"/>
    <w:uiPriority w:val="99"/>
    <w:semiHidden/>
    <w:unhideWhenUsed/>
    <w:rsid w:val="0097093E"/>
    <w:pPr>
      <w:ind w:left="720" w:hanging="360"/>
      <w:contextualSpacing/>
    </w:pPr>
  </w:style>
  <w:style w:type="paragraph" w:styleId="List3">
    <w:name w:val="List 3"/>
    <w:basedOn w:val="Normal"/>
    <w:uiPriority w:val="99"/>
    <w:semiHidden/>
    <w:unhideWhenUsed/>
    <w:rsid w:val="0097093E"/>
    <w:pPr>
      <w:ind w:left="1080" w:hanging="360"/>
      <w:contextualSpacing/>
    </w:pPr>
  </w:style>
  <w:style w:type="paragraph" w:styleId="List4">
    <w:name w:val="List 4"/>
    <w:basedOn w:val="Normal"/>
    <w:uiPriority w:val="99"/>
    <w:unhideWhenUsed/>
    <w:rsid w:val="0097093E"/>
    <w:pPr>
      <w:ind w:left="1440" w:hanging="360"/>
      <w:contextualSpacing/>
    </w:pPr>
  </w:style>
  <w:style w:type="paragraph" w:styleId="List5">
    <w:name w:val="List 5"/>
    <w:basedOn w:val="Normal"/>
    <w:uiPriority w:val="99"/>
    <w:unhideWhenUsed/>
    <w:rsid w:val="0097093E"/>
    <w:pPr>
      <w:ind w:left="1800" w:hanging="360"/>
      <w:contextualSpacing/>
    </w:pPr>
  </w:style>
  <w:style w:type="paragraph" w:styleId="ListBullet">
    <w:name w:val="List Bullet"/>
    <w:basedOn w:val="Normal"/>
    <w:uiPriority w:val="99"/>
    <w:unhideWhenUsed/>
    <w:rsid w:val="0097093E"/>
    <w:pPr>
      <w:numPr>
        <w:numId w:val="31"/>
      </w:numPr>
      <w:spacing w:before="0" w:after="160" w:line="259" w:lineRule="auto"/>
      <w:contextualSpacing/>
    </w:pPr>
  </w:style>
  <w:style w:type="paragraph" w:styleId="ListBullet2">
    <w:name w:val="List Bullet 2"/>
    <w:basedOn w:val="Normal"/>
    <w:uiPriority w:val="99"/>
    <w:semiHidden/>
    <w:unhideWhenUsed/>
    <w:rsid w:val="0097093E"/>
    <w:pPr>
      <w:numPr>
        <w:numId w:val="32"/>
      </w:numPr>
      <w:contextualSpacing/>
    </w:pPr>
  </w:style>
  <w:style w:type="paragraph" w:styleId="ListBullet3">
    <w:name w:val="List Bullet 3"/>
    <w:basedOn w:val="Normal"/>
    <w:uiPriority w:val="99"/>
    <w:semiHidden/>
    <w:unhideWhenUsed/>
    <w:rsid w:val="0097093E"/>
    <w:pPr>
      <w:numPr>
        <w:numId w:val="33"/>
      </w:numPr>
      <w:contextualSpacing/>
    </w:pPr>
  </w:style>
  <w:style w:type="paragraph" w:styleId="ListBullet4">
    <w:name w:val="List Bullet 4"/>
    <w:basedOn w:val="Normal"/>
    <w:uiPriority w:val="99"/>
    <w:semiHidden/>
    <w:unhideWhenUsed/>
    <w:rsid w:val="0097093E"/>
    <w:pPr>
      <w:numPr>
        <w:numId w:val="34"/>
      </w:numPr>
      <w:contextualSpacing/>
    </w:pPr>
  </w:style>
  <w:style w:type="paragraph" w:styleId="ListBullet5">
    <w:name w:val="List Bullet 5"/>
    <w:basedOn w:val="Normal"/>
    <w:uiPriority w:val="99"/>
    <w:semiHidden/>
    <w:unhideWhenUsed/>
    <w:rsid w:val="0097093E"/>
    <w:pPr>
      <w:numPr>
        <w:numId w:val="35"/>
      </w:numPr>
      <w:contextualSpacing/>
    </w:pPr>
  </w:style>
  <w:style w:type="paragraph" w:styleId="ListContinue">
    <w:name w:val="List Continue"/>
    <w:basedOn w:val="Normal"/>
    <w:uiPriority w:val="99"/>
    <w:semiHidden/>
    <w:unhideWhenUsed/>
    <w:rsid w:val="0097093E"/>
    <w:pPr>
      <w:ind w:left="360"/>
      <w:contextualSpacing/>
    </w:pPr>
  </w:style>
  <w:style w:type="paragraph" w:styleId="ListContinue2">
    <w:name w:val="List Continue 2"/>
    <w:basedOn w:val="Normal"/>
    <w:uiPriority w:val="99"/>
    <w:semiHidden/>
    <w:unhideWhenUsed/>
    <w:rsid w:val="0097093E"/>
    <w:pPr>
      <w:ind w:left="720"/>
      <w:contextualSpacing/>
    </w:pPr>
  </w:style>
  <w:style w:type="paragraph" w:styleId="ListContinue3">
    <w:name w:val="List Continue 3"/>
    <w:basedOn w:val="Normal"/>
    <w:uiPriority w:val="99"/>
    <w:semiHidden/>
    <w:unhideWhenUsed/>
    <w:rsid w:val="0097093E"/>
    <w:pPr>
      <w:ind w:left="1080"/>
      <w:contextualSpacing/>
    </w:pPr>
  </w:style>
  <w:style w:type="paragraph" w:styleId="ListContinue4">
    <w:name w:val="List Continue 4"/>
    <w:basedOn w:val="Normal"/>
    <w:uiPriority w:val="99"/>
    <w:semiHidden/>
    <w:unhideWhenUsed/>
    <w:rsid w:val="0097093E"/>
    <w:pPr>
      <w:ind w:left="1440"/>
      <w:contextualSpacing/>
    </w:pPr>
  </w:style>
  <w:style w:type="paragraph" w:styleId="ListContinue5">
    <w:name w:val="List Continue 5"/>
    <w:basedOn w:val="Normal"/>
    <w:uiPriority w:val="99"/>
    <w:semiHidden/>
    <w:unhideWhenUsed/>
    <w:rsid w:val="0097093E"/>
    <w:pPr>
      <w:ind w:left="1800"/>
      <w:contextualSpacing/>
    </w:pPr>
  </w:style>
  <w:style w:type="paragraph" w:styleId="ListNumber">
    <w:name w:val="List Number"/>
    <w:basedOn w:val="Normal"/>
    <w:uiPriority w:val="99"/>
    <w:unhideWhenUsed/>
    <w:rsid w:val="0097093E"/>
    <w:pPr>
      <w:numPr>
        <w:numId w:val="36"/>
      </w:numPr>
      <w:contextualSpacing/>
    </w:pPr>
  </w:style>
  <w:style w:type="paragraph" w:styleId="ListNumber2">
    <w:name w:val="List Number 2"/>
    <w:basedOn w:val="Normal"/>
    <w:uiPriority w:val="99"/>
    <w:semiHidden/>
    <w:unhideWhenUsed/>
    <w:rsid w:val="0097093E"/>
    <w:pPr>
      <w:numPr>
        <w:numId w:val="37"/>
      </w:numPr>
      <w:contextualSpacing/>
    </w:pPr>
  </w:style>
  <w:style w:type="paragraph" w:styleId="ListNumber3">
    <w:name w:val="List Number 3"/>
    <w:basedOn w:val="Normal"/>
    <w:uiPriority w:val="99"/>
    <w:semiHidden/>
    <w:unhideWhenUsed/>
    <w:rsid w:val="0097093E"/>
    <w:pPr>
      <w:numPr>
        <w:numId w:val="38"/>
      </w:numPr>
      <w:contextualSpacing/>
    </w:pPr>
  </w:style>
  <w:style w:type="paragraph" w:styleId="ListNumber4">
    <w:name w:val="List Number 4"/>
    <w:basedOn w:val="Normal"/>
    <w:uiPriority w:val="99"/>
    <w:semiHidden/>
    <w:unhideWhenUsed/>
    <w:rsid w:val="0097093E"/>
    <w:pPr>
      <w:numPr>
        <w:numId w:val="39"/>
      </w:numPr>
      <w:contextualSpacing/>
    </w:pPr>
  </w:style>
  <w:style w:type="paragraph" w:styleId="ListNumber5">
    <w:name w:val="List Number 5"/>
    <w:basedOn w:val="Normal"/>
    <w:uiPriority w:val="99"/>
    <w:semiHidden/>
    <w:unhideWhenUsed/>
    <w:rsid w:val="0097093E"/>
    <w:pPr>
      <w:numPr>
        <w:numId w:val="40"/>
      </w:numPr>
      <w:contextualSpacing/>
    </w:pPr>
  </w:style>
  <w:style w:type="paragraph" w:styleId="ListParagraph">
    <w:name w:val="List Paragraph"/>
    <w:basedOn w:val="Normal"/>
    <w:link w:val="ListParagraphChar"/>
    <w:uiPriority w:val="34"/>
    <w:qFormat/>
    <w:rsid w:val="0097093E"/>
    <w:pPr>
      <w:ind w:left="720"/>
      <w:contextualSpacing/>
    </w:pPr>
  </w:style>
  <w:style w:type="character" w:customStyle="1" w:styleId="ListParagraphChar">
    <w:name w:val="List Paragraph Char"/>
    <w:basedOn w:val="DefaultParagraphFont"/>
    <w:link w:val="ListParagraph"/>
    <w:uiPriority w:val="34"/>
    <w:rsid w:val="0097093E"/>
    <w:rPr>
      <w:rFonts w:ascii="Arial" w:hAnsi="Arial"/>
      <w:sz w:val="22"/>
    </w:rPr>
  </w:style>
  <w:style w:type="paragraph" w:customStyle="1" w:styleId="LongBulletList">
    <w:name w:val="Long Bullet List"/>
    <w:basedOn w:val="ListParagraph"/>
    <w:link w:val="LongBulletListChar"/>
    <w:qFormat/>
    <w:rsid w:val="0097093E"/>
    <w:pPr>
      <w:numPr>
        <w:numId w:val="41"/>
      </w:numPr>
      <w:contextualSpacing w:val="0"/>
    </w:pPr>
    <w:rPr>
      <w:rFonts w:ascii="Calibri" w:eastAsia="Calibri" w:hAnsi="Calibri"/>
    </w:rPr>
  </w:style>
  <w:style w:type="character" w:customStyle="1" w:styleId="LongBulletListChar">
    <w:name w:val="Long Bullet List Char"/>
    <w:basedOn w:val="DefaultParagraphFont"/>
    <w:link w:val="LongBulletList"/>
    <w:rsid w:val="0097093E"/>
    <w:rPr>
      <w:rFonts w:ascii="Calibri" w:eastAsia="Calibri" w:hAnsi="Calibri"/>
      <w:sz w:val="22"/>
    </w:rPr>
  </w:style>
  <w:style w:type="paragraph" w:styleId="Macro">
    <w:name w:val="macro"/>
    <w:link w:val="MacroTextChar"/>
    <w:uiPriority w:val="99"/>
    <w:semiHidden/>
    <w:unhideWhenUsed/>
    <w:rsid w:val="0097093E"/>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rPr>
  </w:style>
  <w:style w:type="character" w:customStyle="1" w:styleId="MacroTextChar">
    <w:name w:val="Macro Text Char"/>
    <w:basedOn w:val="DefaultParagraphFont"/>
    <w:link w:val="Macro"/>
    <w:uiPriority w:val="99"/>
    <w:semiHidden/>
    <w:rsid w:val="0097093E"/>
    <w:rPr>
      <w:rFonts w:ascii="Consolas" w:hAnsi="Consolas"/>
    </w:rPr>
  </w:style>
  <w:style w:type="character" w:styleId="Mention">
    <w:name w:val="Mention"/>
    <w:basedOn w:val="DefaultParagraphFont"/>
    <w:uiPriority w:val="99"/>
    <w:unhideWhenUsed/>
    <w:rsid w:val="0097093E"/>
    <w:rPr>
      <w:color w:val="2B579A"/>
      <w:shd w:val="clear" w:color="auto" w:fill="E1DFDD"/>
    </w:rPr>
  </w:style>
  <w:style w:type="paragraph" w:styleId="MessageHeader">
    <w:name w:val="Message Header"/>
    <w:basedOn w:val="Normal"/>
    <w:link w:val="MessageHeaderChar"/>
    <w:uiPriority w:val="99"/>
    <w:semiHidden/>
    <w:unhideWhenUsed/>
    <w:rsid w:val="0097093E"/>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7093E"/>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97093E"/>
    <w:pPr>
      <w:spacing w:before="100" w:beforeAutospacing="1" w:after="100" w:afterAutospacing="1"/>
    </w:pPr>
    <w:rPr>
      <w:rFonts w:ascii="Calibri" w:hAnsi="Calibri"/>
      <w:sz w:val="24"/>
      <w:szCs w:val="24"/>
    </w:rPr>
  </w:style>
  <w:style w:type="paragraph" w:styleId="NormalIndent">
    <w:name w:val="Normal Indent"/>
    <w:basedOn w:val="Normal"/>
    <w:uiPriority w:val="99"/>
    <w:semiHidden/>
    <w:unhideWhenUsed/>
    <w:rsid w:val="0097093E"/>
    <w:pPr>
      <w:ind w:left="720"/>
    </w:pPr>
  </w:style>
  <w:style w:type="paragraph" w:styleId="NoteHeading">
    <w:name w:val="Note Heading"/>
    <w:basedOn w:val="Normal"/>
    <w:next w:val="Normal"/>
    <w:link w:val="NoteHeadingChar"/>
    <w:uiPriority w:val="99"/>
    <w:semiHidden/>
    <w:unhideWhenUsed/>
    <w:rsid w:val="0097093E"/>
    <w:pPr>
      <w:spacing w:before="0" w:after="0"/>
    </w:pPr>
  </w:style>
  <w:style w:type="character" w:customStyle="1" w:styleId="NoteHeadingChar">
    <w:name w:val="Note Heading Char"/>
    <w:basedOn w:val="DefaultParagraphFont"/>
    <w:link w:val="NoteHeading"/>
    <w:uiPriority w:val="99"/>
    <w:semiHidden/>
    <w:rsid w:val="0097093E"/>
    <w:rPr>
      <w:rFonts w:ascii="Arial" w:hAnsi="Arial"/>
      <w:sz w:val="22"/>
    </w:rPr>
  </w:style>
  <w:style w:type="paragraph" w:customStyle="1" w:styleId="ParagraphSpacer6">
    <w:name w:val="Paragraph Spacer 6"/>
    <w:uiPriority w:val="99"/>
    <w:rsid w:val="0097093E"/>
    <w:rPr>
      <w:rFonts w:ascii="Arial" w:hAnsi="Arial"/>
      <w:sz w:val="12"/>
      <w:szCs w:val="24"/>
    </w:rPr>
  </w:style>
  <w:style w:type="character" w:styleId="PlaceholderText">
    <w:name w:val="Placeholder Text"/>
    <w:basedOn w:val="DefaultParagraphFont"/>
    <w:uiPriority w:val="99"/>
    <w:semiHidden/>
    <w:rsid w:val="0097093E"/>
    <w:rPr>
      <w:color w:val="808080"/>
    </w:rPr>
  </w:style>
  <w:style w:type="paragraph" w:styleId="PlainText">
    <w:name w:val="Plain Text"/>
    <w:basedOn w:val="Normal"/>
    <w:link w:val="PlainTextChar"/>
    <w:uiPriority w:val="99"/>
    <w:semiHidden/>
    <w:unhideWhenUsed/>
    <w:rsid w:val="0097093E"/>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7093E"/>
    <w:rPr>
      <w:rFonts w:ascii="Consolas" w:hAnsi="Consolas"/>
      <w:sz w:val="21"/>
      <w:szCs w:val="21"/>
    </w:rPr>
  </w:style>
  <w:style w:type="paragraph" w:styleId="Quote">
    <w:name w:val="Quote"/>
    <w:basedOn w:val="Normal"/>
    <w:next w:val="Normal"/>
    <w:link w:val="QuoteChar"/>
    <w:uiPriority w:val="29"/>
    <w:qFormat/>
    <w:rsid w:val="009709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7093E"/>
    <w:rPr>
      <w:rFonts w:ascii="Arial" w:hAnsi="Arial"/>
      <w:i/>
      <w:iCs/>
      <w:color w:val="404040" w:themeColor="text1" w:themeTint="BF"/>
      <w:sz w:val="22"/>
    </w:rPr>
  </w:style>
  <w:style w:type="paragraph" w:customStyle="1" w:styleId="RedBodyText">
    <w:name w:val="Red Body Text"/>
    <w:basedOn w:val="BodyTextBullet"/>
    <w:link w:val="RedBodyTextChar"/>
    <w:qFormat/>
    <w:rsid w:val="0097093E"/>
    <w:pPr>
      <w:numPr>
        <w:numId w:val="0"/>
      </w:numPr>
    </w:pPr>
    <w:rPr>
      <w:color w:val="C00000"/>
    </w:rPr>
  </w:style>
  <w:style w:type="character" w:customStyle="1" w:styleId="RedBodyTextChar">
    <w:name w:val="Red Body Text Char"/>
    <w:basedOn w:val="BodyTextBulletChar"/>
    <w:link w:val="RedBodyText"/>
    <w:rsid w:val="0097093E"/>
    <w:rPr>
      <w:rFonts w:ascii="Calibri" w:hAnsi="Calibri"/>
      <w:color w:val="C00000"/>
      <w:sz w:val="22"/>
    </w:rPr>
  </w:style>
  <w:style w:type="paragraph" w:customStyle="1" w:styleId="TitleMedium">
    <w:name w:val="Title Medium"/>
    <w:next w:val="BodyText"/>
    <w:link w:val="TitleMediumChar"/>
    <w:uiPriority w:val="99"/>
    <w:rsid w:val="00437FF8"/>
    <w:pPr>
      <w:keepNext/>
      <w:spacing w:before="120" w:after="120"/>
    </w:pPr>
    <w:rPr>
      <w:rFonts w:ascii="Calibri" w:hAnsi="Calibri" w:cs="Arial"/>
      <w:b/>
      <w:bCs/>
      <w:sz w:val="40"/>
      <w:szCs w:val="24"/>
    </w:rPr>
  </w:style>
  <w:style w:type="character" w:customStyle="1" w:styleId="TitleMediumChar">
    <w:name w:val="Title Medium Char"/>
    <w:basedOn w:val="DefaultParagraphFont"/>
    <w:link w:val="TitleMedium"/>
    <w:uiPriority w:val="99"/>
    <w:rsid w:val="00437FF8"/>
    <w:rPr>
      <w:rFonts w:ascii="Calibri" w:hAnsi="Calibri" w:cs="Arial"/>
      <w:b/>
      <w:bCs/>
      <w:sz w:val="40"/>
      <w:szCs w:val="24"/>
    </w:rPr>
  </w:style>
  <w:style w:type="paragraph" w:customStyle="1" w:styleId="RoBTitle">
    <w:name w:val="RoB Title"/>
    <w:basedOn w:val="TitleMedium"/>
    <w:link w:val="RoBTitleChar"/>
    <w:qFormat/>
    <w:rsid w:val="0097093E"/>
    <w:pPr>
      <w:spacing w:before="0" w:after="0"/>
    </w:pPr>
    <w:rPr>
      <w:color w:val="365F91" w:themeColor="accent1" w:themeShade="BF"/>
      <w:sz w:val="28"/>
    </w:rPr>
  </w:style>
  <w:style w:type="character" w:customStyle="1" w:styleId="RoBTitleChar">
    <w:name w:val="RoB Title Char"/>
    <w:basedOn w:val="TitleMediumChar"/>
    <w:link w:val="RoBTitle"/>
    <w:rsid w:val="0097093E"/>
    <w:rPr>
      <w:rFonts w:ascii="Calibri" w:hAnsi="Calibri" w:cs="Arial"/>
      <w:b/>
      <w:bCs/>
      <w:color w:val="365F91" w:themeColor="accent1" w:themeShade="BF"/>
      <w:sz w:val="28"/>
      <w:szCs w:val="24"/>
    </w:rPr>
  </w:style>
  <w:style w:type="paragraph" w:styleId="Salutation">
    <w:name w:val="Salutation"/>
    <w:basedOn w:val="Normal"/>
    <w:next w:val="Normal"/>
    <w:link w:val="SalutationChar"/>
    <w:uiPriority w:val="99"/>
    <w:unhideWhenUsed/>
    <w:rsid w:val="0097093E"/>
  </w:style>
  <w:style w:type="character" w:customStyle="1" w:styleId="SalutationChar">
    <w:name w:val="Salutation Char"/>
    <w:basedOn w:val="DefaultParagraphFont"/>
    <w:link w:val="Salutation"/>
    <w:uiPriority w:val="99"/>
    <w:rsid w:val="0097093E"/>
    <w:rPr>
      <w:rFonts w:ascii="Arial" w:hAnsi="Arial"/>
      <w:sz w:val="22"/>
    </w:rPr>
  </w:style>
  <w:style w:type="paragraph" w:customStyle="1" w:styleId="Screen">
    <w:name w:val="Screen"/>
    <w:link w:val="ScreenChar"/>
    <w:qFormat/>
    <w:rsid w:val="0097093E"/>
    <w:pPr>
      <w:keepNext/>
      <w:spacing w:after="60"/>
      <w:jc w:val="center"/>
    </w:pPr>
    <w:rPr>
      <w:rFonts w:ascii="Arial" w:hAnsi="Arial"/>
      <w:sz w:val="22"/>
    </w:rPr>
  </w:style>
  <w:style w:type="character" w:customStyle="1" w:styleId="ScreenChar">
    <w:name w:val="Screen Char"/>
    <w:basedOn w:val="DefaultParagraphFont"/>
    <w:link w:val="Screen"/>
    <w:rsid w:val="0097093E"/>
    <w:rPr>
      <w:rFonts w:ascii="Arial" w:hAnsi="Arial"/>
      <w:sz w:val="22"/>
    </w:rPr>
  </w:style>
  <w:style w:type="paragraph" w:customStyle="1" w:styleId="Sect6ion508Logo">
    <w:name w:val="Sect6ion 508 Logo"/>
    <w:basedOn w:val="BodyTextRight"/>
    <w:qFormat/>
    <w:rsid w:val="0097093E"/>
    <w:pPr>
      <w:spacing w:before="1920"/>
    </w:pPr>
  </w:style>
  <w:style w:type="paragraph" w:customStyle="1" w:styleId="Section508Logo">
    <w:name w:val="Section 508 Logo"/>
    <w:basedOn w:val="BodyTextRight"/>
    <w:qFormat/>
    <w:rsid w:val="0097093E"/>
    <w:pPr>
      <w:spacing w:before="4200"/>
    </w:pPr>
  </w:style>
  <w:style w:type="paragraph" w:customStyle="1" w:styleId="ShortBulletList">
    <w:name w:val="Short Bullet List"/>
    <w:basedOn w:val="Normal"/>
    <w:link w:val="ShortBulletListChar"/>
    <w:qFormat/>
    <w:rsid w:val="0097093E"/>
    <w:pPr>
      <w:spacing w:after="0"/>
      <w:contextualSpacing/>
    </w:pPr>
    <w:rPr>
      <w:color w:val="000000" w:themeColor="text1"/>
      <w:sz w:val="24"/>
    </w:rPr>
  </w:style>
  <w:style w:type="character" w:customStyle="1" w:styleId="ShortBulletListChar">
    <w:name w:val="Short Bullet List Char"/>
    <w:basedOn w:val="DefaultParagraphFont"/>
    <w:link w:val="ShortBulletList"/>
    <w:rsid w:val="0097093E"/>
    <w:rPr>
      <w:rFonts w:ascii="Arial" w:hAnsi="Arial"/>
      <w:color w:val="000000" w:themeColor="text1"/>
      <w:sz w:val="24"/>
    </w:rPr>
  </w:style>
  <w:style w:type="paragraph" w:styleId="Signature">
    <w:name w:val="Signature"/>
    <w:basedOn w:val="Normal"/>
    <w:link w:val="SignatureChar"/>
    <w:uiPriority w:val="99"/>
    <w:semiHidden/>
    <w:unhideWhenUsed/>
    <w:rsid w:val="0097093E"/>
    <w:pPr>
      <w:spacing w:before="0" w:after="0"/>
      <w:ind w:left="4320"/>
    </w:pPr>
  </w:style>
  <w:style w:type="character" w:customStyle="1" w:styleId="SignatureChar">
    <w:name w:val="Signature Char"/>
    <w:basedOn w:val="DefaultParagraphFont"/>
    <w:link w:val="Signature"/>
    <w:uiPriority w:val="99"/>
    <w:semiHidden/>
    <w:rsid w:val="0097093E"/>
    <w:rPr>
      <w:rFonts w:ascii="Arial" w:hAnsi="Arial"/>
      <w:sz w:val="22"/>
    </w:rPr>
  </w:style>
  <w:style w:type="character" w:styleId="Strong">
    <w:name w:val="Strong"/>
    <w:basedOn w:val="DefaultParagraphFont"/>
    <w:uiPriority w:val="22"/>
    <w:qFormat/>
    <w:rsid w:val="0097093E"/>
    <w:rPr>
      <w:b/>
      <w:bCs/>
    </w:rPr>
  </w:style>
  <w:style w:type="paragraph" w:customStyle="1" w:styleId="Subheading1">
    <w:name w:val="Subheading 1"/>
    <w:basedOn w:val="Heading1"/>
    <w:link w:val="Subheading1Char"/>
    <w:qFormat/>
    <w:rsid w:val="0097093E"/>
    <w:pPr>
      <w:pBdr>
        <w:bottom w:val="none" w:sz="0" w:space="0" w:color="auto"/>
      </w:pBdr>
      <w:tabs>
        <w:tab w:val="num" w:pos="720"/>
      </w:tabs>
      <w:ind w:left="720" w:hanging="432"/>
      <w:jc w:val="left"/>
    </w:pPr>
    <w:rPr>
      <w:rFonts w:asciiTheme="majorHAnsi" w:hAnsiTheme="majorHAnsi"/>
      <w:b w:val="0"/>
      <w:color w:val="0065A7"/>
      <w:sz w:val="40"/>
    </w:rPr>
  </w:style>
  <w:style w:type="character" w:customStyle="1" w:styleId="Subheading1Char">
    <w:name w:val="Subheading 1 Char"/>
    <w:basedOn w:val="Heading1Char"/>
    <w:link w:val="Subheading1"/>
    <w:rsid w:val="0097093E"/>
    <w:rPr>
      <w:rFonts w:asciiTheme="majorHAnsi" w:eastAsiaTheme="majorEastAsia" w:hAnsiTheme="majorHAnsi" w:cstheme="majorBidi"/>
      <w:b w:val="0"/>
      <w:color w:val="0065A7"/>
      <w:kern w:val="28"/>
      <w:sz w:val="40"/>
    </w:rPr>
  </w:style>
  <w:style w:type="paragraph" w:styleId="Subtitle">
    <w:name w:val="Subtitle"/>
    <w:basedOn w:val="Normal"/>
    <w:next w:val="Normal"/>
    <w:link w:val="SubtitleChar"/>
    <w:uiPriority w:val="11"/>
    <w:qFormat/>
    <w:rsid w:val="0097093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7093E"/>
    <w:rPr>
      <w:rFonts w:asciiTheme="minorHAnsi" w:eastAsiaTheme="minorEastAsia" w:hAnsiTheme="minorHAnsi" w:cstheme="minorBidi"/>
      <w:color w:val="5A5A5A" w:themeColor="text1" w:themeTint="A5"/>
      <w:spacing w:val="15"/>
      <w:sz w:val="22"/>
      <w:szCs w:val="22"/>
    </w:rPr>
  </w:style>
  <w:style w:type="paragraph" w:customStyle="1" w:styleId="TableCaption">
    <w:name w:val="Table Caption"/>
    <w:basedOn w:val="Caption"/>
    <w:link w:val="TableCaptionChar"/>
    <w:qFormat/>
    <w:rsid w:val="0097093E"/>
    <w:pPr>
      <w:spacing w:before="60" w:after="240" w:line="260" w:lineRule="exact"/>
      <w:jc w:val="center"/>
    </w:pPr>
    <w:rPr>
      <w:noProof/>
    </w:rPr>
  </w:style>
  <w:style w:type="character" w:customStyle="1" w:styleId="TableCaptionChar">
    <w:name w:val="Table Caption Char"/>
    <w:basedOn w:val="CaptionChar"/>
    <w:link w:val="TableCaption"/>
    <w:rsid w:val="0097093E"/>
    <w:rPr>
      <w:rFonts w:ascii="Calibri" w:hAnsi="Calibri"/>
      <w:b/>
      <w:bCs/>
      <w:noProof/>
    </w:rPr>
  </w:style>
  <w:style w:type="table" w:customStyle="1" w:styleId="TableGrid2">
    <w:name w:val="Table Grid2"/>
    <w:basedOn w:val="TableNormal"/>
    <w:next w:val="TableGrid"/>
    <w:rsid w:val="00970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7093E"/>
    <w:pPr>
      <w:spacing w:after="0"/>
      <w:ind w:left="220" w:hanging="220"/>
    </w:pPr>
  </w:style>
  <w:style w:type="paragraph" w:customStyle="1" w:styleId="TableofContentsHeading">
    <w:name w:val="Table of Contents Heading"/>
    <w:basedOn w:val="TitleMedium"/>
    <w:qFormat/>
    <w:rsid w:val="0097093E"/>
    <w:rPr>
      <w:rFonts w:ascii="Arial Bold" w:hAnsi="Arial Bold"/>
      <w:sz w:val="32"/>
    </w:rPr>
  </w:style>
  <w:style w:type="paragraph" w:styleId="TOC1">
    <w:name w:val="toc 1"/>
    <w:next w:val="Normal"/>
    <w:autoRedefine/>
    <w:uiPriority w:val="39"/>
    <w:rsid w:val="00934A67"/>
    <w:pPr>
      <w:tabs>
        <w:tab w:val="left" w:pos="360"/>
        <w:tab w:val="right" w:leader="dot" w:pos="9360"/>
      </w:tabs>
      <w:spacing w:before="200" w:after="120"/>
      <w:ind w:left="360" w:hanging="360"/>
    </w:pPr>
    <w:rPr>
      <w:rFonts w:ascii="Calibri" w:hAnsi="Calibri"/>
      <w:noProof/>
      <w:sz w:val="22"/>
    </w:rPr>
  </w:style>
  <w:style w:type="paragraph" w:styleId="TableofFigures">
    <w:name w:val="table of figures"/>
    <w:basedOn w:val="TOC1"/>
    <w:next w:val="Normal"/>
    <w:autoRedefine/>
    <w:uiPriority w:val="99"/>
    <w:rsid w:val="00AC24C9"/>
    <w:pPr>
      <w:spacing w:before="0" w:after="0"/>
    </w:pPr>
  </w:style>
  <w:style w:type="paragraph" w:customStyle="1" w:styleId="TableText10BulletLevel3">
    <w:name w:val="Table Text 10 Bullet Level 3"/>
    <w:basedOn w:val="TableText10BulletLevel2"/>
    <w:qFormat/>
    <w:rsid w:val="0097093E"/>
    <w:pPr>
      <w:numPr>
        <w:numId w:val="43"/>
      </w:numPr>
      <w:spacing w:before="0"/>
    </w:pPr>
    <w:rPr>
      <w:rFonts w:asciiTheme="minorHAnsi" w:hAnsiTheme="minorHAnsi"/>
    </w:rPr>
  </w:style>
  <w:style w:type="paragraph" w:customStyle="1" w:styleId="TableText10BulletLevel3Note">
    <w:name w:val="Table Text 10 Bullet Level 3 Note"/>
    <w:basedOn w:val="TableText10BulletLevel3"/>
    <w:qFormat/>
    <w:rsid w:val="0097093E"/>
    <w:pPr>
      <w:numPr>
        <w:numId w:val="0"/>
      </w:numPr>
      <w:ind w:left="1656"/>
    </w:pPr>
    <w:rPr>
      <w:rFonts w:eastAsiaTheme="majorEastAsia"/>
    </w:rPr>
  </w:style>
  <w:style w:type="paragraph" w:customStyle="1" w:styleId="TableText10BulletNote">
    <w:name w:val="Table Text 10 Bullet Note"/>
    <w:basedOn w:val="TableText10Bullet"/>
    <w:link w:val="TableText10BulletNoteChar"/>
    <w:qFormat/>
    <w:rsid w:val="0097093E"/>
    <w:pPr>
      <w:numPr>
        <w:numId w:val="0"/>
      </w:numPr>
      <w:ind w:left="360"/>
    </w:pPr>
  </w:style>
  <w:style w:type="character" w:customStyle="1" w:styleId="TableText10BulletNoteChar">
    <w:name w:val="Table Text 10 Bullet Note Char"/>
    <w:basedOn w:val="TableText10BulletChar"/>
    <w:link w:val="TableText10BulletNote"/>
    <w:rsid w:val="0097093E"/>
    <w:rPr>
      <w:rFonts w:ascii="Calibri" w:hAnsi="Calibri"/>
    </w:rPr>
  </w:style>
  <w:style w:type="paragraph" w:customStyle="1" w:styleId="TableText10GlossaryBold">
    <w:name w:val="Table Text 10 Glossary Bold"/>
    <w:basedOn w:val="TableText10"/>
    <w:link w:val="TableText10GlossaryBoldChar"/>
    <w:qFormat/>
    <w:rsid w:val="0097093E"/>
    <w:rPr>
      <w:b/>
    </w:rPr>
  </w:style>
  <w:style w:type="character" w:customStyle="1" w:styleId="TableText10GlossaryBoldChar">
    <w:name w:val="Table Text 10 Glossary Bold Char"/>
    <w:basedOn w:val="TableText10Char"/>
    <w:link w:val="TableText10GlossaryBold"/>
    <w:rsid w:val="0097093E"/>
    <w:rPr>
      <w:rFonts w:ascii="Calibri" w:hAnsi="Calibri"/>
      <w:b/>
    </w:rPr>
  </w:style>
  <w:style w:type="paragraph" w:customStyle="1" w:styleId="TableText10Numeral">
    <w:name w:val="Table Text 10 Numeral"/>
    <w:basedOn w:val="TableText10NumberLetter"/>
    <w:qFormat/>
    <w:rsid w:val="0097093E"/>
    <w:pPr>
      <w:numPr>
        <w:numId w:val="46"/>
      </w:numPr>
    </w:pPr>
  </w:style>
  <w:style w:type="paragraph" w:customStyle="1" w:styleId="TableTextBulletLevel2Note">
    <w:name w:val="Table Text Bullet Level 2 Note"/>
    <w:basedOn w:val="TableText10BulletLevel2"/>
    <w:qFormat/>
    <w:rsid w:val="0097093E"/>
    <w:pPr>
      <w:numPr>
        <w:numId w:val="0"/>
      </w:numPr>
      <w:spacing w:before="0"/>
      <w:ind w:left="811"/>
    </w:pPr>
    <w:rPr>
      <w:rFonts w:asciiTheme="minorHAnsi" w:eastAsiaTheme="majorEastAsia" w:hAnsiTheme="minorHAnsi"/>
    </w:rPr>
  </w:style>
  <w:style w:type="paragraph" w:customStyle="1" w:styleId="TableTextBulletLevel3Note">
    <w:name w:val="Table Text Bullet Level 3 Note"/>
    <w:basedOn w:val="TableText10BulletLevel3"/>
    <w:qFormat/>
    <w:rsid w:val="0097093E"/>
    <w:pPr>
      <w:numPr>
        <w:numId w:val="0"/>
      </w:numPr>
      <w:ind w:left="1656"/>
    </w:pPr>
  </w:style>
  <w:style w:type="paragraph" w:customStyle="1" w:styleId="TableTextBulletNote">
    <w:name w:val="Table Text Bullet Note"/>
    <w:basedOn w:val="BodyTextBullet"/>
    <w:qFormat/>
    <w:rsid w:val="0097093E"/>
    <w:pPr>
      <w:numPr>
        <w:numId w:val="0"/>
      </w:numPr>
      <w:ind w:left="360"/>
    </w:pPr>
    <w:rPr>
      <w:rFonts w:asciiTheme="minorHAnsi" w:hAnsiTheme="minorHAnsi"/>
    </w:rPr>
  </w:style>
  <w:style w:type="character" w:customStyle="1" w:styleId="TitleChar">
    <w:name w:val="Title Char"/>
    <w:basedOn w:val="DefaultParagraphFont"/>
    <w:link w:val="Title"/>
    <w:rsid w:val="0097093E"/>
    <w:rPr>
      <w:rFonts w:ascii="Calibri" w:hAnsi="Calibri" w:eastAsiaTheme="majorEastAsia" w:cstheme="majorBidi"/>
      <w:spacing w:val="-10"/>
      <w:kern w:val="28"/>
      <w:sz w:val="56"/>
      <w:szCs w:val="56"/>
    </w:rPr>
  </w:style>
  <w:style w:type="paragraph" w:customStyle="1" w:styleId="TitleSmall">
    <w:name w:val="Title Small"/>
    <w:basedOn w:val="Normal"/>
    <w:next w:val="BodyText"/>
    <w:uiPriority w:val="99"/>
    <w:rsid w:val="00AE7C3D"/>
    <w:pPr>
      <w:keepNext/>
      <w:jc w:val="center"/>
      <w:outlineLvl w:val="0"/>
    </w:pPr>
    <w:rPr>
      <w:rFonts w:ascii="Calibri" w:hAnsi="Calibri"/>
      <w:b/>
      <w:sz w:val="36"/>
    </w:rPr>
  </w:style>
  <w:style w:type="paragraph" w:customStyle="1" w:styleId="TitleSubtext">
    <w:name w:val="Title Subtext"/>
    <w:basedOn w:val="Title"/>
    <w:rsid w:val="0097093E"/>
    <w:pPr>
      <w:framePr w:hSpace="180" w:wrap="around" w:vAnchor="page" w:hAnchor="margin" w:xAlign="center" w:y="1381"/>
    </w:pPr>
    <w:rPr>
      <w:sz w:val="32"/>
    </w:rPr>
  </w:style>
  <w:style w:type="paragraph" w:styleId="TOAHeading">
    <w:name w:val="toa heading"/>
    <w:basedOn w:val="Normal"/>
    <w:next w:val="Normal"/>
    <w:rsid w:val="005A44DE"/>
    <w:rPr>
      <w:rFonts w:ascii="Calibri" w:hAnsi="Calibri" w:cs="Arial"/>
      <w:b/>
      <w:bCs/>
      <w:szCs w:val="24"/>
    </w:rPr>
  </w:style>
  <w:style w:type="paragraph" w:styleId="TOC2">
    <w:name w:val="toc 2"/>
    <w:next w:val="Normal"/>
    <w:autoRedefine/>
    <w:uiPriority w:val="39"/>
    <w:rsid w:val="0039001F"/>
    <w:pPr>
      <w:tabs>
        <w:tab w:val="left" w:pos="1080"/>
        <w:tab w:val="right" w:leader="dot" w:pos="9360"/>
      </w:tabs>
      <w:ind w:left="965" w:hanging="720"/>
    </w:pPr>
    <w:rPr>
      <w:rFonts w:ascii="Calibri" w:hAnsi="Calibri"/>
      <w:noProof/>
      <w:sz w:val="22"/>
    </w:rPr>
  </w:style>
  <w:style w:type="paragraph" w:styleId="TOC3">
    <w:name w:val="toc 3"/>
    <w:next w:val="Normal"/>
    <w:autoRedefine/>
    <w:uiPriority w:val="39"/>
    <w:rsid w:val="0097093E"/>
    <w:pPr>
      <w:tabs>
        <w:tab w:val="left" w:pos="1440"/>
        <w:tab w:val="right" w:leader="dot" w:pos="9360"/>
      </w:tabs>
      <w:ind w:left="1382" w:hanging="907"/>
    </w:pPr>
    <w:rPr>
      <w:rFonts w:ascii="Calibri" w:hAnsi="Calibri"/>
      <w:sz w:val="22"/>
    </w:rPr>
  </w:style>
  <w:style w:type="paragraph" w:styleId="TOC4">
    <w:name w:val="toc 4"/>
    <w:next w:val="Normal"/>
    <w:uiPriority w:val="39"/>
    <w:rsid w:val="0097093E"/>
    <w:pPr>
      <w:ind w:left="778"/>
    </w:pPr>
    <w:rPr>
      <w:rFonts w:ascii="Arial" w:hAnsi="Arial"/>
      <w:sz w:val="22"/>
    </w:rPr>
  </w:style>
  <w:style w:type="paragraph" w:styleId="TOC5">
    <w:name w:val="toc 5"/>
    <w:next w:val="Normal"/>
    <w:uiPriority w:val="39"/>
    <w:rsid w:val="0097093E"/>
    <w:pPr>
      <w:ind w:left="1080"/>
    </w:pPr>
    <w:rPr>
      <w:rFonts w:ascii="Arial" w:hAnsi="Arial"/>
      <w:sz w:val="22"/>
    </w:rPr>
  </w:style>
  <w:style w:type="paragraph" w:styleId="TOC6">
    <w:name w:val="toc 6"/>
    <w:next w:val="Normal"/>
    <w:uiPriority w:val="39"/>
    <w:rsid w:val="0097093E"/>
    <w:pPr>
      <w:ind w:left="1200"/>
    </w:pPr>
    <w:rPr>
      <w:rFonts w:ascii="Arial" w:hAnsi="Arial"/>
      <w:sz w:val="22"/>
    </w:rPr>
  </w:style>
  <w:style w:type="paragraph" w:styleId="TOC7">
    <w:name w:val="toc 7"/>
    <w:next w:val="Normal"/>
    <w:uiPriority w:val="39"/>
    <w:rsid w:val="0097093E"/>
    <w:pPr>
      <w:ind w:left="1440"/>
    </w:pPr>
    <w:rPr>
      <w:rFonts w:ascii="Arial" w:hAnsi="Arial"/>
      <w:sz w:val="22"/>
    </w:rPr>
  </w:style>
  <w:style w:type="paragraph" w:styleId="TOC8">
    <w:name w:val="toc 8"/>
    <w:next w:val="Normal"/>
    <w:uiPriority w:val="39"/>
    <w:rsid w:val="0097093E"/>
    <w:pPr>
      <w:ind w:left="1680"/>
    </w:pPr>
    <w:rPr>
      <w:rFonts w:ascii="Arial" w:hAnsi="Arial"/>
      <w:sz w:val="22"/>
    </w:rPr>
  </w:style>
  <w:style w:type="paragraph" w:styleId="TOC9">
    <w:name w:val="toc 9"/>
    <w:next w:val="Normal"/>
    <w:uiPriority w:val="39"/>
    <w:rsid w:val="0097093E"/>
    <w:pPr>
      <w:ind w:left="1920"/>
    </w:pPr>
    <w:rPr>
      <w:rFonts w:ascii="Arial" w:hAnsi="Arial"/>
      <w:sz w:val="22"/>
    </w:rPr>
  </w:style>
  <w:style w:type="paragraph" w:styleId="TOCHeading">
    <w:name w:val="TOC Heading"/>
    <w:basedOn w:val="Heading1"/>
    <w:next w:val="Normal"/>
    <w:uiPriority w:val="39"/>
    <w:unhideWhenUsed/>
    <w:qFormat/>
    <w:rsid w:val="006F1B06"/>
    <w:pPr>
      <w:keepLines/>
      <w:pBdr>
        <w:bottom w:val="none" w:sz="0" w:space="0" w:color="auto"/>
      </w:pBdr>
      <w:tabs>
        <w:tab w:val="clear" w:pos="540"/>
      </w:tabs>
      <w:ind w:left="0"/>
      <w:jc w:val="center"/>
      <w:outlineLvl w:val="9"/>
    </w:pPr>
    <w:rPr>
      <w:rFonts w:ascii="Calibri" w:hAnsi="Calibri"/>
      <w:bCs/>
      <w:kern w:val="0"/>
      <w:sz w:val="36"/>
      <w:szCs w:val="28"/>
    </w:rPr>
  </w:style>
  <w:style w:type="paragraph" w:customStyle="1" w:styleId="TableText8HeaderCenter">
    <w:name w:val="Table Text 8 Header Center"/>
    <w:basedOn w:val="TableText10HeaderCenter"/>
    <w:qFormat/>
    <w:rsid w:val="00BA0106"/>
    <w:rPr>
      <w:sz w:val="16"/>
    </w:rPr>
  </w:style>
  <w:style w:type="table" w:customStyle="1" w:styleId="Requirement1">
    <w:name w:val="Requirement1"/>
    <w:basedOn w:val="TableNormal"/>
    <w:next w:val="TableGrid"/>
    <w:rsid w:val="00CD027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KeepWithNext">
    <w:name w:val="Body Text Keep With Next"/>
    <w:basedOn w:val="BodyText"/>
    <w:link w:val="BodyTextKeepWithNextChar"/>
    <w:qFormat/>
    <w:rsid w:val="004406F1"/>
    <w:pPr>
      <w:keepNext/>
    </w:pPr>
  </w:style>
  <w:style w:type="character" w:customStyle="1" w:styleId="BodyTextKeepWithNextChar">
    <w:name w:val="Body Text Keep With Next Char"/>
    <w:basedOn w:val="BodyTextChar"/>
    <w:link w:val="BodyTextKeepWithNext"/>
    <w:rsid w:val="004406F1"/>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yperlink" Target="mailto:support@qemedicaredata.org" TargetMode="Externa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1\woods\LOCALS~1\Temp\NCQA%20Memo%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d6739e1-9fa9-47bb-b2a4-78af15c09d72">
      <Terms xmlns="http://schemas.microsoft.com/office/infopath/2007/PartnerControls"/>
    </lcf76f155ced4ddcb4097134ff3c332f>
    <TaxCatchAll xmlns="73a5122f-a0fa-48ee-a163-4e57e6ee4a70">
      <Value>163</Value>
    </TaxCatchAll>
    <TaxKeywordTaxHTField xmlns="73a5122f-a0fa-48ee-a163-4e57e6ee4a70">
      <Terms xmlns="http://schemas.microsoft.com/office/infopath/2007/PartnerControls">
        <TermInfo xmlns="http://schemas.microsoft.com/office/infopath/2007/PartnerControls">
          <TermName xmlns="http://schemas.microsoft.com/office/infopath/2007/PartnerControls">QECP Paper-Based Reapplication Form</TermName>
          <TermId xmlns="http://schemas.microsoft.com/office/infopath/2007/PartnerControls">663f6a8f-4db6-400b-ab74-b729293e393f</TermId>
        </TermInfo>
      </Terms>
    </TaxKeywordTaxHTField>
    <eeb49a3377164f5c91917c2abc2a532e xmlns="ed6739e1-9fa9-47bb-b2a4-78af15c09d72">
      <Terms xmlns="http://schemas.microsoft.com/office/infopath/2007/PartnerControls"/>
    </eeb49a3377164f5c91917c2abc2a532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05DF2BCAC9F84D91AD758682BE0612" ma:contentTypeVersion="24" ma:contentTypeDescription="Create a new document." ma:contentTypeScope="" ma:versionID="5afa47ce1672f1a2a8143edda916bda5">
  <xsd:schema xmlns:xsd="http://www.w3.org/2001/XMLSchema" xmlns:xs="http://www.w3.org/2001/XMLSchema" xmlns:p="http://schemas.microsoft.com/office/2006/metadata/properties" xmlns:ns1="http://schemas.microsoft.com/sharepoint/v3" xmlns:ns2="ed6739e1-9fa9-47bb-b2a4-78af15c09d72" xmlns:ns3="73a5122f-a0fa-48ee-a163-4e57e6ee4a70" targetNamespace="http://schemas.microsoft.com/office/2006/metadata/properties" ma:root="true" ma:fieldsID="3eb8ebc1a1b19d7115bc3cd6ced8799a" ns1:_="" ns2:_="" ns3:_="">
    <xsd:import namespace="http://schemas.microsoft.com/sharepoint/v3"/>
    <xsd:import namespace="ed6739e1-9fa9-47bb-b2a4-78af15c09d72"/>
    <xsd:import namespace="73a5122f-a0fa-48ee-a163-4e57e6ee4a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eeb49a3377164f5c91917c2abc2a532e" minOccurs="0"/>
                <xsd:element ref="ns3:TaxKeywordTaxHTFiel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739e1-9fa9-47bb-b2a4-78af15c09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e6f00f8-b02d-48c9-aaea-464224f8418c" ma:termSetId="09814cd3-568e-fe90-9814-8d621ff8fb84" ma:anchorId="fba54fb3-c3e1-fe81-a776-ca4b69148c4d" ma:open="true" ma:isKeyword="false">
      <xsd:complexType>
        <xsd:sequence>
          <xsd:element ref="pc:Terms" minOccurs="0" maxOccurs="1"/>
        </xsd:sequence>
      </xsd:complexType>
    </xsd:element>
    <xsd:element name="eeb49a3377164f5c91917c2abc2a532e" ma:index="27" nillable="true" ma:taxonomy="true" ma:internalName="eeb49a3377164f5c91917c2abc2a532e" ma:taxonomyFieldName="_x0022_Requirement_x0022_" ma:displayName="Requirement" ma:default="" ma:fieldId="{eeb49a33-7716-4f5c-9191-7c2abc2a532e}" ma:taxonomyMulti="true" ma:sspId="7e6f00f8-b02d-48c9-aaea-464224f8418c" ma:termSetId="6a9b49a4-7634-4470-9bc2-d52b4bfa9af6" ma:anchorId="00000000-0000-0000-0000-000000000000"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5122f-a0fa-48ee-a163-4e57e6ee4a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dd03f27-25e4-4a63-ae63-973ef3202fcf}" ma:internalName="TaxCatchAll" ma:showField="CatchAllData" ma:web="73a5122f-a0fa-48ee-a163-4e57e6ee4a70">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7e6f00f8-b02d-48c9-aaea-464224f8418c"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3EE23-0647-4452-9B8C-5EDE53431040}">
  <ds:schemaRefs>
    <ds:schemaRef ds:uri="http://schemas.microsoft.com/office/2006/metadata/properties"/>
    <ds:schemaRef ds:uri="ed6739e1-9fa9-47bb-b2a4-78af15c09d72"/>
    <ds:schemaRef ds:uri="http://purl.org/dc/elements/1.1/"/>
    <ds:schemaRef ds:uri="http://schemas.openxmlformats.org/package/2006/metadata/core-properties"/>
    <ds:schemaRef ds:uri="http://schemas.microsoft.com/sharepoint/v3"/>
    <ds:schemaRef ds:uri="http://schemas.microsoft.com/office/2006/documentManagement/types"/>
    <ds:schemaRef ds:uri="http://www.w3.org/XML/1998/namespace"/>
    <ds:schemaRef ds:uri="http://purl.org/dc/terms/"/>
    <ds:schemaRef ds:uri="http://schemas.microsoft.com/office/infopath/2007/PartnerControls"/>
    <ds:schemaRef ds:uri="73a5122f-a0fa-48ee-a163-4e57e6ee4a70"/>
    <ds:schemaRef ds:uri="http://purl.org/dc/dcmitype/"/>
  </ds:schemaRefs>
</ds:datastoreItem>
</file>

<file path=customXml/itemProps2.xml><?xml version="1.0" encoding="utf-8"?>
<ds:datastoreItem xmlns:ds="http://schemas.openxmlformats.org/officeDocument/2006/customXml" ds:itemID="{03768435-BC4A-4D7F-A0AA-A1B324CE988E}">
  <ds:schemaRefs>
    <ds:schemaRef ds:uri="http://schemas.microsoft.com/sharepoint/v3/contenttype/forms"/>
  </ds:schemaRefs>
</ds:datastoreItem>
</file>

<file path=customXml/itemProps3.xml><?xml version="1.0" encoding="utf-8"?>
<ds:datastoreItem xmlns:ds="http://schemas.openxmlformats.org/officeDocument/2006/customXml" ds:itemID="{4B00A618-52BE-4882-958B-430E531F3B23}">
  <ds:schemaRefs>
    <ds:schemaRef ds:uri="http://schemas.openxmlformats.org/officeDocument/2006/bibliography"/>
  </ds:schemaRefs>
</ds:datastoreItem>
</file>

<file path=customXml/itemProps4.xml><?xml version="1.0" encoding="utf-8"?>
<ds:datastoreItem xmlns:ds="http://schemas.openxmlformats.org/officeDocument/2006/customXml" ds:itemID="{13CE885C-1D25-49F6-BEC7-B2EAC024C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6739e1-9fa9-47bb-b2a4-78af15c09d72"/>
    <ds:schemaRef ds:uri="73a5122f-a0fa-48ee-a163-4e57e6ee4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NCQA Memo</Template>
  <TotalTime>1</TotalTime>
  <Pages>14</Pages>
  <Words>3079</Words>
  <Characters>17617</Characters>
  <Application>Microsoft Office Word</Application>
  <DocSecurity>0</DocSecurity>
  <Lines>518</Lines>
  <Paragraphs>390</Paragraphs>
  <ScaleCrop>false</ScaleCrop>
  <HeadingPairs>
    <vt:vector size="2" baseType="variant">
      <vt:variant>
        <vt:lpstr>Title</vt:lpstr>
      </vt:variant>
      <vt:variant>
        <vt:i4>1</vt:i4>
      </vt:variant>
    </vt:vector>
  </HeadingPairs>
  <TitlesOfParts>
    <vt:vector size="1" baseType="lpstr">
      <vt:lpstr>Paper-Based Reapplication Form</vt:lpstr>
    </vt:vector>
  </TitlesOfParts>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Paper-Based Reapplication Form</dc:title>
  <dc:subject>Paper-Based Reapplication</dc:subject>
  <dc:creator>CMS</dc:creator>
  <cp:keywords>QECP Paper-Based Reapplication Form</cp:keywords>
  <cp:lastModifiedBy>Lauren Knopp</cp:lastModifiedBy>
  <cp:revision>3</cp:revision>
  <cp:lastPrinted>2006-03-02T19:10:00Z</cp:lastPrinted>
  <dcterms:created xsi:type="dcterms:W3CDTF">2026-01-20T17:57:00Z</dcterms:created>
  <dcterms:modified xsi:type="dcterms:W3CDTF">2026-01-20T17:58:00Z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uot;Requirement&quot;">
    <vt:lpwstr/>
  </property>
  <property fmtid="{D5CDD505-2E9C-101B-9397-08002B2CF9AE}" pid="3" name="ContentTypeId">
    <vt:lpwstr>0x0101003E05DF2BCAC9F84D91AD758682BE0612</vt:lpwstr>
  </property>
  <property fmtid="{D5CDD505-2E9C-101B-9397-08002B2CF9AE}" pid="4" name="Editor">
    <vt:lpwstr>Amy Beverungen</vt:lpwstr>
  </property>
  <property fmtid="{D5CDD505-2E9C-101B-9397-08002B2CF9AE}" pid="5" name="GrammarlyDocumentId">
    <vt:lpwstr>221cffe01b0a19e208c9c887c85cf1ff74a8211739acda5d38d8b8574fd62df5</vt:lpwstr>
  </property>
  <property fmtid="{D5CDD505-2E9C-101B-9397-08002B2CF9AE}" pid="6" name="Language">
    <vt:lpwstr>English</vt:lpwstr>
  </property>
  <property fmtid="{D5CDD505-2E9C-101B-9397-08002B2CF9AE}" pid="7" name="MediaServiceImageTags">
    <vt:lpwstr/>
  </property>
  <property fmtid="{D5CDD505-2E9C-101B-9397-08002B2CF9AE}" pid="8" name="TaxKeyword">
    <vt:lpwstr>163;#QECP Paper-Based Reapplication Form|663f6a8f-4db6-400b-ab74-b729293e393f</vt:lpwstr>
  </property>
  <property fmtid="{D5CDD505-2E9C-101B-9397-08002B2CF9AE}" pid="9" name="_x0022_Requirement_x0022_">
    <vt:lpwstr/>
  </property>
</Properties>
</file>