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05680D" w:rsidRPr="00D075CE" w:rsidP="0005680D" w14:paraId="7B098020" w14:textId="43C15DD0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Pr="00D075CE" w:rsidR="00D01FB8">
        <w:t>Kelsi Feltz</w:t>
      </w:r>
      <w:r w:rsidRPr="00D075CE" w:rsidR="00A5681E">
        <w:t xml:space="preserve"> </w:t>
      </w:r>
    </w:p>
    <w:p w:rsidR="0005680D" w:rsidRPr="00D075CE" w:rsidP="0005680D" w14:paraId="36853E0B" w14:textId="77777777">
      <w:pPr>
        <w:tabs>
          <w:tab w:val="left" w:pos="1080"/>
        </w:tabs>
        <w:ind w:left="1080" w:hanging="1080"/>
      </w:pPr>
      <w:r w:rsidRPr="00D075CE">
        <w:rPr>
          <w:b/>
          <w:bCs/>
        </w:rPr>
        <w:tab/>
      </w:r>
      <w:r w:rsidRPr="00D075CE">
        <w:t>Office of Information and Regulatory Affairs (OIRA)</w:t>
      </w:r>
    </w:p>
    <w:p w:rsidR="0005680D" w:rsidRPr="00D075CE" w:rsidP="0005680D" w14:paraId="30A9ED8F" w14:textId="77777777">
      <w:pPr>
        <w:tabs>
          <w:tab w:val="left" w:pos="1080"/>
        </w:tabs>
        <w:ind w:left="1080" w:hanging="1080"/>
      </w:pPr>
      <w:r w:rsidRPr="00D075CE">
        <w:tab/>
        <w:t>Office of Management and Budget (OMB)</w:t>
      </w:r>
    </w:p>
    <w:p w:rsidR="0005680D" w:rsidRPr="00D075CE" w:rsidP="0005680D" w14:paraId="020B5E52" w14:textId="77777777">
      <w:pPr>
        <w:tabs>
          <w:tab w:val="left" w:pos="1080"/>
        </w:tabs>
        <w:ind w:left="1080" w:hanging="1080"/>
      </w:pPr>
    </w:p>
    <w:p w:rsidR="0005680D" w:rsidRPr="00D075CE" w:rsidP="0005680D" w14:paraId="092E1B53" w14:textId="0AC7D717">
      <w:pPr>
        <w:tabs>
          <w:tab w:val="left" w:pos="1080"/>
        </w:tabs>
        <w:ind w:left="1080" w:hanging="1080"/>
      </w:pPr>
      <w:r w:rsidRPr="00D075CE">
        <w:rPr>
          <w:b/>
          <w:bCs/>
        </w:rPr>
        <w:t>From:</w:t>
      </w:r>
      <w:r w:rsidRPr="00D075CE">
        <w:tab/>
      </w:r>
      <w:r w:rsidRPr="00D075CE" w:rsidR="00D075CE">
        <w:t>Jenessa Malin</w:t>
      </w:r>
    </w:p>
    <w:p w:rsidR="0005680D" w:rsidRPr="00D075CE" w:rsidP="0005680D" w14:paraId="48DB0716" w14:textId="1D701C68">
      <w:pPr>
        <w:tabs>
          <w:tab w:val="left" w:pos="1080"/>
        </w:tabs>
        <w:ind w:left="1080" w:hanging="1080"/>
      </w:pPr>
      <w:r w:rsidRPr="00D075CE">
        <w:rPr>
          <w:b/>
          <w:bCs/>
        </w:rPr>
        <w:tab/>
      </w:r>
      <w:r w:rsidRPr="00D075CE" w:rsidR="00D075CE">
        <w:t>Children’s Bureau</w:t>
      </w:r>
    </w:p>
    <w:p w:rsidR="0005680D" w:rsidRPr="00D075CE" w:rsidP="0005680D" w14:paraId="15ABAFDA" w14:textId="77777777">
      <w:pPr>
        <w:tabs>
          <w:tab w:val="left" w:pos="1080"/>
        </w:tabs>
        <w:ind w:left="1080" w:hanging="1080"/>
      </w:pPr>
      <w:r w:rsidRPr="00D075CE">
        <w:tab/>
        <w:t>Administration for Children and Families (ACF)</w:t>
      </w:r>
    </w:p>
    <w:p w:rsidR="0005680D" w:rsidRPr="00D075CE" w:rsidP="0005680D" w14:paraId="7685F2B8" w14:textId="77777777">
      <w:pPr>
        <w:tabs>
          <w:tab w:val="left" w:pos="1080"/>
        </w:tabs>
        <w:ind w:left="1080" w:hanging="1080"/>
      </w:pPr>
    </w:p>
    <w:p w:rsidR="0005680D" w:rsidRPr="00D075CE" w:rsidP="0005680D" w14:paraId="0BBD6359" w14:textId="7EE236C0">
      <w:pPr>
        <w:tabs>
          <w:tab w:val="left" w:pos="1080"/>
        </w:tabs>
      </w:pPr>
      <w:r w:rsidRPr="00D075CE">
        <w:rPr>
          <w:b/>
          <w:bCs/>
        </w:rPr>
        <w:t>Date:</w:t>
      </w:r>
      <w:r w:rsidRPr="00D075CE">
        <w:tab/>
      </w:r>
      <w:r w:rsidRPr="00D075CE" w:rsidR="00D075CE">
        <w:t>July 21</w:t>
      </w:r>
      <w:r w:rsidRPr="00D075CE" w:rsidR="00BF696B">
        <w:t>,</w:t>
      </w:r>
      <w:r w:rsidRPr="00D075CE">
        <w:t xml:space="preserve"> 20</w:t>
      </w:r>
      <w:r w:rsidRPr="00D075CE" w:rsidR="00D075CE">
        <w:t>26</w:t>
      </w:r>
    </w:p>
    <w:p w:rsidR="0005680D" w:rsidRPr="00D075CE" w:rsidP="0005680D" w14:paraId="7B991363" w14:textId="77777777">
      <w:pPr>
        <w:tabs>
          <w:tab w:val="left" w:pos="1080"/>
        </w:tabs>
      </w:pPr>
    </w:p>
    <w:p w:rsidR="0005680D" w:rsidP="00D075CE" w14:paraId="3A89B6CD" w14:textId="644F013D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D075CE">
        <w:rPr>
          <w:b/>
          <w:bCs/>
        </w:rPr>
        <w:t>Subject:</w:t>
      </w:r>
      <w:r w:rsidRPr="00D075CE">
        <w:tab/>
        <w:t xml:space="preserve">Change Request – </w:t>
      </w:r>
      <w:r w:rsidRPr="00D075CE" w:rsidR="00D075CE">
        <w:t xml:space="preserve">National and State Survey of Child and Adolescent Well-Being (NSSCAW): Informing Site Selection and Recruitment Processes </w:t>
      </w:r>
      <w:r w:rsidRPr="00D075CE">
        <w:t>(OMB #0970-0</w:t>
      </w:r>
      <w:r w:rsidRPr="00D075CE" w:rsidR="00D075CE">
        <w:t>356</w:t>
      </w:r>
      <w:r w:rsidRPr="00D075CE">
        <w:t>)</w:t>
      </w:r>
      <w:r>
        <w:t xml:space="preserve"> </w:t>
      </w:r>
    </w:p>
    <w:p w:rsidR="0005680D" w:rsidRPr="0005680D" w:rsidP="00D075CE" w14:paraId="5036976F" w14:textId="4E508875">
      <w:pPr>
        <w:pBdr>
          <w:bottom w:val="single" w:sz="12" w:space="1" w:color="auto"/>
        </w:pBdr>
        <w:tabs>
          <w:tab w:val="left" w:pos="1080"/>
        </w:tabs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05680D" w:rsidP="00BF696B" w14:paraId="6BF529D8" w14:textId="04AB74D6">
      <w:r w:rsidRPr="002C13C2">
        <w:t xml:space="preserve">This memo requests approval of changes to the approved information collection, </w:t>
      </w:r>
      <w:r w:rsidRPr="00D075CE" w:rsidR="00D075CE">
        <w:t>National and State Survey of Child and Adolescent Well-Being (NSSCAW): Informing Site Selection and Recruitment Processes</w:t>
      </w:r>
      <w:r w:rsidRPr="002C13C2" w:rsidR="00A5681E">
        <w:t xml:space="preserve">, approved under the </w:t>
      </w:r>
      <w:r w:rsidRPr="00D075CE" w:rsidR="00D075CE">
        <w:t>Formative Data Collections for ACF Research and Evaluation (0970-0356).</w:t>
      </w:r>
    </w:p>
    <w:p w:rsidR="00D075CE" w:rsidP="00BF696B" w14:paraId="6AA51D57" w14:textId="77777777"/>
    <w:p w:rsidR="0005680D" w:rsidP="00BF696B" w14:paraId="37532181" w14:textId="77777777">
      <w:pPr>
        <w:spacing w:after="120"/>
        <w:rPr>
          <w:b/>
          <w:i/>
        </w:rPr>
      </w:pPr>
      <w:r>
        <w:rPr>
          <w:b/>
          <w:i/>
        </w:rPr>
        <w:t>Background</w:t>
      </w:r>
    </w:p>
    <w:p w:rsidR="00D075CE" w:rsidRPr="00D075CE" w:rsidP="00D075CE" w14:paraId="72D618C6" w14:textId="55C43AA4">
      <w:pPr>
        <w:rPr>
          <w:rFonts w:cstheme="minorHAnsi"/>
        </w:rPr>
      </w:pPr>
      <w:r w:rsidRPr="003A0911">
        <w:rPr>
          <w:rFonts w:cstheme="minorHAnsi"/>
        </w:rPr>
        <w:t xml:space="preserve">To support the statutory mandate (Social Security Act [42 U.S.C. 628b]) to conduct a national random sample study of child welfare, the Administration for Children and Families (ACF) within the U.S. Department of Health and Human Services (HHS) </w:t>
      </w:r>
      <w:r>
        <w:rPr>
          <w:rFonts w:cstheme="minorHAnsi"/>
        </w:rPr>
        <w:t xml:space="preserve">is planning to conduct </w:t>
      </w:r>
      <w:bookmarkStart w:id="0" w:name="_Hlk214368578"/>
      <w:r>
        <w:rPr>
          <w:rFonts w:cstheme="minorHAnsi"/>
        </w:rPr>
        <w:t xml:space="preserve">the </w:t>
      </w:r>
      <w:r w:rsidRPr="003A0911">
        <w:rPr>
          <w:rFonts w:cstheme="minorHAnsi"/>
        </w:rPr>
        <w:t xml:space="preserve">National and State Survey of Child and Adolescent Well-being </w:t>
      </w:r>
      <w:bookmarkEnd w:id="0"/>
      <w:r w:rsidRPr="003A0911">
        <w:rPr>
          <w:rFonts w:cstheme="minorHAnsi"/>
        </w:rPr>
        <w:t>[NSSCAW]</w:t>
      </w:r>
      <w:r>
        <w:rPr>
          <w:rFonts w:cstheme="minorHAnsi"/>
        </w:rPr>
        <w:t xml:space="preserve">.  The study team is currently collecting </w:t>
      </w:r>
      <w:r w:rsidR="003A303D">
        <w:rPr>
          <w:rFonts w:cstheme="minorHAnsi"/>
        </w:rPr>
        <w:t xml:space="preserve">preliminary </w:t>
      </w:r>
      <w:r w:rsidRPr="003A0911">
        <w:rPr>
          <w:rFonts w:cstheme="minorHAnsi"/>
        </w:rPr>
        <w:t>information from child welfare agencies (CWAs)</w:t>
      </w:r>
      <w:r>
        <w:rPr>
          <w:rFonts w:cstheme="minorHAnsi"/>
        </w:rPr>
        <w:t>, primarily</w:t>
      </w:r>
      <w:r w:rsidRPr="003A0911">
        <w:rPr>
          <w:rFonts w:cstheme="minorHAnsi"/>
        </w:rPr>
        <w:t xml:space="preserve"> </w:t>
      </w:r>
      <w:r>
        <w:rPr>
          <w:rFonts w:cstheme="minorHAnsi"/>
        </w:rPr>
        <w:t>to</w:t>
      </w:r>
      <w:r w:rsidRPr="003A0911">
        <w:rPr>
          <w:rFonts w:cstheme="minorHAnsi"/>
        </w:rPr>
        <w:t xml:space="preserve"> inform </w:t>
      </w:r>
      <w:r>
        <w:rPr>
          <w:rFonts w:cstheme="minorHAnsi"/>
        </w:rPr>
        <w:t xml:space="preserve">future </w:t>
      </w:r>
      <w:r w:rsidRPr="003A0911">
        <w:rPr>
          <w:rFonts w:cstheme="minorHAnsi"/>
        </w:rPr>
        <w:t>site selection and recruitment</w:t>
      </w:r>
      <w:r>
        <w:rPr>
          <w:rFonts w:cstheme="minorHAnsi"/>
        </w:rPr>
        <w:t xml:space="preserve"> processes</w:t>
      </w:r>
      <w:r w:rsidRPr="003A0911">
        <w:rPr>
          <w:rFonts w:cstheme="minorHAnsi"/>
        </w:rPr>
        <w:t xml:space="preserve">. </w:t>
      </w:r>
      <w:r>
        <w:rPr>
          <w:rFonts w:cstheme="minorHAnsi"/>
        </w:rPr>
        <w:t xml:space="preserve">This information collection was approved in </w:t>
      </w:r>
      <w:r w:rsidR="003A303D">
        <w:rPr>
          <w:rFonts w:cstheme="minorHAnsi"/>
        </w:rPr>
        <w:t>December 2025</w:t>
      </w:r>
      <w:r>
        <w:rPr>
          <w:rFonts w:cstheme="minorHAnsi"/>
        </w:rPr>
        <w:t>. Due to unanticipated delays</w:t>
      </w:r>
      <w:r w:rsidR="003A303D">
        <w:rPr>
          <w:rFonts w:cstheme="minorHAnsi"/>
        </w:rPr>
        <w:t xml:space="preserve"> engaging with CWAs</w:t>
      </w:r>
      <w:r>
        <w:rPr>
          <w:rFonts w:cstheme="minorHAnsi"/>
        </w:rPr>
        <w:t xml:space="preserve">, the time period to collect this information needs to be </w:t>
      </w:r>
      <w:r w:rsidR="003A303D">
        <w:rPr>
          <w:rFonts w:cstheme="minorHAnsi"/>
        </w:rPr>
        <w:t>updated</w:t>
      </w:r>
      <w:r>
        <w:rPr>
          <w:rFonts w:cstheme="minorHAnsi"/>
        </w:rPr>
        <w:t>.</w:t>
      </w:r>
    </w:p>
    <w:p w:rsidR="0005680D" w:rsidP="00BF696B" w14:paraId="2B14ECA7" w14:textId="77777777"/>
    <w:p w:rsidR="0005680D" w:rsidP="00BF696B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3A303D" w:rsidRPr="003A303D" w:rsidP="003A303D" w14:paraId="73989718" w14:textId="0969E874">
      <w:pPr>
        <w:spacing w:after="120"/>
        <w:rPr>
          <w:rFonts w:cstheme="minorHAnsi"/>
          <w:b/>
          <w:bCs/>
          <w:color w:val="002060"/>
        </w:rPr>
      </w:pPr>
      <w:r>
        <w:rPr>
          <w:rFonts w:cstheme="minorHAnsi"/>
        </w:rPr>
        <w:t xml:space="preserve">This extension to the timeline will enable the </w:t>
      </w:r>
      <w:r w:rsidRPr="00D075CE">
        <w:rPr>
          <w:rFonts w:cstheme="minorHAnsi"/>
        </w:rPr>
        <w:t>complet</w:t>
      </w:r>
      <w:r>
        <w:rPr>
          <w:rFonts w:cstheme="minorHAnsi"/>
        </w:rPr>
        <w:t>ion of</w:t>
      </w:r>
      <w:r w:rsidRPr="00D075CE">
        <w:rPr>
          <w:rFonts w:cstheme="minorHAnsi"/>
        </w:rPr>
        <w:t xml:space="preserve"> the approved data collection activities</w:t>
      </w:r>
      <w:r>
        <w:rPr>
          <w:rFonts w:cstheme="minorHAnsi"/>
        </w:rPr>
        <w:t xml:space="preserve">. No </w:t>
      </w:r>
      <w:r w:rsidRPr="00D075CE">
        <w:rPr>
          <w:rFonts w:cstheme="minorHAnsi"/>
        </w:rPr>
        <w:t>updates are proposed other than to the timeline</w:t>
      </w:r>
      <w:r>
        <w:rPr>
          <w:rFonts w:cstheme="minorHAnsi"/>
        </w:rPr>
        <w:t xml:space="preserve">. A revised Supporting Statement A reflecting this change in </w:t>
      </w:r>
      <w:r w:rsidRPr="003A303D">
        <w:rPr>
          <w:rFonts w:cstheme="minorHAnsi"/>
          <w:i/>
          <w:iCs/>
        </w:rPr>
        <w:t>Exhibit A16.1: Timeline</w:t>
      </w:r>
      <w:r w:rsidRPr="003A303D">
        <w:rPr>
          <w:rFonts w:cstheme="minorHAnsi"/>
        </w:rPr>
        <w:t xml:space="preserve"> is </w:t>
      </w:r>
      <w:r w:rsidR="006E0D9B">
        <w:rPr>
          <w:rFonts w:cstheme="minorHAnsi"/>
        </w:rPr>
        <w:t>included with this request</w:t>
      </w:r>
      <w:r w:rsidRPr="003A303D">
        <w:rPr>
          <w:rFonts w:cstheme="minorHAnsi"/>
        </w:rPr>
        <w:t xml:space="preserve">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519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116024"/>
    <w:rsid w:val="00201D4A"/>
    <w:rsid w:val="002C13C2"/>
    <w:rsid w:val="003A0911"/>
    <w:rsid w:val="003A303D"/>
    <w:rsid w:val="00416E1B"/>
    <w:rsid w:val="00430033"/>
    <w:rsid w:val="004A41FD"/>
    <w:rsid w:val="004A777C"/>
    <w:rsid w:val="004E0796"/>
    <w:rsid w:val="00616FEF"/>
    <w:rsid w:val="006E0D9B"/>
    <w:rsid w:val="00995018"/>
    <w:rsid w:val="00A44387"/>
    <w:rsid w:val="00A5681E"/>
    <w:rsid w:val="00B32313"/>
    <w:rsid w:val="00BF696B"/>
    <w:rsid w:val="00D01FB8"/>
    <w:rsid w:val="00D075CE"/>
    <w:rsid w:val="00E525D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Revision">
    <w:name w:val="Revision"/>
    <w:hidden/>
    <w:uiPriority w:val="99"/>
    <w:semiHidden/>
    <w:rsid w:val="00D075CE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1436</Characters>
  <Application>Microsoft Office Word</Application>
  <DocSecurity>0</DocSecurity>
  <Lines>34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3</cp:revision>
  <dcterms:created xsi:type="dcterms:W3CDTF">2026-07-21T17:44:00Z</dcterms:created>
  <dcterms:modified xsi:type="dcterms:W3CDTF">2026-07-21T19:14:00Z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