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C3D5F" w:rsidP="00E30243" w14:paraId="716E0977" w14:textId="782E6629">
      <w:pPr>
        <w:pStyle w:val="NormalWeb"/>
        <w:jc w:val="center"/>
        <w:rPr>
          <w:i/>
          <w:sz w:val="16"/>
        </w:rPr>
      </w:pPr>
      <w:r>
        <w:t>VPP</w:t>
      </w:r>
      <w:r>
        <w:rPr>
          <w:spacing w:val="-4"/>
        </w:rPr>
        <w:t xml:space="preserve"> </w:t>
      </w:r>
      <w:r>
        <w:t>Application</w:t>
      </w:r>
      <w:r>
        <w:rPr>
          <w:spacing w:val="-4"/>
        </w:rPr>
        <w:t xml:space="preserve"> </w:t>
      </w:r>
      <w:r>
        <w:t>Supplement</w:t>
      </w:r>
      <w:r>
        <w:rPr>
          <w:spacing w:val="-3"/>
        </w:rPr>
        <w:t xml:space="preserve"> </w:t>
      </w:r>
      <w:r>
        <w:rPr>
          <w:spacing w:val="-10"/>
        </w:rPr>
        <w:t>A</w:t>
      </w:r>
      <w:r w:rsidR="00E30243">
        <w:rPr>
          <w:spacing w:val="-10"/>
        </w:rPr>
        <w:br/>
      </w:r>
      <w:r>
        <w:rPr>
          <w:sz w:val="16"/>
        </w:rPr>
        <w:t>(Revised</w:t>
      </w:r>
      <w:r>
        <w:rPr>
          <w:spacing w:val="-7"/>
          <w:sz w:val="16"/>
        </w:rPr>
        <w:t xml:space="preserve"> </w:t>
      </w:r>
      <w:r>
        <w:rPr>
          <w:spacing w:val="-2"/>
          <w:sz w:val="16"/>
        </w:rPr>
        <w:t>2014)</w:t>
      </w:r>
    </w:p>
    <w:p w:rsidR="006C3D5F" w14:paraId="716E0978" w14:textId="77777777">
      <w:pPr>
        <w:pStyle w:val="Title"/>
        <w:ind w:right="2"/>
      </w:pPr>
      <w:r>
        <w:t>Sites</w:t>
      </w:r>
      <w:r>
        <w:rPr>
          <w:spacing w:val="-3"/>
        </w:rPr>
        <w:t xml:space="preserve"> </w:t>
      </w:r>
      <w:r>
        <w:t>Subject</w:t>
      </w:r>
      <w:r>
        <w:rPr>
          <w:spacing w:val="-2"/>
        </w:rPr>
        <w:t xml:space="preserve"> </w:t>
      </w:r>
      <w:r>
        <w:t>to</w:t>
      </w:r>
      <w:r>
        <w:rPr>
          <w:spacing w:val="-2"/>
        </w:rPr>
        <w:t xml:space="preserve"> </w:t>
      </w:r>
      <w:r>
        <w:t>the</w:t>
      </w:r>
      <w:r>
        <w:rPr>
          <w:spacing w:val="-3"/>
        </w:rPr>
        <w:t xml:space="preserve"> </w:t>
      </w:r>
      <w:r>
        <w:t>Process</w:t>
      </w:r>
      <w:r>
        <w:rPr>
          <w:spacing w:val="-2"/>
        </w:rPr>
        <w:t xml:space="preserve"> </w:t>
      </w:r>
      <w:r>
        <w:t>Safety</w:t>
      </w:r>
      <w:r>
        <w:rPr>
          <w:spacing w:val="-3"/>
        </w:rPr>
        <w:t xml:space="preserve"> </w:t>
      </w:r>
      <w:r>
        <w:t>Management</w:t>
      </w:r>
      <w:r>
        <w:rPr>
          <w:spacing w:val="-2"/>
        </w:rPr>
        <w:t xml:space="preserve"> </w:t>
      </w:r>
      <w:r>
        <w:t>(PSM)</w:t>
      </w:r>
      <w:r>
        <w:rPr>
          <w:spacing w:val="-2"/>
        </w:rPr>
        <w:t xml:space="preserve"> Standard</w:t>
      </w:r>
    </w:p>
    <w:p w:rsidR="006C3D5F" w14:paraId="716E0979" w14:textId="77777777">
      <w:pPr>
        <w:spacing w:before="273"/>
        <w:rPr>
          <w:sz w:val="24"/>
        </w:rPr>
      </w:pPr>
      <w:r>
        <w:rPr>
          <w:sz w:val="24"/>
        </w:rPr>
        <w:t>VPP applicants whose operations are covered by the Process Safety Management (PSM) Standard must provide responses to each question that is applicable to their operations. Responses</w:t>
      </w:r>
      <w:r>
        <w:rPr>
          <w:spacing w:val="-4"/>
          <w:sz w:val="24"/>
        </w:rPr>
        <w:t xml:space="preserve"> </w:t>
      </w:r>
      <w:r>
        <w:rPr>
          <w:sz w:val="24"/>
        </w:rPr>
        <w:t>must</w:t>
      </w:r>
      <w:r>
        <w:rPr>
          <w:spacing w:val="-3"/>
          <w:sz w:val="24"/>
        </w:rPr>
        <w:t xml:space="preserve"> </w:t>
      </w:r>
      <w:r>
        <w:rPr>
          <w:sz w:val="24"/>
        </w:rPr>
        <w:t>cover</w:t>
      </w:r>
      <w:r>
        <w:rPr>
          <w:spacing w:val="-3"/>
          <w:sz w:val="24"/>
        </w:rPr>
        <w:t xml:space="preserve"> </w:t>
      </w:r>
      <w:r>
        <w:rPr>
          <w:sz w:val="24"/>
        </w:rPr>
        <w:t>all</w:t>
      </w:r>
      <w:r>
        <w:rPr>
          <w:spacing w:val="-3"/>
          <w:sz w:val="24"/>
        </w:rPr>
        <w:t xml:space="preserve"> </w:t>
      </w:r>
      <w:r>
        <w:rPr>
          <w:sz w:val="24"/>
        </w:rPr>
        <w:t>PSM-related</w:t>
      </w:r>
      <w:r>
        <w:rPr>
          <w:spacing w:val="-4"/>
          <w:sz w:val="24"/>
        </w:rPr>
        <w:t xml:space="preserve"> </w:t>
      </w:r>
      <w:r>
        <w:rPr>
          <w:sz w:val="24"/>
        </w:rPr>
        <w:t>operations.</w:t>
      </w:r>
      <w:r>
        <w:rPr>
          <w:spacing w:val="40"/>
          <w:sz w:val="24"/>
        </w:rPr>
        <w:t xml:space="preserve"> </w:t>
      </w:r>
      <w:r>
        <w:rPr>
          <w:sz w:val="24"/>
        </w:rPr>
        <w:t>Please</w:t>
      </w:r>
      <w:r>
        <w:rPr>
          <w:spacing w:val="-4"/>
          <w:sz w:val="24"/>
        </w:rPr>
        <w:t xml:space="preserve"> </w:t>
      </w:r>
      <w:r>
        <w:rPr>
          <w:sz w:val="24"/>
        </w:rPr>
        <w:t>indicate</w:t>
      </w:r>
      <w:r>
        <w:rPr>
          <w:spacing w:val="-3"/>
          <w:sz w:val="24"/>
        </w:rPr>
        <w:t xml:space="preserve"> </w:t>
      </w:r>
      <w:r>
        <w:rPr>
          <w:sz w:val="24"/>
        </w:rPr>
        <w:t>that</w:t>
      </w:r>
      <w:r>
        <w:rPr>
          <w:spacing w:val="-3"/>
          <w:sz w:val="24"/>
        </w:rPr>
        <w:t xml:space="preserve"> </w:t>
      </w:r>
      <w:r>
        <w:rPr>
          <w:sz w:val="24"/>
        </w:rPr>
        <w:t>a</w:t>
      </w:r>
      <w:r>
        <w:rPr>
          <w:spacing w:val="-4"/>
          <w:sz w:val="24"/>
        </w:rPr>
        <w:t xml:space="preserve"> </w:t>
      </w:r>
      <w:r>
        <w:rPr>
          <w:sz w:val="24"/>
        </w:rPr>
        <w:t>question</w:t>
      </w:r>
      <w:r>
        <w:rPr>
          <w:spacing w:val="-5"/>
          <w:sz w:val="24"/>
        </w:rPr>
        <w:t xml:space="preserve"> </w:t>
      </w:r>
      <w:r>
        <w:rPr>
          <w:sz w:val="24"/>
        </w:rPr>
        <w:t>is</w:t>
      </w:r>
      <w:r>
        <w:rPr>
          <w:spacing w:val="-3"/>
          <w:sz w:val="24"/>
        </w:rPr>
        <w:t xml:space="preserve"> </w:t>
      </w:r>
      <w:r>
        <w:rPr>
          <w:sz w:val="24"/>
        </w:rPr>
        <w:t>“Not Applicable” if it addresses functionality outside the scope of the operations, and briefly explain why.</w:t>
      </w:r>
    </w:p>
    <w:p w:rsidR="006C3D5F" w14:paraId="716E097A" w14:textId="77777777">
      <w:pPr>
        <w:pStyle w:val="BodyText"/>
        <w:rPr>
          <w:i w:val="0"/>
        </w:rPr>
      </w:pPr>
    </w:p>
    <w:p w:rsidR="006C3D5F" w14:paraId="716E097B" w14:textId="77777777">
      <w:pPr>
        <w:pStyle w:val="ListParagraph"/>
        <w:numPr>
          <w:ilvl w:val="0"/>
          <w:numId w:val="5"/>
        </w:numPr>
        <w:tabs>
          <w:tab w:val="left" w:pos="719"/>
        </w:tabs>
        <w:spacing w:before="1"/>
        <w:ind w:left="719" w:hanging="719"/>
        <w:rPr>
          <w:b/>
          <w:sz w:val="24"/>
        </w:rPr>
      </w:pPr>
      <w:r>
        <w:rPr>
          <w:sz w:val="24"/>
          <w:u w:val="single"/>
        </w:rPr>
        <w:t>Management</w:t>
      </w:r>
      <w:r>
        <w:rPr>
          <w:spacing w:val="-1"/>
          <w:sz w:val="24"/>
          <w:u w:val="single"/>
        </w:rPr>
        <w:t xml:space="preserve"> </w:t>
      </w:r>
      <w:r>
        <w:rPr>
          <w:sz w:val="24"/>
          <w:u w:val="single"/>
        </w:rPr>
        <w:t>of</w:t>
      </w:r>
      <w:r>
        <w:rPr>
          <w:spacing w:val="-2"/>
          <w:sz w:val="24"/>
          <w:u w:val="single"/>
        </w:rPr>
        <w:t xml:space="preserve"> Change</w:t>
      </w:r>
      <w:r>
        <w:rPr>
          <w:b/>
          <w:spacing w:val="-2"/>
          <w:sz w:val="24"/>
        </w:rPr>
        <w:t>.</w:t>
      </w:r>
    </w:p>
    <w:p w:rsidR="006C3D5F" w14:paraId="716E097C" w14:textId="77777777">
      <w:pPr>
        <w:pStyle w:val="BodyText"/>
        <w:spacing w:before="275"/>
        <w:rPr>
          <w:b/>
          <w:i w:val="0"/>
        </w:rPr>
      </w:pPr>
    </w:p>
    <w:p w:rsidR="006C3D5F" w14:paraId="716E097D" w14:textId="77777777">
      <w:pPr>
        <w:pStyle w:val="ListParagraph"/>
        <w:numPr>
          <w:ilvl w:val="1"/>
          <w:numId w:val="5"/>
        </w:numPr>
        <w:tabs>
          <w:tab w:val="left" w:pos="1440"/>
        </w:tabs>
        <w:spacing w:before="1"/>
        <w:ind w:right="74"/>
        <w:rPr>
          <w:sz w:val="24"/>
        </w:rPr>
      </w:pPr>
      <w:r>
        <w:rPr>
          <w:sz w:val="24"/>
        </w:rPr>
        <w:t>Within the last six months how many MOCs have been conducted on changes</w:t>
      </w:r>
      <w:r>
        <w:rPr>
          <w:spacing w:val="-5"/>
          <w:sz w:val="24"/>
        </w:rPr>
        <w:t xml:space="preserve"> </w:t>
      </w:r>
      <w:r>
        <w:rPr>
          <w:sz w:val="24"/>
        </w:rPr>
        <w:t>to</w:t>
      </w:r>
      <w:r>
        <w:rPr>
          <w:spacing w:val="-5"/>
          <w:sz w:val="24"/>
        </w:rPr>
        <w:t xml:space="preserve"> </w:t>
      </w:r>
      <w:r>
        <w:rPr>
          <w:sz w:val="24"/>
        </w:rPr>
        <w:t>process</w:t>
      </w:r>
      <w:r>
        <w:rPr>
          <w:spacing w:val="-5"/>
          <w:sz w:val="24"/>
        </w:rPr>
        <w:t xml:space="preserve"> </w:t>
      </w:r>
      <w:r>
        <w:rPr>
          <w:sz w:val="24"/>
        </w:rPr>
        <w:t>chemicals,</w:t>
      </w:r>
      <w:r>
        <w:rPr>
          <w:spacing w:val="-5"/>
          <w:sz w:val="24"/>
        </w:rPr>
        <w:t xml:space="preserve"> </w:t>
      </w:r>
      <w:r>
        <w:rPr>
          <w:sz w:val="24"/>
        </w:rPr>
        <w:t>technology,</w:t>
      </w:r>
      <w:r>
        <w:rPr>
          <w:spacing w:val="-5"/>
          <w:sz w:val="24"/>
        </w:rPr>
        <w:t xml:space="preserve"> </w:t>
      </w:r>
      <w:r>
        <w:rPr>
          <w:sz w:val="24"/>
        </w:rPr>
        <w:t>equipment</w:t>
      </w:r>
      <w:r>
        <w:rPr>
          <w:spacing w:val="-5"/>
          <w:sz w:val="24"/>
        </w:rPr>
        <w:t xml:space="preserve"> </w:t>
      </w:r>
      <w:r>
        <w:rPr>
          <w:sz w:val="24"/>
        </w:rPr>
        <w:t>and</w:t>
      </w:r>
      <w:r>
        <w:rPr>
          <w:spacing w:val="-5"/>
          <w:sz w:val="24"/>
        </w:rPr>
        <w:t xml:space="preserve"> </w:t>
      </w:r>
      <w:r>
        <w:rPr>
          <w:sz w:val="24"/>
        </w:rPr>
        <w:t>procedures,</w:t>
      </w:r>
      <w:r>
        <w:rPr>
          <w:spacing w:val="-7"/>
          <w:sz w:val="24"/>
        </w:rPr>
        <w:t xml:space="preserve"> </w:t>
      </w:r>
      <w:r>
        <w:rPr>
          <w:sz w:val="24"/>
        </w:rPr>
        <w:t>and changes to facilities that affect a covered process?</w:t>
      </w:r>
    </w:p>
    <w:p w:rsidR="006C3D5F" w14:paraId="716E097E" w14:textId="77777777">
      <w:pPr>
        <w:pStyle w:val="ListParagraph"/>
        <w:numPr>
          <w:ilvl w:val="1"/>
          <w:numId w:val="5"/>
        </w:numPr>
        <w:tabs>
          <w:tab w:val="left" w:pos="1439"/>
        </w:tabs>
        <w:spacing w:before="276"/>
        <w:ind w:left="1439" w:right="327"/>
        <w:rPr>
          <w:sz w:val="24"/>
        </w:rPr>
      </w:pPr>
      <w:r>
        <w:rPr>
          <w:sz w:val="24"/>
        </w:rPr>
        <w:t>For</w:t>
      </w:r>
      <w:r>
        <w:rPr>
          <w:spacing w:val="-4"/>
          <w:sz w:val="24"/>
        </w:rPr>
        <w:t xml:space="preserve"> </w:t>
      </w:r>
      <w:r>
        <w:rPr>
          <w:sz w:val="24"/>
        </w:rPr>
        <w:t>the</w:t>
      </w:r>
      <w:r>
        <w:rPr>
          <w:spacing w:val="-4"/>
          <w:sz w:val="24"/>
        </w:rPr>
        <w:t xml:space="preserve"> </w:t>
      </w:r>
      <w:r>
        <w:rPr>
          <w:sz w:val="24"/>
        </w:rPr>
        <w:t>MOC</w:t>
      </w:r>
      <w:r>
        <w:rPr>
          <w:spacing w:val="-5"/>
          <w:sz w:val="24"/>
        </w:rPr>
        <w:t xml:space="preserve"> </w:t>
      </w:r>
      <w:r>
        <w:rPr>
          <w:sz w:val="24"/>
        </w:rPr>
        <w:t>procedures</w:t>
      </w:r>
      <w:r>
        <w:rPr>
          <w:spacing w:val="-4"/>
          <w:sz w:val="24"/>
        </w:rPr>
        <w:t xml:space="preserve"> </w:t>
      </w:r>
      <w:r>
        <w:rPr>
          <w:sz w:val="24"/>
        </w:rPr>
        <w:t>conducted</w:t>
      </w:r>
      <w:r>
        <w:rPr>
          <w:spacing w:val="-6"/>
          <w:sz w:val="24"/>
        </w:rPr>
        <w:t xml:space="preserve"> </w:t>
      </w:r>
      <w:r>
        <w:rPr>
          <w:sz w:val="24"/>
        </w:rPr>
        <w:t>for</w:t>
      </w:r>
      <w:r>
        <w:rPr>
          <w:spacing w:val="-4"/>
          <w:sz w:val="24"/>
        </w:rPr>
        <w:t xml:space="preserve"> </w:t>
      </w:r>
      <w:r>
        <w:rPr>
          <w:sz w:val="24"/>
        </w:rPr>
        <w:t>the</w:t>
      </w:r>
      <w:r>
        <w:rPr>
          <w:spacing w:val="-4"/>
          <w:sz w:val="24"/>
        </w:rPr>
        <w:t xml:space="preserve"> </w:t>
      </w:r>
      <w:r>
        <w:rPr>
          <w:sz w:val="24"/>
        </w:rPr>
        <w:t>unit(s),</w:t>
      </w:r>
      <w:r>
        <w:rPr>
          <w:spacing w:val="-4"/>
          <w:sz w:val="24"/>
        </w:rPr>
        <w:t xml:space="preserve"> </w:t>
      </w:r>
      <w:r>
        <w:rPr>
          <w:sz w:val="24"/>
        </w:rPr>
        <w:t>have</w:t>
      </w:r>
      <w:r>
        <w:rPr>
          <w:spacing w:val="-4"/>
          <w:sz w:val="24"/>
        </w:rPr>
        <w:t xml:space="preserve"> </w:t>
      </w:r>
      <w:r>
        <w:rPr>
          <w:sz w:val="24"/>
        </w:rPr>
        <w:t>the</w:t>
      </w:r>
      <w:r>
        <w:rPr>
          <w:spacing w:val="-5"/>
          <w:sz w:val="24"/>
        </w:rPr>
        <w:t xml:space="preserve"> </w:t>
      </w:r>
      <w:r>
        <w:rPr>
          <w:sz w:val="24"/>
        </w:rPr>
        <w:t>procedures listed the technical basis for the change and ALL potential safety and health impacts of the change prior to its implementation?</w:t>
      </w:r>
    </w:p>
    <w:p w:rsidR="006C3D5F" w14:paraId="716E097F" w14:textId="77777777">
      <w:pPr>
        <w:pStyle w:val="BodyText"/>
        <w:rPr>
          <w:i w:val="0"/>
        </w:rPr>
      </w:pPr>
    </w:p>
    <w:p w:rsidR="006C3D5F" w14:paraId="716E0980" w14:textId="77777777">
      <w:pPr>
        <w:pStyle w:val="ListParagraph"/>
        <w:numPr>
          <w:ilvl w:val="1"/>
          <w:numId w:val="5"/>
        </w:numPr>
        <w:tabs>
          <w:tab w:val="left" w:pos="1440"/>
        </w:tabs>
        <w:ind w:right="58"/>
        <w:rPr>
          <w:sz w:val="24"/>
        </w:rPr>
      </w:pPr>
      <w:r>
        <w:rPr>
          <w:sz w:val="24"/>
        </w:rPr>
        <w:t>From the site’s list of MOCs, identify and describe the oldest MOC procedure</w:t>
      </w:r>
      <w:r>
        <w:rPr>
          <w:spacing w:val="-4"/>
          <w:sz w:val="24"/>
        </w:rPr>
        <w:t xml:space="preserve"> </w:t>
      </w:r>
      <w:r>
        <w:rPr>
          <w:sz w:val="24"/>
        </w:rPr>
        <w:t>which</w:t>
      </w:r>
      <w:r>
        <w:rPr>
          <w:spacing w:val="-4"/>
          <w:sz w:val="24"/>
        </w:rPr>
        <w:t xml:space="preserve"> </w:t>
      </w:r>
      <w:r>
        <w:rPr>
          <w:sz w:val="24"/>
        </w:rPr>
        <w:t>might</w:t>
      </w:r>
      <w:r>
        <w:rPr>
          <w:spacing w:val="-4"/>
          <w:sz w:val="24"/>
        </w:rPr>
        <w:t xml:space="preserve"> </w:t>
      </w:r>
      <w:r>
        <w:rPr>
          <w:sz w:val="24"/>
        </w:rPr>
        <w:t>affect</w:t>
      </w:r>
      <w:r>
        <w:rPr>
          <w:spacing w:val="-4"/>
          <w:sz w:val="24"/>
        </w:rPr>
        <w:t xml:space="preserve"> </w:t>
      </w:r>
      <w:r>
        <w:rPr>
          <w:sz w:val="24"/>
        </w:rPr>
        <w:t>the</w:t>
      </w:r>
      <w:r>
        <w:rPr>
          <w:spacing w:val="-4"/>
          <w:sz w:val="24"/>
        </w:rPr>
        <w:t xml:space="preserve"> </w:t>
      </w:r>
      <w:r>
        <w:rPr>
          <w:sz w:val="24"/>
        </w:rPr>
        <w:t>integrity</w:t>
      </w:r>
      <w:r>
        <w:rPr>
          <w:spacing w:val="-4"/>
          <w:sz w:val="24"/>
        </w:rPr>
        <w:t xml:space="preserve"> </w:t>
      </w:r>
      <w:r>
        <w:rPr>
          <w:sz w:val="24"/>
        </w:rPr>
        <w:t>of</w:t>
      </w:r>
      <w:r>
        <w:rPr>
          <w:spacing w:val="-5"/>
          <w:sz w:val="24"/>
        </w:rPr>
        <w:t xml:space="preserve"> </w:t>
      </w:r>
      <w:r>
        <w:rPr>
          <w:sz w:val="24"/>
        </w:rPr>
        <w:t>one</w:t>
      </w:r>
      <w:r>
        <w:rPr>
          <w:spacing w:val="-5"/>
          <w:sz w:val="24"/>
        </w:rPr>
        <w:t xml:space="preserve"> </w:t>
      </w:r>
      <w:r>
        <w:rPr>
          <w:sz w:val="24"/>
        </w:rPr>
        <w:t>or</w:t>
      </w:r>
      <w:r>
        <w:rPr>
          <w:spacing w:val="-4"/>
          <w:sz w:val="24"/>
        </w:rPr>
        <w:t xml:space="preserve"> </w:t>
      </w:r>
      <w:r>
        <w:rPr>
          <w:sz w:val="24"/>
        </w:rPr>
        <w:t>more</w:t>
      </w:r>
      <w:r>
        <w:rPr>
          <w:spacing w:val="-4"/>
          <w:sz w:val="24"/>
        </w:rPr>
        <w:t xml:space="preserve"> </w:t>
      </w:r>
      <w:r>
        <w:rPr>
          <w:sz w:val="24"/>
        </w:rPr>
        <w:t>pressure</w:t>
      </w:r>
      <w:r>
        <w:rPr>
          <w:spacing w:val="-4"/>
          <w:sz w:val="24"/>
        </w:rPr>
        <w:t xml:space="preserve"> </w:t>
      </w:r>
      <w:r>
        <w:rPr>
          <w:sz w:val="24"/>
        </w:rPr>
        <w:t>vessels in the unit(s).</w:t>
      </w:r>
      <w:r>
        <w:rPr>
          <w:spacing w:val="40"/>
          <w:sz w:val="24"/>
        </w:rPr>
        <w:t xml:space="preserve"> </w:t>
      </w:r>
      <w:r>
        <w:rPr>
          <w:sz w:val="24"/>
        </w:rPr>
        <w:t>Does this MOC procedure(s) meet all 1910.119(l) requirements? Who {job title(s)} determines that all MOC procedures meet the PSM standard requirements?</w:t>
      </w:r>
    </w:p>
    <w:p w:rsidR="006C3D5F" w14:paraId="716E0981" w14:textId="77777777">
      <w:pPr>
        <w:pStyle w:val="BodyText"/>
        <w:rPr>
          <w:i w:val="0"/>
        </w:rPr>
      </w:pPr>
    </w:p>
    <w:p w:rsidR="006C3D5F" w:rsidRPr="007F6DD5" w:rsidP="007F6DD5" w14:paraId="716E0983" w14:textId="7D8C3025">
      <w:pPr>
        <w:pStyle w:val="ListParagraph"/>
        <w:numPr>
          <w:ilvl w:val="1"/>
          <w:numId w:val="5"/>
        </w:numPr>
        <w:tabs>
          <w:tab w:val="left" w:pos="1440"/>
        </w:tabs>
        <w:ind w:right="160"/>
      </w:pPr>
      <w:r>
        <w:rPr>
          <w:sz w:val="24"/>
        </w:rPr>
        <w:t>Does the MOC process address temporary changes as well as permanent changes?</w:t>
      </w:r>
      <w:r w:rsidRPr="007F6DD5">
        <w:rPr>
          <w:spacing w:val="-5"/>
          <w:sz w:val="24"/>
        </w:rPr>
        <w:t xml:space="preserve"> </w:t>
      </w:r>
      <w:r>
        <w:rPr>
          <w:sz w:val="24"/>
        </w:rPr>
        <w:t>For</w:t>
      </w:r>
      <w:r w:rsidRPr="007F6DD5">
        <w:rPr>
          <w:spacing w:val="-5"/>
          <w:sz w:val="24"/>
        </w:rPr>
        <w:t xml:space="preserve"> </w:t>
      </w:r>
      <w:r>
        <w:rPr>
          <w:sz w:val="24"/>
        </w:rPr>
        <w:t>MOCs</w:t>
      </w:r>
      <w:r w:rsidRPr="007F6DD5">
        <w:rPr>
          <w:spacing w:val="-5"/>
          <w:sz w:val="24"/>
        </w:rPr>
        <w:t xml:space="preserve"> </w:t>
      </w:r>
      <w:r>
        <w:rPr>
          <w:sz w:val="24"/>
        </w:rPr>
        <w:t>involving</w:t>
      </w:r>
      <w:r w:rsidRPr="007F6DD5">
        <w:rPr>
          <w:spacing w:val="-5"/>
          <w:sz w:val="24"/>
        </w:rPr>
        <w:t xml:space="preserve"> </w:t>
      </w:r>
      <w:r>
        <w:rPr>
          <w:sz w:val="24"/>
        </w:rPr>
        <w:t>temporary</w:t>
      </w:r>
      <w:r w:rsidRPr="007F6DD5">
        <w:rPr>
          <w:spacing w:val="-5"/>
          <w:sz w:val="24"/>
        </w:rPr>
        <w:t xml:space="preserve"> </w:t>
      </w:r>
      <w:r>
        <w:rPr>
          <w:sz w:val="24"/>
        </w:rPr>
        <w:t>changes</w:t>
      </w:r>
      <w:r w:rsidRPr="007F6DD5">
        <w:rPr>
          <w:spacing w:val="-5"/>
          <w:sz w:val="24"/>
        </w:rPr>
        <w:t xml:space="preserve"> </w:t>
      </w:r>
      <w:r>
        <w:rPr>
          <w:sz w:val="24"/>
        </w:rPr>
        <w:t>with</w:t>
      </w:r>
      <w:r w:rsidRPr="007F6DD5">
        <w:rPr>
          <w:spacing w:val="-5"/>
          <w:sz w:val="24"/>
        </w:rPr>
        <w:t xml:space="preserve"> </w:t>
      </w:r>
      <w:r>
        <w:rPr>
          <w:sz w:val="24"/>
        </w:rPr>
        <w:t>completion</w:t>
      </w:r>
      <w:r w:rsidRPr="007F6DD5">
        <w:rPr>
          <w:spacing w:val="-5"/>
          <w:sz w:val="24"/>
        </w:rPr>
        <w:t xml:space="preserve"> </w:t>
      </w:r>
      <w:r>
        <w:rPr>
          <w:sz w:val="24"/>
        </w:rPr>
        <w:t xml:space="preserve">times within the last six months, have the temporary changes been removed as </w:t>
      </w:r>
      <w:r w:rsidRPr="007F6DD5">
        <w:rPr>
          <w:spacing w:val="-2"/>
          <w:sz w:val="24"/>
        </w:rPr>
        <w:t>scheduled?</w:t>
      </w:r>
    </w:p>
    <w:p w:rsidR="006C3D5F" w14:paraId="716E0984" w14:textId="77777777">
      <w:pPr>
        <w:pStyle w:val="BodyText"/>
        <w:rPr>
          <w:i w:val="0"/>
        </w:rPr>
      </w:pPr>
    </w:p>
    <w:p w:rsidR="006C3D5F" w14:paraId="716E0985" w14:textId="77777777">
      <w:pPr>
        <w:pStyle w:val="ListParagraph"/>
        <w:numPr>
          <w:ilvl w:val="0"/>
          <w:numId w:val="5"/>
        </w:numPr>
        <w:tabs>
          <w:tab w:val="left" w:pos="719"/>
        </w:tabs>
        <w:ind w:left="719" w:hanging="719"/>
        <w:rPr>
          <w:sz w:val="24"/>
        </w:rPr>
      </w:pPr>
      <w:r>
        <w:rPr>
          <w:sz w:val="24"/>
          <w:u w:val="single"/>
        </w:rPr>
        <w:t>Pressure</w:t>
      </w:r>
      <w:r>
        <w:rPr>
          <w:spacing w:val="-2"/>
          <w:sz w:val="24"/>
          <w:u w:val="single"/>
        </w:rPr>
        <w:t xml:space="preserve"> </w:t>
      </w:r>
      <w:r>
        <w:rPr>
          <w:sz w:val="24"/>
          <w:u w:val="single"/>
        </w:rPr>
        <w:t>Relief</w:t>
      </w:r>
      <w:r>
        <w:rPr>
          <w:spacing w:val="-3"/>
          <w:sz w:val="24"/>
          <w:u w:val="single"/>
        </w:rPr>
        <w:t xml:space="preserve"> </w:t>
      </w:r>
      <w:r>
        <w:rPr>
          <w:sz w:val="24"/>
          <w:u w:val="single"/>
        </w:rPr>
        <w:t>System</w:t>
      </w:r>
      <w:r>
        <w:rPr>
          <w:spacing w:val="-2"/>
          <w:sz w:val="24"/>
          <w:u w:val="single"/>
        </w:rPr>
        <w:t xml:space="preserve"> Design</w:t>
      </w:r>
      <w:r>
        <w:rPr>
          <w:spacing w:val="-2"/>
          <w:sz w:val="24"/>
        </w:rPr>
        <w:t>.</w:t>
      </w:r>
    </w:p>
    <w:p w:rsidR="006C3D5F" w14:paraId="716E0986" w14:textId="77777777">
      <w:pPr>
        <w:pStyle w:val="BodyText"/>
        <w:rPr>
          <w:i w:val="0"/>
        </w:rPr>
      </w:pPr>
    </w:p>
    <w:p w:rsidR="006C3D5F" w14:paraId="716E0987" w14:textId="77777777">
      <w:pPr>
        <w:pStyle w:val="ListParagraph"/>
        <w:numPr>
          <w:ilvl w:val="1"/>
          <w:numId w:val="5"/>
        </w:numPr>
        <w:tabs>
          <w:tab w:val="left" w:pos="1439"/>
        </w:tabs>
        <w:ind w:left="1439" w:right="87"/>
        <w:rPr>
          <w:sz w:val="24"/>
        </w:rPr>
      </w:pPr>
      <w:r>
        <w:rPr>
          <w:sz w:val="24"/>
        </w:rPr>
        <w:t>For each throughput MOC procedure conducted, describe how increased throughput is addressed in the MOC procedure with particular emphasis on relief systems.</w:t>
      </w:r>
      <w:r>
        <w:rPr>
          <w:spacing w:val="40"/>
          <w:sz w:val="24"/>
        </w:rPr>
        <w:t xml:space="preserve"> </w:t>
      </w:r>
      <w:r>
        <w:rPr>
          <w:sz w:val="24"/>
        </w:rPr>
        <w:t>Has the procedure addressed a review/analysis of the relief</w:t>
      </w:r>
      <w:r>
        <w:rPr>
          <w:spacing w:val="-5"/>
          <w:sz w:val="24"/>
        </w:rPr>
        <w:t xml:space="preserve"> </w:t>
      </w:r>
      <w:r>
        <w:rPr>
          <w:sz w:val="24"/>
        </w:rPr>
        <w:t>system</w:t>
      </w:r>
      <w:r>
        <w:rPr>
          <w:spacing w:val="-5"/>
          <w:sz w:val="24"/>
        </w:rPr>
        <w:t xml:space="preserve"> </w:t>
      </w:r>
      <w:r>
        <w:rPr>
          <w:sz w:val="24"/>
        </w:rPr>
        <w:t>(includes</w:t>
      </w:r>
      <w:r>
        <w:rPr>
          <w:spacing w:val="-5"/>
          <w:sz w:val="24"/>
        </w:rPr>
        <w:t xml:space="preserve"> </w:t>
      </w:r>
      <w:r>
        <w:rPr>
          <w:sz w:val="24"/>
        </w:rPr>
        <w:t>relief</w:t>
      </w:r>
      <w:r>
        <w:rPr>
          <w:spacing w:val="-5"/>
          <w:sz w:val="24"/>
        </w:rPr>
        <w:t xml:space="preserve"> </w:t>
      </w:r>
      <w:r>
        <w:rPr>
          <w:sz w:val="24"/>
        </w:rPr>
        <w:t>devices,</w:t>
      </w:r>
      <w:r>
        <w:rPr>
          <w:spacing w:val="-5"/>
          <w:sz w:val="24"/>
        </w:rPr>
        <w:t xml:space="preserve"> </w:t>
      </w:r>
      <w:r>
        <w:rPr>
          <w:sz w:val="24"/>
        </w:rPr>
        <w:t>relief</w:t>
      </w:r>
      <w:r>
        <w:rPr>
          <w:spacing w:val="-5"/>
          <w:sz w:val="24"/>
        </w:rPr>
        <w:t xml:space="preserve"> </w:t>
      </w:r>
      <w:r>
        <w:rPr>
          <w:sz w:val="24"/>
        </w:rPr>
        <w:t>discharge</w:t>
      </w:r>
      <w:r>
        <w:rPr>
          <w:spacing w:val="-4"/>
          <w:sz w:val="24"/>
        </w:rPr>
        <w:t xml:space="preserve"> </w:t>
      </w:r>
      <w:r>
        <w:rPr>
          <w:sz w:val="24"/>
        </w:rPr>
        <w:t>lines,</w:t>
      </w:r>
      <w:r>
        <w:rPr>
          <w:spacing w:val="-6"/>
          <w:sz w:val="24"/>
        </w:rPr>
        <w:t xml:space="preserve"> </w:t>
      </w:r>
      <w:r>
        <w:rPr>
          <w:sz w:val="24"/>
        </w:rPr>
        <w:t>relief</w:t>
      </w:r>
      <w:r>
        <w:rPr>
          <w:spacing w:val="-5"/>
          <w:sz w:val="24"/>
        </w:rPr>
        <w:t xml:space="preserve"> </w:t>
      </w:r>
      <w:r>
        <w:rPr>
          <w:sz w:val="24"/>
        </w:rPr>
        <w:t xml:space="preserve">disposal </w:t>
      </w:r>
      <w:r>
        <w:rPr>
          <w:sz w:val="24"/>
        </w:rPr>
        <w:t xml:space="preserve">equipment and flare system) to determine if there may be any safety and health impacts due to increased flow </w:t>
      </w:r>
      <w:r>
        <w:rPr>
          <w:sz w:val="24"/>
        </w:rPr>
        <w:t>as a result of</w:t>
      </w:r>
      <w:r>
        <w:rPr>
          <w:sz w:val="24"/>
        </w:rPr>
        <w:t xml:space="preserve"> throughput changes which might impact the existing relief system?</w:t>
      </w:r>
    </w:p>
    <w:p w:rsidR="006C3D5F" w:rsidP="00E30243" w14:paraId="716E098B" w14:textId="76B21065">
      <w:pPr>
        <w:pStyle w:val="BodyText"/>
        <w:ind w:left="1439"/>
      </w:pPr>
      <w:r>
        <w:t>Guidance: An MOC procedure is required anytime a change per the requirements of 1910.119(l) is considered.</w:t>
      </w:r>
      <w:r>
        <w:rPr>
          <w:spacing w:val="40"/>
        </w:rPr>
        <w:t xml:space="preserve"> </w:t>
      </w:r>
      <w:r>
        <w:t>An MOC procedure is a proactive</w:t>
      </w:r>
      <w:r>
        <w:rPr>
          <w:spacing w:val="-4"/>
        </w:rPr>
        <w:t xml:space="preserve"> </w:t>
      </w:r>
      <w:r>
        <w:t>management</w:t>
      </w:r>
      <w:r>
        <w:rPr>
          <w:spacing w:val="-4"/>
        </w:rPr>
        <w:t xml:space="preserve"> </w:t>
      </w:r>
      <w:r>
        <w:t>system</w:t>
      </w:r>
      <w:r>
        <w:rPr>
          <w:spacing w:val="-4"/>
        </w:rPr>
        <w:t xml:space="preserve"> </w:t>
      </w:r>
      <w:r>
        <w:t>tool</w:t>
      </w:r>
      <w:r>
        <w:rPr>
          <w:spacing w:val="-4"/>
        </w:rPr>
        <w:t xml:space="preserve"> </w:t>
      </w:r>
      <w:r>
        <w:t>used</w:t>
      </w:r>
      <w:r>
        <w:rPr>
          <w:spacing w:val="-4"/>
        </w:rPr>
        <w:t xml:space="preserve"> </w:t>
      </w:r>
      <w:r>
        <w:t>in</w:t>
      </w:r>
      <w:r>
        <w:rPr>
          <w:spacing w:val="-4"/>
        </w:rPr>
        <w:t xml:space="preserve"> </w:t>
      </w:r>
      <w:r>
        <w:t>part</w:t>
      </w:r>
      <w:r>
        <w:rPr>
          <w:spacing w:val="-4"/>
        </w:rPr>
        <w:t xml:space="preserve"> </w:t>
      </w:r>
      <w:r>
        <w:t>to</w:t>
      </w:r>
      <w:r>
        <w:rPr>
          <w:spacing w:val="-4"/>
        </w:rPr>
        <w:t xml:space="preserve"> </w:t>
      </w:r>
      <w:r>
        <w:t>determine</w:t>
      </w:r>
      <w:r>
        <w:rPr>
          <w:spacing w:val="-4"/>
        </w:rPr>
        <w:t xml:space="preserve"> </w:t>
      </w:r>
      <w:r>
        <w:t>if</w:t>
      </w:r>
      <w:r>
        <w:rPr>
          <w:spacing w:val="-4"/>
        </w:rPr>
        <w:t xml:space="preserve"> </w:t>
      </w:r>
      <w:r>
        <w:t>a</w:t>
      </w:r>
      <w:r>
        <w:rPr>
          <w:spacing w:val="-4"/>
        </w:rPr>
        <w:t xml:space="preserve"> </w:t>
      </w:r>
      <w:r>
        <w:t>change</w:t>
      </w:r>
      <w:r w:rsidR="00E30243">
        <w:t xml:space="preserve"> </w:t>
      </w:r>
      <w:r>
        <w:t>might result in safety and health impacts.</w:t>
      </w:r>
      <w:r>
        <w:rPr>
          <w:spacing w:val="40"/>
        </w:rPr>
        <w:t xml:space="preserve"> </w:t>
      </w:r>
      <w:r>
        <w:t>OSHA’s MOC requirement is prospective.</w:t>
      </w:r>
      <w:r>
        <w:rPr>
          <w:spacing w:val="40"/>
        </w:rPr>
        <w:t xml:space="preserve"> </w:t>
      </w:r>
      <w:r>
        <w:t>The</w:t>
      </w:r>
      <w:r>
        <w:rPr>
          <w:spacing w:val="-4"/>
        </w:rPr>
        <w:t xml:space="preserve"> </w:t>
      </w:r>
      <w:r>
        <w:t>standard</w:t>
      </w:r>
      <w:r>
        <w:rPr>
          <w:spacing w:val="-4"/>
        </w:rPr>
        <w:t xml:space="preserve"> </w:t>
      </w:r>
      <w:r>
        <w:t>requires</w:t>
      </w:r>
      <w:r>
        <w:rPr>
          <w:spacing w:val="-5"/>
        </w:rPr>
        <w:t xml:space="preserve"> </w:t>
      </w:r>
      <w:r>
        <w:t>that</w:t>
      </w:r>
      <w:r>
        <w:rPr>
          <w:spacing w:val="-4"/>
        </w:rPr>
        <w:t xml:space="preserve"> </w:t>
      </w:r>
      <w:r>
        <w:t>an</w:t>
      </w:r>
      <w:r>
        <w:rPr>
          <w:spacing w:val="-4"/>
        </w:rPr>
        <w:t xml:space="preserve"> </w:t>
      </w:r>
      <w:r>
        <w:t>MOC</w:t>
      </w:r>
      <w:r>
        <w:rPr>
          <w:spacing w:val="-5"/>
        </w:rPr>
        <w:t xml:space="preserve"> </w:t>
      </w:r>
      <w:r>
        <w:t>procedure</w:t>
      </w:r>
      <w:r>
        <w:rPr>
          <w:spacing w:val="-4"/>
        </w:rPr>
        <w:t xml:space="preserve"> </w:t>
      </w:r>
      <w:r>
        <w:t>be</w:t>
      </w:r>
      <w:r>
        <w:rPr>
          <w:spacing w:val="-4"/>
        </w:rPr>
        <w:t xml:space="preserve"> </w:t>
      </w:r>
      <w:r>
        <w:t xml:space="preserve">completed, regardless of whether any safety and health impacts will </w:t>
      </w:r>
      <w:r>
        <w:t>actually be</w:t>
      </w:r>
      <w:r>
        <w:t xml:space="preserve"> realized by the change.</w:t>
      </w:r>
    </w:p>
    <w:p w:rsidR="006C3D5F" w14:paraId="716E098C" w14:textId="77777777">
      <w:pPr>
        <w:pStyle w:val="ListParagraph"/>
        <w:numPr>
          <w:ilvl w:val="1"/>
          <w:numId w:val="5"/>
        </w:numPr>
        <w:tabs>
          <w:tab w:val="left" w:pos="1439"/>
        </w:tabs>
        <w:spacing w:before="275"/>
        <w:ind w:left="1439" w:right="460"/>
        <w:rPr>
          <w:sz w:val="24"/>
        </w:rPr>
      </w:pPr>
      <w:r>
        <w:rPr>
          <w:sz w:val="24"/>
        </w:rPr>
        <w:t>After</w:t>
      </w:r>
      <w:r>
        <w:rPr>
          <w:spacing w:val="-3"/>
          <w:sz w:val="24"/>
        </w:rPr>
        <w:t xml:space="preserve"> </w:t>
      </w:r>
      <w:r>
        <w:rPr>
          <w:sz w:val="24"/>
        </w:rPr>
        <w:t>the</w:t>
      </w:r>
      <w:r>
        <w:rPr>
          <w:spacing w:val="-3"/>
          <w:sz w:val="24"/>
        </w:rPr>
        <w:t xml:space="preserve"> </w:t>
      </w:r>
      <w:r>
        <w:rPr>
          <w:sz w:val="24"/>
        </w:rPr>
        <w:t>last</w:t>
      </w:r>
      <w:r>
        <w:rPr>
          <w:spacing w:val="-3"/>
          <w:sz w:val="24"/>
        </w:rPr>
        <w:t xml:space="preserve"> </w:t>
      </w:r>
      <w:r>
        <w:rPr>
          <w:sz w:val="24"/>
        </w:rPr>
        <w:t>change</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throughput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unit(s),</w:t>
      </w:r>
      <w:r>
        <w:rPr>
          <w:spacing w:val="-3"/>
          <w:sz w:val="24"/>
        </w:rPr>
        <w:t xml:space="preserve"> </w:t>
      </w:r>
      <w:r>
        <w:rPr>
          <w:sz w:val="24"/>
        </w:rPr>
        <w:t>describe</w:t>
      </w:r>
      <w:r>
        <w:rPr>
          <w:spacing w:val="-4"/>
          <w:sz w:val="24"/>
        </w:rPr>
        <w:t xml:space="preserve"> </w:t>
      </w:r>
      <w:r>
        <w:rPr>
          <w:sz w:val="24"/>
        </w:rPr>
        <w:t>how</w:t>
      </w:r>
      <w:r>
        <w:rPr>
          <w:spacing w:val="-3"/>
          <w:sz w:val="24"/>
        </w:rPr>
        <w:t xml:space="preserve"> </w:t>
      </w:r>
      <w:r>
        <w:rPr>
          <w:sz w:val="24"/>
        </w:rPr>
        <w:t>the process hazard analysis (PHA) team addressed the adequacy of the existing relief system design with respect to the increased throughput during the subsequent PHA?</w:t>
      </w:r>
    </w:p>
    <w:p w:rsidR="006C3D5F" w14:paraId="716E098D" w14:textId="77777777">
      <w:pPr>
        <w:pStyle w:val="BodyText"/>
        <w:spacing w:before="1"/>
        <w:rPr>
          <w:i w:val="0"/>
        </w:rPr>
      </w:pPr>
    </w:p>
    <w:p w:rsidR="006C3D5F" w14:paraId="716E098E" w14:textId="77777777">
      <w:pPr>
        <w:pStyle w:val="BodyText"/>
        <w:ind w:left="1439" w:right="28"/>
      </w:pPr>
      <w:r>
        <w:t>Guidance:</w:t>
      </w:r>
      <w:r>
        <w:rPr>
          <w:spacing w:val="40"/>
        </w:rPr>
        <w:t xml:space="preserve"> </w:t>
      </w:r>
      <w:r>
        <w:t>Typically, the PHA team does not do a relief system engineering</w:t>
      </w:r>
      <w:r>
        <w:rPr>
          <w:spacing w:val="-6"/>
        </w:rPr>
        <w:t xml:space="preserve"> </w:t>
      </w:r>
      <w:r>
        <w:t>analysis.</w:t>
      </w:r>
      <w:r>
        <w:rPr>
          <w:spacing w:val="40"/>
        </w:rPr>
        <w:t xml:space="preserve"> </w:t>
      </w:r>
      <w:r>
        <w:t>However,</w:t>
      </w:r>
      <w:r>
        <w:rPr>
          <w:spacing w:val="-4"/>
        </w:rPr>
        <w:t xml:space="preserve"> </w:t>
      </w:r>
      <w:r>
        <w:t>the</w:t>
      </w:r>
      <w:r>
        <w:rPr>
          <w:spacing w:val="-5"/>
        </w:rPr>
        <w:t xml:space="preserve"> </w:t>
      </w:r>
      <w:r>
        <w:t>PHA</w:t>
      </w:r>
      <w:r>
        <w:rPr>
          <w:spacing w:val="-5"/>
        </w:rPr>
        <w:t xml:space="preserve"> </w:t>
      </w:r>
      <w:r>
        <w:t>team</w:t>
      </w:r>
      <w:r>
        <w:rPr>
          <w:spacing w:val="-5"/>
        </w:rPr>
        <w:t xml:space="preserve"> </w:t>
      </w:r>
      <w:r>
        <w:t>should</w:t>
      </w:r>
      <w:r>
        <w:rPr>
          <w:spacing w:val="-4"/>
        </w:rPr>
        <w:t xml:space="preserve"> </w:t>
      </w:r>
      <w:r>
        <w:t>determine,</w:t>
      </w:r>
      <w:r>
        <w:rPr>
          <w:spacing w:val="-4"/>
        </w:rPr>
        <w:t xml:space="preserve"> </w:t>
      </w:r>
      <w:r>
        <w:t>through proper</w:t>
      </w:r>
      <w:r>
        <w:rPr>
          <w:spacing w:val="-4"/>
        </w:rPr>
        <w:t xml:space="preserve"> </w:t>
      </w:r>
      <w:r>
        <w:t>evaluation</w:t>
      </w:r>
      <w:r>
        <w:rPr>
          <w:spacing w:val="-4"/>
        </w:rPr>
        <w:t xml:space="preserve"> </w:t>
      </w:r>
      <w:r>
        <w:t>and</w:t>
      </w:r>
      <w:r>
        <w:rPr>
          <w:spacing w:val="-4"/>
        </w:rPr>
        <w:t xml:space="preserve"> </w:t>
      </w:r>
      <w:r>
        <w:t>consultation</w:t>
      </w:r>
      <w:r>
        <w:rPr>
          <w:spacing w:val="-6"/>
        </w:rPr>
        <w:t xml:space="preserve"> </w:t>
      </w:r>
      <w:r>
        <w:t>with</w:t>
      </w:r>
      <w:r>
        <w:rPr>
          <w:spacing w:val="-4"/>
        </w:rPr>
        <w:t xml:space="preserve"> </w:t>
      </w:r>
      <w:r>
        <w:t>the</w:t>
      </w:r>
      <w:r>
        <w:rPr>
          <w:spacing w:val="-4"/>
        </w:rPr>
        <w:t xml:space="preserve"> </w:t>
      </w:r>
      <w:r>
        <w:t>engineering/technical</w:t>
      </w:r>
      <w:r>
        <w:rPr>
          <w:spacing w:val="-4"/>
        </w:rPr>
        <w:t xml:space="preserve"> </w:t>
      </w:r>
      <w:r>
        <w:t>staff,</w:t>
      </w:r>
      <w:r>
        <w:rPr>
          <w:spacing w:val="-6"/>
        </w:rPr>
        <w:t xml:space="preserve"> </w:t>
      </w:r>
      <w:r>
        <w:t>if the existing/current engineering analysis of the relief system is adequate for the current/actual unit throughput.</w:t>
      </w:r>
    </w:p>
    <w:p w:rsidR="006C3D5F" w14:paraId="716E098F" w14:textId="77777777">
      <w:pPr>
        <w:pStyle w:val="BodyText"/>
      </w:pPr>
    </w:p>
    <w:p w:rsidR="006C3D5F" w14:paraId="716E0990" w14:textId="77777777">
      <w:pPr>
        <w:pStyle w:val="BodyText"/>
        <w:ind w:left="1439" w:right="90"/>
      </w:pPr>
      <w:r>
        <w:t>If the throughput change was implemented between the times the PSM standard became effective (May 26,</w:t>
      </w:r>
      <w:r>
        <w:rPr>
          <w:spacing w:val="-1"/>
        </w:rPr>
        <w:t xml:space="preserve"> </w:t>
      </w:r>
      <w:r>
        <w:t>1992)</w:t>
      </w:r>
      <w:r>
        <w:rPr>
          <w:spacing w:val="-1"/>
        </w:rPr>
        <w:t xml:space="preserve"> </w:t>
      </w:r>
      <w:r>
        <w:t>and the time the original PHA was required based on the PHA phase-in schedule, the original PHA would need to address the throughput change.</w:t>
      </w:r>
      <w:r>
        <w:rPr>
          <w:spacing w:val="40"/>
        </w:rPr>
        <w:t xml:space="preserve"> </w:t>
      </w:r>
      <w:r>
        <w:t>However, if there was a throughput change after the original PHA, the relevant process safety information</w:t>
      </w:r>
      <w:r>
        <w:rPr>
          <w:spacing w:val="-5"/>
        </w:rPr>
        <w:t xml:space="preserve"> </w:t>
      </w:r>
      <w:r>
        <w:t>(e.g.,</w:t>
      </w:r>
      <w:r>
        <w:rPr>
          <w:spacing w:val="-3"/>
        </w:rPr>
        <w:t xml:space="preserve"> </w:t>
      </w:r>
      <w:r>
        <w:t>relief</w:t>
      </w:r>
      <w:r>
        <w:rPr>
          <w:spacing w:val="-3"/>
        </w:rPr>
        <w:t xml:space="preserve"> </w:t>
      </w:r>
      <w:r>
        <w:t>system</w:t>
      </w:r>
      <w:r>
        <w:rPr>
          <w:spacing w:val="-4"/>
        </w:rPr>
        <w:t xml:space="preserve"> </w:t>
      </w:r>
      <w:r>
        <w:t>design</w:t>
      </w:r>
      <w:r>
        <w:rPr>
          <w:spacing w:val="-3"/>
        </w:rPr>
        <w:t xml:space="preserve"> </w:t>
      </w:r>
      <w:r>
        <w:t>and</w:t>
      </w:r>
      <w:r>
        <w:rPr>
          <w:spacing w:val="-3"/>
        </w:rPr>
        <w:t xml:space="preserve"> </w:t>
      </w:r>
      <w:r>
        <w:t>design</w:t>
      </w:r>
      <w:r>
        <w:rPr>
          <w:spacing w:val="-5"/>
        </w:rPr>
        <w:t xml:space="preserve"> </w:t>
      </w:r>
      <w:r>
        <w:t>basis)</w:t>
      </w:r>
      <w:r>
        <w:rPr>
          <w:spacing w:val="-5"/>
        </w:rPr>
        <w:t xml:space="preserve"> </w:t>
      </w:r>
      <w:r>
        <w:t>would</w:t>
      </w:r>
      <w:r>
        <w:rPr>
          <w:spacing w:val="-3"/>
        </w:rPr>
        <w:t xml:space="preserve"> </w:t>
      </w:r>
      <w:r>
        <w:t>need</w:t>
      </w:r>
      <w:r>
        <w:rPr>
          <w:spacing w:val="-3"/>
        </w:rPr>
        <w:t xml:space="preserve"> </w:t>
      </w:r>
      <w:r>
        <w:t>to</w:t>
      </w:r>
      <w:r>
        <w:rPr>
          <w:spacing w:val="-3"/>
        </w:rPr>
        <w:t xml:space="preserve"> </w:t>
      </w:r>
      <w:r>
        <w:t>be updated and the next PHA update/”redo” or PHA revalidation would need to address the throughput change.</w:t>
      </w:r>
      <w:r>
        <w:rPr>
          <w:spacing w:val="40"/>
        </w:rPr>
        <w:t xml:space="preserve"> </w:t>
      </w:r>
      <w:r>
        <w:t>In either event, an MOC procedure on the throughput change would need to have been conducted and incorporated into the next scheduled PHA.</w:t>
      </w:r>
    </w:p>
    <w:p w:rsidR="006C3D5F" w14:paraId="716E0991" w14:textId="77777777">
      <w:pPr>
        <w:pStyle w:val="ListParagraph"/>
        <w:numPr>
          <w:ilvl w:val="1"/>
          <w:numId w:val="5"/>
        </w:numPr>
        <w:tabs>
          <w:tab w:val="left" w:pos="1439"/>
        </w:tabs>
        <w:spacing w:before="274"/>
        <w:ind w:left="1439" w:right="425"/>
        <w:rPr>
          <w:sz w:val="24"/>
        </w:rPr>
      </w:pPr>
      <w:r>
        <w:rPr>
          <w:sz w:val="24"/>
        </w:rPr>
        <w:t>Does the site's process safety information (PSI) include the codes and standards used in the design of relief systems</w:t>
      </w:r>
      <w:r>
        <w:rPr>
          <w:sz w:val="20"/>
        </w:rPr>
        <w:t>?</w:t>
      </w:r>
      <w:r>
        <w:rPr>
          <w:spacing w:val="40"/>
          <w:sz w:val="20"/>
        </w:rPr>
        <w:t xml:space="preserve"> </w:t>
      </w:r>
      <w:r>
        <w:rPr>
          <w:sz w:val="24"/>
        </w:rPr>
        <w:t>How does the facility document</w:t>
      </w:r>
      <w:r>
        <w:rPr>
          <w:spacing w:val="-4"/>
          <w:sz w:val="24"/>
        </w:rPr>
        <w:t xml:space="preserve"> </w:t>
      </w:r>
      <w:r>
        <w:rPr>
          <w:sz w:val="24"/>
        </w:rPr>
        <w:t>the</w:t>
      </w:r>
      <w:r>
        <w:rPr>
          <w:spacing w:val="-4"/>
          <w:sz w:val="24"/>
        </w:rPr>
        <w:t xml:space="preserve"> </w:t>
      </w:r>
      <w:r>
        <w:rPr>
          <w:sz w:val="24"/>
        </w:rPr>
        <w:t>relief</w:t>
      </w:r>
      <w:r>
        <w:rPr>
          <w:spacing w:val="-5"/>
          <w:sz w:val="24"/>
        </w:rPr>
        <w:t xml:space="preserve"> </w:t>
      </w:r>
      <w:r>
        <w:rPr>
          <w:sz w:val="24"/>
        </w:rPr>
        <w:t>system</w:t>
      </w:r>
      <w:r>
        <w:rPr>
          <w:spacing w:val="-5"/>
          <w:sz w:val="24"/>
        </w:rPr>
        <w:t xml:space="preserve"> </w:t>
      </w:r>
      <w:r>
        <w:rPr>
          <w:sz w:val="24"/>
        </w:rPr>
        <w:t>design</w:t>
      </w:r>
      <w:r>
        <w:rPr>
          <w:spacing w:val="-4"/>
          <w:sz w:val="24"/>
        </w:rPr>
        <w:t xml:space="preserve"> </w:t>
      </w:r>
      <w:r>
        <w:rPr>
          <w:sz w:val="24"/>
        </w:rPr>
        <w:t>and</w:t>
      </w:r>
      <w:r>
        <w:rPr>
          <w:spacing w:val="-4"/>
          <w:sz w:val="24"/>
        </w:rPr>
        <w:t xml:space="preserve"> </w:t>
      </w:r>
      <w:r>
        <w:rPr>
          <w:sz w:val="24"/>
        </w:rPr>
        <w:t>design</w:t>
      </w:r>
      <w:r>
        <w:rPr>
          <w:spacing w:val="-4"/>
          <w:sz w:val="24"/>
        </w:rPr>
        <w:t xml:space="preserve"> </w:t>
      </w:r>
      <w:r>
        <w:rPr>
          <w:sz w:val="24"/>
        </w:rPr>
        <w:t>basis</w:t>
      </w:r>
      <w:r>
        <w:rPr>
          <w:spacing w:val="-4"/>
          <w:sz w:val="24"/>
        </w:rPr>
        <w:t xml:space="preserve"> </w:t>
      </w:r>
      <w:r>
        <w:rPr>
          <w:sz w:val="24"/>
        </w:rPr>
        <w:t>of</w:t>
      </w:r>
      <w:r>
        <w:rPr>
          <w:spacing w:val="-5"/>
          <w:sz w:val="24"/>
        </w:rPr>
        <w:t xml:space="preserve"> </w:t>
      </w:r>
      <w:r>
        <w:rPr>
          <w:sz w:val="24"/>
        </w:rPr>
        <w:t>relief</w:t>
      </w:r>
      <w:r>
        <w:rPr>
          <w:spacing w:val="-4"/>
          <w:sz w:val="24"/>
        </w:rPr>
        <w:t xml:space="preserve"> </w:t>
      </w:r>
      <w:r>
        <w:rPr>
          <w:sz w:val="24"/>
        </w:rPr>
        <w:t>systems?”</w:t>
      </w:r>
    </w:p>
    <w:p w:rsidR="006C3D5F" w14:paraId="716E0992" w14:textId="77777777">
      <w:pPr>
        <w:pStyle w:val="BodyText"/>
        <w:spacing w:before="1"/>
        <w:rPr>
          <w:i w:val="0"/>
        </w:rPr>
      </w:pPr>
    </w:p>
    <w:p w:rsidR="006C3D5F" w14:paraId="716E0993" w14:textId="77777777">
      <w:pPr>
        <w:pStyle w:val="BodyText"/>
        <w:ind w:left="1440" w:right="90"/>
      </w:pPr>
      <w:r>
        <w:t>Guidance: This includes the original design and design changes. Examples</w:t>
      </w:r>
      <w:r>
        <w:rPr>
          <w:spacing w:val="-4"/>
        </w:rPr>
        <w:t xml:space="preserve"> </w:t>
      </w:r>
      <w:r>
        <w:t>of</w:t>
      </w:r>
      <w:r>
        <w:rPr>
          <w:spacing w:val="-5"/>
        </w:rPr>
        <w:t xml:space="preserve"> </w:t>
      </w:r>
      <w:r>
        <w:t>PSI</w:t>
      </w:r>
      <w:r>
        <w:rPr>
          <w:spacing w:val="-4"/>
        </w:rPr>
        <w:t xml:space="preserve"> </w:t>
      </w:r>
      <w:r>
        <w:t>related</w:t>
      </w:r>
      <w:r>
        <w:rPr>
          <w:spacing w:val="-6"/>
        </w:rPr>
        <w:t xml:space="preserve"> </w:t>
      </w:r>
      <w:r>
        <w:t>to</w:t>
      </w:r>
      <w:r>
        <w:rPr>
          <w:spacing w:val="-4"/>
        </w:rPr>
        <w:t xml:space="preserve"> </w:t>
      </w:r>
      <w:r>
        <w:t>relief</w:t>
      </w:r>
      <w:r>
        <w:rPr>
          <w:spacing w:val="-4"/>
        </w:rPr>
        <w:t xml:space="preserve"> </w:t>
      </w:r>
      <w:r>
        <w:t>devices,</w:t>
      </w:r>
      <w:r>
        <w:rPr>
          <w:spacing w:val="-4"/>
        </w:rPr>
        <w:t xml:space="preserve"> </w:t>
      </w:r>
      <w:r>
        <w:t>their</w:t>
      </w:r>
      <w:r>
        <w:rPr>
          <w:spacing w:val="-4"/>
        </w:rPr>
        <w:t xml:space="preserve"> </w:t>
      </w:r>
      <w:r>
        <w:t>design</w:t>
      </w:r>
      <w:r>
        <w:rPr>
          <w:spacing w:val="-4"/>
        </w:rPr>
        <w:t xml:space="preserve"> </w:t>
      </w:r>
      <w:r>
        <w:t>and</w:t>
      </w:r>
      <w:r>
        <w:rPr>
          <w:spacing w:val="-4"/>
        </w:rPr>
        <w:t xml:space="preserve"> </w:t>
      </w:r>
      <w:r>
        <w:t>design</w:t>
      </w:r>
      <w:r>
        <w:rPr>
          <w:spacing w:val="-4"/>
        </w:rPr>
        <w:t xml:space="preserve"> </w:t>
      </w:r>
      <w:r>
        <w:t>basis include, but are not limited to such items as:</w:t>
      </w:r>
    </w:p>
    <w:p w:rsidR="006C3D5F" w14:paraId="716E0994" w14:textId="77777777">
      <w:pPr>
        <w:pStyle w:val="BodyText"/>
      </w:pPr>
    </w:p>
    <w:p w:rsidR="006C3D5F" w14:paraId="716E0995" w14:textId="77777777">
      <w:pPr>
        <w:pStyle w:val="ListParagraph"/>
        <w:numPr>
          <w:ilvl w:val="2"/>
          <w:numId w:val="5"/>
        </w:numPr>
        <w:tabs>
          <w:tab w:val="left" w:pos="2159"/>
        </w:tabs>
        <w:ind w:left="2159"/>
        <w:rPr>
          <w:i/>
          <w:sz w:val="24"/>
        </w:rPr>
      </w:pPr>
      <w:r>
        <w:rPr>
          <w:i/>
          <w:sz w:val="24"/>
        </w:rPr>
        <w:t>Identification/descriptor</w:t>
      </w:r>
      <w:r>
        <w:rPr>
          <w:i/>
          <w:spacing w:val="-3"/>
          <w:sz w:val="24"/>
        </w:rPr>
        <w:t xml:space="preserve"> </w:t>
      </w:r>
      <w:r>
        <w:rPr>
          <w:i/>
          <w:sz w:val="24"/>
        </w:rPr>
        <w:t>of</w:t>
      </w:r>
      <w:r>
        <w:rPr>
          <w:i/>
          <w:spacing w:val="-2"/>
          <w:sz w:val="24"/>
        </w:rPr>
        <w:t xml:space="preserve"> </w:t>
      </w:r>
      <w:r>
        <w:rPr>
          <w:i/>
          <w:sz w:val="24"/>
        </w:rPr>
        <w:t>each</w:t>
      </w:r>
      <w:r>
        <w:rPr>
          <w:i/>
          <w:spacing w:val="-2"/>
          <w:sz w:val="24"/>
        </w:rPr>
        <w:t xml:space="preserve"> </w:t>
      </w:r>
      <w:r>
        <w:rPr>
          <w:i/>
          <w:sz w:val="24"/>
        </w:rPr>
        <w:t>relief</w:t>
      </w:r>
      <w:r>
        <w:rPr>
          <w:i/>
          <w:spacing w:val="-1"/>
          <w:sz w:val="24"/>
        </w:rPr>
        <w:t xml:space="preserve"> </w:t>
      </w:r>
      <w:r>
        <w:rPr>
          <w:i/>
          <w:spacing w:val="-2"/>
          <w:sz w:val="24"/>
        </w:rPr>
        <w:t>device;</w:t>
      </w:r>
    </w:p>
    <w:p w:rsidR="006C3D5F" w14:paraId="716E0996" w14:textId="77777777">
      <w:pPr>
        <w:pStyle w:val="ListParagraph"/>
        <w:numPr>
          <w:ilvl w:val="2"/>
          <w:numId w:val="5"/>
        </w:numPr>
        <w:tabs>
          <w:tab w:val="left" w:pos="2159"/>
        </w:tabs>
        <w:ind w:left="2159" w:right="704"/>
        <w:rPr>
          <w:i/>
          <w:sz w:val="24"/>
        </w:rPr>
      </w:pPr>
      <w:r>
        <w:rPr>
          <w:i/>
          <w:sz w:val="24"/>
        </w:rPr>
        <w:t>A</w:t>
      </w:r>
      <w:r>
        <w:rPr>
          <w:i/>
          <w:spacing w:val="-5"/>
          <w:sz w:val="24"/>
        </w:rPr>
        <w:t xml:space="preserve"> </w:t>
      </w:r>
      <w:r>
        <w:rPr>
          <w:i/>
          <w:sz w:val="24"/>
        </w:rPr>
        <w:t>listing</w:t>
      </w:r>
      <w:r>
        <w:rPr>
          <w:i/>
          <w:spacing w:val="-4"/>
          <w:sz w:val="24"/>
        </w:rPr>
        <w:t xml:space="preserve"> </w:t>
      </w:r>
      <w:r>
        <w:rPr>
          <w:i/>
          <w:sz w:val="24"/>
        </w:rPr>
        <w:t>of</w:t>
      </w:r>
      <w:r>
        <w:rPr>
          <w:i/>
          <w:spacing w:val="-5"/>
          <w:sz w:val="24"/>
        </w:rPr>
        <w:t xml:space="preserve"> </w:t>
      </w:r>
      <w:r>
        <w:rPr>
          <w:i/>
          <w:sz w:val="24"/>
        </w:rPr>
        <w:t>all</w:t>
      </w:r>
      <w:r>
        <w:rPr>
          <w:i/>
          <w:spacing w:val="-4"/>
          <w:sz w:val="24"/>
        </w:rPr>
        <w:t xml:space="preserve"> </w:t>
      </w:r>
      <w:r>
        <w:rPr>
          <w:i/>
          <w:sz w:val="24"/>
        </w:rPr>
        <w:t>equipment</w:t>
      </w:r>
      <w:r>
        <w:rPr>
          <w:i/>
          <w:spacing w:val="-4"/>
          <w:sz w:val="24"/>
        </w:rPr>
        <w:t xml:space="preserve"> </w:t>
      </w:r>
      <w:r>
        <w:rPr>
          <w:i/>
          <w:sz w:val="24"/>
        </w:rPr>
        <w:t>which</w:t>
      </w:r>
      <w:r>
        <w:rPr>
          <w:i/>
          <w:spacing w:val="-4"/>
          <w:sz w:val="24"/>
        </w:rPr>
        <w:t xml:space="preserve"> </w:t>
      </w:r>
      <w:r>
        <w:rPr>
          <w:i/>
          <w:sz w:val="24"/>
        </w:rPr>
        <w:t>will</w:t>
      </w:r>
      <w:r>
        <w:rPr>
          <w:i/>
          <w:spacing w:val="-4"/>
          <w:sz w:val="24"/>
        </w:rPr>
        <w:t xml:space="preserve"> </w:t>
      </w:r>
      <w:r>
        <w:rPr>
          <w:i/>
          <w:sz w:val="24"/>
        </w:rPr>
        <w:t>be</w:t>
      </w:r>
      <w:r>
        <w:rPr>
          <w:i/>
          <w:spacing w:val="-4"/>
          <w:sz w:val="24"/>
        </w:rPr>
        <w:t xml:space="preserve"> </w:t>
      </w:r>
      <w:r>
        <w:rPr>
          <w:i/>
          <w:sz w:val="24"/>
        </w:rPr>
        <w:t>relieved</w:t>
      </w:r>
      <w:r>
        <w:rPr>
          <w:i/>
          <w:spacing w:val="-6"/>
          <w:sz w:val="24"/>
        </w:rPr>
        <w:t xml:space="preserve"> </w:t>
      </w:r>
      <w:r>
        <w:rPr>
          <w:i/>
          <w:sz w:val="24"/>
        </w:rPr>
        <w:t>through</w:t>
      </w:r>
      <w:r>
        <w:rPr>
          <w:i/>
          <w:spacing w:val="-4"/>
          <w:sz w:val="24"/>
        </w:rPr>
        <w:t xml:space="preserve"> </w:t>
      </w:r>
      <w:r>
        <w:rPr>
          <w:i/>
          <w:sz w:val="24"/>
        </w:rPr>
        <w:t xml:space="preserve">the </w:t>
      </w:r>
      <w:r>
        <w:rPr>
          <w:i/>
          <w:spacing w:val="-2"/>
          <w:sz w:val="24"/>
        </w:rPr>
        <w:t>device;</w:t>
      </w:r>
    </w:p>
    <w:p w:rsidR="006C3D5F" w14:paraId="716E0997" w14:textId="77777777">
      <w:pPr>
        <w:pStyle w:val="ListParagraph"/>
        <w:numPr>
          <w:ilvl w:val="2"/>
          <w:numId w:val="5"/>
        </w:numPr>
        <w:tabs>
          <w:tab w:val="left" w:pos="2159"/>
        </w:tabs>
        <w:ind w:left="2159"/>
        <w:rPr>
          <w:i/>
          <w:sz w:val="24"/>
        </w:rPr>
      </w:pPr>
      <w:r>
        <w:rPr>
          <w:i/>
          <w:sz w:val="24"/>
        </w:rPr>
        <w:t>Design</w:t>
      </w:r>
      <w:r>
        <w:rPr>
          <w:i/>
          <w:spacing w:val="-3"/>
          <w:sz w:val="24"/>
        </w:rPr>
        <w:t xml:space="preserve"> </w:t>
      </w:r>
      <w:r>
        <w:rPr>
          <w:i/>
          <w:spacing w:val="-2"/>
          <w:sz w:val="24"/>
        </w:rPr>
        <w:t>pressure;</w:t>
      </w:r>
    </w:p>
    <w:p w:rsidR="006C3D5F" w14:paraId="716E0998" w14:textId="77777777">
      <w:pPr>
        <w:pStyle w:val="ListParagraph"/>
        <w:numPr>
          <w:ilvl w:val="2"/>
          <w:numId w:val="5"/>
        </w:numPr>
        <w:tabs>
          <w:tab w:val="left" w:pos="2159"/>
        </w:tabs>
        <w:ind w:left="2159"/>
        <w:rPr>
          <w:i/>
          <w:sz w:val="24"/>
        </w:rPr>
      </w:pPr>
      <w:r>
        <w:rPr>
          <w:i/>
          <w:sz w:val="24"/>
        </w:rPr>
        <w:t xml:space="preserve">Set </w:t>
      </w:r>
      <w:r>
        <w:rPr>
          <w:i/>
          <w:spacing w:val="-2"/>
          <w:sz w:val="24"/>
        </w:rPr>
        <w:t>pressure;</w:t>
      </w:r>
    </w:p>
    <w:p w:rsidR="006C3D5F" w14:paraId="716E0999" w14:textId="77777777">
      <w:pPr>
        <w:pStyle w:val="ListParagraph"/>
        <w:numPr>
          <w:ilvl w:val="2"/>
          <w:numId w:val="5"/>
        </w:numPr>
        <w:tabs>
          <w:tab w:val="left" w:pos="2159"/>
        </w:tabs>
        <w:ind w:left="2159"/>
        <w:rPr>
          <w:i/>
          <w:sz w:val="24"/>
        </w:rPr>
      </w:pPr>
      <w:r>
        <w:rPr>
          <w:i/>
          <w:sz w:val="24"/>
        </w:rPr>
        <w:t>Listing</w:t>
      </w:r>
      <w:r>
        <w:rPr>
          <w:i/>
          <w:spacing w:val="-4"/>
          <w:sz w:val="24"/>
        </w:rPr>
        <w:t xml:space="preserve"> </w:t>
      </w:r>
      <w:r>
        <w:rPr>
          <w:i/>
          <w:sz w:val="24"/>
        </w:rPr>
        <w:t>of</w:t>
      </w:r>
      <w:r>
        <w:rPr>
          <w:i/>
          <w:spacing w:val="-1"/>
          <w:sz w:val="24"/>
        </w:rPr>
        <w:t xml:space="preserve"> </w:t>
      </w:r>
      <w:r>
        <w:rPr>
          <w:i/>
          <w:sz w:val="24"/>
        </w:rPr>
        <w:t>all</w:t>
      </w:r>
      <w:r>
        <w:rPr>
          <w:i/>
          <w:spacing w:val="-2"/>
          <w:sz w:val="24"/>
        </w:rPr>
        <w:t xml:space="preserve"> </w:t>
      </w:r>
      <w:r>
        <w:rPr>
          <w:i/>
          <w:sz w:val="24"/>
        </w:rPr>
        <w:t>sources</w:t>
      </w:r>
      <w:r>
        <w:rPr>
          <w:i/>
          <w:spacing w:val="-2"/>
          <w:sz w:val="24"/>
        </w:rPr>
        <w:t xml:space="preserve"> </w:t>
      </w:r>
      <w:r>
        <w:rPr>
          <w:i/>
          <w:sz w:val="24"/>
        </w:rPr>
        <w:t>of</w:t>
      </w:r>
      <w:r>
        <w:rPr>
          <w:i/>
          <w:spacing w:val="-1"/>
          <w:sz w:val="24"/>
        </w:rPr>
        <w:t xml:space="preserve"> </w:t>
      </w:r>
      <w:r>
        <w:rPr>
          <w:i/>
          <w:sz w:val="24"/>
        </w:rPr>
        <w:t>overpressure</w:t>
      </w:r>
      <w:r>
        <w:rPr>
          <w:i/>
          <w:spacing w:val="-2"/>
          <w:sz w:val="24"/>
        </w:rPr>
        <w:t xml:space="preserve"> considered;</w:t>
      </w:r>
    </w:p>
    <w:p w:rsidR="006C3D5F" w14:paraId="716E099A" w14:textId="77777777">
      <w:pPr>
        <w:pStyle w:val="ListParagraph"/>
        <w:numPr>
          <w:ilvl w:val="2"/>
          <w:numId w:val="5"/>
        </w:numPr>
        <w:tabs>
          <w:tab w:val="left" w:pos="2159"/>
        </w:tabs>
        <w:ind w:left="2159" w:right="465"/>
        <w:rPr>
          <w:i/>
          <w:sz w:val="24"/>
        </w:rPr>
      </w:pPr>
      <w:r>
        <w:rPr>
          <w:i/>
          <w:sz w:val="24"/>
        </w:rPr>
        <w:t>Identification</w:t>
      </w:r>
      <w:r>
        <w:rPr>
          <w:i/>
          <w:spacing w:val="-5"/>
          <w:sz w:val="24"/>
        </w:rPr>
        <w:t xml:space="preserve"> </w:t>
      </w:r>
      <w:r>
        <w:rPr>
          <w:i/>
          <w:sz w:val="24"/>
        </w:rPr>
        <w:t>of</w:t>
      </w:r>
      <w:r>
        <w:rPr>
          <w:i/>
          <w:spacing w:val="-5"/>
          <w:sz w:val="24"/>
        </w:rPr>
        <w:t xml:space="preserve"> </w:t>
      </w:r>
      <w:r>
        <w:rPr>
          <w:i/>
          <w:sz w:val="24"/>
        </w:rPr>
        <w:t>the</w:t>
      </w:r>
      <w:r>
        <w:rPr>
          <w:i/>
          <w:spacing w:val="-5"/>
          <w:sz w:val="24"/>
        </w:rPr>
        <w:t xml:space="preserve"> </w:t>
      </w:r>
      <w:r>
        <w:rPr>
          <w:i/>
          <w:sz w:val="24"/>
        </w:rPr>
        <w:t>worst</w:t>
      </w:r>
      <w:r>
        <w:rPr>
          <w:i/>
          <w:spacing w:val="-5"/>
          <w:sz w:val="24"/>
        </w:rPr>
        <w:t xml:space="preserve"> </w:t>
      </w:r>
      <w:r>
        <w:rPr>
          <w:i/>
          <w:sz w:val="24"/>
        </w:rPr>
        <w:t>case</w:t>
      </w:r>
      <w:r>
        <w:rPr>
          <w:i/>
          <w:spacing w:val="-5"/>
          <w:sz w:val="24"/>
        </w:rPr>
        <w:t xml:space="preserve"> </w:t>
      </w:r>
      <w:r>
        <w:rPr>
          <w:i/>
          <w:sz w:val="24"/>
        </w:rPr>
        <w:t>overpressure</w:t>
      </w:r>
      <w:r>
        <w:rPr>
          <w:i/>
          <w:spacing w:val="-5"/>
          <w:sz w:val="24"/>
        </w:rPr>
        <w:t xml:space="preserve"> </w:t>
      </w:r>
      <w:r>
        <w:rPr>
          <w:i/>
          <w:sz w:val="24"/>
        </w:rPr>
        <w:t>scenario</w:t>
      </w:r>
      <w:r>
        <w:rPr>
          <w:i/>
          <w:spacing w:val="-5"/>
          <w:sz w:val="24"/>
        </w:rPr>
        <w:t xml:space="preserve"> </w:t>
      </w:r>
      <w:r>
        <w:rPr>
          <w:i/>
          <w:sz w:val="24"/>
        </w:rPr>
        <w:t>or</w:t>
      </w:r>
      <w:r>
        <w:rPr>
          <w:i/>
          <w:spacing w:val="-5"/>
          <w:sz w:val="24"/>
        </w:rPr>
        <w:t xml:space="preserve"> </w:t>
      </w:r>
      <w:r>
        <w:rPr>
          <w:i/>
          <w:sz w:val="24"/>
        </w:rPr>
        <w:t xml:space="preserve">relief </w:t>
      </w:r>
      <w:r>
        <w:rPr>
          <w:i/>
          <w:spacing w:val="-2"/>
          <w:sz w:val="24"/>
        </w:rPr>
        <w:t>design;</w:t>
      </w:r>
    </w:p>
    <w:p w:rsidR="006C3D5F" w14:paraId="716E099B" w14:textId="77777777">
      <w:pPr>
        <w:pStyle w:val="ListParagraph"/>
        <w:numPr>
          <w:ilvl w:val="2"/>
          <w:numId w:val="5"/>
        </w:numPr>
        <w:tabs>
          <w:tab w:val="left" w:pos="2159"/>
        </w:tabs>
        <w:ind w:left="2159" w:right="221"/>
        <w:rPr>
          <w:i/>
          <w:sz w:val="24"/>
        </w:rPr>
      </w:pPr>
      <w:r>
        <w:rPr>
          <w:i/>
          <w:sz w:val="24"/>
        </w:rPr>
        <w:t>State</w:t>
      </w:r>
      <w:r>
        <w:rPr>
          <w:i/>
          <w:spacing w:val="-5"/>
          <w:sz w:val="24"/>
        </w:rPr>
        <w:t xml:space="preserve"> </w:t>
      </w:r>
      <w:r>
        <w:rPr>
          <w:i/>
          <w:sz w:val="24"/>
        </w:rPr>
        <w:t>of</w:t>
      </w:r>
      <w:r>
        <w:rPr>
          <w:i/>
          <w:spacing w:val="-5"/>
          <w:sz w:val="24"/>
        </w:rPr>
        <w:t xml:space="preserve"> </w:t>
      </w:r>
      <w:r>
        <w:rPr>
          <w:i/>
          <w:sz w:val="24"/>
        </w:rPr>
        <w:t>material</w:t>
      </w:r>
      <w:r>
        <w:rPr>
          <w:i/>
          <w:spacing w:val="-5"/>
          <w:sz w:val="24"/>
        </w:rPr>
        <w:t xml:space="preserve"> </w:t>
      </w:r>
      <w:r>
        <w:rPr>
          <w:i/>
          <w:sz w:val="24"/>
        </w:rPr>
        <w:t>being</w:t>
      </w:r>
      <w:r>
        <w:rPr>
          <w:i/>
          <w:spacing w:val="-5"/>
          <w:sz w:val="24"/>
        </w:rPr>
        <w:t xml:space="preserve"> </w:t>
      </w:r>
      <w:r>
        <w:rPr>
          <w:i/>
          <w:sz w:val="24"/>
        </w:rPr>
        <w:t>relieved</w:t>
      </w:r>
      <w:r>
        <w:rPr>
          <w:i/>
          <w:spacing w:val="-5"/>
          <w:sz w:val="24"/>
        </w:rPr>
        <w:t xml:space="preserve"> </w:t>
      </w:r>
      <w:r>
        <w:rPr>
          <w:i/>
          <w:sz w:val="24"/>
        </w:rPr>
        <w:t>(i.e.,,</w:t>
      </w:r>
      <w:r>
        <w:rPr>
          <w:i/>
          <w:spacing w:val="-5"/>
          <w:sz w:val="24"/>
        </w:rPr>
        <w:t xml:space="preserve"> </w:t>
      </w:r>
      <w:r>
        <w:rPr>
          <w:i/>
          <w:sz w:val="24"/>
        </w:rPr>
        <w:t>liquid,</w:t>
      </w:r>
      <w:r>
        <w:rPr>
          <w:i/>
          <w:spacing w:val="-7"/>
          <w:sz w:val="24"/>
        </w:rPr>
        <w:t xml:space="preserve"> </w:t>
      </w:r>
      <w:r>
        <w:rPr>
          <w:i/>
          <w:sz w:val="24"/>
        </w:rPr>
        <w:t>vapor,</w:t>
      </w:r>
      <w:r>
        <w:rPr>
          <w:i/>
          <w:spacing w:val="-5"/>
          <w:sz w:val="24"/>
        </w:rPr>
        <w:t xml:space="preserve"> </w:t>
      </w:r>
      <w:r>
        <w:rPr>
          <w:i/>
          <w:sz w:val="24"/>
        </w:rPr>
        <w:t>liquid-vapor, liquid-vapor-solid, along with an identification of the material which was the basis for the relief device selection);</w:t>
      </w:r>
    </w:p>
    <w:p w:rsidR="006C3D5F" w14:paraId="716E099D" w14:textId="77777777">
      <w:pPr>
        <w:pStyle w:val="ListParagraph"/>
        <w:numPr>
          <w:ilvl w:val="2"/>
          <w:numId w:val="5"/>
        </w:numPr>
        <w:tabs>
          <w:tab w:val="left" w:pos="2160"/>
        </w:tabs>
        <w:spacing w:before="78"/>
        <w:ind w:right="1019"/>
        <w:rPr>
          <w:i/>
          <w:sz w:val="24"/>
        </w:rPr>
      </w:pPr>
      <w:r>
        <w:rPr>
          <w:i/>
          <w:sz w:val="24"/>
        </w:rPr>
        <w:t>Physical</w:t>
      </w:r>
      <w:r>
        <w:rPr>
          <w:i/>
          <w:spacing w:val="-6"/>
          <w:sz w:val="24"/>
        </w:rPr>
        <w:t xml:space="preserve"> </w:t>
      </w:r>
      <w:r>
        <w:rPr>
          <w:i/>
          <w:sz w:val="24"/>
        </w:rPr>
        <w:t>properties</w:t>
      </w:r>
      <w:r>
        <w:rPr>
          <w:i/>
          <w:spacing w:val="-6"/>
          <w:sz w:val="24"/>
        </w:rPr>
        <w:t xml:space="preserve"> </w:t>
      </w:r>
      <w:r>
        <w:rPr>
          <w:i/>
          <w:sz w:val="24"/>
        </w:rPr>
        <w:t>of</w:t>
      </w:r>
      <w:r>
        <w:rPr>
          <w:i/>
          <w:spacing w:val="-7"/>
          <w:sz w:val="24"/>
        </w:rPr>
        <w:t xml:space="preserve"> </w:t>
      </w:r>
      <w:r>
        <w:rPr>
          <w:i/>
          <w:sz w:val="24"/>
        </w:rPr>
        <w:t>the</w:t>
      </w:r>
      <w:r>
        <w:rPr>
          <w:i/>
          <w:spacing w:val="-6"/>
          <w:sz w:val="24"/>
        </w:rPr>
        <w:t xml:space="preserve"> </w:t>
      </w:r>
      <w:r>
        <w:rPr>
          <w:i/>
          <w:sz w:val="24"/>
        </w:rPr>
        <w:t>relieved</w:t>
      </w:r>
      <w:r>
        <w:rPr>
          <w:i/>
          <w:spacing w:val="-6"/>
          <w:sz w:val="24"/>
        </w:rPr>
        <w:t xml:space="preserve"> </w:t>
      </w:r>
      <w:r>
        <w:rPr>
          <w:i/>
          <w:sz w:val="24"/>
        </w:rPr>
        <w:t>materials,</w:t>
      </w:r>
      <w:r>
        <w:rPr>
          <w:i/>
          <w:spacing w:val="-6"/>
          <w:sz w:val="24"/>
        </w:rPr>
        <w:t xml:space="preserve"> </w:t>
      </w:r>
      <w:r>
        <w:rPr>
          <w:i/>
          <w:sz w:val="24"/>
        </w:rPr>
        <w:t>vapor</w:t>
      </w:r>
      <w:r>
        <w:rPr>
          <w:i/>
          <w:spacing w:val="-6"/>
          <w:sz w:val="24"/>
        </w:rPr>
        <w:t xml:space="preserve"> </w:t>
      </w:r>
      <w:r>
        <w:rPr>
          <w:i/>
          <w:sz w:val="24"/>
        </w:rPr>
        <w:t xml:space="preserve">rate, molecular weight, maximum </w:t>
      </w:r>
      <w:r>
        <w:rPr>
          <w:i/>
          <w:sz w:val="24"/>
        </w:rPr>
        <w:t>relieving</w:t>
      </w:r>
      <w:r>
        <w:rPr>
          <w:i/>
          <w:sz w:val="24"/>
        </w:rPr>
        <w:t xml:space="preserve"> pressure, heat of vaporization, specific gravity and viscosity; and</w:t>
      </w:r>
    </w:p>
    <w:p w:rsidR="006C3D5F" w14:paraId="716E099E" w14:textId="77777777">
      <w:pPr>
        <w:pStyle w:val="ListParagraph"/>
        <w:numPr>
          <w:ilvl w:val="2"/>
          <w:numId w:val="5"/>
        </w:numPr>
        <w:tabs>
          <w:tab w:val="left" w:pos="2160"/>
        </w:tabs>
        <w:ind w:right="765"/>
        <w:rPr>
          <w:i/>
          <w:sz w:val="24"/>
        </w:rPr>
      </w:pPr>
      <w:r>
        <w:rPr>
          <w:i/>
          <w:sz w:val="24"/>
        </w:rPr>
        <w:t>Design</w:t>
      </w:r>
      <w:r>
        <w:rPr>
          <w:i/>
          <w:spacing w:val="-6"/>
          <w:sz w:val="24"/>
        </w:rPr>
        <w:t xml:space="preserve"> </w:t>
      </w:r>
      <w:r>
        <w:rPr>
          <w:i/>
          <w:sz w:val="24"/>
        </w:rPr>
        <w:t>calculations,</w:t>
      </w:r>
      <w:r>
        <w:rPr>
          <w:i/>
          <w:spacing w:val="-8"/>
          <w:sz w:val="24"/>
        </w:rPr>
        <w:t xml:space="preserve"> </w:t>
      </w:r>
      <w:r>
        <w:rPr>
          <w:i/>
          <w:sz w:val="24"/>
        </w:rPr>
        <w:t>including</w:t>
      </w:r>
      <w:r>
        <w:rPr>
          <w:i/>
          <w:spacing w:val="-6"/>
          <w:sz w:val="24"/>
        </w:rPr>
        <w:t xml:space="preserve"> </w:t>
      </w:r>
      <w:r>
        <w:rPr>
          <w:i/>
          <w:sz w:val="24"/>
        </w:rPr>
        <w:t>pressure</w:t>
      </w:r>
      <w:r>
        <w:rPr>
          <w:i/>
          <w:spacing w:val="-6"/>
          <w:sz w:val="24"/>
        </w:rPr>
        <w:t xml:space="preserve"> </w:t>
      </w:r>
      <w:r>
        <w:rPr>
          <w:i/>
          <w:sz w:val="24"/>
        </w:rPr>
        <w:t>relief</w:t>
      </w:r>
      <w:r>
        <w:rPr>
          <w:i/>
          <w:spacing w:val="-7"/>
          <w:sz w:val="24"/>
        </w:rPr>
        <w:t xml:space="preserve"> </w:t>
      </w:r>
      <w:r>
        <w:rPr>
          <w:i/>
          <w:sz w:val="24"/>
        </w:rPr>
        <w:t>system</w:t>
      </w:r>
      <w:r>
        <w:rPr>
          <w:i/>
          <w:spacing w:val="-7"/>
          <w:sz w:val="24"/>
        </w:rPr>
        <w:t xml:space="preserve"> </w:t>
      </w:r>
      <w:r>
        <w:rPr>
          <w:i/>
          <w:sz w:val="24"/>
        </w:rPr>
        <w:t>sizing (capacity) and hydraulic calculations.</w:t>
      </w:r>
    </w:p>
    <w:p w:rsidR="006C3D5F" w14:paraId="716E099F" w14:textId="77777777">
      <w:pPr>
        <w:pStyle w:val="BodyText"/>
      </w:pPr>
    </w:p>
    <w:p w:rsidR="006C3D5F" w14:paraId="716E09A0" w14:textId="77777777">
      <w:pPr>
        <w:pStyle w:val="BodyText"/>
        <w:ind w:left="1439"/>
      </w:pPr>
      <w:r>
        <w:t>Similarly, the design and design bases PSI are required for the rest of the relief</w:t>
      </w:r>
      <w:r>
        <w:rPr>
          <w:spacing w:val="-4"/>
        </w:rPr>
        <w:t xml:space="preserve"> </w:t>
      </w:r>
      <w:r>
        <w:t>system</w:t>
      </w:r>
      <w:r>
        <w:rPr>
          <w:spacing w:val="-6"/>
        </w:rPr>
        <w:t xml:space="preserve"> </w:t>
      </w:r>
      <w:r>
        <w:t>equipment</w:t>
      </w:r>
      <w:r>
        <w:rPr>
          <w:spacing w:val="-5"/>
        </w:rPr>
        <w:t xml:space="preserve"> </w:t>
      </w:r>
      <w:r>
        <w:t>downstream</w:t>
      </w:r>
      <w:r>
        <w:rPr>
          <w:spacing w:val="-5"/>
        </w:rPr>
        <w:t xml:space="preserve"> </w:t>
      </w:r>
      <w:r>
        <w:t>from</w:t>
      </w:r>
      <w:r>
        <w:rPr>
          <w:spacing w:val="-5"/>
        </w:rPr>
        <w:t xml:space="preserve"> </w:t>
      </w:r>
      <w:r>
        <w:t>the</w:t>
      </w:r>
      <w:r>
        <w:rPr>
          <w:spacing w:val="-4"/>
        </w:rPr>
        <w:t xml:space="preserve"> </w:t>
      </w:r>
      <w:r>
        <w:t>relief</w:t>
      </w:r>
      <w:r>
        <w:rPr>
          <w:spacing w:val="-4"/>
        </w:rPr>
        <w:t xml:space="preserve"> </w:t>
      </w:r>
      <w:r>
        <w:t>devices,</w:t>
      </w:r>
      <w:r>
        <w:rPr>
          <w:spacing w:val="-4"/>
        </w:rPr>
        <w:t xml:space="preserve"> </w:t>
      </w:r>
      <w:r>
        <w:t>i.e.,</w:t>
      </w:r>
      <w:r>
        <w:rPr>
          <w:spacing w:val="-4"/>
        </w:rPr>
        <w:t xml:space="preserve"> </w:t>
      </w:r>
      <w:r>
        <w:t>relief</w:t>
      </w:r>
      <w:r>
        <w:rPr>
          <w:spacing w:val="-4"/>
        </w:rPr>
        <w:t xml:space="preserve"> </w:t>
      </w:r>
      <w:r>
        <w:t xml:space="preserve">vent lines, manifolds, headers, other relief discharge disposal equipment, such as flare stacks, scrubbers, atmospheric discharge stacks, or thermal </w:t>
      </w:r>
      <w:r>
        <w:rPr>
          <w:spacing w:val="-2"/>
        </w:rPr>
        <w:t>oxidizers.</w:t>
      </w:r>
    </w:p>
    <w:p w:rsidR="006C3D5F" w14:paraId="716E09A1" w14:textId="77777777">
      <w:pPr>
        <w:pStyle w:val="ListParagraph"/>
        <w:numPr>
          <w:ilvl w:val="1"/>
          <w:numId w:val="5"/>
        </w:numPr>
        <w:tabs>
          <w:tab w:val="left" w:pos="1439"/>
        </w:tabs>
        <w:spacing w:before="275"/>
        <w:ind w:left="1439" w:right="165"/>
        <w:rPr>
          <w:sz w:val="24"/>
        </w:rPr>
      </w:pPr>
      <w:r>
        <w:rPr>
          <w:sz w:val="24"/>
        </w:rPr>
        <w:t>Describe how the PHA addresses malfunctioning or mis-operated intervening valves on the upstream or downstream lines to/from relief devices.</w:t>
      </w:r>
      <w:r>
        <w:rPr>
          <w:spacing w:val="-5"/>
          <w:sz w:val="24"/>
        </w:rPr>
        <w:t xml:space="preserve"> </w:t>
      </w:r>
      <w:r>
        <w:rPr>
          <w:sz w:val="24"/>
        </w:rPr>
        <w:t>(e.g.,</w:t>
      </w:r>
      <w:r>
        <w:rPr>
          <w:spacing w:val="-3"/>
          <w:sz w:val="24"/>
        </w:rPr>
        <w:t xml:space="preserve"> </w:t>
      </w:r>
      <w:r>
        <w:rPr>
          <w:sz w:val="24"/>
        </w:rPr>
        <w:t>how</w:t>
      </w:r>
      <w:r>
        <w:rPr>
          <w:spacing w:val="-4"/>
          <w:sz w:val="24"/>
        </w:rPr>
        <w:t xml:space="preserve"> </w:t>
      </w:r>
      <w:r>
        <w:rPr>
          <w:sz w:val="24"/>
        </w:rPr>
        <w:t>does</w:t>
      </w:r>
      <w:r>
        <w:rPr>
          <w:spacing w:val="-3"/>
          <w:sz w:val="24"/>
        </w:rPr>
        <w:t xml:space="preserve"> </w:t>
      </w:r>
      <w:r>
        <w:rPr>
          <w:sz w:val="24"/>
        </w:rPr>
        <w:t>the</w:t>
      </w:r>
      <w:r>
        <w:rPr>
          <w:spacing w:val="-3"/>
          <w:sz w:val="24"/>
        </w:rPr>
        <w:t xml:space="preserve"> </w:t>
      </w:r>
      <w:r>
        <w:rPr>
          <w:sz w:val="24"/>
        </w:rPr>
        <w:t>PHA</w:t>
      </w:r>
      <w:r>
        <w:rPr>
          <w:spacing w:val="-4"/>
          <w:sz w:val="24"/>
        </w:rPr>
        <w:t xml:space="preserve"> </w:t>
      </w:r>
      <w:r>
        <w:rPr>
          <w:sz w:val="24"/>
        </w:rPr>
        <w:t>address</w:t>
      </w:r>
      <w:r>
        <w:rPr>
          <w:spacing w:val="-3"/>
          <w:sz w:val="24"/>
        </w:rPr>
        <w:t xml:space="preserve"> </w:t>
      </w:r>
      <w:r>
        <w:rPr>
          <w:sz w:val="24"/>
        </w:rPr>
        <w:t>the</w:t>
      </w:r>
      <w:r>
        <w:rPr>
          <w:spacing w:val="-3"/>
          <w:sz w:val="24"/>
        </w:rPr>
        <w:t xml:space="preserve"> </w:t>
      </w:r>
      <w:r>
        <w:rPr>
          <w:sz w:val="24"/>
        </w:rPr>
        <w:t>possibility</w:t>
      </w:r>
      <w:r>
        <w:rPr>
          <w:spacing w:val="-5"/>
          <w:sz w:val="24"/>
        </w:rPr>
        <w:t xml:space="preserve"> </w:t>
      </w:r>
      <w:r>
        <w:rPr>
          <w:sz w:val="24"/>
        </w:rPr>
        <w:t>that</w:t>
      </w:r>
      <w:r>
        <w:rPr>
          <w:spacing w:val="-4"/>
          <w:sz w:val="24"/>
        </w:rPr>
        <w:t xml:space="preserve"> </w:t>
      </w:r>
      <w:r>
        <w:rPr>
          <w:sz w:val="24"/>
        </w:rPr>
        <w:t>these</w:t>
      </w:r>
      <w:r>
        <w:rPr>
          <w:spacing w:val="-3"/>
          <w:sz w:val="24"/>
        </w:rPr>
        <w:t xml:space="preserve"> </w:t>
      </w:r>
      <w:r>
        <w:rPr>
          <w:sz w:val="24"/>
        </w:rPr>
        <w:t>valves could be closed during operation, rendering the relief devices non-</w:t>
      </w:r>
      <w:r>
        <w:rPr>
          <w:spacing w:val="-2"/>
          <w:sz w:val="24"/>
        </w:rPr>
        <w:t>functional?)</w:t>
      </w:r>
    </w:p>
    <w:p w:rsidR="006C3D5F" w14:paraId="716E09A2" w14:textId="77777777">
      <w:pPr>
        <w:pStyle w:val="BodyText"/>
        <w:rPr>
          <w:i w:val="0"/>
        </w:rPr>
      </w:pPr>
    </w:p>
    <w:p w:rsidR="006C3D5F" w14:paraId="716E09A3" w14:textId="77777777">
      <w:pPr>
        <w:pStyle w:val="ListParagraph"/>
        <w:numPr>
          <w:ilvl w:val="0"/>
          <w:numId w:val="4"/>
        </w:numPr>
        <w:tabs>
          <w:tab w:val="left" w:pos="2159"/>
        </w:tabs>
        <w:ind w:left="2159" w:right="422"/>
        <w:jc w:val="left"/>
        <w:rPr>
          <w:sz w:val="24"/>
        </w:rPr>
      </w:pPr>
      <w:r>
        <w:rPr>
          <w:sz w:val="24"/>
        </w:rPr>
        <w:t>What</w:t>
      </w:r>
      <w:r>
        <w:rPr>
          <w:spacing w:val="-5"/>
          <w:sz w:val="24"/>
        </w:rPr>
        <w:t xml:space="preserve"> </w:t>
      </w:r>
      <w:r>
        <w:rPr>
          <w:sz w:val="24"/>
        </w:rPr>
        <w:t>effective</w:t>
      </w:r>
      <w:r>
        <w:rPr>
          <w:spacing w:val="-5"/>
          <w:sz w:val="24"/>
        </w:rPr>
        <w:t xml:space="preserve"> </w:t>
      </w:r>
      <w:r>
        <w:rPr>
          <w:sz w:val="24"/>
        </w:rPr>
        <w:t>controls</w:t>
      </w:r>
      <w:r>
        <w:rPr>
          <w:spacing w:val="-5"/>
          <w:sz w:val="24"/>
        </w:rPr>
        <w:t xml:space="preserve"> </w:t>
      </w:r>
      <w:r>
        <w:rPr>
          <w:sz w:val="24"/>
        </w:rPr>
        <w:t>are</w:t>
      </w:r>
      <w:r>
        <w:rPr>
          <w:spacing w:val="-5"/>
          <w:sz w:val="24"/>
        </w:rPr>
        <w:t xml:space="preserve"> </w:t>
      </w:r>
      <w:r>
        <w:rPr>
          <w:sz w:val="24"/>
        </w:rPr>
        <w:t>in</w:t>
      </w:r>
      <w:r>
        <w:rPr>
          <w:spacing w:val="-5"/>
          <w:sz w:val="24"/>
        </w:rPr>
        <w:t xml:space="preserve"> </w:t>
      </w:r>
      <w:r>
        <w:rPr>
          <w:sz w:val="24"/>
        </w:rPr>
        <w:t>place</w:t>
      </w:r>
      <w:r>
        <w:rPr>
          <w:spacing w:val="-6"/>
          <w:sz w:val="24"/>
        </w:rPr>
        <w:t xml:space="preserve"> </w:t>
      </w:r>
      <w:r>
        <w:rPr>
          <w:sz w:val="24"/>
        </w:rPr>
        <w:t>to</w:t>
      </w:r>
      <w:r>
        <w:rPr>
          <w:spacing w:val="-5"/>
          <w:sz w:val="24"/>
        </w:rPr>
        <w:t xml:space="preserve"> </w:t>
      </w:r>
      <w:r>
        <w:rPr>
          <w:sz w:val="24"/>
        </w:rPr>
        <w:t>ensure</w:t>
      </w:r>
      <w:r>
        <w:rPr>
          <w:spacing w:val="-5"/>
          <w:sz w:val="24"/>
        </w:rPr>
        <w:t xml:space="preserve"> </w:t>
      </w:r>
      <w:r>
        <w:rPr>
          <w:sz w:val="24"/>
        </w:rPr>
        <w:t>these</w:t>
      </w:r>
      <w:r>
        <w:rPr>
          <w:spacing w:val="-5"/>
          <w:sz w:val="24"/>
        </w:rPr>
        <w:t xml:space="preserve"> </w:t>
      </w:r>
      <w:r>
        <w:rPr>
          <w:sz w:val="24"/>
        </w:rPr>
        <w:t>intervening valves remain open during operations?</w:t>
      </w:r>
    </w:p>
    <w:p w:rsidR="006C3D5F" w14:paraId="716E09A4" w14:textId="77777777">
      <w:pPr>
        <w:pStyle w:val="BodyText"/>
        <w:rPr>
          <w:i w:val="0"/>
        </w:rPr>
      </w:pPr>
    </w:p>
    <w:p w:rsidR="006C3D5F" w14:paraId="716E09A5" w14:textId="77777777">
      <w:pPr>
        <w:pStyle w:val="ListParagraph"/>
        <w:numPr>
          <w:ilvl w:val="0"/>
          <w:numId w:val="4"/>
        </w:numPr>
        <w:tabs>
          <w:tab w:val="left" w:pos="2159"/>
        </w:tabs>
        <w:ind w:left="2159" w:right="52" w:hanging="554"/>
        <w:jc w:val="left"/>
        <w:rPr>
          <w:sz w:val="24"/>
        </w:rPr>
      </w:pPr>
      <w:r>
        <w:rPr>
          <w:sz w:val="24"/>
        </w:rPr>
        <w:t>What</w:t>
      </w:r>
      <w:r>
        <w:rPr>
          <w:spacing w:val="-4"/>
          <w:sz w:val="24"/>
        </w:rPr>
        <w:t xml:space="preserve"> </w:t>
      </w:r>
      <w:r>
        <w:rPr>
          <w:sz w:val="24"/>
        </w:rPr>
        <w:t>administrative</w:t>
      </w:r>
      <w:r>
        <w:rPr>
          <w:spacing w:val="-4"/>
          <w:sz w:val="24"/>
        </w:rPr>
        <w:t xml:space="preserve"> </w:t>
      </w:r>
      <w:r>
        <w:rPr>
          <w:sz w:val="24"/>
        </w:rPr>
        <w:t>procedure</w:t>
      </w:r>
      <w:r>
        <w:rPr>
          <w:spacing w:val="-5"/>
          <w:sz w:val="24"/>
        </w:rPr>
        <w:t xml:space="preserve"> </w:t>
      </w:r>
      <w:r>
        <w:rPr>
          <w:sz w:val="24"/>
        </w:rPr>
        <w:t>is</w:t>
      </w:r>
      <w:r>
        <w:rPr>
          <w:spacing w:val="-4"/>
          <w:sz w:val="24"/>
        </w:rPr>
        <w:t xml:space="preserve"> </w:t>
      </w:r>
      <w:r>
        <w:rPr>
          <w:sz w:val="24"/>
        </w:rPr>
        <w:t>used</w:t>
      </w:r>
      <w:r>
        <w:rPr>
          <w:spacing w:val="-4"/>
          <w:sz w:val="24"/>
        </w:rPr>
        <w:t xml:space="preserve"> </w:t>
      </w:r>
      <w:r>
        <w:rPr>
          <w:sz w:val="24"/>
        </w:rPr>
        <w:t>to</w:t>
      </w:r>
      <w:r>
        <w:rPr>
          <w:spacing w:val="-4"/>
          <w:sz w:val="24"/>
        </w:rPr>
        <w:t xml:space="preserve"> </w:t>
      </w:r>
      <w:r>
        <w:rPr>
          <w:sz w:val="24"/>
        </w:rPr>
        <w:t>assure</w:t>
      </w:r>
      <w:r>
        <w:rPr>
          <w:spacing w:val="-5"/>
          <w:sz w:val="24"/>
        </w:rPr>
        <w:t xml:space="preserve"> </w:t>
      </w:r>
      <w:r>
        <w:rPr>
          <w:sz w:val="24"/>
        </w:rPr>
        <w:t>these</w:t>
      </w:r>
      <w:r>
        <w:rPr>
          <w:spacing w:val="-4"/>
          <w:sz w:val="24"/>
        </w:rPr>
        <w:t xml:space="preserve"> </w:t>
      </w:r>
      <w:r>
        <w:rPr>
          <w:sz w:val="24"/>
        </w:rPr>
        <w:t>valves</w:t>
      </w:r>
      <w:r>
        <w:rPr>
          <w:spacing w:val="-5"/>
          <w:sz w:val="24"/>
        </w:rPr>
        <w:t xml:space="preserve"> </w:t>
      </w:r>
      <w:r>
        <w:rPr>
          <w:sz w:val="24"/>
        </w:rPr>
        <w:t>are</w:t>
      </w:r>
      <w:r>
        <w:rPr>
          <w:spacing w:val="-4"/>
          <w:sz w:val="24"/>
        </w:rPr>
        <w:t xml:space="preserve"> </w:t>
      </w:r>
      <w:r>
        <w:rPr>
          <w:sz w:val="24"/>
        </w:rPr>
        <w:t>in the open position during operations?</w:t>
      </w:r>
      <w:r>
        <w:rPr>
          <w:spacing w:val="40"/>
          <w:sz w:val="24"/>
        </w:rPr>
        <w:t xml:space="preserve"> </w:t>
      </w:r>
      <w:r>
        <w:rPr>
          <w:sz w:val="24"/>
        </w:rPr>
        <w:t>Describe how these procedures have been subsequently audited?</w:t>
      </w:r>
    </w:p>
    <w:p w:rsidR="006C3D5F" w14:paraId="716E09A6" w14:textId="77777777">
      <w:pPr>
        <w:pStyle w:val="BodyText"/>
        <w:spacing w:before="275"/>
        <w:rPr>
          <w:i w:val="0"/>
        </w:rPr>
      </w:pPr>
    </w:p>
    <w:p w:rsidR="006C3D5F" w14:paraId="716E09A7" w14:textId="77777777">
      <w:pPr>
        <w:pStyle w:val="ListParagraph"/>
        <w:numPr>
          <w:ilvl w:val="1"/>
          <w:numId w:val="5"/>
        </w:numPr>
        <w:tabs>
          <w:tab w:val="left" w:pos="1439"/>
        </w:tabs>
        <w:ind w:left="1439" w:right="189"/>
        <w:rPr>
          <w:sz w:val="24"/>
        </w:rPr>
      </w:pPr>
      <w:r>
        <w:rPr>
          <w:sz w:val="24"/>
        </w:rPr>
        <w:t>Are</w:t>
      </w:r>
      <w:r>
        <w:rPr>
          <w:spacing w:val="-4"/>
          <w:sz w:val="24"/>
        </w:rPr>
        <w:t xml:space="preserve"> </w:t>
      </w:r>
      <w:r>
        <w:rPr>
          <w:sz w:val="24"/>
        </w:rPr>
        <w:t>there</w:t>
      </w:r>
      <w:r>
        <w:rPr>
          <w:spacing w:val="-4"/>
          <w:sz w:val="24"/>
        </w:rPr>
        <w:t xml:space="preserve"> </w:t>
      </w:r>
      <w:r>
        <w:rPr>
          <w:sz w:val="24"/>
        </w:rPr>
        <w:t>open</w:t>
      </w:r>
      <w:r>
        <w:rPr>
          <w:spacing w:val="-4"/>
          <w:sz w:val="24"/>
        </w:rPr>
        <w:t xml:space="preserve"> </w:t>
      </w:r>
      <w:r>
        <w:rPr>
          <w:sz w:val="24"/>
        </w:rPr>
        <w:t>vents</w:t>
      </w:r>
      <w:r>
        <w:rPr>
          <w:spacing w:val="-4"/>
          <w:sz w:val="24"/>
        </w:rPr>
        <w:t xml:space="preserve"> </w:t>
      </w:r>
      <w:r>
        <w:rPr>
          <w:sz w:val="24"/>
        </w:rPr>
        <w:t>which</w:t>
      </w:r>
      <w:r>
        <w:rPr>
          <w:spacing w:val="-4"/>
          <w:sz w:val="24"/>
        </w:rPr>
        <w:t xml:space="preserve"> </w:t>
      </w:r>
      <w:r>
        <w:rPr>
          <w:sz w:val="24"/>
        </w:rPr>
        <w:t>discharge</w:t>
      </w:r>
      <w:r>
        <w:rPr>
          <w:spacing w:val="-5"/>
          <w:sz w:val="24"/>
        </w:rPr>
        <w:t xml:space="preserve"> </w:t>
      </w:r>
      <w:r>
        <w:rPr>
          <w:sz w:val="24"/>
        </w:rPr>
        <w:t>to</w:t>
      </w:r>
      <w:r>
        <w:rPr>
          <w:spacing w:val="-4"/>
          <w:sz w:val="24"/>
        </w:rPr>
        <w:t xml:space="preserve"> </w:t>
      </w:r>
      <w:r>
        <w:rPr>
          <w:sz w:val="24"/>
        </w:rPr>
        <w:t>atmosphere</w:t>
      </w:r>
      <w:r>
        <w:rPr>
          <w:spacing w:val="-4"/>
          <w:sz w:val="24"/>
        </w:rPr>
        <w:t xml:space="preserve"> </w:t>
      </w:r>
      <w:r>
        <w:rPr>
          <w:sz w:val="24"/>
        </w:rPr>
        <w:t>from</w:t>
      </w:r>
      <w:r>
        <w:rPr>
          <w:spacing w:val="-6"/>
          <w:sz w:val="24"/>
        </w:rPr>
        <w:t xml:space="preserve"> </w:t>
      </w:r>
      <w:r>
        <w:rPr>
          <w:sz w:val="24"/>
        </w:rPr>
        <w:t>relief</w:t>
      </w:r>
      <w:r>
        <w:rPr>
          <w:spacing w:val="-5"/>
          <w:sz w:val="24"/>
        </w:rPr>
        <w:t xml:space="preserve"> </w:t>
      </w:r>
      <w:r>
        <w:rPr>
          <w:sz w:val="24"/>
        </w:rPr>
        <w:t>devices? If so, how are employees protected from exposure to vented materials?</w:t>
      </w:r>
    </w:p>
    <w:p w:rsidR="006C3D5F" w14:paraId="716E09A8" w14:textId="77777777">
      <w:pPr>
        <w:pStyle w:val="BodyText"/>
        <w:rPr>
          <w:i w:val="0"/>
        </w:rPr>
      </w:pPr>
    </w:p>
    <w:p w:rsidR="006C3D5F" w14:paraId="716E09A9" w14:textId="77777777">
      <w:pPr>
        <w:pStyle w:val="ListParagraph"/>
        <w:numPr>
          <w:ilvl w:val="1"/>
          <w:numId w:val="5"/>
        </w:numPr>
        <w:tabs>
          <w:tab w:val="left" w:pos="1439"/>
        </w:tabs>
        <w:ind w:left="1439" w:right="741"/>
        <w:rPr>
          <w:sz w:val="24"/>
        </w:rPr>
      </w:pPr>
      <w:r>
        <w:rPr>
          <w:sz w:val="24"/>
        </w:rPr>
        <w:t>Describe</w:t>
      </w:r>
      <w:r>
        <w:rPr>
          <w:spacing w:val="-5"/>
          <w:sz w:val="24"/>
        </w:rPr>
        <w:t xml:space="preserve"> </w:t>
      </w:r>
      <w:r>
        <w:rPr>
          <w:sz w:val="24"/>
        </w:rPr>
        <w:t>the</w:t>
      </w:r>
      <w:r>
        <w:rPr>
          <w:spacing w:val="-5"/>
          <w:sz w:val="24"/>
        </w:rPr>
        <w:t xml:space="preserve"> </w:t>
      </w:r>
      <w:r>
        <w:rPr>
          <w:sz w:val="24"/>
        </w:rPr>
        <w:t>model</w:t>
      </w:r>
      <w:r>
        <w:rPr>
          <w:spacing w:val="-5"/>
          <w:sz w:val="24"/>
        </w:rPr>
        <w:t xml:space="preserve"> </w:t>
      </w:r>
      <w:r>
        <w:rPr>
          <w:sz w:val="24"/>
        </w:rPr>
        <w:t>or</w:t>
      </w:r>
      <w:r>
        <w:rPr>
          <w:spacing w:val="-5"/>
          <w:sz w:val="24"/>
        </w:rPr>
        <w:t xml:space="preserve"> </w:t>
      </w:r>
      <w:r>
        <w:rPr>
          <w:sz w:val="24"/>
        </w:rPr>
        <w:t>analysis</w:t>
      </w:r>
      <w:r>
        <w:rPr>
          <w:spacing w:val="-5"/>
          <w:sz w:val="24"/>
        </w:rPr>
        <w:t xml:space="preserve"> </w:t>
      </w:r>
      <w:r>
        <w:rPr>
          <w:sz w:val="24"/>
        </w:rPr>
        <w:t>methodology</w:t>
      </w:r>
      <w:r>
        <w:rPr>
          <w:spacing w:val="-5"/>
          <w:sz w:val="24"/>
        </w:rPr>
        <w:t xml:space="preserve"> </w:t>
      </w:r>
      <w:r>
        <w:rPr>
          <w:sz w:val="24"/>
        </w:rPr>
        <w:t>used</w:t>
      </w:r>
      <w:r>
        <w:rPr>
          <w:spacing w:val="-5"/>
          <w:sz w:val="24"/>
        </w:rPr>
        <w:t xml:space="preserve"> </w:t>
      </w:r>
      <w:r>
        <w:rPr>
          <w:sz w:val="24"/>
        </w:rPr>
        <w:t>to</w:t>
      </w:r>
      <w:r>
        <w:rPr>
          <w:spacing w:val="-5"/>
          <w:sz w:val="24"/>
        </w:rPr>
        <w:t xml:space="preserve"> </w:t>
      </w:r>
      <w:r>
        <w:rPr>
          <w:sz w:val="24"/>
        </w:rPr>
        <w:t>determine</w:t>
      </w:r>
      <w:r>
        <w:rPr>
          <w:spacing w:val="-5"/>
          <w:sz w:val="24"/>
        </w:rPr>
        <w:t xml:space="preserve"> </w:t>
      </w:r>
      <w:r>
        <w:rPr>
          <w:sz w:val="24"/>
        </w:rPr>
        <w:t>and document that relief devices discharge to a safe location?</w:t>
      </w:r>
    </w:p>
    <w:p w:rsidR="006C3D5F" w14:paraId="716E09AA" w14:textId="77777777">
      <w:pPr>
        <w:pStyle w:val="BodyText"/>
        <w:spacing w:before="1"/>
        <w:rPr>
          <w:i w:val="0"/>
        </w:rPr>
      </w:pPr>
    </w:p>
    <w:p w:rsidR="006C3D5F" w14:paraId="716E09AB" w14:textId="77777777">
      <w:pPr>
        <w:pStyle w:val="BodyText"/>
        <w:ind w:left="1439"/>
      </w:pPr>
      <w:r>
        <w:t>Guidance:</w:t>
      </w:r>
      <w:r>
        <w:rPr>
          <w:spacing w:val="40"/>
        </w:rPr>
        <w:t xml:space="preserve"> </w:t>
      </w:r>
      <w:r>
        <w:t>PHA teams must address basic questions regarding what happens</w:t>
      </w:r>
      <w:r>
        <w:rPr>
          <w:spacing w:val="-4"/>
        </w:rPr>
        <w:t xml:space="preserve"> </w:t>
      </w:r>
      <w:r>
        <w:t>to</w:t>
      </w:r>
      <w:r>
        <w:rPr>
          <w:spacing w:val="-4"/>
        </w:rPr>
        <w:t xml:space="preserve"> </w:t>
      </w:r>
      <w:r>
        <w:t>the</w:t>
      </w:r>
      <w:r>
        <w:rPr>
          <w:spacing w:val="-4"/>
        </w:rPr>
        <w:t xml:space="preserve"> </w:t>
      </w:r>
      <w:r>
        <w:t>hazardous</w:t>
      </w:r>
      <w:r>
        <w:rPr>
          <w:spacing w:val="-4"/>
        </w:rPr>
        <w:t xml:space="preserve"> </w:t>
      </w:r>
      <w:r>
        <w:t>materials</w:t>
      </w:r>
      <w:r>
        <w:rPr>
          <w:spacing w:val="-5"/>
        </w:rPr>
        <w:t xml:space="preserve"> </w:t>
      </w:r>
      <w:r>
        <w:t>after</w:t>
      </w:r>
      <w:r>
        <w:rPr>
          <w:spacing w:val="-5"/>
        </w:rPr>
        <w:t xml:space="preserve"> </w:t>
      </w:r>
      <w:r>
        <w:t>they</w:t>
      </w:r>
      <w:r>
        <w:rPr>
          <w:spacing w:val="-4"/>
        </w:rPr>
        <w:t xml:space="preserve"> </w:t>
      </w:r>
      <w:r>
        <w:t>are</w:t>
      </w:r>
      <w:r>
        <w:rPr>
          <w:spacing w:val="-4"/>
        </w:rPr>
        <w:t xml:space="preserve"> </w:t>
      </w:r>
      <w:r>
        <w:t>relieved</w:t>
      </w:r>
      <w:r>
        <w:rPr>
          <w:spacing w:val="-6"/>
        </w:rPr>
        <w:t xml:space="preserve"> </w:t>
      </w:r>
      <w:r>
        <w:t>to</w:t>
      </w:r>
      <w:r>
        <w:rPr>
          <w:spacing w:val="-6"/>
        </w:rPr>
        <w:t xml:space="preserve"> </w:t>
      </w:r>
      <w:r>
        <w:t xml:space="preserve">atmosphere, </w:t>
      </w:r>
      <w:r>
        <w:rPr>
          <w:spacing w:val="-2"/>
        </w:rPr>
        <w:t>including:</w:t>
      </w:r>
    </w:p>
    <w:p w:rsidR="006C3D5F" w14:paraId="716E09AC" w14:textId="77777777">
      <w:pPr>
        <w:pStyle w:val="BodyText"/>
      </w:pPr>
    </w:p>
    <w:p w:rsidR="006C3D5F" w14:paraId="716E09AD" w14:textId="77777777">
      <w:pPr>
        <w:pStyle w:val="ListParagraph"/>
        <w:numPr>
          <w:ilvl w:val="2"/>
          <w:numId w:val="5"/>
        </w:numPr>
        <w:tabs>
          <w:tab w:val="left" w:pos="2159"/>
        </w:tabs>
        <w:ind w:left="2159" w:right="341"/>
        <w:rPr>
          <w:i/>
          <w:sz w:val="24"/>
        </w:rPr>
      </w:pPr>
      <w:r>
        <w:rPr>
          <w:i/>
          <w:sz w:val="24"/>
        </w:rPr>
        <w:t>Are</w:t>
      </w:r>
      <w:r>
        <w:rPr>
          <w:i/>
          <w:spacing w:val="-5"/>
          <w:sz w:val="24"/>
        </w:rPr>
        <w:t xml:space="preserve"> </w:t>
      </w:r>
      <w:r>
        <w:rPr>
          <w:i/>
          <w:sz w:val="24"/>
        </w:rPr>
        <w:t>there</w:t>
      </w:r>
      <w:r>
        <w:rPr>
          <w:i/>
          <w:spacing w:val="-5"/>
          <w:sz w:val="24"/>
        </w:rPr>
        <w:t xml:space="preserve"> </w:t>
      </w:r>
      <w:r>
        <w:rPr>
          <w:i/>
          <w:sz w:val="24"/>
        </w:rPr>
        <w:t>negative</w:t>
      </w:r>
      <w:r>
        <w:rPr>
          <w:i/>
          <w:spacing w:val="-5"/>
          <w:sz w:val="24"/>
        </w:rPr>
        <w:t xml:space="preserve"> </w:t>
      </w:r>
      <w:r>
        <w:rPr>
          <w:i/>
          <w:sz w:val="24"/>
        </w:rPr>
        <w:t>effects</w:t>
      </w:r>
      <w:r>
        <w:rPr>
          <w:i/>
          <w:spacing w:val="-5"/>
          <w:sz w:val="24"/>
        </w:rPr>
        <w:t xml:space="preserve"> </w:t>
      </w:r>
      <w:r>
        <w:rPr>
          <w:i/>
          <w:sz w:val="24"/>
        </w:rPr>
        <w:t>on</w:t>
      </w:r>
      <w:r>
        <w:rPr>
          <w:i/>
          <w:spacing w:val="-5"/>
          <w:sz w:val="24"/>
        </w:rPr>
        <w:t xml:space="preserve"> </w:t>
      </w:r>
      <w:r>
        <w:rPr>
          <w:i/>
          <w:sz w:val="24"/>
        </w:rPr>
        <w:t>employees</w:t>
      </w:r>
      <w:r>
        <w:rPr>
          <w:i/>
          <w:spacing w:val="-5"/>
          <w:sz w:val="24"/>
        </w:rPr>
        <w:t xml:space="preserve"> </w:t>
      </w:r>
      <w:r>
        <w:rPr>
          <w:i/>
          <w:sz w:val="24"/>
        </w:rPr>
        <w:t>or</w:t>
      </w:r>
      <w:r>
        <w:rPr>
          <w:i/>
          <w:spacing w:val="-5"/>
          <w:sz w:val="24"/>
        </w:rPr>
        <w:t xml:space="preserve"> </w:t>
      </w:r>
      <w:r>
        <w:rPr>
          <w:i/>
          <w:sz w:val="24"/>
        </w:rPr>
        <w:t>other</w:t>
      </w:r>
      <w:r>
        <w:rPr>
          <w:i/>
          <w:spacing w:val="-5"/>
          <w:sz w:val="24"/>
        </w:rPr>
        <w:t xml:space="preserve"> </w:t>
      </w:r>
      <w:r>
        <w:rPr>
          <w:i/>
          <w:sz w:val="24"/>
        </w:rPr>
        <w:t>equipment</w:t>
      </w:r>
      <w:r>
        <w:rPr>
          <w:i/>
          <w:spacing w:val="-5"/>
          <w:sz w:val="24"/>
        </w:rPr>
        <w:t xml:space="preserve"> </w:t>
      </w:r>
      <w:r>
        <w:rPr>
          <w:i/>
          <w:sz w:val="24"/>
        </w:rPr>
        <w:t xml:space="preserve">that could cause another release (“domino effects”) of hazardous </w:t>
      </w:r>
      <w:r>
        <w:rPr>
          <w:i/>
          <w:spacing w:val="-2"/>
          <w:sz w:val="24"/>
        </w:rPr>
        <w:t>materials/HHC?</w:t>
      </w:r>
    </w:p>
    <w:p w:rsidR="006C3D5F" w14:paraId="716E09AE" w14:textId="77777777">
      <w:pPr>
        <w:pStyle w:val="BodyText"/>
      </w:pPr>
    </w:p>
    <w:p w:rsidR="006C3D5F" w14:paraId="716E09AF" w14:textId="77777777">
      <w:pPr>
        <w:pStyle w:val="ListParagraph"/>
        <w:numPr>
          <w:ilvl w:val="2"/>
          <w:numId w:val="5"/>
        </w:numPr>
        <w:tabs>
          <w:tab w:val="left" w:pos="2159"/>
        </w:tabs>
        <w:ind w:left="2159" w:right="178"/>
        <w:rPr>
          <w:i/>
          <w:sz w:val="24"/>
        </w:rPr>
      </w:pPr>
      <w:r>
        <w:rPr>
          <w:i/>
          <w:sz w:val="24"/>
        </w:rPr>
        <w:t>What</w:t>
      </w:r>
      <w:r>
        <w:rPr>
          <w:i/>
          <w:spacing w:val="-4"/>
          <w:sz w:val="24"/>
        </w:rPr>
        <w:t xml:space="preserve"> </w:t>
      </w:r>
      <w:r>
        <w:rPr>
          <w:i/>
          <w:sz w:val="24"/>
        </w:rPr>
        <w:t>presumptions</w:t>
      </w:r>
      <w:r>
        <w:rPr>
          <w:i/>
          <w:spacing w:val="-4"/>
          <w:sz w:val="24"/>
        </w:rPr>
        <w:t xml:space="preserve"> </w:t>
      </w:r>
      <w:r>
        <w:rPr>
          <w:i/>
          <w:sz w:val="24"/>
        </w:rPr>
        <w:t>or</w:t>
      </w:r>
      <w:r>
        <w:rPr>
          <w:i/>
          <w:spacing w:val="-4"/>
          <w:sz w:val="24"/>
        </w:rPr>
        <w:t xml:space="preserve"> </w:t>
      </w:r>
      <w:r>
        <w:rPr>
          <w:i/>
          <w:sz w:val="24"/>
        </w:rPr>
        <w:t>assessments</w:t>
      </w:r>
      <w:r>
        <w:rPr>
          <w:i/>
          <w:spacing w:val="-5"/>
          <w:sz w:val="24"/>
        </w:rPr>
        <w:t xml:space="preserve"> </w:t>
      </w:r>
      <w:r>
        <w:rPr>
          <w:i/>
          <w:sz w:val="24"/>
        </w:rPr>
        <w:t>exist</w:t>
      </w:r>
      <w:r>
        <w:rPr>
          <w:i/>
          <w:spacing w:val="-5"/>
          <w:sz w:val="24"/>
        </w:rPr>
        <w:t xml:space="preserve"> </w:t>
      </w:r>
      <w:r>
        <w:rPr>
          <w:i/>
          <w:sz w:val="24"/>
        </w:rPr>
        <w:t>to</w:t>
      </w:r>
      <w:r>
        <w:rPr>
          <w:i/>
          <w:spacing w:val="-5"/>
          <w:sz w:val="24"/>
        </w:rPr>
        <w:t xml:space="preserve"> </w:t>
      </w:r>
      <w:r>
        <w:rPr>
          <w:i/>
          <w:sz w:val="24"/>
        </w:rPr>
        <w:t>support</w:t>
      </w:r>
      <w:r>
        <w:rPr>
          <w:i/>
          <w:spacing w:val="-4"/>
          <w:sz w:val="24"/>
        </w:rPr>
        <w:t xml:space="preserve"> </w:t>
      </w:r>
      <w:r>
        <w:rPr>
          <w:i/>
          <w:sz w:val="24"/>
        </w:rPr>
        <w:t>that</w:t>
      </w:r>
      <w:r>
        <w:rPr>
          <w:i/>
          <w:spacing w:val="-5"/>
          <w:sz w:val="24"/>
        </w:rPr>
        <w:t xml:space="preserve"> </w:t>
      </w:r>
      <w:r>
        <w:rPr>
          <w:i/>
          <w:sz w:val="24"/>
        </w:rPr>
        <w:t>there</w:t>
      </w:r>
      <w:r>
        <w:rPr>
          <w:i/>
          <w:spacing w:val="-5"/>
          <w:sz w:val="24"/>
        </w:rPr>
        <w:t xml:space="preserve"> </w:t>
      </w:r>
      <w:r>
        <w:rPr>
          <w:i/>
          <w:sz w:val="24"/>
        </w:rPr>
        <w:t xml:space="preserve">will be no negative effects of an atmospheric release of hazardous </w:t>
      </w:r>
      <w:r>
        <w:rPr>
          <w:i/>
          <w:spacing w:val="-2"/>
          <w:sz w:val="24"/>
        </w:rPr>
        <w:t>materials/HHC?</w:t>
      </w:r>
    </w:p>
    <w:p w:rsidR="006C3D5F" w14:paraId="716E09B0" w14:textId="77777777">
      <w:pPr>
        <w:pStyle w:val="ListParagraph"/>
        <w:rPr>
          <w:i/>
          <w:sz w:val="24"/>
        </w:rPr>
        <w:sectPr w:rsidSect="00E30243">
          <w:footerReference w:type="default" r:id="rId7"/>
          <w:headerReference w:type="first" r:id="rId8"/>
          <w:footerReference w:type="first" r:id="rId9"/>
          <w:pgSz w:w="12240" w:h="15840"/>
          <w:pgMar w:top="1360" w:right="1800" w:bottom="980" w:left="1800" w:header="0" w:footer="789" w:gutter="0"/>
          <w:cols w:space="720"/>
          <w:titlePg/>
          <w:docGrid w:linePitch="299"/>
        </w:sectPr>
      </w:pPr>
    </w:p>
    <w:p w:rsidR="006C3D5F" w14:paraId="716E09B1" w14:textId="77777777">
      <w:pPr>
        <w:pStyle w:val="ListParagraph"/>
        <w:numPr>
          <w:ilvl w:val="2"/>
          <w:numId w:val="5"/>
        </w:numPr>
        <w:tabs>
          <w:tab w:val="left" w:pos="2160"/>
        </w:tabs>
        <w:spacing w:before="78"/>
        <w:ind w:right="70"/>
        <w:rPr>
          <w:i/>
          <w:sz w:val="24"/>
        </w:rPr>
      </w:pPr>
      <w:r>
        <w:rPr>
          <w:i/>
          <w:sz w:val="24"/>
        </w:rPr>
        <w:t>Are employees near where relief devices discharge, including downwind</w:t>
      </w:r>
      <w:r>
        <w:rPr>
          <w:i/>
          <w:spacing w:val="-5"/>
          <w:sz w:val="24"/>
        </w:rPr>
        <w:t xml:space="preserve"> </w:t>
      </w:r>
      <w:r>
        <w:rPr>
          <w:i/>
          <w:sz w:val="24"/>
        </w:rPr>
        <w:t>locations</w:t>
      </w:r>
      <w:r>
        <w:rPr>
          <w:i/>
          <w:spacing w:val="-5"/>
          <w:sz w:val="24"/>
        </w:rPr>
        <w:t xml:space="preserve"> </w:t>
      </w:r>
      <w:r>
        <w:rPr>
          <w:i/>
          <w:sz w:val="24"/>
        </w:rPr>
        <w:t>(e.g.,</w:t>
      </w:r>
      <w:r>
        <w:rPr>
          <w:i/>
          <w:spacing w:val="-5"/>
          <w:sz w:val="24"/>
        </w:rPr>
        <w:t xml:space="preserve"> </w:t>
      </w:r>
      <w:r>
        <w:rPr>
          <w:i/>
          <w:sz w:val="24"/>
        </w:rPr>
        <w:t>on</w:t>
      </w:r>
      <w:r>
        <w:rPr>
          <w:i/>
          <w:spacing w:val="-5"/>
          <w:sz w:val="24"/>
        </w:rPr>
        <w:t xml:space="preserve"> </w:t>
      </w:r>
      <w:r>
        <w:rPr>
          <w:i/>
          <w:sz w:val="24"/>
        </w:rPr>
        <w:t>the</w:t>
      </w:r>
      <w:r>
        <w:rPr>
          <w:i/>
          <w:spacing w:val="-5"/>
          <w:sz w:val="24"/>
        </w:rPr>
        <w:t xml:space="preserve"> </w:t>
      </w:r>
      <w:r>
        <w:rPr>
          <w:i/>
          <w:sz w:val="24"/>
        </w:rPr>
        <w:t>ground,</w:t>
      </w:r>
      <w:r>
        <w:rPr>
          <w:i/>
          <w:spacing w:val="-5"/>
          <w:sz w:val="24"/>
        </w:rPr>
        <w:t xml:space="preserve"> </w:t>
      </w:r>
      <w:r>
        <w:rPr>
          <w:i/>
          <w:sz w:val="24"/>
        </w:rPr>
        <w:t>on</w:t>
      </w:r>
      <w:r>
        <w:rPr>
          <w:i/>
          <w:spacing w:val="-5"/>
          <w:sz w:val="24"/>
        </w:rPr>
        <w:t xml:space="preserve"> </w:t>
      </w:r>
      <w:r>
        <w:rPr>
          <w:i/>
          <w:sz w:val="24"/>
        </w:rPr>
        <w:t>platforms</w:t>
      </w:r>
      <w:r>
        <w:rPr>
          <w:i/>
          <w:spacing w:val="-5"/>
          <w:sz w:val="24"/>
        </w:rPr>
        <w:t xml:space="preserve"> </w:t>
      </w:r>
      <w:r>
        <w:rPr>
          <w:i/>
          <w:sz w:val="24"/>
        </w:rPr>
        <w:t>on</w:t>
      </w:r>
      <w:r>
        <w:rPr>
          <w:i/>
          <w:spacing w:val="-5"/>
          <w:sz w:val="24"/>
        </w:rPr>
        <w:t xml:space="preserve"> </w:t>
      </w:r>
      <w:r>
        <w:rPr>
          <w:i/>
          <w:sz w:val="24"/>
        </w:rPr>
        <w:t>pressure vessels in the vicinity of elevated relief devices, etc.)?</w:t>
      </w:r>
    </w:p>
    <w:p w:rsidR="006C3D5F" w14:paraId="716E09B2" w14:textId="77777777">
      <w:pPr>
        <w:pStyle w:val="BodyText"/>
      </w:pPr>
    </w:p>
    <w:p w:rsidR="006C3D5F" w14:paraId="716E09B3" w14:textId="77777777">
      <w:pPr>
        <w:pStyle w:val="ListParagraph"/>
        <w:numPr>
          <w:ilvl w:val="2"/>
          <w:numId w:val="5"/>
        </w:numPr>
        <w:tabs>
          <w:tab w:val="left" w:pos="2160"/>
        </w:tabs>
        <w:ind w:right="279"/>
        <w:rPr>
          <w:sz w:val="24"/>
        </w:rPr>
      </w:pPr>
      <w:r>
        <w:rPr>
          <w:i/>
          <w:sz w:val="24"/>
        </w:rPr>
        <w:t>Could a release from a relief device cause a release from other equipment, or could other nearby equipment affect the released material</w:t>
      </w:r>
      <w:r>
        <w:rPr>
          <w:i/>
          <w:spacing w:val="-2"/>
          <w:sz w:val="24"/>
        </w:rPr>
        <w:t xml:space="preserve"> </w:t>
      </w:r>
      <w:r>
        <w:rPr>
          <w:i/>
          <w:sz w:val="24"/>
        </w:rPr>
        <w:t>(e.g.,</w:t>
      </w:r>
      <w:r>
        <w:rPr>
          <w:i/>
          <w:spacing w:val="-2"/>
          <w:sz w:val="24"/>
        </w:rPr>
        <w:t xml:space="preserve"> </w:t>
      </w:r>
      <w:r>
        <w:rPr>
          <w:i/>
          <w:sz w:val="24"/>
        </w:rPr>
        <w:t>a</w:t>
      </w:r>
      <w:r>
        <w:rPr>
          <w:i/>
          <w:spacing w:val="-2"/>
          <w:sz w:val="24"/>
        </w:rPr>
        <w:t xml:space="preserve"> </w:t>
      </w:r>
      <w:r>
        <w:rPr>
          <w:i/>
          <w:sz w:val="24"/>
        </w:rPr>
        <w:t>furnace</w:t>
      </w:r>
      <w:r>
        <w:rPr>
          <w:i/>
          <w:spacing w:val="-3"/>
          <w:sz w:val="24"/>
        </w:rPr>
        <w:t xml:space="preserve"> </w:t>
      </w:r>
      <w:r>
        <w:rPr>
          <w:i/>
          <w:sz w:val="24"/>
        </w:rPr>
        <w:t>stack</w:t>
      </w:r>
      <w:r>
        <w:rPr>
          <w:i/>
          <w:spacing w:val="-2"/>
          <w:sz w:val="24"/>
        </w:rPr>
        <w:t xml:space="preserve"> </w:t>
      </w:r>
      <w:r>
        <w:rPr>
          <w:i/>
          <w:sz w:val="24"/>
        </w:rPr>
        <w:t>could</w:t>
      </w:r>
      <w:r>
        <w:rPr>
          <w:i/>
          <w:spacing w:val="-4"/>
          <w:sz w:val="24"/>
        </w:rPr>
        <w:t xml:space="preserve"> </w:t>
      </w:r>
      <w:r>
        <w:rPr>
          <w:i/>
          <w:sz w:val="24"/>
        </w:rPr>
        <w:t>be</w:t>
      </w:r>
      <w:r>
        <w:rPr>
          <w:i/>
          <w:spacing w:val="-2"/>
          <w:sz w:val="24"/>
        </w:rPr>
        <w:t xml:space="preserve"> </w:t>
      </w:r>
      <w:r>
        <w:rPr>
          <w:i/>
          <w:sz w:val="24"/>
        </w:rPr>
        <w:t>an</w:t>
      </w:r>
      <w:r>
        <w:rPr>
          <w:i/>
          <w:spacing w:val="-2"/>
          <w:sz w:val="24"/>
        </w:rPr>
        <w:t xml:space="preserve"> </w:t>
      </w:r>
      <w:r>
        <w:rPr>
          <w:i/>
          <w:sz w:val="24"/>
        </w:rPr>
        <w:t>ignition</w:t>
      </w:r>
      <w:r>
        <w:rPr>
          <w:i/>
          <w:spacing w:val="-2"/>
          <w:sz w:val="24"/>
        </w:rPr>
        <w:t xml:space="preserve"> </w:t>
      </w:r>
      <w:r>
        <w:rPr>
          <w:i/>
          <w:sz w:val="24"/>
        </w:rPr>
        <w:t>source</w:t>
      </w:r>
      <w:r>
        <w:rPr>
          <w:i/>
          <w:spacing w:val="-2"/>
          <w:sz w:val="24"/>
        </w:rPr>
        <w:t xml:space="preserve"> </w:t>
      </w:r>
      <w:r>
        <w:rPr>
          <w:i/>
          <w:sz w:val="24"/>
        </w:rPr>
        <w:t>if</w:t>
      </w:r>
      <w:r>
        <w:rPr>
          <w:i/>
          <w:spacing w:val="-2"/>
          <w:sz w:val="24"/>
        </w:rPr>
        <w:t xml:space="preserve"> </w:t>
      </w:r>
      <w:r>
        <w:rPr>
          <w:i/>
          <w:sz w:val="24"/>
        </w:rPr>
        <w:t>it</w:t>
      </w:r>
      <w:r>
        <w:rPr>
          <w:i/>
          <w:spacing w:val="-3"/>
          <w:sz w:val="24"/>
        </w:rPr>
        <w:t xml:space="preserve"> </w:t>
      </w:r>
      <w:r>
        <w:rPr>
          <w:i/>
          <w:sz w:val="24"/>
        </w:rPr>
        <w:t>is located</w:t>
      </w:r>
      <w:r>
        <w:rPr>
          <w:i/>
          <w:spacing w:val="-4"/>
          <w:sz w:val="24"/>
        </w:rPr>
        <w:t xml:space="preserve"> </w:t>
      </w:r>
      <w:r>
        <w:rPr>
          <w:i/>
          <w:sz w:val="24"/>
        </w:rPr>
        <w:t>proximate</w:t>
      </w:r>
      <w:r>
        <w:rPr>
          <w:i/>
          <w:spacing w:val="-4"/>
          <w:sz w:val="24"/>
        </w:rPr>
        <w:t xml:space="preserve"> </w:t>
      </w:r>
      <w:r>
        <w:rPr>
          <w:i/>
          <w:sz w:val="24"/>
        </w:rPr>
        <w:t>to</w:t>
      </w:r>
      <w:r>
        <w:rPr>
          <w:i/>
          <w:spacing w:val="-4"/>
          <w:sz w:val="24"/>
        </w:rPr>
        <w:t xml:space="preserve"> </w:t>
      </w:r>
      <w:r>
        <w:rPr>
          <w:i/>
          <w:sz w:val="24"/>
        </w:rPr>
        <w:t>an</w:t>
      </w:r>
      <w:r>
        <w:rPr>
          <w:i/>
          <w:spacing w:val="-6"/>
          <w:sz w:val="24"/>
        </w:rPr>
        <w:t xml:space="preserve"> </w:t>
      </w:r>
      <w:r>
        <w:rPr>
          <w:i/>
          <w:sz w:val="24"/>
        </w:rPr>
        <w:t>elevated</w:t>
      </w:r>
      <w:r>
        <w:rPr>
          <w:i/>
          <w:spacing w:val="-4"/>
          <w:sz w:val="24"/>
        </w:rPr>
        <w:t xml:space="preserve"> </w:t>
      </w:r>
      <w:r>
        <w:rPr>
          <w:i/>
          <w:sz w:val="24"/>
        </w:rPr>
        <w:t>relief</w:t>
      </w:r>
      <w:r>
        <w:rPr>
          <w:i/>
          <w:spacing w:val="-4"/>
          <w:sz w:val="24"/>
        </w:rPr>
        <w:t xml:space="preserve"> </w:t>
      </w:r>
      <w:r>
        <w:rPr>
          <w:i/>
          <w:sz w:val="24"/>
        </w:rPr>
        <w:t>device</w:t>
      </w:r>
      <w:r>
        <w:rPr>
          <w:i/>
          <w:spacing w:val="-4"/>
          <w:sz w:val="24"/>
        </w:rPr>
        <w:t xml:space="preserve"> </w:t>
      </w:r>
      <w:r>
        <w:rPr>
          <w:i/>
          <w:sz w:val="24"/>
        </w:rPr>
        <w:t>that</w:t>
      </w:r>
      <w:r>
        <w:rPr>
          <w:i/>
          <w:spacing w:val="-4"/>
          <w:sz w:val="24"/>
        </w:rPr>
        <w:t xml:space="preserve"> </w:t>
      </w:r>
      <w:r>
        <w:rPr>
          <w:i/>
          <w:sz w:val="24"/>
        </w:rPr>
        <w:t>is</w:t>
      </w:r>
      <w:r>
        <w:rPr>
          <w:i/>
          <w:spacing w:val="-4"/>
          <w:sz w:val="24"/>
        </w:rPr>
        <w:t xml:space="preserve"> </w:t>
      </w:r>
      <w:r>
        <w:rPr>
          <w:i/>
          <w:sz w:val="24"/>
        </w:rPr>
        <w:t>designed</w:t>
      </w:r>
      <w:r>
        <w:rPr>
          <w:i/>
          <w:spacing w:val="-6"/>
          <w:sz w:val="24"/>
        </w:rPr>
        <w:t xml:space="preserve"> </w:t>
      </w:r>
      <w:r>
        <w:rPr>
          <w:i/>
          <w:sz w:val="24"/>
        </w:rPr>
        <w:t>to relieve flammable materials)?</w:t>
      </w:r>
    </w:p>
    <w:p w:rsidR="006C3D5F" w14:paraId="716E09B4" w14:textId="77777777">
      <w:pPr>
        <w:pStyle w:val="BodyText"/>
      </w:pPr>
    </w:p>
    <w:p w:rsidR="006C3D5F" w14:paraId="716E09B5" w14:textId="77777777">
      <w:pPr>
        <w:pStyle w:val="ListParagraph"/>
        <w:numPr>
          <w:ilvl w:val="2"/>
          <w:numId w:val="5"/>
        </w:numPr>
        <w:tabs>
          <w:tab w:val="left" w:pos="2159"/>
        </w:tabs>
        <w:ind w:left="2159" w:right="127"/>
        <w:rPr>
          <w:i/>
          <w:sz w:val="24"/>
        </w:rPr>
      </w:pPr>
      <w:r>
        <w:rPr>
          <w:i/>
          <w:sz w:val="24"/>
        </w:rPr>
        <w:t>Relief valves in HHC service are typically equipped with bonnet vent</w:t>
      </w:r>
      <w:r>
        <w:rPr>
          <w:i/>
          <w:spacing w:val="-3"/>
          <w:sz w:val="24"/>
        </w:rPr>
        <w:t xml:space="preserve"> </w:t>
      </w:r>
      <w:r>
        <w:rPr>
          <w:i/>
          <w:sz w:val="24"/>
        </w:rPr>
        <w:t>connections</w:t>
      </w:r>
      <w:r>
        <w:rPr>
          <w:i/>
          <w:spacing w:val="-3"/>
          <w:sz w:val="24"/>
        </w:rPr>
        <w:t xml:space="preserve"> </w:t>
      </w:r>
      <w:r>
        <w:rPr>
          <w:i/>
          <w:sz w:val="24"/>
        </w:rPr>
        <w:t>that</w:t>
      </w:r>
      <w:r>
        <w:rPr>
          <w:i/>
          <w:spacing w:val="-4"/>
          <w:sz w:val="24"/>
        </w:rPr>
        <w:t xml:space="preserve"> </w:t>
      </w:r>
      <w:r>
        <w:rPr>
          <w:i/>
          <w:sz w:val="24"/>
        </w:rPr>
        <w:t>are</w:t>
      </w:r>
      <w:r>
        <w:rPr>
          <w:i/>
          <w:spacing w:val="-4"/>
          <w:sz w:val="24"/>
        </w:rPr>
        <w:t xml:space="preserve"> </w:t>
      </w:r>
      <w:r>
        <w:rPr>
          <w:i/>
          <w:sz w:val="24"/>
        </w:rPr>
        <w:t>plugged</w:t>
      </w:r>
      <w:r>
        <w:rPr>
          <w:i/>
          <w:spacing w:val="-3"/>
          <w:sz w:val="24"/>
        </w:rPr>
        <w:t xml:space="preserve"> </w:t>
      </w:r>
      <w:r>
        <w:rPr>
          <w:i/>
          <w:sz w:val="24"/>
        </w:rPr>
        <w:t>or</w:t>
      </w:r>
      <w:r>
        <w:rPr>
          <w:i/>
          <w:spacing w:val="-4"/>
          <w:sz w:val="24"/>
        </w:rPr>
        <w:t xml:space="preserve"> </w:t>
      </w:r>
      <w:r>
        <w:rPr>
          <w:i/>
          <w:sz w:val="24"/>
        </w:rPr>
        <w:t>vented</w:t>
      </w:r>
      <w:r>
        <w:rPr>
          <w:i/>
          <w:spacing w:val="-5"/>
          <w:sz w:val="24"/>
        </w:rPr>
        <w:t xml:space="preserve"> </w:t>
      </w:r>
      <w:r>
        <w:rPr>
          <w:i/>
          <w:sz w:val="24"/>
        </w:rPr>
        <w:t>to</w:t>
      </w:r>
      <w:r>
        <w:rPr>
          <w:i/>
          <w:spacing w:val="-3"/>
          <w:sz w:val="24"/>
        </w:rPr>
        <w:t xml:space="preserve"> </w:t>
      </w:r>
      <w:r>
        <w:rPr>
          <w:i/>
          <w:sz w:val="24"/>
        </w:rPr>
        <w:t>a</w:t>
      </w:r>
      <w:r>
        <w:rPr>
          <w:i/>
          <w:spacing w:val="-3"/>
          <w:sz w:val="24"/>
        </w:rPr>
        <w:t xml:space="preserve"> </w:t>
      </w:r>
      <w:r>
        <w:rPr>
          <w:i/>
          <w:sz w:val="24"/>
        </w:rPr>
        <w:t>safe</w:t>
      </w:r>
      <w:r>
        <w:rPr>
          <w:i/>
          <w:spacing w:val="-3"/>
          <w:sz w:val="24"/>
        </w:rPr>
        <w:t xml:space="preserve"> </w:t>
      </w:r>
      <w:r>
        <w:rPr>
          <w:i/>
          <w:sz w:val="24"/>
        </w:rPr>
        <w:t>location</w:t>
      </w:r>
      <w:r>
        <w:rPr>
          <w:i/>
          <w:spacing w:val="-5"/>
          <w:sz w:val="24"/>
        </w:rPr>
        <w:t xml:space="preserve"> </w:t>
      </w:r>
      <w:r>
        <w:rPr>
          <w:i/>
          <w:sz w:val="24"/>
        </w:rPr>
        <w:t>(for conventional relief valves) or open (for bellows sealed valves) How are employees protected against exposure to HHCs due to unplugged vents? How does the site ensure that open vents are routed to safe locations?</w:t>
      </w:r>
    </w:p>
    <w:p w:rsidR="006C3D5F" w14:paraId="716E09B6" w14:textId="77777777">
      <w:pPr>
        <w:pStyle w:val="BodyText"/>
      </w:pPr>
    </w:p>
    <w:p w:rsidR="006C3D5F" w14:paraId="716E09B7" w14:textId="77777777">
      <w:pPr>
        <w:pStyle w:val="BodyText"/>
      </w:pPr>
      <w:r>
        <w:t>Part of the site’s PHA team’s evaluation, after it identifies the locations of open vents, is to</w:t>
      </w:r>
      <w:r>
        <w:rPr>
          <w:spacing w:val="-3"/>
        </w:rPr>
        <w:t xml:space="preserve"> </w:t>
      </w:r>
      <w:r>
        <w:t>determine</w:t>
      </w:r>
      <w:r>
        <w:rPr>
          <w:spacing w:val="-4"/>
        </w:rPr>
        <w:t xml:space="preserve"> </w:t>
      </w:r>
      <w:r>
        <w:t>if</w:t>
      </w:r>
      <w:r>
        <w:rPr>
          <w:spacing w:val="-3"/>
        </w:rPr>
        <w:t xml:space="preserve"> </w:t>
      </w:r>
      <w:r>
        <w:t>employees</w:t>
      </w:r>
      <w:r>
        <w:rPr>
          <w:spacing w:val="-3"/>
        </w:rPr>
        <w:t xml:space="preserve"> </w:t>
      </w:r>
      <w:r>
        <w:t>might</w:t>
      </w:r>
      <w:r>
        <w:rPr>
          <w:spacing w:val="-3"/>
        </w:rPr>
        <w:t xml:space="preserve"> </w:t>
      </w:r>
      <w:r>
        <w:t>be</w:t>
      </w:r>
      <w:r>
        <w:rPr>
          <w:spacing w:val="-3"/>
        </w:rPr>
        <w:t xml:space="preserve"> </w:t>
      </w:r>
      <w:r>
        <w:t>exposed</w:t>
      </w:r>
      <w:r>
        <w:rPr>
          <w:spacing w:val="-3"/>
        </w:rPr>
        <w:t xml:space="preserve"> </w:t>
      </w:r>
      <w:r>
        <w:t>when</w:t>
      </w:r>
      <w:r>
        <w:rPr>
          <w:spacing w:val="-3"/>
        </w:rPr>
        <w:t xml:space="preserve"> </w:t>
      </w:r>
      <w:r>
        <w:t>hazardous</w:t>
      </w:r>
      <w:r>
        <w:rPr>
          <w:spacing w:val="-4"/>
        </w:rPr>
        <w:t xml:space="preserve"> </w:t>
      </w:r>
      <w:r>
        <w:t>materials</w:t>
      </w:r>
      <w:r>
        <w:rPr>
          <w:spacing w:val="-3"/>
        </w:rPr>
        <w:t xml:space="preserve"> </w:t>
      </w:r>
      <w:r>
        <w:t>are</w:t>
      </w:r>
      <w:r>
        <w:rPr>
          <w:spacing w:val="-3"/>
        </w:rPr>
        <w:t xml:space="preserve"> </w:t>
      </w:r>
      <w:r>
        <w:t>relieved.</w:t>
      </w:r>
      <w:r>
        <w:rPr>
          <w:spacing w:val="-5"/>
        </w:rPr>
        <w:t xml:space="preserve"> </w:t>
      </w:r>
      <w:r>
        <w:t>If</w:t>
      </w:r>
      <w:r>
        <w:rPr>
          <w:spacing w:val="-3"/>
        </w:rPr>
        <w:t xml:space="preserve"> </w:t>
      </w:r>
      <w:r>
        <w:t>the PHA team concludes that a current and appropriate evaluation (such as the use of dispersion</w:t>
      </w:r>
      <w:r>
        <w:rPr>
          <w:spacing w:val="-2"/>
        </w:rPr>
        <w:t xml:space="preserve"> </w:t>
      </w:r>
      <w:r>
        <w:t>modeling)</w:t>
      </w:r>
      <w:r>
        <w:rPr>
          <w:spacing w:val="-2"/>
        </w:rPr>
        <w:t xml:space="preserve"> </w:t>
      </w:r>
      <w:r>
        <w:t>has been conducted, the evaluation could find</w:t>
      </w:r>
      <w:r>
        <w:rPr>
          <w:spacing w:val="-2"/>
        </w:rPr>
        <w:t xml:space="preserve"> </w:t>
      </w:r>
      <w:r>
        <w:t>that</w:t>
      </w:r>
      <w:r>
        <w:rPr>
          <w:spacing w:val="-1"/>
        </w:rPr>
        <w:t xml:space="preserve"> </w:t>
      </w:r>
      <w:r>
        <w:t>the vessels/vents relieve to a safe location.</w:t>
      </w:r>
      <w:r>
        <w:rPr>
          <w:spacing w:val="40"/>
        </w:rPr>
        <w:t xml:space="preserve"> </w:t>
      </w:r>
      <w:r>
        <w:t>If the PHA team determines that this hazard has not been appropriately evaluated, the PHA team must request that such an evaluation be conducted,</w:t>
      </w:r>
      <w:r>
        <w:rPr>
          <w:spacing w:val="-1"/>
        </w:rPr>
        <w:t xml:space="preserve"> </w:t>
      </w:r>
      <w:r>
        <w:t>or</w:t>
      </w:r>
      <w:r>
        <w:rPr>
          <w:spacing w:val="-1"/>
        </w:rPr>
        <w:t xml:space="preserve"> </w:t>
      </w:r>
      <w:r>
        <w:t>make</w:t>
      </w:r>
      <w:r>
        <w:rPr>
          <w:spacing w:val="-1"/>
        </w:rPr>
        <w:t xml:space="preserve"> </w:t>
      </w:r>
      <w:r>
        <w:t>some</w:t>
      </w:r>
      <w:r>
        <w:rPr>
          <w:spacing w:val="-1"/>
        </w:rPr>
        <w:t xml:space="preserve"> </w:t>
      </w:r>
      <w:r>
        <w:t>other</w:t>
      </w:r>
      <w:r>
        <w:rPr>
          <w:spacing w:val="-1"/>
        </w:rPr>
        <w:t xml:space="preserve"> </w:t>
      </w:r>
      <w:r>
        <w:t>appropriate</w:t>
      </w:r>
      <w:r>
        <w:rPr>
          <w:spacing w:val="-1"/>
        </w:rPr>
        <w:t xml:space="preserve"> </w:t>
      </w:r>
      <w:r>
        <w:t>recommendation</w:t>
      </w:r>
      <w:r>
        <w:rPr>
          <w:spacing w:val="-1"/>
        </w:rPr>
        <w:t xml:space="preserve"> </w:t>
      </w:r>
      <w:r>
        <w:t>to</w:t>
      </w:r>
      <w:r>
        <w:rPr>
          <w:spacing w:val="-1"/>
        </w:rPr>
        <w:t xml:space="preserve"> </w:t>
      </w:r>
      <w:r>
        <w:t>ensure</w:t>
      </w:r>
      <w:r>
        <w:rPr>
          <w:spacing w:val="-2"/>
        </w:rPr>
        <w:t xml:space="preserve"> </w:t>
      </w:r>
      <w:r>
        <w:t>that</w:t>
      </w:r>
      <w:r>
        <w:rPr>
          <w:spacing w:val="-1"/>
        </w:rPr>
        <w:t xml:space="preserve"> </w:t>
      </w:r>
      <w:r>
        <w:t>the</w:t>
      </w:r>
      <w:r>
        <w:rPr>
          <w:spacing w:val="-2"/>
        </w:rPr>
        <w:t xml:space="preserve"> </w:t>
      </w:r>
      <w:r>
        <w:t>identified hazard/deviation is adequately addressed.</w:t>
      </w:r>
    </w:p>
    <w:p w:rsidR="006C3D5F" w14:paraId="716E09B8" w14:textId="77777777">
      <w:pPr>
        <w:pStyle w:val="ListParagraph"/>
        <w:numPr>
          <w:ilvl w:val="1"/>
          <w:numId w:val="5"/>
        </w:numPr>
        <w:tabs>
          <w:tab w:val="left" w:pos="1440"/>
        </w:tabs>
        <w:spacing w:before="275" w:line="276" w:lineRule="auto"/>
        <w:ind w:right="229" w:hanging="1440"/>
        <w:rPr>
          <w:sz w:val="24"/>
        </w:rPr>
      </w:pPr>
      <w:r>
        <w:rPr>
          <w:sz w:val="24"/>
        </w:rPr>
        <w:t>What controls have been implemented to ensure that condensate, rain, and/or</w:t>
      </w:r>
      <w:r>
        <w:rPr>
          <w:spacing w:val="-4"/>
          <w:sz w:val="24"/>
        </w:rPr>
        <w:t xml:space="preserve"> </w:t>
      </w:r>
      <w:r>
        <w:rPr>
          <w:sz w:val="24"/>
        </w:rPr>
        <w:t>ice</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impose</w:t>
      </w:r>
      <w:r>
        <w:rPr>
          <w:spacing w:val="-3"/>
          <w:sz w:val="24"/>
        </w:rPr>
        <w:t xml:space="preserve"> </w:t>
      </w:r>
      <w:r>
        <w:rPr>
          <w:sz w:val="24"/>
        </w:rPr>
        <w:t>a</w:t>
      </w:r>
      <w:r>
        <w:rPr>
          <w:spacing w:val="-3"/>
          <w:sz w:val="24"/>
        </w:rPr>
        <w:t xml:space="preserve"> </w:t>
      </w:r>
      <w:r>
        <w:rPr>
          <w:sz w:val="24"/>
        </w:rPr>
        <w:t>backpressure</w:t>
      </w:r>
      <w:r>
        <w:rPr>
          <w:spacing w:val="-3"/>
          <w:sz w:val="24"/>
        </w:rPr>
        <w:t xml:space="preserve"> </w:t>
      </w:r>
      <w:r>
        <w:rPr>
          <w:sz w:val="24"/>
        </w:rPr>
        <w:t>on</w:t>
      </w:r>
      <w:r>
        <w:rPr>
          <w:spacing w:val="-3"/>
          <w:sz w:val="24"/>
        </w:rPr>
        <w:t xml:space="preserve"> </w:t>
      </w:r>
      <w:r>
        <w:rPr>
          <w:sz w:val="24"/>
        </w:rPr>
        <w:t>or</w:t>
      </w:r>
      <w:r>
        <w:rPr>
          <w:spacing w:val="-3"/>
          <w:sz w:val="24"/>
        </w:rPr>
        <w:t xml:space="preserve"> </w:t>
      </w:r>
      <w:r>
        <w:rPr>
          <w:sz w:val="24"/>
        </w:rPr>
        <w:t>plug</w:t>
      </w:r>
      <w:r>
        <w:rPr>
          <w:spacing w:val="-3"/>
          <w:sz w:val="24"/>
        </w:rPr>
        <w:t xml:space="preserve"> </w:t>
      </w:r>
      <w:r>
        <w:rPr>
          <w:sz w:val="24"/>
        </w:rPr>
        <w:t>the</w:t>
      </w:r>
      <w:r>
        <w:rPr>
          <w:spacing w:val="-3"/>
          <w:sz w:val="24"/>
        </w:rPr>
        <w:t xml:space="preserve"> </w:t>
      </w:r>
      <w:r>
        <w:rPr>
          <w:sz w:val="24"/>
        </w:rPr>
        <w:t>outlet</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RV?</w:t>
      </w:r>
    </w:p>
    <w:p w:rsidR="006C3D5F" w14:paraId="716E09B9" w14:textId="77777777">
      <w:pPr>
        <w:pStyle w:val="BodyText"/>
        <w:spacing w:before="34"/>
        <w:rPr>
          <w:i w:val="0"/>
        </w:rPr>
      </w:pPr>
    </w:p>
    <w:p w:rsidR="006C3D5F" w14:paraId="716E09BA" w14:textId="77777777">
      <w:pPr>
        <w:pStyle w:val="BodyText"/>
        <w:ind w:left="1440"/>
      </w:pPr>
      <w:r>
        <w:t>Compliance</w:t>
      </w:r>
      <w:r>
        <w:rPr>
          <w:spacing w:val="-5"/>
        </w:rPr>
        <w:t xml:space="preserve"> </w:t>
      </w:r>
      <w:r>
        <w:t>Guidance:</w:t>
      </w:r>
      <w:r>
        <w:rPr>
          <w:spacing w:val="-5"/>
        </w:rPr>
        <w:t xml:space="preserve"> </w:t>
      </w:r>
      <w:r>
        <w:t>What</w:t>
      </w:r>
      <w:r>
        <w:rPr>
          <w:spacing w:val="-4"/>
        </w:rPr>
        <w:t xml:space="preserve"> </w:t>
      </w:r>
      <w:r>
        <w:t>controls</w:t>
      </w:r>
      <w:r>
        <w:rPr>
          <w:spacing w:val="-4"/>
        </w:rPr>
        <w:t xml:space="preserve"> </w:t>
      </w:r>
      <w:r>
        <w:t>does</w:t>
      </w:r>
      <w:r>
        <w:rPr>
          <w:spacing w:val="-4"/>
        </w:rPr>
        <w:t xml:space="preserve"> </w:t>
      </w:r>
      <w:r>
        <w:t>the</w:t>
      </w:r>
      <w:r>
        <w:rPr>
          <w:spacing w:val="-4"/>
        </w:rPr>
        <w:t xml:space="preserve"> </w:t>
      </w:r>
      <w:r>
        <w:t>employer</w:t>
      </w:r>
      <w:r>
        <w:rPr>
          <w:spacing w:val="-4"/>
        </w:rPr>
        <w:t xml:space="preserve"> </w:t>
      </w:r>
      <w:r>
        <w:t>use</w:t>
      </w:r>
      <w:r>
        <w:rPr>
          <w:spacing w:val="-5"/>
        </w:rPr>
        <w:t xml:space="preserve"> </w:t>
      </w:r>
      <w:r>
        <w:t>to</w:t>
      </w:r>
      <w:r>
        <w:rPr>
          <w:spacing w:val="-4"/>
        </w:rPr>
        <w:t xml:space="preserve"> </w:t>
      </w:r>
      <w:r>
        <w:t>assure</w:t>
      </w:r>
      <w:r>
        <w:rPr>
          <w:spacing w:val="-5"/>
        </w:rPr>
        <w:t xml:space="preserve"> </w:t>
      </w:r>
      <w:r>
        <w:t>this hazardous condition does not exist?</w:t>
      </w:r>
    </w:p>
    <w:p w:rsidR="006C3D5F" w14:paraId="716E09BB" w14:textId="77777777">
      <w:pPr>
        <w:pStyle w:val="BodyText"/>
      </w:pPr>
    </w:p>
    <w:p w:rsidR="006C3D5F" w14:paraId="716E09BC" w14:textId="77777777">
      <w:pPr>
        <w:pStyle w:val="BodyText"/>
        <w:ind w:left="1439" w:right="90"/>
      </w:pPr>
      <w:r>
        <w:t>PSI documentation (e.g., corporate or facility engineering standards/policies)</w:t>
      </w:r>
      <w:r>
        <w:rPr>
          <w:spacing w:val="-7"/>
        </w:rPr>
        <w:t xml:space="preserve"> </w:t>
      </w:r>
      <w:r>
        <w:t>from</w:t>
      </w:r>
      <w:r>
        <w:rPr>
          <w:spacing w:val="-6"/>
        </w:rPr>
        <w:t xml:space="preserve"> </w:t>
      </w:r>
      <w:r>
        <w:t>the</w:t>
      </w:r>
      <w:r>
        <w:rPr>
          <w:spacing w:val="-6"/>
        </w:rPr>
        <w:t xml:space="preserve"> </w:t>
      </w:r>
      <w:r>
        <w:t>employer</w:t>
      </w:r>
      <w:r>
        <w:rPr>
          <w:spacing w:val="-6"/>
        </w:rPr>
        <w:t xml:space="preserve"> </w:t>
      </w:r>
      <w:r>
        <w:t>addressing</w:t>
      </w:r>
      <w:r>
        <w:rPr>
          <w:spacing w:val="-7"/>
        </w:rPr>
        <w:t xml:space="preserve"> </w:t>
      </w:r>
      <w:r>
        <w:t>this</w:t>
      </w:r>
      <w:r>
        <w:rPr>
          <w:spacing w:val="-6"/>
        </w:rPr>
        <w:t xml:space="preserve"> </w:t>
      </w:r>
      <w:r>
        <w:t xml:space="preserve">hazardous </w:t>
      </w:r>
      <w:r>
        <w:rPr>
          <w:spacing w:val="-2"/>
        </w:rPr>
        <w:t>condition.</w:t>
      </w:r>
    </w:p>
    <w:p w:rsidR="006C3D5F" w14:paraId="716E09BD" w14:textId="77777777">
      <w:pPr>
        <w:pStyle w:val="BodyText"/>
      </w:pPr>
    </w:p>
    <w:p w:rsidR="006C3D5F" w14:paraId="716E09BE" w14:textId="77777777">
      <w:pPr>
        <w:pStyle w:val="BodyText"/>
        <w:ind w:left="1439" w:right="37"/>
      </w:pPr>
      <w:r>
        <w:t>Select four relief devices which discharge to the atmosphere and determine what controls have been implemented and/or specified for this condition.</w:t>
      </w:r>
      <w:r>
        <w:rPr>
          <w:spacing w:val="-4"/>
        </w:rPr>
        <w:t xml:space="preserve"> </w:t>
      </w:r>
      <w:r>
        <w:t>Review</w:t>
      </w:r>
      <w:r>
        <w:rPr>
          <w:spacing w:val="-5"/>
        </w:rPr>
        <w:t xml:space="preserve"> </w:t>
      </w:r>
      <w:r>
        <w:t>the</w:t>
      </w:r>
      <w:r>
        <w:rPr>
          <w:spacing w:val="-4"/>
        </w:rPr>
        <w:t xml:space="preserve"> </w:t>
      </w:r>
      <w:r>
        <w:t>P&amp;IDs</w:t>
      </w:r>
      <w:r>
        <w:rPr>
          <w:spacing w:val="-4"/>
        </w:rPr>
        <w:t xml:space="preserve"> </w:t>
      </w:r>
      <w:r>
        <w:t>to</w:t>
      </w:r>
      <w:r>
        <w:rPr>
          <w:spacing w:val="-4"/>
        </w:rPr>
        <w:t xml:space="preserve"> </w:t>
      </w:r>
      <w:r>
        <w:t>ensure</w:t>
      </w:r>
      <w:r>
        <w:rPr>
          <w:spacing w:val="-4"/>
        </w:rPr>
        <w:t xml:space="preserve"> </w:t>
      </w:r>
      <w:r>
        <w:t>they</w:t>
      </w:r>
      <w:r>
        <w:rPr>
          <w:spacing w:val="-4"/>
        </w:rPr>
        <w:t xml:space="preserve"> </w:t>
      </w:r>
      <w:r>
        <w:t>properly</w:t>
      </w:r>
      <w:r>
        <w:rPr>
          <w:spacing w:val="-4"/>
        </w:rPr>
        <w:t xml:space="preserve"> </w:t>
      </w:r>
      <w:r>
        <w:t>address</w:t>
      </w:r>
      <w:r>
        <w:rPr>
          <w:spacing w:val="-4"/>
        </w:rPr>
        <w:t xml:space="preserve"> </w:t>
      </w:r>
      <w:r>
        <w:t>these</w:t>
      </w:r>
      <w:r>
        <w:rPr>
          <w:spacing w:val="-5"/>
        </w:rPr>
        <w:t xml:space="preserve"> </w:t>
      </w:r>
      <w:r>
        <w:t xml:space="preserve">issues. Additionally, where this situation exists, does the PHA address this </w:t>
      </w:r>
      <w:r>
        <w:rPr>
          <w:spacing w:val="-2"/>
        </w:rPr>
        <w:t>hazard?</w:t>
      </w:r>
    </w:p>
    <w:p w:rsidR="006C3D5F" w14:paraId="716E09BF" w14:textId="77777777">
      <w:pPr>
        <w:pStyle w:val="BodyText"/>
      </w:pPr>
    </w:p>
    <w:p w:rsidR="006C3D5F" w14:paraId="716E09C0" w14:textId="77777777">
      <w:pPr>
        <w:pStyle w:val="BodyText"/>
        <w:ind w:left="1440"/>
      </w:pPr>
      <w:r>
        <w:t>Reference</w:t>
      </w:r>
      <w:r>
        <w:rPr>
          <w:spacing w:val="40"/>
        </w:rPr>
        <w:t xml:space="preserve"> </w:t>
      </w:r>
      <w:r>
        <w:t>29</w:t>
      </w:r>
      <w:r>
        <w:rPr>
          <w:spacing w:val="-5"/>
        </w:rPr>
        <w:t xml:space="preserve"> </w:t>
      </w:r>
      <w:r>
        <w:t>CFR</w:t>
      </w:r>
      <w:r>
        <w:rPr>
          <w:spacing w:val="-6"/>
        </w:rPr>
        <w:t xml:space="preserve"> </w:t>
      </w:r>
      <w:r>
        <w:t>1910.106(i)(3)(ii)</w:t>
      </w:r>
      <w:r>
        <w:rPr>
          <w:spacing w:val="-6"/>
        </w:rPr>
        <w:t xml:space="preserve"> </w:t>
      </w:r>
      <w:r>
        <w:t>Paragraph</w:t>
      </w:r>
      <w:r>
        <w:rPr>
          <w:spacing w:val="-5"/>
        </w:rPr>
        <w:t xml:space="preserve"> </w:t>
      </w:r>
      <w:r>
        <w:t>UG-134(g),</w:t>
      </w:r>
      <w:r>
        <w:rPr>
          <w:spacing w:val="-4"/>
        </w:rPr>
        <w:t xml:space="preserve"> </w:t>
      </w:r>
      <w:r>
        <w:t>Section</w:t>
      </w:r>
      <w:r>
        <w:rPr>
          <w:spacing w:val="-5"/>
        </w:rPr>
        <w:t xml:space="preserve"> </w:t>
      </w:r>
      <w:r>
        <w:t>VIII of the 1968 ASME Boiler and Pressure Vessel Code - "Discharge lines from pressure-relieving safety devices shall be designed to facilitate</w:t>
      </w:r>
    </w:p>
    <w:p w:rsidR="006C3D5F" w14:paraId="716E09C1" w14:textId="77777777">
      <w:pPr>
        <w:pStyle w:val="BodyText"/>
        <w:sectPr w:rsidSect="00E30243">
          <w:pgSz w:w="12240" w:h="15840"/>
          <w:pgMar w:top="1360" w:right="1800" w:bottom="980" w:left="1800" w:header="0" w:footer="789" w:gutter="0"/>
          <w:cols w:space="720"/>
        </w:sectPr>
      </w:pPr>
    </w:p>
    <w:p w:rsidR="006C3D5F" w14:paraId="716E09C2" w14:textId="77777777">
      <w:pPr>
        <w:pStyle w:val="BodyText"/>
        <w:spacing w:before="78"/>
        <w:ind w:left="1440"/>
      </w:pPr>
      <w:r>
        <w:t>drainage</w:t>
      </w:r>
      <w:r>
        <w:rPr>
          <w:spacing w:val="-3"/>
        </w:rPr>
        <w:t xml:space="preserve"> </w:t>
      </w:r>
      <w:r>
        <w:t>or</w:t>
      </w:r>
      <w:r>
        <w:rPr>
          <w:spacing w:val="-4"/>
        </w:rPr>
        <w:t xml:space="preserve"> </w:t>
      </w:r>
      <w:r>
        <w:t>shall</w:t>
      </w:r>
      <w:r>
        <w:rPr>
          <w:spacing w:val="-3"/>
        </w:rPr>
        <w:t xml:space="preserve"> </w:t>
      </w:r>
      <w:r>
        <w:t>be</w:t>
      </w:r>
      <w:r>
        <w:rPr>
          <w:spacing w:val="-4"/>
        </w:rPr>
        <w:t xml:space="preserve"> </w:t>
      </w:r>
      <w:r>
        <w:t>fitted</w:t>
      </w:r>
      <w:r>
        <w:rPr>
          <w:spacing w:val="-3"/>
        </w:rPr>
        <w:t xml:space="preserve"> </w:t>
      </w:r>
      <w:r>
        <w:t>with</w:t>
      </w:r>
      <w:r>
        <w:rPr>
          <w:spacing w:val="-3"/>
        </w:rPr>
        <w:t xml:space="preserve"> </w:t>
      </w:r>
      <w:r>
        <w:t>an</w:t>
      </w:r>
      <w:r>
        <w:rPr>
          <w:spacing w:val="-3"/>
        </w:rPr>
        <w:t xml:space="preserve"> </w:t>
      </w:r>
      <w:r>
        <w:t>open</w:t>
      </w:r>
      <w:r>
        <w:rPr>
          <w:spacing w:val="-3"/>
        </w:rPr>
        <w:t xml:space="preserve"> </w:t>
      </w:r>
      <w:r>
        <w:t>drain</w:t>
      </w:r>
      <w:r>
        <w:rPr>
          <w:spacing w:val="-3"/>
        </w:rPr>
        <w:t xml:space="preserve"> </w:t>
      </w:r>
      <w:r>
        <w:t>to</w:t>
      </w:r>
      <w:r>
        <w:rPr>
          <w:spacing w:val="-5"/>
        </w:rPr>
        <w:t xml:space="preserve"> </w:t>
      </w:r>
      <w:r>
        <w:t>prevent</w:t>
      </w:r>
      <w:r>
        <w:rPr>
          <w:spacing w:val="-4"/>
        </w:rPr>
        <w:t xml:space="preserve"> </w:t>
      </w:r>
      <w:r>
        <w:t>liquid</w:t>
      </w:r>
      <w:r>
        <w:rPr>
          <w:spacing w:val="-3"/>
        </w:rPr>
        <w:t xml:space="preserve"> </w:t>
      </w:r>
      <w:r>
        <w:t>from lodging in the discharge side of the safety device..."</w:t>
      </w:r>
    </w:p>
    <w:p w:rsidR="006C3D5F" w14:paraId="716E09C3" w14:textId="77777777">
      <w:pPr>
        <w:pStyle w:val="ListParagraph"/>
        <w:numPr>
          <w:ilvl w:val="1"/>
          <w:numId w:val="5"/>
        </w:numPr>
        <w:tabs>
          <w:tab w:val="left" w:pos="1440"/>
        </w:tabs>
        <w:spacing w:before="274"/>
        <w:ind w:right="635" w:hanging="1440"/>
        <w:rPr>
          <w:sz w:val="24"/>
        </w:rPr>
      </w:pPr>
      <w:r>
        <w:rPr>
          <w:sz w:val="24"/>
        </w:rPr>
        <w:t>Describe</w:t>
      </w:r>
      <w:r>
        <w:rPr>
          <w:spacing w:val="-7"/>
          <w:sz w:val="24"/>
        </w:rPr>
        <w:t xml:space="preserve"> </w:t>
      </w:r>
      <w:r>
        <w:rPr>
          <w:sz w:val="24"/>
        </w:rPr>
        <w:t>the</w:t>
      </w:r>
      <w:r>
        <w:rPr>
          <w:spacing w:val="-7"/>
          <w:sz w:val="24"/>
        </w:rPr>
        <w:t xml:space="preserve"> </w:t>
      </w:r>
      <w:r>
        <w:rPr>
          <w:sz w:val="24"/>
        </w:rPr>
        <w:t>facility’s</w:t>
      </w:r>
      <w:r>
        <w:rPr>
          <w:spacing w:val="-6"/>
          <w:sz w:val="24"/>
        </w:rPr>
        <w:t xml:space="preserve"> </w:t>
      </w:r>
      <w:r>
        <w:rPr>
          <w:sz w:val="24"/>
        </w:rPr>
        <w:t>mechanical</w:t>
      </w:r>
      <w:r>
        <w:rPr>
          <w:spacing w:val="-6"/>
          <w:sz w:val="24"/>
        </w:rPr>
        <w:t xml:space="preserve"> </w:t>
      </w:r>
      <w:r>
        <w:rPr>
          <w:sz w:val="24"/>
        </w:rPr>
        <w:t>integrity</w:t>
      </w:r>
      <w:r>
        <w:rPr>
          <w:spacing w:val="-6"/>
          <w:sz w:val="24"/>
        </w:rPr>
        <w:t xml:space="preserve"> </w:t>
      </w:r>
      <w:r>
        <w:rPr>
          <w:sz w:val="24"/>
        </w:rPr>
        <w:t>program</w:t>
      </w:r>
      <w:r>
        <w:rPr>
          <w:spacing w:val="-7"/>
          <w:sz w:val="24"/>
        </w:rPr>
        <w:t xml:space="preserve"> </w:t>
      </w:r>
      <w:r>
        <w:rPr>
          <w:sz w:val="24"/>
        </w:rPr>
        <w:t>for</w:t>
      </w:r>
      <w:r>
        <w:rPr>
          <w:spacing w:val="-5"/>
          <w:sz w:val="24"/>
        </w:rPr>
        <w:t xml:space="preserve"> </w:t>
      </w:r>
      <w:r>
        <w:rPr>
          <w:sz w:val="24"/>
        </w:rPr>
        <w:t>maintaining inspecting, testing, maintaining, and repairing relief devices which maintain the ongoing integrity of process equipment?</w:t>
      </w:r>
    </w:p>
    <w:p w:rsidR="006C3D5F" w14:paraId="716E09C4" w14:textId="77777777">
      <w:pPr>
        <w:pStyle w:val="BodyText"/>
        <w:rPr>
          <w:i w:val="0"/>
        </w:rPr>
      </w:pPr>
    </w:p>
    <w:p w:rsidR="006C3D5F" w14:paraId="716E09C5" w14:textId="77777777">
      <w:pPr>
        <w:pStyle w:val="ListParagraph"/>
        <w:numPr>
          <w:ilvl w:val="1"/>
          <w:numId w:val="5"/>
        </w:numPr>
        <w:tabs>
          <w:tab w:val="left" w:pos="1440"/>
        </w:tabs>
        <w:spacing w:before="1"/>
        <w:ind w:right="139" w:hanging="1440"/>
        <w:rPr>
          <w:sz w:val="24"/>
        </w:rPr>
      </w:pPr>
      <w:r>
        <w:rPr>
          <w:sz w:val="24"/>
        </w:rPr>
        <w:t>For</w:t>
      </w:r>
      <w:r>
        <w:rPr>
          <w:spacing w:val="-4"/>
          <w:sz w:val="24"/>
        </w:rPr>
        <w:t xml:space="preserve"> </w:t>
      </w:r>
      <w:r>
        <w:rPr>
          <w:sz w:val="24"/>
        </w:rPr>
        <w:t>mechanical</w:t>
      </w:r>
      <w:r>
        <w:rPr>
          <w:spacing w:val="-4"/>
          <w:sz w:val="24"/>
        </w:rPr>
        <w:t xml:space="preserve"> </w:t>
      </w:r>
      <w:r>
        <w:rPr>
          <w:sz w:val="24"/>
        </w:rPr>
        <w:t>integrity</w:t>
      </w:r>
      <w:r>
        <w:rPr>
          <w:spacing w:val="-6"/>
          <w:sz w:val="24"/>
        </w:rPr>
        <w:t xml:space="preserve"> </w:t>
      </w:r>
      <w:r>
        <w:rPr>
          <w:sz w:val="24"/>
        </w:rPr>
        <w:t>issues</w:t>
      </w:r>
      <w:r>
        <w:rPr>
          <w:spacing w:val="-4"/>
          <w:sz w:val="24"/>
        </w:rPr>
        <w:t xml:space="preserve"> </w:t>
      </w:r>
      <w:r>
        <w:rPr>
          <w:sz w:val="24"/>
        </w:rPr>
        <w:t>and</w:t>
      </w:r>
      <w:r>
        <w:rPr>
          <w:spacing w:val="-4"/>
          <w:sz w:val="24"/>
        </w:rPr>
        <w:t xml:space="preserve"> </w:t>
      </w:r>
      <w:r>
        <w:rPr>
          <w:sz w:val="24"/>
        </w:rPr>
        <w:t>deficiencies</w:t>
      </w:r>
      <w:r>
        <w:rPr>
          <w:spacing w:val="-4"/>
          <w:sz w:val="24"/>
        </w:rPr>
        <w:t xml:space="preserve"> </w:t>
      </w:r>
      <w:r>
        <w:rPr>
          <w:sz w:val="24"/>
        </w:rPr>
        <w:t>found</w:t>
      </w:r>
      <w:r>
        <w:rPr>
          <w:spacing w:val="-4"/>
          <w:sz w:val="24"/>
        </w:rPr>
        <w:t xml:space="preserve"> </w:t>
      </w:r>
      <w:r>
        <w:rPr>
          <w:sz w:val="24"/>
        </w:rPr>
        <w:t>with</w:t>
      </w:r>
      <w:r>
        <w:rPr>
          <w:spacing w:val="-4"/>
          <w:sz w:val="24"/>
        </w:rPr>
        <w:t xml:space="preserve"> </w:t>
      </w:r>
      <w:r>
        <w:rPr>
          <w:sz w:val="24"/>
        </w:rPr>
        <w:t>relief</w:t>
      </w:r>
      <w:r>
        <w:rPr>
          <w:spacing w:val="-5"/>
          <w:sz w:val="24"/>
        </w:rPr>
        <w:t xml:space="preserve"> </w:t>
      </w:r>
      <w:r>
        <w:rPr>
          <w:sz w:val="24"/>
        </w:rPr>
        <w:t>devices (e.g., poorly functioning, plugged, or corroded relief valves or visual inspection deficiencies), what are the procedures to address and prevent found deficiencies to ensure safe operation?</w:t>
      </w:r>
      <w:r>
        <w:rPr>
          <w:spacing w:val="40"/>
          <w:sz w:val="24"/>
        </w:rPr>
        <w:t xml:space="preserve"> </w:t>
      </w:r>
      <w:r>
        <w:rPr>
          <w:sz w:val="24"/>
        </w:rPr>
        <w:t>Please list RAGAGEP used and if applicable, please indicate any deviation from the RAGAGEP.</w:t>
      </w:r>
    </w:p>
    <w:p w:rsidR="006C3D5F" w14:paraId="716E09C6" w14:textId="77777777">
      <w:pPr>
        <w:pStyle w:val="BodyText"/>
        <w:spacing w:before="230"/>
        <w:ind w:left="1439"/>
      </w:pPr>
      <w:r>
        <w:t>Guidance:</w:t>
      </w:r>
      <w:r>
        <w:rPr>
          <w:spacing w:val="40"/>
        </w:rPr>
        <w:t xml:space="preserve"> </w:t>
      </w:r>
      <w:r>
        <w:t>API 576, Section 6 provides guidance into the inspection of relief</w:t>
      </w:r>
      <w:r>
        <w:rPr>
          <w:spacing w:val="-4"/>
        </w:rPr>
        <w:t xml:space="preserve"> </w:t>
      </w:r>
      <w:r>
        <w:t>devices.</w:t>
      </w:r>
      <w:r>
        <w:rPr>
          <w:spacing w:val="40"/>
        </w:rPr>
        <w:t xml:space="preserve"> </w:t>
      </w:r>
      <w:r>
        <w:t>Section</w:t>
      </w:r>
      <w:r>
        <w:rPr>
          <w:spacing w:val="-4"/>
        </w:rPr>
        <w:t xml:space="preserve"> </w:t>
      </w:r>
      <w:r>
        <w:t>6.1.1</w:t>
      </w:r>
      <w:r>
        <w:rPr>
          <w:spacing w:val="-4"/>
        </w:rPr>
        <w:t xml:space="preserve"> </w:t>
      </w:r>
      <w:r>
        <w:t>states,</w:t>
      </w:r>
      <w:r>
        <w:rPr>
          <w:spacing w:val="-4"/>
        </w:rPr>
        <w:t xml:space="preserve"> </w:t>
      </w:r>
      <w:r>
        <w:t>“Failure</w:t>
      </w:r>
      <w:r>
        <w:rPr>
          <w:spacing w:val="-4"/>
        </w:rPr>
        <w:t xml:space="preserve"> </w:t>
      </w:r>
      <w:r>
        <w:t>of</w:t>
      </w:r>
      <w:r>
        <w:rPr>
          <w:spacing w:val="-4"/>
        </w:rPr>
        <w:t xml:space="preserve"> </w:t>
      </w:r>
      <w:r>
        <w:t>pressure-relieving</w:t>
      </w:r>
      <w:r>
        <w:rPr>
          <w:spacing w:val="-4"/>
        </w:rPr>
        <w:t xml:space="preserve"> </w:t>
      </w:r>
      <w:r>
        <w:t>devices to function properly when needed could result in the overpressure of the vessels, exchangers, boilers, or other equipment they were installed to protect. A properly designed, applied, and installed pressure-relieving device that is maintained in good operating condition is essential to the safety of personnel and the protection of equipment during abnormal circumstances. The principal reason for inspecting pressure-relieving devices is to ensure that they will provide this protection.</w:t>
      </w:r>
    </w:p>
    <w:p w:rsidR="006C3D5F" w14:paraId="716E09C7" w14:textId="77777777">
      <w:pPr>
        <w:pStyle w:val="BodyText"/>
      </w:pPr>
    </w:p>
    <w:p w:rsidR="006C3D5F" w14:paraId="716E09C8" w14:textId="77777777">
      <w:pPr>
        <w:pStyle w:val="BodyText"/>
        <w:ind w:left="1439" w:right="90"/>
      </w:pPr>
      <w:r>
        <w:t>API 576, Section 5 discusses examples of “Causes of Improper Performance”.</w:t>
      </w:r>
      <w:r>
        <w:rPr>
          <w:spacing w:val="40"/>
        </w:rPr>
        <w:t xml:space="preserve"> </w:t>
      </w:r>
      <w:r>
        <w:t>More detail is provided in this section, but a brief overview in Section 5.2.2 states, “There are many causes of damaged valve</w:t>
      </w:r>
      <w:r>
        <w:rPr>
          <w:spacing w:val="-4"/>
        </w:rPr>
        <w:t xml:space="preserve"> </w:t>
      </w:r>
      <w:r>
        <w:t>seats</w:t>
      </w:r>
      <w:r>
        <w:rPr>
          <w:spacing w:val="-5"/>
        </w:rPr>
        <w:t xml:space="preserve"> </w:t>
      </w:r>
      <w:r>
        <w:t>in</w:t>
      </w:r>
      <w:r>
        <w:rPr>
          <w:spacing w:val="-4"/>
        </w:rPr>
        <w:t xml:space="preserve"> </w:t>
      </w:r>
      <w:r>
        <w:t>refinery</w:t>
      </w:r>
      <w:r>
        <w:rPr>
          <w:spacing w:val="-4"/>
        </w:rPr>
        <w:t xml:space="preserve"> </w:t>
      </w:r>
      <w:r>
        <w:t>or</w:t>
      </w:r>
      <w:r>
        <w:rPr>
          <w:spacing w:val="-5"/>
        </w:rPr>
        <w:t xml:space="preserve"> </w:t>
      </w:r>
      <w:r>
        <w:t>chemical</w:t>
      </w:r>
      <w:r>
        <w:rPr>
          <w:spacing w:val="-4"/>
        </w:rPr>
        <w:t xml:space="preserve"> </w:t>
      </w:r>
      <w:r>
        <w:t>plant</w:t>
      </w:r>
      <w:r>
        <w:rPr>
          <w:spacing w:val="-4"/>
        </w:rPr>
        <w:t xml:space="preserve"> </w:t>
      </w:r>
      <w:r>
        <w:t>service,</w:t>
      </w:r>
      <w:r>
        <w:rPr>
          <w:spacing w:val="-6"/>
        </w:rPr>
        <w:t xml:space="preserve"> </w:t>
      </w:r>
      <w:r>
        <w:t>including</w:t>
      </w:r>
      <w:r>
        <w:rPr>
          <w:spacing w:val="-4"/>
        </w:rPr>
        <w:t xml:space="preserve"> </w:t>
      </w:r>
      <w:r>
        <w:t>the</w:t>
      </w:r>
      <w:r>
        <w:rPr>
          <w:spacing w:val="-4"/>
        </w:rPr>
        <w:t xml:space="preserve"> </w:t>
      </w:r>
      <w:r>
        <w:t>following.</w:t>
      </w:r>
    </w:p>
    <w:p w:rsidR="006C3D5F" w14:paraId="716E09C9" w14:textId="77777777">
      <w:pPr>
        <w:pStyle w:val="ListParagraph"/>
        <w:numPr>
          <w:ilvl w:val="0"/>
          <w:numId w:val="3"/>
        </w:numPr>
        <w:tabs>
          <w:tab w:val="left" w:pos="1698"/>
        </w:tabs>
        <w:ind w:left="1698" w:hanging="258"/>
        <w:rPr>
          <w:i/>
          <w:sz w:val="24"/>
        </w:rPr>
      </w:pPr>
      <w:r>
        <w:rPr>
          <w:i/>
          <w:spacing w:val="-2"/>
          <w:sz w:val="24"/>
        </w:rPr>
        <w:t>Corrosion.</w:t>
      </w:r>
    </w:p>
    <w:p w:rsidR="006C3D5F" w14:paraId="716E09CA" w14:textId="77777777">
      <w:pPr>
        <w:pStyle w:val="ListParagraph"/>
        <w:numPr>
          <w:ilvl w:val="0"/>
          <w:numId w:val="3"/>
        </w:numPr>
        <w:tabs>
          <w:tab w:val="left" w:pos="1697"/>
        </w:tabs>
        <w:ind w:left="1439" w:right="1" w:firstLine="0"/>
        <w:rPr>
          <w:i/>
          <w:sz w:val="24"/>
        </w:rPr>
      </w:pPr>
      <w:r>
        <w:rPr>
          <w:i/>
          <w:sz w:val="24"/>
        </w:rPr>
        <w:t>Foreign particles introduced into the valve inlet and pass through the valve when it opens, such as mill scale, welding spatter or slag, corrosive deposits,</w:t>
      </w:r>
      <w:r>
        <w:rPr>
          <w:i/>
          <w:spacing w:val="-6"/>
          <w:sz w:val="24"/>
        </w:rPr>
        <w:t xml:space="preserve"> </w:t>
      </w:r>
      <w:r>
        <w:rPr>
          <w:i/>
          <w:sz w:val="24"/>
        </w:rPr>
        <w:t>coke,</w:t>
      </w:r>
      <w:r>
        <w:rPr>
          <w:i/>
          <w:spacing w:val="-4"/>
          <w:sz w:val="24"/>
        </w:rPr>
        <w:t xml:space="preserve"> </w:t>
      </w:r>
      <w:r>
        <w:rPr>
          <w:i/>
          <w:sz w:val="24"/>
        </w:rPr>
        <w:t>or</w:t>
      </w:r>
      <w:r>
        <w:rPr>
          <w:i/>
          <w:spacing w:val="-4"/>
          <w:sz w:val="24"/>
        </w:rPr>
        <w:t xml:space="preserve"> </w:t>
      </w:r>
      <w:r>
        <w:rPr>
          <w:i/>
          <w:sz w:val="24"/>
        </w:rPr>
        <w:t>dirt.</w:t>
      </w:r>
      <w:r>
        <w:rPr>
          <w:i/>
          <w:spacing w:val="-4"/>
          <w:sz w:val="24"/>
        </w:rPr>
        <w:t xml:space="preserve"> </w:t>
      </w:r>
      <w:r>
        <w:rPr>
          <w:i/>
          <w:sz w:val="24"/>
        </w:rPr>
        <w:t>The</w:t>
      </w:r>
      <w:r>
        <w:rPr>
          <w:i/>
          <w:spacing w:val="-4"/>
          <w:sz w:val="24"/>
        </w:rPr>
        <w:t xml:space="preserve"> </w:t>
      </w:r>
      <w:r>
        <w:rPr>
          <w:i/>
          <w:sz w:val="24"/>
        </w:rPr>
        <w:t>particles</w:t>
      </w:r>
      <w:r>
        <w:rPr>
          <w:i/>
          <w:spacing w:val="-5"/>
          <w:sz w:val="24"/>
        </w:rPr>
        <w:t xml:space="preserve"> </w:t>
      </w:r>
      <w:r>
        <w:rPr>
          <w:i/>
          <w:sz w:val="24"/>
        </w:rPr>
        <w:t>may</w:t>
      </w:r>
      <w:r>
        <w:rPr>
          <w:i/>
          <w:spacing w:val="-4"/>
          <w:sz w:val="24"/>
        </w:rPr>
        <w:t xml:space="preserve"> </w:t>
      </w:r>
      <w:r>
        <w:rPr>
          <w:i/>
          <w:sz w:val="24"/>
        </w:rPr>
        <w:t>damage</w:t>
      </w:r>
      <w:r>
        <w:rPr>
          <w:i/>
          <w:spacing w:val="-4"/>
          <w:sz w:val="24"/>
        </w:rPr>
        <w:t xml:space="preserve"> </w:t>
      </w:r>
      <w:r>
        <w:rPr>
          <w:i/>
          <w:sz w:val="24"/>
        </w:rPr>
        <w:t>the</w:t>
      </w:r>
      <w:r>
        <w:rPr>
          <w:i/>
          <w:spacing w:val="-4"/>
          <w:sz w:val="24"/>
        </w:rPr>
        <w:t xml:space="preserve"> </w:t>
      </w:r>
      <w:r>
        <w:rPr>
          <w:i/>
          <w:sz w:val="24"/>
        </w:rPr>
        <w:t>seat</w:t>
      </w:r>
      <w:r>
        <w:rPr>
          <w:i/>
          <w:spacing w:val="-4"/>
          <w:sz w:val="24"/>
        </w:rPr>
        <w:t xml:space="preserve"> </w:t>
      </w:r>
      <w:r>
        <w:rPr>
          <w:i/>
          <w:sz w:val="24"/>
        </w:rPr>
        <w:t>contact</w:t>
      </w:r>
      <w:r>
        <w:rPr>
          <w:i/>
          <w:spacing w:val="-4"/>
          <w:sz w:val="24"/>
        </w:rPr>
        <w:t xml:space="preserve"> </w:t>
      </w:r>
      <w:r>
        <w:rPr>
          <w:i/>
          <w:sz w:val="24"/>
        </w:rPr>
        <w:t>required for tightness in most pressure-relief valves. The damage can occur either in the shop during maintenance of the valve or while the valve is in</w:t>
      </w:r>
      <w:r>
        <w:rPr>
          <w:i/>
          <w:spacing w:val="40"/>
          <w:sz w:val="24"/>
        </w:rPr>
        <w:t xml:space="preserve"> </w:t>
      </w:r>
      <w:r>
        <w:rPr>
          <w:i/>
          <w:spacing w:val="-2"/>
          <w:sz w:val="24"/>
        </w:rPr>
        <w:t>service.</w:t>
      </w:r>
    </w:p>
    <w:p w:rsidR="006C3D5F" w14:paraId="716E09CB" w14:textId="77777777">
      <w:pPr>
        <w:pStyle w:val="ListParagraph"/>
        <w:numPr>
          <w:ilvl w:val="0"/>
          <w:numId w:val="3"/>
        </w:numPr>
        <w:tabs>
          <w:tab w:val="left" w:pos="1683"/>
        </w:tabs>
        <w:spacing w:before="1"/>
        <w:ind w:left="1439" w:right="32" w:firstLine="0"/>
        <w:rPr>
          <w:i/>
          <w:sz w:val="24"/>
        </w:rPr>
      </w:pPr>
      <w:r>
        <w:rPr>
          <w:i/>
          <w:sz w:val="24"/>
        </w:rPr>
        <w:t>Improper or lengthy piping to the valve inlet or obstructions in the line. These can cause a valve to chatter. The pressure under the seat may become great enough to open the valve. However, as soon as the flow is established,</w:t>
      </w:r>
      <w:r>
        <w:rPr>
          <w:i/>
          <w:spacing w:val="-1"/>
          <w:sz w:val="24"/>
        </w:rPr>
        <w:t xml:space="preserve"> </w:t>
      </w:r>
      <w:r>
        <w:rPr>
          <w:i/>
          <w:sz w:val="24"/>
        </w:rPr>
        <w:t>the built-up</w:t>
      </w:r>
      <w:r>
        <w:rPr>
          <w:i/>
          <w:spacing w:val="-1"/>
          <w:sz w:val="24"/>
        </w:rPr>
        <w:t xml:space="preserve"> </w:t>
      </w:r>
      <w:r>
        <w:rPr>
          <w:i/>
          <w:sz w:val="24"/>
        </w:rPr>
        <w:t>pressure drop in the connecting piping may be so great</w:t>
      </w:r>
      <w:r>
        <w:rPr>
          <w:i/>
          <w:spacing w:val="-3"/>
          <w:sz w:val="24"/>
        </w:rPr>
        <w:t xml:space="preserve"> </w:t>
      </w:r>
      <w:r>
        <w:rPr>
          <w:i/>
          <w:sz w:val="24"/>
        </w:rPr>
        <w:t>that</w:t>
      </w:r>
      <w:r>
        <w:rPr>
          <w:i/>
          <w:spacing w:val="-3"/>
          <w:sz w:val="24"/>
        </w:rPr>
        <w:t xml:space="preserve"> </w:t>
      </w:r>
      <w:r>
        <w:rPr>
          <w:i/>
          <w:sz w:val="24"/>
        </w:rPr>
        <w:t>the</w:t>
      </w:r>
      <w:r>
        <w:rPr>
          <w:i/>
          <w:spacing w:val="-3"/>
          <w:sz w:val="24"/>
        </w:rPr>
        <w:t xml:space="preserve"> </w:t>
      </w:r>
      <w:r>
        <w:rPr>
          <w:i/>
          <w:sz w:val="24"/>
        </w:rPr>
        <w:t>pressure</w:t>
      </w:r>
      <w:r>
        <w:rPr>
          <w:i/>
          <w:spacing w:val="-3"/>
          <w:sz w:val="24"/>
        </w:rPr>
        <w:t xml:space="preserve"> </w:t>
      </w:r>
      <w:r>
        <w:rPr>
          <w:i/>
          <w:sz w:val="24"/>
        </w:rPr>
        <w:t>under</w:t>
      </w:r>
      <w:r>
        <w:rPr>
          <w:i/>
          <w:spacing w:val="-3"/>
          <w:sz w:val="24"/>
        </w:rPr>
        <w:t xml:space="preserve"> </w:t>
      </w:r>
      <w:r>
        <w:rPr>
          <w:i/>
          <w:sz w:val="24"/>
        </w:rPr>
        <w:t>the</w:t>
      </w:r>
      <w:r>
        <w:rPr>
          <w:i/>
          <w:spacing w:val="-3"/>
          <w:sz w:val="24"/>
        </w:rPr>
        <w:t xml:space="preserve"> </w:t>
      </w:r>
      <w:r>
        <w:rPr>
          <w:i/>
          <w:sz w:val="24"/>
        </w:rPr>
        <w:t>seat</w:t>
      </w:r>
      <w:r>
        <w:rPr>
          <w:i/>
          <w:spacing w:val="-3"/>
          <w:sz w:val="24"/>
        </w:rPr>
        <w:t xml:space="preserve"> </w:t>
      </w:r>
      <w:r>
        <w:rPr>
          <w:i/>
          <w:sz w:val="24"/>
        </w:rPr>
        <w:t>falls</w:t>
      </w:r>
      <w:r>
        <w:rPr>
          <w:i/>
          <w:spacing w:val="-3"/>
          <w:sz w:val="24"/>
        </w:rPr>
        <w:t xml:space="preserve"> </w:t>
      </w:r>
      <w:r>
        <w:rPr>
          <w:i/>
          <w:sz w:val="24"/>
        </w:rPr>
        <w:t>and</w:t>
      </w:r>
      <w:r>
        <w:rPr>
          <w:i/>
          <w:spacing w:val="-3"/>
          <w:sz w:val="24"/>
        </w:rPr>
        <w:t xml:space="preserve"> </w:t>
      </w:r>
      <w:r>
        <w:rPr>
          <w:i/>
          <w:sz w:val="24"/>
        </w:rPr>
        <w:t>allows</w:t>
      </w:r>
      <w:r>
        <w:rPr>
          <w:i/>
          <w:spacing w:val="-3"/>
          <w:sz w:val="24"/>
        </w:rPr>
        <w:t xml:space="preserve"> </w:t>
      </w:r>
      <w:r>
        <w:rPr>
          <w:i/>
          <w:sz w:val="24"/>
        </w:rPr>
        <w:t>the</w:t>
      </w:r>
      <w:r>
        <w:rPr>
          <w:i/>
          <w:spacing w:val="-3"/>
          <w:sz w:val="24"/>
        </w:rPr>
        <w:t xml:space="preserve"> </w:t>
      </w:r>
      <w:r>
        <w:rPr>
          <w:i/>
          <w:sz w:val="24"/>
        </w:rPr>
        <w:t>valve</w:t>
      </w:r>
      <w:r>
        <w:rPr>
          <w:i/>
          <w:spacing w:val="-3"/>
          <w:sz w:val="24"/>
        </w:rPr>
        <w:t xml:space="preserve"> </w:t>
      </w:r>
      <w:r>
        <w:rPr>
          <w:i/>
          <w:sz w:val="24"/>
        </w:rPr>
        <w:t>to</w:t>
      </w:r>
      <w:r>
        <w:rPr>
          <w:i/>
          <w:spacing w:val="-3"/>
          <w:sz w:val="24"/>
        </w:rPr>
        <w:t xml:space="preserve"> </w:t>
      </w:r>
      <w:r>
        <w:rPr>
          <w:i/>
          <w:sz w:val="24"/>
        </w:rPr>
        <w:t>close.</w:t>
      </w:r>
      <w:r>
        <w:rPr>
          <w:i/>
          <w:spacing w:val="-5"/>
          <w:sz w:val="24"/>
        </w:rPr>
        <w:t xml:space="preserve"> </w:t>
      </w:r>
      <w:r>
        <w:rPr>
          <w:i/>
          <w:sz w:val="24"/>
        </w:rPr>
        <w:t>A cycle of opening and closing may develop, become rapid, and subject the valve seating surfaces to severe hammering, which damages the seating surfaces, sometimes beyond repair. d) Careless handling during maintenance, such as bumping, dropping, jarring, or scratching of the valve parts.</w:t>
      </w:r>
    </w:p>
    <w:p w:rsidR="006C3D5F" w14:paraId="716E09CC" w14:textId="77777777">
      <w:pPr>
        <w:pStyle w:val="ListParagraph"/>
        <w:numPr>
          <w:ilvl w:val="0"/>
          <w:numId w:val="2"/>
        </w:numPr>
        <w:tabs>
          <w:tab w:val="left" w:pos="1684"/>
        </w:tabs>
        <w:ind w:left="1439" w:right="25" w:firstLine="0"/>
        <w:rPr>
          <w:i/>
          <w:sz w:val="24"/>
        </w:rPr>
      </w:pPr>
      <w:r>
        <w:rPr>
          <w:i/>
          <w:sz w:val="24"/>
        </w:rPr>
        <w:t>Leakage past the seating surfaces of a valve after it has been installed. This leakage contributes to seat damage by causing erosion (wire drawing)</w:t>
      </w:r>
      <w:r>
        <w:rPr>
          <w:i/>
          <w:spacing w:val="-5"/>
          <w:sz w:val="24"/>
        </w:rPr>
        <w:t xml:space="preserve"> </w:t>
      </w:r>
      <w:r>
        <w:rPr>
          <w:i/>
          <w:sz w:val="24"/>
        </w:rPr>
        <w:t>or</w:t>
      </w:r>
      <w:r>
        <w:rPr>
          <w:i/>
          <w:spacing w:val="-2"/>
          <w:sz w:val="24"/>
        </w:rPr>
        <w:t xml:space="preserve"> </w:t>
      </w:r>
      <w:r>
        <w:rPr>
          <w:i/>
          <w:sz w:val="24"/>
        </w:rPr>
        <w:t>corrosion</w:t>
      </w:r>
      <w:r>
        <w:rPr>
          <w:i/>
          <w:spacing w:val="-3"/>
          <w:sz w:val="24"/>
        </w:rPr>
        <w:t xml:space="preserve"> </w:t>
      </w:r>
      <w:r>
        <w:rPr>
          <w:i/>
          <w:sz w:val="24"/>
        </w:rPr>
        <w:t>of</w:t>
      </w:r>
      <w:r>
        <w:rPr>
          <w:i/>
          <w:spacing w:val="-4"/>
          <w:sz w:val="24"/>
        </w:rPr>
        <w:t xml:space="preserve"> </w:t>
      </w:r>
      <w:r>
        <w:rPr>
          <w:i/>
          <w:sz w:val="24"/>
        </w:rPr>
        <w:t>the</w:t>
      </w:r>
      <w:r>
        <w:rPr>
          <w:i/>
          <w:spacing w:val="-3"/>
          <w:sz w:val="24"/>
        </w:rPr>
        <w:t xml:space="preserve"> </w:t>
      </w:r>
      <w:r>
        <w:rPr>
          <w:i/>
          <w:sz w:val="24"/>
        </w:rPr>
        <w:t>seating</w:t>
      </w:r>
      <w:r>
        <w:rPr>
          <w:i/>
          <w:spacing w:val="-5"/>
          <w:sz w:val="24"/>
        </w:rPr>
        <w:t xml:space="preserve"> </w:t>
      </w:r>
      <w:r>
        <w:rPr>
          <w:i/>
          <w:sz w:val="24"/>
        </w:rPr>
        <w:t>surface</w:t>
      </w:r>
      <w:r>
        <w:rPr>
          <w:i/>
          <w:spacing w:val="-3"/>
          <w:sz w:val="24"/>
        </w:rPr>
        <w:t xml:space="preserve"> </w:t>
      </w:r>
      <w:r>
        <w:rPr>
          <w:i/>
          <w:sz w:val="24"/>
        </w:rPr>
        <w:t>and</w:t>
      </w:r>
      <w:r>
        <w:rPr>
          <w:i/>
          <w:spacing w:val="-5"/>
          <w:sz w:val="24"/>
        </w:rPr>
        <w:t xml:space="preserve"> </w:t>
      </w:r>
      <w:r>
        <w:rPr>
          <w:i/>
          <w:sz w:val="24"/>
        </w:rPr>
        <w:t>thus</w:t>
      </w:r>
      <w:r>
        <w:rPr>
          <w:i/>
          <w:spacing w:val="-3"/>
          <w:sz w:val="24"/>
        </w:rPr>
        <w:t xml:space="preserve"> </w:t>
      </w:r>
      <w:r>
        <w:rPr>
          <w:i/>
          <w:sz w:val="24"/>
        </w:rPr>
        <w:t>aggravating</w:t>
      </w:r>
      <w:r>
        <w:rPr>
          <w:i/>
          <w:spacing w:val="-3"/>
          <w:sz w:val="24"/>
        </w:rPr>
        <w:t xml:space="preserve"> </w:t>
      </w:r>
      <w:r>
        <w:rPr>
          <w:i/>
          <w:sz w:val="24"/>
        </w:rPr>
        <w:t>itself.</w:t>
      </w:r>
      <w:r>
        <w:rPr>
          <w:i/>
          <w:spacing w:val="-3"/>
          <w:sz w:val="24"/>
        </w:rPr>
        <w:t xml:space="preserve"> </w:t>
      </w:r>
      <w:r>
        <w:rPr>
          <w:i/>
          <w:sz w:val="24"/>
        </w:rPr>
        <w:t>It</w:t>
      </w:r>
    </w:p>
    <w:p w:rsidR="006C3D5F" w14:paraId="716E09CD" w14:textId="77777777">
      <w:pPr>
        <w:pStyle w:val="ListParagraph"/>
        <w:rPr>
          <w:i/>
          <w:sz w:val="24"/>
        </w:rPr>
        <w:sectPr w:rsidSect="00E30243">
          <w:pgSz w:w="12240" w:h="15840"/>
          <w:pgMar w:top="1360" w:right="1800" w:bottom="980" w:left="1800" w:header="0" w:footer="789" w:gutter="0"/>
          <w:cols w:space="720"/>
        </w:sectPr>
      </w:pPr>
    </w:p>
    <w:p w:rsidR="006C3D5F" w14:paraId="716E09CE" w14:textId="77777777">
      <w:pPr>
        <w:pStyle w:val="BodyText"/>
        <w:spacing w:before="78"/>
        <w:ind w:left="1440" w:right="6"/>
      </w:pPr>
      <w:r>
        <w:t>may be due to improper maintenance or installation such as misalignment of the parts, piping strains resulting from improper support, or complete lack of support of discharge piping. Other common causes of this leakage are improper alignment of the spindle, improper fitting of the springs to the</w:t>
      </w:r>
      <w:r>
        <w:rPr>
          <w:spacing w:val="-4"/>
        </w:rPr>
        <w:t xml:space="preserve"> </w:t>
      </w:r>
      <w:r>
        <w:t>spring</w:t>
      </w:r>
      <w:r>
        <w:rPr>
          <w:spacing w:val="-4"/>
        </w:rPr>
        <w:t xml:space="preserve"> </w:t>
      </w:r>
      <w:r>
        <w:t>washers,</w:t>
      </w:r>
      <w:r>
        <w:rPr>
          <w:spacing w:val="-4"/>
        </w:rPr>
        <w:t xml:space="preserve"> </w:t>
      </w:r>
      <w:r>
        <w:t>and</w:t>
      </w:r>
      <w:r>
        <w:rPr>
          <w:spacing w:val="-6"/>
        </w:rPr>
        <w:t xml:space="preserve"> </w:t>
      </w:r>
      <w:r>
        <w:t>improper</w:t>
      </w:r>
      <w:r>
        <w:rPr>
          <w:spacing w:val="-4"/>
        </w:rPr>
        <w:t xml:space="preserve"> </w:t>
      </w:r>
      <w:r>
        <w:t>bearing</w:t>
      </w:r>
      <w:r>
        <w:rPr>
          <w:spacing w:val="-4"/>
        </w:rPr>
        <w:t xml:space="preserve"> </w:t>
      </w:r>
      <w:r>
        <w:t>between</w:t>
      </w:r>
      <w:r>
        <w:rPr>
          <w:spacing w:val="-4"/>
        </w:rPr>
        <w:t xml:space="preserve"> </w:t>
      </w:r>
      <w:r>
        <w:t>the</w:t>
      </w:r>
      <w:r>
        <w:rPr>
          <w:spacing w:val="-4"/>
        </w:rPr>
        <w:t xml:space="preserve"> </w:t>
      </w:r>
      <w:r>
        <w:t>spring</w:t>
      </w:r>
      <w:r>
        <w:rPr>
          <w:spacing w:val="-4"/>
        </w:rPr>
        <w:t xml:space="preserve"> </w:t>
      </w:r>
      <w:r>
        <w:t>washers</w:t>
      </w:r>
      <w:r>
        <w:rPr>
          <w:spacing w:val="-4"/>
        </w:rPr>
        <w:t xml:space="preserve"> </w:t>
      </w:r>
      <w:r>
        <w:t>and their respective bearing contacts or between the spindle and disk or disk holder. Spindles should be checked visually for straightness. Springs and spring washers should be kept together as a spring assembly during the life</w:t>
      </w:r>
      <w:r>
        <w:rPr>
          <w:spacing w:val="-3"/>
        </w:rPr>
        <w:t xml:space="preserve"> </w:t>
      </w:r>
      <w:r>
        <w:t>of</w:t>
      </w:r>
      <w:r>
        <w:rPr>
          <w:spacing w:val="-3"/>
        </w:rPr>
        <w:t xml:space="preserve"> </w:t>
      </w:r>
      <w:r>
        <w:t>the</w:t>
      </w:r>
      <w:r>
        <w:rPr>
          <w:spacing w:val="-3"/>
        </w:rPr>
        <w:t xml:space="preserve"> </w:t>
      </w:r>
      <w:r>
        <w:t>spring.</w:t>
      </w:r>
      <w:r>
        <w:rPr>
          <w:spacing w:val="-3"/>
        </w:rPr>
        <w:t xml:space="preserve"> </w:t>
      </w:r>
      <w:r>
        <w:t>Seat</w:t>
      </w:r>
      <w:r>
        <w:rPr>
          <w:spacing w:val="-4"/>
        </w:rPr>
        <w:t xml:space="preserve"> </w:t>
      </w:r>
      <w:r>
        <w:t>leakage</w:t>
      </w:r>
      <w:r>
        <w:rPr>
          <w:spacing w:val="-3"/>
        </w:rPr>
        <w:t xml:space="preserve"> </w:t>
      </w:r>
      <w:r>
        <w:t>may</w:t>
      </w:r>
      <w:r>
        <w:rPr>
          <w:spacing w:val="-3"/>
        </w:rPr>
        <w:t xml:space="preserve"> </w:t>
      </w:r>
      <w:r>
        <w:t>also</w:t>
      </w:r>
      <w:r>
        <w:rPr>
          <w:spacing w:val="-3"/>
        </w:rPr>
        <w:t xml:space="preserve"> </w:t>
      </w:r>
      <w:r>
        <w:t>result</w:t>
      </w:r>
      <w:r>
        <w:rPr>
          <w:spacing w:val="-4"/>
        </w:rPr>
        <w:t xml:space="preserve"> </w:t>
      </w:r>
      <w:r>
        <w:t>from</w:t>
      </w:r>
      <w:r>
        <w:rPr>
          <w:spacing w:val="-4"/>
        </w:rPr>
        <w:t xml:space="preserve"> </w:t>
      </w:r>
      <w:r>
        <w:t>the</w:t>
      </w:r>
      <w:r>
        <w:rPr>
          <w:spacing w:val="-3"/>
        </w:rPr>
        <w:t xml:space="preserve"> </w:t>
      </w:r>
      <w:r>
        <w:t>operating</w:t>
      </w:r>
      <w:r>
        <w:rPr>
          <w:spacing w:val="-3"/>
        </w:rPr>
        <w:t xml:space="preserve"> </w:t>
      </w:r>
      <w:r>
        <w:t>pressure being too close to the set pressure of the valve.</w:t>
      </w:r>
    </w:p>
    <w:p w:rsidR="006C3D5F" w14:paraId="716E09CF" w14:textId="77777777">
      <w:pPr>
        <w:pStyle w:val="ListParagraph"/>
        <w:numPr>
          <w:ilvl w:val="0"/>
          <w:numId w:val="2"/>
        </w:numPr>
        <w:tabs>
          <w:tab w:val="left" w:pos="1644"/>
        </w:tabs>
        <w:ind w:right="60" w:firstLine="0"/>
        <w:rPr>
          <w:i/>
          <w:sz w:val="24"/>
        </w:rPr>
      </w:pPr>
      <w:r>
        <w:rPr>
          <w:i/>
          <w:sz w:val="24"/>
        </w:rPr>
        <w:t>Improper blowdown ring settings. These can cause chattering in pressure-relief</w:t>
      </w:r>
      <w:r>
        <w:rPr>
          <w:i/>
          <w:spacing w:val="-4"/>
          <w:sz w:val="24"/>
        </w:rPr>
        <w:t xml:space="preserve"> </w:t>
      </w:r>
      <w:r>
        <w:rPr>
          <w:i/>
          <w:sz w:val="24"/>
        </w:rPr>
        <w:t>valves.</w:t>
      </w:r>
      <w:r>
        <w:rPr>
          <w:i/>
          <w:spacing w:val="-4"/>
          <w:sz w:val="24"/>
        </w:rPr>
        <w:t xml:space="preserve"> </w:t>
      </w:r>
      <w:r>
        <w:rPr>
          <w:i/>
          <w:sz w:val="24"/>
        </w:rPr>
        <w:t>The</w:t>
      </w:r>
      <w:r>
        <w:rPr>
          <w:i/>
          <w:spacing w:val="-4"/>
          <w:sz w:val="24"/>
        </w:rPr>
        <w:t xml:space="preserve"> </w:t>
      </w:r>
      <w:r>
        <w:rPr>
          <w:i/>
          <w:sz w:val="24"/>
        </w:rPr>
        <w:t>relief</w:t>
      </w:r>
      <w:r>
        <w:rPr>
          <w:i/>
          <w:spacing w:val="-4"/>
          <w:sz w:val="24"/>
        </w:rPr>
        <w:t xml:space="preserve"> </w:t>
      </w:r>
      <w:r>
        <w:rPr>
          <w:i/>
          <w:sz w:val="24"/>
        </w:rPr>
        <w:t>valve</w:t>
      </w:r>
      <w:r>
        <w:rPr>
          <w:i/>
          <w:spacing w:val="-4"/>
          <w:sz w:val="24"/>
        </w:rPr>
        <w:t xml:space="preserve"> </w:t>
      </w:r>
      <w:r>
        <w:rPr>
          <w:i/>
          <w:sz w:val="24"/>
        </w:rPr>
        <w:t>manufacturer</w:t>
      </w:r>
      <w:r>
        <w:rPr>
          <w:i/>
          <w:spacing w:val="-4"/>
          <w:sz w:val="24"/>
        </w:rPr>
        <w:t xml:space="preserve"> </w:t>
      </w:r>
      <w:r>
        <w:rPr>
          <w:i/>
          <w:sz w:val="24"/>
        </w:rPr>
        <w:t>can</w:t>
      </w:r>
      <w:r>
        <w:rPr>
          <w:i/>
          <w:spacing w:val="40"/>
          <w:sz w:val="24"/>
        </w:rPr>
        <w:t xml:space="preserve"> </w:t>
      </w:r>
      <w:r>
        <w:rPr>
          <w:i/>
          <w:sz w:val="24"/>
        </w:rPr>
        <w:t>be</w:t>
      </w:r>
      <w:r>
        <w:rPr>
          <w:i/>
          <w:spacing w:val="-5"/>
          <w:sz w:val="24"/>
        </w:rPr>
        <w:t xml:space="preserve"> </w:t>
      </w:r>
      <w:r>
        <w:rPr>
          <w:i/>
          <w:sz w:val="24"/>
        </w:rPr>
        <w:t>contacted</w:t>
      </w:r>
      <w:r>
        <w:rPr>
          <w:i/>
          <w:spacing w:val="-4"/>
          <w:sz w:val="24"/>
        </w:rPr>
        <w:t xml:space="preserve"> </w:t>
      </w:r>
      <w:r>
        <w:rPr>
          <w:i/>
          <w:sz w:val="24"/>
        </w:rPr>
        <w:t>for specific blowdown ring settings for liquid service and for vapor service.</w:t>
      </w:r>
    </w:p>
    <w:p w:rsidR="006C3D5F" w14:paraId="716E09D0" w14:textId="77777777">
      <w:pPr>
        <w:pStyle w:val="ListParagraph"/>
        <w:numPr>
          <w:ilvl w:val="0"/>
          <w:numId w:val="2"/>
        </w:numPr>
        <w:tabs>
          <w:tab w:val="left" w:pos="1698"/>
        </w:tabs>
        <w:ind w:right="320" w:firstLine="0"/>
        <w:rPr>
          <w:i/>
          <w:sz w:val="24"/>
        </w:rPr>
      </w:pPr>
      <w:r>
        <w:rPr>
          <w:i/>
          <w:sz w:val="24"/>
        </w:rPr>
        <w:t>Severe oversizing of the pressure-relief valve for the relief loads encountered</w:t>
      </w:r>
      <w:r>
        <w:rPr>
          <w:i/>
          <w:spacing w:val="-5"/>
          <w:sz w:val="24"/>
        </w:rPr>
        <w:t xml:space="preserve"> </w:t>
      </w:r>
      <w:r>
        <w:rPr>
          <w:i/>
          <w:sz w:val="24"/>
        </w:rPr>
        <w:t>can</w:t>
      </w:r>
      <w:r>
        <w:rPr>
          <w:i/>
          <w:spacing w:val="-4"/>
          <w:sz w:val="24"/>
        </w:rPr>
        <w:t xml:space="preserve"> </w:t>
      </w:r>
      <w:r>
        <w:rPr>
          <w:i/>
          <w:sz w:val="24"/>
        </w:rPr>
        <w:t>cause</w:t>
      </w:r>
      <w:r>
        <w:rPr>
          <w:i/>
          <w:spacing w:val="-4"/>
          <w:sz w:val="24"/>
        </w:rPr>
        <w:t xml:space="preserve"> </w:t>
      </w:r>
      <w:r>
        <w:rPr>
          <w:i/>
          <w:sz w:val="24"/>
        </w:rPr>
        <w:t>the</w:t>
      </w:r>
      <w:r>
        <w:rPr>
          <w:i/>
          <w:spacing w:val="-4"/>
          <w:sz w:val="24"/>
        </w:rPr>
        <w:t xml:space="preserve"> </w:t>
      </w:r>
      <w:r>
        <w:rPr>
          <w:i/>
          <w:sz w:val="24"/>
        </w:rPr>
        <w:t>valve</w:t>
      </w:r>
      <w:r>
        <w:rPr>
          <w:i/>
          <w:spacing w:val="-5"/>
          <w:sz w:val="24"/>
        </w:rPr>
        <w:t xml:space="preserve"> </w:t>
      </w:r>
      <w:r>
        <w:rPr>
          <w:i/>
          <w:sz w:val="24"/>
        </w:rPr>
        <w:t>to</w:t>
      </w:r>
      <w:r>
        <w:rPr>
          <w:i/>
          <w:spacing w:val="-4"/>
          <w:sz w:val="24"/>
        </w:rPr>
        <w:t xml:space="preserve"> </w:t>
      </w:r>
      <w:r>
        <w:rPr>
          <w:i/>
          <w:sz w:val="24"/>
        </w:rPr>
        <w:t>close</w:t>
      </w:r>
      <w:r>
        <w:rPr>
          <w:i/>
          <w:spacing w:val="-4"/>
          <w:sz w:val="24"/>
        </w:rPr>
        <w:t xml:space="preserve"> </w:t>
      </w:r>
      <w:r>
        <w:rPr>
          <w:i/>
          <w:sz w:val="24"/>
        </w:rPr>
        <w:t>abruptly,</w:t>
      </w:r>
      <w:r>
        <w:rPr>
          <w:i/>
          <w:spacing w:val="-4"/>
          <w:sz w:val="24"/>
        </w:rPr>
        <w:t xml:space="preserve"> </w:t>
      </w:r>
      <w:r>
        <w:rPr>
          <w:i/>
          <w:sz w:val="24"/>
        </w:rPr>
        <w:t>resulting</w:t>
      </w:r>
      <w:r>
        <w:rPr>
          <w:i/>
          <w:spacing w:val="-5"/>
          <w:sz w:val="24"/>
        </w:rPr>
        <w:t xml:space="preserve"> </w:t>
      </w:r>
      <w:r>
        <w:rPr>
          <w:i/>
          <w:sz w:val="24"/>
        </w:rPr>
        <w:t>in</w:t>
      </w:r>
      <w:r>
        <w:rPr>
          <w:i/>
          <w:spacing w:val="-4"/>
          <w:sz w:val="24"/>
        </w:rPr>
        <w:t xml:space="preserve"> </w:t>
      </w:r>
      <w:r>
        <w:rPr>
          <w:i/>
          <w:sz w:val="24"/>
        </w:rPr>
        <w:t>disc</w:t>
      </w:r>
      <w:r>
        <w:rPr>
          <w:i/>
          <w:spacing w:val="-4"/>
          <w:sz w:val="24"/>
        </w:rPr>
        <w:t xml:space="preserve"> </w:t>
      </w:r>
      <w:r>
        <w:rPr>
          <w:i/>
          <w:sz w:val="24"/>
        </w:rPr>
        <w:t>and nozzle seating surface damage.”</w:t>
      </w:r>
    </w:p>
    <w:p w:rsidR="006C3D5F" w14:paraId="716E09D1" w14:textId="77777777">
      <w:pPr>
        <w:pStyle w:val="ListParagraph"/>
        <w:numPr>
          <w:ilvl w:val="1"/>
          <w:numId w:val="5"/>
        </w:numPr>
        <w:tabs>
          <w:tab w:val="left" w:pos="1439"/>
        </w:tabs>
        <w:spacing w:before="275"/>
        <w:ind w:left="1439" w:hanging="1080"/>
        <w:rPr>
          <w:sz w:val="24"/>
        </w:rPr>
      </w:pPr>
      <w:r>
        <w:rPr>
          <w:sz w:val="24"/>
        </w:rPr>
        <w:t>How</w:t>
      </w:r>
      <w:r>
        <w:rPr>
          <w:spacing w:val="-2"/>
          <w:sz w:val="24"/>
        </w:rPr>
        <w:t xml:space="preserve"> </w:t>
      </w:r>
      <w:r>
        <w:rPr>
          <w:sz w:val="24"/>
        </w:rPr>
        <w:t>does</w:t>
      </w:r>
      <w:r>
        <w:rPr>
          <w:spacing w:val="-1"/>
          <w:sz w:val="24"/>
        </w:rPr>
        <w:t xml:space="preserve"> </w:t>
      </w:r>
      <w:r>
        <w:rPr>
          <w:sz w:val="24"/>
        </w:rPr>
        <w:t>the</w:t>
      </w:r>
      <w:r>
        <w:rPr>
          <w:spacing w:val="-1"/>
          <w:sz w:val="24"/>
        </w:rPr>
        <w:t xml:space="preserve"> </w:t>
      </w:r>
      <w:r>
        <w:rPr>
          <w:sz w:val="24"/>
        </w:rPr>
        <w:t>site</w:t>
      </w:r>
      <w:r>
        <w:rPr>
          <w:spacing w:val="-1"/>
          <w:sz w:val="24"/>
        </w:rPr>
        <w:t xml:space="preserve"> </w:t>
      </w:r>
      <w:r>
        <w:rPr>
          <w:sz w:val="24"/>
        </w:rPr>
        <w:t>verify</w:t>
      </w:r>
      <w:r>
        <w:rPr>
          <w:spacing w:val="-1"/>
          <w:sz w:val="24"/>
        </w:rPr>
        <w:t xml:space="preserve"> </w:t>
      </w:r>
      <w:r>
        <w:rPr>
          <w:sz w:val="24"/>
        </w:rPr>
        <w:t>that</w:t>
      </w:r>
      <w:r>
        <w:rPr>
          <w:spacing w:val="-1"/>
          <w:sz w:val="24"/>
        </w:rPr>
        <w:t xml:space="preserve"> </w:t>
      </w:r>
      <w:r>
        <w:rPr>
          <w:sz w:val="24"/>
        </w:rPr>
        <w:t>flares</w:t>
      </w:r>
      <w:r>
        <w:rPr>
          <w:spacing w:val="-1"/>
          <w:sz w:val="24"/>
        </w:rPr>
        <w:t xml:space="preserve"> </w:t>
      </w:r>
      <w:r>
        <w:rPr>
          <w:sz w:val="24"/>
        </w:rPr>
        <w:t>function</w:t>
      </w:r>
      <w:r>
        <w:rPr>
          <w:spacing w:val="-1"/>
          <w:sz w:val="24"/>
        </w:rPr>
        <w:t xml:space="preserve"> </w:t>
      </w:r>
      <w:r>
        <w:rPr>
          <w:spacing w:val="-2"/>
          <w:sz w:val="24"/>
        </w:rPr>
        <w:t>properly.</w:t>
      </w:r>
    </w:p>
    <w:p w:rsidR="006C3D5F" w14:paraId="716E09D2" w14:textId="77777777">
      <w:pPr>
        <w:pStyle w:val="ListParagraph"/>
        <w:numPr>
          <w:ilvl w:val="0"/>
          <w:numId w:val="1"/>
        </w:numPr>
        <w:tabs>
          <w:tab w:val="left" w:pos="1800"/>
        </w:tabs>
        <w:ind w:right="12"/>
        <w:rPr>
          <w:sz w:val="24"/>
        </w:rPr>
      </w:pPr>
      <w:r>
        <w:rPr>
          <w:sz w:val="24"/>
        </w:rPr>
        <w:t>If</w:t>
      </w:r>
      <w:r>
        <w:rPr>
          <w:spacing w:val="-4"/>
          <w:sz w:val="24"/>
        </w:rPr>
        <w:t xml:space="preserve"> </w:t>
      </w:r>
      <w:r>
        <w:rPr>
          <w:sz w:val="24"/>
        </w:rPr>
        <w:t>the</w:t>
      </w:r>
      <w:r>
        <w:rPr>
          <w:spacing w:val="-3"/>
          <w:sz w:val="24"/>
        </w:rPr>
        <w:t xml:space="preserve"> </w:t>
      </w:r>
      <w:r>
        <w:rPr>
          <w:sz w:val="24"/>
        </w:rPr>
        <w:t>flares</w:t>
      </w:r>
      <w:r>
        <w:rPr>
          <w:spacing w:val="-4"/>
          <w:sz w:val="24"/>
        </w:rPr>
        <w:t xml:space="preserve"> </w:t>
      </w:r>
      <w:r>
        <w:rPr>
          <w:sz w:val="24"/>
        </w:rPr>
        <w:t>have</w:t>
      </w:r>
      <w:r>
        <w:rPr>
          <w:spacing w:val="-3"/>
          <w:sz w:val="24"/>
        </w:rPr>
        <w:t xml:space="preserve"> </w:t>
      </w:r>
      <w:r>
        <w:rPr>
          <w:sz w:val="24"/>
        </w:rPr>
        <w:t>not</w:t>
      </w:r>
      <w:r>
        <w:rPr>
          <w:spacing w:val="-3"/>
          <w:sz w:val="24"/>
        </w:rPr>
        <w:t xml:space="preserve"> </w:t>
      </w:r>
      <w:r>
        <w:rPr>
          <w:sz w:val="24"/>
        </w:rPr>
        <w:t>been</w:t>
      </w:r>
      <w:r>
        <w:rPr>
          <w:spacing w:val="-3"/>
          <w:sz w:val="24"/>
        </w:rPr>
        <w:t xml:space="preserve"> </w:t>
      </w:r>
      <w:r>
        <w:rPr>
          <w:sz w:val="24"/>
        </w:rPr>
        <w:t>in-service,</w:t>
      </w:r>
      <w:r>
        <w:rPr>
          <w:spacing w:val="-5"/>
          <w:sz w:val="24"/>
        </w:rPr>
        <w:t xml:space="preserve"> </w:t>
      </w:r>
      <w:r>
        <w:rPr>
          <w:sz w:val="24"/>
        </w:rPr>
        <w:t>list</w:t>
      </w:r>
      <w:r>
        <w:rPr>
          <w:spacing w:val="-3"/>
          <w:sz w:val="24"/>
        </w:rPr>
        <w:t xml:space="preserve"> </w:t>
      </w:r>
      <w:r>
        <w:rPr>
          <w:sz w:val="24"/>
        </w:rPr>
        <w:t>other</w:t>
      </w:r>
      <w:r>
        <w:rPr>
          <w:spacing w:val="-3"/>
          <w:sz w:val="24"/>
        </w:rPr>
        <w:t xml:space="preserve"> </w:t>
      </w:r>
      <w:r>
        <w:rPr>
          <w:sz w:val="24"/>
        </w:rPr>
        <w:t>effective</w:t>
      </w:r>
      <w:r>
        <w:rPr>
          <w:spacing w:val="-3"/>
          <w:sz w:val="24"/>
        </w:rPr>
        <w:t xml:space="preserve"> </w:t>
      </w:r>
      <w:r>
        <w:rPr>
          <w:sz w:val="24"/>
        </w:rPr>
        <w:t>measures</w:t>
      </w:r>
      <w:r>
        <w:rPr>
          <w:spacing w:val="-3"/>
          <w:sz w:val="24"/>
        </w:rPr>
        <w:t xml:space="preserve"> </w:t>
      </w:r>
      <w:r>
        <w:rPr>
          <w:sz w:val="24"/>
        </w:rPr>
        <w:t>used to safely dispose of effluent from the process’ pressure relief systems.</w:t>
      </w:r>
    </w:p>
    <w:p w:rsidR="006C3D5F" w14:paraId="716E09D3" w14:textId="77777777">
      <w:pPr>
        <w:pStyle w:val="ListParagraph"/>
        <w:numPr>
          <w:ilvl w:val="0"/>
          <w:numId w:val="1"/>
        </w:numPr>
        <w:tabs>
          <w:tab w:val="left" w:pos="1799"/>
        </w:tabs>
        <w:ind w:left="1799"/>
        <w:rPr>
          <w:sz w:val="24"/>
        </w:rPr>
      </w:pPr>
      <w:r>
        <w:rPr>
          <w:sz w:val="24"/>
        </w:rPr>
        <w:t>Has</w:t>
      </w:r>
      <w:r>
        <w:rPr>
          <w:spacing w:val="-1"/>
          <w:sz w:val="24"/>
        </w:rPr>
        <w:t xml:space="preserve"> </w:t>
      </w:r>
      <w:r>
        <w:rPr>
          <w:sz w:val="24"/>
        </w:rPr>
        <w:t>an</w:t>
      </w:r>
      <w:r>
        <w:rPr>
          <w:spacing w:val="-1"/>
          <w:sz w:val="24"/>
        </w:rPr>
        <w:t xml:space="preserve"> </w:t>
      </w:r>
      <w:r>
        <w:rPr>
          <w:sz w:val="24"/>
        </w:rPr>
        <w:t>MOC</w:t>
      </w:r>
      <w:r>
        <w:rPr>
          <w:spacing w:val="-1"/>
          <w:sz w:val="24"/>
        </w:rPr>
        <w:t xml:space="preserve"> </w:t>
      </w:r>
      <w:r>
        <w:rPr>
          <w:sz w:val="24"/>
        </w:rPr>
        <w:t>procedure</w:t>
      </w:r>
      <w:r>
        <w:rPr>
          <w:spacing w:val="-2"/>
          <w:sz w:val="24"/>
        </w:rPr>
        <w:t xml:space="preserve"> </w:t>
      </w:r>
      <w:r>
        <w:rPr>
          <w:sz w:val="24"/>
        </w:rPr>
        <w:t>been</w:t>
      </w:r>
      <w:r>
        <w:rPr>
          <w:spacing w:val="-1"/>
          <w:sz w:val="24"/>
        </w:rPr>
        <w:t xml:space="preserve"> </w:t>
      </w:r>
      <w:r>
        <w:rPr>
          <w:sz w:val="24"/>
        </w:rPr>
        <w:t>used to</w:t>
      </w:r>
      <w:r>
        <w:rPr>
          <w:spacing w:val="-1"/>
          <w:sz w:val="24"/>
        </w:rPr>
        <w:t xml:space="preserve"> </w:t>
      </w:r>
      <w:r>
        <w:rPr>
          <w:sz w:val="24"/>
        </w:rPr>
        <w:t>evaluate</w:t>
      </w:r>
      <w:r>
        <w:rPr>
          <w:spacing w:val="-1"/>
          <w:sz w:val="24"/>
        </w:rPr>
        <w:t xml:space="preserve"> </w:t>
      </w:r>
      <w:r>
        <w:rPr>
          <w:sz w:val="24"/>
        </w:rPr>
        <w:t xml:space="preserve">these </w:t>
      </w:r>
      <w:r>
        <w:rPr>
          <w:spacing w:val="-2"/>
          <w:sz w:val="24"/>
        </w:rPr>
        <w:t>changes?</w:t>
      </w:r>
    </w:p>
    <w:p w:rsidR="006C3D5F" w14:paraId="716E09D4" w14:textId="77777777">
      <w:pPr>
        <w:pStyle w:val="BodyText"/>
        <w:rPr>
          <w:i w:val="0"/>
        </w:rPr>
      </w:pPr>
    </w:p>
    <w:p w:rsidR="006C3D5F" w14:paraId="716E09D5" w14:textId="77777777">
      <w:pPr>
        <w:pStyle w:val="ListParagraph"/>
        <w:numPr>
          <w:ilvl w:val="1"/>
          <w:numId w:val="5"/>
        </w:numPr>
        <w:tabs>
          <w:tab w:val="left" w:pos="1439"/>
        </w:tabs>
        <w:ind w:left="1439" w:right="14" w:hanging="1080"/>
        <w:rPr>
          <w:sz w:val="24"/>
        </w:rPr>
      </w:pPr>
      <w:r>
        <w:rPr>
          <w:sz w:val="24"/>
        </w:rPr>
        <w:t>Is the flare design and design basis current with the process configuration and</w:t>
      </w:r>
      <w:r>
        <w:rPr>
          <w:spacing w:val="-4"/>
          <w:sz w:val="24"/>
        </w:rPr>
        <w:t xml:space="preserve"> </w:t>
      </w:r>
      <w:r>
        <w:rPr>
          <w:sz w:val="24"/>
        </w:rPr>
        <w:t>throughput?</w:t>
      </w:r>
      <w:r>
        <w:rPr>
          <w:spacing w:val="40"/>
          <w:sz w:val="24"/>
        </w:rPr>
        <w:t xml:space="preserve"> </w:t>
      </w:r>
      <w:r>
        <w:rPr>
          <w:sz w:val="24"/>
        </w:rPr>
        <w:t>What</w:t>
      </w:r>
      <w:r>
        <w:rPr>
          <w:spacing w:val="-4"/>
          <w:sz w:val="24"/>
        </w:rPr>
        <w:t xml:space="preserve"> </w:t>
      </w:r>
      <w:r>
        <w:rPr>
          <w:sz w:val="24"/>
        </w:rPr>
        <w:t>are</w:t>
      </w:r>
      <w:r>
        <w:rPr>
          <w:spacing w:val="-4"/>
          <w:sz w:val="24"/>
        </w:rPr>
        <w:t xml:space="preserve"> </w:t>
      </w:r>
      <w:r>
        <w:rPr>
          <w:sz w:val="24"/>
        </w:rPr>
        <w:t>the</w:t>
      </w:r>
      <w:r>
        <w:rPr>
          <w:spacing w:val="-4"/>
          <w:sz w:val="24"/>
        </w:rPr>
        <w:t xml:space="preserve"> </w:t>
      </w:r>
      <w:r>
        <w:rPr>
          <w:sz w:val="24"/>
        </w:rPr>
        <w:t>procedures</w:t>
      </w:r>
      <w:r>
        <w:rPr>
          <w:spacing w:val="-4"/>
          <w:sz w:val="24"/>
        </w:rPr>
        <w:t xml:space="preserve"> </w:t>
      </w:r>
      <w:r>
        <w:rPr>
          <w:sz w:val="24"/>
        </w:rPr>
        <w:t>used</w:t>
      </w:r>
      <w:r>
        <w:rPr>
          <w:spacing w:val="-5"/>
          <w:sz w:val="24"/>
        </w:rPr>
        <w:t xml:space="preserve"> </w:t>
      </w:r>
      <w:r>
        <w:rPr>
          <w:sz w:val="24"/>
        </w:rPr>
        <w:t>to</w:t>
      </w:r>
      <w:r>
        <w:rPr>
          <w:spacing w:val="-4"/>
          <w:sz w:val="24"/>
        </w:rPr>
        <w:t xml:space="preserve"> </w:t>
      </w:r>
      <w:r>
        <w:rPr>
          <w:sz w:val="24"/>
        </w:rPr>
        <w:t>evaluate</w:t>
      </w:r>
      <w:r>
        <w:rPr>
          <w:spacing w:val="-4"/>
          <w:sz w:val="24"/>
        </w:rPr>
        <w:t xml:space="preserve"> </w:t>
      </w:r>
      <w:r>
        <w:rPr>
          <w:sz w:val="24"/>
        </w:rPr>
        <w:t>and</w:t>
      </w:r>
      <w:r>
        <w:rPr>
          <w:spacing w:val="-4"/>
          <w:sz w:val="24"/>
        </w:rPr>
        <w:t xml:space="preserve"> </w:t>
      </w:r>
      <w:r>
        <w:rPr>
          <w:sz w:val="24"/>
        </w:rPr>
        <w:t>verify</w:t>
      </w:r>
      <w:r>
        <w:rPr>
          <w:spacing w:val="-4"/>
          <w:sz w:val="24"/>
        </w:rPr>
        <w:t xml:space="preserve"> </w:t>
      </w:r>
      <w:r>
        <w:rPr>
          <w:sz w:val="24"/>
        </w:rPr>
        <w:t>this? When was this operation last evaluated?</w:t>
      </w:r>
    </w:p>
    <w:p w:rsidR="006C3D5F" w14:paraId="716E09D6" w14:textId="77777777">
      <w:pPr>
        <w:pStyle w:val="ListParagraph"/>
        <w:numPr>
          <w:ilvl w:val="0"/>
          <w:numId w:val="5"/>
        </w:numPr>
        <w:tabs>
          <w:tab w:val="left" w:pos="719"/>
        </w:tabs>
        <w:spacing w:before="275"/>
        <w:ind w:left="719" w:hanging="719"/>
        <w:rPr>
          <w:sz w:val="24"/>
        </w:rPr>
      </w:pPr>
      <w:r>
        <w:rPr>
          <w:spacing w:val="-2"/>
          <w:sz w:val="24"/>
          <w:u w:val="single"/>
        </w:rPr>
        <w:t>Vessels</w:t>
      </w:r>
      <w:r>
        <w:rPr>
          <w:spacing w:val="-2"/>
          <w:sz w:val="24"/>
        </w:rPr>
        <w:t>.</w:t>
      </w:r>
    </w:p>
    <w:p w:rsidR="006C3D5F" w14:paraId="716E09D7" w14:textId="77777777">
      <w:pPr>
        <w:pStyle w:val="BodyText"/>
        <w:rPr>
          <w:i w:val="0"/>
        </w:rPr>
      </w:pPr>
    </w:p>
    <w:p w:rsidR="006C3D5F" w14:paraId="716E09D8" w14:textId="77777777">
      <w:pPr>
        <w:pStyle w:val="ListParagraph"/>
        <w:numPr>
          <w:ilvl w:val="1"/>
          <w:numId w:val="5"/>
        </w:numPr>
        <w:tabs>
          <w:tab w:val="left" w:pos="1440"/>
        </w:tabs>
        <w:ind w:right="207"/>
        <w:rPr>
          <w:sz w:val="24"/>
        </w:rPr>
      </w:pPr>
      <w:r>
        <w:rPr>
          <w:sz w:val="24"/>
        </w:rPr>
        <w:t>Describe</w:t>
      </w:r>
      <w:r>
        <w:rPr>
          <w:spacing w:val="-5"/>
          <w:sz w:val="24"/>
        </w:rPr>
        <w:t xml:space="preserve"> </w:t>
      </w:r>
      <w:r>
        <w:rPr>
          <w:sz w:val="24"/>
        </w:rPr>
        <w:t>the</w:t>
      </w:r>
      <w:r>
        <w:rPr>
          <w:spacing w:val="-5"/>
          <w:sz w:val="24"/>
        </w:rPr>
        <w:t xml:space="preserve"> </w:t>
      </w:r>
      <w:r>
        <w:rPr>
          <w:sz w:val="24"/>
        </w:rPr>
        <w:t>internal</w:t>
      </w:r>
      <w:r>
        <w:rPr>
          <w:spacing w:val="-5"/>
          <w:sz w:val="24"/>
        </w:rPr>
        <w:t xml:space="preserve"> </w:t>
      </w:r>
      <w:r>
        <w:rPr>
          <w:sz w:val="24"/>
        </w:rPr>
        <w:t>inspection</w:t>
      </w:r>
      <w:r>
        <w:rPr>
          <w:spacing w:val="-4"/>
          <w:sz w:val="24"/>
        </w:rPr>
        <w:t xml:space="preserve"> </w:t>
      </w:r>
      <w:r>
        <w:rPr>
          <w:sz w:val="24"/>
        </w:rPr>
        <w:t>process</w:t>
      </w:r>
      <w:r>
        <w:rPr>
          <w:spacing w:val="-4"/>
          <w:sz w:val="24"/>
        </w:rPr>
        <w:t xml:space="preserve"> </w:t>
      </w:r>
      <w:r>
        <w:rPr>
          <w:sz w:val="24"/>
        </w:rPr>
        <w:t>and</w:t>
      </w:r>
      <w:r>
        <w:rPr>
          <w:spacing w:val="-4"/>
          <w:sz w:val="24"/>
        </w:rPr>
        <w:t xml:space="preserve"> </w:t>
      </w:r>
      <w:r>
        <w:rPr>
          <w:sz w:val="24"/>
        </w:rPr>
        <w:t>frequency</w:t>
      </w:r>
      <w:r>
        <w:rPr>
          <w:spacing w:val="-4"/>
          <w:sz w:val="24"/>
        </w:rPr>
        <w:t xml:space="preserve"> </w:t>
      </w:r>
      <w:r>
        <w:rPr>
          <w:sz w:val="24"/>
        </w:rPr>
        <w:t>for</w:t>
      </w:r>
      <w:r>
        <w:rPr>
          <w:spacing w:val="-4"/>
          <w:sz w:val="24"/>
        </w:rPr>
        <w:t xml:space="preserve"> </w:t>
      </w:r>
      <w:r>
        <w:rPr>
          <w:sz w:val="24"/>
        </w:rPr>
        <w:t>lined</w:t>
      </w:r>
      <w:r>
        <w:rPr>
          <w:spacing w:val="-4"/>
          <w:sz w:val="24"/>
        </w:rPr>
        <w:t xml:space="preserve"> </w:t>
      </w:r>
      <w:r>
        <w:rPr>
          <w:sz w:val="24"/>
        </w:rPr>
        <w:t>pressure vessels (such as glass or hast alloy-lined)?</w:t>
      </w:r>
    </w:p>
    <w:p w:rsidR="006C3D5F" w14:paraId="716E09D9" w14:textId="77777777">
      <w:pPr>
        <w:pStyle w:val="BodyText"/>
        <w:rPr>
          <w:i w:val="0"/>
        </w:rPr>
      </w:pPr>
    </w:p>
    <w:p w:rsidR="006C3D5F" w14:paraId="716E09DA" w14:textId="77777777">
      <w:pPr>
        <w:pStyle w:val="ListParagraph"/>
        <w:numPr>
          <w:ilvl w:val="1"/>
          <w:numId w:val="5"/>
        </w:numPr>
        <w:tabs>
          <w:tab w:val="left" w:pos="1439"/>
        </w:tabs>
        <w:ind w:left="1439" w:right="86"/>
        <w:rPr>
          <w:sz w:val="24"/>
        </w:rPr>
      </w:pPr>
      <w:r>
        <w:rPr>
          <w:sz w:val="24"/>
        </w:rPr>
        <w:t>What</w:t>
      </w:r>
      <w:r>
        <w:rPr>
          <w:spacing w:val="-4"/>
          <w:sz w:val="24"/>
        </w:rPr>
        <w:t xml:space="preserve"> </w:t>
      </w:r>
      <w:r>
        <w:rPr>
          <w:sz w:val="24"/>
        </w:rPr>
        <w:t>process</w:t>
      </w:r>
      <w:r>
        <w:rPr>
          <w:spacing w:val="-4"/>
          <w:sz w:val="24"/>
        </w:rPr>
        <w:t xml:space="preserve"> </w:t>
      </w:r>
      <w:r>
        <w:rPr>
          <w:sz w:val="24"/>
        </w:rPr>
        <w:t>is</w:t>
      </w:r>
      <w:r>
        <w:rPr>
          <w:spacing w:val="-4"/>
          <w:sz w:val="24"/>
        </w:rPr>
        <w:t xml:space="preserve"> </w:t>
      </w:r>
      <w:r>
        <w:rPr>
          <w:sz w:val="24"/>
        </w:rPr>
        <w:t>used</w:t>
      </w:r>
      <w:r>
        <w:rPr>
          <w:spacing w:val="-6"/>
          <w:sz w:val="24"/>
        </w:rPr>
        <w:t xml:space="preserve"> </w:t>
      </w:r>
      <w:r>
        <w:rPr>
          <w:sz w:val="24"/>
        </w:rPr>
        <w:t>to</w:t>
      </w:r>
      <w:r>
        <w:rPr>
          <w:spacing w:val="-4"/>
          <w:sz w:val="24"/>
        </w:rPr>
        <w:t xml:space="preserve"> </w:t>
      </w:r>
      <w:r>
        <w:rPr>
          <w:sz w:val="24"/>
        </w:rPr>
        <w:t>establish</w:t>
      </w:r>
      <w:r>
        <w:rPr>
          <w:spacing w:val="-4"/>
          <w:sz w:val="24"/>
        </w:rPr>
        <w:t xml:space="preserve"> </w:t>
      </w:r>
      <w:r>
        <w:rPr>
          <w:sz w:val="24"/>
        </w:rPr>
        <w:t>thickness</w:t>
      </w:r>
      <w:r>
        <w:rPr>
          <w:spacing w:val="-4"/>
          <w:sz w:val="24"/>
        </w:rPr>
        <w:t xml:space="preserve"> </w:t>
      </w:r>
      <w:r>
        <w:rPr>
          <w:sz w:val="24"/>
        </w:rPr>
        <w:t>measurement</w:t>
      </w:r>
      <w:r>
        <w:rPr>
          <w:spacing w:val="-4"/>
          <w:sz w:val="24"/>
        </w:rPr>
        <w:t xml:space="preserve"> </w:t>
      </w:r>
      <w:r>
        <w:rPr>
          <w:sz w:val="24"/>
        </w:rPr>
        <w:t>locations</w:t>
      </w:r>
      <w:r>
        <w:rPr>
          <w:spacing w:val="-4"/>
          <w:sz w:val="24"/>
        </w:rPr>
        <w:t xml:space="preserve"> </w:t>
      </w:r>
      <w:r>
        <w:rPr>
          <w:sz w:val="24"/>
        </w:rPr>
        <w:t>(TML) in pressure vessels, and does the site implement that procedure when establishing the TML (Condition Monitoring Locations)?</w:t>
      </w:r>
    </w:p>
    <w:p w:rsidR="006C3D5F" w14:paraId="716E09DB" w14:textId="77777777">
      <w:pPr>
        <w:pStyle w:val="BodyText"/>
        <w:rPr>
          <w:i w:val="0"/>
        </w:rPr>
      </w:pPr>
    </w:p>
    <w:p w:rsidR="006C3D5F" w14:paraId="716E09DC" w14:textId="77777777">
      <w:pPr>
        <w:pStyle w:val="ListParagraph"/>
        <w:numPr>
          <w:ilvl w:val="1"/>
          <w:numId w:val="5"/>
        </w:numPr>
        <w:tabs>
          <w:tab w:val="left" w:pos="1439"/>
        </w:tabs>
        <w:ind w:left="1439" w:right="26"/>
        <w:rPr>
          <w:sz w:val="24"/>
        </w:rPr>
      </w:pPr>
      <w:r>
        <w:rPr>
          <w:sz w:val="24"/>
        </w:rPr>
        <w:t>Describe how the facility inspects for corrosion under insulation (CUI)</w:t>
      </w:r>
      <w:r>
        <w:rPr>
          <w:spacing w:val="40"/>
          <w:sz w:val="24"/>
        </w:rPr>
        <w:t xml:space="preserve"> </w:t>
      </w:r>
      <w:r>
        <w:rPr>
          <w:sz w:val="24"/>
        </w:rPr>
        <w:t>and</w:t>
      </w:r>
      <w:r>
        <w:rPr>
          <w:spacing w:val="-3"/>
          <w:sz w:val="24"/>
        </w:rPr>
        <w:t xml:space="preserve"> </w:t>
      </w:r>
      <w:r>
        <w:rPr>
          <w:sz w:val="24"/>
        </w:rPr>
        <w:t>the</w:t>
      </w:r>
      <w:r>
        <w:rPr>
          <w:spacing w:val="-3"/>
          <w:sz w:val="24"/>
        </w:rPr>
        <w:t xml:space="preserve"> </w:t>
      </w:r>
      <w:r>
        <w:rPr>
          <w:sz w:val="24"/>
        </w:rPr>
        <w:t>frequency</w:t>
      </w:r>
      <w:r>
        <w:rPr>
          <w:spacing w:val="-3"/>
          <w:sz w:val="24"/>
        </w:rPr>
        <w:t xml:space="preserve"> </w:t>
      </w:r>
      <w:r>
        <w:rPr>
          <w:sz w:val="24"/>
        </w:rPr>
        <w:t>at</w:t>
      </w:r>
      <w:r>
        <w:rPr>
          <w:spacing w:val="-3"/>
          <w:sz w:val="24"/>
        </w:rPr>
        <w:t xml:space="preserve"> </w:t>
      </w:r>
      <w:r>
        <w:rPr>
          <w:sz w:val="24"/>
        </w:rPr>
        <w:t>which</w:t>
      </w:r>
      <w:r>
        <w:rPr>
          <w:spacing w:val="-3"/>
          <w:sz w:val="24"/>
        </w:rPr>
        <w:t xml:space="preserve"> </w:t>
      </w:r>
      <w:r>
        <w:rPr>
          <w:sz w:val="24"/>
        </w:rPr>
        <w:t>the</w:t>
      </w:r>
      <w:r>
        <w:rPr>
          <w:spacing w:val="-3"/>
          <w:sz w:val="24"/>
        </w:rPr>
        <w:t xml:space="preserve"> </w:t>
      </w:r>
      <w:r>
        <w:rPr>
          <w:sz w:val="24"/>
        </w:rPr>
        <w:t>CUI</w:t>
      </w:r>
      <w:r>
        <w:rPr>
          <w:spacing w:val="-3"/>
          <w:sz w:val="24"/>
        </w:rPr>
        <w:t xml:space="preserve"> </w:t>
      </w:r>
      <w:r>
        <w:rPr>
          <w:sz w:val="24"/>
        </w:rPr>
        <w:t>inspection</w:t>
      </w:r>
      <w:r>
        <w:rPr>
          <w:spacing w:val="-3"/>
          <w:sz w:val="24"/>
        </w:rPr>
        <w:t xml:space="preserve"> </w:t>
      </w:r>
      <w:r>
        <w:rPr>
          <w:sz w:val="24"/>
        </w:rPr>
        <w:t>is</w:t>
      </w:r>
      <w:r>
        <w:rPr>
          <w:spacing w:val="-4"/>
          <w:sz w:val="24"/>
        </w:rPr>
        <w:t xml:space="preserve"> </w:t>
      </w:r>
      <w:r>
        <w:rPr>
          <w:sz w:val="24"/>
        </w:rPr>
        <w:t>performed</w:t>
      </w:r>
      <w:r>
        <w:rPr>
          <w:spacing w:val="-3"/>
          <w:sz w:val="24"/>
        </w:rPr>
        <w:t xml:space="preserve"> </w:t>
      </w:r>
      <w:r>
        <w:rPr>
          <w:sz w:val="24"/>
        </w:rPr>
        <w:t>and</w:t>
      </w:r>
      <w:r>
        <w:rPr>
          <w:spacing w:val="-3"/>
          <w:sz w:val="24"/>
        </w:rPr>
        <w:t xml:space="preserve"> </w:t>
      </w:r>
      <w:r>
        <w:rPr>
          <w:sz w:val="24"/>
        </w:rPr>
        <w:t>with</w:t>
      </w:r>
      <w:r>
        <w:rPr>
          <w:spacing w:val="-3"/>
          <w:sz w:val="24"/>
        </w:rPr>
        <w:t xml:space="preserve"> </w:t>
      </w:r>
      <w:r>
        <w:rPr>
          <w:sz w:val="24"/>
        </w:rPr>
        <w:t>what frequency does the site inspect pressure vessels for CUI?</w:t>
      </w:r>
    </w:p>
    <w:p w:rsidR="006C3D5F" w14:paraId="716E09DD" w14:textId="77777777">
      <w:pPr>
        <w:pStyle w:val="BodyText"/>
        <w:rPr>
          <w:i w:val="0"/>
        </w:rPr>
      </w:pPr>
    </w:p>
    <w:p w:rsidR="006C3D5F" w14:paraId="716E09DE" w14:textId="77777777">
      <w:pPr>
        <w:pStyle w:val="ListParagraph"/>
        <w:numPr>
          <w:ilvl w:val="1"/>
          <w:numId w:val="5"/>
        </w:numPr>
        <w:tabs>
          <w:tab w:val="left" w:pos="1439"/>
        </w:tabs>
        <w:ind w:left="1439" w:right="128"/>
        <w:rPr>
          <w:sz w:val="24"/>
        </w:rPr>
      </w:pPr>
      <w:r>
        <w:rPr>
          <w:sz w:val="24"/>
        </w:rPr>
        <w:t>How does the site’s MI program address testing (e.g. leak testing) and repair of pressure vessels?</w:t>
      </w:r>
      <w:r>
        <w:rPr>
          <w:spacing w:val="40"/>
          <w:sz w:val="24"/>
        </w:rPr>
        <w:t xml:space="preserve"> </w:t>
      </w:r>
      <w:r>
        <w:rPr>
          <w:sz w:val="24"/>
        </w:rPr>
        <w:t>Describe how the testing and repair will be conducted.</w:t>
      </w:r>
      <w:r>
        <w:rPr>
          <w:spacing w:val="40"/>
          <w:sz w:val="24"/>
        </w:rPr>
        <w:t xml:space="preserve"> </w:t>
      </w:r>
      <w:r>
        <w:rPr>
          <w:sz w:val="24"/>
        </w:rPr>
        <w:t>Which personnel are authorized to do the testing and repair, and</w:t>
      </w:r>
      <w:r>
        <w:rPr>
          <w:spacing w:val="-4"/>
          <w:sz w:val="24"/>
        </w:rPr>
        <w:t xml:space="preserve"> </w:t>
      </w:r>
      <w:r>
        <w:rPr>
          <w:sz w:val="24"/>
        </w:rPr>
        <w:t>list</w:t>
      </w:r>
      <w:r>
        <w:rPr>
          <w:spacing w:val="-4"/>
          <w:sz w:val="24"/>
        </w:rPr>
        <w:t xml:space="preserve"> </w:t>
      </w:r>
      <w:r>
        <w:rPr>
          <w:sz w:val="24"/>
        </w:rPr>
        <w:t>the</w:t>
      </w:r>
      <w:r>
        <w:rPr>
          <w:spacing w:val="-5"/>
          <w:sz w:val="24"/>
        </w:rPr>
        <w:t xml:space="preserve"> </w:t>
      </w:r>
      <w:r>
        <w:rPr>
          <w:sz w:val="24"/>
        </w:rPr>
        <w:t>credentials</w:t>
      </w:r>
      <w:r>
        <w:rPr>
          <w:spacing w:val="-4"/>
          <w:sz w:val="24"/>
        </w:rPr>
        <w:t xml:space="preserve"> </w:t>
      </w:r>
      <w:r>
        <w:rPr>
          <w:sz w:val="24"/>
        </w:rPr>
        <w:t>those</w:t>
      </w:r>
      <w:r>
        <w:rPr>
          <w:spacing w:val="-4"/>
          <w:sz w:val="24"/>
        </w:rPr>
        <w:t xml:space="preserve"> </w:t>
      </w:r>
      <w:r>
        <w:rPr>
          <w:sz w:val="24"/>
        </w:rPr>
        <w:t>conducting</w:t>
      </w:r>
      <w:r>
        <w:rPr>
          <w:spacing w:val="-4"/>
          <w:sz w:val="24"/>
        </w:rPr>
        <w:t xml:space="preserve"> </w:t>
      </w:r>
      <w:r>
        <w:rPr>
          <w:sz w:val="24"/>
        </w:rPr>
        <w:t>the</w:t>
      </w:r>
      <w:r>
        <w:rPr>
          <w:spacing w:val="-4"/>
          <w:sz w:val="24"/>
        </w:rPr>
        <w:t xml:space="preserve"> </w:t>
      </w:r>
      <w:r>
        <w:rPr>
          <w:sz w:val="24"/>
        </w:rPr>
        <w:t>testing</w:t>
      </w:r>
      <w:r>
        <w:rPr>
          <w:spacing w:val="-4"/>
          <w:sz w:val="24"/>
        </w:rPr>
        <w:t xml:space="preserve"> </w:t>
      </w:r>
      <w:r>
        <w:rPr>
          <w:sz w:val="24"/>
        </w:rPr>
        <w:t>and</w:t>
      </w:r>
      <w:r>
        <w:rPr>
          <w:spacing w:val="-4"/>
          <w:sz w:val="24"/>
        </w:rPr>
        <w:t xml:space="preserve"> </w:t>
      </w:r>
      <w:r>
        <w:rPr>
          <w:sz w:val="24"/>
        </w:rPr>
        <w:t>repair</w:t>
      </w:r>
      <w:r>
        <w:rPr>
          <w:spacing w:val="-5"/>
          <w:sz w:val="24"/>
        </w:rPr>
        <w:t xml:space="preserve"> </w:t>
      </w:r>
      <w:r>
        <w:rPr>
          <w:sz w:val="24"/>
        </w:rPr>
        <w:t>must</w:t>
      </w:r>
      <w:r>
        <w:rPr>
          <w:spacing w:val="-4"/>
          <w:sz w:val="24"/>
        </w:rPr>
        <w:t xml:space="preserve"> </w:t>
      </w:r>
      <w:r>
        <w:rPr>
          <w:sz w:val="24"/>
        </w:rPr>
        <w:t>have?</w:t>
      </w:r>
    </w:p>
    <w:p w:rsidR="006C3D5F" w14:paraId="716E09DF" w14:textId="77777777">
      <w:pPr>
        <w:pStyle w:val="BodyText"/>
        <w:rPr>
          <w:i w:val="0"/>
        </w:rPr>
      </w:pPr>
    </w:p>
    <w:p w:rsidR="006C3D5F" w14:paraId="716E09E0" w14:textId="77777777">
      <w:pPr>
        <w:pStyle w:val="BodyText"/>
        <w:ind w:left="1439"/>
        <w:rPr>
          <w:i w:val="0"/>
        </w:rPr>
      </w:pPr>
      <w:r>
        <w:t>Guidance</w:t>
      </w:r>
      <w:r>
        <w:rPr>
          <w:i w:val="0"/>
        </w:rPr>
        <w:t>:</w:t>
      </w:r>
      <w:r>
        <w:rPr>
          <w:i w:val="0"/>
          <w:spacing w:val="40"/>
        </w:rPr>
        <w:t xml:space="preserve"> </w:t>
      </w:r>
      <w:r>
        <w:t>API</w:t>
      </w:r>
      <w:r>
        <w:rPr>
          <w:spacing w:val="-3"/>
        </w:rPr>
        <w:t xml:space="preserve"> </w:t>
      </w:r>
      <w:r>
        <w:t>510</w:t>
      </w:r>
      <w:r>
        <w:rPr>
          <w:spacing w:val="-3"/>
        </w:rPr>
        <w:t xml:space="preserve"> </w:t>
      </w:r>
      <w:r>
        <w:t>requires</w:t>
      </w:r>
      <w:r>
        <w:rPr>
          <w:spacing w:val="-3"/>
        </w:rPr>
        <w:t xml:space="preserve"> </w:t>
      </w:r>
      <w:r>
        <w:t>in-service</w:t>
      </w:r>
      <w:r>
        <w:rPr>
          <w:spacing w:val="-3"/>
        </w:rPr>
        <w:t xml:space="preserve"> </w:t>
      </w:r>
      <w:r>
        <w:t>pressure</w:t>
      </w:r>
      <w:r>
        <w:rPr>
          <w:spacing w:val="-4"/>
        </w:rPr>
        <w:t xml:space="preserve"> </w:t>
      </w:r>
      <w:r>
        <w:t>vessel</w:t>
      </w:r>
      <w:r>
        <w:rPr>
          <w:spacing w:val="-4"/>
        </w:rPr>
        <w:t xml:space="preserve"> </w:t>
      </w:r>
      <w:r>
        <w:t>tests</w:t>
      </w:r>
      <w:r>
        <w:rPr>
          <w:spacing w:val="-4"/>
        </w:rPr>
        <w:t xml:space="preserve"> </w:t>
      </w:r>
      <w:r>
        <w:t>when</w:t>
      </w:r>
      <w:r>
        <w:rPr>
          <w:spacing w:val="-4"/>
        </w:rPr>
        <w:t xml:space="preserve"> </w:t>
      </w:r>
      <w:r>
        <w:t>the</w:t>
      </w:r>
      <w:r>
        <w:rPr>
          <w:spacing w:val="-3"/>
        </w:rPr>
        <w:t xml:space="preserve"> </w:t>
      </w:r>
      <w:r>
        <w:t>API authorized pressure vessel inspector believes they are necessary</w:t>
      </w:r>
      <w:r>
        <w:rPr>
          <w:i w:val="0"/>
        </w:rPr>
        <w:t>.</w:t>
      </w:r>
    </w:p>
    <w:p w:rsidR="006C3D5F" w14:paraId="716E09E1" w14:textId="77777777">
      <w:pPr>
        <w:pStyle w:val="BodyText"/>
        <w:rPr>
          <w:i w:val="0"/>
        </w:rPr>
        <w:sectPr w:rsidSect="00E30243">
          <w:pgSz w:w="12240" w:h="15840"/>
          <w:pgMar w:top="1360" w:right="1800" w:bottom="980" w:left="1800" w:header="0" w:footer="789" w:gutter="0"/>
          <w:cols w:space="720"/>
        </w:sectPr>
      </w:pPr>
    </w:p>
    <w:p w:rsidR="006C3D5F" w14:paraId="716E09E2" w14:textId="77777777">
      <w:pPr>
        <w:pStyle w:val="BodyText"/>
        <w:spacing w:before="74"/>
        <w:ind w:left="1440" w:firstLine="60"/>
      </w:pPr>
      <w:r>
        <w:t>Guidance: Recognized and Generally Accepted Good Engineering Practices</w:t>
      </w:r>
      <w:r>
        <w:rPr>
          <w:spacing w:val="-4"/>
        </w:rPr>
        <w:t xml:space="preserve"> </w:t>
      </w:r>
      <w:r>
        <w:t>(RAGAGEP)</w:t>
      </w:r>
      <w:r>
        <w:rPr>
          <w:spacing w:val="-6"/>
        </w:rPr>
        <w:t xml:space="preserve"> </w:t>
      </w:r>
      <w:r>
        <w:t>that</w:t>
      </w:r>
      <w:r>
        <w:rPr>
          <w:spacing w:val="-4"/>
        </w:rPr>
        <w:t xml:space="preserve"> </w:t>
      </w:r>
      <w:r>
        <w:t>require</w:t>
      </w:r>
      <w:r>
        <w:rPr>
          <w:spacing w:val="-5"/>
        </w:rPr>
        <w:t xml:space="preserve"> </w:t>
      </w:r>
      <w:r>
        <w:t>credentials</w:t>
      </w:r>
      <w:r>
        <w:rPr>
          <w:spacing w:val="-5"/>
        </w:rPr>
        <w:t xml:space="preserve"> </w:t>
      </w:r>
      <w:r>
        <w:t>include,</w:t>
      </w:r>
      <w:r>
        <w:rPr>
          <w:spacing w:val="-4"/>
        </w:rPr>
        <w:t xml:space="preserve"> </w:t>
      </w:r>
      <w:r>
        <w:t>but</w:t>
      </w:r>
      <w:r>
        <w:rPr>
          <w:spacing w:val="-5"/>
        </w:rPr>
        <w:t xml:space="preserve"> </w:t>
      </w:r>
      <w:r>
        <w:t>are</w:t>
      </w:r>
      <w:r>
        <w:rPr>
          <w:spacing w:val="-4"/>
        </w:rPr>
        <w:t xml:space="preserve"> </w:t>
      </w:r>
      <w:r>
        <w:t>not</w:t>
      </w:r>
      <w:r>
        <w:rPr>
          <w:spacing w:val="-4"/>
        </w:rPr>
        <w:t xml:space="preserve"> </w:t>
      </w:r>
      <w:r>
        <w:t xml:space="preserve">limited </w:t>
      </w:r>
      <w:r>
        <w:rPr>
          <w:spacing w:val="-4"/>
        </w:rPr>
        <w:t>to:</w:t>
      </w:r>
    </w:p>
    <w:p w:rsidR="006C3D5F" w14:paraId="716E09E3" w14:textId="77777777">
      <w:pPr>
        <w:pStyle w:val="BodyText"/>
      </w:pPr>
    </w:p>
    <w:p w:rsidR="006C3D5F" w14:paraId="716E09E4" w14:textId="77777777">
      <w:pPr>
        <w:pStyle w:val="ListParagraph"/>
        <w:numPr>
          <w:ilvl w:val="2"/>
          <w:numId w:val="5"/>
        </w:numPr>
        <w:tabs>
          <w:tab w:val="left" w:pos="2160"/>
        </w:tabs>
        <w:ind w:right="406"/>
        <w:rPr>
          <w:i/>
          <w:sz w:val="24"/>
        </w:rPr>
      </w:pPr>
      <w:r>
        <w:rPr>
          <w:i/>
          <w:sz w:val="24"/>
        </w:rPr>
        <w:t>Credentials</w:t>
      </w:r>
      <w:r>
        <w:rPr>
          <w:i/>
          <w:spacing w:val="-6"/>
          <w:sz w:val="24"/>
        </w:rPr>
        <w:t xml:space="preserve"> </w:t>
      </w:r>
      <w:r>
        <w:rPr>
          <w:i/>
          <w:sz w:val="24"/>
        </w:rPr>
        <w:t>for</w:t>
      </w:r>
      <w:r>
        <w:rPr>
          <w:i/>
          <w:spacing w:val="-5"/>
          <w:sz w:val="24"/>
        </w:rPr>
        <w:t xml:space="preserve"> </w:t>
      </w:r>
      <w:r>
        <w:rPr>
          <w:i/>
          <w:sz w:val="24"/>
        </w:rPr>
        <w:t>pressure</w:t>
      </w:r>
      <w:r>
        <w:rPr>
          <w:i/>
          <w:spacing w:val="-6"/>
          <w:sz w:val="24"/>
        </w:rPr>
        <w:t xml:space="preserve"> </w:t>
      </w:r>
      <w:r>
        <w:rPr>
          <w:i/>
          <w:sz w:val="24"/>
        </w:rPr>
        <w:t>vessel</w:t>
      </w:r>
      <w:r>
        <w:rPr>
          <w:i/>
          <w:spacing w:val="-6"/>
          <w:sz w:val="24"/>
        </w:rPr>
        <w:t xml:space="preserve"> </w:t>
      </w:r>
      <w:r>
        <w:rPr>
          <w:i/>
          <w:sz w:val="24"/>
        </w:rPr>
        <w:t>inspectors</w:t>
      </w:r>
      <w:r>
        <w:rPr>
          <w:i/>
          <w:spacing w:val="-5"/>
          <w:sz w:val="24"/>
        </w:rPr>
        <w:t xml:space="preserve"> </w:t>
      </w:r>
      <w:r>
        <w:rPr>
          <w:i/>
          <w:sz w:val="24"/>
        </w:rPr>
        <w:t>see</w:t>
      </w:r>
      <w:r>
        <w:rPr>
          <w:i/>
          <w:spacing w:val="-5"/>
          <w:sz w:val="24"/>
        </w:rPr>
        <w:t xml:space="preserve"> </w:t>
      </w:r>
      <w:r>
        <w:rPr>
          <w:i/>
          <w:sz w:val="24"/>
        </w:rPr>
        <w:t>API</w:t>
      </w:r>
      <w:r>
        <w:rPr>
          <w:i/>
          <w:spacing w:val="-5"/>
          <w:sz w:val="24"/>
        </w:rPr>
        <w:t xml:space="preserve"> </w:t>
      </w:r>
      <w:r>
        <w:rPr>
          <w:i/>
          <w:sz w:val="24"/>
        </w:rPr>
        <w:t>510,</w:t>
      </w:r>
      <w:r>
        <w:rPr>
          <w:i/>
          <w:spacing w:val="-5"/>
          <w:sz w:val="24"/>
        </w:rPr>
        <w:t xml:space="preserve"> </w:t>
      </w:r>
      <w:r>
        <w:rPr>
          <w:i/>
          <w:sz w:val="24"/>
        </w:rPr>
        <w:t xml:space="preserve">Section </w:t>
      </w:r>
      <w:r>
        <w:rPr>
          <w:i/>
          <w:spacing w:val="-4"/>
          <w:sz w:val="24"/>
        </w:rPr>
        <w:t>4.2.</w:t>
      </w:r>
    </w:p>
    <w:p w:rsidR="006C3D5F" w14:paraId="716E09E5" w14:textId="77777777">
      <w:pPr>
        <w:pStyle w:val="BodyText"/>
      </w:pPr>
    </w:p>
    <w:p w:rsidR="006C3D5F" w14:paraId="716E09E6" w14:textId="77777777">
      <w:pPr>
        <w:pStyle w:val="ListParagraph"/>
        <w:numPr>
          <w:ilvl w:val="2"/>
          <w:numId w:val="5"/>
        </w:numPr>
        <w:tabs>
          <w:tab w:val="left" w:pos="2160"/>
        </w:tabs>
        <w:ind w:right="260"/>
        <w:rPr>
          <w:i/>
          <w:sz w:val="24"/>
        </w:rPr>
      </w:pPr>
      <w:r>
        <w:rPr>
          <w:i/>
          <w:sz w:val="24"/>
        </w:rPr>
        <w:t>RAGAGEP</w:t>
      </w:r>
      <w:r>
        <w:rPr>
          <w:i/>
          <w:spacing w:val="-8"/>
          <w:sz w:val="24"/>
        </w:rPr>
        <w:t xml:space="preserve"> </w:t>
      </w:r>
      <w:r>
        <w:rPr>
          <w:i/>
          <w:sz w:val="24"/>
        </w:rPr>
        <w:t>for</w:t>
      </w:r>
      <w:r>
        <w:rPr>
          <w:i/>
          <w:spacing w:val="-8"/>
          <w:sz w:val="24"/>
        </w:rPr>
        <w:t xml:space="preserve"> </w:t>
      </w:r>
      <w:r>
        <w:rPr>
          <w:i/>
          <w:sz w:val="24"/>
        </w:rPr>
        <w:t>pressure</w:t>
      </w:r>
      <w:r>
        <w:rPr>
          <w:i/>
          <w:spacing w:val="-8"/>
          <w:sz w:val="24"/>
        </w:rPr>
        <w:t xml:space="preserve"> </w:t>
      </w:r>
      <w:r>
        <w:rPr>
          <w:i/>
          <w:sz w:val="24"/>
        </w:rPr>
        <w:t>vessel</w:t>
      </w:r>
      <w:r>
        <w:rPr>
          <w:i/>
          <w:spacing w:val="-9"/>
          <w:sz w:val="24"/>
        </w:rPr>
        <w:t xml:space="preserve"> </w:t>
      </w:r>
      <w:r>
        <w:rPr>
          <w:i/>
          <w:sz w:val="24"/>
        </w:rPr>
        <w:t>examiners</w:t>
      </w:r>
      <w:r>
        <w:rPr>
          <w:i/>
          <w:spacing w:val="-8"/>
          <w:sz w:val="24"/>
        </w:rPr>
        <w:t xml:space="preserve"> </w:t>
      </w:r>
      <w:r>
        <w:rPr>
          <w:i/>
          <w:sz w:val="24"/>
        </w:rPr>
        <w:t>credentials/experience and training requirements see API 510, Section 3.18.</w:t>
      </w:r>
    </w:p>
    <w:p w:rsidR="006C3D5F" w14:paraId="716E09E7" w14:textId="77777777">
      <w:pPr>
        <w:pStyle w:val="BodyText"/>
      </w:pPr>
    </w:p>
    <w:p w:rsidR="006C3D5F" w14:paraId="716E09E8" w14:textId="77777777">
      <w:pPr>
        <w:pStyle w:val="ListParagraph"/>
        <w:numPr>
          <w:ilvl w:val="2"/>
          <w:numId w:val="5"/>
        </w:numPr>
        <w:tabs>
          <w:tab w:val="left" w:pos="2159"/>
        </w:tabs>
        <w:ind w:left="2159" w:right="227"/>
        <w:rPr>
          <w:i/>
          <w:sz w:val="24"/>
        </w:rPr>
      </w:pPr>
      <w:r>
        <w:rPr>
          <w:i/>
          <w:sz w:val="24"/>
        </w:rPr>
        <w:t>RAGAGEP</w:t>
      </w:r>
      <w:r>
        <w:rPr>
          <w:i/>
          <w:spacing w:val="-6"/>
          <w:sz w:val="24"/>
        </w:rPr>
        <w:t xml:space="preserve"> </w:t>
      </w:r>
      <w:r>
        <w:rPr>
          <w:i/>
          <w:sz w:val="24"/>
        </w:rPr>
        <w:t>for</w:t>
      </w:r>
      <w:r>
        <w:rPr>
          <w:i/>
          <w:spacing w:val="-5"/>
          <w:sz w:val="24"/>
        </w:rPr>
        <w:t xml:space="preserve"> </w:t>
      </w:r>
      <w:r>
        <w:rPr>
          <w:i/>
          <w:sz w:val="24"/>
        </w:rPr>
        <w:t>contractors</w:t>
      </w:r>
      <w:r>
        <w:rPr>
          <w:i/>
          <w:spacing w:val="-5"/>
          <w:sz w:val="24"/>
        </w:rPr>
        <w:t xml:space="preserve"> </w:t>
      </w:r>
      <w:r>
        <w:rPr>
          <w:i/>
          <w:sz w:val="24"/>
        </w:rPr>
        <w:t>performing</w:t>
      </w:r>
      <w:r>
        <w:rPr>
          <w:i/>
          <w:spacing w:val="-5"/>
          <w:sz w:val="24"/>
        </w:rPr>
        <w:t xml:space="preserve"> </w:t>
      </w:r>
      <w:r>
        <w:rPr>
          <w:i/>
          <w:sz w:val="24"/>
        </w:rPr>
        <w:t>NDE</w:t>
      </w:r>
      <w:r>
        <w:rPr>
          <w:i/>
          <w:spacing w:val="-6"/>
          <w:sz w:val="24"/>
        </w:rPr>
        <w:t xml:space="preserve"> </w:t>
      </w:r>
      <w:r>
        <w:rPr>
          <w:i/>
          <w:sz w:val="24"/>
        </w:rPr>
        <w:t>are</w:t>
      </w:r>
      <w:r>
        <w:rPr>
          <w:i/>
          <w:spacing w:val="-5"/>
          <w:sz w:val="24"/>
        </w:rPr>
        <w:t xml:space="preserve"> </w:t>
      </w:r>
      <w:r>
        <w:rPr>
          <w:i/>
          <w:sz w:val="24"/>
        </w:rPr>
        <w:t>the</w:t>
      </w:r>
      <w:r>
        <w:rPr>
          <w:i/>
          <w:spacing w:val="-5"/>
          <w:sz w:val="24"/>
        </w:rPr>
        <w:t xml:space="preserve"> </w:t>
      </w:r>
      <w:r>
        <w:rPr>
          <w:i/>
          <w:sz w:val="24"/>
        </w:rPr>
        <w:t>training</w:t>
      </w:r>
      <w:r>
        <w:rPr>
          <w:i/>
          <w:spacing w:val="-7"/>
          <w:sz w:val="24"/>
        </w:rPr>
        <w:t xml:space="preserve"> </w:t>
      </w:r>
      <w:r>
        <w:rPr>
          <w:i/>
          <w:sz w:val="24"/>
        </w:rPr>
        <w:t xml:space="preserve">and certification requirements ASNT-TC-1A, see CCPS, Section 10.3.2.1, (In-service Inspection and Testing) Nondestructive </w:t>
      </w:r>
      <w:r>
        <w:rPr>
          <w:i/>
          <w:spacing w:val="-2"/>
          <w:sz w:val="24"/>
        </w:rPr>
        <w:t>Examination.</w:t>
      </w:r>
    </w:p>
    <w:p w:rsidR="006C3D5F" w14:paraId="716E09E9" w14:textId="77777777">
      <w:pPr>
        <w:pStyle w:val="BodyText"/>
      </w:pPr>
    </w:p>
    <w:p w:rsidR="006C3D5F" w14:paraId="716E09EA" w14:textId="77777777">
      <w:pPr>
        <w:pStyle w:val="ListParagraph"/>
        <w:numPr>
          <w:ilvl w:val="2"/>
          <w:numId w:val="5"/>
        </w:numPr>
        <w:tabs>
          <w:tab w:val="left" w:pos="2159"/>
          <w:tab w:val="left" w:pos="2219"/>
        </w:tabs>
        <w:ind w:left="2159" w:right="103"/>
        <w:jc w:val="both"/>
        <w:rPr>
          <w:i/>
          <w:sz w:val="24"/>
        </w:rPr>
      </w:pPr>
      <w:r>
        <w:rPr>
          <w:i/>
          <w:sz w:val="24"/>
        </w:rPr>
        <w:t>RAGAGEP</w:t>
      </w:r>
      <w:r>
        <w:rPr>
          <w:i/>
          <w:spacing w:val="40"/>
          <w:sz w:val="24"/>
        </w:rPr>
        <w:t xml:space="preserve"> </w:t>
      </w:r>
      <w:r>
        <w:rPr>
          <w:i/>
          <w:sz w:val="24"/>
        </w:rPr>
        <w:t>for</w:t>
      </w:r>
      <w:r>
        <w:rPr>
          <w:i/>
          <w:spacing w:val="-5"/>
          <w:sz w:val="24"/>
        </w:rPr>
        <w:t xml:space="preserve"> </w:t>
      </w:r>
      <w:r>
        <w:rPr>
          <w:i/>
          <w:sz w:val="24"/>
        </w:rPr>
        <w:t>qualifications</w:t>
      </w:r>
      <w:r>
        <w:rPr>
          <w:i/>
          <w:spacing w:val="-5"/>
          <w:sz w:val="24"/>
        </w:rPr>
        <w:t xml:space="preserve"> </w:t>
      </w:r>
      <w:r>
        <w:rPr>
          <w:i/>
          <w:sz w:val="24"/>
        </w:rPr>
        <w:t>for</w:t>
      </w:r>
      <w:r>
        <w:rPr>
          <w:i/>
          <w:spacing w:val="-5"/>
          <w:sz w:val="24"/>
        </w:rPr>
        <w:t xml:space="preserve"> </w:t>
      </w:r>
      <w:r>
        <w:rPr>
          <w:i/>
          <w:sz w:val="24"/>
        </w:rPr>
        <w:t>personnel</w:t>
      </w:r>
      <w:r>
        <w:rPr>
          <w:i/>
          <w:spacing w:val="-5"/>
          <w:sz w:val="24"/>
        </w:rPr>
        <w:t xml:space="preserve"> </w:t>
      </w:r>
      <w:r>
        <w:rPr>
          <w:i/>
          <w:sz w:val="24"/>
        </w:rPr>
        <w:t>who</w:t>
      </w:r>
      <w:r>
        <w:rPr>
          <w:i/>
          <w:spacing w:val="-5"/>
          <w:sz w:val="24"/>
        </w:rPr>
        <w:t xml:space="preserve"> </w:t>
      </w:r>
      <w:r>
        <w:rPr>
          <w:i/>
          <w:sz w:val="24"/>
        </w:rPr>
        <w:t>conduct</w:t>
      </w:r>
      <w:r>
        <w:rPr>
          <w:i/>
          <w:spacing w:val="-5"/>
          <w:sz w:val="24"/>
        </w:rPr>
        <w:t xml:space="preserve"> </w:t>
      </w:r>
      <w:r>
        <w:rPr>
          <w:i/>
          <w:sz w:val="24"/>
        </w:rPr>
        <w:t>pressure vessel</w:t>
      </w:r>
      <w:r>
        <w:rPr>
          <w:i/>
          <w:spacing w:val="-2"/>
          <w:sz w:val="24"/>
        </w:rPr>
        <w:t xml:space="preserve"> </w:t>
      </w:r>
      <w:r>
        <w:rPr>
          <w:i/>
          <w:sz w:val="24"/>
        </w:rPr>
        <w:t>repairs,</w:t>
      </w:r>
      <w:r>
        <w:rPr>
          <w:i/>
          <w:spacing w:val="-1"/>
          <w:sz w:val="24"/>
        </w:rPr>
        <w:t xml:space="preserve"> </w:t>
      </w:r>
      <w:r>
        <w:rPr>
          <w:i/>
          <w:sz w:val="24"/>
        </w:rPr>
        <w:t>alteration</w:t>
      </w:r>
      <w:r>
        <w:rPr>
          <w:i/>
          <w:spacing w:val="-1"/>
          <w:sz w:val="24"/>
        </w:rPr>
        <w:t xml:space="preserve"> </w:t>
      </w:r>
      <w:r>
        <w:rPr>
          <w:i/>
          <w:sz w:val="24"/>
        </w:rPr>
        <w:t>and</w:t>
      </w:r>
      <w:r>
        <w:rPr>
          <w:i/>
          <w:spacing w:val="-1"/>
          <w:sz w:val="24"/>
        </w:rPr>
        <w:t xml:space="preserve"> </w:t>
      </w:r>
      <w:r>
        <w:rPr>
          <w:i/>
          <w:sz w:val="24"/>
        </w:rPr>
        <w:t>rerating</w:t>
      </w:r>
      <w:r>
        <w:rPr>
          <w:i/>
          <w:spacing w:val="-1"/>
          <w:sz w:val="24"/>
        </w:rPr>
        <w:t xml:space="preserve"> </w:t>
      </w:r>
      <w:r>
        <w:rPr>
          <w:i/>
          <w:sz w:val="24"/>
        </w:rPr>
        <w:t>including</w:t>
      </w:r>
      <w:r>
        <w:rPr>
          <w:i/>
          <w:spacing w:val="-3"/>
          <w:sz w:val="24"/>
        </w:rPr>
        <w:t xml:space="preserve"> </w:t>
      </w:r>
      <w:r>
        <w:rPr>
          <w:i/>
          <w:sz w:val="24"/>
        </w:rPr>
        <w:t>qualifications</w:t>
      </w:r>
      <w:r>
        <w:rPr>
          <w:i/>
          <w:spacing w:val="-1"/>
          <w:sz w:val="24"/>
        </w:rPr>
        <w:t xml:space="preserve"> </w:t>
      </w:r>
      <w:r>
        <w:rPr>
          <w:i/>
          <w:sz w:val="24"/>
        </w:rPr>
        <w:t>for welders, see API 510, Section 7.2.1 and the BPVC, Section IX.</w:t>
      </w:r>
    </w:p>
    <w:p w:rsidR="006C3D5F" w14:paraId="716E09EB" w14:textId="77777777">
      <w:pPr>
        <w:pStyle w:val="BodyText"/>
      </w:pPr>
    </w:p>
    <w:p w:rsidR="006C3D5F" w14:paraId="716E09EC" w14:textId="77777777">
      <w:pPr>
        <w:pStyle w:val="ListParagraph"/>
        <w:numPr>
          <w:ilvl w:val="2"/>
          <w:numId w:val="5"/>
        </w:numPr>
        <w:tabs>
          <w:tab w:val="left" w:pos="2159"/>
        </w:tabs>
        <w:ind w:left="2159" w:right="213"/>
        <w:rPr>
          <w:sz w:val="24"/>
        </w:rPr>
      </w:pPr>
      <w:r>
        <w:rPr>
          <w:i/>
          <w:sz w:val="24"/>
        </w:rPr>
        <w:t>RAGAGEP</w:t>
      </w:r>
      <w:r>
        <w:rPr>
          <w:i/>
          <w:spacing w:val="-6"/>
          <w:sz w:val="24"/>
        </w:rPr>
        <w:t xml:space="preserve"> </w:t>
      </w:r>
      <w:r>
        <w:rPr>
          <w:i/>
          <w:sz w:val="24"/>
        </w:rPr>
        <w:t>for</w:t>
      </w:r>
      <w:r>
        <w:rPr>
          <w:i/>
          <w:spacing w:val="-6"/>
          <w:sz w:val="24"/>
        </w:rPr>
        <w:t xml:space="preserve"> </w:t>
      </w:r>
      <w:r>
        <w:rPr>
          <w:i/>
          <w:sz w:val="24"/>
        </w:rPr>
        <w:t>certifications</w:t>
      </w:r>
      <w:r>
        <w:rPr>
          <w:i/>
          <w:spacing w:val="-6"/>
          <w:sz w:val="24"/>
        </w:rPr>
        <w:t xml:space="preserve"> </w:t>
      </w:r>
      <w:r>
        <w:rPr>
          <w:i/>
          <w:sz w:val="24"/>
        </w:rPr>
        <w:t>at</w:t>
      </w:r>
      <w:r>
        <w:rPr>
          <w:i/>
          <w:spacing w:val="-6"/>
          <w:sz w:val="24"/>
        </w:rPr>
        <w:t xml:space="preserve"> </w:t>
      </w:r>
      <w:r>
        <w:rPr>
          <w:i/>
          <w:sz w:val="24"/>
        </w:rPr>
        <w:t>CCPS,</w:t>
      </w:r>
      <w:r>
        <w:rPr>
          <w:i/>
          <w:spacing w:val="-6"/>
          <w:sz w:val="24"/>
        </w:rPr>
        <w:t xml:space="preserve"> </w:t>
      </w:r>
      <w:r>
        <w:rPr>
          <w:i/>
          <w:sz w:val="24"/>
        </w:rPr>
        <w:t>Section</w:t>
      </w:r>
      <w:r>
        <w:rPr>
          <w:i/>
          <w:spacing w:val="-6"/>
          <w:sz w:val="24"/>
        </w:rPr>
        <w:t xml:space="preserve"> </w:t>
      </w:r>
      <w:r>
        <w:rPr>
          <w:i/>
          <w:sz w:val="24"/>
        </w:rPr>
        <w:t>5.4</w:t>
      </w:r>
      <w:r>
        <w:rPr>
          <w:i/>
          <w:spacing w:val="-7"/>
          <w:sz w:val="24"/>
        </w:rPr>
        <w:t xml:space="preserve"> </w:t>
      </w:r>
      <w:r>
        <w:rPr>
          <w:i/>
          <w:sz w:val="24"/>
        </w:rPr>
        <w:t>Certifications, Table 5-3, Widely Accepted MI Certifications, and Table 9-13, Mechanical Integrity Activities for Pressure Vessels.</w:t>
      </w:r>
    </w:p>
    <w:p w:rsidR="006C3D5F" w14:paraId="716E09ED" w14:textId="77777777">
      <w:pPr>
        <w:pStyle w:val="ListParagraph"/>
        <w:numPr>
          <w:ilvl w:val="1"/>
          <w:numId w:val="5"/>
        </w:numPr>
        <w:tabs>
          <w:tab w:val="left" w:pos="1439"/>
        </w:tabs>
        <w:spacing w:before="275"/>
        <w:ind w:left="1439" w:right="179"/>
        <w:rPr>
          <w:sz w:val="24"/>
        </w:rPr>
      </w:pPr>
      <w:r>
        <w:rPr>
          <w:sz w:val="24"/>
        </w:rPr>
        <w:t>Describe</w:t>
      </w:r>
      <w:r>
        <w:rPr>
          <w:spacing w:val="-5"/>
          <w:sz w:val="24"/>
        </w:rPr>
        <w:t xml:space="preserve"> </w:t>
      </w:r>
      <w:r>
        <w:rPr>
          <w:sz w:val="24"/>
        </w:rPr>
        <w:t>any</w:t>
      </w:r>
      <w:r>
        <w:rPr>
          <w:spacing w:val="-4"/>
          <w:sz w:val="24"/>
        </w:rPr>
        <w:t xml:space="preserve"> </w:t>
      </w:r>
      <w:r>
        <w:rPr>
          <w:sz w:val="24"/>
        </w:rPr>
        <w:t>deficiencies</w:t>
      </w:r>
      <w:r>
        <w:rPr>
          <w:spacing w:val="-4"/>
          <w:sz w:val="24"/>
        </w:rPr>
        <w:t xml:space="preserve"> </w:t>
      </w:r>
      <w:r>
        <w:rPr>
          <w:sz w:val="24"/>
        </w:rPr>
        <w:t>found</w:t>
      </w:r>
      <w:r>
        <w:rPr>
          <w:spacing w:val="-4"/>
          <w:sz w:val="24"/>
        </w:rPr>
        <w:t xml:space="preserve"> </w:t>
      </w:r>
      <w:r>
        <w:rPr>
          <w:sz w:val="24"/>
        </w:rPr>
        <w:t>during</w:t>
      </w:r>
      <w:r>
        <w:rPr>
          <w:spacing w:val="-4"/>
          <w:sz w:val="24"/>
        </w:rPr>
        <w:t xml:space="preserve"> </w:t>
      </w:r>
      <w:r>
        <w:rPr>
          <w:sz w:val="24"/>
        </w:rPr>
        <w:t>pressure</w:t>
      </w:r>
      <w:r>
        <w:rPr>
          <w:spacing w:val="-5"/>
          <w:sz w:val="24"/>
        </w:rPr>
        <w:t xml:space="preserve"> </w:t>
      </w:r>
      <w:r>
        <w:rPr>
          <w:sz w:val="24"/>
        </w:rPr>
        <w:t>vessel</w:t>
      </w:r>
      <w:r>
        <w:rPr>
          <w:spacing w:val="-5"/>
          <w:sz w:val="24"/>
        </w:rPr>
        <w:t xml:space="preserve"> </w:t>
      </w:r>
      <w:r>
        <w:rPr>
          <w:sz w:val="24"/>
        </w:rPr>
        <w:t>inspections</w:t>
      </w:r>
      <w:r>
        <w:rPr>
          <w:spacing w:val="-5"/>
          <w:sz w:val="24"/>
        </w:rPr>
        <w:t xml:space="preserve"> </w:t>
      </w:r>
      <w:r>
        <w:rPr>
          <w:sz w:val="24"/>
        </w:rPr>
        <w:t>in</w:t>
      </w:r>
      <w:r>
        <w:rPr>
          <w:spacing w:val="-4"/>
          <w:sz w:val="24"/>
        </w:rPr>
        <w:t xml:space="preserve"> </w:t>
      </w:r>
      <w:r>
        <w:rPr>
          <w:sz w:val="24"/>
        </w:rPr>
        <w:t>the last 3 years?</w:t>
      </w:r>
      <w:r>
        <w:rPr>
          <w:spacing w:val="40"/>
          <w:sz w:val="24"/>
        </w:rPr>
        <w:t xml:space="preserve"> </w:t>
      </w:r>
      <w:r>
        <w:rPr>
          <w:sz w:val="24"/>
        </w:rPr>
        <w:t xml:space="preserve">List the specific deficiencies and describe how they were </w:t>
      </w:r>
      <w:r>
        <w:rPr>
          <w:spacing w:val="-2"/>
          <w:sz w:val="24"/>
        </w:rPr>
        <w:t>resolved.</w:t>
      </w:r>
    </w:p>
    <w:p w:rsidR="006C3D5F" w14:paraId="716E09EE" w14:textId="77777777">
      <w:pPr>
        <w:pStyle w:val="BodyText"/>
        <w:rPr>
          <w:i w:val="0"/>
        </w:rPr>
      </w:pPr>
    </w:p>
    <w:p w:rsidR="006C3D5F" w14:paraId="716E09EF" w14:textId="77777777">
      <w:pPr>
        <w:pStyle w:val="BodyText"/>
        <w:ind w:left="1439"/>
      </w:pPr>
      <w:r>
        <w:t>Guidance:</w:t>
      </w:r>
      <w:r>
        <w:rPr>
          <w:spacing w:val="40"/>
        </w:rPr>
        <w:t xml:space="preserve"> </w:t>
      </w:r>
      <w:r>
        <w:t>A deficiency (reference 29 CFR 1910.119 (j)(5)) means a condition</w:t>
      </w:r>
      <w:r>
        <w:rPr>
          <w:spacing w:val="-3"/>
        </w:rPr>
        <w:t xml:space="preserve"> </w:t>
      </w:r>
      <w:r>
        <w:t>in</w:t>
      </w:r>
      <w:r>
        <w:rPr>
          <w:spacing w:val="-5"/>
        </w:rPr>
        <w:t xml:space="preserve"> </w:t>
      </w:r>
      <w:r>
        <w:t>equipment</w:t>
      </w:r>
      <w:r>
        <w:rPr>
          <w:spacing w:val="-3"/>
        </w:rPr>
        <w:t xml:space="preserve"> </w:t>
      </w:r>
      <w:r>
        <w:t>or</w:t>
      </w:r>
      <w:r>
        <w:rPr>
          <w:spacing w:val="-3"/>
        </w:rPr>
        <w:t xml:space="preserve"> </w:t>
      </w:r>
      <w:r>
        <w:t>systems</w:t>
      </w:r>
      <w:r>
        <w:rPr>
          <w:spacing w:val="-4"/>
        </w:rPr>
        <w:t xml:space="preserve"> </w:t>
      </w:r>
      <w:r>
        <w:t>that</w:t>
      </w:r>
      <w:r>
        <w:rPr>
          <w:spacing w:val="-3"/>
        </w:rPr>
        <w:t xml:space="preserve"> </w:t>
      </w:r>
      <w:r>
        <w:t>is</w:t>
      </w:r>
      <w:r>
        <w:rPr>
          <w:spacing w:val="-3"/>
        </w:rPr>
        <w:t xml:space="preserve"> </w:t>
      </w:r>
      <w:r>
        <w:t>outside</w:t>
      </w:r>
      <w:r>
        <w:rPr>
          <w:spacing w:val="-4"/>
        </w:rPr>
        <w:t xml:space="preserve"> </w:t>
      </w:r>
      <w:r>
        <w:t>of</w:t>
      </w:r>
      <w:r>
        <w:rPr>
          <w:spacing w:val="-3"/>
        </w:rPr>
        <w:t xml:space="preserve"> </w:t>
      </w:r>
      <w:r>
        <w:t>acceptable</w:t>
      </w:r>
      <w:r>
        <w:rPr>
          <w:spacing w:val="-3"/>
        </w:rPr>
        <w:t xml:space="preserve"> </w:t>
      </w:r>
      <w:r>
        <w:t>PSI</w:t>
      </w:r>
      <w:r>
        <w:rPr>
          <w:spacing w:val="-3"/>
        </w:rPr>
        <w:t xml:space="preserve"> </w:t>
      </w:r>
      <w:r>
        <w:t>limits. In the case of a pressure vessel, this could mean degradation in the equipment/system exceeding the equipment’s acceptable limits (e.g., operating a vessel, tank or piping with a wall thickness less than its retirement thickness).</w:t>
      </w:r>
    </w:p>
    <w:p w:rsidR="006C3D5F" w14:paraId="716E09F0" w14:textId="77777777">
      <w:pPr>
        <w:pStyle w:val="ListParagraph"/>
        <w:numPr>
          <w:ilvl w:val="1"/>
          <w:numId w:val="5"/>
        </w:numPr>
        <w:tabs>
          <w:tab w:val="left" w:pos="1439"/>
        </w:tabs>
        <w:spacing w:before="275"/>
        <w:ind w:left="1439" w:right="606"/>
        <w:rPr>
          <w:sz w:val="24"/>
        </w:rPr>
      </w:pPr>
      <w:r>
        <w:rPr>
          <w:sz w:val="24"/>
        </w:rPr>
        <w:t>Choose</w:t>
      </w:r>
      <w:r>
        <w:rPr>
          <w:spacing w:val="-4"/>
          <w:sz w:val="24"/>
        </w:rPr>
        <w:t xml:space="preserve"> </w:t>
      </w:r>
      <w:r>
        <w:rPr>
          <w:sz w:val="24"/>
        </w:rPr>
        <w:t>three</w:t>
      </w:r>
      <w:r>
        <w:rPr>
          <w:spacing w:val="-4"/>
          <w:sz w:val="24"/>
        </w:rPr>
        <w:t xml:space="preserve"> </w:t>
      </w:r>
      <w:r>
        <w:rPr>
          <w:sz w:val="24"/>
        </w:rPr>
        <w:t>pressure</w:t>
      </w:r>
      <w:r>
        <w:rPr>
          <w:spacing w:val="-4"/>
          <w:sz w:val="24"/>
        </w:rPr>
        <w:t xml:space="preserve"> </w:t>
      </w:r>
      <w:r>
        <w:rPr>
          <w:sz w:val="24"/>
        </w:rPr>
        <w:t>vessel</w:t>
      </w:r>
      <w:r>
        <w:rPr>
          <w:spacing w:val="-4"/>
          <w:sz w:val="24"/>
        </w:rPr>
        <w:t xml:space="preserve"> </w:t>
      </w:r>
      <w:r>
        <w:rPr>
          <w:sz w:val="24"/>
        </w:rPr>
        <w:t>operating</w:t>
      </w:r>
      <w:r>
        <w:rPr>
          <w:spacing w:val="-4"/>
          <w:sz w:val="24"/>
        </w:rPr>
        <w:t xml:space="preserve"> </w:t>
      </w:r>
      <w:r>
        <w:rPr>
          <w:sz w:val="24"/>
        </w:rPr>
        <w:t>procedures</w:t>
      </w:r>
      <w:r>
        <w:rPr>
          <w:spacing w:val="-4"/>
          <w:sz w:val="24"/>
        </w:rPr>
        <w:t xml:space="preserve"> </w:t>
      </w:r>
      <w:r>
        <w:rPr>
          <w:sz w:val="24"/>
        </w:rPr>
        <w:t>and</w:t>
      </w:r>
      <w:r>
        <w:rPr>
          <w:spacing w:val="-4"/>
          <w:sz w:val="24"/>
        </w:rPr>
        <w:t xml:space="preserve"> </w:t>
      </w:r>
      <w:r>
        <w:rPr>
          <w:sz w:val="24"/>
        </w:rPr>
        <w:t>list</w:t>
      </w:r>
      <w:r>
        <w:rPr>
          <w:spacing w:val="-5"/>
          <w:sz w:val="24"/>
        </w:rPr>
        <w:t xml:space="preserve"> </w:t>
      </w:r>
      <w:r>
        <w:rPr>
          <w:sz w:val="24"/>
        </w:rPr>
        <w:t>the</w:t>
      </w:r>
      <w:r>
        <w:rPr>
          <w:spacing w:val="-4"/>
          <w:sz w:val="24"/>
        </w:rPr>
        <w:t xml:space="preserve"> </w:t>
      </w:r>
      <w:r>
        <w:rPr>
          <w:sz w:val="24"/>
        </w:rPr>
        <w:t>safety systems that are described in the procedures.</w:t>
      </w:r>
    </w:p>
    <w:p w:rsidR="006C3D5F" w14:paraId="716E09F1" w14:textId="77777777">
      <w:pPr>
        <w:pStyle w:val="BodyText"/>
        <w:spacing w:before="1"/>
        <w:rPr>
          <w:i w:val="0"/>
        </w:rPr>
      </w:pPr>
    </w:p>
    <w:p w:rsidR="006C3D5F" w14:paraId="716E09F2" w14:textId="77777777">
      <w:pPr>
        <w:pStyle w:val="BodyText"/>
        <w:ind w:left="1439"/>
      </w:pPr>
      <w:r>
        <w:t>Guidance: Examples of safety systems include but are not limited to: emergency relief systems including relief devices, disposal systems and flares; automatic depressurization valves; remote isolation capabilities, aka emergency isolation valves; safety-instrumented-systems (SIS) including</w:t>
      </w:r>
      <w:r>
        <w:rPr>
          <w:spacing w:val="-5"/>
        </w:rPr>
        <w:t xml:space="preserve"> </w:t>
      </w:r>
      <w:r>
        <w:t>emergency</w:t>
      </w:r>
      <w:r>
        <w:rPr>
          <w:spacing w:val="-5"/>
        </w:rPr>
        <w:t xml:space="preserve"> </w:t>
      </w:r>
      <w:r>
        <w:t>shutdown</w:t>
      </w:r>
      <w:r>
        <w:rPr>
          <w:spacing w:val="-5"/>
        </w:rPr>
        <w:t xml:space="preserve"> </w:t>
      </w:r>
      <w:r>
        <w:t>systems</w:t>
      </w:r>
      <w:r>
        <w:rPr>
          <w:spacing w:val="-5"/>
        </w:rPr>
        <w:t xml:space="preserve"> </w:t>
      </w:r>
      <w:r>
        <w:t>and</w:t>
      </w:r>
      <w:r>
        <w:rPr>
          <w:spacing w:val="-5"/>
        </w:rPr>
        <w:t xml:space="preserve"> </w:t>
      </w:r>
      <w:r>
        <w:t>safety</w:t>
      </w:r>
      <w:r>
        <w:rPr>
          <w:spacing w:val="-5"/>
        </w:rPr>
        <w:t xml:space="preserve"> </w:t>
      </w:r>
      <w:r>
        <w:t>interlock</w:t>
      </w:r>
      <w:r>
        <w:rPr>
          <w:spacing w:val="-6"/>
        </w:rPr>
        <w:t xml:space="preserve"> </w:t>
      </w:r>
      <w:r>
        <w:t>systems;</w:t>
      </w:r>
      <w:r>
        <w:rPr>
          <w:spacing w:val="-6"/>
        </w:rPr>
        <w:t xml:space="preserve"> </w:t>
      </w:r>
      <w:r>
        <w:t>fire detection and protection systems; deluge systems; fixed combustible gas and fire detection system; safety critical alarms and instrumentation; uninterruptible power supply; dikes; etc.</w:t>
      </w:r>
    </w:p>
    <w:p w:rsidR="006C3D5F" w14:paraId="716E09F3" w14:textId="77777777">
      <w:pPr>
        <w:pStyle w:val="BodyText"/>
        <w:sectPr w:rsidSect="00E30243">
          <w:pgSz w:w="12240" w:h="15840"/>
          <w:pgMar w:top="1640" w:right="1800" w:bottom="980" w:left="1800" w:header="0" w:footer="789" w:gutter="0"/>
          <w:cols w:space="720"/>
        </w:sectPr>
      </w:pPr>
    </w:p>
    <w:p w:rsidR="006C3D5F" w14:paraId="716E09F4" w14:textId="77777777">
      <w:pPr>
        <w:pStyle w:val="ListParagraph"/>
        <w:numPr>
          <w:ilvl w:val="1"/>
          <w:numId w:val="5"/>
        </w:numPr>
        <w:tabs>
          <w:tab w:val="left" w:pos="1440"/>
        </w:tabs>
        <w:spacing w:before="72"/>
        <w:ind w:right="55"/>
        <w:rPr>
          <w:sz w:val="24"/>
        </w:rPr>
      </w:pPr>
      <w:r>
        <w:rPr>
          <w:sz w:val="24"/>
        </w:rPr>
        <w:t>For the past three years, describe changes to pressure vessels or other equipment changes that could affect pressure vessel integrity such as a change</w:t>
      </w:r>
      <w:r>
        <w:rPr>
          <w:spacing w:val="-3"/>
          <w:sz w:val="24"/>
        </w:rPr>
        <w:t xml:space="preserve"> </w:t>
      </w:r>
      <w:r>
        <w:rPr>
          <w:sz w:val="24"/>
        </w:rPr>
        <w:t>to</w:t>
      </w:r>
      <w:r>
        <w:rPr>
          <w:spacing w:val="-4"/>
          <w:sz w:val="24"/>
        </w:rPr>
        <w:t xml:space="preserve"> </w:t>
      </w:r>
      <w:r>
        <w:rPr>
          <w:sz w:val="24"/>
        </w:rPr>
        <w:t>more</w:t>
      </w:r>
      <w:r>
        <w:rPr>
          <w:spacing w:val="-3"/>
          <w:sz w:val="24"/>
        </w:rPr>
        <w:t xml:space="preserve"> </w:t>
      </w:r>
      <w:r>
        <w:rPr>
          <w:sz w:val="24"/>
        </w:rPr>
        <w:t>corrosive</w:t>
      </w:r>
      <w:r>
        <w:rPr>
          <w:spacing w:val="-3"/>
          <w:sz w:val="24"/>
        </w:rPr>
        <w:t xml:space="preserve"> </w:t>
      </w:r>
      <w:r>
        <w:rPr>
          <w:sz w:val="24"/>
        </w:rPr>
        <w:t>feed,</w:t>
      </w:r>
      <w:r>
        <w:rPr>
          <w:spacing w:val="-3"/>
          <w:sz w:val="24"/>
        </w:rPr>
        <w:t xml:space="preserve"> </w:t>
      </w:r>
      <w:r>
        <w:rPr>
          <w:sz w:val="24"/>
        </w:rPr>
        <w:t>a</w:t>
      </w:r>
      <w:r>
        <w:rPr>
          <w:spacing w:val="-3"/>
          <w:sz w:val="24"/>
        </w:rPr>
        <w:t xml:space="preserve"> </w:t>
      </w:r>
      <w:r>
        <w:rPr>
          <w:sz w:val="24"/>
        </w:rPr>
        <w:t>change</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type</w:t>
      </w:r>
      <w:r>
        <w:rPr>
          <w:spacing w:val="-3"/>
          <w:sz w:val="24"/>
        </w:rPr>
        <w:t xml:space="preserve"> </w:t>
      </w:r>
      <w:r>
        <w:rPr>
          <w:sz w:val="24"/>
        </w:rPr>
        <w:t>of</w:t>
      </w:r>
      <w:r>
        <w:rPr>
          <w:spacing w:val="-4"/>
          <w:sz w:val="24"/>
        </w:rPr>
        <w:t xml:space="preserve"> </w:t>
      </w:r>
      <w:r>
        <w:rPr>
          <w:sz w:val="24"/>
        </w:rPr>
        <w:t>flange</w:t>
      </w:r>
      <w:r>
        <w:rPr>
          <w:spacing w:val="-3"/>
          <w:sz w:val="24"/>
        </w:rPr>
        <w:t xml:space="preserve"> </w:t>
      </w:r>
      <w:r>
        <w:rPr>
          <w:sz w:val="24"/>
        </w:rPr>
        <w:t>seal</w:t>
      </w:r>
      <w:r>
        <w:rPr>
          <w:spacing w:val="-3"/>
          <w:sz w:val="24"/>
        </w:rPr>
        <w:t xml:space="preserve"> </w:t>
      </w:r>
      <w:r>
        <w:rPr>
          <w:sz w:val="24"/>
        </w:rPr>
        <w:t>material used for the vessel heads or nozzles, etc.,?</w:t>
      </w:r>
      <w:r>
        <w:rPr>
          <w:spacing w:val="40"/>
          <w:sz w:val="24"/>
        </w:rPr>
        <w:t xml:space="preserve"> </w:t>
      </w:r>
      <w:r>
        <w:rPr>
          <w:sz w:val="24"/>
        </w:rPr>
        <w:t>Include the MOC date and number completed prior to implementing the change?</w:t>
      </w:r>
    </w:p>
    <w:p w:rsidR="006C3D5F" w14:paraId="716E09F5" w14:textId="77777777">
      <w:pPr>
        <w:pStyle w:val="BodyText"/>
        <w:rPr>
          <w:i w:val="0"/>
        </w:rPr>
      </w:pPr>
    </w:p>
    <w:p w:rsidR="006C3D5F" w14:paraId="716E09F6" w14:textId="77777777">
      <w:pPr>
        <w:pStyle w:val="ListParagraph"/>
        <w:numPr>
          <w:ilvl w:val="0"/>
          <w:numId w:val="5"/>
        </w:numPr>
        <w:tabs>
          <w:tab w:val="left" w:pos="719"/>
        </w:tabs>
        <w:spacing w:before="1"/>
        <w:ind w:left="719" w:hanging="719"/>
        <w:rPr>
          <w:sz w:val="24"/>
        </w:rPr>
      </w:pPr>
      <w:r>
        <w:rPr>
          <w:spacing w:val="-2"/>
          <w:sz w:val="24"/>
          <w:u w:val="single"/>
        </w:rPr>
        <w:t>Piping</w:t>
      </w:r>
      <w:r>
        <w:rPr>
          <w:spacing w:val="-2"/>
          <w:sz w:val="24"/>
        </w:rPr>
        <w:t>.</w:t>
      </w:r>
    </w:p>
    <w:p w:rsidR="006C3D5F" w14:paraId="716E09F7" w14:textId="77777777">
      <w:pPr>
        <w:pStyle w:val="ListParagraph"/>
        <w:numPr>
          <w:ilvl w:val="1"/>
          <w:numId w:val="5"/>
        </w:numPr>
        <w:tabs>
          <w:tab w:val="left" w:pos="1439"/>
        </w:tabs>
        <w:spacing w:before="276"/>
        <w:ind w:left="1439" w:hanging="719"/>
        <w:rPr>
          <w:sz w:val="24"/>
        </w:rPr>
      </w:pPr>
      <w:r>
        <w:rPr>
          <w:sz w:val="24"/>
        </w:rPr>
        <w:t>In</w:t>
      </w:r>
      <w:r>
        <w:rPr>
          <w:spacing w:val="-1"/>
          <w:sz w:val="24"/>
        </w:rPr>
        <w:t xml:space="preserve"> </w:t>
      </w:r>
      <w:r>
        <w:rPr>
          <w:sz w:val="24"/>
        </w:rPr>
        <w:t>what</w:t>
      </w:r>
      <w:r>
        <w:rPr>
          <w:spacing w:val="-1"/>
          <w:sz w:val="24"/>
        </w:rPr>
        <w:t xml:space="preserve"> </w:t>
      </w:r>
      <w:r>
        <w:rPr>
          <w:sz w:val="24"/>
        </w:rPr>
        <w:t>process</w:t>
      </w:r>
      <w:r>
        <w:rPr>
          <w:spacing w:val="-2"/>
          <w:sz w:val="24"/>
        </w:rPr>
        <w:t xml:space="preserve"> </w:t>
      </w:r>
      <w:r>
        <w:rPr>
          <w:sz w:val="24"/>
        </w:rPr>
        <w:t>documents</w:t>
      </w:r>
      <w:r>
        <w:rPr>
          <w:spacing w:val="-1"/>
          <w:sz w:val="24"/>
        </w:rPr>
        <w:t xml:space="preserve"> </w:t>
      </w:r>
      <w:r>
        <w:rPr>
          <w:sz w:val="24"/>
        </w:rPr>
        <w:t>can</w:t>
      </w:r>
      <w:r>
        <w:rPr>
          <w:spacing w:val="-2"/>
          <w:sz w:val="24"/>
        </w:rPr>
        <w:t xml:space="preserve"> </w:t>
      </w:r>
      <w:r>
        <w:rPr>
          <w:sz w:val="24"/>
        </w:rPr>
        <w:t>the</w:t>
      </w:r>
      <w:r>
        <w:rPr>
          <w:spacing w:val="-1"/>
          <w:sz w:val="24"/>
        </w:rPr>
        <w:t xml:space="preserve"> </w:t>
      </w:r>
      <w:r>
        <w:rPr>
          <w:sz w:val="24"/>
        </w:rPr>
        <w:t>following</w:t>
      </w:r>
      <w:r>
        <w:rPr>
          <w:spacing w:val="-1"/>
          <w:sz w:val="24"/>
        </w:rPr>
        <w:t xml:space="preserve"> </w:t>
      </w:r>
      <w:r>
        <w:rPr>
          <w:sz w:val="24"/>
        </w:rPr>
        <w:t>information</w:t>
      </w:r>
      <w:r>
        <w:rPr>
          <w:spacing w:val="-1"/>
          <w:sz w:val="24"/>
        </w:rPr>
        <w:t xml:space="preserve"> </w:t>
      </w:r>
      <w:r>
        <w:rPr>
          <w:sz w:val="24"/>
        </w:rPr>
        <w:t>be</w:t>
      </w:r>
      <w:r>
        <w:rPr>
          <w:spacing w:val="-1"/>
          <w:sz w:val="24"/>
        </w:rPr>
        <w:t xml:space="preserve"> </w:t>
      </w:r>
      <w:r>
        <w:rPr>
          <w:spacing w:val="-2"/>
          <w:sz w:val="24"/>
        </w:rPr>
        <w:t>found?</w:t>
      </w:r>
    </w:p>
    <w:p w:rsidR="006C3D5F" w14:paraId="716E09F8" w14:textId="77777777">
      <w:pPr>
        <w:pStyle w:val="ListParagraph"/>
        <w:numPr>
          <w:ilvl w:val="2"/>
          <w:numId w:val="5"/>
        </w:numPr>
        <w:tabs>
          <w:tab w:val="left" w:pos="2400"/>
        </w:tabs>
        <w:ind w:left="2400" w:hanging="240"/>
        <w:rPr>
          <w:sz w:val="24"/>
        </w:rPr>
      </w:pPr>
      <w:r>
        <w:rPr>
          <w:sz w:val="24"/>
        </w:rPr>
        <w:t>The</w:t>
      </w:r>
      <w:r>
        <w:rPr>
          <w:spacing w:val="-2"/>
          <w:sz w:val="24"/>
        </w:rPr>
        <w:t xml:space="preserve"> </w:t>
      </w:r>
      <w:r>
        <w:rPr>
          <w:sz w:val="24"/>
        </w:rPr>
        <w:t>original</w:t>
      </w:r>
      <w:r>
        <w:rPr>
          <w:spacing w:val="-1"/>
          <w:sz w:val="24"/>
        </w:rPr>
        <w:t xml:space="preserve"> </w:t>
      </w:r>
      <w:r>
        <w:rPr>
          <w:sz w:val="24"/>
        </w:rPr>
        <w:t>thickness</w:t>
      </w:r>
      <w:r>
        <w:rPr>
          <w:spacing w:val="-2"/>
          <w:sz w:val="24"/>
        </w:rPr>
        <w:t xml:space="preserve"> </w:t>
      </w:r>
      <w:r>
        <w:rPr>
          <w:sz w:val="24"/>
        </w:rPr>
        <w:t>measurements</w:t>
      </w:r>
      <w:r>
        <w:rPr>
          <w:spacing w:val="-1"/>
          <w:sz w:val="24"/>
        </w:rPr>
        <w:t xml:space="preserve"> </w:t>
      </w:r>
      <w:r>
        <w:rPr>
          <w:sz w:val="24"/>
        </w:rPr>
        <w:t>for</w:t>
      </w:r>
      <w:r>
        <w:rPr>
          <w:spacing w:val="-2"/>
          <w:sz w:val="24"/>
        </w:rPr>
        <w:t xml:space="preserve"> </w:t>
      </w:r>
      <w:r>
        <w:rPr>
          <w:sz w:val="24"/>
        </w:rPr>
        <w:t>all</w:t>
      </w:r>
      <w:r>
        <w:rPr>
          <w:spacing w:val="-1"/>
          <w:sz w:val="24"/>
        </w:rPr>
        <w:t xml:space="preserve"> </w:t>
      </w:r>
      <w:r>
        <w:rPr>
          <w:spacing w:val="-2"/>
          <w:sz w:val="24"/>
        </w:rPr>
        <w:t>piping</w:t>
      </w:r>
    </w:p>
    <w:p w:rsidR="006C3D5F" w14:paraId="716E09F9" w14:textId="77777777">
      <w:pPr>
        <w:pStyle w:val="ListParagraph"/>
        <w:numPr>
          <w:ilvl w:val="2"/>
          <w:numId w:val="5"/>
        </w:numPr>
        <w:tabs>
          <w:tab w:val="left" w:pos="2400"/>
        </w:tabs>
        <w:ind w:left="2400" w:hanging="240"/>
        <w:rPr>
          <w:sz w:val="24"/>
        </w:rPr>
      </w:pPr>
      <w:r>
        <w:rPr>
          <w:sz w:val="24"/>
        </w:rPr>
        <w:t>The</w:t>
      </w:r>
      <w:r>
        <w:rPr>
          <w:spacing w:val="-2"/>
          <w:sz w:val="24"/>
        </w:rPr>
        <w:t xml:space="preserve"> </w:t>
      </w:r>
      <w:r>
        <w:rPr>
          <w:sz w:val="24"/>
        </w:rPr>
        <w:t>locations</w:t>
      </w:r>
      <w:r>
        <w:rPr>
          <w:spacing w:val="-1"/>
          <w:sz w:val="24"/>
        </w:rPr>
        <w:t xml:space="preserve"> </w:t>
      </w:r>
      <w:r>
        <w:rPr>
          <w:sz w:val="24"/>
        </w:rPr>
        <w:t>of</w:t>
      </w:r>
      <w:r>
        <w:rPr>
          <w:spacing w:val="-3"/>
          <w:sz w:val="24"/>
        </w:rPr>
        <w:t xml:space="preserve"> </w:t>
      </w:r>
      <w:r>
        <w:rPr>
          <w:sz w:val="24"/>
        </w:rPr>
        <w:t>subsequent</w:t>
      </w:r>
      <w:r>
        <w:rPr>
          <w:spacing w:val="-1"/>
          <w:sz w:val="24"/>
        </w:rPr>
        <w:t xml:space="preserve"> </w:t>
      </w:r>
      <w:r>
        <w:rPr>
          <w:sz w:val="24"/>
        </w:rPr>
        <w:t>thickness</w:t>
      </w:r>
      <w:r>
        <w:rPr>
          <w:spacing w:val="-1"/>
          <w:sz w:val="24"/>
        </w:rPr>
        <w:t xml:space="preserve"> </w:t>
      </w:r>
      <w:r>
        <w:rPr>
          <w:spacing w:val="-2"/>
          <w:sz w:val="24"/>
        </w:rPr>
        <w:t>measurements</w:t>
      </w:r>
    </w:p>
    <w:p w:rsidR="006C3D5F" w14:paraId="716E09FA" w14:textId="77777777">
      <w:pPr>
        <w:pStyle w:val="ListParagraph"/>
        <w:numPr>
          <w:ilvl w:val="2"/>
          <w:numId w:val="5"/>
        </w:numPr>
        <w:tabs>
          <w:tab w:val="left" w:pos="2400"/>
        </w:tabs>
        <w:ind w:left="2400" w:hanging="240"/>
        <w:rPr>
          <w:sz w:val="24"/>
        </w:rPr>
      </w:pPr>
      <w:r>
        <w:rPr>
          <w:sz w:val="24"/>
        </w:rPr>
        <w:t>The</w:t>
      </w:r>
      <w:r>
        <w:rPr>
          <w:spacing w:val="-2"/>
          <w:sz w:val="24"/>
        </w:rPr>
        <w:t xml:space="preserve"> </w:t>
      </w:r>
      <w:r>
        <w:rPr>
          <w:sz w:val="24"/>
        </w:rPr>
        <w:t>dates</w:t>
      </w:r>
      <w:r>
        <w:rPr>
          <w:spacing w:val="-2"/>
          <w:sz w:val="24"/>
        </w:rPr>
        <w:t xml:space="preserve"> </w:t>
      </w:r>
      <w:r>
        <w:rPr>
          <w:sz w:val="24"/>
        </w:rPr>
        <w:t>subsequent</w:t>
      </w:r>
      <w:r>
        <w:rPr>
          <w:spacing w:val="-2"/>
          <w:sz w:val="24"/>
        </w:rPr>
        <w:t xml:space="preserve"> </w:t>
      </w:r>
      <w:r>
        <w:rPr>
          <w:sz w:val="24"/>
        </w:rPr>
        <w:t>thickness</w:t>
      </w:r>
      <w:r>
        <w:rPr>
          <w:spacing w:val="-1"/>
          <w:sz w:val="24"/>
        </w:rPr>
        <w:t xml:space="preserve"> </w:t>
      </w:r>
      <w:r>
        <w:rPr>
          <w:sz w:val="24"/>
        </w:rPr>
        <w:t>measurements</w:t>
      </w:r>
      <w:r>
        <w:rPr>
          <w:spacing w:val="-1"/>
          <w:sz w:val="24"/>
        </w:rPr>
        <w:t xml:space="preserve"> </w:t>
      </w:r>
      <w:r>
        <w:rPr>
          <w:sz w:val="24"/>
        </w:rPr>
        <w:t>were</w:t>
      </w:r>
      <w:r>
        <w:rPr>
          <w:spacing w:val="-1"/>
          <w:sz w:val="24"/>
        </w:rPr>
        <w:t xml:space="preserve"> </w:t>
      </w:r>
      <w:r>
        <w:rPr>
          <w:spacing w:val="-2"/>
          <w:sz w:val="24"/>
        </w:rPr>
        <w:t>taken</w:t>
      </w:r>
    </w:p>
    <w:p w:rsidR="006C3D5F" w14:paraId="716E09FB" w14:textId="77777777">
      <w:pPr>
        <w:pStyle w:val="ListParagraph"/>
        <w:numPr>
          <w:ilvl w:val="2"/>
          <w:numId w:val="5"/>
        </w:numPr>
        <w:tabs>
          <w:tab w:val="left" w:pos="2400"/>
        </w:tabs>
        <w:ind w:left="2400" w:hanging="240"/>
        <w:rPr>
          <w:sz w:val="24"/>
        </w:rPr>
      </w:pPr>
      <w:r>
        <w:rPr>
          <w:sz w:val="24"/>
        </w:rPr>
        <w:t>The</w:t>
      </w:r>
      <w:r>
        <w:rPr>
          <w:spacing w:val="-2"/>
          <w:sz w:val="24"/>
        </w:rPr>
        <w:t xml:space="preserve"> </w:t>
      </w:r>
      <w:r>
        <w:rPr>
          <w:sz w:val="24"/>
        </w:rPr>
        <w:t>results</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subsequent</w:t>
      </w:r>
      <w:r>
        <w:rPr>
          <w:spacing w:val="-1"/>
          <w:sz w:val="24"/>
        </w:rPr>
        <w:t xml:space="preserve"> </w:t>
      </w:r>
      <w:r>
        <w:rPr>
          <w:sz w:val="24"/>
        </w:rPr>
        <w:t>thickness</w:t>
      </w:r>
      <w:r>
        <w:rPr>
          <w:spacing w:val="-1"/>
          <w:sz w:val="24"/>
        </w:rPr>
        <w:t xml:space="preserve"> </w:t>
      </w:r>
      <w:r>
        <w:rPr>
          <w:spacing w:val="-2"/>
          <w:sz w:val="24"/>
        </w:rPr>
        <w:t>measurements</w:t>
      </w:r>
    </w:p>
    <w:p w:rsidR="006C3D5F" w14:paraId="716E09FC" w14:textId="77777777">
      <w:pPr>
        <w:pStyle w:val="BodyText"/>
        <w:rPr>
          <w:i w:val="0"/>
        </w:rPr>
      </w:pPr>
    </w:p>
    <w:p w:rsidR="006C3D5F" w14:paraId="716E09FD" w14:textId="77777777">
      <w:pPr>
        <w:pStyle w:val="ListParagraph"/>
        <w:numPr>
          <w:ilvl w:val="1"/>
          <w:numId w:val="5"/>
        </w:numPr>
        <w:tabs>
          <w:tab w:val="left" w:pos="1530"/>
        </w:tabs>
        <w:ind w:left="1530" w:right="471" w:hanging="810"/>
        <w:rPr>
          <w:sz w:val="24"/>
        </w:rPr>
      </w:pPr>
      <w:r>
        <w:rPr>
          <w:sz w:val="24"/>
        </w:rPr>
        <w:t>Describe</w:t>
      </w:r>
      <w:r>
        <w:rPr>
          <w:spacing w:val="-5"/>
          <w:sz w:val="24"/>
        </w:rPr>
        <w:t xml:space="preserve"> </w:t>
      </w:r>
      <w:r>
        <w:rPr>
          <w:sz w:val="24"/>
        </w:rPr>
        <w:t>how</w:t>
      </w:r>
      <w:r>
        <w:rPr>
          <w:spacing w:val="-6"/>
          <w:sz w:val="24"/>
        </w:rPr>
        <w:t xml:space="preserve"> </w:t>
      </w:r>
      <w:r>
        <w:rPr>
          <w:sz w:val="24"/>
        </w:rPr>
        <w:t>the</w:t>
      </w:r>
      <w:r>
        <w:rPr>
          <w:spacing w:val="-5"/>
          <w:sz w:val="24"/>
        </w:rPr>
        <w:t xml:space="preserve"> </w:t>
      </w:r>
      <w:r>
        <w:rPr>
          <w:sz w:val="24"/>
        </w:rPr>
        <w:t>facility</w:t>
      </w:r>
      <w:r>
        <w:rPr>
          <w:spacing w:val="-6"/>
          <w:sz w:val="24"/>
        </w:rPr>
        <w:t xml:space="preserve"> </w:t>
      </w:r>
      <w:r>
        <w:rPr>
          <w:sz w:val="24"/>
        </w:rPr>
        <w:t>resolves</w:t>
      </w:r>
      <w:r>
        <w:rPr>
          <w:spacing w:val="-5"/>
          <w:sz w:val="24"/>
        </w:rPr>
        <w:t xml:space="preserve"> </w:t>
      </w:r>
      <w:r>
        <w:rPr>
          <w:sz w:val="24"/>
        </w:rPr>
        <w:t>anomalous</w:t>
      </w:r>
      <w:r>
        <w:rPr>
          <w:spacing w:val="-5"/>
          <w:sz w:val="24"/>
        </w:rPr>
        <w:t xml:space="preserve"> </w:t>
      </w:r>
      <w:r>
        <w:rPr>
          <w:sz w:val="24"/>
        </w:rPr>
        <w:t>pipe</w:t>
      </w:r>
      <w:r>
        <w:rPr>
          <w:spacing w:val="-5"/>
          <w:sz w:val="24"/>
        </w:rPr>
        <w:t xml:space="preserve"> </w:t>
      </w:r>
      <w:r>
        <w:rPr>
          <w:sz w:val="24"/>
        </w:rPr>
        <w:t>measurement</w:t>
      </w:r>
      <w:r>
        <w:rPr>
          <w:spacing w:val="-5"/>
          <w:sz w:val="24"/>
        </w:rPr>
        <w:t xml:space="preserve"> </w:t>
      </w:r>
      <w:r>
        <w:rPr>
          <w:sz w:val="24"/>
        </w:rPr>
        <w:t>data (such as increasing thickness at a TML/CML)</w:t>
      </w:r>
    </w:p>
    <w:p w:rsidR="006C3D5F" w14:paraId="716E09FE" w14:textId="77777777">
      <w:pPr>
        <w:pStyle w:val="BodyText"/>
        <w:rPr>
          <w:i w:val="0"/>
        </w:rPr>
      </w:pPr>
    </w:p>
    <w:p w:rsidR="006C3D5F" w14:paraId="716E09FF" w14:textId="77777777">
      <w:pPr>
        <w:pStyle w:val="ListParagraph"/>
        <w:numPr>
          <w:ilvl w:val="1"/>
          <w:numId w:val="5"/>
        </w:numPr>
        <w:tabs>
          <w:tab w:val="left" w:pos="1440"/>
        </w:tabs>
        <w:ind w:right="638"/>
        <w:rPr>
          <w:sz w:val="24"/>
        </w:rPr>
      </w:pPr>
      <w:r>
        <w:rPr>
          <w:sz w:val="24"/>
        </w:rPr>
        <w:t>What</w:t>
      </w:r>
      <w:r>
        <w:rPr>
          <w:spacing w:val="-3"/>
          <w:sz w:val="24"/>
        </w:rPr>
        <w:t xml:space="preserve"> </w:t>
      </w:r>
      <w:r>
        <w:rPr>
          <w:sz w:val="24"/>
        </w:rPr>
        <w:t>method(s)</w:t>
      </w:r>
      <w:r>
        <w:rPr>
          <w:spacing w:val="-4"/>
          <w:sz w:val="24"/>
        </w:rPr>
        <w:t xml:space="preserve"> </w:t>
      </w:r>
      <w:r>
        <w:rPr>
          <w:sz w:val="24"/>
        </w:rPr>
        <w:t>is</w:t>
      </w:r>
      <w:r>
        <w:rPr>
          <w:spacing w:val="-4"/>
          <w:sz w:val="24"/>
        </w:rPr>
        <w:t xml:space="preserve"> </w:t>
      </w:r>
      <w:r>
        <w:rPr>
          <w:sz w:val="24"/>
        </w:rPr>
        <w:t>used</w:t>
      </w:r>
      <w:r>
        <w:rPr>
          <w:spacing w:val="-4"/>
          <w:sz w:val="24"/>
        </w:rPr>
        <w:t xml:space="preserve"> </w:t>
      </w:r>
      <w:r>
        <w:rPr>
          <w:sz w:val="24"/>
        </w:rPr>
        <w:t>to</w:t>
      </w:r>
      <w:r>
        <w:rPr>
          <w:spacing w:val="-3"/>
          <w:sz w:val="24"/>
        </w:rPr>
        <w:t xml:space="preserve"> </w:t>
      </w:r>
      <w:r>
        <w:rPr>
          <w:sz w:val="24"/>
        </w:rPr>
        <w:t>monitor</w:t>
      </w:r>
      <w:r>
        <w:rPr>
          <w:spacing w:val="-4"/>
          <w:sz w:val="24"/>
        </w:rPr>
        <w:t xml:space="preserve"> </w:t>
      </w:r>
      <w:r>
        <w:rPr>
          <w:sz w:val="24"/>
        </w:rPr>
        <w:t>pipe</w:t>
      </w:r>
      <w:r>
        <w:rPr>
          <w:spacing w:val="-4"/>
          <w:sz w:val="24"/>
        </w:rPr>
        <w:t xml:space="preserve"> </w:t>
      </w:r>
      <w:r>
        <w:rPr>
          <w:sz w:val="24"/>
        </w:rPr>
        <w:t>wall</w:t>
      </w:r>
      <w:r>
        <w:rPr>
          <w:spacing w:val="-4"/>
          <w:sz w:val="24"/>
        </w:rPr>
        <w:t xml:space="preserve"> </w:t>
      </w:r>
      <w:r>
        <w:rPr>
          <w:sz w:val="24"/>
        </w:rPr>
        <w:t>thickness</w:t>
      </w:r>
      <w:r>
        <w:rPr>
          <w:spacing w:val="-4"/>
          <w:sz w:val="24"/>
        </w:rPr>
        <w:t xml:space="preserve"> </w:t>
      </w:r>
      <w:r>
        <w:rPr>
          <w:sz w:val="24"/>
        </w:rPr>
        <w:t>and</w:t>
      </w:r>
      <w:r>
        <w:rPr>
          <w:spacing w:val="-4"/>
          <w:sz w:val="24"/>
        </w:rPr>
        <w:t xml:space="preserve"> </w:t>
      </w:r>
      <w:r>
        <w:rPr>
          <w:sz w:val="24"/>
        </w:rPr>
        <w:t>calculate remaining service life and inspection intervals?</w:t>
      </w:r>
    </w:p>
    <w:p w:rsidR="006C3D5F" w14:paraId="716E0A00" w14:textId="77777777">
      <w:pPr>
        <w:pStyle w:val="BodyText"/>
        <w:rPr>
          <w:i w:val="0"/>
        </w:rPr>
      </w:pPr>
    </w:p>
    <w:p w:rsidR="006C3D5F" w14:paraId="716E0A01" w14:textId="77777777">
      <w:pPr>
        <w:pStyle w:val="ListParagraph"/>
        <w:numPr>
          <w:ilvl w:val="1"/>
          <w:numId w:val="5"/>
        </w:numPr>
        <w:tabs>
          <w:tab w:val="left" w:pos="1440"/>
        </w:tabs>
        <w:ind w:right="135"/>
        <w:rPr>
          <w:sz w:val="24"/>
        </w:rPr>
      </w:pPr>
      <w:r>
        <w:rPr>
          <w:sz w:val="24"/>
        </w:rPr>
        <w:t>Has</w:t>
      </w:r>
      <w:r>
        <w:rPr>
          <w:spacing w:val="-4"/>
          <w:sz w:val="24"/>
        </w:rPr>
        <w:t xml:space="preserve"> </w:t>
      </w:r>
      <w:r>
        <w:rPr>
          <w:sz w:val="24"/>
        </w:rPr>
        <w:t>each</w:t>
      </w:r>
      <w:r>
        <w:rPr>
          <w:spacing w:val="-4"/>
          <w:sz w:val="24"/>
        </w:rPr>
        <w:t xml:space="preserve"> </w:t>
      </w:r>
      <w:r>
        <w:rPr>
          <w:sz w:val="24"/>
        </w:rPr>
        <w:t>product</w:t>
      </w:r>
      <w:r>
        <w:rPr>
          <w:spacing w:val="-4"/>
          <w:sz w:val="24"/>
        </w:rPr>
        <w:t xml:space="preserve"> </w:t>
      </w:r>
      <w:r>
        <w:rPr>
          <w:sz w:val="24"/>
        </w:rPr>
        <w:t>piping</w:t>
      </w:r>
      <w:r>
        <w:rPr>
          <w:spacing w:val="-6"/>
          <w:sz w:val="24"/>
        </w:rPr>
        <w:t xml:space="preserve"> </w:t>
      </w:r>
      <w:r>
        <w:rPr>
          <w:sz w:val="24"/>
        </w:rPr>
        <w:t>been</w:t>
      </w:r>
      <w:r>
        <w:rPr>
          <w:spacing w:val="-4"/>
          <w:sz w:val="24"/>
        </w:rPr>
        <w:t xml:space="preserve"> </w:t>
      </w:r>
      <w:r>
        <w:rPr>
          <w:sz w:val="24"/>
        </w:rPr>
        <w:t>classified</w:t>
      </w:r>
      <w:r>
        <w:rPr>
          <w:spacing w:val="-4"/>
          <w:sz w:val="24"/>
        </w:rPr>
        <w:t xml:space="preserve"> </w:t>
      </w:r>
      <w:r>
        <w:rPr>
          <w:sz w:val="24"/>
        </w:rPr>
        <w:t>according</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consequences</w:t>
      </w:r>
      <w:r>
        <w:rPr>
          <w:spacing w:val="-4"/>
          <w:sz w:val="24"/>
        </w:rPr>
        <w:t xml:space="preserve"> </w:t>
      </w:r>
      <w:r>
        <w:rPr>
          <w:sz w:val="24"/>
        </w:rPr>
        <w:t>of its failure?</w:t>
      </w:r>
    </w:p>
    <w:p w:rsidR="006C3D5F" w14:paraId="716E0A02" w14:textId="77777777">
      <w:pPr>
        <w:pStyle w:val="BodyText"/>
        <w:spacing w:before="1"/>
        <w:rPr>
          <w:i w:val="0"/>
        </w:rPr>
      </w:pPr>
    </w:p>
    <w:p w:rsidR="006C3D5F" w14:paraId="716E0A03" w14:textId="77777777">
      <w:pPr>
        <w:pStyle w:val="BodyText"/>
        <w:ind w:left="1439" w:right="28"/>
      </w:pPr>
      <w:r>
        <w:t>Guidance:</w:t>
      </w:r>
      <w:r>
        <w:rPr>
          <w:spacing w:val="40"/>
        </w:rPr>
        <w:t xml:space="preserve"> </w:t>
      </w:r>
      <w:r>
        <w:t>If the employer (site) inspects and tests all piping the same, regardless of the consequence of</w:t>
      </w:r>
      <w:r>
        <w:rPr>
          <w:spacing w:val="40"/>
        </w:rPr>
        <w:t xml:space="preserve"> </w:t>
      </w:r>
      <w:r>
        <w:t>failure of the piping (i.e., piping inspections</w:t>
      </w:r>
      <w:r>
        <w:rPr>
          <w:spacing w:val="-5"/>
        </w:rPr>
        <w:t xml:space="preserve"> </w:t>
      </w:r>
      <w:r>
        <w:t>are</w:t>
      </w:r>
      <w:r>
        <w:rPr>
          <w:spacing w:val="-5"/>
        </w:rPr>
        <w:t xml:space="preserve"> </w:t>
      </w:r>
      <w:r>
        <w:t>implemented</w:t>
      </w:r>
      <w:r>
        <w:rPr>
          <w:spacing w:val="-5"/>
        </w:rPr>
        <w:t xml:space="preserve"> </w:t>
      </w:r>
      <w:r>
        <w:t>using</w:t>
      </w:r>
      <w:r>
        <w:rPr>
          <w:spacing w:val="-6"/>
        </w:rPr>
        <w:t xml:space="preserve"> </w:t>
      </w:r>
      <w:r>
        <w:t>the</w:t>
      </w:r>
      <w:r>
        <w:rPr>
          <w:spacing w:val="-5"/>
        </w:rPr>
        <w:t xml:space="preserve"> </w:t>
      </w:r>
      <w:r>
        <w:t>same</w:t>
      </w:r>
      <w:r>
        <w:rPr>
          <w:spacing w:val="-5"/>
        </w:rPr>
        <w:t xml:space="preserve"> </w:t>
      </w:r>
      <w:r>
        <w:t>MI</w:t>
      </w:r>
      <w:r>
        <w:rPr>
          <w:spacing w:val="-5"/>
        </w:rPr>
        <w:t xml:space="preserve"> </w:t>
      </w:r>
      <w:r>
        <w:t>program</w:t>
      </w:r>
      <w:r>
        <w:rPr>
          <w:spacing w:val="-5"/>
        </w:rPr>
        <w:t xml:space="preserve"> </w:t>
      </w:r>
      <w:r>
        <w:t>(1910.119(j)(2) and action/task (1910.119(j)(4) procedure for all piping without consideration of their consequence of failure or other operational criteria), then this question is not applicable.</w:t>
      </w:r>
    </w:p>
    <w:p w:rsidR="006C3D5F" w14:paraId="716E0A04" w14:textId="77777777">
      <w:pPr>
        <w:pStyle w:val="ListParagraph"/>
        <w:numPr>
          <w:ilvl w:val="1"/>
          <w:numId w:val="5"/>
        </w:numPr>
        <w:tabs>
          <w:tab w:val="left" w:pos="1439"/>
        </w:tabs>
        <w:spacing w:before="274"/>
        <w:ind w:left="1439" w:right="80"/>
        <w:rPr>
          <w:sz w:val="24"/>
        </w:rPr>
      </w:pPr>
      <w:r>
        <w:rPr>
          <w:sz w:val="24"/>
        </w:rPr>
        <w:t>Based</w:t>
      </w:r>
      <w:r>
        <w:rPr>
          <w:spacing w:val="-3"/>
          <w:sz w:val="24"/>
        </w:rPr>
        <w:t xml:space="preserve"> </w:t>
      </w:r>
      <w:r>
        <w:rPr>
          <w:sz w:val="24"/>
        </w:rPr>
        <w:t>on</w:t>
      </w:r>
      <w:r>
        <w:rPr>
          <w:spacing w:val="-3"/>
          <w:sz w:val="24"/>
        </w:rPr>
        <w:t xml:space="preserve"> </w:t>
      </w:r>
      <w:r>
        <w:rPr>
          <w:sz w:val="24"/>
        </w:rPr>
        <w:t>a</w:t>
      </w:r>
      <w:r>
        <w:rPr>
          <w:spacing w:val="-3"/>
          <w:sz w:val="24"/>
        </w:rPr>
        <w:t xml:space="preserve"> </w:t>
      </w:r>
      <w:r>
        <w:rPr>
          <w:sz w:val="24"/>
        </w:rPr>
        <w:t>review</w:t>
      </w:r>
      <w:r>
        <w:rPr>
          <w:spacing w:val="-4"/>
          <w:sz w:val="24"/>
        </w:rPr>
        <w:t xml:space="preserve"> </w:t>
      </w:r>
      <w:r>
        <w:rPr>
          <w:sz w:val="24"/>
        </w:rPr>
        <w:t>of</w:t>
      </w:r>
      <w:r>
        <w:rPr>
          <w:spacing w:val="-4"/>
          <w:sz w:val="24"/>
        </w:rPr>
        <w:t xml:space="preserve"> </w:t>
      </w:r>
      <w:r>
        <w:rPr>
          <w:sz w:val="24"/>
        </w:rPr>
        <w:t>piping</w:t>
      </w:r>
      <w:r>
        <w:rPr>
          <w:spacing w:val="-3"/>
          <w:sz w:val="24"/>
        </w:rPr>
        <w:t xml:space="preserve"> </w:t>
      </w:r>
      <w:r>
        <w:rPr>
          <w:sz w:val="24"/>
        </w:rPr>
        <w:t>inspection</w:t>
      </w:r>
      <w:r>
        <w:rPr>
          <w:spacing w:val="-3"/>
          <w:sz w:val="24"/>
        </w:rPr>
        <w:t xml:space="preserve"> </w:t>
      </w:r>
      <w:r>
        <w:rPr>
          <w:sz w:val="24"/>
        </w:rPr>
        <w:t>records</w:t>
      </w:r>
      <w:r>
        <w:rPr>
          <w:spacing w:val="-3"/>
          <w:sz w:val="24"/>
        </w:rPr>
        <w:t xml:space="preserve"> </w:t>
      </w:r>
      <w:r>
        <w:rPr>
          <w:sz w:val="24"/>
        </w:rPr>
        <w:t>for</w:t>
      </w:r>
      <w:r>
        <w:rPr>
          <w:spacing w:val="-3"/>
          <w:sz w:val="24"/>
        </w:rPr>
        <w:t xml:space="preserve"> </w:t>
      </w:r>
      <w:r>
        <w:rPr>
          <w:sz w:val="24"/>
        </w:rPr>
        <w:t>the</w:t>
      </w:r>
      <w:r>
        <w:rPr>
          <w:spacing w:val="-4"/>
          <w:sz w:val="24"/>
        </w:rPr>
        <w:t xml:space="preserve"> </w:t>
      </w:r>
      <w:r>
        <w:rPr>
          <w:sz w:val="24"/>
        </w:rPr>
        <w:t>last</w:t>
      </w:r>
      <w:r>
        <w:rPr>
          <w:spacing w:val="-4"/>
          <w:sz w:val="24"/>
        </w:rPr>
        <w:t xml:space="preserve"> </w:t>
      </w:r>
      <w:r>
        <w:rPr>
          <w:sz w:val="24"/>
        </w:rPr>
        <w:t>three</w:t>
      </w:r>
      <w:r>
        <w:rPr>
          <w:spacing w:val="-3"/>
          <w:sz w:val="24"/>
        </w:rPr>
        <w:t xml:space="preserve"> </w:t>
      </w:r>
      <w:r>
        <w:rPr>
          <w:sz w:val="24"/>
        </w:rPr>
        <w:t>years,</w:t>
      </w:r>
      <w:r>
        <w:rPr>
          <w:spacing w:val="-3"/>
          <w:sz w:val="24"/>
        </w:rPr>
        <w:t xml:space="preserve"> </w:t>
      </w:r>
      <w:r>
        <w:rPr>
          <w:sz w:val="24"/>
        </w:rPr>
        <w:t>list any piping deficiencies that are documented and explain how each deficiency was addressed.</w:t>
      </w:r>
    </w:p>
    <w:p w:rsidR="006C3D5F" w14:paraId="716E0A05" w14:textId="77777777">
      <w:pPr>
        <w:pStyle w:val="BodyText"/>
        <w:spacing w:before="1"/>
        <w:rPr>
          <w:i w:val="0"/>
        </w:rPr>
      </w:pPr>
    </w:p>
    <w:p w:rsidR="006C3D5F" w14:paraId="716E0A06" w14:textId="77777777">
      <w:pPr>
        <w:pStyle w:val="BodyText"/>
        <w:ind w:left="1439" w:right="120"/>
        <w:jc w:val="both"/>
      </w:pPr>
      <w:r>
        <w:t>Guidance:</w:t>
      </w:r>
      <w:r>
        <w:rPr>
          <w:spacing w:val="40"/>
        </w:rPr>
        <w:t xml:space="preserve"> </w:t>
      </w:r>
      <w:r>
        <w:t>An</w:t>
      </w:r>
      <w:r>
        <w:rPr>
          <w:spacing w:val="-1"/>
        </w:rPr>
        <w:t xml:space="preserve"> </w:t>
      </w:r>
      <w:r>
        <w:t>example</w:t>
      </w:r>
      <w:r>
        <w:rPr>
          <w:spacing w:val="-2"/>
        </w:rPr>
        <w:t xml:space="preserve"> </w:t>
      </w:r>
      <w:r>
        <w:t>of</w:t>
      </w:r>
      <w:r>
        <w:rPr>
          <w:spacing w:val="-1"/>
        </w:rPr>
        <w:t xml:space="preserve"> </w:t>
      </w:r>
      <w:r>
        <w:t>a</w:t>
      </w:r>
      <w:r>
        <w:rPr>
          <w:spacing w:val="-1"/>
        </w:rPr>
        <w:t xml:space="preserve"> </w:t>
      </w:r>
      <w:r>
        <w:t>piping</w:t>
      </w:r>
      <w:r>
        <w:rPr>
          <w:spacing w:val="-1"/>
        </w:rPr>
        <w:t xml:space="preserve"> </w:t>
      </w:r>
      <w:r>
        <w:t>deficiency</w:t>
      </w:r>
      <w:r>
        <w:rPr>
          <w:spacing w:val="-1"/>
        </w:rPr>
        <w:t xml:space="preserve"> </w:t>
      </w:r>
      <w:r>
        <w:t>would</w:t>
      </w:r>
      <w:r>
        <w:rPr>
          <w:spacing w:val="-1"/>
        </w:rPr>
        <w:t xml:space="preserve"> </w:t>
      </w:r>
      <w:r>
        <w:t>be</w:t>
      </w:r>
      <w:r>
        <w:rPr>
          <w:spacing w:val="-1"/>
        </w:rPr>
        <w:t xml:space="preserve"> </w:t>
      </w:r>
      <w:r>
        <w:t>a</w:t>
      </w:r>
      <w:r>
        <w:rPr>
          <w:spacing w:val="-1"/>
        </w:rPr>
        <w:t xml:space="preserve"> </w:t>
      </w:r>
      <w:r>
        <w:t>situation</w:t>
      </w:r>
      <w:r>
        <w:rPr>
          <w:spacing w:val="-1"/>
        </w:rPr>
        <w:t xml:space="preserve"> </w:t>
      </w:r>
      <w:r>
        <w:t>where piping inspection data indicates that its actual wall thickness is less than its</w:t>
      </w:r>
      <w:r>
        <w:rPr>
          <w:spacing w:val="-4"/>
        </w:rPr>
        <w:t xml:space="preserve"> </w:t>
      </w:r>
      <w:r>
        <w:t>retirement</w:t>
      </w:r>
      <w:r>
        <w:rPr>
          <w:spacing w:val="-4"/>
        </w:rPr>
        <w:t xml:space="preserve"> </w:t>
      </w:r>
      <w:r>
        <w:t>thickness,</w:t>
      </w:r>
      <w:r>
        <w:rPr>
          <w:spacing w:val="-5"/>
        </w:rPr>
        <w:t xml:space="preserve"> </w:t>
      </w:r>
      <w:r>
        <w:t>and</w:t>
      </w:r>
      <w:r>
        <w:rPr>
          <w:spacing w:val="-4"/>
        </w:rPr>
        <w:t xml:space="preserve"> </w:t>
      </w:r>
      <w:r>
        <w:t>the</w:t>
      </w:r>
      <w:r>
        <w:rPr>
          <w:spacing w:val="-4"/>
        </w:rPr>
        <w:t xml:space="preserve"> </w:t>
      </w:r>
      <w:r>
        <w:t>site</w:t>
      </w:r>
      <w:r>
        <w:rPr>
          <w:spacing w:val="-5"/>
        </w:rPr>
        <w:t xml:space="preserve"> </w:t>
      </w:r>
      <w:r>
        <w:t>has</w:t>
      </w:r>
      <w:r>
        <w:rPr>
          <w:spacing w:val="-4"/>
        </w:rPr>
        <w:t xml:space="preserve"> </w:t>
      </w:r>
      <w:r>
        <w:t>conducted</w:t>
      </w:r>
      <w:r>
        <w:rPr>
          <w:spacing w:val="-4"/>
        </w:rPr>
        <w:t xml:space="preserve"> </w:t>
      </w:r>
      <w:r>
        <w:t>no</w:t>
      </w:r>
      <w:r>
        <w:rPr>
          <w:spacing w:val="-4"/>
        </w:rPr>
        <w:t xml:space="preserve"> </w:t>
      </w:r>
      <w:r>
        <w:t>other</w:t>
      </w:r>
      <w:r>
        <w:rPr>
          <w:spacing w:val="-5"/>
        </w:rPr>
        <w:t xml:space="preserve"> </w:t>
      </w:r>
      <w:r>
        <w:t>evaluation</w:t>
      </w:r>
      <w:r>
        <w:rPr>
          <w:spacing w:val="-4"/>
        </w:rPr>
        <w:t xml:space="preserve"> </w:t>
      </w:r>
      <w:r>
        <w:t>to determine if the piping is safe for continued operation.</w:t>
      </w:r>
    </w:p>
    <w:p w:rsidR="006C3D5F" w14:paraId="716E0A07" w14:textId="77777777">
      <w:pPr>
        <w:pStyle w:val="ListParagraph"/>
        <w:numPr>
          <w:ilvl w:val="1"/>
          <w:numId w:val="5"/>
        </w:numPr>
        <w:tabs>
          <w:tab w:val="left" w:pos="1439"/>
        </w:tabs>
        <w:spacing w:before="275"/>
        <w:ind w:left="1439" w:right="267"/>
        <w:rPr>
          <w:sz w:val="24"/>
        </w:rPr>
      </w:pPr>
      <w:r>
        <w:rPr>
          <w:sz w:val="24"/>
        </w:rPr>
        <w:t>What</w:t>
      </w:r>
      <w:r>
        <w:rPr>
          <w:spacing w:val="-3"/>
          <w:sz w:val="24"/>
        </w:rPr>
        <w:t xml:space="preserve"> </w:t>
      </w:r>
      <w:r>
        <w:rPr>
          <w:sz w:val="24"/>
        </w:rPr>
        <w:t>process</w:t>
      </w:r>
      <w:r>
        <w:rPr>
          <w:spacing w:val="-3"/>
          <w:sz w:val="24"/>
        </w:rPr>
        <w:t xml:space="preserve"> </w:t>
      </w:r>
      <w:r>
        <w:rPr>
          <w:sz w:val="24"/>
        </w:rPr>
        <w:t>is</w:t>
      </w:r>
      <w:r>
        <w:rPr>
          <w:spacing w:val="-3"/>
          <w:sz w:val="24"/>
        </w:rPr>
        <w:t xml:space="preserve"> </w:t>
      </w:r>
      <w:r>
        <w:rPr>
          <w:sz w:val="24"/>
        </w:rPr>
        <w:t>used</w:t>
      </w:r>
      <w:r>
        <w:rPr>
          <w:spacing w:val="-5"/>
          <w:sz w:val="24"/>
        </w:rPr>
        <w:t xml:space="preserve"> </w:t>
      </w:r>
      <w:r>
        <w:rPr>
          <w:sz w:val="24"/>
        </w:rPr>
        <w:t>to</w:t>
      </w:r>
      <w:r>
        <w:rPr>
          <w:spacing w:val="-3"/>
          <w:sz w:val="24"/>
        </w:rPr>
        <w:t xml:space="preserve"> </w:t>
      </w:r>
      <w:r>
        <w:rPr>
          <w:sz w:val="24"/>
        </w:rPr>
        <w:t>ensure</w:t>
      </w:r>
      <w:r>
        <w:rPr>
          <w:spacing w:val="-3"/>
          <w:sz w:val="24"/>
        </w:rPr>
        <w:t xml:space="preserve"> </w:t>
      </w:r>
      <w:r>
        <w:rPr>
          <w:sz w:val="24"/>
        </w:rPr>
        <w:t>that</w:t>
      </w:r>
      <w:r>
        <w:rPr>
          <w:spacing w:val="-3"/>
          <w:sz w:val="24"/>
        </w:rPr>
        <w:t xml:space="preserve"> </w:t>
      </w:r>
      <w:r>
        <w:rPr>
          <w:sz w:val="24"/>
        </w:rPr>
        <w:t>replacement</w:t>
      </w:r>
      <w:r>
        <w:rPr>
          <w:spacing w:val="-3"/>
          <w:sz w:val="24"/>
        </w:rPr>
        <w:t xml:space="preserve"> </w:t>
      </w:r>
      <w:r>
        <w:rPr>
          <w:sz w:val="24"/>
        </w:rPr>
        <w:t>piping</w:t>
      </w:r>
      <w:r>
        <w:rPr>
          <w:spacing w:val="-3"/>
          <w:sz w:val="24"/>
        </w:rPr>
        <w:t xml:space="preserve"> </w:t>
      </w:r>
      <w:r>
        <w:rPr>
          <w:sz w:val="24"/>
        </w:rPr>
        <w:t>is</w:t>
      </w:r>
      <w:r>
        <w:rPr>
          <w:spacing w:val="-4"/>
          <w:sz w:val="24"/>
        </w:rPr>
        <w:t xml:space="preserve"> </w:t>
      </w:r>
      <w:r>
        <w:rPr>
          <w:sz w:val="24"/>
        </w:rPr>
        <w:t>suitable</w:t>
      </w:r>
      <w:r>
        <w:rPr>
          <w:spacing w:val="-3"/>
          <w:sz w:val="24"/>
        </w:rPr>
        <w:t xml:space="preserve"> </w:t>
      </w:r>
      <w:r>
        <w:rPr>
          <w:sz w:val="24"/>
        </w:rPr>
        <w:t>for</w:t>
      </w:r>
      <w:r>
        <w:rPr>
          <w:spacing w:val="-3"/>
          <w:sz w:val="24"/>
        </w:rPr>
        <w:t xml:space="preserve"> </w:t>
      </w:r>
      <w:r>
        <w:rPr>
          <w:sz w:val="24"/>
        </w:rPr>
        <w:t>its process application?</w:t>
      </w:r>
    </w:p>
    <w:p w:rsidR="006C3D5F" w14:paraId="716E0A08" w14:textId="77777777">
      <w:pPr>
        <w:pStyle w:val="BodyText"/>
        <w:spacing w:before="1"/>
        <w:rPr>
          <w:i w:val="0"/>
        </w:rPr>
      </w:pPr>
    </w:p>
    <w:p w:rsidR="006C3D5F" w14:paraId="716E0A09" w14:textId="77777777">
      <w:pPr>
        <w:pStyle w:val="BodyText"/>
        <w:ind w:left="1439"/>
      </w:pPr>
      <w:r>
        <w:t>Guidance:</w:t>
      </w:r>
      <w:r>
        <w:rPr>
          <w:spacing w:val="-6"/>
        </w:rPr>
        <w:t xml:space="preserve"> </w:t>
      </w:r>
      <w:r>
        <w:t>Typically,</w:t>
      </w:r>
      <w:r>
        <w:rPr>
          <w:spacing w:val="-6"/>
        </w:rPr>
        <w:t xml:space="preserve"> </w:t>
      </w:r>
      <w:r>
        <w:t>piping</w:t>
      </w:r>
      <w:r>
        <w:rPr>
          <w:spacing w:val="-6"/>
        </w:rPr>
        <w:t xml:space="preserve"> </w:t>
      </w:r>
      <w:r>
        <w:t>replacements</w:t>
      </w:r>
      <w:r>
        <w:rPr>
          <w:spacing w:val="-6"/>
        </w:rPr>
        <w:t xml:space="preserve"> </w:t>
      </w:r>
      <w:r>
        <w:t>are</w:t>
      </w:r>
      <w:r>
        <w:rPr>
          <w:spacing w:val="-6"/>
        </w:rPr>
        <w:t xml:space="preserve"> </w:t>
      </w:r>
      <w:r>
        <w:t>replacements-in-kind</w:t>
      </w:r>
      <w:r>
        <w:rPr>
          <w:spacing w:val="-6"/>
        </w:rPr>
        <w:t xml:space="preserve"> </w:t>
      </w:r>
      <w:r>
        <w:t>(RIK) when the process service does not change.</w:t>
      </w:r>
      <w:r>
        <w:rPr>
          <w:spacing w:val="40"/>
        </w:rPr>
        <w:t xml:space="preserve"> </w:t>
      </w:r>
      <w:r>
        <w:t>However, if the piping replacement is not an RIK, then an MOC procedure is required.</w:t>
      </w:r>
    </w:p>
    <w:p w:rsidR="006C3D5F" w14:paraId="716E0A0A" w14:textId="77777777">
      <w:pPr>
        <w:pStyle w:val="BodyText"/>
        <w:sectPr w:rsidSect="00E30243">
          <w:pgSz w:w="12240" w:h="15840"/>
          <w:pgMar w:top="1640" w:right="1800" w:bottom="980" w:left="1800" w:header="0" w:footer="789" w:gutter="0"/>
          <w:cols w:space="720"/>
        </w:sectPr>
      </w:pPr>
    </w:p>
    <w:p w:rsidR="006C3D5F" w14:paraId="716E0A0B" w14:textId="77777777">
      <w:pPr>
        <w:pStyle w:val="ListParagraph"/>
        <w:numPr>
          <w:ilvl w:val="1"/>
          <w:numId w:val="5"/>
        </w:numPr>
        <w:tabs>
          <w:tab w:val="left" w:pos="1440"/>
        </w:tabs>
        <w:spacing w:before="72"/>
        <w:ind w:right="333"/>
        <w:rPr>
          <w:sz w:val="24"/>
        </w:rPr>
      </w:pPr>
      <w:r>
        <w:rPr>
          <w:sz w:val="24"/>
        </w:rPr>
        <w:t>As</w:t>
      </w:r>
      <w:r>
        <w:rPr>
          <w:spacing w:val="-3"/>
          <w:sz w:val="24"/>
        </w:rPr>
        <w:t xml:space="preserve"> </w:t>
      </w:r>
      <w:r>
        <w:rPr>
          <w:sz w:val="24"/>
        </w:rPr>
        <w:t>a</w:t>
      </w:r>
      <w:r>
        <w:rPr>
          <w:spacing w:val="-3"/>
          <w:sz w:val="24"/>
        </w:rPr>
        <w:t xml:space="preserve"> </w:t>
      </w:r>
      <w:r>
        <w:rPr>
          <w:sz w:val="24"/>
        </w:rPr>
        <w:t>part</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site’s</w:t>
      </w:r>
      <w:r>
        <w:rPr>
          <w:spacing w:val="-3"/>
          <w:sz w:val="24"/>
        </w:rPr>
        <w:t xml:space="preserve"> </w:t>
      </w:r>
      <w:r>
        <w:rPr>
          <w:sz w:val="24"/>
        </w:rPr>
        <w:t>MI</w:t>
      </w:r>
      <w:r>
        <w:rPr>
          <w:spacing w:val="-4"/>
          <w:sz w:val="24"/>
        </w:rPr>
        <w:t xml:space="preserve"> </w:t>
      </w:r>
      <w:r>
        <w:rPr>
          <w:sz w:val="24"/>
        </w:rPr>
        <w:t>procedure</w:t>
      </w:r>
      <w:r>
        <w:rPr>
          <w:spacing w:val="-4"/>
          <w:sz w:val="24"/>
        </w:rPr>
        <w:t xml:space="preserve"> </w:t>
      </w:r>
      <w:r>
        <w:rPr>
          <w:sz w:val="24"/>
        </w:rPr>
        <w:t>what</w:t>
      </w:r>
      <w:r>
        <w:rPr>
          <w:spacing w:val="-3"/>
          <w:sz w:val="24"/>
        </w:rPr>
        <w:t xml:space="preserve"> </w:t>
      </w:r>
      <w:r>
        <w:rPr>
          <w:sz w:val="24"/>
        </w:rPr>
        <w:t>qualifications</w:t>
      </w:r>
      <w:r>
        <w:rPr>
          <w:spacing w:val="-3"/>
          <w:sz w:val="24"/>
        </w:rPr>
        <w:t xml:space="preserve"> </w:t>
      </w:r>
      <w:r>
        <w:rPr>
          <w:sz w:val="24"/>
        </w:rPr>
        <w:t>are</w:t>
      </w:r>
      <w:r>
        <w:rPr>
          <w:spacing w:val="-4"/>
          <w:sz w:val="24"/>
        </w:rPr>
        <w:t xml:space="preserve"> </w:t>
      </w:r>
      <w:r>
        <w:rPr>
          <w:sz w:val="24"/>
        </w:rPr>
        <w:t>required</w:t>
      </w:r>
      <w:r>
        <w:rPr>
          <w:spacing w:val="-3"/>
          <w:sz w:val="24"/>
        </w:rPr>
        <w:t xml:space="preserve"> </w:t>
      </w:r>
      <w:r>
        <w:rPr>
          <w:sz w:val="24"/>
        </w:rPr>
        <w:t>for piping inspectors and welders who weld process piping?</w:t>
      </w:r>
      <w:r>
        <w:rPr>
          <w:spacing w:val="40"/>
          <w:sz w:val="24"/>
        </w:rPr>
        <w:t xml:space="preserve"> </w:t>
      </w:r>
      <w:r>
        <w:rPr>
          <w:sz w:val="24"/>
        </w:rPr>
        <w:t>What factors determine the need for “qualified welders” and the use of qualified welding procedures?</w:t>
      </w:r>
    </w:p>
    <w:p w:rsidR="006C3D5F" w14:paraId="716E0A0C" w14:textId="77777777">
      <w:pPr>
        <w:pStyle w:val="BodyText"/>
        <w:rPr>
          <w:i w:val="0"/>
        </w:rPr>
      </w:pPr>
    </w:p>
    <w:p w:rsidR="006C3D5F" w14:paraId="716E0A0D" w14:textId="77777777">
      <w:pPr>
        <w:pStyle w:val="ListParagraph"/>
        <w:numPr>
          <w:ilvl w:val="1"/>
          <w:numId w:val="5"/>
        </w:numPr>
        <w:tabs>
          <w:tab w:val="left" w:pos="1439"/>
        </w:tabs>
        <w:spacing w:before="1"/>
        <w:ind w:left="1439" w:right="312"/>
        <w:rPr>
          <w:sz w:val="24"/>
        </w:rPr>
      </w:pPr>
      <w:r>
        <w:rPr>
          <w:sz w:val="24"/>
        </w:rPr>
        <w:t>Where</w:t>
      </w:r>
      <w:r>
        <w:rPr>
          <w:spacing w:val="-4"/>
          <w:sz w:val="24"/>
        </w:rPr>
        <w:t xml:space="preserve"> </w:t>
      </w:r>
      <w:r>
        <w:rPr>
          <w:sz w:val="24"/>
        </w:rPr>
        <w:t>is</w:t>
      </w:r>
      <w:r>
        <w:rPr>
          <w:spacing w:val="-4"/>
          <w:sz w:val="24"/>
        </w:rPr>
        <w:t xml:space="preserve"> </w:t>
      </w:r>
      <w:r>
        <w:rPr>
          <w:sz w:val="24"/>
        </w:rPr>
        <w:t>information</w:t>
      </w:r>
      <w:r>
        <w:rPr>
          <w:spacing w:val="-4"/>
          <w:sz w:val="24"/>
        </w:rPr>
        <w:t xml:space="preserve"> </w:t>
      </w:r>
      <w:r>
        <w:rPr>
          <w:sz w:val="24"/>
        </w:rPr>
        <w:t>located</w:t>
      </w:r>
      <w:r>
        <w:rPr>
          <w:spacing w:val="-4"/>
          <w:sz w:val="24"/>
        </w:rPr>
        <w:t xml:space="preserve"> </w:t>
      </w:r>
      <w:r>
        <w:rPr>
          <w:sz w:val="24"/>
        </w:rPr>
        <w:t>that</w:t>
      </w:r>
      <w:r>
        <w:rPr>
          <w:spacing w:val="-4"/>
          <w:sz w:val="24"/>
        </w:rPr>
        <w:t xml:space="preserve"> </w:t>
      </w:r>
      <w:r>
        <w:rPr>
          <w:sz w:val="24"/>
        </w:rPr>
        <w:t>indicates</w:t>
      </w:r>
      <w:r>
        <w:rPr>
          <w:spacing w:val="-4"/>
          <w:sz w:val="24"/>
        </w:rPr>
        <w:t xml:space="preserve"> </w:t>
      </w:r>
      <w:r>
        <w:rPr>
          <w:sz w:val="24"/>
        </w:rPr>
        <w:t>the</w:t>
      </w:r>
      <w:r>
        <w:rPr>
          <w:spacing w:val="-4"/>
          <w:sz w:val="24"/>
        </w:rPr>
        <w:t xml:space="preserve"> </w:t>
      </w:r>
      <w:r>
        <w:rPr>
          <w:sz w:val="24"/>
        </w:rPr>
        <w:t>original</w:t>
      </w:r>
      <w:r>
        <w:rPr>
          <w:spacing w:val="-5"/>
          <w:sz w:val="24"/>
        </w:rPr>
        <w:t xml:space="preserve"> </w:t>
      </w:r>
      <w:r>
        <w:rPr>
          <w:sz w:val="24"/>
        </w:rPr>
        <w:t>installation</w:t>
      </w:r>
      <w:r>
        <w:rPr>
          <w:spacing w:val="-4"/>
          <w:sz w:val="24"/>
        </w:rPr>
        <w:t xml:space="preserve"> </w:t>
      </w:r>
      <w:r>
        <w:rPr>
          <w:sz w:val="24"/>
        </w:rPr>
        <w:t>date for each section of piping and how is it catalogued?</w:t>
      </w:r>
    </w:p>
    <w:p w:rsidR="006C3D5F" w14:paraId="716E0A0E" w14:textId="77777777">
      <w:pPr>
        <w:pStyle w:val="ListParagraph"/>
        <w:numPr>
          <w:ilvl w:val="1"/>
          <w:numId w:val="5"/>
        </w:numPr>
        <w:tabs>
          <w:tab w:val="left" w:pos="1439"/>
        </w:tabs>
        <w:spacing w:before="276"/>
        <w:ind w:left="1439" w:right="834"/>
        <w:rPr>
          <w:sz w:val="24"/>
        </w:rPr>
      </w:pPr>
      <w:r>
        <w:rPr>
          <w:sz w:val="24"/>
        </w:rPr>
        <w:t>List</w:t>
      </w:r>
      <w:r>
        <w:rPr>
          <w:spacing w:val="-4"/>
          <w:sz w:val="24"/>
        </w:rPr>
        <w:t xml:space="preserve"> </w:t>
      </w:r>
      <w:r>
        <w:rPr>
          <w:sz w:val="24"/>
        </w:rPr>
        <w:t>criteria/steps</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followed</w:t>
      </w:r>
      <w:r>
        <w:rPr>
          <w:spacing w:val="-4"/>
          <w:sz w:val="24"/>
        </w:rPr>
        <w:t xml:space="preserve"> </w:t>
      </w:r>
      <w:r>
        <w:rPr>
          <w:sz w:val="24"/>
        </w:rPr>
        <w:t>as</w:t>
      </w:r>
      <w:r>
        <w:rPr>
          <w:spacing w:val="-4"/>
          <w:sz w:val="24"/>
        </w:rPr>
        <w:t xml:space="preserve"> </w:t>
      </w:r>
      <w:r>
        <w:rPr>
          <w:sz w:val="24"/>
        </w:rPr>
        <w:t>part</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MI</w:t>
      </w:r>
      <w:r>
        <w:rPr>
          <w:spacing w:val="-5"/>
          <w:sz w:val="24"/>
        </w:rPr>
        <w:t xml:space="preserve"> </w:t>
      </w:r>
      <w:r>
        <w:rPr>
          <w:sz w:val="24"/>
        </w:rPr>
        <w:t>procedure</w:t>
      </w:r>
      <w:r>
        <w:rPr>
          <w:spacing w:val="-5"/>
          <w:sz w:val="24"/>
        </w:rPr>
        <w:t xml:space="preserve"> </w:t>
      </w:r>
      <w:r>
        <w:rPr>
          <w:sz w:val="24"/>
        </w:rPr>
        <w:t>when establishing TML for injection points in piping circuits?</w:t>
      </w:r>
    </w:p>
    <w:p w:rsidR="006C3D5F" w14:paraId="716E0A0F" w14:textId="77777777">
      <w:pPr>
        <w:pStyle w:val="ListParagraph"/>
        <w:numPr>
          <w:ilvl w:val="0"/>
          <w:numId w:val="5"/>
        </w:numPr>
        <w:tabs>
          <w:tab w:val="left" w:pos="720"/>
        </w:tabs>
        <w:spacing w:before="276"/>
        <w:ind w:right="801"/>
        <w:rPr>
          <w:sz w:val="24"/>
        </w:rPr>
      </w:pPr>
      <w:r>
        <w:rPr>
          <w:sz w:val="24"/>
          <w:u w:val="single"/>
        </w:rPr>
        <w:t>Operating</w:t>
      </w:r>
      <w:r>
        <w:rPr>
          <w:spacing w:val="-6"/>
          <w:sz w:val="24"/>
          <w:u w:val="single"/>
        </w:rPr>
        <w:t xml:space="preserve"> </w:t>
      </w:r>
      <w:r>
        <w:rPr>
          <w:sz w:val="24"/>
          <w:u w:val="single"/>
        </w:rPr>
        <w:t>Procedures</w:t>
      </w:r>
      <w:r>
        <w:rPr>
          <w:spacing w:val="-6"/>
          <w:sz w:val="24"/>
          <w:u w:val="single"/>
        </w:rPr>
        <w:t xml:space="preserve"> </w:t>
      </w:r>
      <w:r>
        <w:rPr>
          <w:sz w:val="24"/>
          <w:u w:val="single"/>
        </w:rPr>
        <w:t>–</w:t>
      </w:r>
      <w:r>
        <w:rPr>
          <w:spacing w:val="-8"/>
          <w:sz w:val="24"/>
          <w:u w:val="single"/>
        </w:rPr>
        <w:t xml:space="preserve"> </w:t>
      </w:r>
      <w:r>
        <w:rPr>
          <w:sz w:val="24"/>
          <w:u w:val="single"/>
        </w:rPr>
        <w:t>Normal</w:t>
      </w:r>
      <w:r>
        <w:rPr>
          <w:spacing w:val="-6"/>
          <w:sz w:val="24"/>
          <w:u w:val="single"/>
        </w:rPr>
        <w:t xml:space="preserve"> </w:t>
      </w:r>
      <w:r>
        <w:rPr>
          <w:sz w:val="24"/>
          <w:u w:val="single"/>
        </w:rPr>
        <w:t>Operating</w:t>
      </w:r>
      <w:r>
        <w:rPr>
          <w:spacing w:val="-6"/>
          <w:sz w:val="24"/>
          <w:u w:val="single"/>
        </w:rPr>
        <w:t xml:space="preserve"> </w:t>
      </w:r>
      <w:r>
        <w:rPr>
          <w:sz w:val="24"/>
          <w:u w:val="single"/>
        </w:rPr>
        <w:t>Procedures</w:t>
      </w:r>
      <w:r>
        <w:rPr>
          <w:spacing w:val="-6"/>
          <w:sz w:val="24"/>
          <w:u w:val="single"/>
        </w:rPr>
        <w:t xml:space="preserve"> </w:t>
      </w:r>
      <w:r>
        <w:rPr>
          <w:sz w:val="24"/>
          <w:u w:val="single"/>
        </w:rPr>
        <w:t>(NOP),</w:t>
      </w:r>
      <w:r>
        <w:rPr>
          <w:spacing w:val="-6"/>
          <w:sz w:val="24"/>
          <w:u w:val="single"/>
        </w:rPr>
        <w:t xml:space="preserve"> </w:t>
      </w:r>
      <w:r>
        <w:rPr>
          <w:sz w:val="24"/>
          <w:u w:val="single"/>
        </w:rPr>
        <w:t>Emergency</w:t>
      </w:r>
      <w:r>
        <w:rPr>
          <w:sz w:val="24"/>
        </w:rPr>
        <w:t xml:space="preserve"> </w:t>
      </w:r>
      <w:r>
        <w:rPr>
          <w:sz w:val="24"/>
          <w:u w:val="single"/>
        </w:rPr>
        <w:t>Shutdown Procedures (ESP) and Emergency Operations (EOP)</w:t>
      </w:r>
      <w:r>
        <w:rPr>
          <w:sz w:val="24"/>
        </w:rPr>
        <w:t>.</w:t>
      </w:r>
    </w:p>
    <w:p w:rsidR="006C3D5F" w14:paraId="716E0A10" w14:textId="77777777">
      <w:pPr>
        <w:pStyle w:val="BodyText"/>
        <w:rPr>
          <w:i w:val="0"/>
        </w:rPr>
      </w:pPr>
    </w:p>
    <w:p w:rsidR="006C3D5F" w14:paraId="716E0A11" w14:textId="77777777">
      <w:pPr>
        <w:pStyle w:val="ListParagraph"/>
        <w:numPr>
          <w:ilvl w:val="1"/>
          <w:numId w:val="5"/>
        </w:numPr>
        <w:tabs>
          <w:tab w:val="left" w:pos="1440"/>
        </w:tabs>
        <w:ind w:right="87"/>
        <w:rPr>
          <w:sz w:val="24"/>
        </w:rPr>
      </w:pPr>
      <w:r>
        <w:rPr>
          <w:sz w:val="24"/>
        </w:rPr>
        <w:t>Are there established process operating procedures, including: normal operating</w:t>
      </w:r>
      <w:r>
        <w:rPr>
          <w:spacing w:val="-6"/>
          <w:sz w:val="24"/>
        </w:rPr>
        <w:t xml:space="preserve"> </w:t>
      </w:r>
      <w:r>
        <w:rPr>
          <w:sz w:val="24"/>
        </w:rPr>
        <w:t>procedures</w:t>
      </w:r>
      <w:r>
        <w:rPr>
          <w:spacing w:val="-7"/>
          <w:sz w:val="24"/>
        </w:rPr>
        <w:t xml:space="preserve"> </w:t>
      </w:r>
      <w:r>
        <w:rPr>
          <w:sz w:val="24"/>
        </w:rPr>
        <w:t>(NOP),</w:t>
      </w:r>
      <w:r>
        <w:rPr>
          <w:spacing w:val="-6"/>
          <w:sz w:val="24"/>
        </w:rPr>
        <w:t xml:space="preserve"> </w:t>
      </w:r>
      <w:r>
        <w:rPr>
          <w:sz w:val="24"/>
        </w:rPr>
        <w:t>emergency</w:t>
      </w:r>
      <w:r>
        <w:rPr>
          <w:spacing w:val="-6"/>
          <w:sz w:val="24"/>
        </w:rPr>
        <w:t xml:space="preserve"> </w:t>
      </w:r>
      <w:r>
        <w:rPr>
          <w:sz w:val="24"/>
        </w:rPr>
        <w:t>operating</w:t>
      </w:r>
      <w:r>
        <w:rPr>
          <w:spacing w:val="-6"/>
          <w:sz w:val="24"/>
        </w:rPr>
        <w:t xml:space="preserve"> </w:t>
      </w:r>
      <w:r>
        <w:rPr>
          <w:sz w:val="24"/>
        </w:rPr>
        <w:t>procedures</w:t>
      </w:r>
      <w:r>
        <w:rPr>
          <w:spacing w:val="-6"/>
          <w:sz w:val="24"/>
        </w:rPr>
        <w:t xml:space="preserve"> </w:t>
      </w:r>
      <w:r>
        <w:rPr>
          <w:sz w:val="24"/>
        </w:rPr>
        <w:t>(EOP),</w:t>
      </w:r>
      <w:r>
        <w:rPr>
          <w:spacing w:val="-6"/>
          <w:sz w:val="24"/>
        </w:rPr>
        <w:t xml:space="preserve"> </w:t>
      </w:r>
      <w:r>
        <w:rPr>
          <w:sz w:val="24"/>
        </w:rPr>
        <w:t>and emergency shutdown procedures (ESP)?</w:t>
      </w:r>
      <w:r>
        <w:rPr>
          <w:spacing w:val="40"/>
          <w:sz w:val="24"/>
        </w:rPr>
        <w:t xml:space="preserve"> </w:t>
      </w:r>
      <w:r>
        <w:rPr>
          <w:sz w:val="24"/>
        </w:rPr>
        <w:t xml:space="preserve">If so, how does the facility document normal, temporary, and emergency operations in its written </w:t>
      </w:r>
      <w:r>
        <w:rPr>
          <w:spacing w:val="-2"/>
          <w:sz w:val="24"/>
        </w:rPr>
        <w:t>procedures?</w:t>
      </w:r>
    </w:p>
    <w:p w:rsidR="006C3D5F" w14:paraId="716E0A12" w14:textId="77777777">
      <w:pPr>
        <w:pStyle w:val="BodyText"/>
        <w:rPr>
          <w:i w:val="0"/>
        </w:rPr>
      </w:pPr>
    </w:p>
    <w:p w:rsidR="006C3D5F" w14:paraId="716E0A13" w14:textId="77777777">
      <w:pPr>
        <w:pStyle w:val="ListParagraph"/>
        <w:numPr>
          <w:ilvl w:val="1"/>
          <w:numId w:val="5"/>
        </w:numPr>
        <w:tabs>
          <w:tab w:val="left" w:pos="1440"/>
        </w:tabs>
        <w:ind w:right="327"/>
        <w:rPr>
          <w:sz w:val="24"/>
        </w:rPr>
      </w:pPr>
      <w:r>
        <w:rPr>
          <w:sz w:val="24"/>
        </w:rPr>
        <w:t>Are</w:t>
      </w:r>
      <w:r>
        <w:rPr>
          <w:spacing w:val="-5"/>
          <w:sz w:val="24"/>
        </w:rPr>
        <w:t xml:space="preserve"> </w:t>
      </w:r>
      <w:r>
        <w:rPr>
          <w:sz w:val="24"/>
        </w:rPr>
        <w:t>operating</w:t>
      </w:r>
      <w:r>
        <w:rPr>
          <w:spacing w:val="-5"/>
          <w:sz w:val="24"/>
        </w:rPr>
        <w:t xml:space="preserve"> </w:t>
      </w:r>
      <w:r>
        <w:rPr>
          <w:sz w:val="24"/>
        </w:rPr>
        <w:t>procedures</w:t>
      </w:r>
      <w:r>
        <w:rPr>
          <w:spacing w:val="-5"/>
          <w:sz w:val="24"/>
        </w:rPr>
        <w:t xml:space="preserve"> </w:t>
      </w:r>
      <w:r>
        <w:rPr>
          <w:sz w:val="24"/>
        </w:rPr>
        <w:t>implemented</w:t>
      </w:r>
      <w:r>
        <w:rPr>
          <w:spacing w:val="-5"/>
          <w:sz w:val="24"/>
        </w:rPr>
        <w:t xml:space="preserve"> </w:t>
      </w:r>
      <w:r>
        <w:rPr>
          <w:sz w:val="24"/>
        </w:rPr>
        <w:t>as</w:t>
      </w:r>
      <w:r>
        <w:rPr>
          <w:spacing w:val="-5"/>
          <w:sz w:val="24"/>
        </w:rPr>
        <w:t xml:space="preserve"> </w:t>
      </w:r>
      <w:r>
        <w:rPr>
          <w:sz w:val="24"/>
        </w:rPr>
        <w:t>written</w:t>
      </w:r>
      <w:r>
        <w:rPr>
          <w:spacing w:val="-5"/>
          <w:sz w:val="24"/>
        </w:rPr>
        <w:t xml:space="preserve"> </w:t>
      </w:r>
      <w:r>
        <w:rPr>
          <w:sz w:val="24"/>
        </w:rPr>
        <w:t>How</w:t>
      </w:r>
      <w:r>
        <w:rPr>
          <w:spacing w:val="-5"/>
          <w:sz w:val="24"/>
        </w:rPr>
        <w:t xml:space="preserve"> </w:t>
      </w:r>
      <w:r>
        <w:rPr>
          <w:sz w:val="24"/>
        </w:rPr>
        <w:t>does</w:t>
      </w:r>
      <w:r>
        <w:rPr>
          <w:spacing w:val="-5"/>
          <w:sz w:val="24"/>
        </w:rPr>
        <w:t xml:space="preserve"> </w:t>
      </w:r>
      <w:r>
        <w:rPr>
          <w:sz w:val="24"/>
        </w:rPr>
        <w:t>the</w:t>
      </w:r>
      <w:r>
        <w:rPr>
          <w:spacing w:val="-5"/>
          <w:sz w:val="24"/>
        </w:rPr>
        <w:t xml:space="preserve"> </w:t>
      </w:r>
      <w:r>
        <w:rPr>
          <w:sz w:val="24"/>
        </w:rPr>
        <w:t>facility ensure that operating procedures are implemented as written?</w:t>
      </w:r>
    </w:p>
    <w:p w:rsidR="006C3D5F" w14:paraId="716E0A14" w14:textId="77777777">
      <w:pPr>
        <w:pStyle w:val="BodyText"/>
        <w:rPr>
          <w:i w:val="0"/>
        </w:rPr>
      </w:pPr>
    </w:p>
    <w:p w:rsidR="006C3D5F" w14:paraId="716E0A15" w14:textId="77777777">
      <w:pPr>
        <w:pStyle w:val="ListParagraph"/>
        <w:numPr>
          <w:ilvl w:val="1"/>
          <w:numId w:val="5"/>
        </w:numPr>
        <w:tabs>
          <w:tab w:val="left" w:pos="1439"/>
        </w:tabs>
        <w:ind w:left="1439" w:right="415"/>
        <w:rPr>
          <w:sz w:val="24"/>
        </w:rPr>
      </w:pPr>
      <w:r>
        <w:rPr>
          <w:sz w:val="24"/>
        </w:rPr>
        <w:t>How</w:t>
      </w:r>
      <w:r>
        <w:rPr>
          <w:spacing w:val="-5"/>
          <w:sz w:val="24"/>
        </w:rPr>
        <w:t xml:space="preserve"> </w:t>
      </w:r>
      <w:r>
        <w:rPr>
          <w:sz w:val="24"/>
        </w:rPr>
        <w:t>does</w:t>
      </w:r>
      <w:r>
        <w:rPr>
          <w:spacing w:val="-4"/>
          <w:sz w:val="24"/>
        </w:rPr>
        <w:t xml:space="preserve"> </w:t>
      </w:r>
      <w:r>
        <w:rPr>
          <w:sz w:val="24"/>
        </w:rPr>
        <w:t>the</w:t>
      </w:r>
      <w:r>
        <w:rPr>
          <w:spacing w:val="-4"/>
          <w:sz w:val="24"/>
        </w:rPr>
        <w:t xml:space="preserve"> </w:t>
      </w:r>
      <w:r>
        <w:rPr>
          <w:sz w:val="24"/>
        </w:rPr>
        <w:t>facility</w:t>
      </w:r>
      <w:r>
        <w:rPr>
          <w:spacing w:val="-5"/>
          <w:sz w:val="24"/>
        </w:rPr>
        <w:t xml:space="preserve"> </w:t>
      </w:r>
      <w:r>
        <w:rPr>
          <w:sz w:val="24"/>
        </w:rPr>
        <w:t>specify</w:t>
      </w:r>
      <w:r>
        <w:rPr>
          <w:spacing w:val="-4"/>
          <w:sz w:val="24"/>
        </w:rPr>
        <w:t xml:space="preserve"> </w:t>
      </w:r>
      <w:r>
        <w:rPr>
          <w:sz w:val="24"/>
        </w:rPr>
        <w:t>the</w:t>
      </w:r>
      <w:r>
        <w:rPr>
          <w:spacing w:val="-4"/>
          <w:sz w:val="24"/>
        </w:rPr>
        <w:t xml:space="preserve"> </w:t>
      </w:r>
      <w:r>
        <w:rPr>
          <w:sz w:val="24"/>
        </w:rPr>
        <w:t>conditions</w:t>
      </w:r>
      <w:r>
        <w:rPr>
          <w:spacing w:val="-5"/>
          <w:sz w:val="24"/>
        </w:rPr>
        <w:t xml:space="preserve"> </w:t>
      </w:r>
      <w:r>
        <w:rPr>
          <w:sz w:val="24"/>
        </w:rPr>
        <w:t>that</w:t>
      </w:r>
      <w:r>
        <w:rPr>
          <w:spacing w:val="-4"/>
          <w:sz w:val="24"/>
        </w:rPr>
        <w:t xml:space="preserve"> </w:t>
      </w:r>
      <w:r>
        <w:rPr>
          <w:sz w:val="24"/>
        </w:rPr>
        <w:t>require</w:t>
      </w:r>
      <w:r>
        <w:rPr>
          <w:spacing w:val="-5"/>
          <w:sz w:val="24"/>
        </w:rPr>
        <w:t xml:space="preserve"> </w:t>
      </w:r>
      <w:r>
        <w:rPr>
          <w:sz w:val="24"/>
        </w:rPr>
        <w:t>an</w:t>
      </w:r>
      <w:r>
        <w:rPr>
          <w:spacing w:val="-4"/>
          <w:sz w:val="24"/>
        </w:rPr>
        <w:t xml:space="preserve"> </w:t>
      </w:r>
      <w:r>
        <w:rPr>
          <w:sz w:val="24"/>
        </w:rPr>
        <w:t xml:space="preserve">emergency </w:t>
      </w:r>
      <w:r>
        <w:rPr>
          <w:spacing w:val="-2"/>
          <w:sz w:val="24"/>
        </w:rPr>
        <w:t>shutdown?</w:t>
      </w:r>
    </w:p>
    <w:p w:rsidR="006C3D5F" w14:paraId="716E0A16" w14:textId="77777777">
      <w:pPr>
        <w:pStyle w:val="BodyText"/>
        <w:rPr>
          <w:i w:val="0"/>
        </w:rPr>
      </w:pPr>
    </w:p>
    <w:p w:rsidR="006C3D5F" w14:paraId="716E0A17" w14:textId="77777777">
      <w:pPr>
        <w:pStyle w:val="BodyText"/>
        <w:ind w:left="1440"/>
      </w:pPr>
      <w:r>
        <w:t>Guidance:</w:t>
      </w:r>
      <w:r>
        <w:rPr>
          <w:spacing w:val="40"/>
        </w:rPr>
        <w:t xml:space="preserve"> </w:t>
      </w:r>
      <w:r>
        <w:t>ESP</w:t>
      </w:r>
      <w:r>
        <w:rPr>
          <w:spacing w:val="-5"/>
        </w:rPr>
        <w:t xml:space="preserve"> </w:t>
      </w:r>
      <w:r>
        <w:t>are</w:t>
      </w:r>
      <w:r>
        <w:rPr>
          <w:spacing w:val="-4"/>
        </w:rPr>
        <w:t xml:space="preserve"> </w:t>
      </w:r>
      <w:r>
        <w:t>usually</w:t>
      </w:r>
      <w:r>
        <w:rPr>
          <w:spacing w:val="-4"/>
        </w:rPr>
        <w:t xml:space="preserve"> </w:t>
      </w:r>
      <w:r>
        <w:t>warranted</w:t>
      </w:r>
      <w:r>
        <w:rPr>
          <w:spacing w:val="-4"/>
        </w:rPr>
        <w:t xml:space="preserve"> </w:t>
      </w:r>
      <w:r>
        <w:t>during</w:t>
      </w:r>
      <w:r>
        <w:rPr>
          <w:spacing w:val="-4"/>
        </w:rPr>
        <w:t xml:space="preserve"> </w:t>
      </w:r>
      <w:r>
        <w:t>events</w:t>
      </w:r>
      <w:r>
        <w:rPr>
          <w:spacing w:val="-4"/>
        </w:rPr>
        <w:t xml:space="preserve"> </w:t>
      </w:r>
      <w:r>
        <w:t>that</w:t>
      </w:r>
      <w:r>
        <w:rPr>
          <w:spacing w:val="-4"/>
        </w:rPr>
        <w:t xml:space="preserve"> </w:t>
      </w:r>
      <w:r>
        <w:t>may</w:t>
      </w:r>
      <w:r>
        <w:rPr>
          <w:spacing w:val="-4"/>
        </w:rPr>
        <w:t xml:space="preserve"> </w:t>
      </w:r>
      <w:r>
        <w:t>include</w:t>
      </w:r>
      <w:r>
        <w:rPr>
          <w:spacing w:val="-4"/>
        </w:rPr>
        <w:t xml:space="preserve"> </w:t>
      </w:r>
      <w:r>
        <w:t>the failure of process equipment (e.g., vessels, piping, pumps, etc.)</w:t>
      </w:r>
      <w:r>
        <w:rPr>
          <w:spacing w:val="-1"/>
        </w:rPr>
        <w:t xml:space="preserve"> </w:t>
      </w:r>
      <w:r>
        <w:t>to contain or control HHC releases, loss of electrical power, loss of instrumentation or</w:t>
      </w:r>
      <w:r>
        <w:rPr>
          <w:spacing w:val="-3"/>
        </w:rPr>
        <w:t xml:space="preserve"> </w:t>
      </w:r>
      <w:r>
        <w:t>cooling,</w:t>
      </w:r>
      <w:r>
        <w:rPr>
          <w:spacing w:val="-5"/>
        </w:rPr>
        <w:t xml:space="preserve"> </w:t>
      </w:r>
      <w:r>
        <w:t>fire,</w:t>
      </w:r>
      <w:r>
        <w:rPr>
          <w:spacing w:val="-3"/>
        </w:rPr>
        <w:t xml:space="preserve"> </w:t>
      </w:r>
      <w:r>
        <w:t>explosion,</w:t>
      </w:r>
      <w:r>
        <w:rPr>
          <w:spacing w:val="-3"/>
        </w:rPr>
        <w:t xml:space="preserve"> </w:t>
      </w:r>
      <w:r>
        <w:t>etc.</w:t>
      </w:r>
      <w:r>
        <w:rPr>
          <w:spacing w:val="-3"/>
        </w:rPr>
        <w:t xml:space="preserve"> </w:t>
      </w:r>
      <w:r>
        <w:t>When</w:t>
      </w:r>
      <w:r>
        <w:rPr>
          <w:spacing w:val="-5"/>
        </w:rPr>
        <w:t xml:space="preserve"> </w:t>
      </w:r>
      <w:r>
        <w:t>EOP</w:t>
      </w:r>
      <w:r>
        <w:rPr>
          <w:spacing w:val="-3"/>
        </w:rPr>
        <w:t xml:space="preserve"> </w:t>
      </w:r>
      <w:r>
        <w:t>do</w:t>
      </w:r>
      <w:r>
        <w:rPr>
          <w:spacing w:val="-3"/>
        </w:rPr>
        <w:t xml:space="preserve"> </w:t>
      </w:r>
      <w:r>
        <w:t>not</w:t>
      </w:r>
      <w:r>
        <w:rPr>
          <w:spacing w:val="-3"/>
        </w:rPr>
        <w:t xml:space="preserve"> </w:t>
      </w:r>
      <w:r>
        <w:t>succeed</w:t>
      </w:r>
      <w:r>
        <w:rPr>
          <w:spacing w:val="-3"/>
        </w:rPr>
        <w:t xml:space="preserve"> </w:t>
      </w:r>
      <w:r>
        <w:t>during</w:t>
      </w:r>
      <w:r>
        <w:rPr>
          <w:spacing w:val="-3"/>
        </w:rPr>
        <w:t xml:space="preserve"> </w:t>
      </w:r>
      <w:r>
        <w:t>upset</w:t>
      </w:r>
      <w:r>
        <w:rPr>
          <w:spacing w:val="-3"/>
        </w:rPr>
        <w:t xml:space="preserve"> </w:t>
      </w:r>
      <w:r>
        <w:t>or emergency conditions in returning the process to a safe state, implementation of an ESP may be necessary.</w:t>
      </w:r>
    </w:p>
    <w:p w:rsidR="006C3D5F" w14:paraId="716E0A18" w14:textId="77777777">
      <w:pPr>
        <w:pStyle w:val="BodyText"/>
      </w:pPr>
    </w:p>
    <w:p w:rsidR="006C3D5F" w14:paraId="716E0A19" w14:textId="77777777">
      <w:pPr>
        <w:pStyle w:val="BodyText"/>
        <w:ind w:left="1440"/>
      </w:pPr>
      <w:r>
        <w:t>When normal operating limits for parameters such as pressure, temperature, level, etc., are exceeded during an excursion, system upset, abnormal</w:t>
      </w:r>
      <w:r>
        <w:rPr>
          <w:spacing w:val="-4"/>
        </w:rPr>
        <w:t xml:space="preserve"> </w:t>
      </w:r>
      <w:r>
        <w:t>operation,</w:t>
      </w:r>
      <w:r>
        <w:rPr>
          <w:spacing w:val="-6"/>
        </w:rPr>
        <w:t xml:space="preserve"> </w:t>
      </w:r>
      <w:r>
        <w:t>etc.,</w:t>
      </w:r>
      <w:r>
        <w:rPr>
          <w:spacing w:val="-4"/>
        </w:rPr>
        <w:t xml:space="preserve"> </w:t>
      </w:r>
      <w:r>
        <w:t>a</w:t>
      </w:r>
      <w:r>
        <w:rPr>
          <w:spacing w:val="-4"/>
        </w:rPr>
        <w:t xml:space="preserve"> </w:t>
      </w:r>
      <w:r>
        <w:t>catastrophic</w:t>
      </w:r>
      <w:r>
        <w:rPr>
          <w:spacing w:val="-4"/>
        </w:rPr>
        <w:t xml:space="preserve"> </w:t>
      </w:r>
      <w:r>
        <w:t>release</w:t>
      </w:r>
      <w:r>
        <w:rPr>
          <w:spacing w:val="-5"/>
        </w:rPr>
        <w:t xml:space="preserve"> </w:t>
      </w:r>
      <w:r>
        <w:t>can</w:t>
      </w:r>
      <w:r>
        <w:rPr>
          <w:spacing w:val="-4"/>
        </w:rPr>
        <w:t xml:space="preserve"> </w:t>
      </w:r>
      <w:r>
        <w:t>occur</w:t>
      </w:r>
      <w:r>
        <w:rPr>
          <w:spacing w:val="-4"/>
        </w:rPr>
        <w:t xml:space="preserve"> </w:t>
      </w:r>
      <w:r>
        <w:t>if</w:t>
      </w:r>
      <w:r>
        <w:rPr>
          <w:spacing w:val="-5"/>
        </w:rPr>
        <w:t xml:space="preserve"> </w:t>
      </w:r>
      <w:r>
        <w:t>appropriate actions are not taken. These actions must be listed in the EOP and must specify the initiating conditions or the operating limits for the EOP (e.g., temperature exceeds 225</w:t>
      </w:r>
      <w:r>
        <w:rPr>
          <w:vertAlign w:val="superscript"/>
        </w:rPr>
        <w:t>o</w:t>
      </w:r>
      <w:r>
        <w:t>F or pressure drops below 15 psig).</w:t>
      </w:r>
    </w:p>
    <w:p w:rsidR="006C3D5F" w14:paraId="716E0A1A" w14:textId="77777777">
      <w:pPr>
        <w:pStyle w:val="BodyText"/>
      </w:pPr>
    </w:p>
    <w:p w:rsidR="006C3D5F" w14:paraId="716E0A1B" w14:textId="77777777">
      <w:pPr>
        <w:pStyle w:val="BodyText"/>
        <w:ind w:left="1439"/>
      </w:pPr>
      <w:r>
        <w:t>Information</w:t>
      </w:r>
      <w:r>
        <w:rPr>
          <w:spacing w:val="-5"/>
        </w:rPr>
        <w:t xml:space="preserve"> </w:t>
      </w:r>
      <w:r>
        <w:t>typically</w:t>
      </w:r>
      <w:r>
        <w:rPr>
          <w:spacing w:val="-4"/>
        </w:rPr>
        <w:t xml:space="preserve"> </w:t>
      </w:r>
      <w:r>
        <w:t>listed</w:t>
      </w:r>
      <w:r>
        <w:rPr>
          <w:spacing w:val="-3"/>
        </w:rPr>
        <w:t xml:space="preserve"> </w:t>
      </w:r>
      <w:r>
        <w:t>in</w:t>
      </w:r>
      <w:r>
        <w:rPr>
          <w:spacing w:val="-3"/>
        </w:rPr>
        <w:t xml:space="preserve"> </w:t>
      </w:r>
      <w:r>
        <w:t>EOP</w:t>
      </w:r>
      <w:r>
        <w:rPr>
          <w:spacing w:val="-4"/>
        </w:rPr>
        <w:t xml:space="preserve"> </w:t>
      </w:r>
      <w:r>
        <w:t>and/or</w:t>
      </w:r>
      <w:r>
        <w:rPr>
          <w:spacing w:val="-3"/>
        </w:rPr>
        <w:t xml:space="preserve"> </w:t>
      </w:r>
      <w:r>
        <w:t>ESP</w:t>
      </w:r>
      <w:r>
        <w:rPr>
          <w:spacing w:val="-4"/>
        </w:rPr>
        <w:t xml:space="preserve"> </w:t>
      </w:r>
      <w:r>
        <w:t>includes,</w:t>
      </w:r>
      <w:r>
        <w:rPr>
          <w:spacing w:val="-3"/>
        </w:rPr>
        <w:t xml:space="preserve"> </w:t>
      </w:r>
      <w:r>
        <w:t>but</w:t>
      </w:r>
      <w:r>
        <w:rPr>
          <w:spacing w:val="-4"/>
        </w:rPr>
        <w:t xml:space="preserve"> </w:t>
      </w:r>
      <w:r>
        <w:t>is</w:t>
      </w:r>
      <w:r>
        <w:rPr>
          <w:spacing w:val="-3"/>
        </w:rPr>
        <w:t xml:space="preserve"> </w:t>
      </w:r>
      <w:r>
        <w:t>not</w:t>
      </w:r>
      <w:r>
        <w:rPr>
          <w:spacing w:val="-3"/>
        </w:rPr>
        <w:t xml:space="preserve"> </w:t>
      </w:r>
      <w:r>
        <w:t>limited to the responsibilities for performing actions during an emergency, required PPE, additional hazards not present during normal operations, consequences of operating outside operating limits, steps to shutdown the involved process in the safest, most direct manner, conditions when</w:t>
      </w:r>
    </w:p>
    <w:p w:rsidR="006C3D5F" w14:paraId="716E0A1C" w14:textId="77777777">
      <w:pPr>
        <w:pStyle w:val="BodyText"/>
        <w:sectPr w:rsidSect="00E30243">
          <w:pgSz w:w="12240" w:h="15840"/>
          <w:pgMar w:top="1640" w:right="1800" w:bottom="980" w:left="1800" w:header="0" w:footer="789" w:gutter="0"/>
          <w:cols w:space="720"/>
        </w:sectPr>
      </w:pPr>
    </w:p>
    <w:p w:rsidR="006C3D5F" w14:paraId="716E0A1D" w14:textId="77777777">
      <w:pPr>
        <w:pStyle w:val="BodyText"/>
        <w:spacing w:before="78"/>
        <w:ind w:left="1439"/>
      </w:pPr>
      <w:r>
        <w:t>operators</w:t>
      </w:r>
      <w:r>
        <w:rPr>
          <w:spacing w:val="-4"/>
        </w:rPr>
        <w:t xml:space="preserve"> </w:t>
      </w:r>
      <w:r>
        <w:t>must</w:t>
      </w:r>
      <w:r>
        <w:rPr>
          <w:spacing w:val="-4"/>
        </w:rPr>
        <w:t xml:space="preserve"> </w:t>
      </w:r>
      <w:r>
        <w:t>invoke</w:t>
      </w:r>
      <w:r>
        <w:rPr>
          <w:spacing w:val="-4"/>
        </w:rPr>
        <w:t xml:space="preserve"> </w:t>
      </w:r>
      <w:r>
        <w:t>the</w:t>
      </w:r>
      <w:r>
        <w:rPr>
          <w:spacing w:val="-4"/>
        </w:rPr>
        <w:t xml:space="preserve"> </w:t>
      </w:r>
      <w:r>
        <w:t>emergency</w:t>
      </w:r>
      <w:r>
        <w:rPr>
          <w:spacing w:val="-5"/>
        </w:rPr>
        <w:t xml:space="preserve"> </w:t>
      </w:r>
      <w:r>
        <w:t>response</w:t>
      </w:r>
      <w:r>
        <w:rPr>
          <w:spacing w:val="-4"/>
        </w:rPr>
        <w:t xml:space="preserve"> </w:t>
      </w:r>
      <w:r>
        <w:t>plan,</w:t>
      </w:r>
      <w:r>
        <w:rPr>
          <w:spacing w:val="-4"/>
        </w:rPr>
        <w:t xml:space="preserve"> </w:t>
      </w:r>
      <w:r>
        <w:t>or</w:t>
      </w:r>
      <w:r>
        <w:rPr>
          <w:spacing w:val="-4"/>
        </w:rPr>
        <w:t xml:space="preserve"> </w:t>
      </w:r>
      <w:r>
        <w:t>scenarios</w:t>
      </w:r>
      <w:r>
        <w:rPr>
          <w:spacing w:val="-4"/>
        </w:rPr>
        <w:t xml:space="preserve"> </w:t>
      </w:r>
      <w:r>
        <w:t>when they themselves must stop and evacuate.</w:t>
      </w:r>
    </w:p>
    <w:p w:rsidR="006C3D5F" w14:paraId="716E0A1E" w14:textId="77777777">
      <w:pPr>
        <w:pStyle w:val="ListParagraph"/>
        <w:numPr>
          <w:ilvl w:val="1"/>
          <w:numId w:val="5"/>
        </w:numPr>
        <w:tabs>
          <w:tab w:val="left" w:pos="1439"/>
        </w:tabs>
        <w:spacing w:before="274"/>
        <w:ind w:left="1439" w:right="388"/>
        <w:rPr>
          <w:sz w:val="24"/>
        </w:rPr>
      </w:pPr>
      <w:r>
        <w:rPr>
          <w:sz w:val="24"/>
        </w:rPr>
        <w:t>How does the facility determine that control board operators received sufficient</w:t>
      </w:r>
      <w:r>
        <w:rPr>
          <w:spacing w:val="-4"/>
          <w:sz w:val="24"/>
        </w:rPr>
        <w:t xml:space="preserve"> </w:t>
      </w:r>
      <w:r>
        <w:rPr>
          <w:sz w:val="24"/>
        </w:rPr>
        <w:t>training,</w:t>
      </w:r>
      <w:r>
        <w:rPr>
          <w:spacing w:val="-4"/>
          <w:sz w:val="24"/>
        </w:rPr>
        <w:t xml:space="preserve"> </w:t>
      </w:r>
      <w:r>
        <w:rPr>
          <w:sz w:val="24"/>
        </w:rPr>
        <w:t>initial</w:t>
      </w:r>
      <w:r>
        <w:rPr>
          <w:spacing w:val="-5"/>
          <w:sz w:val="24"/>
        </w:rPr>
        <w:t xml:space="preserve"> </w:t>
      </w:r>
      <w:r>
        <w:rPr>
          <w:sz w:val="24"/>
        </w:rPr>
        <w:t>and</w:t>
      </w:r>
      <w:r>
        <w:rPr>
          <w:spacing w:val="-4"/>
          <w:sz w:val="24"/>
        </w:rPr>
        <w:t xml:space="preserve"> </w:t>
      </w:r>
      <w:r>
        <w:rPr>
          <w:sz w:val="24"/>
        </w:rPr>
        <w:t>refresher,</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qualified</w:t>
      </w:r>
      <w:r>
        <w:rPr>
          <w:spacing w:val="-4"/>
          <w:sz w:val="24"/>
        </w:rPr>
        <w:t xml:space="preserve"> </w:t>
      </w:r>
      <w:r>
        <w:rPr>
          <w:sz w:val="24"/>
        </w:rPr>
        <w:t>to</w:t>
      </w:r>
      <w:r>
        <w:rPr>
          <w:spacing w:val="-6"/>
          <w:sz w:val="24"/>
        </w:rPr>
        <w:t xml:space="preserve"> </w:t>
      </w:r>
      <w:r>
        <w:rPr>
          <w:sz w:val="24"/>
        </w:rPr>
        <w:t>shutdown</w:t>
      </w:r>
      <w:r>
        <w:rPr>
          <w:spacing w:val="-4"/>
          <w:sz w:val="24"/>
        </w:rPr>
        <w:t xml:space="preserve"> </w:t>
      </w:r>
      <w:r>
        <w:rPr>
          <w:sz w:val="24"/>
        </w:rPr>
        <w:t>the units? Where can the training documentation be found?</w:t>
      </w:r>
    </w:p>
    <w:p w:rsidR="006C3D5F" w14:paraId="716E0A1F" w14:textId="77777777">
      <w:pPr>
        <w:pStyle w:val="BodyText"/>
        <w:rPr>
          <w:i w:val="0"/>
        </w:rPr>
      </w:pPr>
    </w:p>
    <w:p w:rsidR="006C3D5F" w14:paraId="716E0A20" w14:textId="77777777">
      <w:pPr>
        <w:pStyle w:val="ListParagraph"/>
        <w:numPr>
          <w:ilvl w:val="1"/>
          <w:numId w:val="5"/>
        </w:numPr>
        <w:tabs>
          <w:tab w:val="left" w:pos="1439"/>
        </w:tabs>
        <w:spacing w:before="1"/>
        <w:ind w:left="1439" w:right="440"/>
        <w:rPr>
          <w:sz w:val="24"/>
        </w:rPr>
      </w:pPr>
      <w:r>
        <w:rPr>
          <w:sz w:val="24"/>
        </w:rPr>
        <w:t>Where</w:t>
      </w:r>
      <w:r>
        <w:rPr>
          <w:spacing w:val="-4"/>
          <w:sz w:val="24"/>
        </w:rPr>
        <w:t xml:space="preserve"> </w:t>
      </w:r>
      <w:r>
        <w:rPr>
          <w:sz w:val="24"/>
        </w:rPr>
        <w:t>(in</w:t>
      </w:r>
      <w:r>
        <w:rPr>
          <w:spacing w:val="-4"/>
          <w:sz w:val="24"/>
        </w:rPr>
        <w:t xml:space="preserve"> </w:t>
      </w:r>
      <w:r>
        <w:rPr>
          <w:sz w:val="24"/>
        </w:rPr>
        <w:t>what</w:t>
      </w:r>
      <w:r>
        <w:rPr>
          <w:spacing w:val="-4"/>
          <w:sz w:val="24"/>
        </w:rPr>
        <w:t xml:space="preserve"> </w:t>
      </w:r>
      <w:r>
        <w:rPr>
          <w:sz w:val="24"/>
        </w:rPr>
        <w:t>documents)</w:t>
      </w:r>
      <w:r>
        <w:rPr>
          <w:spacing w:val="-4"/>
          <w:sz w:val="24"/>
        </w:rPr>
        <w:t xml:space="preserve"> </w:t>
      </w:r>
      <w:r>
        <w:rPr>
          <w:sz w:val="24"/>
        </w:rPr>
        <w:t>does</w:t>
      </w:r>
      <w:r>
        <w:rPr>
          <w:spacing w:val="-5"/>
          <w:sz w:val="24"/>
        </w:rPr>
        <w:t xml:space="preserve"> </w:t>
      </w:r>
      <w:r>
        <w:rPr>
          <w:sz w:val="24"/>
        </w:rPr>
        <w:t>it</w:t>
      </w:r>
      <w:r>
        <w:rPr>
          <w:spacing w:val="-4"/>
          <w:sz w:val="24"/>
        </w:rPr>
        <w:t xml:space="preserve"> </w:t>
      </w:r>
      <w:r>
        <w:rPr>
          <w:sz w:val="24"/>
        </w:rPr>
        <w:t>specify</w:t>
      </w:r>
      <w:r>
        <w:rPr>
          <w:spacing w:val="-4"/>
          <w:sz w:val="24"/>
        </w:rPr>
        <w:t xml:space="preserve"> </w:t>
      </w:r>
      <w:r>
        <w:rPr>
          <w:sz w:val="24"/>
        </w:rPr>
        <w:t>that</w:t>
      </w:r>
      <w:r>
        <w:rPr>
          <w:spacing w:val="-4"/>
          <w:sz w:val="24"/>
        </w:rPr>
        <w:t xml:space="preserve"> </w:t>
      </w:r>
      <w:r>
        <w:rPr>
          <w:sz w:val="24"/>
        </w:rPr>
        <w:t>qualified</w:t>
      </w:r>
      <w:r>
        <w:rPr>
          <w:spacing w:val="-4"/>
          <w:sz w:val="24"/>
        </w:rPr>
        <w:t xml:space="preserve"> </w:t>
      </w:r>
      <w:r>
        <w:rPr>
          <w:sz w:val="24"/>
        </w:rPr>
        <w:t>operators</w:t>
      </w:r>
      <w:r>
        <w:rPr>
          <w:spacing w:val="-4"/>
          <w:sz w:val="24"/>
        </w:rPr>
        <w:t xml:space="preserve"> </w:t>
      </w:r>
      <w:r>
        <w:rPr>
          <w:sz w:val="24"/>
        </w:rPr>
        <w:t>are assigned authority to shutdown the unit(s)?</w:t>
      </w:r>
    </w:p>
    <w:p w:rsidR="006C3D5F" w14:paraId="716E0A21" w14:textId="77777777">
      <w:pPr>
        <w:pStyle w:val="ListParagraph"/>
        <w:numPr>
          <w:ilvl w:val="1"/>
          <w:numId w:val="5"/>
        </w:numPr>
        <w:tabs>
          <w:tab w:val="left" w:pos="1439"/>
        </w:tabs>
        <w:spacing w:before="276"/>
        <w:ind w:left="1439" w:right="54"/>
        <w:rPr>
          <w:sz w:val="24"/>
        </w:rPr>
      </w:pPr>
      <w:r>
        <w:rPr>
          <w:sz w:val="24"/>
        </w:rPr>
        <w:t>Are</w:t>
      </w:r>
      <w:r>
        <w:rPr>
          <w:spacing w:val="-4"/>
          <w:sz w:val="24"/>
        </w:rPr>
        <w:t xml:space="preserve"> </w:t>
      </w:r>
      <w:r>
        <w:rPr>
          <w:sz w:val="24"/>
        </w:rPr>
        <w:t>qualified</w:t>
      </w:r>
      <w:r>
        <w:rPr>
          <w:spacing w:val="-4"/>
          <w:sz w:val="24"/>
        </w:rPr>
        <w:t xml:space="preserve"> </w:t>
      </w:r>
      <w:r>
        <w:rPr>
          <w:sz w:val="24"/>
        </w:rPr>
        <w:t>control</w:t>
      </w:r>
      <w:r>
        <w:rPr>
          <w:spacing w:val="-4"/>
          <w:sz w:val="24"/>
        </w:rPr>
        <w:t xml:space="preserve"> </w:t>
      </w:r>
      <w:r>
        <w:rPr>
          <w:sz w:val="24"/>
        </w:rPr>
        <w:t>board</w:t>
      </w:r>
      <w:r>
        <w:rPr>
          <w:spacing w:val="-4"/>
          <w:sz w:val="24"/>
        </w:rPr>
        <w:t xml:space="preserve"> </w:t>
      </w:r>
      <w:r>
        <w:rPr>
          <w:sz w:val="24"/>
        </w:rPr>
        <w:t>operators</w:t>
      </w:r>
      <w:r>
        <w:rPr>
          <w:spacing w:val="-4"/>
          <w:sz w:val="24"/>
        </w:rPr>
        <w:t xml:space="preserve"> </w:t>
      </w:r>
      <w:r>
        <w:rPr>
          <w:sz w:val="24"/>
        </w:rPr>
        <w:t>authorized</w:t>
      </w:r>
      <w:r>
        <w:rPr>
          <w:spacing w:val="-6"/>
          <w:sz w:val="24"/>
        </w:rPr>
        <w:t xml:space="preserve"> </w:t>
      </w:r>
      <w:r>
        <w:rPr>
          <w:sz w:val="24"/>
        </w:rPr>
        <w:t>or</w:t>
      </w:r>
      <w:r>
        <w:rPr>
          <w:spacing w:val="-4"/>
          <w:sz w:val="24"/>
        </w:rPr>
        <w:t xml:space="preserve"> </w:t>
      </w:r>
      <w:r>
        <w:rPr>
          <w:sz w:val="24"/>
        </w:rPr>
        <w:t>permitted</w:t>
      </w:r>
      <w:r>
        <w:rPr>
          <w:spacing w:val="-6"/>
          <w:sz w:val="24"/>
        </w:rPr>
        <w:t xml:space="preserve"> </w:t>
      </w:r>
      <w:r>
        <w:rPr>
          <w:sz w:val="24"/>
        </w:rPr>
        <w:t>to</w:t>
      </w:r>
      <w:r>
        <w:rPr>
          <w:spacing w:val="-4"/>
          <w:sz w:val="24"/>
        </w:rPr>
        <w:t xml:space="preserve"> </w:t>
      </w:r>
      <w:r>
        <w:rPr>
          <w:sz w:val="24"/>
        </w:rPr>
        <w:t>initiate</w:t>
      </w:r>
      <w:r>
        <w:rPr>
          <w:spacing w:val="-4"/>
          <w:sz w:val="24"/>
        </w:rPr>
        <w:t xml:space="preserve"> </w:t>
      </w:r>
      <w:r>
        <w:rPr>
          <w:sz w:val="24"/>
        </w:rPr>
        <w:t>an emergency shutdown of the unit without prior approval?</w:t>
      </w:r>
    </w:p>
    <w:p w:rsidR="006C3D5F" w14:paraId="716E0A22" w14:textId="77777777">
      <w:pPr>
        <w:pStyle w:val="ListParagraph"/>
        <w:numPr>
          <w:ilvl w:val="1"/>
          <w:numId w:val="5"/>
        </w:numPr>
        <w:tabs>
          <w:tab w:val="left" w:pos="1439"/>
        </w:tabs>
        <w:spacing w:before="276"/>
        <w:ind w:left="1439" w:right="839"/>
        <w:rPr>
          <w:sz w:val="24"/>
        </w:rPr>
      </w:pPr>
      <w:r>
        <w:rPr>
          <w:sz w:val="24"/>
        </w:rPr>
        <w:t>How</w:t>
      </w:r>
      <w:r>
        <w:rPr>
          <w:spacing w:val="-5"/>
          <w:sz w:val="24"/>
        </w:rPr>
        <w:t xml:space="preserve"> </w:t>
      </w:r>
      <w:r>
        <w:rPr>
          <w:sz w:val="24"/>
        </w:rPr>
        <w:t>do</w:t>
      </w:r>
      <w:r>
        <w:rPr>
          <w:spacing w:val="-4"/>
          <w:sz w:val="24"/>
        </w:rPr>
        <w:t xml:space="preserve"> </w:t>
      </w:r>
      <w:r>
        <w:rPr>
          <w:sz w:val="24"/>
        </w:rPr>
        <w:t>you,</w:t>
      </w:r>
      <w:r>
        <w:rPr>
          <w:spacing w:val="-4"/>
          <w:sz w:val="24"/>
        </w:rPr>
        <w:t xml:space="preserve"> </w:t>
      </w:r>
      <w:r>
        <w:rPr>
          <w:sz w:val="24"/>
        </w:rPr>
        <w:t>as</w:t>
      </w:r>
      <w:r>
        <w:rPr>
          <w:spacing w:val="-4"/>
          <w:sz w:val="24"/>
        </w:rPr>
        <w:t xml:space="preserve"> </w:t>
      </w:r>
      <w:r>
        <w:rPr>
          <w:sz w:val="24"/>
        </w:rPr>
        <w:t>an</w:t>
      </w:r>
      <w:r>
        <w:rPr>
          <w:spacing w:val="-4"/>
          <w:sz w:val="24"/>
        </w:rPr>
        <w:t xml:space="preserve"> </w:t>
      </w:r>
      <w:r>
        <w:rPr>
          <w:sz w:val="24"/>
        </w:rPr>
        <w:t>employer,</w:t>
      </w:r>
      <w:r>
        <w:rPr>
          <w:spacing w:val="-4"/>
          <w:sz w:val="24"/>
        </w:rPr>
        <w:t xml:space="preserve"> </w:t>
      </w:r>
      <w:r>
        <w:rPr>
          <w:sz w:val="24"/>
        </w:rPr>
        <w:t>ensure</w:t>
      </w:r>
      <w:r>
        <w:rPr>
          <w:spacing w:val="-5"/>
          <w:sz w:val="24"/>
        </w:rPr>
        <w:t xml:space="preserve"> </w:t>
      </w:r>
      <w:r>
        <w:rPr>
          <w:sz w:val="24"/>
        </w:rPr>
        <w:t>that</w:t>
      </w:r>
      <w:r>
        <w:rPr>
          <w:spacing w:val="-4"/>
          <w:sz w:val="24"/>
        </w:rPr>
        <w:t xml:space="preserve"> </w:t>
      </w:r>
      <w:r>
        <w:rPr>
          <w:sz w:val="24"/>
        </w:rPr>
        <w:t>operating</w:t>
      </w:r>
      <w:r>
        <w:rPr>
          <w:spacing w:val="-4"/>
          <w:sz w:val="24"/>
        </w:rPr>
        <w:t xml:space="preserve"> </w:t>
      </w:r>
      <w:r>
        <w:rPr>
          <w:sz w:val="24"/>
        </w:rPr>
        <w:t>procedures</w:t>
      </w:r>
      <w:r>
        <w:rPr>
          <w:spacing w:val="-4"/>
          <w:sz w:val="24"/>
        </w:rPr>
        <w:t xml:space="preserve"> </w:t>
      </w:r>
      <w:r>
        <w:rPr>
          <w:sz w:val="24"/>
        </w:rPr>
        <w:t>are implemented as written?</w:t>
      </w:r>
    </w:p>
    <w:p w:rsidR="006C3D5F" w14:paraId="716E0A23" w14:textId="77777777">
      <w:pPr>
        <w:pStyle w:val="BodyText"/>
        <w:rPr>
          <w:i w:val="0"/>
        </w:rPr>
      </w:pPr>
    </w:p>
    <w:p w:rsidR="006C3D5F" w14:paraId="716E0A24" w14:textId="77777777">
      <w:pPr>
        <w:pStyle w:val="ListParagraph"/>
        <w:numPr>
          <w:ilvl w:val="0"/>
          <w:numId w:val="5"/>
        </w:numPr>
        <w:tabs>
          <w:tab w:val="left" w:pos="719"/>
        </w:tabs>
        <w:ind w:left="719" w:hanging="719"/>
        <w:rPr>
          <w:sz w:val="24"/>
        </w:rPr>
      </w:pPr>
      <w:r>
        <w:rPr>
          <w:sz w:val="24"/>
          <w:u w:val="single"/>
        </w:rPr>
        <w:t>PHA,</w:t>
      </w:r>
      <w:r>
        <w:rPr>
          <w:spacing w:val="-4"/>
          <w:sz w:val="24"/>
          <w:u w:val="single"/>
        </w:rPr>
        <w:t xml:space="preserve"> </w:t>
      </w:r>
      <w:r>
        <w:rPr>
          <w:sz w:val="24"/>
          <w:u w:val="single"/>
        </w:rPr>
        <w:t>Incident</w:t>
      </w:r>
      <w:r>
        <w:rPr>
          <w:spacing w:val="-2"/>
          <w:sz w:val="24"/>
          <w:u w:val="single"/>
        </w:rPr>
        <w:t xml:space="preserve"> </w:t>
      </w:r>
      <w:r>
        <w:rPr>
          <w:sz w:val="24"/>
          <w:u w:val="single"/>
        </w:rPr>
        <w:t>Investigation,</w:t>
      </w:r>
      <w:r>
        <w:rPr>
          <w:spacing w:val="-1"/>
          <w:sz w:val="24"/>
          <w:u w:val="single"/>
        </w:rPr>
        <w:t xml:space="preserve"> </w:t>
      </w:r>
      <w:r>
        <w:rPr>
          <w:sz w:val="24"/>
          <w:u w:val="single"/>
        </w:rPr>
        <w:t>and</w:t>
      </w:r>
      <w:r>
        <w:rPr>
          <w:spacing w:val="-2"/>
          <w:sz w:val="24"/>
          <w:u w:val="single"/>
        </w:rPr>
        <w:t xml:space="preserve"> </w:t>
      </w:r>
      <w:r>
        <w:rPr>
          <w:sz w:val="24"/>
          <w:u w:val="single"/>
        </w:rPr>
        <w:t>Compliance</w:t>
      </w:r>
      <w:r>
        <w:rPr>
          <w:spacing w:val="-2"/>
          <w:sz w:val="24"/>
          <w:u w:val="single"/>
        </w:rPr>
        <w:t xml:space="preserve"> </w:t>
      </w:r>
      <w:r>
        <w:rPr>
          <w:sz w:val="24"/>
          <w:u w:val="single"/>
        </w:rPr>
        <w:t>Audits</w:t>
      </w:r>
      <w:r>
        <w:rPr>
          <w:spacing w:val="-1"/>
          <w:sz w:val="24"/>
          <w:u w:val="single"/>
        </w:rPr>
        <w:t xml:space="preserve"> </w:t>
      </w:r>
      <w:r>
        <w:rPr>
          <w:spacing w:val="-2"/>
          <w:sz w:val="24"/>
          <w:u w:val="single"/>
        </w:rPr>
        <w:t>Findings/Recommendations</w:t>
      </w:r>
      <w:r>
        <w:rPr>
          <w:spacing w:val="-2"/>
          <w:sz w:val="24"/>
        </w:rPr>
        <w:t>.</w:t>
      </w:r>
    </w:p>
    <w:p w:rsidR="006C3D5F" w14:paraId="716E0A25" w14:textId="77777777">
      <w:pPr>
        <w:pStyle w:val="BodyText"/>
        <w:rPr>
          <w:i w:val="0"/>
        </w:rPr>
      </w:pPr>
    </w:p>
    <w:p w:rsidR="006C3D5F" w14:paraId="716E0A26" w14:textId="77777777">
      <w:pPr>
        <w:ind w:left="1440" w:right="53"/>
        <w:jc w:val="both"/>
        <w:rPr>
          <w:sz w:val="24"/>
        </w:rPr>
      </w:pPr>
      <w:r>
        <w:rPr>
          <w:sz w:val="24"/>
        </w:rPr>
        <w:t>Have</w:t>
      </w:r>
      <w:r>
        <w:rPr>
          <w:spacing w:val="-4"/>
          <w:sz w:val="24"/>
        </w:rPr>
        <w:t xml:space="preserve"> </w:t>
      </w:r>
      <w:r>
        <w:rPr>
          <w:sz w:val="24"/>
        </w:rPr>
        <w:t>all</w:t>
      </w:r>
      <w:r>
        <w:rPr>
          <w:spacing w:val="-4"/>
          <w:sz w:val="24"/>
        </w:rPr>
        <w:t xml:space="preserve"> </w:t>
      </w:r>
      <w:r>
        <w:rPr>
          <w:sz w:val="24"/>
        </w:rPr>
        <w:t>corrective</w:t>
      </w:r>
      <w:r>
        <w:rPr>
          <w:spacing w:val="-4"/>
          <w:sz w:val="24"/>
        </w:rPr>
        <w:t xml:space="preserve"> </w:t>
      </w:r>
      <w:r>
        <w:rPr>
          <w:sz w:val="24"/>
        </w:rPr>
        <w:t>actions</w:t>
      </w:r>
      <w:r>
        <w:rPr>
          <w:spacing w:val="-4"/>
          <w:sz w:val="24"/>
        </w:rPr>
        <w:t xml:space="preserve"> </w:t>
      </w:r>
      <w:r>
        <w:rPr>
          <w:sz w:val="24"/>
        </w:rPr>
        <w:t>from</w:t>
      </w:r>
      <w:r>
        <w:rPr>
          <w:spacing w:val="-6"/>
          <w:sz w:val="24"/>
        </w:rPr>
        <w:t xml:space="preserve"> </w:t>
      </w:r>
      <w:r>
        <w:rPr>
          <w:sz w:val="24"/>
        </w:rPr>
        <w:t>PHA,</w:t>
      </w:r>
      <w:r>
        <w:rPr>
          <w:spacing w:val="-4"/>
          <w:sz w:val="24"/>
        </w:rPr>
        <w:t xml:space="preserve"> </w:t>
      </w:r>
      <w:r>
        <w:rPr>
          <w:sz w:val="24"/>
        </w:rPr>
        <w:t>incident</w:t>
      </w:r>
      <w:r>
        <w:rPr>
          <w:spacing w:val="-5"/>
          <w:sz w:val="24"/>
        </w:rPr>
        <w:t xml:space="preserve"> </w:t>
      </w:r>
      <w:r>
        <w:rPr>
          <w:sz w:val="24"/>
        </w:rPr>
        <w:t>investigations,</w:t>
      </w:r>
      <w:r>
        <w:rPr>
          <w:spacing w:val="-4"/>
          <w:sz w:val="24"/>
        </w:rPr>
        <w:t xml:space="preserve"> </w:t>
      </w:r>
      <w:r>
        <w:rPr>
          <w:sz w:val="24"/>
        </w:rPr>
        <w:t>MOCs,</w:t>
      </w:r>
      <w:r>
        <w:rPr>
          <w:spacing w:val="-4"/>
          <w:sz w:val="24"/>
        </w:rPr>
        <w:t xml:space="preserve"> </w:t>
      </w:r>
      <w:r>
        <w:rPr>
          <w:sz w:val="24"/>
        </w:rPr>
        <w:t>and compliance audits been corrected in a timely manner and documented?</w:t>
      </w:r>
    </w:p>
    <w:p w:rsidR="006C3D5F" w14:paraId="716E0A27" w14:textId="77777777">
      <w:pPr>
        <w:ind w:left="1439" w:right="281"/>
        <w:jc w:val="both"/>
        <w:rPr>
          <w:sz w:val="24"/>
        </w:rPr>
      </w:pPr>
      <w:r>
        <w:rPr>
          <w:sz w:val="24"/>
        </w:rPr>
        <w:t>Provide</w:t>
      </w:r>
      <w:r>
        <w:rPr>
          <w:spacing w:val="-4"/>
          <w:sz w:val="24"/>
        </w:rPr>
        <w:t xml:space="preserve"> </w:t>
      </w:r>
      <w:r>
        <w:rPr>
          <w:sz w:val="24"/>
        </w:rPr>
        <w:t>a</w:t>
      </w:r>
      <w:r>
        <w:rPr>
          <w:spacing w:val="-5"/>
          <w:sz w:val="24"/>
        </w:rPr>
        <w:t xml:space="preserve"> </w:t>
      </w:r>
      <w:r>
        <w:rPr>
          <w:sz w:val="24"/>
        </w:rPr>
        <w:t>list</w:t>
      </w:r>
      <w:r>
        <w:rPr>
          <w:spacing w:val="-4"/>
          <w:sz w:val="24"/>
        </w:rPr>
        <w:t xml:space="preserve"> </w:t>
      </w:r>
      <w:r>
        <w:rPr>
          <w:sz w:val="24"/>
        </w:rPr>
        <w:t>of</w:t>
      </w:r>
      <w:r>
        <w:rPr>
          <w:spacing w:val="-5"/>
          <w:sz w:val="24"/>
        </w:rPr>
        <w:t xml:space="preserve"> </w:t>
      </w:r>
      <w:r>
        <w:rPr>
          <w:sz w:val="24"/>
        </w:rPr>
        <w:t>all</w:t>
      </w:r>
      <w:r>
        <w:rPr>
          <w:spacing w:val="-4"/>
          <w:sz w:val="24"/>
        </w:rPr>
        <w:t xml:space="preserve"> </w:t>
      </w:r>
      <w:r>
        <w:rPr>
          <w:sz w:val="24"/>
        </w:rPr>
        <w:t>outstanding</w:t>
      </w:r>
      <w:r>
        <w:rPr>
          <w:spacing w:val="-4"/>
          <w:sz w:val="24"/>
        </w:rPr>
        <w:t xml:space="preserve"> </w:t>
      </w:r>
      <w:r>
        <w:rPr>
          <w:sz w:val="24"/>
        </w:rPr>
        <w:t>corrective</w:t>
      </w:r>
      <w:r>
        <w:rPr>
          <w:spacing w:val="-5"/>
          <w:sz w:val="24"/>
        </w:rPr>
        <w:t xml:space="preserve"> </w:t>
      </w:r>
      <w:r>
        <w:rPr>
          <w:sz w:val="24"/>
        </w:rPr>
        <w:t>actions,</w:t>
      </w:r>
      <w:r>
        <w:rPr>
          <w:spacing w:val="-4"/>
          <w:sz w:val="24"/>
        </w:rPr>
        <w:t xml:space="preserve"> </w:t>
      </w:r>
      <w:r>
        <w:rPr>
          <w:sz w:val="24"/>
        </w:rPr>
        <w:t>the</w:t>
      </w:r>
      <w:r>
        <w:rPr>
          <w:spacing w:val="-4"/>
          <w:sz w:val="24"/>
        </w:rPr>
        <w:t xml:space="preserve"> </w:t>
      </w:r>
      <w:r>
        <w:rPr>
          <w:sz w:val="24"/>
        </w:rPr>
        <w:t>date</w:t>
      </w:r>
      <w:r>
        <w:rPr>
          <w:spacing w:val="-4"/>
          <w:sz w:val="24"/>
        </w:rPr>
        <w:t xml:space="preserve"> </w:t>
      </w:r>
      <w:r>
        <w:rPr>
          <w:sz w:val="24"/>
        </w:rPr>
        <w:t>of</w:t>
      </w:r>
      <w:r>
        <w:rPr>
          <w:spacing w:val="-5"/>
          <w:sz w:val="24"/>
        </w:rPr>
        <w:t xml:space="preserve"> </w:t>
      </w:r>
      <w:r>
        <w:rPr>
          <w:sz w:val="24"/>
        </w:rPr>
        <w:t>corrective initiation, the projected completion dates, and</w:t>
      </w:r>
      <w:r>
        <w:rPr>
          <w:spacing w:val="-1"/>
          <w:sz w:val="24"/>
        </w:rPr>
        <w:t xml:space="preserve"> </w:t>
      </w:r>
      <w:r>
        <w:rPr>
          <w:sz w:val="24"/>
        </w:rPr>
        <w:t>the interim measures that are being taken to protect workers during the corrective action period</w:t>
      </w:r>
    </w:p>
    <w:p w:rsidR="006C3D5F" w14:paraId="716E0A28" w14:textId="77777777">
      <w:pPr>
        <w:pStyle w:val="BodyText"/>
        <w:spacing w:before="1"/>
        <w:rPr>
          <w:i w:val="0"/>
        </w:rPr>
      </w:pPr>
    </w:p>
    <w:p w:rsidR="006C3D5F" w14:paraId="716E0A29" w14:textId="77777777">
      <w:pPr>
        <w:pStyle w:val="BodyText"/>
        <w:ind w:left="1440"/>
      </w:pPr>
      <w:r>
        <w:t>Guidance:</w:t>
      </w:r>
      <w:r>
        <w:rPr>
          <w:spacing w:val="40"/>
        </w:rPr>
        <w:t xml:space="preserve"> </w:t>
      </w:r>
      <w:r>
        <w:t>There may be instances when a PHA team identifies deficiencies in equipment/systems reference 29 CFR 119(j)(5). If the site continues</w:t>
      </w:r>
      <w:r>
        <w:rPr>
          <w:spacing w:val="-5"/>
        </w:rPr>
        <w:t xml:space="preserve"> </w:t>
      </w:r>
      <w:r>
        <w:t>to</w:t>
      </w:r>
      <w:r>
        <w:rPr>
          <w:spacing w:val="-6"/>
        </w:rPr>
        <w:t xml:space="preserve"> </w:t>
      </w:r>
      <w:r>
        <w:t>operate</w:t>
      </w:r>
      <w:r>
        <w:rPr>
          <w:spacing w:val="-5"/>
        </w:rPr>
        <w:t xml:space="preserve"> </w:t>
      </w:r>
      <w:r>
        <w:t>the</w:t>
      </w:r>
      <w:r>
        <w:rPr>
          <w:spacing w:val="-5"/>
        </w:rPr>
        <w:t xml:space="preserve"> </w:t>
      </w:r>
      <w:r>
        <w:t>deficient</w:t>
      </w:r>
      <w:r>
        <w:rPr>
          <w:spacing w:val="-5"/>
        </w:rPr>
        <w:t xml:space="preserve"> </w:t>
      </w:r>
      <w:r>
        <w:t>equipment/system,</w:t>
      </w:r>
      <w:r>
        <w:rPr>
          <w:spacing w:val="-5"/>
        </w:rPr>
        <w:t xml:space="preserve"> </w:t>
      </w:r>
      <w:r>
        <w:t>list</w:t>
      </w:r>
      <w:r>
        <w:rPr>
          <w:spacing w:val="-5"/>
        </w:rPr>
        <w:t xml:space="preserve"> </w:t>
      </w:r>
      <w:r>
        <w:t>interim</w:t>
      </w:r>
      <w:r>
        <w:rPr>
          <w:spacing w:val="-5"/>
        </w:rPr>
        <w:t xml:space="preserve"> </w:t>
      </w:r>
      <w:r>
        <w:t>measures reference 29 CFR 119(j)(5) to assure safe operation, and also 119(e)(5) requirements to resolve the findings and recommendations related to the identified deficiency.</w:t>
      </w:r>
    </w:p>
    <w:p w:rsidR="006C3D5F" w14:paraId="716E0A2A" w14:textId="77777777">
      <w:pPr>
        <w:pStyle w:val="BodyText"/>
        <w:spacing w:before="275"/>
        <w:ind w:left="1439"/>
      </w:pPr>
      <w:r>
        <w:t>The phrase from 119(j)(5),</w:t>
      </w:r>
      <w:r>
        <w:rPr>
          <w:spacing w:val="40"/>
        </w:rPr>
        <w:t xml:space="preserve"> </w:t>
      </w:r>
      <w:r>
        <w:t>“safe and timely manner when necessary means</w:t>
      </w:r>
      <w:r>
        <w:rPr>
          <w:spacing w:val="-4"/>
        </w:rPr>
        <w:t xml:space="preserve"> </w:t>
      </w:r>
      <w:r>
        <w:t>are</w:t>
      </w:r>
      <w:r>
        <w:rPr>
          <w:spacing w:val="-4"/>
        </w:rPr>
        <w:t xml:space="preserve"> </w:t>
      </w:r>
      <w:r>
        <w:t>taken</w:t>
      </w:r>
      <w:r>
        <w:rPr>
          <w:spacing w:val="-4"/>
        </w:rPr>
        <w:t xml:space="preserve"> </w:t>
      </w:r>
      <w:r>
        <w:t>to</w:t>
      </w:r>
      <w:r>
        <w:rPr>
          <w:spacing w:val="-4"/>
        </w:rPr>
        <w:t xml:space="preserve"> </w:t>
      </w:r>
      <w:r>
        <w:t>assure</w:t>
      </w:r>
      <w:r>
        <w:rPr>
          <w:spacing w:val="-4"/>
        </w:rPr>
        <w:t xml:space="preserve"> </w:t>
      </w:r>
      <w:r>
        <w:t>safe</w:t>
      </w:r>
      <w:r>
        <w:rPr>
          <w:spacing w:val="-4"/>
        </w:rPr>
        <w:t xml:space="preserve"> </w:t>
      </w:r>
      <w:r>
        <w:t>operation”,</w:t>
      </w:r>
      <w:r>
        <w:rPr>
          <w:spacing w:val="-4"/>
        </w:rPr>
        <w:t xml:space="preserve"> </w:t>
      </w:r>
      <w:r>
        <w:t>when</w:t>
      </w:r>
      <w:r>
        <w:rPr>
          <w:spacing w:val="-4"/>
        </w:rPr>
        <w:t xml:space="preserve"> </w:t>
      </w:r>
      <w:r>
        <w:t>taken</w:t>
      </w:r>
      <w:r>
        <w:rPr>
          <w:spacing w:val="-4"/>
        </w:rPr>
        <w:t xml:space="preserve"> </w:t>
      </w:r>
      <w:r>
        <w:t>in</w:t>
      </w:r>
      <w:r>
        <w:rPr>
          <w:spacing w:val="-6"/>
        </w:rPr>
        <w:t xml:space="preserve"> </w:t>
      </w:r>
      <w:r>
        <w:t>conjunction</w:t>
      </w:r>
      <w:r>
        <w:rPr>
          <w:spacing w:val="-6"/>
        </w:rPr>
        <w:t xml:space="preserve"> </w:t>
      </w:r>
      <w:r>
        <w:t>with 119(e)(5) means that when a PHA team identifies a deficiency in equipment/systems and the site does not correct the deficiency before further use, your system for promptly addressing the PHA team's findings and recommendations must assure: 1)</w:t>
      </w:r>
      <w:r>
        <w:rPr>
          <w:spacing w:val="40"/>
        </w:rPr>
        <w:t xml:space="preserve"> </w:t>
      </w:r>
      <w:r>
        <w:t>that the recommendations are resolved in a timely manner and that the resolutions are documented;</w:t>
      </w:r>
      <w:r>
        <w:rPr>
          <w:spacing w:val="40"/>
        </w:rPr>
        <w:t xml:space="preserve"> </w:t>
      </w:r>
      <w:r>
        <w:t>2) that</w:t>
      </w:r>
      <w:r>
        <w:rPr>
          <w:spacing w:val="-2"/>
        </w:rPr>
        <w:t xml:space="preserve"> </w:t>
      </w:r>
      <w:r>
        <w:t>you</w:t>
      </w:r>
      <w:r>
        <w:rPr>
          <w:spacing w:val="-2"/>
        </w:rPr>
        <w:t xml:space="preserve"> </w:t>
      </w:r>
      <w:r>
        <w:t>have</w:t>
      </w:r>
      <w:r>
        <w:rPr>
          <w:spacing w:val="-2"/>
        </w:rPr>
        <w:t xml:space="preserve"> </w:t>
      </w:r>
      <w:r>
        <w:t>documented</w:t>
      </w:r>
      <w:r>
        <w:rPr>
          <w:spacing w:val="-2"/>
        </w:rPr>
        <w:t xml:space="preserve"> </w:t>
      </w:r>
      <w:r>
        <w:t>what</w:t>
      </w:r>
      <w:r>
        <w:rPr>
          <w:spacing w:val="-2"/>
        </w:rPr>
        <w:t xml:space="preserve"> </w:t>
      </w:r>
      <w:r>
        <w:t>actions</w:t>
      </w:r>
      <w:r>
        <w:rPr>
          <w:spacing w:val="-2"/>
        </w:rPr>
        <w:t xml:space="preserve"> </w:t>
      </w:r>
      <w:r>
        <w:t>are</w:t>
      </w:r>
      <w:r>
        <w:rPr>
          <w:spacing w:val="-2"/>
        </w:rPr>
        <w:t xml:space="preserve"> </w:t>
      </w:r>
      <w:r>
        <w:t>to</w:t>
      </w:r>
      <w:r>
        <w:rPr>
          <w:spacing w:val="-2"/>
        </w:rPr>
        <w:t xml:space="preserve"> </w:t>
      </w:r>
      <w:r>
        <w:t>be</w:t>
      </w:r>
      <w:r>
        <w:rPr>
          <w:spacing w:val="-3"/>
        </w:rPr>
        <w:t xml:space="preserve"> </w:t>
      </w:r>
      <w:r>
        <w:t>taken,</w:t>
      </w:r>
      <w:r>
        <w:rPr>
          <w:spacing w:val="-2"/>
        </w:rPr>
        <w:t xml:space="preserve"> </w:t>
      </w:r>
      <w:r>
        <w:t>not</w:t>
      </w:r>
      <w:r>
        <w:rPr>
          <w:spacing w:val="-2"/>
        </w:rPr>
        <w:t xml:space="preserve"> </w:t>
      </w:r>
      <w:r>
        <w:t>only</w:t>
      </w:r>
      <w:r>
        <w:rPr>
          <w:spacing w:val="-2"/>
        </w:rPr>
        <w:t xml:space="preserve"> </w:t>
      </w:r>
      <w:r>
        <w:t>to</w:t>
      </w:r>
      <w:r>
        <w:rPr>
          <w:spacing w:val="-2"/>
        </w:rPr>
        <w:t xml:space="preserve"> </w:t>
      </w:r>
      <w:r>
        <w:t>resolve the recommendation, but to assure safe operation until the deficiency can be corrected;</w:t>
      </w:r>
      <w:r>
        <w:rPr>
          <w:spacing w:val="40"/>
        </w:rPr>
        <w:t xml:space="preserve"> </w:t>
      </w:r>
      <w:r>
        <w:t>3)</w:t>
      </w:r>
      <w:r>
        <w:rPr>
          <w:spacing w:val="40"/>
        </w:rPr>
        <w:t xml:space="preserve"> </w:t>
      </w:r>
      <w:r>
        <w:t>that you complete actions as soon as possible; and</w:t>
      </w:r>
      <w:r>
        <w:rPr>
          <w:spacing w:val="40"/>
        </w:rPr>
        <w:t xml:space="preserve"> </w:t>
      </w:r>
      <w:r>
        <w:t>4) that you have</w:t>
      </w:r>
      <w:r>
        <w:rPr>
          <w:spacing w:val="40"/>
        </w:rPr>
        <w:t xml:space="preserve"> </w:t>
      </w:r>
      <w:r>
        <w:t>developed a written schedule describing when corrective actions related to the resolution and any interim measures to assure safe operations will be completed.</w:t>
      </w:r>
    </w:p>
    <w:p w:rsidR="006C3D5F" w14:paraId="716E0A2B" w14:textId="77777777">
      <w:pPr>
        <w:pStyle w:val="BodyText"/>
      </w:pPr>
    </w:p>
    <w:p w:rsidR="006C3D5F" w14:paraId="716E0A2C" w14:textId="77777777">
      <w:pPr>
        <w:pStyle w:val="BodyText"/>
        <w:ind w:left="1439"/>
      </w:pPr>
      <w:r>
        <w:t>The</w:t>
      </w:r>
      <w:r>
        <w:rPr>
          <w:spacing w:val="-3"/>
        </w:rPr>
        <w:t xml:space="preserve"> </w:t>
      </w:r>
      <w:r>
        <w:t>system</w:t>
      </w:r>
      <w:r>
        <w:rPr>
          <w:spacing w:val="-2"/>
        </w:rPr>
        <w:t xml:space="preserve"> </w:t>
      </w:r>
      <w:r>
        <w:t>that promptly</w:t>
      </w:r>
      <w:r>
        <w:rPr>
          <w:spacing w:val="-1"/>
        </w:rPr>
        <w:t xml:space="preserve"> </w:t>
      </w:r>
      <w:r>
        <w:t>addresses</w:t>
      </w:r>
      <w:r>
        <w:rPr>
          <w:spacing w:val="-2"/>
        </w:rPr>
        <w:t xml:space="preserve"> </w:t>
      </w:r>
      <w:r>
        <w:t>and resolves</w:t>
      </w:r>
      <w:r>
        <w:rPr>
          <w:spacing w:val="-2"/>
        </w:rPr>
        <w:t xml:space="preserve"> </w:t>
      </w:r>
      <w:r>
        <w:t>findings</w:t>
      </w:r>
      <w:r>
        <w:rPr>
          <w:spacing w:val="-1"/>
        </w:rPr>
        <w:t xml:space="preserve"> </w:t>
      </w:r>
      <w:r>
        <w:rPr>
          <w:spacing w:val="-5"/>
        </w:rPr>
        <w:t>and</w:t>
      </w:r>
    </w:p>
    <w:p w:rsidR="006C3D5F" w14:paraId="716E0A2D" w14:textId="77777777">
      <w:pPr>
        <w:pStyle w:val="BodyText"/>
        <w:sectPr w:rsidSect="00E30243">
          <w:pgSz w:w="12240" w:h="15840"/>
          <w:pgMar w:top="1360" w:right="1800" w:bottom="980" w:left="1800" w:header="0" w:footer="789" w:gutter="0"/>
          <w:cols w:space="720"/>
        </w:sectPr>
      </w:pPr>
    </w:p>
    <w:p w:rsidR="006C3D5F" w14:paraId="716E0A2E" w14:textId="77777777">
      <w:pPr>
        <w:pStyle w:val="BodyText"/>
        <w:spacing w:before="78"/>
        <w:ind w:left="1440"/>
      </w:pPr>
      <w:r>
        <w:t>recommendations</w:t>
      </w:r>
      <w:r>
        <w:rPr>
          <w:spacing w:val="-5"/>
        </w:rPr>
        <w:t xml:space="preserve"> </w:t>
      </w:r>
      <w:r>
        <w:t>referred</w:t>
      </w:r>
      <w:r>
        <w:rPr>
          <w:spacing w:val="-5"/>
        </w:rPr>
        <w:t xml:space="preserve"> </w:t>
      </w:r>
      <w:r>
        <w:t>to</w:t>
      </w:r>
      <w:r>
        <w:rPr>
          <w:spacing w:val="-5"/>
        </w:rPr>
        <w:t xml:space="preserve"> </w:t>
      </w:r>
      <w:r>
        <w:t>in</w:t>
      </w:r>
      <w:r>
        <w:rPr>
          <w:spacing w:val="-5"/>
        </w:rPr>
        <w:t xml:space="preserve"> </w:t>
      </w:r>
      <w:r>
        <w:t>both</w:t>
      </w:r>
      <w:r>
        <w:rPr>
          <w:spacing w:val="-7"/>
        </w:rPr>
        <w:t xml:space="preserve"> </w:t>
      </w:r>
      <w:r>
        <w:t>1910.119(e)(5)</w:t>
      </w:r>
      <w:r>
        <w:rPr>
          <w:spacing w:val="-7"/>
        </w:rPr>
        <w:t xml:space="preserve"> </w:t>
      </w:r>
      <w:r>
        <w:t>and</w:t>
      </w:r>
      <w:r>
        <w:rPr>
          <w:spacing w:val="-5"/>
        </w:rPr>
        <w:t xml:space="preserve"> </w:t>
      </w:r>
      <w:r>
        <w:t>1910.</w:t>
      </w:r>
      <w:r>
        <w:rPr>
          <w:spacing w:val="-5"/>
        </w:rPr>
        <w:t xml:space="preserve"> </w:t>
      </w:r>
      <w:r>
        <w:t xml:space="preserve">119(m)(5) are </w:t>
      </w:r>
      <w:r>
        <w:rPr>
          <w:u w:val="single"/>
        </w:rPr>
        <w:t>not</w:t>
      </w:r>
      <w:r>
        <w:t xml:space="preserve"> requirements to develop a management program for globally addressing</w:t>
      </w:r>
      <w:r>
        <w:rPr>
          <w:spacing w:val="-7"/>
        </w:rPr>
        <w:t xml:space="preserve"> </w:t>
      </w:r>
      <w:r>
        <w:t>the</w:t>
      </w:r>
      <w:r>
        <w:rPr>
          <w:spacing w:val="-5"/>
        </w:rPr>
        <w:t xml:space="preserve"> </w:t>
      </w:r>
      <w:r>
        <w:t>resolution</w:t>
      </w:r>
      <w:r>
        <w:rPr>
          <w:spacing w:val="-5"/>
        </w:rPr>
        <w:t xml:space="preserve"> </w:t>
      </w:r>
      <w:r>
        <w:t>of</w:t>
      </w:r>
      <w:r>
        <w:rPr>
          <w:spacing w:val="-5"/>
        </w:rPr>
        <w:t xml:space="preserve"> </w:t>
      </w:r>
      <w:r>
        <w:t>findings</w:t>
      </w:r>
      <w:r>
        <w:rPr>
          <w:spacing w:val="-6"/>
        </w:rPr>
        <w:t xml:space="preserve"> </w:t>
      </w:r>
      <w:r>
        <w:t>and</w:t>
      </w:r>
      <w:r>
        <w:rPr>
          <w:spacing w:val="-5"/>
        </w:rPr>
        <w:t xml:space="preserve"> </w:t>
      </w:r>
      <w:r>
        <w:t>recommendations.</w:t>
      </w:r>
      <w:r>
        <w:rPr>
          <w:spacing w:val="-7"/>
        </w:rPr>
        <w:t xml:space="preserve"> </w:t>
      </w:r>
      <w:r>
        <w:t>Rather,</w:t>
      </w:r>
      <w:r>
        <w:rPr>
          <w:spacing w:val="-5"/>
        </w:rPr>
        <w:t xml:space="preserve"> </w:t>
      </w:r>
      <w:r>
        <w:t>these “system” requirements address how each specific finding and recommendation will be individually resolved (Hazard Tracking requirement under VPP).</w:t>
      </w:r>
      <w:r>
        <w:rPr>
          <w:spacing w:val="40"/>
        </w:rPr>
        <w:t xml:space="preserve"> </w:t>
      </w:r>
      <w:r>
        <w:t>Each finding or recommendation will have its own unique resolution based on its nature and complexity.</w:t>
      </w:r>
    </w:p>
    <w:p w:rsidR="006C3D5F" w14:paraId="716E0A2F" w14:textId="77777777">
      <w:pPr>
        <w:pStyle w:val="ListParagraph"/>
        <w:numPr>
          <w:ilvl w:val="0"/>
          <w:numId w:val="5"/>
        </w:numPr>
        <w:tabs>
          <w:tab w:val="left" w:pos="719"/>
        </w:tabs>
        <w:spacing w:before="275"/>
        <w:ind w:left="719" w:hanging="719"/>
        <w:rPr>
          <w:sz w:val="24"/>
        </w:rPr>
      </w:pPr>
      <w:r>
        <w:rPr>
          <w:sz w:val="24"/>
          <w:u w:val="single"/>
        </w:rPr>
        <w:t>Facility</w:t>
      </w:r>
      <w:r>
        <w:rPr>
          <w:spacing w:val="-4"/>
          <w:sz w:val="24"/>
          <w:u w:val="single"/>
        </w:rPr>
        <w:t xml:space="preserve"> </w:t>
      </w:r>
      <w:r>
        <w:rPr>
          <w:sz w:val="24"/>
          <w:u w:val="single"/>
        </w:rPr>
        <w:t>Siting/Human</w:t>
      </w:r>
      <w:r>
        <w:rPr>
          <w:spacing w:val="-3"/>
          <w:sz w:val="24"/>
          <w:u w:val="single"/>
        </w:rPr>
        <w:t xml:space="preserve"> </w:t>
      </w:r>
      <w:r>
        <w:rPr>
          <w:spacing w:val="-2"/>
          <w:sz w:val="24"/>
          <w:u w:val="single"/>
        </w:rPr>
        <w:t>Factors</w:t>
      </w:r>
      <w:r>
        <w:rPr>
          <w:spacing w:val="-2"/>
          <w:sz w:val="24"/>
        </w:rPr>
        <w:t>.</w:t>
      </w:r>
    </w:p>
    <w:p w:rsidR="006C3D5F" w14:paraId="716E0A30" w14:textId="77777777">
      <w:pPr>
        <w:pStyle w:val="ListParagraph"/>
        <w:numPr>
          <w:ilvl w:val="1"/>
          <w:numId w:val="5"/>
        </w:numPr>
        <w:tabs>
          <w:tab w:val="left" w:pos="1440"/>
        </w:tabs>
        <w:spacing w:before="276"/>
        <w:rPr>
          <w:sz w:val="24"/>
        </w:rPr>
      </w:pPr>
      <w:r>
        <w:rPr>
          <w:sz w:val="24"/>
        </w:rPr>
        <w:t>How</w:t>
      </w:r>
      <w:r>
        <w:rPr>
          <w:spacing w:val="-4"/>
          <w:sz w:val="24"/>
        </w:rPr>
        <w:t xml:space="preserve"> </w:t>
      </w:r>
      <w:r>
        <w:rPr>
          <w:sz w:val="24"/>
        </w:rPr>
        <w:t>does</w:t>
      </w:r>
      <w:r>
        <w:rPr>
          <w:spacing w:val="-3"/>
          <w:sz w:val="24"/>
        </w:rPr>
        <w:t xml:space="preserve"> </w:t>
      </w:r>
      <w:r>
        <w:rPr>
          <w:sz w:val="24"/>
        </w:rPr>
        <w:t>the</w:t>
      </w:r>
      <w:r>
        <w:rPr>
          <w:spacing w:val="-3"/>
          <w:sz w:val="24"/>
        </w:rPr>
        <w:t xml:space="preserve"> </w:t>
      </w:r>
      <w:r>
        <w:rPr>
          <w:sz w:val="24"/>
        </w:rPr>
        <w:t>PHA</w:t>
      </w:r>
      <w:r>
        <w:rPr>
          <w:spacing w:val="-4"/>
          <w:sz w:val="24"/>
        </w:rPr>
        <w:t xml:space="preserve"> </w:t>
      </w:r>
      <w:r>
        <w:rPr>
          <w:sz w:val="24"/>
        </w:rPr>
        <w:t>address</w:t>
      </w:r>
      <w:r>
        <w:rPr>
          <w:spacing w:val="-3"/>
          <w:sz w:val="24"/>
        </w:rPr>
        <w:t xml:space="preserve"> </w:t>
      </w:r>
      <w:r>
        <w:rPr>
          <w:sz w:val="24"/>
        </w:rPr>
        <w:t>facility</w:t>
      </w:r>
      <w:r>
        <w:rPr>
          <w:spacing w:val="-3"/>
          <w:sz w:val="24"/>
        </w:rPr>
        <w:t xml:space="preserve"> </w:t>
      </w:r>
      <w:r>
        <w:rPr>
          <w:sz w:val="24"/>
        </w:rPr>
        <w:t>siting</w:t>
      </w:r>
      <w:r>
        <w:rPr>
          <w:spacing w:val="-3"/>
          <w:sz w:val="24"/>
        </w:rPr>
        <w:t xml:space="preserve"> </w:t>
      </w:r>
      <w:r>
        <w:rPr>
          <w:sz w:val="24"/>
        </w:rPr>
        <w:t>of</w:t>
      </w:r>
      <w:r>
        <w:rPr>
          <w:spacing w:val="-4"/>
          <w:sz w:val="24"/>
        </w:rPr>
        <w:t xml:space="preserve"> </w:t>
      </w:r>
      <w:r>
        <w:rPr>
          <w:sz w:val="24"/>
        </w:rPr>
        <w:t>all</w:t>
      </w:r>
      <w:r>
        <w:rPr>
          <w:spacing w:val="-3"/>
          <w:sz w:val="24"/>
        </w:rPr>
        <w:t xml:space="preserve"> </w:t>
      </w:r>
      <w:r>
        <w:rPr>
          <w:sz w:val="24"/>
        </w:rPr>
        <w:t>occupied</w:t>
      </w:r>
      <w:r>
        <w:rPr>
          <w:spacing w:val="-3"/>
          <w:sz w:val="24"/>
        </w:rPr>
        <w:t xml:space="preserve"> </w:t>
      </w:r>
      <w:r>
        <w:rPr>
          <w:sz w:val="24"/>
        </w:rPr>
        <w:t>structures?</w:t>
      </w:r>
      <w:r>
        <w:rPr>
          <w:spacing w:val="40"/>
          <w:sz w:val="24"/>
        </w:rPr>
        <w:t xml:space="preserve"> </w:t>
      </w:r>
      <w:r>
        <w:rPr>
          <w:sz w:val="24"/>
        </w:rPr>
        <w:t>What methodology does the facility use for its analysis?</w:t>
      </w:r>
    </w:p>
    <w:p w:rsidR="006C3D5F" w14:paraId="716E0A31" w14:textId="77777777">
      <w:pPr>
        <w:pStyle w:val="BodyText"/>
        <w:spacing w:before="1"/>
        <w:rPr>
          <w:i w:val="0"/>
        </w:rPr>
      </w:pPr>
    </w:p>
    <w:p w:rsidR="006C3D5F" w14:paraId="716E0A32" w14:textId="77777777">
      <w:pPr>
        <w:pStyle w:val="BodyText"/>
        <w:ind w:left="1440"/>
      </w:pPr>
      <w:r>
        <w:t>Guidance:</w:t>
      </w:r>
      <w:r>
        <w:rPr>
          <w:spacing w:val="40"/>
        </w:rPr>
        <w:t xml:space="preserve"> </w:t>
      </w:r>
      <w:r>
        <w:t>Facility</w:t>
      </w:r>
      <w:r>
        <w:rPr>
          <w:spacing w:val="-5"/>
        </w:rPr>
        <w:t xml:space="preserve"> </w:t>
      </w:r>
      <w:r>
        <w:t>siting</w:t>
      </w:r>
      <w:r>
        <w:rPr>
          <w:spacing w:val="-5"/>
        </w:rPr>
        <w:t xml:space="preserve"> </w:t>
      </w:r>
      <w:r>
        <w:t>considerations</w:t>
      </w:r>
      <w:r>
        <w:rPr>
          <w:spacing w:val="-5"/>
        </w:rPr>
        <w:t xml:space="preserve"> </w:t>
      </w:r>
      <w:r>
        <w:t>for</w:t>
      </w:r>
      <w:r>
        <w:rPr>
          <w:spacing w:val="-5"/>
        </w:rPr>
        <w:t xml:space="preserve"> </w:t>
      </w:r>
      <w:r>
        <w:t>occupied</w:t>
      </w:r>
      <w:r>
        <w:rPr>
          <w:spacing w:val="-5"/>
        </w:rPr>
        <w:t xml:space="preserve"> </w:t>
      </w:r>
      <w:r>
        <w:t>structures</w:t>
      </w:r>
      <w:r>
        <w:rPr>
          <w:spacing w:val="-5"/>
        </w:rPr>
        <w:t xml:space="preserve"> </w:t>
      </w:r>
      <w:r>
        <w:t>include both permanent and temporary (e.g., trailers) structures.</w:t>
      </w:r>
    </w:p>
    <w:p w:rsidR="006C3D5F" w14:paraId="716E0A33" w14:textId="77777777">
      <w:pPr>
        <w:pStyle w:val="BodyText"/>
      </w:pPr>
    </w:p>
    <w:p w:rsidR="006C3D5F" w14:paraId="716E0A34" w14:textId="77777777">
      <w:pPr>
        <w:pStyle w:val="BodyText"/>
        <w:ind w:left="1440" w:right="5"/>
      </w:pPr>
      <w:r>
        <w:rPr>
          <w:u w:val="single"/>
        </w:rPr>
        <w:t>Global/generic facility siting questionnaires/checklists</w:t>
      </w:r>
      <w:r>
        <w:t>.</w:t>
      </w:r>
      <w:r>
        <w:rPr>
          <w:spacing w:val="40"/>
        </w:rPr>
        <w:t xml:space="preserve"> </w:t>
      </w:r>
      <w:r>
        <w:t>Some employers (PHA</w:t>
      </w:r>
      <w:r>
        <w:rPr>
          <w:spacing w:val="-5"/>
        </w:rPr>
        <w:t xml:space="preserve"> </w:t>
      </w:r>
      <w:r>
        <w:t>teams)</w:t>
      </w:r>
      <w:r>
        <w:rPr>
          <w:spacing w:val="-5"/>
        </w:rPr>
        <w:t xml:space="preserve"> </w:t>
      </w:r>
      <w:r>
        <w:t>attempt</w:t>
      </w:r>
      <w:r>
        <w:rPr>
          <w:spacing w:val="-4"/>
        </w:rPr>
        <w:t xml:space="preserve"> </w:t>
      </w:r>
      <w:r>
        <w:t>to</w:t>
      </w:r>
      <w:r>
        <w:rPr>
          <w:spacing w:val="-6"/>
        </w:rPr>
        <w:t xml:space="preserve"> </w:t>
      </w:r>
      <w:r>
        <w:t>comply</w:t>
      </w:r>
      <w:r>
        <w:rPr>
          <w:spacing w:val="-4"/>
        </w:rPr>
        <w:t xml:space="preserve"> </w:t>
      </w:r>
      <w:r>
        <w:t>with</w:t>
      </w:r>
      <w:r>
        <w:rPr>
          <w:spacing w:val="-6"/>
        </w:rPr>
        <w:t xml:space="preserve"> </w:t>
      </w:r>
      <w:r>
        <w:t>this</w:t>
      </w:r>
      <w:r>
        <w:rPr>
          <w:spacing w:val="-4"/>
        </w:rPr>
        <w:t xml:space="preserve"> </w:t>
      </w:r>
      <w:r>
        <w:t>1910.119(e)(3)(v)</w:t>
      </w:r>
      <w:r>
        <w:rPr>
          <w:spacing w:val="-6"/>
        </w:rPr>
        <w:t xml:space="preserve"> </w:t>
      </w:r>
      <w:r>
        <w:t>requirement</w:t>
      </w:r>
      <w:r>
        <w:rPr>
          <w:spacing w:val="-4"/>
        </w:rPr>
        <w:t xml:space="preserve"> </w:t>
      </w:r>
      <w:r>
        <w:t>by answering global/generic facility siting questions on a short questionnaire/checklist.</w:t>
      </w:r>
      <w:r>
        <w:rPr>
          <w:spacing w:val="40"/>
        </w:rPr>
        <w:t xml:space="preserve"> </w:t>
      </w:r>
      <w:r>
        <w:t>PSM is a performance standard and the means the site uses to comply with the standard are generally up to them as long as their performance ensures compliance with the requirement of the standard.</w:t>
      </w:r>
      <w:r>
        <w:rPr>
          <w:spacing w:val="40"/>
        </w:rPr>
        <w:t xml:space="preserve"> </w:t>
      </w:r>
      <w:r>
        <w:t xml:space="preserve">If the site uses a questionnaire/checklist as part of the PHA to identify, evaluate and control all hazards associated with facility siting, this is permissible as long as the method used complies with the PHA methodology requirement, and, more importantly, </w:t>
      </w:r>
      <w:r>
        <w:rPr>
          <w:u w:val="single"/>
        </w:rPr>
        <w:t>all</w:t>
      </w:r>
      <w:r>
        <w:t xml:space="preserve"> facility siting hazards have been addressed (i.e., identified, evaluated and controlled).</w:t>
      </w:r>
    </w:p>
    <w:p w:rsidR="006C3D5F" w14:paraId="716E0A35" w14:textId="77777777">
      <w:pPr>
        <w:pStyle w:val="BodyText"/>
        <w:ind w:left="1440" w:right="41"/>
      </w:pPr>
      <w:r>
        <w:t>Does the siting study / PHA evaluate and document the application of each</w:t>
      </w:r>
      <w:r>
        <w:rPr>
          <w:spacing w:val="-3"/>
        </w:rPr>
        <w:t xml:space="preserve"> </w:t>
      </w:r>
      <w:r>
        <w:t>question</w:t>
      </w:r>
      <w:r>
        <w:rPr>
          <w:spacing w:val="-3"/>
        </w:rPr>
        <w:t xml:space="preserve"> </w:t>
      </w:r>
      <w:r>
        <w:t>/</w:t>
      </w:r>
      <w:r>
        <w:rPr>
          <w:spacing w:val="-3"/>
        </w:rPr>
        <w:t xml:space="preserve"> </w:t>
      </w:r>
      <w:r>
        <w:t>checklist</w:t>
      </w:r>
      <w:r>
        <w:rPr>
          <w:spacing w:val="-4"/>
        </w:rPr>
        <w:t xml:space="preserve"> </w:t>
      </w:r>
      <w:r>
        <w:t>item</w:t>
      </w:r>
      <w:r>
        <w:rPr>
          <w:spacing w:val="-4"/>
        </w:rPr>
        <w:t xml:space="preserve"> </w:t>
      </w:r>
      <w:r>
        <w:t>to</w:t>
      </w:r>
      <w:r>
        <w:rPr>
          <w:spacing w:val="-5"/>
        </w:rPr>
        <w:t xml:space="preserve"> </w:t>
      </w:r>
      <w:r>
        <w:t>the</w:t>
      </w:r>
      <w:r>
        <w:rPr>
          <w:spacing w:val="-3"/>
        </w:rPr>
        <w:t xml:space="preserve"> </w:t>
      </w:r>
      <w:r>
        <w:t>specific</w:t>
      </w:r>
      <w:r>
        <w:rPr>
          <w:spacing w:val="-3"/>
        </w:rPr>
        <w:t xml:space="preserve"> </w:t>
      </w:r>
      <w:r>
        <w:t>process</w:t>
      </w:r>
      <w:r>
        <w:rPr>
          <w:spacing w:val="-3"/>
        </w:rPr>
        <w:t xml:space="preserve"> </w:t>
      </w:r>
      <w:r>
        <w:t>under</w:t>
      </w:r>
      <w:r>
        <w:rPr>
          <w:spacing w:val="-3"/>
        </w:rPr>
        <w:t xml:space="preserve"> </w:t>
      </w:r>
      <w:r>
        <w:t>review?</w:t>
      </w:r>
      <w:r>
        <w:rPr>
          <w:spacing w:val="-3"/>
        </w:rPr>
        <w:t xml:space="preserve"> </w:t>
      </w:r>
      <w:r>
        <w:t>Do</w:t>
      </w:r>
      <w:r>
        <w:rPr>
          <w:spacing w:val="-3"/>
        </w:rPr>
        <w:t xml:space="preserve"> </w:t>
      </w:r>
      <w:r>
        <w:t xml:space="preserve">the questions / checklist items comprehensively address siting hazards in the </w:t>
      </w:r>
      <w:r>
        <w:rPr>
          <w:spacing w:val="-2"/>
        </w:rPr>
        <w:t>process?</w:t>
      </w:r>
    </w:p>
    <w:p w:rsidR="006C3D5F" w14:paraId="716E0A36" w14:textId="77777777">
      <w:pPr>
        <w:pStyle w:val="BodyText"/>
        <w:ind w:left="1439"/>
      </w:pPr>
      <w:r>
        <w:t>For example, a PHA team responds "Yes" to a questionnaire/checklist asking, “Is process equipment located near unit battery limit roads sited properly?” based on this example it</w:t>
      </w:r>
      <w:r>
        <w:rPr>
          <w:spacing w:val="40"/>
        </w:rPr>
        <w:t xml:space="preserve"> </w:t>
      </w:r>
      <w:r>
        <w:t>would first be expected that the PHA team</w:t>
      </w:r>
      <w:r>
        <w:rPr>
          <w:spacing w:val="-5"/>
        </w:rPr>
        <w:t xml:space="preserve"> </w:t>
      </w:r>
      <w:r>
        <w:t>would</w:t>
      </w:r>
      <w:r>
        <w:rPr>
          <w:spacing w:val="-4"/>
        </w:rPr>
        <w:t xml:space="preserve"> </w:t>
      </w:r>
      <w:r>
        <w:t>have</w:t>
      </w:r>
      <w:r>
        <w:rPr>
          <w:spacing w:val="-4"/>
        </w:rPr>
        <w:t xml:space="preserve"> </w:t>
      </w:r>
      <w:r>
        <w:rPr>
          <w:u w:val="single"/>
        </w:rPr>
        <w:t>identified</w:t>
      </w:r>
      <w:r>
        <w:rPr>
          <w:spacing w:val="-4"/>
        </w:rPr>
        <w:t xml:space="preserve"> </w:t>
      </w:r>
      <w:r>
        <w:rPr>
          <w:u w:val="single"/>
        </w:rPr>
        <w:t>each</w:t>
      </w:r>
      <w:r>
        <w:rPr>
          <w:spacing w:val="-5"/>
        </w:rPr>
        <w:t xml:space="preserve"> </w:t>
      </w:r>
      <w:r>
        <w:rPr>
          <w:u w:val="single"/>
        </w:rPr>
        <w:t>location</w:t>
      </w:r>
      <w:r>
        <w:rPr>
          <w:spacing w:val="-4"/>
        </w:rPr>
        <w:t xml:space="preserve"> </w:t>
      </w:r>
      <w:r>
        <w:t>where</w:t>
      </w:r>
      <w:r>
        <w:rPr>
          <w:spacing w:val="-4"/>
        </w:rPr>
        <w:t xml:space="preserve"> </w:t>
      </w:r>
      <w:r>
        <w:t>process</w:t>
      </w:r>
      <w:r>
        <w:rPr>
          <w:spacing w:val="-4"/>
        </w:rPr>
        <w:t xml:space="preserve"> </w:t>
      </w:r>
      <w:r>
        <w:t>equipment</w:t>
      </w:r>
      <w:r>
        <w:rPr>
          <w:spacing w:val="-4"/>
        </w:rPr>
        <w:t xml:space="preserve"> </w:t>
      </w:r>
      <w:r>
        <w:t>is</w:t>
      </w:r>
      <w:r>
        <w:rPr>
          <w:spacing w:val="-4"/>
        </w:rPr>
        <w:t xml:space="preserve"> </w:t>
      </w:r>
      <w:r>
        <w:t>sited near a unit battery limit road.</w:t>
      </w:r>
      <w:r>
        <w:rPr>
          <w:spacing w:val="40"/>
        </w:rPr>
        <w:t xml:space="preserve"> </w:t>
      </w:r>
      <w:r>
        <w:t>Next, it would be expected that you would have</w:t>
      </w:r>
      <w:r>
        <w:rPr>
          <w:spacing w:val="-3"/>
        </w:rPr>
        <w:t xml:space="preserve"> </w:t>
      </w:r>
      <w:r>
        <w:rPr>
          <w:u w:val="single"/>
        </w:rPr>
        <w:t>evaluated</w:t>
      </w:r>
      <w:r>
        <w:rPr>
          <w:spacing w:val="-3"/>
        </w:rPr>
        <w:t xml:space="preserve"> </w:t>
      </w:r>
      <w:r>
        <w:rPr>
          <w:u w:val="single"/>
        </w:rPr>
        <w:t>each</w:t>
      </w:r>
      <w:r>
        <w:rPr>
          <w:spacing w:val="-4"/>
        </w:rPr>
        <w:t xml:space="preserve"> </w:t>
      </w:r>
      <w:r>
        <w:t>piece</w:t>
      </w:r>
      <w:r>
        <w:rPr>
          <w:spacing w:val="-3"/>
        </w:rPr>
        <w:t xml:space="preserve"> </w:t>
      </w:r>
      <w:r>
        <w:t>of</w:t>
      </w:r>
      <w:r>
        <w:rPr>
          <w:spacing w:val="-3"/>
        </w:rPr>
        <w:t xml:space="preserve"> </w:t>
      </w:r>
      <w:r>
        <w:t>process</w:t>
      </w:r>
      <w:r>
        <w:rPr>
          <w:spacing w:val="-4"/>
        </w:rPr>
        <w:t xml:space="preserve"> </w:t>
      </w:r>
      <w:r>
        <w:t>equipment</w:t>
      </w:r>
      <w:r>
        <w:rPr>
          <w:spacing w:val="-3"/>
        </w:rPr>
        <w:t xml:space="preserve"> </w:t>
      </w:r>
      <w:r>
        <w:t>located</w:t>
      </w:r>
      <w:r>
        <w:rPr>
          <w:spacing w:val="-3"/>
        </w:rPr>
        <w:t xml:space="preserve"> </w:t>
      </w:r>
      <w:r>
        <w:t>in</w:t>
      </w:r>
      <w:r>
        <w:rPr>
          <w:spacing w:val="-5"/>
        </w:rPr>
        <w:t xml:space="preserve"> </w:t>
      </w:r>
      <w:r>
        <w:t>the</w:t>
      </w:r>
      <w:r>
        <w:rPr>
          <w:spacing w:val="-3"/>
        </w:rPr>
        <w:t xml:space="preserve"> </w:t>
      </w:r>
      <w:r>
        <w:t>vicinity</w:t>
      </w:r>
      <w:r>
        <w:rPr>
          <w:spacing w:val="-3"/>
        </w:rPr>
        <w:t xml:space="preserve"> </w:t>
      </w:r>
      <w:r>
        <w:t>of</w:t>
      </w:r>
      <w:r>
        <w:rPr>
          <w:spacing w:val="-4"/>
        </w:rPr>
        <w:t xml:space="preserve"> </w:t>
      </w:r>
      <w:r>
        <w:t>a roadway.</w:t>
      </w:r>
      <w:r>
        <w:rPr>
          <w:spacing w:val="40"/>
        </w:rPr>
        <w:t xml:space="preserve"> </w:t>
      </w:r>
      <w:r>
        <w:t xml:space="preserve">This evaluation is conducted to determine if </w:t>
      </w:r>
      <w:r>
        <w:rPr>
          <w:u w:val="single"/>
        </w:rPr>
        <w:t>each</w:t>
      </w:r>
      <w:r>
        <w:t xml:space="preserve"> of the specific process equipment’s siting is adequate/</w:t>
      </w:r>
      <w:r>
        <w:rPr>
          <w:u w:val="single"/>
        </w:rPr>
        <w:t>controlled</w:t>
      </w:r>
      <w:r>
        <w:t xml:space="preserve"> (e.g., guarded by crash barriers, elevated on a concrete pedestal, etc.) to protect it from releasing its hazardous contents should it be struck by vehicular traffic.</w:t>
      </w:r>
      <w:r>
        <w:rPr>
          <w:spacing w:val="40"/>
        </w:rPr>
        <w:t xml:space="preserve"> </w:t>
      </w:r>
      <w:r>
        <w:t>Without specific justification or other specific evidence that corroborates the site’s “Yes” response to this global/generic questionnaire/checklist question, a possible regulatory issue could exist for failing to address process equipment siting near roadways when it conducted its PHA.</w:t>
      </w:r>
    </w:p>
    <w:p w:rsidR="006C3D5F" w14:paraId="716E0A37" w14:textId="77777777">
      <w:pPr>
        <w:pStyle w:val="BodyText"/>
        <w:sectPr w:rsidSect="00E30243">
          <w:pgSz w:w="12240" w:h="15840"/>
          <w:pgMar w:top="1360" w:right="1800" w:bottom="980" w:left="1800" w:header="0" w:footer="789" w:gutter="0"/>
          <w:cols w:space="720"/>
        </w:sectPr>
      </w:pPr>
    </w:p>
    <w:p w:rsidR="006C3D5F" w14:paraId="716E0A38" w14:textId="77777777">
      <w:pPr>
        <w:pStyle w:val="BodyText"/>
        <w:spacing w:before="78"/>
        <w:ind w:left="1439" w:right="90"/>
      </w:pPr>
      <w:r>
        <w:t>Guidance:</w:t>
      </w:r>
      <w:r>
        <w:rPr>
          <w:spacing w:val="40"/>
        </w:rPr>
        <w:t xml:space="preserve"> </w:t>
      </w:r>
      <w:r>
        <w:rPr>
          <w:u w:val="single"/>
        </w:rPr>
        <w:t>Occupancy Criteria Evaluations for Employee Occupied</w:t>
      </w:r>
      <w:r>
        <w:t xml:space="preserve"> </w:t>
      </w:r>
      <w:r>
        <w:rPr>
          <w:u w:val="single"/>
        </w:rPr>
        <w:t>Structure</w:t>
      </w:r>
      <w:r>
        <w:t>.</w:t>
      </w:r>
      <w:r>
        <w:rPr>
          <w:spacing w:val="40"/>
        </w:rPr>
        <w:t xml:space="preserve"> </w:t>
      </w:r>
      <w:r>
        <w:t>OSHA does not accept occupancy criteria evaluations as the basis for a site’s determination that adequate protection has been provided</w:t>
      </w:r>
      <w:r>
        <w:rPr>
          <w:spacing w:val="-1"/>
        </w:rPr>
        <w:t xml:space="preserve"> </w:t>
      </w:r>
      <w:r>
        <w:t>for employees in occupied structures which sites have identified as being potentially subject to</w:t>
      </w:r>
      <w:r>
        <w:rPr>
          <w:spacing w:val="-2"/>
        </w:rPr>
        <w:t xml:space="preserve"> </w:t>
      </w:r>
      <w:r>
        <w:t>explosions, fires,</w:t>
      </w:r>
      <w:r>
        <w:rPr>
          <w:spacing w:val="-2"/>
        </w:rPr>
        <w:t xml:space="preserve"> </w:t>
      </w:r>
      <w:r>
        <w:t>ingress of</w:t>
      </w:r>
      <w:r>
        <w:rPr>
          <w:spacing w:val="-1"/>
        </w:rPr>
        <w:t xml:space="preserve"> </w:t>
      </w:r>
      <w:r>
        <w:t>toxic materials or high energy releases.</w:t>
      </w:r>
      <w:r>
        <w:rPr>
          <w:spacing w:val="40"/>
        </w:rPr>
        <w:t xml:space="preserve"> </w:t>
      </w:r>
      <w:r>
        <w:t>In these occupancy criteria evaluations, the site identifies vulnerable employee occupied structures and the hazards they may be subjected to, but rather than providing protection to either the structures or employees through measures like employee relocation, spacing, or protective construction, the site simply accepts the employee exposures</w:t>
      </w:r>
      <w:r>
        <w:rPr>
          <w:spacing w:val="-5"/>
        </w:rPr>
        <w:t xml:space="preserve"> </w:t>
      </w:r>
      <w:r>
        <w:t>as</w:t>
      </w:r>
      <w:r>
        <w:rPr>
          <w:spacing w:val="-5"/>
        </w:rPr>
        <w:t xml:space="preserve"> </w:t>
      </w:r>
      <w:r>
        <w:t>adequate</w:t>
      </w:r>
      <w:r>
        <w:rPr>
          <w:spacing w:val="-5"/>
        </w:rPr>
        <w:t xml:space="preserve"> </w:t>
      </w:r>
      <w:r>
        <w:t>based</w:t>
      </w:r>
      <w:r>
        <w:rPr>
          <w:spacing w:val="-5"/>
        </w:rPr>
        <w:t xml:space="preserve"> </w:t>
      </w:r>
      <w:r>
        <w:t>on</w:t>
      </w:r>
      <w:r>
        <w:rPr>
          <w:spacing w:val="-5"/>
        </w:rPr>
        <w:t xml:space="preserve"> </w:t>
      </w:r>
      <w:r>
        <w:t>their</w:t>
      </w:r>
      <w:r>
        <w:rPr>
          <w:spacing w:val="-5"/>
        </w:rPr>
        <w:t xml:space="preserve"> </w:t>
      </w:r>
      <w:r>
        <w:t>own</w:t>
      </w:r>
      <w:r>
        <w:rPr>
          <w:spacing w:val="-5"/>
        </w:rPr>
        <w:t xml:space="preserve"> </w:t>
      </w:r>
      <w:r>
        <w:t>acceptable</w:t>
      </w:r>
      <w:r>
        <w:rPr>
          <w:spacing w:val="-5"/>
        </w:rPr>
        <w:t xml:space="preserve"> </w:t>
      </w:r>
      <w:r>
        <w:t>occupancy</w:t>
      </w:r>
      <w:r>
        <w:rPr>
          <w:spacing w:val="-5"/>
        </w:rPr>
        <w:t xml:space="preserve"> </w:t>
      </w:r>
      <w:r>
        <w:t>criteria. This occupancy criteria evaluation is solely based on the occupancy threshold criteria a site is willing to accept. For instance, API 752 list occupancy threshold criteria used by some companies as 400 personnel hours per week as acceptable exposure for employees in an occupied structure, regardless of the magnitude of the hazard these employees are potentially exposed to.</w:t>
      </w:r>
      <w:r>
        <w:rPr>
          <w:spacing w:val="40"/>
        </w:rPr>
        <w:t xml:space="preserve"> </w:t>
      </w:r>
      <w:r>
        <w:t>The 400 personnel hours per week equates to 2 employees continually exposed in an occupied structure even if that structure has virtually no protective construction and it is sited immediately adjacent to a high pressure-high temperature reactor which contains flammable or extremely toxic materials.</w:t>
      </w:r>
    </w:p>
    <w:p w:rsidR="006C3D5F" w14:paraId="716E0A39" w14:textId="77777777">
      <w:pPr>
        <w:pStyle w:val="BodyText"/>
      </w:pPr>
    </w:p>
    <w:p w:rsidR="006C3D5F" w14:paraId="716E0A3A" w14:textId="77777777">
      <w:pPr>
        <w:pStyle w:val="BodyText"/>
        <w:ind w:left="1439"/>
      </w:pPr>
      <w:r>
        <w:rPr>
          <w:u w:val="single"/>
        </w:rPr>
        <w:t>Non-Essential Employees</w:t>
      </w:r>
      <w:r>
        <w:t>.</w:t>
      </w:r>
      <w:r>
        <w:rPr>
          <w:spacing w:val="40"/>
        </w:rPr>
        <w:t xml:space="preserve"> </w:t>
      </w:r>
      <w:r>
        <w:t>A site’s PHA facility siting evaluation must consider the presence of non-essential personnel in occupied structures in or near covered processes.</w:t>
      </w:r>
      <w:r>
        <w:rPr>
          <w:spacing w:val="40"/>
        </w:rPr>
        <w:t xml:space="preserve"> </w:t>
      </w:r>
      <w:r>
        <w:t>The “housing” of these non-essential employees</w:t>
      </w:r>
      <w:r>
        <w:rPr>
          <w:spacing w:val="-1"/>
        </w:rPr>
        <w:t xml:space="preserve"> </w:t>
      </w:r>
      <w:r>
        <w:t>in occupied structures near operating</w:t>
      </w:r>
      <w:r>
        <w:rPr>
          <w:spacing w:val="-2"/>
        </w:rPr>
        <w:t xml:space="preserve"> </w:t>
      </w:r>
      <w:r>
        <w:t>units may expose them</w:t>
      </w:r>
      <w:r>
        <w:rPr>
          <w:spacing w:val="-1"/>
        </w:rPr>
        <w:t xml:space="preserve"> </w:t>
      </w:r>
      <w:r>
        <w:t>to explosion,</w:t>
      </w:r>
      <w:r>
        <w:rPr>
          <w:spacing w:val="-1"/>
        </w:rPr>
        <w:t xml:space="preserve"> </w:t>
      </w:r>
      <w:r>
        <w:t>fires,</w:t>
      </w:r>
      <w:r>
        <w:rPr>
          <w:spacing w:val="-1"/>
        </w:rPr>
        <w:t xml:space="preserve"> </w:t>
      </w:r>
      <w:r>
        <w:t>toxic</w:t>
      </w:r>
      <w:r>
        <w:rPr>
          <w:spacing w:val="-1"/>
        </w:rPr>
        <w:t xml:space="preserve"> </w:t>
      </w:r>
      <w:r>
        <w:t>material,</w:t>
      </w:r>
      <w:r>
        <w:rPr>
          <w:spacing w:val="-1"/>
        </w:rPr>
        <w:t xml:space="preserve"> </w:t>
      </w:r>
      <w:r>
        <w:t>or</w:t>
      </w:r>
      <w:r>
        <w:rPr>
          <w:spacing w:val="-1"/>
        </w:rPr>
        <w:t xml:space="preserve"> </w:t>
      </w:r>
      <w:r>
        <w:t>high</w:t>
      </w:r>
      <w:r>
        <w:rPr>
          <w:spacing w:val="-1"/>
        </w:rPr>
        <w:t xml:space="preserve"> </w:t>
      </w:r>
      <w:r>
        <w:t>energy</w:t>
      </w:r>
      <w:r>
        <w:rPr>
          <w:spacing w:val="-1"/>
        </w:rPr>
        <w:t xml:space="preserve"> </w:t>
      </w:r>
      <w:r>
        <w:t>release</w:t>
      </w:r>
      <w:r>
        <w:rPr>
          <w:spacing w:val="-1"/>
        </w:rPr>
        <w:t xml:space="preserve"> </w:t>
      </w:r>
      <w:r>
        <w:t>hazards.</w:t>
      </w:r>
      <w:r>
        <w:rPr>
          <w:spacing w:val="-1"/>
        </w:rPr>
        <w:t xml:space="preserve"> </w:t>
      </w:r>
      <w:r>
        <w:t>Therefore, unlike direct support/ essential personnel (e.g., operators, maintenance employees</w:t>
      </w:r>
      <w:r>
        <w:rPr>
          <w:spacing w:val="-1"/>
        </w:rPr>
        <w:t xml:space="preserve"> </w:t>
      </w:r>
      <w:r>
        <w:t>working</w:t>
      </w:r>
      <w:r>
        <w:rPr>
          <w:spacing w:val="-1"/>
        </w:rPr>
        <w:t xml:space="preserve"> </w:t>
      </w:r>
      <w:r>
        <w:t>on</w:t>
      </w:r>
      <w:r>
        <w:rPr>
          <w:spacing w:val="-1"/>
        </w:rPr>
        <w:t xml:space="preserve"> </w:t>
      </w:r>
      <w:r>
        <w:t>equipment</w:t>
      </w:r>
      <w:r>
        <w:rPr>
          <w:spacing w:val="-1"/>
        </w:rPr>
        <w:t xml:space="preserve"> </w:t>
      </w:r>
      <w:r>
        <w:t>inside</w:t>
      </w:r>
      <w:r>
        <w:rPr>
          <w:spacing w:val="-1"/>
        </w:rPr>
        <w:t xml:space="preserve"> </w:t>
      </w:r>
      <w:r>
        <w:t>a</w:t>
      </w:r>
      <w:r>
        <w:rPr>
          <w:spacing w:val="-1"/>
        </w:rPr>
        <w:t xml:space="preserve"> </w:t>
      </w:r>
      <w:r>
        <w:t>unit,</w:t>
      </w:r>
      <w:r>
        <w:rPr>
          <w:spacing w:val="-3"/>
        </w:rPr>
        <w:t xml:space="preserve"> </w:t>
      </w:r>
      <w:r>
        <w:t>field</w:t>
      </w:r>
      <w:r>
        <w:rPr>
          <w:spacing w:val="-1"/>
        </w:rPr>
        <w:t xml:space="preserve"> </w:t>
      </w:r>
      <w:r>
        <w:t>supervisors,</w:t>
      </w:r>
      <w:r>
        <w:rPr>
          <w:spacing w:val="-1"/>
        </w:rPr>
        <w:t xml:space="preserve"> </w:t>
      </w:r>
      <w:r>
        <w:t>etc.)</w:t>
      </w:r>
      <w:r>
        <w:rPr>
          <w:spacing w:val="-3"/>
        </w:rPr>
        <w:t xml:space="preserve"> </w:t>
      </w:r>
      <w:r>
        <w:t>who are needed to be located in or near operating units for logistical and response purposes, sites (PHA teams) must consider and justify why non-essential employees are required to be located in occupied structures which are vulnerable to the hazards listed above.</w:t>
      </w:r>
      <w:r>
        <w:rPr>
          <w:spacing w:val="40"/>
        </w:rPr>
        <w:t xml:space="preserve"> </w:t>
      </w:r>
      <w:r>
        <w:t>The term “non-essential” identifies those employees who are not needed to provide direct support</w:t>
      </w:r>
      <w:r>
        <w:rPr>
          <w:spacing w:val="-4"/>
        </w:rPr>
        <w:t xml:space="preserve"> </w:t>
      </w:r>
      <w:r>
        <w:t>for</w:t>
      </w:r>
      <w:r>
        <w:rPr>
          <w:spacing w:val="-5"/>
        </w:rPr>
        <w:t xml:space="preserve"> </w:t>
      </w:r>
      <w:r>
        <w:t>operating</w:t>
      </w:r>
      <w:r>
        <w:rPr>
          <w:spacing w:val="-4"/>
        </w:rPr>
        <w:t xml:space="preserve"> </w:t>
      </w:r>
      <w:r>
        <w:t>processes.</w:t>
      </w:r>
      <w:r>
        <w:rPr>
          <w:spacing w:val="40"/>
        </w:rPr>
        <w:t xml:space="preserve"> </w:t>
      </w:r>
      <w:r>
        <w:t>Non-essential</w:t>
      </w:r>
      <w:r>
        <w:rPr>
          <w:spacing w:val="-4"/>
        </w:rPr>
        <w:t xml:space="preserve"> </w:t>
      </w:r>
      <w:r>
        <w:t>employees</w:t>
      </w:r>
      <w:r>
        <w:rPr>
          <w:spacing w:val="-4"/>
        </w:rPr>
        <w:t xml:space="preserve"> </w:t>
      </w:r>
      <w:r>
        <w:t>include,</w:t>
      </w:r>
      <w:r>
        <w:rPr>
          <w:spacing w:val="-4"/>
        </w:rPr>
        <w:t xml:space="preserve"> </w:t>
      </w:r>
      <w:r>
        <w:t>but</w:t>
      </w:r>
      <w:r>
        <w:rPr>
          <w:spacing w:val="-4"/>
        </w:rPr>
        <w:t xml:space="preserve"> </w:t>
      </w:r>
      <w:r>
        <w:t>are not limited to, administrative personnel, laboratory employees when they are working inside a lab, maintenance staff when they are working inside maintenance shops/areas, and employees attending training classes.</w:t>
      </w:r>
    </w:p>
    <w:p w:rsidR="006C3D5F" w14:paraId="716E0A3B" w14:textId="77777777">
      <w:pPr>
        <w:pStyle w:val="BodyText"/>
        <w:spacing w:before="275"/>
        <w:ind w:left="1439" w:right="90"/>
      </w:pPr>
      <w:r>
        <w:t>Guidance:</w:t>
      </w:r>
      <w:r>
        <w:rPr>
          <w:spacing w:val="40"/>
        </w:rPr>
        <w:t xml:space="preserve"> </w:t>
      </w:r>
      <w:r>
        <w:t>An example of how a temporary structure could affect a release of HHC would include a situation where a trailer’s unclassified electrical</w:t>
      </w:r>
      <w:r>
        <w:rPr>
          <w:spacing w:val="-6"/>
        </w:rPr>
        <w:t xml:space="preserve"> </w:t>
      </w:r>
      <w:r>
        <w:t>system</w:t>
      </w:r>
      <w:r>
        <w:rPr>
          <w:spacing w:val="-7"/>
        </w:rPr>
        <w:t xml:space="preserve"> </w:t>
      </w:r>
      <w:r>
        <w:t>could</w:t>
      </w:r>
      <w:r>
        <w:rPr>
          <w:spacing w:val="-6"/>
        </w:rPr>
        <w:t xml:space="preserve"> </w:t>
      </w:r>
      <w:r>
        <w:t>potentially</w:t>
      </w:r>
      <w:r>
        <w:rPr>
          <w:spacing w:val="-6"/>
        </w:rPr>
        <w:t xml:space="preserve"> </w:t>
      </w:r>
      <w:r>
        <w:t>ignite</w:t>
      </w:r>
      <w:r>
        <w:rPr>
          <w:spacing w:val="-7"/>
        </w:rPr>
        <w:t xml:space="preserve"> </w:t>
      </w:r>
      <w:r>
        <w:t>flammable</w:t>
      </w:r>
      <w:r>
        <w:rPr>
          <w:spacing w:val="-6"/>
        </w:rPr>
        <w:t xml:space="preserve"> </w:t>
      </w:r>
      <w:r>
        <w:t>materials/unconfined vapor cloud if released from the process.</w:t>
      </w:r>
    </w:p>
    <w:p w:rsidR="006C3D5F" w14:paraId="716E0A3C" w14:textId="77777777">
      <w:pPr>
        <w:pStyle w:val="ListParagraph"/>
        <w:numPr>
          <w:ilvl w:val="1"/>
          <w:numId w:val="5"/>
        </w:numPr>
        <w:tabs>
          <w:tab w:val="left" w:pos="1439"/>
        </w:tabs>
        <w:spacing w:before="275"/>
        <w:ind w:left="1439" w:right="80"/>
        <w:rPr>
          <w:sz w:val="24"/>
        </w:rPr>
      </w:pPr>
      <w:r>
        <w:rPr>
          <w:sz w:val="24"/>
        </w:rPr>
        <w:t>Does</w:t>
      </w:r>
      <w:r>
        <w:rPr>
          <w:spacing w:val="-4"/>
          <w:sz w:val="24"/>
        </w:rPr>
        <w:t xml:space="preserve"> </w:t>
      </w:r>
      <w:r>
        <w:rPr>
          <w:sz w:val="24"/>
        </w:rPr>
        <w:t>the</w:t>
      </w:r>
      <w:r>
        <w:rPr>
          <w:spacing w:val="-4"/>
          <w:sz w:val="24"/>
        </w:rPr>
        <w:t xml:space="preserve"> </w:t>
      </w:r>
      <w:r>
        <w:rPr>
          <w:sz w:val="24"/>
        </w:rPr>
        <w:t>PHA</w:t>
      </w:r>
      <w:r>
        <w:rPr>
          <w:spacing w:val="-5"/>
          <w:sz w:val="24"/>
        </w:rPr>
        <w:t xml:space="preserve"> </w:t>
      </w:r>
      <w:r>
        <w:rPr>
          <w:sz w:val="24"/>
        </w:rPr>
        <w:t>team(s)</w:t>
      </w:r>
      <w:r>
        <w:rPr>
          <w:spacing w:val="-4"/>
          <w:sz w:val="24"/>
        </w:rPr>
        <w:t xml:space="preserve"> </w:t>
      </w:r>
      <w:r>
        <w:rPr>
          <w:sz w:val="24"/>
        </w:rPr>
        <w:t>identify</w:t>
      </w:r>
      <w:r>
        <w:rPr>
          <w:spacing w:val="-4"/>
          <w:sz w:val="24"/>
        </w:rPr>
        <w:t xml:space="preserve"> </w:t>
      </w:r>
      <w:r>
        <w:rPr>
          <w:sz w:val="24"/>
        </w:rPr>
        <w:t>and</w:t>
      </w:r>
      <w:r>
        <w:rPr>
          <w:spacing w:val="-4"/>
          <w:sz w:val="24"/>
        </w:rPr>
        <w:t xml:space="preserve"> </w:t>
      </w:r>
      <w:r>
        <w:rPr>
          <w:sz w:val="24"/>
        </w:rPr>
        <w:t>evaluate</w:t>
      </w:r>
      <w:r>
        <w:rPr>
          <w:spacing w:val="-4"/>
          <w:sz w:val="24"/>
        </w:rPr>
        <w:t xml:space="preserve"> </w:t>
      </w:r>
      <w:r>
        <w:rPr>
          <w:sz w:val="24"/>
        </w:rPr>
        <w:t>all</w:t>
      </w:r>
      <w:r>
        <w:rPr>
          <w:spacing w:val="-4"/>
          <w:sz w:val="24"/>
        </w:rPr>
        <w:t xml:space="preserve"> </w:t>
      </w:r>
      <w:r>
        <w:rPr>
          <w:sz w:val="24"/>
        </w:rPr>
        <w:t>situations</w:t>
      </w:r>
      <w:r>
        <w:rPr>
          <w:spacing w:val="-4"/>
          <w:sz w:val="24"/>
        </w:rPr>
        <w:t xml:space="preserve"> </w:t>
      </w:r>
      <w:r>
        <w:rPr>
          <w:sz w:val="24"/>
        </w:rPr>
        <w:t>where</w:t>
      </w:r>
      <w:r>
        <w:rPr>
          <w:spacing w:val="-4"/>
          <w:sz w:val="24"/>
        </w:rPr>
        <w:t xml:space="preserve"> </w:t>
      </w:r>
      <w:r>
        <w:rPr>
          <w:sz w:val="24"/>
        </w:rPr>
        <w:t>operators are expected to carry out a procedure to control an upset condition, but</w:t>
      </w:r>
    </w:p>
    <w:p w:rsidR="006C3D5F" w14:paraId="716E0A3D" w14:textId="77777777">
      <w:pPr>
        <w:pStyle w:val="ListParagraph"/>
        <w:rPr>
          <w:sz w:val="24"/>
        </w:rPr>
        <w:sectPr w:rsidSect="00E30243">
          <w:pgSz w:w="12240" w:h="15840"/>
          <w:pgMar w:top="1360" w:right="1800" w:bottom="980" w:left="1800" w:header="0" w:footer="789" w:gutter="0"/>
          <w:cols w:space="720"/>
        </w:sectPr>
      </w:pPr>
    </w:p>
    <w:p w:rsidR="006C3D5F" w14:paraId="716E0A3E" w14:textId="77777777">
      <w:pPr>
        <w:spacing w:before="76"/>
        <w:ind w:left="1440"/>
        <w:rPr>
          <w:sz w:val="24"/>
        </w:rPr>
      </w:pPr>
      <w:r>
        <w:rPr>
          <w:sz w:val="24"/>
        </w:rPr>
        <w:t>where</w:t>
      </w:r>
      <w:r>
        <w:rPr>
          <w:spacing w:val="-3"/>
          <w:sz w:val="24"/>
        </w:rPr>
        <w:t xml:space="preserve"> </w:t>
      </w:r>
      <w:r>
        <w:rPr>
          <w:sz w:val="24"/>
        </w:rPr>
        <w:t>the</w:t>
      </w:r>
      <w:r>
        <w:rPr>
          <w:spacing w:val="-3"/>
          <w:sz w:val="24"/>
        </w:rPr>
        <w:t xml:space="preserve"> </w:t>
      </w:r>
      <w:r>
        <w:rPr>
          <w:sz w:val="24"/>
        </w:rPr>
        <w:t>operators</w:t>
      </w:r>
      <w:r>
        <w:rPr>
          <w:spacing w:val="-4"/>
          <w:sz w:val="24"/>
        </w:rPr>
        <w:t xml:space="preserve"> </w:t>
      </w:r>
      <w:r>
        <w:rPr>
          <w:sz w:val="24"/>
        </w:rPr>
        <w:t>would</w:t>
      </w:r>
      <w:r>
        <w:rPr>
          <w:spacing w:val="-3"/>
          <w:sz w:val="24"/>
        </w:rPr>
        <w:t xml:space="preserve"> </w:t>
      </w:r>
      <w:r>
        <w:rPr>
          <w:sz w:val="24"/>
        </w:rPr>
        <w:t>not</w:t>
      </w:r>
      <w:r>
        <w:rPr>
          <w:spacing w:val="-3"/>
          <w:sz w:val="24"/>
        </w:rPr>
        <w:t xml:space="preserve"> </w:t>
      </w:r>
      <w:r>
        <w:rPr>
          <w:sz w:val="24"/>
        </w:rPr>
        <w:t>have</w:t>
      </w:r>
      <w:r>
        <w:rPr>
          <w:spacing w:val="-4"/>
          <w:sz w:val="24"/>
        </w:rPr>
        <w:t xml:space="preserve"> </w:t>
      </w:r>
      <w:r>
        <w:rPr>
          <w:sz w:val="24"/>
        </w:rPr>
        <w:t>enough</w:t>
      </w:r>
      <w:r>
        <w:rPr>
          <w:spacing w:val="-3"/>
          <w:sz w:val="24"/>
        </w:rPr>
        <w:t xml:space="preserve"> </w:t>
      </w:r>
      <w:r>
        <w:rPr>
          <w:sz w:val="24"/>
        </w:rPr>
        <w:t>time</w:t>
      </w:r>
      <w:r>
        <w:rPr>
          <w:spacing w:val="-3"/>
          <w:sz w:val="24"/>
        </w:rPr>
        <w:t xml:space="preserve"> </w:t>
      </w:r>
      <w:r>
        <w:rPr>
          <w:sz w:val="24"/>
        </w:rPr>
        <w:t>to</w:t>
      </w:r>
      <w:r>
        <w:rPr>
          <w:spacing w:val="-4"/>
          <w:sz w:val="24"/>
        </w:rPr>
        <w:t xml:space="preserve"> </w:t>
      </w:r>
      <w:r>
        <w:rPr>
          <w:sz w:val="24"/>
        </w:rPr>
        <w:t>do</w:t>
      </w:r>
      <w:r>
        <w:rPr>
          <w:spacing w:val="-3"/>
          <w:sz w:val="24"/>
        </w:rPr>
        <w:t xml:space="preserve"> </w:t>
      </w:r>
      <w:r>
        <w:rPr>
          <w:sz w:val="24"/>
        </w:rPr>
        <w:t>so</w:t>
      </w:r>
      <w:r>
        <w:rPr>
          <w:spacing w:val="-3"/>
          <w:sz w:val="24"/>
        </w:rPr>
        <w:t xml:space="preserve"> </w:t>
      </w:r>
      <w:r>
        <w:rPr>
          <w:sz w:val="24"/>
        </w:rPr>
        <w:t>based</w:t>
      </w:r>
      <w:r>
        <w:rPr>
          <w:spacing w:val="-4"/>
          <w:sz w:val="24"/>
        </w:rPr>
        <w:t xml:space="preserve"> </w:t>
      </w:r>
      <w:r>
        <w:rPr>
          <w:sz w:val="24"/>
        </w:rPr>
        <w:t>on operating conditions?</w:t>
      </w:r>
    </w:p>
    <w:p w:rsidR="006C3D5F" w14:paraId="716E0A3F" w14:textId="77777777">
      <w:pPr>
        <w:pStyle w:val="BodyText"/>
        <w:rPr>
          <w:i w:val="0"/>
        </w:rPr>
      </w:pPr>
    </w:p>
    <w:p w:rsidR="006C3D5F" w14:paraId="716E0A40" w14:textId="77777777">
      <w:pPr>
        <w:pStyle w:val="ListParagraph"/>
        <w:numPr>
          <w:ilvl w:val="1"/>
          <w:numId w:val="5"/>
        </w:numPr>
        <w:tabs>
          <w:tab w:val="left" w:pos="1440"/>
        </w:tabs>
        <w:spacing w:before="1"/>
        <w:ind w:right="168"/>
        <w:rPr>
          <w:sz w:val="24"/>
        </w:rPr>
      </w:pPr>
      <w:r>
        <w:rPr>
          <w:sz w:val="24"/>
        </w:rPr>
        <w:t>Does the PHA team(s) identify and evaluate all situations where field employees must close isolation valves during emergencies, but where doing</w:t>
      </w:r>
      <w:r>
        <w:rPr>
          <w:spacing w:val="-5"/>
          <w:sz w:val="24"/>
        </w:rPr>
        <w:t xml:space="preserve"> </w:t>
      </w:r>
      <w:r>
        <w:rPr>
          <w:sz w:val="24"/>
        </w:rPr>
        <w:t>so</w:t>
      </w:r>
      <w:r>
        <w:rPr>
          <w:spacing w:val="-5"/>
          <w:sz w:val="24"/>
        </w:rPr>
        <w:t xml:space="preserve"> </w:t>
      </w:r>
      <w:r>
        <w:rPr>
          <w:sz w:val="24"/>
        </w:rPr>
        <w:t>would</w:t>
      </w:r>
      <w:r>
        <w:rPr>
          <w:spacing w:val="-5"/>
          <w:sz w:val="24"/>
        </w:rPr>
        <w:t xml:space="preserve"> </w:t>
      </w:r>
      <w:r>
        <w:rPr>
          <w:sz w:val="24"/>
        </w:rPr>
        <w:t>expose</w:t>
      </w:r>
      <w:r>
        <w:rPr>
          <w:spacing w:val="-6"/>
          <w:sz w:val="24"/>
        </w:rPr>
        <w:t xml:space="preserve"> </w:t>
      </w:r>
      <w:r>
        <w:rPr>
          <w:sz w:val="24"/>
        </w:rPr>
        <w:t>the</w:t>
      </w:r>
      <w:r>
        <w:rPr>
          <w:spacing w:val="-5"/>
          <w:sz w:val="24"/>
        </w:rPr>
        <w:t xml:space="preserve"> </w:t>
      </w:r>
      <w:r>
        <w:rPr>
          <w:sz w:val="24"/>
        </w:rPr>
        <w:t>employees</w:t>
      </w:r>
      <w:r>
        <w:rPr>
          <w:spacing w:val="-5"/>
          <w:sz w:val="24"/>
        </w:rPr>
        <w:t xml:space="preserve"> </w:t>
      </w:r>
      <w:r>
        <w:rPr>
          <w:sz w:val="24"/>
        </w:rPr>
        <w:t>to</w:t>
      </w:r>
      <w:r>
        <w:rPr>
          <w:spacing w:val="-5"/>
          <w:sz w:val="24"/>
        </w:rPr>
        <w:t xml:space="preserve"> </w:t>
      </w:r>
      <w:r>
        <w:rPr>
          <w:sz w:val="24"/>
        </w:rPr>
        <w:t>extremely</w:t>
      </w:r>
      <w:r>
        <w:rPr>
          <w:spacing w:val="-5"/>
          <w:sz w:val="24"/>
        </w:rPr>
        <w:t xml:space="preserve"> </w:t>
      </w:r>
      <w:r>
        <w:rPr>
          <w:sz w:val="24"/>
        </w:rPr>
        <w:t>hazardous</w:t>
      </w:r>
      <w:r>
        <w:rPr>
          <w:spacing w:val="-6"/>
          <w:sz w:val="24"/>
        </w:rPr>
        <w:t xml:space="preserve"> </w:t>
      </w:r>
      <w:r>
        <w:rPr>
          <w:sz w:val="24"/>
        </w:rPr>
        <w:t>situations? For example, to isolate a large inventory of flammable liquids, a downstream manual isolation valve would need to be closed, but the isolation valve is located in an area that could be consumed by fire.</w:t>
      </w:r>
    </w:p>
    <w:p w:rsidR="006C3D5F" w14:paraId="716E0A41" w14:textId="77777777">
      <w:pPr>
        <w:pStyle w:val="BodyText"/>
        <w:spacing w:before="1"/>
        <w:rPr>
          <w:i w:val="0"/>
        </w:rPr>
      </w:pPr>
    </w:p>
    <w:p w:rsidR="006C3D5F" w14:paraId="716E0A42" w14:textId="77777777">
      <w:pPr>
        <w:pStyle w:val="BodyText"/>
        <w:ind w:left="1440" w:right="90"/>
      </w:pPr>
      <w:r>
        <w:t>Guidance: Some sites (PHA teams) attempt to comply with this requirement by simply addressing some global/generic human factors questions</w:t>
      </w:r>
      <w:r>
        <w:rPr>
          <w:spacing w:val="-5"/>
        </w:rPr>
        <w:t xml:space="preserve"> </w:t>
      </w:r>
      <w:r>
        <w:t>on</w:t>
      </w:r>
      <w:r>
        <w:rPr>
          <w:spacing w:val="-7"/>
        </w:rPr>
        <w:t xml:space="preserve"> </w:t>
      </w:r>
      <w:r>
        <w:t>a</w:t>
      </w:r>
      <w:r>
        <w:rPr>
          <w:spacing w:val="-5"/>
        </w:rPr>
        <w:t xml:space="preserve"> </w:t>
      </w:r>
      <w:r>
        <w:t>short</w:t>
      </w:r>
      <w:r>
        <w:rPr>
          <w:spacing w:val="-5"/>
        </w:rPr>
        <w:t xml:space="preserve"> </w:t>
      </w:r>
      <w:r>
        <w:t>questionnaire/checklist.</w:t>
      </w:r>
      <w:r>
        <w:rPr>
          <w:spacing w:val="-5"/>
        </w:rPr>
        <w:t xml:space="preserve"> </w:t>
      </w:r>
      <w:r>
        <w:t>This</w:t>
      </w:r>
      <w:r>
        <w:rPr>
          <w:spacing w:val="-5"/>
        </w:rPr>
        <w:t xml:space="preserve"> </w:t>
      </w:r>
      <w:r>
        <w:t>type</w:t>
      </w:r>
      <w:r>
        <w:rPr>
          <w:spacing w:val="-5"/>
        </w:rPr>
        <w:t xml:space="preserve"> </w:t>
      </w:r>
      <w:r>
        <w:t>of</w:t>
      </w:r>
      <w:r>
        <w:rPr>
          <w:spacing w:val="-5"/>
        </w:rPr>
        <w:t xml:space="preserve"> </w:t>
      </w:r>
      <w:r>
        <w:t>methodology would</w:t>
      </w:r>
      <w:r>
        <w:rPr>
          <w:spacing w:val="-2"/>
        </w:rPr>
        <w:t xml:space="preserve"> </w:t>
      </w:r>
      <w:r>
        <w:t>not,</w:t>
      </w:r>
      <w:r>
        <w:rPr>
          <w:spacing w:val="-2"/>
        </w:rPr>
        <w:t xml:space="preserve"> </w:t>
      </w:r>
      <w:r>
        <w:t>by</w:t>
      </w:r>
      <w:r>
        <w:rPr>
          <w:spacing w:val="-2"/>
        </w:rPr>
        <w:t xml:space="preserve"> </w:t>
      </w:r>
      <w:r>
        <w:t>itself,</w:t>
      </w:r>
      <w:r>
        <w:rPr>
          <w:spacing w:val="-2"/>
        </w:rPr>
        <w:t xml:space="preserve"> </w:t>
      </w:r>
      <w:r>
        <w:t>be</w:t>
      </w:r>
      <w:r>
        <w:rPr>
          <w:spacing w:val="-2"/>
        </w:rPr>
        <w:t xml:space="preserve"> </w:t>
      </w:r>
      <w:r>
        <w:t>adequate</w:t>
      </w:r>
      <w:r>
        <w:rPr>
          <w:spacing w:val="-2"/>
        </w:rPr>
        <w:t xml:space="preserve"> </w:t>
      </w:r>
      <w:r>
        <w:t>if</w:t>
      </w:r>
      <w:r>
        <w:rPr>
          <w:spacing w:val="-2"/>
        </w:rPr>
        <w:t xml:space="preserve"> </w:t>
      </w:r>
      <w:r>
        <w:t>the</w:t>
      </w:r>
      <w:r>
        <w:rPr>
          <w:spacing w:val="-2"/>
        </w:rPr>
        <w:t xml:space="preserve"> </w:t>
      </w:r>
      <w:r>
        <w:t>PHA</w:t>
      </w:r>
      <w:r>
        <w:rPr>
          <w:spacing w:val="-3"/>
        </w:rPr>
        <w:t xml:space="preserve"> </w:t>
      </w:r>
      <w:r>
        <w:t>team</w:t>
      </w:r>
      <w:r>
        <w:rPr>
          <w:spacing w:val="-3"/>
        </w:rPr>
        <w:t xml:space="preserve"> </w:t>
      </w:r>
      <w:r>
        <w:t>did</w:t>
      </w:r>
      <w:r>
        <w:rPr>
          <w:spacing w:val="-2"/>
        </w:rPr>
        <w:t xml:space="preserve"> </w:t>
      </w:r>
      <w:r>
        <w:t>not</w:t>
      </w:r>
      <w:r>
        <w:rPr>
          <w:spacing w:val="-2"/>
        </w:rPr>
        <w:t xml:space="preserve"> </w:t>
      </w:r>
      <w:r>
        <w:t>have</w:t>
      </w:r>
      <w:r>
        <w:rPr>
          <w:spacing w:val="-3"/>
        </w:rPr>
        <w:t xml:space="preserve"> </w:t>
      </w:r>
      <w:r>
        <w:t>specific justifications for each of its global/generic responses.</w:t>
      </w:r>
    </w:p>
    <w:p w:rsidR="006C3D5F" w14:paraId="716E0A43" w14:textId="77777777">
      <w:pPr>
        <w:pStyle w:val="BodyText"/>
      </w:pPr>
    </w:p>
    <w:p w:rsidR="006C3D5F" w14:paraId="716E0A44" w14:textId="77777777">
      <w:pPr>
        <w:pStyle w:val="BodyText"/>
        <w:ind w:left="1439" w:right="28"/>
      </w:pPr>
      <w:r>
        <w:t xml:space="preserve">For example, if a PHA team responds "Yes" to a questionnaire/checklist asking whether emergency isolation valves (EIV) are accessible during emergencies, OSHA would then expect that the PHA team had </w:t>
      </w:r>
      <w:r>
        <w:rPr>
          <w:u w:val="single"/>
        </w:rPr>
        <w:t>identified</w:t>
      </w:r>
      <w:r>
        <w:t xml:space="preserve">, </w:t>
      </w:r>
      <w:r>
        <w:rPr>
          <w:u w:val="single"/>
        </w:rPr>
        <w:t>evaluated</w:t>
      </w:r>
      <w:r>
        <w:t>,</w:t>
      </w:r>
      <w:r>
        <w:rPr>
          <w:spacing w:val="-4"/>
        </w:rPr>
        <w:t xml:space="preserve"> </w:t>
      </w:r>
      <w:r>
        <w:t>and</w:t>
      </w:r>
      <w:r>
        <w:rPr>
          <w:spacing w:val="-4"/>
        </w:rPr>
        <w:t xml:space="preserve"> </w:t>
      </w:r>
      <w:r>
        <w:t>considered</w:t>
      </w:r>
      <w:r>
        <w:rPr>
          <w:spacing w:val="-4"/>
        </w:rPr>
        <w:t xml:space="preserve"> </w:t>
      </w:r>
      <w:r>
        <w:rPr>
          <w:u w:val="single"/>
        </w:rPr>
        <w:t>each</w:t>
      </w:r>
      <w:r>
        <w:rPr>
          <w:spacing w:val="-4"/>
        </w:rPr>
        <w:t xml:space="preserve"> </w:t>
      </w:r>
      <w:r>
        <w:t>EIV’s</w:t>
      </w:r>
      <w:r>
        <w:rPr>
          <w:spacing w:val="-4"/>
        </w:rPr>
        <w:t xml:space="preserve"> </w:t>
      </w:r>
      <w:r>
        <w:t>accessibility</w:t>
      </w:r>
      <w:r>
        <w:rPr>
          <w:spacing w:val="-4"/>
        </w:rPr>
        <w:t xml:space="preserve"> </w:t>
      </w:r>
      <w:r>
        <w:t>(</w:t>
      </w:r>
      <w:r>
        <w:rPr>
          <w:spacing w:val="-5"/>
        </w:rPr>
        <w:t xml:space="preserve"> </w:t>
      </w:r>
      <w:r>
        <w:t>i.e.,</w:t>
      </w:r>
      <w:r>
        <w:rPr>
          <w:spacing w:val="-4"/>
        </w:rPr>
        <w:t xml:space="preserve"> </w:t>
      </w:r>
      <w:r>
        <w:t>would</w:t>
      </w:r>
      <w:r>
        <w:rPr>
          <w:spacing w:val="-4"/>
        </w:rPr>
        <w:t xml:space="preserve"> </w:t>
      </w:r>
      <w:r>
        <w:t>the</w:t>
      </w:r>
      <w:r>
        <w:rPr>
          <w:spacing w:val="-4"/>
        </w:rPr>
        <w:t xml:space="preserve"> </w:t>
      </w:r>
      <w:r>
        <w:t>EIV</w:t>
      </w:r>
      <w:r>
        <w:rPr>
          <w:spacing w:val="-6"/>
        </w:rPr>
        <w:t xml:space="preserve"> </w:t>
      </w:r>
      <w:r>
        <w:t>be located in an area that might be consumed in fire, or is the EIV located above grade).</w:t>
      </w:r>
    </w:p>
    <w:p w:rsidR="006C3D5F" w14:paraId="716E0A45" w14:textId="77777777">
      <w:pPr>
        <w:pStyle w:val="ListParagraph"/>
        <w:numPr>
          <w:ilvl w:val="1"/>
          <w:numId w:val="5"/>
        </w:numPr>
        <w:tabs>
          <w:tab w:val="left" w:pos="1439"/>
        </w:tabs>
        <w:spacing w:before="275"/>
        <w:ind w:left="1439" w:right="28"/>
        <w:rPr>
          <w:sz w:val="24"/>
        </w:rPr>
      </w:pPr>
      <w:r>
        <w:rPr>
          <w:sz w:val="24"/>
        </w:rPr>
        <w:t>How do the PHA teams identify likely human errors and their consequences?</w:t>
      </w:r>
      <w:r>
        <w:rPr>
          <w:spacing w:val="40"/>
          <w:sz w:val="24"/>
        </w:rPr>
        <w:t xml:space="preserve"> </w:t>
      </w:r>
      <w:r>
        <w:rPr>
          <w:sz w:val="24"/>
        </w:rPr>
        <w:t>What</w:t>
      </w:r>
      <w:r>
        <w:rPr>
          <w:spacing w:val="-3"/>
          <w:sz w:val="24"/>
        </w:rPr>
        <w:t xml:space="preserve"> </w:t>
      </w:r>
      <w:r>
        <w:rPr>
          <w:sz w:val="24"/>
        </w:rPr>
        <w:t>measures</w:t>
      </w:r>
      <w:r>
        <w:rPr>
          <w:spacing w:val="-3"/>
          <w:sz w:val="24"/>
        </w:rPr>
        <w:t xml:space="preserve"> </w:t>
      </w:r>
      <w:r>
        <w:rPr>
          <w:sz w:val="24"/>
        </w:rPr>
        <w:t>have</w:t>
      </w:r>
      <w:r>
        <w:rPr>
          <w:spacing w:val="-4"/>
          <w:sz w:val="24"/>
        </w:rPr>
        <w:t xml:space="preserve"> </w:t>
      </w:r>
      <w:r>
        <w:rPr>
          <w:sz w:val="24"/>
        </w:rPr>
        <w:t>been</w:t>
      </w:r>
      <w:r>
        <w:rPr>
          <w:spacing w:val="-3"/>
          <w:sz w:val="24"/>
        </w:rPr>
        <w:t xml:space="preserve"> </w:t>
      </w:r>
      <w:r>
        <w:rPr>
          <w:sz w:val="24"/>
        </w:rPr>
        <w:t>taken</w:t>
      </w:r>
      <w:r>
        <w:rPr>
          <w:spacing w:val="-5"/>
          <w:sz w:val="24"/>
        </w:rPr>
        <w:t xml:space="preserve"> </w:t>
      </w:r>
      <w:r>
        <w:rPr>
          <w:sz w:val="24"/>
        </w:rPr>
        <w:t>(or</w:t>
      </w:r>
      <w:r>
        <w:rPr>
          <w:spacing w:val="-3"/>
          <w:sz w:val="24"/>
        </w:rPr>
        <w:t xml:space="preserve"> </w:t>
      </w:r>
      <w:r>
        <w:rPr>
          <w:sz w:val="24"/>
        </w:rPr>
        <w:t>put</w:t>
      </w:r>
      <w:r>
        <w:rPr>
          <w:spacing w:val="-3"/>
          <w:sz w:val="24"/>
        </w:rPr>
        <w:t xml:space="preserve"> </w:t>
      </w:r>
      <w:r>
        <w:rPr>
          <w:sz w:val="24"/>
        </w:rPr>
        <w:t>in</w:t>
      </w:r>
      <w:r>
        <w:rPr>
          <w:spacing w:val="-3"/>
          <w:sz w:val="24"/>
        </w:rPr>
        <w:t xml:space="preserve"> </w:t>
      </w:r>
      <w:r>
        <w:rPr>
          <w:sz w:val="24"/>
        </w:rPr>
        <w:t>place)</w:t>
      </w:r>
      <w:r>
        <w:rPr>
          <w:spacing w:val="-3"/>
          <w:sz w:val="24"/>
        </w:rPr>
        <w:t xml:space="preserve"> </w:t>
      </w:r>
      <w:r>
        <w:rPr>
          <w:sz w:val="24"/>
        </w:rPr>
        <w:t>to</w:t>
      </w:r>
      <w:r>
        <w:rPr>
          <w:spacing w:val="-5"/>
          <w:sz w:val="24"/>
        </w:rPr>
        <w:t xml:space="preserve"> </w:t>
      </w:r>
      <w:r>
        <w:rPr>
          <w:sz w:val="24"/>
        </w:rPr>
        <w:t>reduce the frequency and consequences of these errors?</w:t>
      </w:r>
    </w:p>
    <w:p w:rsidR="006C3D5F" w14:paraId="716E0A46" w14:textId="77777777">
      <w:pPr>
        <w:pStyle w:val="ListParagraph"/>
        <w:numPr>
          <w:ilvl w:val="0"/>
          <w:numId w:val="5"/>
        </w:numPr>
        <w:tabs>
          <w:tab w:val="left" w:pos="719"/>
        </w:tabs>
        <w:spacing w:before="275"/>
        <w:ind w:left="719" w:hanging="719"/>
        <w:rPr>
          <w:sz w:val="24"/>
        </w:rPr>
      </w:pPr>
      <w:r>
        <w:rPr>
          <w:sz w:val="24"/>
          <w:u w:val="single"/>
        </w:rPr>
        <w:t>Operator</w:t>
      </w:r>
      <w:r>
        <w:rPr>
          <w:spacing w:val="-3"/>
          <w:sz w:val="24"/>
          <w:u w:val="single"/>
        </w:rPr>
        <w:t xml:space="preserve"> </w:t>
      </w:r>
      <w:r>
        <w:rPr>
          <w:spacing w:val="-2"/>
          <w:sz w:val="24"/>
          <w:u w:val="single"/>
        </w:rPr>
        <w:t>Training</w:t>
      </w:r>
      <w:r>
        <w:rPr>
          <w:spacing w:val="-2"/>
          <w:sz w:val="24"/>
        </w:rPr>
        <w:t>.</w:t>
      </w:r>
    </w:p>
    <w:p w:rsidR="006C3D5F" w14:paraId="716E0A47" w14:textId="77777777">
      <w:pPr>
        <w:pStyle w:val="BodyText"/>
        <w:rPr>
          <w:i w:val="0"/>
        </w:rPr>
      </w:pPr>
    </w:p>
    <w:p w:rsidR="006C3D5F" w14:paraId="716E0A48" w14:textId="77777777">
      <w:pPr>
        <w:pStyle w:val="ListParagraph"/>
        <w:numPr>
          <w:ilvl w:val="1"/>
          <w:numId w:val="5"/>
        </w:numPr>
        <w:tabs>
          <w:tab w:val="left" w:pos="1440"/>
        </w:tabs>
        <w:ind w:right="413"/>
        <w:rPr>
          <w:sz w:val="24"/>
        </w:rPr>
      </w:pPr>
      <w:r>
        <w:rPr>
          <w:sz w:val="24"/>
        </w:rPr>
        <w:t>How</w:t>
      </w:r>
      <w:r>
        <w:rPr>
          <w:spacing w:val="-5"/>
          <w:sz w:val="24"/>
        </w:rPr>
        <w:t xml:space="preserve"> </w:t>
      </w:r>
      <w:r>
        <w:rPr>
          <w:sz w:val="24"/>
        </w:rPr>
        <w:t>does</w:t>
      </w:r>
      <w:r>
        <w:rPr>
          <w:spacing w:val="-4"/>
          <w:sz w:val="24"/>
        </w:rPr>
        <w:t xml:space="preserve"> </w:t>
      </w:r>
      <w:r>
        <w:rPr>
          <w:sz w:val="24"/>
        </w:rPr>
        <w:t>the</w:t>
      </w:r>
      <w:r>
        <w:rPr>
          <w:spacing w:val="-4"/>
          <w:sz w:val="24"/>
        </w:rPr>
        <w:t xml:space="preserve"> </w:t>
      </w:r>
      <w:r>
        <w:rPr>
          <w:sz w:val="24"/>
        </w:rPr>
        <w:t>facility</w:t>
      </w:r>
      <w:r>
        <w:rPr>
          <w:spacing w:val="-4"/>
          <w:sz w:val="24"/>
        </w:rPr>
        <w:t xml:space="preserve"> </w:t>
      </w:r>
      <w:r>
        <w:rPr>
          <w:sz w:val="24"/>
        </w:rPr>
        <w:t>train</w:t>
      </w:r>
      <w:r>
        <w:rPr>
          <w:spacing w:val="-4"/>
          <w:sz w:val="24"/>
        </w:rPr>
        <w:t xml:space="preserve"> </w:t>
      </w:r>
      <w:r>
        <w:rPr>
          <w:sz w:val="24"/>
        </w:rPr>
        <w:t>operating</w:t>
      </w:r>
      <w:r>
        <w:rPr>
          <w:spacing w:val="-6"/>
          <w:sz w:val="24"/>
        </w:rPr>
        <w:t xml:space="preserve"> </w:t>
      </w:r>
      <w:r>
        <w:rPr>
          <w:sz w:val="24"/>
        </w:rPr>
        <w:t>employees</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procedures</w:t>
      </w:r>
      <w:r>
        <w:rPr>
          <w:spacing w:val="-3"/>
          <w:sz w:val="24"/>
        </w:rPr>
        <w:t xml:space="preserve"> </w:t>
      </w:r>
      <w:r>
        <w:rPr>
          <w:sz w:val="24"/>
        </w:rPr>
        <w:t>and tasks each is expected to perform?</w:t>
      </w:r>
    </w:p>
    <w:p w:rsidR="006C3D5F" w14:paraId="716E0A49" w14:textId="77777777">
      <w:pPr>
        <w:pStyle w:val="BodyText"/>
        <w:spacing w:before="1"/>
        <w:rPr>
          <w:i w:val="0"/>
        </w:rPr>
      </w:pPr>
    </w:p>
    <w:p w:rsidR="006C3D5F" w14:paraId="716E0A4A" w14:textId="77777777">
      <w:pPr>
        <w:pStyle w:val="BodyText"/>
        <w:ind w:left="1440" w:right="28"/>
      </w:pPr>
      <w:r>
        <w:t>Guidance:</w:t>
      </w:r>
      <w:r>
        <w:rPr>
          <w:spacing w:val="-3"/>
        </w:rPr>
        <w:t xml:space="preserve"> </w:t>
      </w:r>
      <w:r>
        <w:t>An</w:t>
      </w:r>
      <w:r>
        <w:rPr>
          <w:spacing w:val="-3"/>
        </w:rPr>
        <w:t xml:space="preserve"> </w:t>
      </w:r>
      <w:r>
        <w:t>"A"</w:t>
      </w:r>
      <w:r>
        <w:rPr>
          <w:spacing w:val="-3"/>
        </w:rPr>
        <w:t xml:space="preserve"> </w:t>
      </w:r>
      <w:r>
        <w:t>operator</w:t>
      </w:r>
      <w:r>
        <w:rPr>
          <w:spacing w:val="-3"/>
        </w:rPr>
        <w:t xml:space="preserve"> </w:t>
      </w:r>
      <w:r>
        <w:t>might</w:t>
      </w:r>
      <w:r>
        <w:rPr>
          <w:spacing w:val="-3"/>
        </w:rPr>
        <w:t xml:space="preserve"> </w:t>
      </w:r>
      <w:r>
        <w:t>be</w:t>
      </w:r>
      <w:r>
        <w:rPr>
          <w:spacing w:val="-4"/>
        </w:rPr>
        <w:t xml:space="preserve"> </w:t>
      </w:r>
      <w:r>
        <w:t>required</w:t>
      </w:r>
      <w:r>
        <w:rPr>
          <w:spacing w:val="-5"/>
        </w:rPr>
        <w:t xml:space="preserve"> </w:t>
      </w:r>
      <w:r>
        <w:t>to</w:t>
      </w:r>
      <w:r>
        <w:rPr>
          <w:spacing w:val="-4"/>
        </w:rPr>
        <w:t xml:space="preserve"> </w:t>
      </w:r>
      <w:r>
        <w:t>perform</w:t>
      </w:r>
      <w:r>
        <w:rPr>
          <w:spacing w:val="-4"/>
        </w:rPr>
        <w:t xml:space="preserve"> </w:t>
      </w:r>
      <w:r>
        <w:t>a</w:t>
      </w:r>
      <w:r>
        <w:rPr>
          <w:spacing w:val="-3"/>
        </w:rPr>
        <w:t xml:space="preserve"> </w:t>
      </w:r>
      <w:r>
        <w:t>different</w:t>
      </w:r>
      <w:r>
        <w:rPr>
          <w:spacing w:val="-3"/>
        </w:rPr>
        <w:t xml:space="preserve"> </w:t>
      </w:r>
      <w:r>
        <w:t>set</w:t>
      </w:r>
      <w:r>
        <w:rPr>
          <w:spacing w:val="-3"/>
        </w:rPr>
        <w:t xml:space="preserve"> </w:t>
      </w:r>
      <w:r>
        <w:t>of operating procedures than a "C" operator.</w:t>
      </w:r>
      <w:r>
        <w:rPr>
          <w:spacing w:val="40"/>
        </w:rPr>
        <w:t xml:space="preserve"> </w:t>
      </w:r>
      <w:r>
        <w:t>Therefore, to determine if the employee has in fact been trained on the specific operating procedures they are</w:t>
      </w:r>
      <w:r>
        <w:rPr>
          <w:spacing w:val="-1"/>
        </w:rPr>
        <w:t xml:space="preserve"> </w:t>
      </w:r>
      <w:r>
        <w:t>expected</w:t>
      </w:r>
      <w:r>
        <w:rPr>
          <w:spacing w:val="-2"/>
        </w:rPr>
        <w:t xml:space="preserve"> </w:t>
      </w:r>
      <w:r>
        <w:t>to perform, cross-reference the</w:t>
      </w:r>
      <w:r>
        <w:rPr>
          <w:spacing w:val="-1"/>
        </w:rPr>
        <w:t xml:space="preserve"> </w:t>
      </w:r>
      <w:r>
        <w:t>specific procedures that an individual operator is expected to perform with the training records of the specific procedures for which the individual operator has received training.</w:t>
      </w:r>
      <w:r>
        <w:rPr>
          <w:spacing w:val="40"/>
        </w:rPr>
        <w:t xml:space="preserve"> </w:t>
      </w:r>
      <w:r>
        <w:t>Also determine if operators perform tasks more than what is expected for their level of training.</w:t>
      </w:r>
    </w:p>
    <w:p w:rsidR="006C3D5F" w14:paraId="716E0A4B" w14:textId="77777777">
      <w:pPr>
        <w:pStyle w:val="ListParagraph"/>
        <w:numPr>
          <w:ilvl w:val="1"/>
          <w:numId w:val="5"/>
        </w:numPr>
        <w:tabs>
          <w:tab w:val="left" w:pos="1440"/>
        </w:tabs>
        <w:spacing w:before="275"/>
        <w:ind w:right="7"/>
        <w:rPr>
          <w:sz w:val="24"/>
        </w:rPr>
      </w:pPr>
      <w:r>
        <w:rPr>
          <w:sz w:val="24"/>
        </w:rPr>
        <w:t>As an employer how do you determine that control board operators in the units,</w:t>
      </w:r>
      <w:r>
        <w:rPr>
          <w:spacing w:val="-3"/>
          <w:sz w:val="24"/>
        </w:rPr>
        <w:t xml:space="preserve"> </w:t>
      </w:r>
      <w:r>
        <w:rPr>
          <w:sz w:val="24"/>
        </w:rPr>
        <w:t>have</w:t>
      </w:r>
      <w:r>
        <w:rPr>
          <w:spacing w:val="-3"/>
          <w:sz w:val="24"/>
        </w:rPr>
        <w:t xml:space="preserve"> </w:t>
      </w:r>
      <w:r>
        <w:rPr>
          <w:sz w:val="24"/>
        </w:rPr>
        <w:t>received</w:t>
      </w:r>
      <w:r>
        <w:rPr>
          <w:spacing w:val="-5"/>
          <w:sz w:val="24"/>
        </w:rPr>
        <w:t xml:space="preserve"> </w:t>
      </w:r>
      <w:r>
        <w:rPr>
          <w:sz w:val="24"/>
        </w:rPr>
        <w:t>sufficient</w:t>
      </w:r>
      <w:r>
        <w:rPr>
          <w:spacing w:val="-3"/>
          <w:sz w:val="24"/>
        </w:rPr>
        <w:t xml:space="preserve"> </w:t>
      </w:r>
      <w:r>
        <w:rPr>
          <w:sz w:val="24"/>
        </w:rPr>
        <w:t>training,</w:t>
      </w:r>
      <w:r>
        <w:rPr>
          <w:spacing w:val="-3"/>
          <w:sz w:val="24"/>
        </w:rPr>
        <w:t xml:space="preserve"> </w:t>
      </w:r>
      <w:r>
        <w:rPr>
          <w:sz w:val="24"/>
        </w:rPr>
        <w:t>initial</w:t>
      </w:r>
      <w:r>
        <w:rPr>
          <w:spacing w:val="-4"/>
          <w:sz w:val="24"/>
        </w:rPr>
        <w:t xml:space="preserve"> </w:t>
      </w:r>
      <w:r>
        <w:rPr>
          <w:sz w:val="24"/>
        </w:rPr>
        <w:t>and</w:t>
      </w:r>
      <w:r>
        <w:rPr>
          <w:spacing w:val="-5"/>
          <w:sz w:val="24"/>
        </w:rPr>
        <w:t xml:space="preserve"> </w:t>
      </w:r>
      <w:r>
        <w:rPr>
          <w:sz w:val="24"/>
        </w:rPr>
        <w:t>refresher,</w:t>
      </w:r>
      <w:r>
        <w:rPr>
          <w:spacing w:val="-5"/>
          <w:sz w:val="24"/>
        </w:rPr>
        <w:t xml:space="preserve"> </w:t>
      </w:r>
      <w:r>
        <w:rPr>
          <w:sz w:val="24"/>
        </w:rPr>
        <w:t>to</w:t>
      </w:r>
      <w:r>
        <w:rPr>
          <w:spacing w:val="-5"/>
          <w:sz w:val="24"/>
        </w:rPr>
        <w:t xml:space="preserve"> </w:t>
      </w:r>
      <w:r>
        <w:rPr>
          <w:sz w:val="24"/>
        </w:rPr>
        <w:t>be</w:t>
      </w:r>
      <w:r>
        <w:rPr>
          <w:spacing w:val="-3"/>
          <w:sz w:val="24"/>
        </w:rPr>
        <w:t xml:space="preserve"> </w:t>
      </w:r>
      <w:r>
        <w:rPr>
          <w:sz w:val="24"/>
        </w:rPr>
        <w:t>qualified to shutdown the units per the requirements of 119(f)(1)(i)(D)?</w:t>
      </w:r>
    </w:p>
    <w:p w:rsidR="006C3D5F" w14:paraId="716E0A4C" w14:textId="77777777">
      <w:pPr>
        <w:pStyle w:val="BodyText"/>
        <w:rPr>
          <w:i w:val="0"/>
        </w:rPr>
      </w:pPr>
    </w:p>
    <w:p w:rsidR="006C3D5F" w14:paraId="716E0A4D" w14:textId="77777777">
      <w:pPr>
        <w:pStyle w:val="ListParagraph"/>
        <w:numPr>
          <w:ilvl w:val="1"/>
          <w:numId w:val="5"/>
        </w:numPr>
        <w:tabs>
          <w:tab w:val="left" w:pos="1439"/>
        </w:tabs>
        <w:ind w:left="1439" w:hanging="719"/>
        <w:rPr>
          <w:sz w:val="24"/>
        </w:rPr>
      </w:pPr>
      <w:r>
        <w:rPr>
          <w:sz w:val="24"/>
        </w:rPr>
        <w:t>Based</w:t>
      </w:r>
      <w:r>
        <w:rPr>
          <w:spacing w:val="-3"/>
          <w:sz w:val="24"/>
        </w:rPr>
        <w:t xml:space="preserve"> </w:t>
      </w:r>
      <w:r>
        <w:rPr>
          <w:sz w:val="24"/>
        </w:rPr>
        <w:t>on</w:t>
      </w:r>
      <w:r>
        <w:rPr>
          <w:spacing w:val="-1"/>
          <w:sz w:val="24"/>
        </w:rPr>
        <w:t xml:space="preserve"> </w:t>
      </w:r>
      <w:r>
        <w:rPr>
          <w:sz w:val="24"/>
        </w:rPr>
        <w:t>your</w:t>
      </w:r>
      <w:r>
        <w:rPr>
          <w:spacing w:val="-1"/>
          <w:sz w:val="24"/>
        </w:rPr>
        <w:t xml:space="preserve"> </w:t>
      </w:r>
      <w:r>
        <w:rPr>
          <w:sz w:val="24"/>
        </w:rPr>
        <w:t>management</w:t>
      </w:r>
      <w:r>
        <w:rPr>
          <w:spacing w:val="-1"/>
          <w:sz w:val="24"/>
        </w:rPr>
        <w:t xml:space="preserve"> </w:t>
      </w:r>
      <w:r>
        <w:rPr>
          <w:sz w:val="24"/>
        </w:rPr>
        <w:t>of</w:t>
      </w:r>
      <w:r>
        <w:rPr>
          <w:spacing w:val="-2"/>
          <w:sz w:val="24"/>
        </w:rPr>
        <w:t xml:space="preserve"> </w:t>
      </w:r>
      <w:r>
        <w:rPr>
          <w:sz w:val="24"/>
        </w:rPr>
        <w:t>operator</w:t>
      </w:r>
      <w:r>
        <w:rPr>
          <w:spacing w:val="-1"/>
          <w:sz w:val="24"/>
        </w:rPr>
        <w:t xml:space="preserve"> </w:t>
      </w:r>
      <w:r>
        <w:rPr>
          <w:sz w:val="24"/>
        </w:rPr>
        <w:t>refresher</w:t>
      </w:r>
      <w:r>
        <w:rPr>
          <w:spacing w:val="-2"/>
          <w:sz w:val="24"/>
        </w:rPr>
        <w:t xml:space="preserve"> </w:t>
      </w:r>
      <w:r>
        <w:rPr>
          <w:sz w:val="24"/>
        </w:rPr>
        <w:t>training,</w:t>
      </w:r>
      <w:r>
        <w:rPr>
          <w:spacing w:val="-1"/>
          <w:sz w:val="24"/>
        </w:rPr>
        <w:t xml:space="preserve"> </w:t>
      </w:r>
      <w:r>
        <w:rPr>
          <w:sz w:val="24"/>
        </w:rPr>
        <w:t>how</w:t>
      </w:r>
      <w:r>
        <w:rPr>
          <w:spacing w:val="-2"/>
          <w:sz w:val="24"/>
        </w:rPr>
        <w:t xml:space="preserve"> </w:t>
      </w:r>
      <w:r>
        <w:rPr>
          <w:sz w:val="24"/>
        </w:rPr>
        <w:t xml:space="preserve">do </w:t>
      </w:r>
      <w:r>
        <w:rPr>
          <w:spacing w:val="-5"/>
          <w:sz w:val="24"/>
        </w:rPr>
        <w:t>you</w:t>
      </w:r>
    </w:p>
    <w:p w:rsidR="006C3D5F" w14:paraId="716E0A4E" w14:textId="77777777">
      <w:pPr>
        <w:pStyle w:val="ListParagraph"/>
        <w:rPr>
          <w:sz w:val="24"/>
        </w:rPr>
        <w:sectPr w:rsidSect="00E30243">
          <w:pgSz w:w="12240" w:h="15840"/>
          <w:pgMar w:top="1360" w:right="1800" w:bottom="980" w:left="1800" w:header="0" w:footer="789" w:gutter="0"/>
          <w:cols w:space="720"/>
        </w:sectPr>
      </w:pPr>
    </w:p>
    <w:p w:rsidR="006C3D5F" w14:paraId="716E0A4F" w14:textId="77777777">
      <w:pPr>
        <w:spacing w:before="76"/>
        <w:ind w:left="1440" w:right="90"/>
        <w:rPr>
          <w:sz w:val="24"/>
        </w:rPr>
      </w:pPr>
      <w:r>
        <w:rPr>
          <w:sz w:val="24"/>
        </w:rPr>
        <w:t>verify that operating employees received, completed, and understood the refresher</w:t>
      </w:r>
      <w:r>
        <w:rPr>
          <w:spacing w:val="-4"/>
          <w:sz w:val="24"/>
        </w:rPr>
        <w:t xml:space="preserve"> </w:t>
      </w:r>
      <w:r>
        <w:rPr>
          <w:sz w:val="24"/>
        </w:rPr>
        <w:t>training?</w:t>
      </w:r>
      <w:r>
        <w:rPr>
          <w:spacing w:val="40"/>
          <w:sz w:val="24"/>
        </w:rPr>
        <w:t xml:space="preserve"> </w:t>
      </w:r>
      <w:r>
        <w:rPr>
          <w:sz w:val="24"/>
        </w:rPr>
        <w:t>For</w:t>
      </w:r>
      <w:r>
        <w:rPr>
          <w:spacing w:val="-4"/>
          <w:sz w:val="24"/>
        </w:rPr>
        <w:t xml:space="preserve"> </w:t>
      </w:r>
      <w:r>
        <w:rPr>
          <w:sz w:val="24"/>
        </w:rPr>
        <w:t>each</w:t>
      </w:r>
      <w:r>
        <w:rPr>
          <w:spacing w:val="-4"/>
          <w:sz w:val="24"/>
        </w:rPr>
        <w:t xml:space="preserve"> </w:t>
      </w:r>
      <w:r>
        <w:rPr>
          <w:sz w:val="24"/>
        </w:rPr>
        <w:t>employee</w:t>
      </w:r>
      <w:r>
        <w:rPr>
          <w:spacing w:val="-4"/>
          <w:sz w:val="24"/>
        </w:rPr>
        <w:t xml:space="preserve"> </w:t>
      </w:r>
      <w:r>
        <w:rPr>
          <w:sz w:val="24"/>
        </w:rPr>
        <w:t>who</w:t>
      </w:r>
      <w:r>
        <w:rPr>
          <w:spacing w:val="-4"/>
          <w:sz w:val="24"/>
        </w:rPr>
        <w:t xml:space="preserve"> </w:t>
      </w:r>
      <w:r>
        <w:rPr>
          <w:sz w:val="24"/>
        </w:rPr>
        <w:t>operates</w:t>
      </w:r>
      <w:r>
        <w:rPr>
          <w:spacing w:val="-4"/>
          <w:sz w:val="24"/>
        </w:rPr>
        <w:t xml:space="preserve"> </w:t>
      </w:r>
      <w:r>
        <w:rPr>
          <w:sz w:val="24"/>
        </w:rPr>
        <w:t>a</w:t>
      </w:r>
      <w:r>
        <w:rPr>
          <w:spacing w:val="-4"/>
          <w:sz w:val="24"/>
        </w:rPr>
        <w:t xml:space="preserve"> </w:t>
      </w:r>
      <w:r>
        <w:rPr>
          <w:sz w:val="24"/>
        </w:rPr>
        <w:t>process,</w:t>
      </w:r>
      <w:r>
        <w:rPr>
          <w:spacing w:val="-4"/>
          <w:sz w:val="24"/>
        </w:rPr>
        <w:t xml:space="preserve"> </w:t>
      </w:r>
      <w:r>
        <w:rPr>
          <w:sz w:val="24"/>
        </w:rPr>
        <w:t>how</w:t>
      </w:r>
      <w:r>
        <w:rPr>
          <w:spacing w:val="-4"/>
          <w:sz w:val="24"/>
        </w:rPr>
        <w:t xml:space="preserve"> </w:t>
      </w:r>
      <w:r>
        <w:rPr>
          <w:sz w:val="24"/>
        </w:rPr>
        <w:t>have you ensured that the employee understands and adheres to the current operating procedures?</w:t>
      </w:r>
      <w:r>
        <w:rPr>
          <w:spacing w:val="40"/>
          <w:sz w:val="24"/>
        </w:rPr>
        <w:t xml:space="preserve"> </w:t>
      </w:r>
      <w:r>
        <w:rPr>
          <w:sz w:val="24"/>
        </w:rPr>
        <w:t>Additionally, what criteria are used to determine the</w:t>
      </w:r>
      <w:r>
        <w:rPr>
          <w:spacing w:val="-4"/>
          <w:sz w:val="24"/>
        </w:rPr>
        <w:t xml:space="preserve"> </w:t>
      </w:r>
      <w:r>
        <w:rPr>
          <w:sz w:val="24"/>
        </w:rPr>
        <w:t>necessary</w:t>
      </w:r>
      <w:r>
        <w:rPr>
          <w:spacing w:val="-4"/>
          <w:sz w:val="24"/>
        </w:rPr>
        <w:t xml:space="preserve"> </w:t>
      </w:r>
      <w:r>
        <w:rPr>
          <w:sz w:val="24"/>
        </w:rPr>
        <w:t>frequencies</w:t>
      </w:r>
      <w:r>
        <w:rPr>
          <w:spacing w:val="-4"/>
          <w:sz w:val="24"/>
        </w:rPr>
        <w:t xml:space="preserve"> </w:t>
      </w:r>
      <w:r>
        <w:rPr>
          <w:sz w:val="24"/>
        </w:rPr>
        <w:t>for</w:t>
      </w:r>
      <w:r>
        <w:rPr>
          <w:spacing w:val="-4"/>
          <w:sz w:val="24"/>
        </w:rPr>
        <w:t xml:space="preserve"> </w:t>
      </w:r>
      <w:r>
        <w:rPr>
          <w:sz w:val="24"/>
        </w:rPr>
        <w:t>refresher</w:t>
      </w:r>
      <w:r>
        <w:rPr>
          <w:spacing w:val="-4"/>
          <w:sz w:val="24"/>
        </w:rPr>
        <w:t xml:space="preserve"> </w:t>
      </w:r>
      <w:r>
        <w:rPr>
          <w:sz w:val="24"/>
        </w:rPr>
        <w:t>training</w:t>
      </w:r>
      <w:r>
        <w:rPr>
          <w:spacing w:val="-4"/>
          <w:sz w:val="24"/>
        </w:rPr>
        <w:t xml:space="preserve"> </w:t>
      </w:r>
      <w:r>
        <w:rPr>
          <w:sz w:val="24"/>
        </w:rPr>
        <w:t>if</w:t>
      </w:r>
      <w:r>
        <w:rPr>
          <w:spacing w:val="-5"/>
          <w:sz w:val="24"/>
        </w:rPr>
        <w:t xml:space="preserve"> </w:t>
      </w:r>
      <w:r>
        <w:rPr>
          <w:sz w:val="24"/>
        </w:rPr>
        <w:t>needed</w:t>
      </w:r>
      <w:r>
        <w:rPr>
          <w:spacing w:val="-5"/>
          <w:sz w:val="24"/>
        </w:rPr>
        <w:t xml:space="preserve"> </w:t>
      </w:r>
      <w:r>
        <w:rPr>
          <w:sz w:val="24"/>
        </w:rPr>
        <w:t>more</w:t>
      </w:r>
      <w:r>
        <w:rPr>
          <w:spacing w:val="-4"/>
          <w:sz w:val="24"/>
        </w:rPr>
        <w:t xml:space="preserve"> </w:t>
      </w:r>
      <w:r>
        <w:rPr>
          <w:sz w:val="24"/>
        </w:rPr>
        <w:t>often</w:t>
      </w:r>
      <w:r>
        <w:rPr>
          <w:spacing w:val="-4"/>
          <w:sz w:val="24"/>
        </w:rPr>
        <w:t xml:space="preserve"> </w:t>
      </w:r>
      <w:r>
        <w:rPr>
          <w:sz w:val="24"/>
        </w:rPr>
        <w:t>than the required three years?</w:t>
      </w:r>
    </w:p>
    <w:p w:rsidR="006C3D5F" w14:paraId="716E0A50" w14:textId="77777777">
      <w:pPr>
        <w:pStyle w:val="BodyText"/>
        <w:rPr>
          <w:i w:val="0"/>
        </w:rPr>
      </w:pPr>
    </w:p>
    <w:p w:rsidR="006C3D5F" w14:paraId="716E0A51" w14:textId="77777777">
      <w:pPr>
        <w:pStyle w:val="ListParagraph"/>
        <w:numPr>
          <w:ilvl w:val="0"/>
          <w:numId w:val="5"/>
        </w:numPr>
        <w:tabs>
          <w:tab w:val="left" w:pos="719"/>
        </w:tabs>
        <w:spacing w:before="1"/>
        <w:ind w:left="719" w:hanging="719"/>
        <w:rPr>
          <w:sz w:val="24"/>
        </w:rPr>
      </w:pPr>
      <w:r>
        <w:rPr>
          <w:sz w:val="24"/>
          <w:u w:val="single"/>
        </w:rPr>
        <w:t>Safe</w:t>
      </w:r>
      <w:r>
        <w:rPr>
          <w:spacing w:val="-2"/>
          <w:sz w:val="24"/>
          <w:u w:val="single"/>
        </w:rPr>
        <w:t xml:space="preserve"> </w:t>
      </w:r>
      <w:r>
        <w:rPr>
          <w:sz w:val="24"/>
          <w:u w:val="single"/>
        </w:rPr>
        <w:t>Work</w:t>
      </w:r>
      <w:r>
        <w:rPr>
          <w:spacing w:val="-3"/>
          <w:sz w:val="24"/>
          <w:u w:val="single"/>
        </w:rPr>
        <w:t xml:space="preserve"> </w:t>
      </w:r>
      <w:r>
        <w:rPr>
          <w:spacing w:val="-2"/>
          <w:sz w:val="24"/>
          <w:u w:val="single"/>
        </w:rPr>
        <w:t>Practices</w:t>
      </w:r>
      <w:r>
        <w:rPr>
          <w:spacing w:val="-2"/>
          <w:sz w:val="24"/>
        </w:rPr>
        <w:t>.</w:t>
      </w:r>
    </w:p>
    <w:p w:rsidR="006C3D5F" w14:paraId="716E0A52" w14:textId="77777777">
      <w:pPr>
        <w:pStyle w:val="ListParagraph"/>
        <w:numPr>
          <w:ilvl w:val="1"/>
          <w:numId w:val="5"/>
        </w:numPr>
        <w:tabs>
          <w:tab w:val="left" w:pos="1440"/>
        </w:tabs>
        <w:spacing w:before="276"/>
        <w:ind w:right="315"/>
        <w:rPr>
          <w:sz w:val="24"/>
        </w:rPr>
      </w:pPr>
      <w:r>
        <w:rPr>
          <w:sz w:val="24"/>
        </w:rPr>
        <w:t>Describe</w:t>
      </w:r>
      <w:r>
        <w:rPr>
          <w:spacing w:val="-5"/>
          <w:sz w:val="24"/>
        </w:rPr>
        <w:t xml:space="preserve"> </w:t>
      </w:r>
      <w:r>
        <w:rPr>
          <w:sz w:val="24"/>
        </w:rPr>
        <w:t>a</w:t>
      </w:r>
      <w:r>
        <w:rPr>
          <w:spacing w:val="-4"/>
          <w:sz w:val="24"/>
        </w:rPr>
        <w:t xml:space="preserve"> </w:t>
      </w:r>
      <w:r>
        <w:rPr>
          <w:sz w:val="24"/>
        </w:rPr>
        <w:t>safe</w:t>
      </w:r>
      <w:r>
        <w:rPr>
          <w:spacing w:val="-4"/>
          <w:sz w:val="24"/>
        </w:rPr>
        <w:t xml:space="preserve"> </w:t>
      </w:r>
      <w:r>
        <w:rPr>
          <w:sz w:val="24"/>
        </w:rPr>
        <w:t>work</w:t>
      </w:r>
      <w:r>
        <w:rPr>
          <w:spacing w:val="-4"/>
          <w:sz w:val="24"/>
        </w:rPr>
        <w:t xml:space="preserve"> </w:t>
      </w:r>
      <w:r>
        <w:rPr>
          <w:sz w:val="24"/>
        </w:rPr>
        <w:t>practice</w:t>
      </w:r>
      <w:r>
        <w:rPr>
          <w:spacing w:val="-4"/>
          <w:sz w:val="24"/>
        </w:rPr>
        <w:t xml:space="preserve"> </w:t>
      </w:r>
      <w:r>
        <w:rPr>
          <w:sz w:val="24"/>
        </w:rPr>
        <w:t>in</w:t>
      </w:r>
      <w:r>
        <w:rPr>
          <w:spacing w:val="-4"/>
          <w:sz w:val="24"/>
        </w:rPr>
        <w:t xml:space="preserve"> </w:t>
      </w:r>
      <w:r>
        <w:rPr>
          <w:sz w:val="24"/>
        </w:rPr>
        <w:t>place</w:t>
      </w:r>
      <w:r>
        <w:rPr>
          <w:spacing w:val="-4"/>
          <w:sz w:val="24"/>
        </w:rPr>
        <w:t xml:space="preserve"> </w:t>
      </w:r>
      <w:r>
        <w:rPr>
          <w:sz w:val="24"/>
        </w:rPr>
        <w:t>for</w:t>
      </w:r>
      <w:r>
        <w:rPr>
          <w:spacing w:val="-3"/>
          <w:sz w:val="24"/>
        </w:rPr>
        <w:t xml:space="preserve"> </w:t>
      </w:r>
      <w:r>
        <w:rPr>
          <w:sz w:val="24"/>
        </w:rPr>
        <w:t>motorized</w:t>
      </w:r>
      <w:r>
        <w:rPr>
          <w:spacing w:val="-4"/>
          <w:sz w:val="24"/>
        </w:rPr>
        <w:t xml:space="preserve"> </w:t>
      </w:r>
      <w:r>
        <w:rPr>
          <w:sz w:val="24"/>
        </w:rPr>
        <w:t>equipment</w:t>
      </w:r>
      <w:r>
        <w:rPr>
          <w:spacing w:val="-4"/>
          <w:sz w:val="24"/>
        </w:rPr>
        <w:t xml:space="preserve"> </w:t>
      </w:r>
      <w:r>
        <w:rPr>
          <w:sz w:val="24"/>
        </w:rPr>
        <w:t>to</w:t>
      </w:r>
      <w:r>
        <w:rPr>
          <w:spacing w:val="-4"/>
          <w:sz w:val="24"/>
        </w:rPr>
        <w:t xml:space="preserve"> </w:t>
      </w:r>
      <w:r>
        <w:rPr>
          <w:sz w:val="24"/>
        </w:rPr>
        <w:t>enter operating units and adjacent roadways?</w:t>
      </w:r>
    </w:p>
    <w:p w:rsidR="006C3D5F" w14:paraId="716E0A53" w14:textId="77777777">
      <w:pPr>
        <w:pStyle w:val="BodyText"/>
        <w:spacing w:before="1"/>
        <w:rPr>
          <w:i w:val="0"/>
        </w:rPr>
      </w:pPr>
    </w:p>
    <w:p w:rsidR="006C3D5F" w14:paraId="716E0A54" w14:textId="77777777">
      <w:pPr>
        <w:pStyle w:val="BodyText"/>
        <w:ind w:left="1440" w:right="28"/>
      </w:pPr>
      <w:r>
        <w:t>Guidance:</w:t>
      </w:r>
      <w:r>
        <w:rPr>
          <w:spacing w:val="40"/>
        </w:rPr>
        <w:t xml:space="preserve"> </w:t>
      </w:r>
      <w:r>
        <w:t>“Motorized equipment” includes, but is not limited to automobiles,</w:t>
      </w:r>
      <w:r>
        <w:rPr>
          <w:spacing w:val="-4"/>
        </w:rPr>
        <w:t xml:space="preserve"> </w:t>
      </w:r>
      <w:r>
        <w:t>pickup</w:t>
      </w:r>
      <w:r>
        <w:rPr>
          <w:spacing w:val="-4"/>
        </w:rPr>
        <w:t xml:space="preserve"> </w:t>
      </w:r>
      <w:r>
        <w:t>trucks,</w:t>
      </w:r>
      <w:r>
        <w:rPr>
          <w:spacing w:val="-4"/>
        </w:rPr>
        <w:t xml:space="preserve"> </w:t>
      </w:r>
      <w:r>
        <w:t>fork</w:t>
      </w:r>
      <w:r>
        <w:rPr>
          <w:spacing w:val="-5"/>
        </w:rPr>
        <w:t xml:space="preserve"> </w:t>
      </w:r>
      <w:r>
        <w:t>lifts,</w:t>
      </w:r>
      <w:r>
        <w:rPr>
          <w:spacing w:val="-6"/>
        </w:rPr>
        <w:t xml:space="preserve"> </w:t>
      </w:r>
      <w:r>
        <w:t>cargo</w:t>
      </w:r>
      <w:r>
        <w:rPr>
          <w:spacing w:val="-4"/>
        </w:rPr>
        <w:t xml:space="preserve"> </w:t>
      </w:r>
      <w:r>
        <w:t>tank</w:t>
      </w:r>
      <w:r>
        <w:rPr>
          <w:spacing w:val="-5"/>
        </w:rPr>
        <w:t xml:space="preserve"> </w:t>
      </w:r>
      <w:r>
        <w:t>motor</w:t>
      </w:r>
      <w:r>
        <w:rPr>
          <w:spacing w:val="-4"/>
        </w:rPr>
        <w:t xml:space="preserve"> </w:t>
      </w:r>
      <w:r>
        <w:t>vehicles</w:t>
      </w:r>
      <w:r>
        <w:rPr>
          <w:spacing w:val="-4"/>
        </w:rPr>
        <w:t xml:space="preserve"> </w:t>
      </w:r>
      <w:r>
        <w:t>(CTMV), aerial lifts, welder’s trucks, etc.</w:t>
      </w:r>
    </w:p>
    <w:p w:rsidR="006C3D5F" w14:paraId="716E0A55" w14:textId="77777777">
      <w:pPr>
        <w:pStyle w:val="ListParagraph"/>
        <w:numPr>
          <w:ilvl w:val="1"/>
          <w:numId w:val="5"/>
        </w:numPr>
        <w:tabs>
          <w:tab w:val="left" w:pos="1439"/>
        </w:tabs>
        <w:spacing w:before="275"/>
        <w:ind w:left="1439" w:right="42"/>
        <w:rPr>
          <w:sz w:val="24"/>
        </w:rPr>
      </w:pPr>
      <w:r>
        <w:rPr>
          <w:sz w:val="24"/>
        </w:rPr>
        <w:t>Describe the safe work practices/procedures audit process for opening process</w:t>
      </w:r>
      <w:r>
        <w:rPr>
          <w:spacing w:val="-3"/>
          <w:sz w:val="24"/>
        </w:rPr>
        <w:t xml:space="preserve"> </w:t>
      </w:r>
      <w:r>
        <w:rPr>
          <w:sz w:val="24"/>
        </w:rPr>
        <w:t>equipment,</w:t>
      </w:r>
      <w:r>
        <w:rPr>
          <w:spacing w:val="-3"/>
          <w:sz w:val="24"/>
        </w:rPr>
        <w:t xml:space="preserve"> </w:t>
      </w:r>
      <w:r>
        <w:rPr>
          <w:sz w:val="24"/>
        </w:rPr>
        <w:t>vessel</w:t>
      </w:r>
      <w:r>
        <w:rPr>
          <w:spacing w:val="-3"/>
          <w:sz w:val="24"/>
        </w:rPr>
        <w:t xml:space="preserve"> </w:t>
      </w:r>
      <w:r>
        <w:rPr>
          <w:sz w:val="24"/>
        </w:rPr>
        <w:t>entry,</w:t>
      </w:r>
      <w:r>
        <w:rPr>
          <w:spacing w:val="-3"/>
          <w:sz w:val="24"/>
        </w:rPr>
        <w:t xml:space="preserve"> </w:t>
      </w:r>
      <w:r>
        <w:rPr>
          <w:sz w:val="24"/>
        </w:rPr>
        <w:t>and</w:t>
      </w:r>
      <w:r>
        <w:rPr>
          <w:spacing w:val="-5"/>
          <w:sz w:val="24"/>
        </w:rPr>
        <w:t xml:space="preserve"> </w:t>
      </w:r>
      <w:r>
        <w:rPr>
          <w:sz w:val="24"/>
        </w:rPr>
        <w:t>the</w:t>
      </w:r>
      <w:r>
        <w:rPr>
          <w:spacing w:val="-3"/>
          <w:sz w:val="24"/>
        </w:rPr>
        <w:t xml:space="preserve"> </w:t>
      </w:r>
      <w:r>
        <w:rPr>
          <w:sz w:val="24"/>
        </w:rPr>
        <w:t>control</w:t>
      </w:r>
      <w:r>
        <w:rPr>
          <w:spacing w:val="-4"/>
          <w:sz w:val="24"/>
        </w:rPr>
        <w:t xml:space="preserve"> </w:t>
      </w:r>
      <w:r>
        <w:rPr>
          <w:sz w:val="24"/>
        </w:rPr>
        <w:t>of</w:t>
      </w:r>
      <w:r>
        <w:rPr>
          <w:spacing w:val="-4"/>
          <w:sz w:val="24"/>
        </w:rPr>
        <w:t xml:space="preserve"> </w:t>
      </w:r>
      <w:r>
        <w:rPr>
          <w:sz w:val="24"/>
        </w:rPr>
        <w:t>entrance</w:t>
      </w:r>
      <w:r>
        <w:rPr>
          <w:spacing w:val="-4"/>
          <w:sz w:val="24"/>
        </w:rPr>
        <w:t xml:space="preserve"> </w:t>
      </w:r>
      <w:r>
        <w:rPr>
          <w:sz w:val="24"/>
        </w:rPr>
        <w:t>to</w:t>
      </w:r>
      <w:r>
        <w:rPr>
          <w:spacing w:val="-3"/>
          <w:sz w:val="24"/>
        </w:rPr>
        <w:t xml:space="preserve"> </w:t>
      </w:r>
      <w:r>
        <w:rPr>
          <w:sz w:val="24"/>
        </w:rPr>
        <w:t>a</w:t>
      </w:r>
      <w:r>
        <w:rPr>
          <w:spacing w:val="-3"/>
          <w:sz w:val="24"/>
        </w:rPr>
        <w:t xml:space="preserve"> </w:t>
      </w:r>
      <w:r>
        <w:rPr>
          <w:sz w:val="24"/>
        </w:rPr>
        <w:t>facility</w:t>
      </w:r>
      <w:r>
        <w:rPr>
          <w:spacing w:val="-4"/>
          <w:sz w:val="24"/>
        </w:rPr>
        <w:t xml:space="preserve"> </w:t>
      </w:r>
      <w:r>
        <w:rPr>
          <w:sz w:val="24"/>
        </w:rPr>
        <w:t>or covered process area?</w:t>
      </w:r>
    </w:p>
    <w:p w:rsidR="006C3D5F" w14:paraId="716E0A56" w14:textId="77777777">
      <w:pPr>
        <w:pStyle w:val="BodyText"/>
        <w:rPr>
          <w:i w:val="0"/>
        </w:rPr>
      </w:pPr>
    </w:p>
    <w:p w:rsidR="006C3D5F" w14:paraId="716E0A57" w14:textId="77777777">
      <w:pPr>
        <w:pStyle w:val="ListParagraph"/>
        <w:numPr>
          <w:ilvl w:val="1"/>
          <w:numId w:val="5"/>
        </w:numPr>
        <w:tabs>
          <w:tab w:val="left" w:pos="1439"/>
        </w:tabs>
        <w:ind w:left="1439" w:right="553"/>
        <w:rPr>
          <w:sz w:val="24"/>
        </w:rPr>
      </w:pPr>
      <w:r>
        <w:rPr>
          <w:sz w:val="24"/>
        </w:rPr>
        <w:t>Describe</w:t>
      </w:r>
      <w:r>
        <w:rPr>
          <w:spacing w:val="-5"/>
          <w:sz w:val="24"/>
        </w:rPr>
        <w:t xml:space="preserve"> </w:t>
      </w:r>
      <w:r>
        <w:rPr>
          <w:sz w:val="24"/>
        </w:rPr>
        <w:t>the</w:t>
      </w:r>
      <w:r>
        <w:rPr>
          <w:spacing w:val="-5"/>
          <w:sz w:val="24"/>
        </w:rPr>
        <w:t xml:space="preserve"> </w:t>
      </w:r>
      <w:r>
        <w:rPr>
          <w:sz w:val="24"/>
        </w:rPr>
        <w:t>safe</w:t>
      </w:r>
      <w:r>
        <w:rPr>
          <w:spacing w:val="-4"/>
          <w:sz w:val="24"/>
        </w:rPr>
        <w:t xml:space="preserve"> </w:t>
      </w:r>
      <w:r>
        <w:rPr>
          <w:sz w:val="24"/>
        </w:rPr>
        <w:t>work</w:t>
      </w:r>
      <w:r>
        <w:rPr>
          <w:spacing w:val="-5"/>
          <w:sz w:val="24"/>
        </w:rPr>
        <w:t xml:space="preserve"> </w:t>
      </w:r>
      <w:r>
        <w:rPr>
          <w:sz w:val="24"/>
        </w:rPr>
        <w:t>practice</w:t>
      </w:r>
      <w:r>
        <w:rPr>
          <w:spacing w:val="-4"/>
          <w:sz w:val="24"/>
        </w:rPr>
        <w:t xml:space="preserve"> </w:t>
      </w:r>
      <w:r>
        <w:rPr>
          <w:sz w:val="24"/>
        </w:rPr>
        <w:t>for</w:t>
      </w:r>
      <w:r>
        <w:rPr>
          <w:spacing w:val="-4"/>
          <w:sz w:val="24"/>
        </w:rPr>
        <w:t xml:space="preserve"> </w:t>
      </w:r>
      <w:r>
        <w:rPr>
          <w:sz w:val="24"/>
        </w:rPr>
        <w:t>linebreaking</w:t>
      </w:r>
      <w:r>
        <w:rPr>
          <w:spacing w:val="-6"/>
          <w:sz w:val="24"/>
        </w:rPr>
        <w:t xml:space="preserve"> </w:t>
      </w:r>
      <w:r>
        <w:rPr>
          <w:sz w:val="24"/>
        </w:rPr>
        <w:t>and</w:t>
      </w:r>
      <w:r>
        <w:rPr>
          <w:spacing w:val="-4"/>
          <w:sz w:val="24"/>
        </w:rPr>
        <w:t xml:space="preserve"> </w:t>
      </w:r>
      <w:r>
        <w:rPr>
          <w:sz w:val="24"/>
        </w:rPr>
        <w:t>opening</w:t>
      </w:r>
      <w:r>
        <w:rPr>
          <w:spacing w:val="-6"/>
          <w:sz w:val="24"/>
        </w:rPr>
        <w:t xml:space="preserve"> </w:t>
      </w:r>
      <w:r>
        <w:rPr>
          <w:sz w:val="24"/>
        </w:rPr>
        <w:t>process equipment, e.g. piping and vessels?</w:t>
      </w:r>
    </w:p>
    <w:p w:rsidR="006C3D5F" w14:paraId="716E0A58" w14:textId="77777777">
      <w:pPr>
        <w:pStyle w:val="BodyText"/>
        <w:rPr>
          <w:i w:val="0"/>
        </w:rPr>
      </w:pPr>
    </w:p>
    <w:p w:rsidR="006C3D5F" w14:paraId="716E0A59" w14:textId="77777777">
      <w:pPr>
        <w:pStyle w:val="ListParagraph"/>
        <w:numPr>
          <w:ilvl w:val="1"/>
          <w:numId w:val="5"/>
        </w:numPr>
        <w:tabs>
          <w:tab w:val="left" w:pos="1439"/>
        </w:tabs>
        <w:ind w:left="1439" w:right="268"/>
        <w:rPr>
          <w:sz w:val="24"/>
        </w:rPr>
      </w:pPr>
      <w:r>
        <w:rPr>
          <w:sz w:val="24"/>
        </w:rPr>
        <w:t>How</w:t>
      </w:r>
      <w:r>
        <w:rPr>
          <w:spacing w:val="-5"/>
          <w:sz w:val="24"/>
        </w:rPr>
        <w:t xml:space="preserve"> </w:t>
      </w:r>
      <w:r>
        <w:rPr>
          <w:sz w:val="24"/>
        </w:rPr>
        <w:t>does</w:t>
      </w:r>
      <w:r>
        <w:rPr>
          <w:spacing w:val="-4"/>
          <w:sz w:val="24"/>
        </w:rPr>
        <w:t xml:space="preserve"> </w:t>
      </w:r>
      <w:r>
        <w:rPr>
          <w:sz w:val="24"/>
        </w:rPr>
        <w:t>the</w:t>
      </w:r>
      <w:r>
        <w:rPr>
          <w:spacing w:val="-4"/>
          <w:sz w:val="24"/>
        </w:rPr>
        <w:t xml:space="preserve"> </w:t>
      </w:r>
      <w:r>
        <w:rPr>
          <w:sz w:val="24"/>
        </w:rPr>
        <w:t>site</w:t>
      </w:r>
      <w:r>
        <w:rPr>
          <w:spacing w:val="-4"/>
          <w:sz w:val="24"/>
        </w:rPr>
        <w:t xml:space="preserve"> </w:t>
      </w:r>
      <w:r>
        <w:rPr>
          <w:sz w:val="24"/>
        </w:rPr>
        <w:t>ensure</w:t>
      </w:r>
      <w:r>
        <w:rPr>
          <w:spacing w:val="-5"/>
          <w:sz w:val="24"/>
        </w:rPr>
        <w:t xml:space="preserve"> </w:t>
      </w:r>
      <w:r>
        <w:rPr>
          <w:sz w:val="24"/>
        </w:rPr>
        <w:t>that</w:t>
      </w:r>
      <w:r>
        <w:rPr>
          <w:spacing w:val="-5"/>
          <w:sz w:val="24"/>
        </w:rPr>
        <w:t xml:space="preserve"> </w:t>
      </w:r>
      <w:r>
        <w:rPr>
          <w:sz w:val="24"/>
        </w:rPr>
        <w:t>their</w:t>
      </w:r>
      <w:r>
        <w:rPr>
          <w:spacing w:val="-4"/>
          <w:sz w:val="24"/>
        </w:rPr>
        <w:t xml:space="preserve"> </w:t>
      </w:r>
      <w:r>
        <w:rPr>
          <w:sz w:val="24"/>
        </w:rPr>
        <w:t>employees</w:t>
      </w:r>
      <w:r>
        <w:rPr>
          <w:spacing w:val="-4"/>
          <w:sz w:val="24"/>
        </w:rPr>
        <w:t xml:space="preserve"> </w:t>
      </w:r>
      <w:r>
        <w:rPr>
          <w:sz w:val="24"/>
        </w:rPr>
        <w:t>and</w:t>
      </w:r>
      <w:r>
        <w:rPr>
          <w:spacing w:val="-4"/>
          <w:sz w:val="24"/>
        </w:rPr>
        <w:t xml:space="preserve"> </w:t>
      </w:r>
      <w:r>
        <w:rPr>
          <w:sz w:val="24"/>
        </w:rPr>
        <w:t>contractor</w:t>
      </w:r>
      <w:r>
        <w:rPr>
          <w:spacing w:val="-5"/>
          <w:sz w:val="24"/>
        </w:rPr>
        <w:t xml:space="preserve"> </w:t>
      </w:r>
      <w:r>
        <w:rPr>
          <w:sz w:val="24"/>
        </w:rPr>
        <w:t>employees follow the practices referred to from Question C?</w:t>
      </w:r>
    </w:p>
    <w:p w:rsidR="006C3D5F" w14:paraId="716E0A5A" w14:textId="77777777">
      <w:pPr>
        <w:pStyle w:val="ListParagraph"/>
        <w:numPr>
          <w:ilvl w:val="0"/>
          <w:numId w:val="5"/>
        </w:numPr>
        <w:tabs>
          <w:tab w:val="left" w:pos="719"/>
        </w:tabs>
        <w:spacing w:before="275"/>
        <w:ind w:left="719" w:hanging="719"/>
        <w:rPr>
          <w:sz w:val="24"/>
        </w:rPr>
      </w:pPr>
      <w:r>
        <w:rPr>
          <w:sz w:val="24"/>
          <w:u w:val="single"/>
        </w:rPr>
        <w:t>Incident</w:t>
      </w:r>
      <w:r>
        <w:rPr>
          <w:spacing w:val="-3"/>
          <w:sz w:val="24"/>
          <w:u w:val="single"/>
        </w:rPr>
        <w:t xml:space="preserve"> </w:t>
      </w:r>
      <w:r>
        <w:rPr>
          <w:sz w:val="24"/>
          <w:u w:val="single"/>
        </w:rPr>
        <w:t>Investigation</w:t>
      </w:r>
      <w:r>
        <w:rPr>
          <w:spacing w:val="-3"/>
          <w:sz w:val="24"/>
          <w:u w:val="single"/>
        </w:rPr>
        <w:t xml:space="preserve"> </w:t>
      </w:r>
      <w:r>
        <w:rPr>
          <w:spacing w:val="-2"/>
          <w:sz w:val="24"/>
          <w:u w:val="single"/>
        </w:rPr>
        <w:t>Reports</w:t>
      </w:r>
      <w:r>
        <w:rPr>
          <w:spacing w:val="-2"/>
          <w:sz w:val="24"/>
        </w:rPr>
        <w:t>.</w:t>
      </w:r>
    </w:p>
    <w:p w:rsidR="006C3D5F" w14:paraId="716E0A5B" w14:textId="77777777">
      <w:pPr>
        <w:pStyle w:val="BodyText"/>
        <w:rPr>
          <w:i w:val="0"/>
        </w:rPr>
      </w:pPr>
    </w:p>
    <w:p w:rsidR="006C3D5F" w14:paraId="716E0A5C" w14:textId="77777777">
      <w:pPr>
        <w:ind w:left="1440"/>
        <w:rPr>
          <w:sz w:val="24"/>
        </w:rPr>
      </w:pPr>
      <w:r>
        <w:rPr>
          <w:sz w:val="24"/>
        </w:rPr>
        <w:t>Provide</w:t>
      </w:r>
      <w:r>
        <w:rPr>
          <w:spacing w:val="-4"/>
          <w:sz w:val="24"/>
        </w:rPr>
        <w:t xml:space="preserve"> </w:t>
      </w:r>
      <w:r>
        <w:rPr>
          <w:sz w:val="24"/>
        </w:rPr>
        <w:t>a</w:t>
      </w:r>
      <w:r>
        <w:rPr>
          <w:spacing w:val="-5"/>
          <w:sz w:val="24"/>
        </w:rPr>
        <w:t xml:space="preserve"> </w:t>
      </w:r>
      <w:r>
        <w:rPr>
          <w:sz w:val="24"/>
        </w:rPr>
        <w:t>list</w:t>
      </w:r>
      <w:r>
        <w:rPr>
          <w:spacing w:val="-4"/>
          <w:sz w:val="24"/>
        </w:rPr>
        <w:t xml:space="preserve"> </w:t>
      </w:r>
      <w:r>
        <w:rPr>
          <w:sz w:val="24"/>
        </w:rPr>
        <w:t>of</w:t>
      </w:r>
      <w:r>
        <w:rPr>
          <w:spacing w:val="-5"/>
          <w:sz w:val="24"/>
        </w:rPr>
        <w:t xml:space="preserve"> </w:t>
      </w:r>
      <w:r>
        <w:rPr>
          <w:sz w:val="24"/>
        </w:rPr>
        <w:t>incidents</w:t>
      </w:r>
      <w:r>
        <w:rPr>
          <w:spacing w:val="-4"/>
          <w:sz w:val="24"/>
        </w:rPr>
        <w:t xml:space="preserve"> </w:t>
      </w:r>
      <w:r>
        <w:rPr>
          <w:sz w:val="24"/>
        </w:rPr>
        <w:t>and</w:t>
      </w:r>
      <w:r>
        <w:rPr>
          <w:spacing w:val="-4"/>
          <w:sz w:val="24"/>
        </w:rPr>
        <w:t xml:space="preserve"> </w:t>
      </w:r>
      <w:r>
        <w:rPr>
          <w:sz w:val="24"/>
        </w:rPr>
        <w:t>near-miss</w:t>
      </w:r>
      <w:r>
        <w:rPr>
          <w:spacing w:val="-4"/>
          <w:sz w:val="24"/>
        </w:rPr>
        <w:t xml:space="preserve"> </w:t>
      </w:r>
      <w:r>
        <w:rPr>
          <w:sz w:val="24"/>
        </w:rPr>
        <w:t>incidents</w:t>
      </w:r>
      <w:r>
        <w:rPr>
          <w:spacing w:val="-4"/>
          <w:sz w:val="24"/>
        </w:rPr>
        <w:t xml:space="preserve"> </w:t>
      </w:r>
      <w:r>
        <w:rPr>
          <w:sz w:val="24"/>
        </w:rPr>
        <w:t>that</w:t>
      </w:r>
      <w:r>
        <w:rPr>
          <w:spacing w:val="-4"/>
          <w:sz w:val="24"/>
        </w:rPr>
        <w:t xml:space="preserve"> </w:t>
      </w:r>
      <w:r>
        <w:rPr>
          <w:sz w:val="24"/>
        </w:rPr>
        <w:t>occurred</w:t>
      </w:r>
      <w:r>
        <w:rPr>
          <w:spacing w:val="-4"/>
          <w:sz w:val="24"/>
        </w:rPr>
        <w:t xml:space="preserve"> </w:t>
      </w:r>
      <w:r>
        <w:rPr>
          <w:sz w:val="24"/>
        </w:rPr>
        <w:t>at</w:t>
      </w:r>
      <w:r>
        <w:rPr>
          <w:spacing w:val="-5"/>
          <w:sz w:val="24"/>
        </w:rPr>
        <w:t xml:space="preserve"> </w:t>
      </w:r>
      <w:r>
        <w:rPr>
          <w:sz w:val="24"/>
        </w:rPr>
        <w:t>the</w:t>
      </w:r>
      <w:r>
        <w:rPr>
          <w:spacing w:val="-4"/>
          <w:sz w:val="24"/>
        </w:rPr>
        <w:t xml:space="preserve"> </w:t>
      </w:r>
      <w:r>
        <w:rPr>
          <w:sz w:val="24"/>
        </w:rPr>
        <w:t>site within</w:t>
      </w:r>
      <w:r>
        <w:rPr>
          <w:spacing w:val="-2"/>
          <w:sz w:val="24"/>
        </w:rPr>
        <w:t xml:space="preserve"> </w:t>
      </w:r>
      <w:r>
        <w:rPr>
          <w:sz w:val="24"/>
        </w:rPr>
        <w:t>the</w:t>
      </w:r>
      <w:r>
        <w:rPr>
          <w:spacing w:val="-2"/>
          <w:sz w:val="24"/>
        </w:rPr>
        <w:t xml:space="preserve"> </w:t>
      </w:r>
      <w:r>
        <w:rPr>
          <w:sz w:val="24"/>
        </w:rPr>
        <w:t>last</w:t>
      </w:r>
      <w:r>
        <w:rPr>
          <w:spacing w:val="-2"/>
          <w:sz w:val="24"/>
        </w:rPr>
        <w:t xml:space="preserve"> </w:t>
      </w:r>
      <w:r>
        <w:rPr>
          <w:sz w:val="24"/>
        </w:rPr>
        <w:t>year.</w:t>
      </w:r>
      <w:r>
        <w:rPr>
          <w:spacing w:val="40"/>
          <w:sz w:val="24"/>
        </w:rPr>
        <w:t xml:space="preserve"> </w:t>
      </w:r>
      <w:r>
        <w:rPr>
          <w:sz w:val="24"/>
        </w:rPr>
        <w:t>Describe</w:t>
      </w:r>
      <w:r>
        <w:rPr>
          <w:spacing w:val="-3"/>
          <w:sz w:val="24"/>
        </w:rPr>
        <w:t xml:space="preserve"> </w:t>
      </w:r>
      <w:r>
        <w:rPr>
          <w:sz w:val="24"/>
        </w:rPr>
        <w:t>the</w:t>
      </w:r>
      <w:r>
        <w:rPr>
          <w:spacing w:val="-2"/>
          <w:sz w:val="24"/>
        </w:rPr>
        <w:t xml:space="preserve"> </w:t>
      </w:r>
      <w:r>
        <w:rPr>
          <w:sz w:val="24"/>
        </w:rPr>
        <w:t>facility’s</w:t>
      </w:r>
      <w:r>
        <w:rPr>
          <w:spacing w:val="-2"/>
          <w:sz w:val="24"/>
        </w:rPr>
        <w:t xml:space="preserve"> </w:t>
      </w:r>
      <w:r>
        <w:rPr>
          <w:sz w:val="24"/>
        </w:rPr>
        <w:t>process</w:t>
      </w:r>
      <w:r>
        <w:rPr>
          <w:spacing w:val="-2"/>
          <w:sz w:val="24"/>
        </w:rPr>
        <w:t xml:space="preserve"> </w:t>
      </w:r>
      <w:r>
        <w:rPr>
          <w:sz w:val="24"/>
        </w:rPr>
        <w:t>for</w:t>
      </w:r>
      <w:r>
        <w:rPr>
          <w:spacing w:val="-2"/>
          <w:sz w:val="24"/>
        </w:rPr>
        <w:t xml:space="preserve"> </w:t>
      </w:r>
      <w:r>
        <w:rPr>
          <w:sz w:val="24"/>
        </w:rPr>
        <w:t>uncovering</w:t>
      </w:r>
      <w:r>
        <w:rPr>
          <w:spacing w:val="-2"/>
          <w:sz w:val="24"/>
        </w:rPr>
        <w:t xml:space="preserve"> </w:t>
      </w:r>
      <w:r>
        <w:rPr>
          <w:sz w:val="24"/>
        </w:rPr>
        <w:t>causal factors. Have all factors that contributed to each of the incidents been reported and investigated?</w:t>
      </w:r>
    </w:p>
    <w:p w:rsidR="006C3D5F" w14:paraId="716E0A5D" w14:textId="77777777">
      <w:pPr>
        <w:pStyle w:val="BodyText"/>
        <w:spacing w:before="1"/>
        <w:rPr>
          <w:i w:val="0"/>
        </w:rPr>
      </w:pPr>
    </w:p>
    <w:p w:rsidR="006C3D5F" w14:paraId="716E0A5E" w14:textId="77777777">
      <w:pPr>
        <w:pStyle w:val="BodyText"/>
        <w:ind w:left="1439" w:right="90"/>
      </w:pPr>
      <w:r>
        <w:t>Guidance:</w:t>
      </w:r>
      <w:r>
        <w:rPr>
          <w:spacing w:val="40"/>
        </w:rPr>
        <w:t xml:space="preserve"> </w:t>
      </w:r>
      <w:r>
        <w:t>An “actual incident” is defined as an incident with negative consequences such as a large HHC release, employee injuries or fatality, or</w:t>
      </w:r>
      <w:r>
        <w:rPr>
          <w:spacing w:val="-1"/>
        </w:rPr>
        <w:t xml:space="preserve"> </w:t>
      </w:r>
      <w:r>
        <w:t>a</w:t>
      </w:r>
      <w:r>
        <w:rPr>
          <w:spacing w:val="-1"/>
        </w:rPr>
        <w:t xml:space="preserve"> </w:t>
      </w:r>
      <w:r>
        <w:t>large</w:t>
      </w:r>
      <w:r>
        <w:rPr>
          <w:spacing w:val="-1"/>
        </w:rPr>
        <w:t xml:space="preserve"> </w:t>
      </w:r>
      <w:r>
        <w:t>amount</w:t>
      </w:r>
      <w:r>
        <w:rPr>
          <w:spacing w:val="-1"/>
        </w:rPr>
        <w:t xml:space="preserve"> </w:t>
      </w:r>
      <w:r>
        <w:t>of</w:t>
      </w:r>
      <w:r>
        <w:rPr>
          <w:spacing w:val="-1"/>
        </w:rPr>
        <w:t xml:space="preserve"> </w:t>
      </w:r>
      <w:r>
        <w:t>property</w:t>
      </w:r>
      <w:r>
        <w:rPr>
          <w:spacing w:val="-1"/>
        </w:rPr>
        <w:t xml:space="preserve"> </w:t>
      </w:r>
      <w:r>
        <w:t>or</w:t>
      </w:r>
      <w:r>
        <w:rPr>
          <w:spacing w:val="-1"/>
        </w:rPr>
        <w:t xml:space="preserve"> </w:t>
      </w:r>
      <w:r>
        <w:t>equipment</w:t>
      </w:r>
      <w:r>
        <w:rPr>
          <w:spacing w:val="-1"/>
        </w:rPr>
        <w:t xml:space="preserve"> </w:t>
      </w:r>
      <w:r>
        <w:t>damage.</w:t>
      </w:r>
      <w:r>
        <w:rPr>
          <w:spacing w:val="40"/>
        </w:rPr>
        <w:t xml:space="preserve"> </w:t>
      </w:r>
      <w:r>
        <w:t>Typically,</w:t>
      </w:r>
      <w:r>
        <w:rPr>
          <w:spacing w:val="-1"/>
        </w:rPr>
        <w:t xml:space="preserve"> </w:t>
      </w:r>
      <w:r>
        <w:t>based</w:t>
      </w:r>
      <w:r>
        <w:rPr>
          <w:spacing w:val="-3"/>
        </w:rPr>
        <w:t xml:space="preserve"> </w:t>
      </w:r>
      <w:r>
        <w:t>on loss-control</w:t>
      </w:r>
      <w:r>
        <w:rPr>
          <w:spacing w:val="-4"/>
        </w:rPr>
        <w:t xml:space="preserve"> </w:t>
      </w:r>
      <w:r>
        <w:t>history,</w:t>
      </w:r>
      <w:r>
        <w:rPr>
          <w:spacing w:val="-5"/>
        </w:rPr>
        <w:t xml:space="preserve"> </w:t>
      </w:r>
      <w:r>
        <w:t>there</w:t>
      </w:r>
      <w:r>
        <w:rPr>
          <w:spacing w:val="-3"/>
        </w:rPr>
        <w:t xml:space="preserve"> </w:t>
      </w:r>
      <w:r>
        <w:t>is</w:t>
      </w:r>
      <w:r>
        <w:rPr>
          <w:spacing w:val="-3"/>
        </w:rPr>
        <w:t xml:space="preserve"> </w:t>
      </w:r>
      <w:r>
        <w:t>a</w:t>
      </w:r>
      <w:r>
        <w:rPr>
          <w:spacing w:val="-3"/>
        </w:rPr>
        <w:t xml:space="preserve"> </w:t>
      </w:r>
      <w:r>
        <w:t>much</w:t>
      </w:r>
      <w:r>
        <w:rPr>
          <w:spacing w:val="-5"/>
        </w:rPr>
        <w:t xml:space="preserve"> </w:t>
      </w:r>
      <w:r>
        <w:t>higher</w:t>
      </w:r>
      <w:r>
        <w:rPr>
          <w:spacing w:val="-3"/>
        </w:rPr>
        <w:t xml:space="preserve"> </w:t>
      </w:r>
      <w:r>
        <w:t>ratio</w:t>
      </w:r>
      <w:r>
        <w:rPr>
          <w:spacing w:val="-5"/>
        </w:rPr>
        <w:t xml:space="preserve"> </w:t>
      </w:r>
      <w:r>
        <w:t>of</w:t>
      </w:r>
      <w:r>
        <w:rPr>
          <w:spacing w:val="-3"/>
        </w:rPr>
        <w:t xml:space="preserve"> </w:t>
      </w:r>
      <w:r>
        <w:t>near-miss</w:t>
      </w:r>
      <w:r>
        <w:rPr>
          <w:spacing w:val="-4"/>
        </w:rPr>
        <w:t xml:space="preserve"> </w:t>
      </w:r>
      <w:r>
        <w:t>incidents</w:t>
      </w:r>
      <w:r>
        <w:rPr>
          <w:spacing w:val="-3"/>
        </w:rPr>
        <w:t xml:space="preserve"> </w:t>
      </w:r>
      <w:r>
        <w:t xml:space="preserve">in the chemical processing and refining industries than there are actual </w:t>
      </w:r>
      <w:r>
        <w:rPr>
          <w:spacing w:val="-2"/>
        </w:rPr>
        <w:t>incidents.</w:t>
      </w:r>
    </w:p>
    <w:p w:rsidR="006C3D5F" w14:paraId="716E0A5F" w14:textId="77777777">
      <w:pPr>
        <w:pStyle w:val="BodyText"/>
        <w:spacing w:before="46"/>
      </w:pPr>
    </w:p>
    <w:p w:rsidR="006C3D5F" w14:paraId="716E0A60" w14:textId="77777777">
      <w:pPr>
        <w:pStyle w:val="ListParagraph"/>
        <w:numPr>
          <w:ilvl w:val="0"/>
          <w:numId w:val="5"/>
        </w:numPr>
        <w:tabs>
          <w:tab w:val="left" w:pos="719"/>
        </w:tabs>
        <w:ind w:left="719" w:hanging="719"/>
        <w:rPr>
          <w:sz w:val="24"/>
        </w:rPr>
      </w:pPr>
      <w:r>
        <w:rPr>
          <w:sz w:val="24"/>
          <w:u w:val="single"/>
        </w:rPr>
        <w:t>Blowdown</w:t>
      </w:r>
      <w:r>
        <w:rPr>
          <w:spacing w:val="-1"/>
          <w:sz w:val="24"/>
          <w:u w:val="single"/>
        </w:rPr>
        <w:t xml:space="preserve"> </w:t>
      </w:r>
      <w:r>
        <w:rPr>
          <w:sz w:val="24"/>
          <w:u w:val="single"/>
        </w:rPr>
        <w:t>Drums</w:t>
      </w:r>
      <w:r>
        <w:rPr>
          <w:spacing w:val="-2"/>
          <w:sz w:val="24"/>
          <w:u w:val="single"/>
        </w:rPr>
        <w:t xml:space="preserve"> </w:t>
      </w:r>
      <w:r>
        <w:rPr>
          <w:sz w:val="24"/>
          <w:u w:val="single"/>
        </w:rPr>
        <w:t>and</w:t>
      </w:r>
      <w:r>
        <w:rPr>
          <w:spacing w:val="-3"/>
          <w:sz w:val="24"/>
          <w:u w:val="single"/>
        </w:rPr>
        <w:t xml:space="preserve"> </w:t>
      </w:r>
      <w:r>
        <w:rPr>
          <w:sz w:val="24"/>
          <w:u w:val="single"/>
        </w:rPr>
        <w:t>Vents</w:t>
      </w:r>
      <w:r>
        <w:rPr>
          <w:spacing w:val="-2"/>
          <w:sz w:val="24"/>
          <w:u w:val="single"/>
        </w:rPr>
        <w:t xml:space="preserve"> </w:t>
      </w:r>
      <w:r>
        <w:rPr>
          <w:sz w:val="24"/>
          <w:u w:val="single"/>
        </w:rPr>
        <w:t>Stacks</w:t>
      </w:r>
      <w:r>
        <w:rPr>
          <w:spacing w:val="-1"/>
          <w:sz w:val="24"/>
          <w:u w:val="single"/>
        </w:rPr>
        <w:t xml:space="preserve"> </w:t>
      </w:r>
      <w:r>
        <w:rPr>
          <w:spacing w:val="-2"/>
          <w:sz w:val="24"/>
          <w:u w:val="single"/>
        </w:rPr>
        <w:t>(Blowdowns)</w:t>
      </w:r>
      <w:r>
        <w:rPr>
          <w:spacing w:val="-2"/>
          <w:sz w:val="24"/>
        </w:rPr>
        <w:t>.</w:t>
      </w:r>
    </w:p>
    <w:p w:rsidR="006C3D5F" w14:paraId="716E0A61" w14:textId="77777777">
      <w:pPr>
        <w:pStyle w:val="BodyText"/>
        <w:rPr>
          <w:i w:val="0"/>
        </w:rPr>
      </w:pPr>
    </w:p>
    <w:p w:rsidR="006C3D5F" w14:paraId="716E0A62" w14:textId="77777777">
      <w:pPr>
        <w:pStyle w:val="ListParagraph"/>
        <w:numPr>
          <w:ilvl w:val="1"/>
          <w:numId w:val="5"/>
        </w:numPr>
        <w:tabs>
          <w:tab w:val="left" w:pos="1440"/>
        </w:tabs>
        <w:ind w:right="147"/>
        <w:rPr>
          <w:sz w:val="24"/>
        </w:rPr>
      </w:pPr>
      <w:r>
        <w:rPr>
          <w:sz w:val="24"/>
        </w:rPr>
        <w:t>What processes in your facility use blowdowns?</w:t>
      </w:r>
      <w:r>
        <w:rPr>
          <w:spacing w:val="40"/>
          <w:sz w:val="24"/>
        </w:rPr>
        <w:t xml:space="preserve"> </w:t>
      </w:r>
      <w:r>
        <w:rPr>
          <w:sz w:val="24"/>
        </w:rPr>
        <w:t>If used, where can one locate</w:t>
      </w:r>
      <w:r>
        <w:rPr>
          <w:spacing w:val="-3"/>
          <w:sz w:val="24"/>
        </w:rPr>
        <w:t xml:space="preserve"> </w:t>
      </w:r>
      <w:r>
        <w:rPr>
          <w:sz w:val="24"/>
        </w:rPr>
        <w:t>the</w:t>
      </w:r>
      <w:r>
        <w:rPr>
          <w:spacing w:val="-3"/>
          <w:sz w:val="24"/>
        </w:rPr>
        <w:t xml:space="preserve"> </w:t>
      </w:r>
      <w:r>
        <w:rPr>
          <w:sz w:val="24"/>
        </w:rPr>
        <w:t>original</w:t>
      </w:r>
      <w:r>
        <w:rPr>
          <w:spacing w:val="-3"/>
          <w:sz w:val="24"/>
        </w:rPr>
        <w:t xml:space="preserve"> </w:t>
      </w:r>
      <w:r>
        <w:rPr>
          <w:sz w:val="24"/>
        </w:rPr>
        <w:t>design</w:t>
      </w:r>
      <w:r>
        <w:rPr>
          <w:spacing w:val="-3"/>
          <w:sz w:val="24"/>
        </w:rPr>
        <w:t xml:space="preserve"> </w:t>
      </w:r>
      <w:r>
        <w:rPr>
          <w:sz w:val="24"/>
        </w:rPr>
        <w:t>and</w:t>
      </w:r>
      <w:r>
        <w:rPr>
          <w:spacing w:val="-3"/>
          <w:sz w:val="24"/>
        </w:rPr>
        <w:t xml:space="preserve"> </w:t>
      </w:r>
      <w:r>
        <w:rPr>
          <w:sz w:val="24"/>
        </w:rPr>
        <w:t>design</w:t>
      </w:r>
      <w:r>
        <w:rPr>
          <w:spacing w:val="-5"/>
          <w:sz w:val="24"/>
        </w:rPr>
        <w:t xml:space="preserve"> </w:t>
      </w:r>
      <w:r>
        <w:rPr>
          <w:sz w:val="24"/>
        </w:rPr>
        <w:t>basis</w:t>
      </w:r>
      <w:r>
        <w:rPr>
          <w:spacing w:val="-3"/>
          <w:sz w:val="24"/>
        </w:rPr>
        <w:t xml:space="preserve"> </w:t>
      </w:r>
      <w:r>
        <w:rPr>
          <w:sz w:val="24"/>
        </w:rPr>
        <w:t>for</w:t>
      </w:r>
      <w:r>
        <w:rPr>
          <w:spacing w:val="-3"/>
          <w:sz w:val="24"/>
        </w:rPr>
        <w:t xml:space="preserve"> </w:t>
      </w:r>
      <w:r>
        <w:rPr>
          <w:sz w:val="24"/>
        </w:rPr>
        <w:t>each</w:t>
      </w:r>
      <w:r>
        <w:rPr>
          <w:spacing w:val="-3"/>
          <w:sz w:val="24"/>
        </w:rPr>
        <w:t xml:space="preserve"> </w:t>
      </w:r>
      <w:r>
        <w:rPr>
          <w:sz w:val="24"/>
        </w:rPr>
        <w:t>blowdown</w:t>
      </w:r>
      <w:r>
        <w:rPr>
          <w:spacing w:val="-3"/>
          <w:sz w:val="24"/>
        </w:rPr>
        <w:t xml:space="preserve"> </w:t>
      </w:r>
      <w:r>
        <w:rPr>
          <w:sz w:val="24"/>
        </w:rPr>
        <w:t>at</w:t>
      </w:r>
      <w:r>
        <w:rPr>
          <w:spacing w:val="-3"/>
          <w:sz w:val="24"/>
        </w:rPr>
        <w:t xml:space="preserve"> </w:t>
      </w:r>
      <w:r>
        <w:rPr>
          <w:sz w:val="24"/>
        </w:rPr>
        <w:t>the</w:t>
      </w:r>
      <w:r>
        <w:rPr>
          <w:spacing w:val="-4"/>
          <w:sz w:val="24"/>
        </w:rPr>
        <w:t xml:space="preserve"> </w:t>
      </w:r>
      <w:r>
        <w:rPr>
          <w:sz w:val="24"/>
        </w:rPr>
        <w:t>site?</w:t>
      </w:r>
    </w:p>
    <w:p w:rsidR="006C3D5F" w14:paraId="716E0A63" w14:textId="77777777">
      <w:pPr>
        <w:pStyle w:val="BodyText"/>
        <w:rPr>
          <w:i w:val="0"/>
        </w:rPr>
      </w:pPr>
    </w:p>
    <w:p w:rsidR="006C3D5F" w14:paraId="716E0A64" w14:textId="77777777">
      <w:pPr>
        <w:pStyle w:val="BodyText"/>
        <w:ind w:left="1439"/>
      </w:pPr>
      <w:r>
        <w:t>Guidance:</w:t>
      </w:r>
      <w:r>
        <w:rPr>
          <w:spacing w:val="-1"/>
        </w:rPr>
        <w:t xml:space="preserve"> </w:t>
      </w:r>
      <w:r>
        <w:t>Blowdown(s)</w:t>
      </w:r>
      <w:r>
        <w:rPr>
          <w:spacing w:val="-2"/>
        </w:rPr>
        <w:t xml:space="preserve"> </w:t>
      </w:r>
      <w:r>
        <w:t>–</w:t>
      </w:r>
      <w:r>
        <w:rPr>
          <w:spacing w:val="-1"/>
        </w:rPr>
        <w:t xml:space="preserve"> </w:t>
      </w:r>
      <w:r>
        <w:t>refers</w:t>
      </w:r>
      <w:r>
        <w:rPr>
          <w:spacing w:val="-2"/>
        </w:rPr>
        <w:t xml:space="preserve"> </w:t>
      </w:r>
      <w:r>
        <w:t>to</w:t>
      </w:r>
      <w:r>
        <w:rPr>
          <w:spacing w:val="-1"/>
        </w:rPr>
        <w:t xml:space="preserve"> </w:t>
      </w:r>
      <w:r>
        <w:t>a</w:t>
      </w:r>
      <w:r>
        <w:rPr>
          <w:spacing w:val="-3"/>
        </w:rPr>
        <w:t xml:space="preserve"> </w:t>
      </w:r>
      <w:r>
        <w:t>piece</w:t>
      </w:r>
      <w:r>
        <w:rPr>
          <w:spacing w:val="-1"/>
        </w:rPr>
        <w:t xml:space="preserve"> </w:t>
      </w:r>
      <w:r>
        <w:t>of</w:t>
      </w:r>
      <w:r>
        <w:rPr>
          <w:spacing w:val="-1"/>
        </w:rPr>
        <w:t xml:space="preserve"> </w:t>
      </w:r>
      <w:r>
        <w:t>disposal</w:t>
      </w:r>
      <w:r>
        <w:rPr>
          <w:spacing w:val="-1"/>
        </w:rPr>
        <w:t xml:space="preserve"> </w:t>
      </w:r>
      <w:r>
        <w:t>equipment</w:t>
      </w:r>
      <w:r>
        <w:rPr>
          <w:spacing w:val="-1"/>
        </w:rPr>
        <w:t xml:space="preserve"> </w:t>
      </w:r>
      <w:r>
        <w:t>in</w:t>
      </w:r>
      <w:r>
        <w:rPr>
          <w:spacing w:val="-1"/>
        </w:rPr>
        <w:t xml:space="preserve"> </w:t>
      </w:r>
      <w:r>
        <w:rPr>
          <w:spacing w:val="-10"/>
        </w:rPr>
        <w:t>a</w:t>
      </w:r>
    </w:p>
    <w:p w:rsidR="006C3D5F" w14:paraId="716E0A65" w14:textId="77777777">
      <w:pPr>
        <w:pStyle w:val="BodyText"/>
        <w:sectPr w:rsidSect="00E30243">
          <w:pgSz w:w="12240" w:h="15840"/>
          <w:pgMar w:top="1360" w:right="1800" w:bottom="980" w:left="1800" w:header="0" w:footer="789" w:gutter="0"/>
          <w:cols w:space="720"/>
        </w:sectPr>
      </w:pPr>
    </w:p>
    <w:p w:rsidR="006C3D5F" w14:paraId="716E0A66" w14:textId="77777777">
      <w:pPr>
        <w:pStyle w:val="BodyText"/>
        <w:spacing w:before="78"/>
        <w:ind w:left="1440"/>
      </w:pPr>
      <w:r>
        <w:t>pressure-relieving</w:t>
      </w:r>
      <w:r>
        <w:rPr>
          <w:spacing w:val="40"/>
        </w:rPr>
        <w:t xml:space="preserve"> </w:t>
      </w:r>
      <w:r>
        <w:t>system</w:t>
      </w:r>
      <w:r>
        <w:rPr>
          <w:spacing w:val="-5"/>
        </w:rPr>
        <w:t xml:space="preserve"> </w:t>
      </w:r>
      <w:r>
        <w:t>whose</w:t>
      </w:r>
      <w:r>
        <w:rPr>
          <w:spacing w:val="-4"/>
        </w:rPr>
        <w:t xml:space="preserve"> </w:t>
      </w:r>
      <w:r>
        <w:t>construction</w:t>
      </w:r>
      <w:r>
        <w:rPr>
          <w:spacing w:val="-4"/>
        </w:rPr>
        <w:t xml:space="preserve"> </w:t>
      </w:r>
      <w:r>
        <w:t>consists</w:t>
      </w:r>
      <w:r>
        <w:rPr>
          <w:spacing w:val="-4"/>
        </w:rPr>
        <w:t xml:space="preserve"> </w:t>
      </w:r>
      <w:r>
        <w:t>of</w:t>
      </w:r>
      <w:r>
        <w:rPr>
          <w:spacing w:val="-4"/>
        </w:rPr>
        <w:t xml:space="preserve"> </w:t>
      </w:r>
      <w:r>
        <w:t>a</w:t>
      </w:r>
      <w:r>
        <w:rPr>
          <w:spacing w:val="-6"/>
        </w:rPr>
        <w:t xml:space="preserve"> </w:t>
      </w:r>
      <w:r>
        <w:t>drum</w:t>
      </w:r>
      <w:r>
        <w:rPr>
          <w:spacing w:val="-5"/>
        </w:rPr>
        <w:t xml:space="preserve"> </w:t>
      </w:r>
      <w:r>
        <w:t>to</w:t>
      </w:r>
      <w:r>
        <w:rPr>
          <w:spacing w:val="-4"/>
        </w:rPr>
        <w:t xml:space="preserve"> </w:t>
      </w:r>
      <w:r>
        <w:t>collect liquids that are separated (“knockout”) from vapors and a vent stack, which is an elevated vertical termination discharging vapors into the atmosphere without combustion or conversion of the relieved fluid.</w:t>
      </w:r>
    </w:p>
    <w:p w:rsidR="006C3D5F" w14:paraId="716E0A67" w14:textId="77777777">
      <w:pPr>
        <w:pStyle w:val="BodyText"/>
        <w:ind w:left="1440" w:right="80"/>
      </w:pPr>
      <w:r>
        <w:t>Blowdown(s)</w:t>
      </w:r>
      <w:r>
        <w:rPr>
          <w:spacing w:val="-5"/>
        </w:rPr>
        <w:t xml:space="preserve"> </w:t>
      </w:r>
      <w:r>
        <w:t>are</w:t>
      </w:r>
      <w:r>
        <w:rPr>
          <w:spacing w:val="-4"/>
        </w:rPr>
        <w:t xml:space="preserve"> </w:t>
      </w:r>
      <w:r>
        <w:t>separate</w:t>
      </w:r>
      <w:r>
        <w:rPr>
          <w:spacing w:val="-4"/>
        </w:rPr>
        <w:t xml:space="preserve"> </w:t>
      </w:r>
      <w:r>
        <w:t>vessels</w:t>
      </w:r>
      <w:r>
        <w:rPr>
          <w:spacing w:val="-5"/>
        </w:rPr>
        <w:t xml:space="preserve"> </w:t>
      </w:r>
      <w:r>
        <w:t>intended</w:t>
      </w:r>
      <w:r>
        <w:rPr>
          <w:spacing w:val="-5"/>
        </w:rPr>
        <w:t xml:space="preserve"> </w:t>
      </w:r>
      <w:r>
        <w:t>to</w:t>
      </w:r>
      <w:r>
        <w:rPr>
          <w:spacing w:val="-4"/>
        </w:rPr>
        <w:t xml:space="preserve"> </w:t>
      </w:r>
      <w:r>
        <w:t>receive</w:t>
      </w:r>
      <w:r>
        <w:rPr>
          <w:spacing w:val="-4"/>
        </w:rPr>
        <w:t xml:space="preserve"> </w:t>
      </w:r>
      <w:r>
        <w:t>episodic</w:t>
      </w:r>
      <w:r>
        <w:rPr>
          <w:spacing w:val="-4"/>
        </w:rPr>
        <w:t xml:space="preserve"> </w:t>
      </w:r>
      <w:r>
        <w:t>(e.g.,</w:t>
      </w:r>
      <w:r>
        <w:rPr>
          <w:spacing w:val="-4"/>
        </w:rPr>
        <w:t xml:space="preserve"> </w:t>
      </w:r>
      <w:r>
        <w:t>when de-inventorying a vessel for a planned shutdown) or emergency discharges.</w:t>
      </w:r>
      <w:r>
        <w:rPr>
          <w:spacing w:val="-1"/>
        </w:rPr>
        <w:t xml:space="preserve"> </w:t>
      </w:r>
      <w:r>
        <w:t>Blowdown(s) are designed to collect liquids and</w:t>
      </w:r>
      <w:r>
        <w:rPr>
          <w:spacing w:val="-1"/>
        </w:rPr>
        <w:t xml:space="preserve"> </w:t>
      </w:r>
      <w:r>
        <w:t>to dispose of vapors safely.</w:t>
      </w:r>
      <w:r>
        <w:rPr>
          <w:spacing w:val="40"/>
        </w:rPr>
        <w:t xml:space="preserve"> </w:t>
      </w:r>
      <w:r>
        <w:t>In the refinery industry, hydrocarbons typically enter blowdown(s) as liquids, vapors, or vapors entrained with liquids.</w:t>
      </w:r>
    </w:p>
    <w:p w:rsidR="006C3D5F" w14:paraId="716E0A68" w14:textId="77777777">
      <w:pPr>
        <w:pStyle w:val="BodyText"/>
        <w:ind w:left="1440" w:right="14"/>
      </w:pPr>
      <w:r>
        <w:t>Blowdown(s) typically include quench fluid systems which reduce the temperature of hot, condensable hydrocarbons entering the blowdown as well as the amount of vapor released via the vent stack.</w:t>
      </w:r>
      <w:r>
        <w:rPr>
          <w:spacing w:val="80"/>
        </w:rPr>
        <w:t xml:space="preserve"> </w:t>
      </w:r>
      <w:r>
        <w:t>These systems</w:t>
      </w:r>
      <w:r>
        <w:rPr>
          <w:spacing w:val="40"/>
        </w:rPr>
        <w:t xml:space="preserve"> </w:t>
      </w:r>
      <w:r>
        <w:t>can include internal baffles to help disengage liquids from hydrocarbon vapors. Sometimes, blowdown(s) include inert gas or steam systems to control</w:t>
      </w:r>
      <w:r>
        <w:rPr>
          <w:spacing w:val="-4"/>
        </w:rPr>
        <w:t xml:space="preserve"> </w:t>
      </w:r>
      <w:r>
        <w:t>flashback</w:t>
      </w:r>
      <w:r>
        <w:rPr>
          <w:spacing w:val="-3"/>
        </w:rPr>
        <w:t xml:space="preserve"> </w:t>
      </w:r>
      <w:r>
        <w:t>hazards</w:t>
      </w:r>
      <w:r>
        <w:rPr>
          <w:spacing w:val="-3"/>
        </w:rPr>
        <w:t xml:space="preserve"> </w:t>
      </w:r>
      <w:r>
        <w:t>and</w:t>
      </w:r>
      <w:r>
        <w:rPr>
          <w:spacing w:val="-3"/>
        </w:rPr>
        <w:t xml:space="preserve"> </w:t>
      </w:r>
      <w:r>
        <w:t>to</w:t>
      </w:r>
      <w:r>
        <w:rPr>
          <w:spacing w:val="-3"/>
        </w:rPr>
        <w:t xml:space="preserve"> </w:t>
      </w:r>
      <w:r>
        <w:t>snuff</w:t>
      </w:r>
      <w:r>
        <w:rPr>
          <w:spacing w:val="-3"/>
        </w:rPr>
        <w:t xml:space="preserve"> </w:t>
      </w:r>
      <w:r>
        <w:t>vent</w:t>
      </w:r>
      <w:r>
        <w:rPr>
          <w:spacing w:val="-4"/>
        </w:rPr>
        <w:t xml:space="preserve"> </w:t>
      </w:r>
      <w:r>
        <w:t>stack</w:t>
      </w:r>
      <w:r>
        <w:rPr>
          <w:spacing w:val="-4"/>
        </w:rPr>
        <w:t xml:space="preserve"> </w:t>
      </w:r>
      <w:r>
        <w:t>fires</w:t>
      </w:r>
      <w:r>
        <w:rPr>
          <w:spacing w:val="-3"/>
        </w:rPr>
        <w:t xml:space="preserve"> </w:t>
      </w:r>
      <w:r>
        <w:t>if</w:t>
      </w:r>
      <w:r>
        <w:rPr>
          <w:spacing w:val="-3"/>
        </w:rPr>
        <w:t xml:space="preserve"> </w:t>
      </w:r>
      <w:r>
        <w:t>ignited</w:t>
      </w:r>
      <w:r>
        <w:rPr>
          <w:spacing w:val="-3"/>
        </w:rPr>
        <w:t xml:space="preserve"> </w:t>
      </w:r>
      <w:r>
        <w:t>by</w:t>
      </w:r>
      <w:r>
        <w:rPr>
          <w:spacing w:val="-3"/>
        </w:rPr>
        <w:t xml:space="preserve"> </w:t>
      </w:r>
      <w:r>
        <w:t>sources such as lightning</w:t>
      </w:r>
    </w:p>
    <w:p w:rsidR="006C3D5F" w14:paraId="716E0A69" w14:textId="77777777">
      <w:pPr>
        <w:pStyle w:val="BodyText"/>
      </w:pPr>
    </w:p>
    <w:p w:rsidR="006C3D5F" w14:paraId="716E0A6A" w14:textId="77777777">
      <w:pPr>
        <w:pStyle w:val="BodyText"/>
        <w:ind w:left="1440"/>
      </w:pPr>
      <w:r>
        <w:t>Examples</w:t>
      </w:r>
      <w:r>
        <w:rPr>
          <w:spacing w:val="-4"/>
        </w:rPr>
        <w:t xml:space="preserve"> </w:t>
      </w:r>
      <w:r>
        <w:t>of</w:t>
      </w:r>
      <w:r>
        <w:rPr>
          <w:spacing w:val="-5"/>
        </w:rPr>
        <w:t xml:space="preserve"> </w:t>
      </w:r>
      <w:r>
        <w:t>PSI</w:t>
      </w:r>
      <w:r>
        <w:rPr>
          <w:spacing w:val="-4"/>
        </w:rPr>
        <w:t xml:space="preserve"> </w:t>
      </w:r>
      <w:r>
        <w:t>related</w:t>
      </w:r>
      <w:r>
        <w:rPr>
          <w:spacing w:val="-6"/>
        </w:rPr>
        <w:t xml:space="preserve"> </w:t>
      </w:r>
      <w:r>
        <w:t>to</w:t>
      </w:r>
      <w:r>
        <w:rPr>
          <w:spacing w:val="-4"/>
        </w:rPr>
        <w:t xml:space="preserve"> </w:t>
      </w:r>
      <w:r>
        <w:t>blowdowns,</w:t>
      </w:r>
      <w:r>
        <w:rPr>
          <w:spacing w:val="-4"/>
        </w:rPr>
        <w:t xml:space="preserve"> </w:t>
      </w:r>
      <w:r>
        <w:t>their</w:t>
      </w:r>
      <w:r>
        <w:rPr>
          <w:spacing w:val="-4"/>
        </w:rPr>
        <w:t xml:space="preserve"> </w:t>
      </w:r>
      <w:r>
        <w:t>design</w:t>
      </w:r>
      <w:r>
        <w:rPr>
          <w:spacing w:val="-4"/>
        </w:rPr>
        <w:t xml:space="preserve"> </w:t>
      </w:r>
      <w:r>
        <w:t>and</w:t>
      </w:r>
      <w:r>
        <w:rPr>
          <w:spacing w:val="-4"/>
        </w:rPr>
        <w:t xml:space="preserve"> </w:t>
      </w:r>
      <w:r>
        <w:t>design</w:t>
      </w:r>
      <w:r>
        <w:rPr>
          <w:spacing w:val="-4"/>
        </w:rPr>
        <w:t xml:space="preserve"> </w:t>
      </w:r>
      <w:r>
        <w:t>basis include, but are not limited to, such items as:</w:t>
      </w:r>
    </w:p>
    <w:p w:rsidR="006C3D5F" w14:paraId="716E0A6B" w14:textId="77777777">
      <w:pPr>
        <w:pStyle w:val="BodyText"/>
      </w:pPr>
    </w:p>
    <w:p w:rsidR="006C3D5F" w14:paraId="716E0A6C" w14:textId="77777777">
      <w:pPr>
        <w:pStyle w:val="ListParagraph"/>
        <w:numPr>
          <w:ilvl w:val="2"/>
          <w:numId w:val="5"/>
        </w:numPr>
        <w:tabs>
          <w:tab w:val="left" w:pos="2160"/>
        </w:tabs>
        <w:ind w:right="612"/>
        <w:rPr>
          <w:i/>
          <w:sz w:val="24"/>
        </w:rPr>
      </w:pPr>
      <w:r>
        <w:rPr>
          <w:i/>
          <w:sz w:val="24"/>
        </w:rPr>
        <w:t>Physical</w:t>
      </w:r>
      <w:r>
        <w:rPr>
          <w:i/>
          <w:spacing w:val="-5"/>
          <w:sz w:val="24"/>
        </w:rPr>
        <w:t xml:space="preserve"> </w:t>
      </w:r>
      <w:r>
        <w:rPr>
          <w:i/>
          <w:sz w:val="24"/>
        </w:rPr>
        <w:t>and</w:t>
      </w:r>
      <w:r>
        <w:rPr>
          <w:i/>
          <w:spacing w:val="-5"/>
          <w:sz w:val="24"/>
        </w:rPr>
        <w:t xml:space="preserve"> </w:t>
      </w:r>
      <w:r>
        <w:rPr>
          <w:i/>
          <w:sz w:val="24"/>
        </w:rPr>
        <w:t>chemical</w:t>
      </w:r>
      <w:r>
        <w:rPr>
          <w:i/>
          <w:spacing w:val="-5"/>
          <w:sz w:val="24"/>
        </w:rPr>
        <w:t xml:space="preserve"> </w:t>
      </w:r>
      <w:r>
        <w:rPr>
          <w:i/>
          <w:sz w:val="24"/>
        </w:rPr>
        <w:t>properties</w:t>
      </w:r>
      <w:r>
        <w:rPr>
          <w:i/>
          <w:spacing w:val="-5"/>
          <w:sz w:val="24"/>
        </w:rPr>
        <w:t xml:space="preserve"> </w:t>
      </w:r>
      <w:r>
        <w:rPr>
          <w:i/>
          <w:sz w:val="24"/>
        </w:rPr>
        <w:t>of</w:t>
      </w:r>
      <w:r>
        <w:rPr>
          <w:i/>
          <w:spacing w:val="-6"/>
          <w:sz w:val="24"/>
        </w:rPr>
        <w:t xml:space="preserve"> </w:t>
      </w:r>
      <w:r>
        <w:rPr>
          <w:i/>
          <w:sz w:val="24"/>
        </w:rPr>
        <w:t>the</w:t>
      </w:r>
      <w:r>
        <w:rPr>
          <w:i/>
          <w:spacing w:val="-5"/>
          <w:sz w:val="24"/>
        </w:rPr>
        <w:t xml:space="preserve"> </w:t>
      </w:r>
      <w:r>
        <w:rPr>
          <w:i/>
          <w:sz w:val="24"/>
        </w:rPr>
        <w:t>materials</w:t>
      </w:r>
      <w:r>
        <w:rPr>
          <w:i/>
          <w:spacing w:val="-5"/>
          <w:sz w:val="24"/>
        </w:rPr>
        <w:t xml:space="preserve"> </w:t>
      </w:r>
      <w:r>
        <w:rPr>
          <w:i/>
          <w:sz w:val="24"/>
        </w:rPr>
        <w:t>relieved</w:t>
      </w:r>
      <w:r>
        <w:rPr>
          <w:i/>
          <w:spacing w:val="-7"/>
          <w:sz w:val="24"/>
        </w:rPr>
        <w:t xml:space="preserve"> </w:t>
      </w:r>
      <w:r>
        <w:rPr>
          <w:i/>
          <w:sz w:val="24"/>
        </w:rPr>
        <w:t>to blowdowns (See API STD 521, Section 6.2.1);</w:t>
      </w:r>
    </w:p>
    <w:p w:rsidR="006C3D5F" w14:paraId="716E0A6D" w14:textId="77777777">
      <w:pPr>
        <w:pStyle w:val="BodyText"/>
      </w:pPr>
    </w:p>
    <w:p w:rsidR="006C3D5F" w14:paraId="716E0A6E" w14:textId="77777777">
      <w:pPr>
        <w:pStyle w:val="BodyText"/>
        <w:ind w:left="2160" w:right="28"/>
      </w:pPr>
      <w:r>
        <w:t>Guidance:</w:t>
      </w:r>
      <w:r>
        <w:rPr>
          <w:spacing w:val="40"/>
        </w:rPr>
        <w:t xml:space="preserve"> </w:t>
      </w:r>
      <w:r>
        <w:t>Of particular concern are heavier-than-air hydrocarbons</w:t>
      </w:r>
      <w:r>
        <w:rPr>
          <w:spacing w:val="-5"/>
        </w:rPr>
        <w:t xml:space="preserve"> </w:t>
      </w:r>
      <w:r>
        <w:t>with</w:t>
      </w:r>
      <w:r>
        <w:rPr>
          <w:spacing w:val="-5"/>
        </w:rPr>
        <w:t xml:space="preserve"> </w:t>
      </w:r>
      <w:r>
        <w:t>relatively</w:t>
      </w:r>
      <w:r>
        <w:rPr>
          <w:spacing w:val="-5"/>
        </w:rPr>
        <w:t xml:space="preserve"> </w:t>
      </w:r>
      <w:r>
        <w:t>low</w:t>
      </w:r>
      <w:r>
        <w:rPr>
          <w:spacing w:val="-6"/>
        </w:rPr>
        <w:t xml:space="preserve"> </w:t>
      </w:r>
      <w:r>
        <w:t>boiling</w:t>
      </w:r>
      <w:r>
        <w:rPr>
          <w:spacing w:val="-5"/>
        </w:rPr>
        <w:t xml:space="preserve"> </w:t>
      </w:r>
      <w:r>
        <w:t>points.</w:t>
      </w:r>
      <w:r>
        <w:rPr>
          <w:spacing w:val="40"/>
        </w:rPr>
        <w:t xml:space="preserve"> </w:t>
      </w:r>
      <w:r>
        <w:t>Additionally,</w:t>
      </w:r>
      <w:r>
        <w:rPr>
          <w:spacing w:val="-5"/>
        </w:rPr>
        <w:t xml:space="preserve"> </w:t>
      </w:r>
      <w:r>
        <w:t>hot hydrocarbons pose a greater risk because they are more volatile. Releasing these materials under the right conditions can result in the formation of unconfined vapor clouds which can and have resulted in major catastrophes at refineries and chemical plants.</w:t>
      </w:r>
    </w:p>
    <w:p w:rsidR="006C3D5F" w14:paraId="716E0A6F" w14:textId="77777777">
      <w:pPr>
        <w:pStyle w:val="ListParagraph"/>
        <w:numPr>
          <w:ilvl w:val="2"/>
          <w:numId w:val="5"/>
        </w:numPr>
        <w:tabs>
          <w:tab w:val="left" w:pos="2160"/>
        </w:tabs>
        <w:spacing w:before="275"/>
        <w:ind w:right="626"/>
        <w:rPr>
          <w:i/>
          <w:sz w:val="24"/>
        </w:rPr>
      </w:pPr>
      <w:r>
        <w:rPr>
          <w:i/>
          <w:sz w:val="24"/>
        </w:rPr>
        <w:t>A</w:t>
      </w:r>
      <w:r>
        <w:rPr>
          <w:i/>
          <w:spacing w:val="-5"/>
          <w:sz w:val="24"/>
        </w:rPr>
        <w:t xml:space="preserve"> </w:t>
      </w:r>
      <w:r>
        <w:rPr>
          <w:i/>
          <w:sz w:val="24"/>
        </w:rPr>
        <w:t>definition</w:t>
      </w:r>
      <w:r>
        <w:rPr>
          <w:i/>
          <w:spacing w:val="-5"/>
          <w:sz w:val="24"/>
        </w:rPr>
        <w:t xml:space="preserve"> </w:t>
      </w:r>
      <w:r>
        <w:rPr>
          <w:i/>
          <w:sz w:val="24"/>
        </w:rPr>
        <w:t>of</w:t>
      </w:r>
      <w:r>
        <w:rPr>
          <w:i/>
          <w:spacing w:val="-4"/>
          <w:sz w:val="24"/>
        </w:rPr>
        <w:t xml:space="preserve"> </w:t>
      </w:r>
      <w:r>
        <w:rPr>
          <w:i/>
          <w:sz w:val="24"/>
        </w:rPr>
        <w:t>the</w:t>
      </w:r>
      <w:r>
        <w:rPr>
          <w:i/>
          <w:spacing w:val="-5"/>
          <w:sz w:val="24"/>
        </w:rPr>
        <w:t xml:space="preserve"> </w:t>
      </w:r>
      <w:r>
        <w:rPr>
          <w:i/>
          <w:sz w:val="24"/>
        </w:rPr>
        <w:t>loadings</w:t>
      </w:r>
      <w:r>
        <w:rPr>
          <w:i/>
          <w:spacing w:val="-4"/>
          <w:sz w:val="24"/>
        </w:rPr>
        <w:t xml:space="preserve"> </w:t>
      </w:r>
      <w:r>
        <w:rPr>
          <w:i/>
          <w:sz w:val="24"/>
        </w:rPr>
        <w:t>to</w:t>
      </w:r>
      <w:r>
        <w:rPr>
          <w:i/>
          <w:spacing w:val="-4"/>
          <w:sz w:val="24"/>
        </w:rPr>
        <w:t xml:space="preserve"> </w:t>
      </w:r>
      <w:r>
        <w:rPr>
          <w:i/>
          <w:sz w:val="24"/>
        </w:rPr>
        <w:t>be</w:t>
      </w:r>
      <w:r>
        <w:rPr>
          <w:i/>
          <w:spacing w:val="-4"/>
          <w:sz w:val="24"/>
        </w:rPr>
        <w:t xml:space="preserve"> </w:t>
      </w:r>
      <w:r>
        <w:rPr>
          <w:i/>
          <w:sz w:val="24"/>
        </w:rPr>
        <w:t>handled</w:t>
      </w:r>
      <w:r>
        <w:rPr>
          <w:i/>
          <w:spacing w:val="-4"/>
          <w:sz w:val="24"/>
        </w:rPr>
        <w:t xml:space="preserve"> </w:t>
      </w:r>
      <w:r>
        <w:rPr>
          <w:i/>
          <w:sz w:val="24"/>
        </w:rPr>
        <w:t>(See</w:t>
      </w:r>
      <w:r>
        <w:rPr>
          <w:i/>
          <w:spacing w:val="-4"/>
          <w:sz w:val="24"/>
        </w:rPr>
        <w:t xml:space="preserve"> </w:t>
      </w:r>
      <w:r>
        <w:rPr>
          <w:i/>
          <w:sz w:val="24"/>
        </w:rPr>
        <w:t>API</w:t>
      </w:r>
      <w:r>
        <w:rPr>
          <w:i/>
          <w:spacing w:val="-4"/>
          <w:sz w:val="24"/>
        </w:rPr>
        <w:t xml:space="preserve"> </w:t>
      </w:r>
      <w:r>
        <w:rPr>
          <w:i/>
          <w:sz w:val="24"/>
        </w:rPr>
        <w:t>STD</w:t>
      </w:r>
      <w:r>
        <w:rPr>
          <w:i/>
          <w:spacing w:val="-5"/>
          <w:sz w:val="24"/>
        </w:rPr>
        <w:t xml:space="preserve"> </w:t>
      </w:r>
      <w:r>
        <w:rPr>
          <w:i/>
          <w:sz w:val="24"/>
        </w:rPr>
        <w:t>521, Section 7.1);</w:t>
      </w:r>
    </w:p>
    <w:p w:rsidR="006C3D5F" w14:paraId="716E0A70" w14:textId="77777777">
      <w:pPr>
        <w:pStyle w:val="BodyText"/>
      </w:pPr>
    </w:p>
    <w:p w:rsidR="006C3D5F" w14:paraId="716E0A71" w14:textId="77777777">
      <w:pPr>
        <w:pStyle w:val="ListParagraph"/>
        <w:numPr>
          <w:ilvl w:val="2"/>
          <w:numId w:val="5"/>
        </w:numPr>
        <w:tabs>
          <w:tab w:val="left" w:pos="2160"/>
        </w:tabs>
        <w:ind w:right="26"/>
        <w:rPr>
          <w:i/>
          <w:sz w:val="24"/>
        </w:rPr>
      </w:pPr>
      <w:r>
        <w:rPr>
          <w:i/>
          <w:sz w:val="24"/>
        </w:rPr>
        <w:t>The</w:t>
      </w:r>
      <w:r>
        <w:rPr>
          <w:i/>
          <w:spacing w:val="-4"/>
          <w:sz w:val="24"/>
        </w:rPr>
        <w:t xml:space="preserve"> </w:t>
      </w:r>
      <w:r>
        <w:rPr>
          <w:i/>
          <w:sz w:val="24"/>
        </w:rPr>
        <w:t>exit</w:t>
      </w:r>
      <w:r>
        <w:rPr>
          <w:i/>
          <w:spacing w:val="-5"/>
          <w:sz w:val="24"/>
        </w:rPr>
        <w:t xml:space="preserve"> </w:t>
      </w:r>
      <w:r>
        <w:rPr>
          <w:i/>
          <w:sz w:val="24"/>
        </w:rPr>
        <w:t>velocity</w:t>
      </w:r>
      <w:r>
        <w:rPr>
          <w:i/>
          <w:spacing w:val="-4"/>
          <w:sz w:val="24"/>
        </w:rPr>
        <w:t xml:space="preserve"> </w:t>
      </w:r>
      <w:r>
        <w:rPr>
          <w:i/>
          <w:sz w:val="24"/>
        </w:rPr>
        <w:t>of</w:t>
      </w:r>
      <w:r>
        <w:rPr>
          <w:i/>
          <w:spacing w:val="-4"/>
          <w:sz w:val="24"/>
        </w:rPr>
        <w:t xml:space="preserve"> </w:t>
      </w:r>
      <w:r>
        <w:rPr>
          <w:i/>
          <w:sz w:val="24"/>
        </w:rPr>
        <w:t>gasses/vapors</w:t>
      </w:r>
      <w:r>
        <w:rPr>
          <w:i/>
          <w:spacing w:val="-4"/>
          <w:sz w:val="24"/>
        </w:rPr>
        <w:t xml:space="preserve"> </w:t>
      </w:r>
      <w:r>
        <w:rPr>
          <w:i/>
          <w:sz w:val="24"/>
        </w:rPr>
        <w:t>released</w:t>
      </w:r>
      <w:r>
        <w:rPr>
          <w:i/>
          <w:spacing w:val="-4"/>
          <w:sz w:val="24"/>
        </w:rPr>
        <w:t xml:space="preserve"> </w:t>
      </w:r>
      <w:r>
        <w:rPr>
          <w:i/>
          <w:sz w:val="24"/>
        </w:rPr>
        <w:t>from</w:t>
      </w:r>
      <w:r>
        <w:rPr>
          <w:i/>
          <w:spacing w:val="-5"/>
          <w:sz w:val="24"/>
        </w:rPr>
        <w:t xml:space="preserve"> </w:t>
      </w:r>
      <w:r>
        <w:rPr>
          <w:i/>
          <w:sz w:val="24"/>
        </w:rPr>
        <w:t>the</w:t>
      </w:r>
      <w:r>
        <w:rPr>
          <w:i/>
          <w:spacing w:val="-4"/>
          <w:sz w:val="24"/>
        </w:rPr>
        <w:t xml:space="preserve"> </w:t>
      </w:r>
      <w:r>
        <w:rPr>
          <w:i/>
          <w:sz w:val="24"/>
        </w:rPr>
        <w:t>vent</w:t>
      </w:r>
      <w:r>
        <w:rPr>
          <w:i/>
          <w:spacing w:val="-4"/>
          <w:sz w:val="24"/>
        </w:rPr>
        <w:t xml:space="preserve"> </w:t>
      </w:r>
      <w:r>
        <w:rPr>
          <w:i/>
          <w:sz w:val="24"/>
        </w:rPr>
        <w:t>stack</w:t>
      </w:r>
      <w:r>
        <w:rPr>
          <w:i/>
          <w:spacing w:val="-4"/>
          <w:sz w:val="24"/>
        </w:rPr>
        <w:t xml:space="preserve"> </w:t>
      </w:r>
      <w:r>
        <w:rPr>
          <w:i/>
          <w:sz w:val="24"/>
        </w:rPr>
        <w:t>(See API STD 521, Section 7.3.4);</w:t>
      </w:r>
    </w:p>
    <w:p w:rsidR="006C3D5F" w14:paraId="716E0A72" w14:textId="77777777">
      <w:pPr>
        <w:pStyle w:val="BodyText"/>
      </w:pPr>
    </w:p>
    <w:p w:rsidR="006C3D5F" w14:paraId="716E0A73" w14:textId="77777777">
      <w:pPr>
        <w:pStyle w:val="ListParagraph"/>
        <w:numPr>
          <w:ilvl w:val="2"/>
          <w:numId w:val="5"/>
        </w:numPr>
        <w:tabs>
          <w:tab w:val="left" w:pos="2160"/>
        </w:tabs>
        <w:ind w:right="231"/>
        <w:rPr>
          <w:i/>
          <w:sz w:val="24"/>
        </w:rPr>
      </w:pPr>
      <w:r>
        <w:rPr>
          <w:i/>
          <w:sz w:val="24"/>
        </w:rPr>
        <w:t>Design</w:t>
      </w:r>
      <w:r>
        <w:rPr>
          <w:i/>
          <w:spacing w:val="-5"/>
          <w:sz w:val="24"/>
        </w:rPr>
        <w:t xml:space="preserve"> </w:t>
      </w:r>
      <w:r>
        <w:rPr>
          <w:i/>
          <w:sz w:val="24"/>
        </w:rPr>
        <w:t>basis/“worst-case”</w:t>
      </w:r>
      <w:r>
        <w:rPr>
          <w:i/>
          <w:spacing w:val="-6"/>
          <w:sz w:val="24"/>
        </w:rPr>
        <w:t xml:space="preserve"> </w:t>
      </w:r>
      <w:r>
        <w:rPr>
          <w:i/>
          <w:sz w:val="24"/>
        </w:rPr>
        <w:t>scenario</w:t>
      </w:r>
      <w:r>
        <w:rPr>
          <w:i/>
          <w:spacing w:val="-7"/>
          <w:sz w:val="24"/>
        </w:rPr>
        <w:t xml:space="preserve"> </w:t>
      </w:r>
      <w:r>
        <w:rPr>
          <w:i/>
          <w:sz w:val="24"/>
        </w:rPr>
        <w:t>for</w:t>
      </w:r>
      <w:r>
        <w:rPr>
          <w:i/>
          <w:spacing w:val="-5"/>
          <w:sz w:val="24"/>
        </w:rPr>
        <w:t xml:space="preserve"> </w:t>
      </w:r>
      <w:r>
        <w:rPr>
          <w:i/>
          <w:sz w:val="24"/>
        </w:rPr>
        <w:t>maximum</w:t>
      </w:r>
      <w:r>
        <w:rPr>
          <w:i/>
          <w:spacing w:val="-6"/>
          <w:sz w:val="24"/>
        </w:rPr>
        <w:t xml:space="preserve"> </w:t>
      </w:r>
      <w:r>
        <w:rPr>
          <w:i/>
          <w:sz w:val="24"/>
        </w:rPr>
        <w:t>liquid</w:t>
      </w:r>
      <w:r>
        <w:rPr>
          <w:i/>
          <w:spacing w:val="-5"/>
          <w:sz w:val="24"/>
        </w:rPr>
        <w:t xml:space="preserve"> </w:t>
      </w:r>
      <w:r>
        <w:rPr>
          <w:i/>
          <w:sz w:val="24"/>
        </w:rPr>
        <w:t>–</w:t>
      </w:r>
      <w:r>
        <w:rPr>
          <w:i/>
          <w:spacing w:val="-5"/>
          <w:sz w:val="24"/>
        </w:rPr>
        <w:t xml:space="preserve"> </w:t>
      </w:r>
      <w:r>
        <w:rPr>
          <w:i/>
          <w:sz w:val="24"/>
        </w:rPr>
        <w:t>vapor release</w:t>
      </w:r>
      <w:r>
        <w:rPr>
          <w:i/>
          <w:spacing w:val="-3"/>
          <w:sz w:val="24"/>
        </w:rPr>
        <w:t xml:space="preserve"> </w:t>
      </w:r>
      <w:r>
        <w:rPr>
          <w:i/>
          <w:sz w:val="24"/>
        </w:rPr>
        <w:t>to</w:t>
      </w:r>
      <w:r>
        <w:rPr>
          <w:i/>
          <w:spacing w:val="-2"/>
          <w:sz w:val="24"/>
        </w:rPr>
        <w:t xml:space="preserve"> </w:t>
      </w:r>
      <w:r>
        <w:rPr>
          <w:i/>
          <w:sz w:val="24"/>
        </w:rPr>
        <w:t>blowdown</w:t>
      </w:r>
      <w:r>
        <w:rPr>
          <w:i/>
          <w:spacing w:val="-2"/>
          <w:sz w:val="24"/>
        </w:rPr>
        <w:t xml:space="preserve"> </w:t>
      </w:r>
      <w:r>
        <w:rPr>
          <w:i/>
          <w:sz w:val="24"/>
        </w:rPr>
        <w:t>(See</w:t>
      </w:r>
      <w:r>
        <w:rPr>
          <w:i/>
          <w:spacing w:val="-2"/>
          <w:sz w:val="24"/>
        </w:rPr>
        <w:t xml:space="preserve"> </w:t>
      </w:r>
      <w:r>
        <w:rPr>
          <w:i/>
          <w:sz w:val="24"/>
        </w:rPr>
        <w:t>API</w:t>
      </w:r>
      <w:r>
        <w:rPr>
          <w:i/>
          <w:spacing w:val="-2"/>
          <w:sz w:val="24"/>
        </w:rPr>
        <w:t xml:space="preserve"> </w:t>
      </w:r>
      <w:r>
        <w:rPr>
          <w:i/>
          <w:sz w:val="24"/>
        </w:rPr>
        <w:t>STD</w:t>
      </w:r>
      <w:r>
        <w:rPr>
          <w:i/>
          <w:spacing w:val="-3"/>
          <w:sz w:val="24"/>
        </w:rPr>
        <w:t xml:space="preserve"> </w:t>
      </w:r>
      <w:r>
        <w:rPr>
          <w:i/>
          <w:sz w:val="24"/>
        </w:rPr>
        <w:t>521,</w:t>
      </w:r>
      <w:r>
        <w:rPr>
          <w:i/>
          <w:spacing w:val="-2"/>
          <w:sz w:val="24"/>
        </w:rPr>
        <w:t xml:space="preserve"> </w:t>
      </w:r>
      <w:r>
        <w:rPr>
          <w:i/>
          <w:sz w:val="24"/>
        </w:rPr>
        <w:t>Section</w:t>
      </w:r>
      <w:r>
        <w:rPr>
          <w:i/>
          <w:spacing w:val="-4"/>
          <w:sz w:val="24"/>
        </w:rPr>
        <w:t xml:space="preserve"> </w:t>
      </w:r>
      <w:r>
        <w:rPr>
          <w:i/>
          <w:sz w:val="24"/>
        </w:rPr>
        <w:t>4.5.j</w:t>
      </w:r>
      <w:r>
        <w:rPr>
          <w:i/>
          <w:spacing w:val="-2"/>
          <w:sz w:val="24"/>
        </w:rPr>
        <w:t xml:space="preserve"> </w:t>
      </w:r>
      <w:r>
        <w:rPr>
          <w:i/>
          <w:sz w:val="24"/>
        </w:rPr>
        <w:t>and</w:t>
      </w:r>
      <w:r>
        <w:rPr>
          <w:i/>
          <w:spacing w:val="-2"/>
          <w:sz w:val="24"/>
        </w:rPr>
        <w:t xml:space="preserve"> </w:t>
      </w:r>
      <w:r>
        <w:rPr>
          <w:i/>
          <w:sz w:val="24"/>
        </w:rPr>
        <w:t>7.1.3);</w:t>
      </w:r>
    </w:p>
    <w:p w:rsidR="006C3D5F" w14:paraId="716E0A74" w14:textId="77777777">
      <w:pPr>
        <w:pStyle w:val="BodyText"/>
      </w:pPr>
    </w:p>
    <w:p w:rsidR="006C3D5F" w14:paraId="716E0A75" w14:textId="77777777">
      <w:pPr>
        <w:pStyle w:val="ListParagraph"/>
        <w:numPr>
          <w:ilvl w:val="2"/>
          <w:numId w:val="5"/>
        </w:numPr>
        <w:tabs>
          <w:tab w:val="left" w:pos="2159"/>
        </w:tabs>
        <w:ind w:left="2159" w:right="487"/>
        <w:rPr>
          <w:i/>
          <w:sz w:val="24"/>
        </w:rPr>
      </w:pPr>
      <w:r>
        <w:rPr>
          <w:i/>
          <w:sz w:val="24"/>
        </w:rPr>
        <w:t>When more than one relief device or depressuring valve discharges to a blowdown, the geographic locations of those devices</w:t>
      </w:r>
      <w:r>
        <w:rPr>
          <w:i/>
          <w:spacing w:val="-4"/>
          <w:sz w:val="24"/>
        </w:rPr>
        <w:t xml:space="preserve"> </w:t>
      </w:r>
      <w:r>
        <w:rPr>
          <w:i/>
          <w:sz w:val="24"/>
        </w:rPr>
        <w:t>and</w:t>
      </w:r>
      <w:r>
        <w:rPr>
          <w:i/>
          <w:spacing w:val="-6"/>
          <w:sz w:val="24"/>
        </w:rPr>
        <w:t xml:space="preserve"> </w:t>
      </w:r>
      <w:r>
        <w:rPr>
          <w:i/>
          <w:sz w:val="24"/>
        </w:rPr>
        <w:t>valves</w:t>
      </w:r>
      <w:r>
        <w:rPr>
          <w:i/>
          <w:spacing w:val="-4"/>
          <w:sz w:val="24"/>
        </w:rPr>
        <w:t xml:space="preserve"> </w:t>
      </w:r>
      <w:r>
        <w:rPr>
          <w:i/>
          <w:sz w:val="24"/>
        </w:rPr>
        <w:t>must</w:t>
      </w:r>
      <w:r>
        <w:rPr>
          <w:i/>
          <w:spacing w:val="-5"/>
          <w:sz w:val="24"/>
        </w:rPr>
        <w:t xml:space="preserve"> </w:t>
      </w:r>
      <w:r>
        <w:rPr>
          <w:i/>
          <w:sz w:val="24"/>
        </w:rPr>
        <w:t>be</w:t>
      </w:r>
      <w:r>
        <w:rPr>
          <w:i/>
          <w:spacing w:val="-4"/>
          <w:sz w:val="24"/>
        </w:rPr>
        <w:t xml:space="preserve"> </w:t>
      </w:r>
      <w:r>
        <w:rPr>
          <w:i/>
          <w:sz w:val="24"/>
        </w:rPr>
        <w:t>defined</w:t>
      </w:r>
      <w:r>
        <w:rPr>
          <w:i/>
          <w:spacing w:val="-4"/>
          <w:sz w:val="24"/>
        </w:rPr>
        <w:t xml:space="preserve"> </w:t>
      </w:r>
      <w:r>
        <w:rPr>
          <w:i/>
          <w:sz w:val="24"/>
        </w:rPr>
        <w:t>(See</w:t>
      </w:r>
      <w:r>
        <w:rPr>
          <w:i/>
          <w:spacing w:val="-4"/>
          <w:sz w:val="24"/>
        </w:rPr>
        <w:t xml:space="preserve"> </w:t>
      </w:r>
      <w:r>
        <w:rPr>
          <w:i/>
          <w:sz w:val="24"/>
        </w:rPr>
        <w:t>API</w:t>
      </w:r>
      <w:r>
        <w:rPr>
          <w:i/>
          <w:spacing w:val="-4"/>
          <w:sz w:val="24"/>
        </w:rPr>
        <w:t xml:space="preserve"> </w:t>
      </w:r>
      <w:r>
        <w:rPr>
          <w:i/>
          <w:sz w:val="24"/>
        </w:rPr>
        <w:t>STD</w:t>
      </w:r>
      <w:r>
        <w:rPr>
          <w:i/>
          <w:spacing w:val="-5"/>
          <w:sz w:val="24"/>
        </w:rPr>
        <w:t xml:space="preserve"> </w:t>
      </w:r>
      <w:r>
        <w:rPr>
          <w:i/>
          <w:sz w:val="24"/>
        </w:rPr>
        <w:t>521,</w:t>
      </w:r>
      <w:r>
        <w:rPr>
          <w:i/>
          <w:spacing w:val="-4"/>
          <w:sz w:val="24"/>
        </w:rPr>
        <w:t xml:space="preserve"> </w:t>
      </w:r>
      <w:r>
        <w:rPr>
          <w:i/>
          <w:sz w:val="24"/>
        </w:rPr>
        <w:t>Section 4.4.q. and 7.2.3);</w:t>
      </w:r>
    </w:p>
    <w:p w:rsidR="006C3D5F" w14:paraId="716E0A76" w14:textId="77777777">
      <w:pPr>
        <w:pStyle w:val="BodyText"/>
      </w:pPr>
    </w:p>
    <w:p w:rsidR="006C3D5F" w14:paraId="716E0A77" w14:textId="77777777">
      <w:pPr>
        <w:pStyle w:val="ListParagraph"/>
        <w:numPr>
          <w:ilvl w:val="2"/>
          <w:numId w:val="5"/>
        </w:numPr>
        <w:tabs>
          <w:tab w:val="left" w:pos="2159"/>
        </w:tabs>
        <w:ind w:left="2159"/>
        <w:rPr>
          <w:i/>
          <w:sz w:val="24"/>
        </w:rPr>
      </w:pPr>
      <w:r>
        <w:rPr>
          <w:i/>
          <w:sz w:val="24"/>
        </w:rPr>
        <w:t>The</w:t>
      </w:r>
      <w:r>
        <w:rPr>
          <w:i/>
          <w:spacing w:val="-3"/>
          <w:sz w:val="24"/>
        </w:rPr>
        <w:t xml:space="preserve"> </w:t>
      </w:r>
      <w:r>
        <w:rPr>
          <w:i/>
          <w:sz w:val="24"/>
        </w:rPr>
        <w:t>design</w:t>
      </w:r>
      <w:r>
        <w:rPr>
          <w:i/>
          <w:spacing w:val="-3"/>
          <w:sz w:val="24"/>
        </w:rPr>
        <w:t xml:space="preserve"> </w:t>
      </w:r>
      <w:r>
        <w:rPr>
          <w:i/>
          <w:sz w:val="24"/>
        </w:rPr>
        <w:t>residence</w:t>
      </w:r>
      <w:r>
        <w:rPr>
          <w:i/>
          <w:spacing w:val="-3"/>
          <w:sz w:val="24"/>
        </w:rPr>
        <w:t xml:space="preserve"> </w:t>
      </w:r>
      <w:r>
        <w:rPr>
          <w:i/>
          <w:sz w:val="24"/>
        </w:rPr>
        <w:t>time</w:t>
      </w:r>
      <w:r>
        <w:rPr>
          <w:i/>
          <w:spacing w:val="-3"/>
          <w:sz w:val="24"/>
        </w:rPr>
        <w:t xml:space="preserve"> </w:t>
      </w:r>
      <w:r>
        <w:rPr>
          <w:i/>
          <w:sz w:val="24"/>
        </w:rPr>
        <w:t>of</w:t>
      </w:r>
      <w:r>
        <w:rPr>
          <w:i/>
          <w:spacing w:val="-3"/>
          <w:sz w:val="24"/>
        </w:rPr>
        <w:t xml:space="preserve"> </w:t>
      </w:r>
      <w:r>
        <w:rPr>
          <w:i/>
          <w:sz w:val="24"/>
        </w:rPr>
        <w:t>vapor</w:t>
      </w:r>
      <w:r>
        <w:rPr>
          <w:i/>
          <w:spacing w:val="-3"/>
          <w:sz w:val="24"/>
        </w:rPr>
        <w:t xml:space="preserve"> </w:t>
      </w:r>
      <w:r>
        <w:rPr>
          <w:i/>
          <w:sz w:val="24"/>
        </w:rPr>
        <w:t>and</w:t>
      </w:r>
      <w:r>
        <w:rPr>
          <w:i/>
          <w:spacing w:val="-3"/>
          <w:sz w:val="24"/>
        </w:rPr>
        <w:t xml:space="preserve"> </w:t>
      </w:r>
      <w:r>
        <w:rPr>
          <w:i/>
          <w:sz w:val="24"/>
        </w:rPr>
        <w:t>liquid</w:t>
      </w:r>
      <w:r>
        <w:rPr>
          <w:i/>
          <w:spacing w:val="-5"/>
          <w:sz w:val="24"/>
        </w:rPr>
        <w:t xml:space="preserve"> </w:t>
      </w:r>
      <w:r>
        <w:rPr>
          <w:i/>
          <w:sz w:val="24"/>
        </w:rPr>
        <w:t>in</w:t>
      </w:r>
      <w:r>
        <w:rPr>
          <w:i/>
          <w:spacing w:val="-5"/>
          <w:sz w:val="24"/>
        </w:rPr>
        <w:t xml:space="preserve"> </w:t>
      </w:r>
      <w:r>
        <w:rPr>
          <w:i/>
          <w:sz w:val="24"/>
        </w:rPr>
        <w:t>the</w:t>
      </w:r>
      <w:r>
        <w:rPr>
          <w:i/>
          <w:spacing w:val="-3"/>
          <w:sz w:val="24"/>
        </w:rPr>
        <w:t xml:space="preserve"> </w:t>
      </w:r>
      <w:r>
        <w:rPr>
          <w:i/>
          <w:sz w:val="24"/>
        </w:rPr>
        <w:t>drum</w:t>
      </w:r>
      <w:r>
        <w:rPr>
          <w:i/>
          <w:spacing w:val="-4"/>
          <w:sz w:val="24"/>
        </w:rPr>
        <w:t xml:space="preserve"> </w:t>
      </w:r>
      <w:r>
        <w:rPr>
          <w:i/>
          <w:sz w:val="24"/>
        </w:rPr>
        <w:t>(See</w:t>
      </w:r>
      <w:r>
        <w:rPr>
          <w:i/>
          <w:spacing w:val="-3"/>
          <w:sz w:val="24"/>
        </w:rPr>
        <w:t xml:space="preserve"> </w:t>
      </w:r>
      <w:r>
        <w:rPr>
          <w:i/>
          <w:sz w:val="24"/>
        </w:rPr>
        <w:t>API STD 521, Section 7.3.2.1.2);</w:t>
      </w:r>
    </w:p>
    <w:p w:rsidR="006C3D5F" w14:paraId="716E0A78" w14:textId="77777777">
      <w:pPr>
        <w:pStyle w:val="ListParagraph"/>
        <w:rPr>
          <w:i/>
          <w:sz w:val="24"/>
        </w:rPr>
        <w:sectPr w:rsidSect="00E30243">
          <w:pgSz w:w="12240" w:h="15840"/>
          <w:pgMar w:top="1360" w:right="1800" w:bottom="980" w:left="1800" w:header="0" w:footer="789" w:gutter="0"/>
          <w:cols w:space="720"/>
        </w:sectPr>
      </w:pPr>
    </w:p>
    <w:p w:rsidR="006C3D5F" w14:paraId="716E0A79" w14:textId="77777777">
      <w:pPr>
        <w:pStyle w:val="ListParagraph"/>
        <w:numPr>
          <w:ilvl w:val="2"/>
          <w:numId w:val="5"/>
        </w:numPr>
        <w:tabs>
          <w:tab w:val="left" w:pos="2159"/>
        </w:tabs>
        <w:spacing w:before="74"/>
        <w:ind w:left="2159" w:hanging="719"/>
        <w:rPr>
          <w:i/>
          <w:sz w:val="24"/>
        </w:rPr>
      </w:pPr>
      <w:r>
        <w:rPr>
          <w:i/>
          <w:sz w:val="24"/>
        </w:rPr>
        <w:t>The</w:t>
      </w:r>
      <w:r>
        <w:rPr>
          <w:i/>
          <w:spacing w:val="-1"/>
          <w:sz w:val="24"/>
        </w:rPr>
        <w:t xml:space="preserve"> </w:t>
      </w:r>
      <w:r>
        <w:rPr>
          <w:i/>
          <w:sz w:val="24"/>
        </w:rPr>
        <w:t>design</w:t>
      </w:r>
      <w:r>
        <w:rPr>
          <w:i/>
          <w:spacing w:val="-1"/>
          <w:sz w:val="24"/>
        </w:rPr>
        <w:t xml:space="preserve"> </w:t>
      </w:r>
      <w:r>
        <w:rPr>
          <w:i/>
          <w:sz w:val="24"/>
        </w:rPr>
        <w:t>basis</w:t>
      </w:r>
      <w:r>
        <w:rPr>
          <w:i/>
          <w:spacing w:val="-1"/>
          <w:sz w:val="24"/>
        </w:rPr>
        <w:t xml:space="preserve"> </w:t>
      </w:r>
      <w:r>
        <w:rPr>
          <w:i/>
          <w:sz w:val="24"/>
        </w:rPr>
        <w:t>for</w:t>
      </w:r>
      <w:r>
        <w:rPr>
          <w:i/>
          <w:spacing w:val="-1"/>
          <w:sz w:val="24"/>
        </w:rPr>
        <w:t xml:space="preserve"> </w:t>
      </w:r>
      <w:r>
        <w:rPr>
          <w:i/>
          <w:sz w:val="24"/>
        </w:rPr>
        <w:t>the</w:t>
      </w:r>
      <w:r>
        <w:rPr>
          <w:i/>
          <w:spacing w:val="-2"/>
          <w:sz w:val="24"/>
        </w:rPr>
        <w:t xml:space="preserve"> </w:t>
      </w:r>
      <w:r>
        <w:rPr>
          <w:i/>
          <w:sz w:val="24"/>
        </w:rPr>
        <w:t>vapor</w:t>
      </w:r>
      <w:r>
        <w:rPr>
          <w:i/>
          <w:spacing w:val="-1"/>
          <w:sz w:val="24"/>
        </w:rPr>
        <w:t xml:space="preserve"> </w:t>
      </w:r>
      <w:r>
        <w:rPr>
          <w:i/>
          <w:sz w:val="24"/>
        </w:rPr>
        <w:t>–</w:t>
      </w:r>
      <w:r>
        <w:rPr>
          <w:i/>
          <w:spacing w:val="-1"/>
          <w:sz w:val="24"/>
        </w:rPr>
        <w:t xml:space="preserve"> </w:t>
      </w:r>
      <w:r>
        <w:rPr>
          <w:i/>
          <w:sz w:val="24"/>
        </w:rPr>
        <w:t>liquid separation</w:t>
      </w:r>
      <w:r>
        <w:rPr>
          <w:i/>
          <w:spacing w:val="-1"/>
          <w:sz w:val="24"/>
        </w:rPr>
        <w:t xml:space="preserve"> </w:t>
      </w:r>
      <w:r>
        <w:rPr>
          <w:i/>
          <w:sz w:val="24"/>
        </w:rPr>
        <w:t>for</w:t>
      </w:r>
      <w:r>
        <w:rPr>
          <w:i/>
          <w:spacing w:val="-1"/>
          <w:sz w:val="24"/>
        </w:rPr>
        <w:t xml:space="preserve"> </w:t>
      </w:r>
      <w:r>
        <w:rPr>
          <w:i/>
          <w:sz w:val="24"/>
        </w:rPr>
        <w:t xml:space="preserve">the </w:t>
      </w:r>
      <w:r>
        <w:rPr>
          <w:i/>
          <w:spacing w:val="-2"/>
          <w:sz w:val="24"/>
        </w:rPr>
        <w:t>drum;</w:t>
      </w:r>
    </w:p>
    <w:p w:rsidR="006C3D5F" w14:paraId="716E0A7A" w14:textId="77777777">
      <w:pPr>
        <w:pStyle w:val="ListParagraph"/>
        <w:numPr>
          <w:ilvl w:val="2"/>
          <w:numId w:val="5"/>
        </w:numPr>
        <w:tabs>
          <w:tab w:val="left" w:pos="2159"/>
        </w:tabs>
        <w:spacing w:before="276"/>
        <w:ind w:left="2159" w:hanging="719"/>
        <w:rPr>
          <w:i/>
          <w:sz w:val="24"/>
        </w:rPr>
      </w:pPr>
      <w:r>
        <w:rPr>
          <w:i/>
          <w:sz w:val="24"/>
        </w:rPr>
        <w:t>The</w:t>
      </w:r>
      <w:r>
        <w:rPr>
          <w:i/>
          <w:spacing w:val="-3"/>
          <w:sz w:val="24"/>
        </w:rPr>
        <w:t xml:space="preserve"> </w:t>
      </w:r>
      <w:r>
        <w:rPr>
          <w:i/>
          <w:sz w:val="24"/>
        </w:rPr>
        <w:t>design</w:t>
      </w:r>
      <w:r>
        <w:rPr>
          <w:i/>
          <w:spacing w:val="-1"/>
          <w:sz w:val="24"/>
        </w:rPr>
        <w:t xml:space="preserve"> </w:t>
      </w:r>
      <w:r>
        <w:rPr>
          <w:i/>
          <w:sz w:val="24"/>
        </w:rPr>
        <w:t>basis</w:t>
      </w:r>
      <w:r>
        <w:rPr>
          <w:i/>
          <w:spacing w:val="-1"/>
          <w:sz w:val="24"/>
        </w:rPr>
        <w:t xml:space="preserve"> </w:t>
      </w:r>
      <w:r>
        <w:rPr>
          <w:i/>
          <w:sz w:val="24"/>
        </w:rPr>
        <w:t>for</w:t>
      </w:r>
      <w:r>
        <w:rPr>
          <w:i/>
          <w:spacing w:val="-2"/>
          <w:sz w:val="24"/>
        </w:rPr>
        <w:t xml:space="preserve"> </w:t>
      </w:r>
      <w:r>
        <w:rPr>
          <w:i/>
          <w:sz w:val="24"/>
        </w:rPr>
        <w:t>the</w:t>
      </w:r>
      <w:r>
        <w:rPr>
          <w:i/>
          <w:spacing w:val="-2"/>
          <w:sz w:val="24"/>
        </w:rPr>
        <w:t xml:space="preserve"> </w:t>
      </w:r>
      <w:r>
        <w:rPr>
          <w:i/>
          <w:sz w:val="24"/>
        </w:rPr>
        <w:t>exit</w:t>
      </w:r>
      <w:r>
        <w:rPr>
          <w:i/>
          <w:spacing w:val="-2"/>
          <w:sz w:val="24"/>
        </w:rPr>
        <w:t xml:space="preserve"> </w:t>
      </w:r>
      <w:r>
        <w:rPr>
          <w:i/>
          <w:sz w:val="24"/>
        </w:rPr>
        <w:t>velocities</w:t>
      </w:r>
      <w:r>
        <w:rPr>
          <w:i/>
          <w:spacing w:val="-1"/>
          <w:sz w:val="24"/>
        </w:rPr>
        <w:t xml:space="preserve"> </w:t>
      </w:r>
      <w:r>
        <w:rPr>
          <w:i/>
          <w:sz w:val="24"/>
        </w:rPr>
        <w:t>for</w:t>
      </w:r>
      <w:r>
        <w:rPr>
          <w:i/>
          <w:spacing w:val="-1"/>
          <w:sz w:val="24"/>
        </w:rPr>
        <w:t xml:space="preserve"> </w:t>
      </w:r>
      <w:r>
        <w:rPr>
          <w:i/>
          <w:sz w:val="24"/>
        </w:rPr>
        <w:t>the</w:t>
      </w:r>
      <w:r>
        <w:rPr>
          <w:i/>
          <w:spacing w:val="-2"/>
          <w:sz w:val="24"/>
        </w:rPr>
        <w:t xml:space="preserve"> </w:t>
      </w:r>
      <w:r>
        <w:rPr>
          <w:i/>
          <w:sz w:val="24"/>
        </w:rPr>
        <w:t>vent</w:t>
      </w:r>
      <w:r>
        <w:rPr>
          <w:i/>
          <w:spacing w:val="-1"/>
          <w:sz w:val="24"/>
        </w:rPr>
        <w:t xml:space="preserve"> </w:t>
      </w:r>
      <w:r>
        <w:rPr>
          <w:i/>
          <w:sz w:val="24"/>
        </w:rPr>
        <w:t xml:space="preserve">stack; </w:t>
      </w:r>
      <w:r>
        <w:rPr>
          <w:i/>
          <w:spacing w:val="-5"/>
          <w:sz w:val="24"/>
        </w:rPr>
        <w:t>and</w:t>
      </w:r>
    </w:p>
    <w:p w:rsidR="006C3D5F" w14:paraId="716E0A7B" w14:textId="77777777">
      <w:pPr>
        <w:pStyle w:val="BodyText"/>
      </w:pPr>
    </w:p>
    <w:p w:rsidR="006C3D5F" w14:paraId="716E0A7C" w14:textId="77777777">
      <w:pPr>
        <w:pStyle w:val="ListParagraph"/>
        <w:numPr>
          <w:ilvl w:val="2"/>
          <w:numId w:val="5"/>
        </w:numPr>
        <w:tabs>
          <w:tab w:val="left" w:pos="2159"/>
        </w:tabs>
        <w:ind w:left="2159" w:right="130"/>
        <w:jc w:val="both"/>
        <w:rPr>
          <w:i/>
          <w:sz w:val="24"/>
        </w:rPr>
      </w:pPr>
      <w:r>
        <w:rPr>
          <w:i/>
          <w:sz w:val="24"/>
        </w:rPr>
        <w:t>The</w:t>
      </w:r>
      <w:r>
        <w:rPr>
          <w:i/>
          <w:spacing w:val="-3"/>
          <w:sz w:val="24"/>
        </w:rPr>
        <w:t xml:space="preserve"> </w:t>
      </w:r>
      <w:r>
        <w:rPr>
          <w:i/>
          <w:sz w:val="24"/>
        </w:rPr>
        <w:t>nature</w:t>
      </w:r>
      <w:r>
        <w:rPr>
          <w:i/>
          <w:spacing w:val="-3"/>
          <w:sz w:val="24"/>
        </w:rPr>
        <w:t xml:space="preserve"> </w:t>
      </w:r>
      <w:r>
        <w:rPr>
          <w:i/>
          <w:sz w:val="24"/>
        </w:rPr>
        <w:t>of</w:t>
      </w:r>
      <w:r>
        <w:rPr>
          <w:i/>
          <w:spacing w:val="-3"/>
          <w:sz w:val="24"/>
        </w:rPr>
        <w:t xml:space="preserve"> </w:t>
      </w:r>
      <w:r>
        <w:rPr>
          <w:i/>
          <w:sz w:val="24"/>
        </w:rPr>
        <w:t>other,</w:t>
      </w:r>
      <w:r>
        <w:rPr>
          <w:i/>
          <w:spacing w:val="-5"/>
          <w:sz w:val="24"/>
        </w:rPr>
        <w:t xml:space="preserve"> </w:t>
      </w:r>
      <w:r>
        <w:rPr>
          <w:i/>
          <w:sz w:val="24"/>
        </w:rPr>
        <w:t>lesser</w:t>
      </w:r>
      <w:r>
        <w:rPr>
          <w:i/>
          <w:spacing w:val="-3"/>
          <w:sz w:val="24"/>
        </w:rPr>
        <w:t xml:space="preserve"> </w:t>
      </w:r>
      <w:r>
        <w:rPr>
          <w:i/>
          <w:sz w:val="24"/>
        </w:rPr>
        <w:t>hazards</w:t>
      </w:r>
      <w:r>
        <w:rPr>
          <w:i/>
          <w:spacing w:val="-3"/>
          <w:sz w:val="24"/>
        </w:rPr>
        <w:t xml:space="preserve"> </w:t>
      </w:r>
      <w:r>
        <w:rPr>
          <w:i/>
          <w:sz w:val="24"/>
        </w:rPr>
        <w:t>related</w:t>
      </w:r>
      <w:r>
        <w:rPr>
          <w:i/>
          <w:spacing w:val="-5"/>
          <w:sz w:val="24"/>
        </w:rPr>
        <w:t xml:space="preserve"> </w:t>
      </w:r>
      <w:r>
        <w:rPr>
          <w:i/>
          <w:sz w:val="24"/>
        </w:rPr>
        <w:t>to</w:t>
      </w:r>
      <w:r>
        <w:rPr>
          <w:i/>
          <w:spacing w:val="-3"/>
          <w:sz w:val="24"/>
        </w:rPr>
        <w:t xml:space="preserve"> </w:t>
      </w:r>
      <w:r>
        <w:rPr>
          <w:i/>
          <w:sz w:val="24"/>
        </w:rPr>
        <w:t>smaller</w:t>
      </w:r>
      <w:r>
        <w:rPr>
          <w:i/>
          <w:spacing w:val="-3"/>
          <w:sz w:val="24"/>
        </w:rPr>
        <w:t xml:space="preserve"> </w:t>
      </w:r>
      <w:r>
        <w:rPr>
          <w:i/>
          <w:sz w:val="24"/>
        </w:rPr>
        <w:t>releases</w:t>
      </w:r>
      <w:r>
        <w:rPr>
          <w:i/>
          <w:spacing w:val="-4"/>
          <w:sz w:val="24"/>
        </w:rPr>
        <w:t xml:space="preserve"> </w:t>
      </w:r>
      <w:r>
        <w:rPr>
          <w:i/>
          <w:sz w:val="24"/>
        </w:rPr>
        <w:t>not related</w:t>
      </w:r>
      <w:r>
        <w:rPr>
          <w:i/>
          <w:spacing w:val="-5"/>
          <w:sz w:val="24"/>
        </w:rPr>
        <w:t xml:space="preserve"> </w:t>
      </w:r>
      <w:r>
        <w:rPr>
          <w:i/>
          <w:sz w:val="24"/>
        </w:rPr>
        <w:t>to</w:t>
      </w:r>
      <w:r>
        <w:rPr>
          <w:i/>
          <w:spacing w:val="-4"/>
          <w:sz w:val="24"/>
        </w:rPr>
        <w:t xml:space="preserve"> </w:t>
      </w:r>
      <w:r>
        <w:rPr>
          <w:i/>
          <w:sz w:val="24"/>
        </w:rPr>
        <w:t>the</w:t>
      </w:r>
      <w:r>
        <w:rPr>
          <w:i/>
          <w:spacing w:val="-4"/>
          <w:sz w:val="24"/>
        </w:rPr>
        <w:t xml:space="preserve"> </w:t>
      </w:r>
      <w:r>
        <w:rPr>
          <w:i/>
          <w:sz w:val="24"/>
        </w:rPr>
        <w:t>design</w:t>
      </w:r>
      <w:r>
        <w:rPr>
          <w:i/>
          <w:spacing w:val="-4"/>
          <w:sz w:val="24"/>
        </w:rPr>
        <w:t xml:space="preserve"> </w:t>
      </w:r>
      <w:r>
        <w:rPr>
          <w:i/>
          <w:sz w:val="24"/>
        </w:rPr>
        <w:t>“worst-case”</w:t>
      </w:r>
      <w:r>
        <w:rPr>
          <w:i/>
          <w:spacing w:val="-5"/>
          <w:sz w:val="24"/>
        </w:rPr>
        <w:t xml:space="preserve"> </w:t>
      </w:r>
      <w:r>
        <w:rPr>
          <w:i/>
          <w:sz w:val="24"/>
        </w:rPr>
        <w:t>scenario</w:t>
      </w:r>
      <w:r>
        <w:rPr>
          <w:i/>
          <w:spacing w:val="-4"/>
          <w:sz w:val="24"/>
        </w:rPr>
        <w:t xml:space="preserve"> </w:t>
      </w:r>
      <w:r>
        <w:rPr>
          <w:i/>
          <w:sz w:val="24"/>
        </w:rPr>
        <w:t>such</w:t>
      </w:r>
      <w:r>
        <w:rPr>
          <w:i/>
          <w:spacing w:val="-4"/>
          <w:sz w:val="24"/>
        </w:rPr>
        <w:t xml:space="preserve"> </w:t>
      </w:r>
      <w:r>
        <w:rPr>
          <w:i/>
          <w:sz w:val="24"/>
        </w:rPr>
        <w:t>as</w:t>
      </w:r>
      <w:r>
        <w:rPr>
          <w:i/>
          <w:spacing w:val="-4"/>
          <w:sz w:val="24"/>
        </w:rPr>
        <w:t xml:space="preserve"> </w:t>
      </w:r>
      <w:r>
        <w:rPr>
          <w:i/>
          <w:sz w:val="24"/>
        </w:rPr>
        <w:t>the</w:t>
      </w:r>
      <w:r>
        <w:rPr>
          <w:i/>
          <w:spacing w:val="-4"/>
          <w:sz w:val="24"/>
        </w:rPr>
        <w:t xml:space="preserve"> </w:t>
      </w:r>
      <w:r>
        <w:rPr>
          <w:i/>
          <w:sz w:val="24"/>
        </w:rPr>
        <w:t>release</w:t>
      </w:r>
      <w:r>
        <w:rPr>
          <w:i/>
          <w:spacing w:val="-4"/>
          <w:sz w:val="24"/>
        </w:rPr>
        <w:t xml:space="preserve"> </w:t>
      </w:r>
      <w:r>
        <w:rPr>
          <w:i/>
          <w:sz w:val="24"/>
        </w:rPr>
        <w:t>of toxic (e.g.,, H</w:t>
      </w:r>
      <w:r>
        <w:rPr>
          <w:i/>
          <w:sz w:val="24"/>
          <w:vertAlign w:val="subscript"/>
        </w:rPr>
        <w:t>2</w:t>
      </w:r>
      <w:r>
        <w:rPr>
          <w:i/>
          <w:sz w:val="24"/>
        </w:rPr>
        <w:t>S) and corrosive chemicals.</w:t>
      </w:r>
    </w:p>
    <w:p w:rsidR="006C3D5F" w14:paraId="716E0A7D" w14:textId="77777777">
      <w:pPr>
        <w:pStyle w:val="ListParagraph"/>
        <w:numPr>
          <w:ilvl w:val="1"/>
          <w:numId w:val="5"/>
        </w:numPr>
        <w:tabs>
          <w:tab w:val="left" w:pos="1440"/>
        </w:tabs>
        <w:spacing w:before="275"/>
        <w:ind w:right="40"/>
        <w:rPr>
          <w:sz w:val="24"/>
        </w:rPr>
      </w:pPr>
      <w:r>
        <w:rPr>
          <w:sz w:val="24"/>
        </w:rPr>
        <w:t>Since the original installation of the blowdowns, have the original design and</w:t>
      </w:r>
      <w:r>
        <w:rPr>
          <w:spacing w:val="-4"/>
          <w:sz w:val="24"/>
        </w:rPr>
        <w:t xml:space="preserve"> </w:t>
      </w:r>
      <w:r>
        <w:rPr>
          <w:sz w:val="24"/>
        </w:rPr>
        <w:t>design</w:t>
      </w:r>
      <w:r>
        <w:rPr>
          <w:spacing w:val="-4"/>
          <w:sz w:val="24"/>
        </w:rPr>
        <w:t xml:space="preserve"> </w:t>
      </w:r>
      <w:r>
        <w:rPr>
          <w:sz w:val="24"/>
        </w:rPr>
        <w:t>basis</w:t>
      </w:r>
      <w:r>
        <w:rPr>
          <w:spacing w:val="-4"/>
          <w:sz w:val="24"/>
        </w:rPr>
        <w:t xml:space="preserve"> </w:t>
      </w:r>
      <w:r>
        <w:rPr>
          <w:sz w:val="24"/>
        </w:rPr>
        <w:t>conditions</w:t>
      </w:r>
      <w:r>
        <w:rPr>
          <w:spacing w:val="-4"/>
          <w:sz w:val="24"/>
        </w:rPr>
        <w:t xml:space="preserve"> </w:t>
      </w:r>
      <w:r>
        <w:rPr>
          <w:sz w:val="24"/>
        </w:rPr>
        <w:t>remained</w:t>
      </w:r>
      <w:r>
        <w:rPr>
          <w:spacing w:val="-4"/>
          <w:sz w:val="24"/>
        </w:rPr>
        <w:t xml:space="preserve"> </w:t>
      </w:r>
      <w:r>
        <w:rPr>
          <w:sz w:val="24"/>
        </w:rPr>
        <w:t>the</w:t>
      </w:r>
      <w:r>
        <w:rPr>
          <w:spacing w:val="-4"/>
          <w:sz w:val="24"/>
        </w:rPr>
        <w:t xml:space="preserve"> </w:t>
      </w:r>
      <w:r>
        <w:rPr>
          <w:sz w:val="24"/>
        </w:rPr>
        <w:t>same?</w:t>
      </w:r>
      <w:r>
        <w:rPr>
          <w:spacing w:val="40"/>
          <w:sz w:val="24"/>
        </w:rPr>
        <w:t xml:space="preserve"> </w:t>
      </w:r>
      <w:r>
        <w:rPr>
          <w:sz w:val="24"/>
        </w:rPr>
        <w:t>How</w:t>
      </w:r>
      <w:r>
        <w:rPr>
          <w:spacing w:val="-5"/>
          <w:sz w:val="24"/>
        </w:rPr>
        <w:t xml:space="preserve"> </w:t>
      </w:r>
      <w:r>
        <w:rPr>
          <w:sz w:val="24"/>
        </w:rPr>
        <w:t>is</w:t>
      </w:r>
      <w:r>
        <w:rPr>
          <w:spacing w:val="-4"/>
          <w:sz w:val="24"/>
        </w:rPr>
        <w:t xml:space="preserve"> </w:t>
      </w:r>
      <w:r>
        <w:rPr>
          <w:sz w:val="24"/>
        </w:rPr>
        <w:t>it</w:t>
      </w:r>
      <w:r>
        <w:rPr>
          <w:spacing w:val="-4"/>
          <w:sz w:val="24"/>
        </w:rPr>
        <w:t xml:space="preserve"> </w:t>
      </w:r>
      <w:r>
        <w:rPr>
          <w:sz w:val="24"/>
        </w:rPr>
        <w:t>determined</w:t>
      </w:r>
      <w:r>
        <w:rPr>
          <w:spacing w:val="-4"/>
          <w:sz w:val="24"/>
        </w:rPr>
        <w:t xml:space="preserve"> </w:t>
      </w:r>
      <w:r>
        <w:rPr>
          <w:sz w:val="24"/>
        </w:rPr>
        <w:t>that the blowdown design and capacity are still adequate?</w:t>
      </w:r>
    </w:p>
    <w:p w:rsidR="006C3D5F" w14:paraId="716E0A7E" w14:textId="77777777">
      <w:pPr>
        <w:pStyle w:val="BodyText"/>
        <w:spacing w:before="1"/>
        <w:rPr>
          <w:i w:val="0"/>
        </w:rPr>
      </w:pPr>
    </w:p>
    <w:p w:rsidR="006C3D5F" w14:paraId="716E0A7F" w14:textId="77777777">
      <w:pPr>
        <w:pStyle w:val="BodyText"/>
        <w:ind w:left="1439"/>
      </w:pPr>
      <w:r>
        <w:t>Guidance: Examples of conditions that may have changed since the original design and installation of the blowdowns include:</w:t>
      </w:r>
      <w:r>
        <w:rPr>
          <w:spacing w:val="40"/>
        </w:rPr>
        <w:t xml:space="preserve"> </w:t>
      </w:r>
      <w:r>
        <w:t>increased throughput in the unit(s) that relieve to the blowdowns;</w:t>
      </w:r>
      <w:r>
        <w:rPr>
          <w:spacing w:val="40"/>
        </w:rPr>
        <w:t xml:space="preserve"> </w:t>
      </w:r>
      <w:r>
        <w:t>additional relief streams routed to the blowdown, blowdowns originally designed only to handle</w:t>
      </w:r>
      <w:r>
        <w:rPr>
          <w:spacing w:val="-4"/>
        </w:rPr>
        <w:t xml:space="preserve"> </w:t>
      </w:r>
      <w:r>
        <w:t>lighter-than-air</w:t>
      </w:r>
      <w:r>
        <w:rPr>
          <w:spacing w:val="-5"/>
        </w:rPr>
        <w:t xml:space="preserve"> </w:t>
      </w:r>
      <w:r>
        <w:t>vapor</w:t>
      </w:r>
      <w:r>
        <w:rPr>
          <w:spacing w:val="-4"/>
        </w:rPr>
        <w:t xml:space="preserve"> </w:t>
      </w:r>
      <w:r>
        <w:t>emissions</w:t>
      </w:r>
      <w:r>
        <w:rPr>
          <w:spacing w:val="-4"/>
        </w:rPr>
        <w:t xml:space="preserve"> </w:t>
      </w:r>
      <w:r>
        <w:t>from</w:t>
      </w:r>
      <w:r>
        <w:rPr>
          <w:spacing w:val="-5"/>
        </w:rPr>
        <w:t xml:space="preserve"> </w:t>
      </w:r>
      <w:r>
        <w:t>their</w:t>
      </w:r>
      <w:r>
        <w:rPr>
          <w:spacing w:val="-4"/>
        </w:rPr>
        <w:t xml:space="preserve"> </w:t>
      </w:r>
      <w:r>
        <w:t>stacks</w:t>
      </w:r>
      <w:r>
        <w:rPr>
          <w:spacing w:val="-4"/>
        </w:rPr>
        <w:t xml:space="preserve"> </w:t>
      </w:r>
      <w:r>
        <w:t>have</w:t>
      </w:r>
      <w:r>
        <w:rPr>
          <w:spacing w:val="-4"/>
        </w:rPr>
        <w:t xml:space="preserve"> </w:t>
      </w:r>
      <w:r>
        <w:t>had</w:t>
      </w:r>
      <w:r>
        <w:rPr>
          <w:spacing w:val="-4"/>
        </w:rPr>
        <w:t xml:space="preserve"> </w:t>
      </w:r>
      <w:r>
        <w:t>liquids or other heavier-than-air releases emitted from their vent stacks; additional equipment, a new unit, or occupied structures have been sited near the blowdowns in a manner that was not addressed in the original design or design basis, etc.</w:t>
      </w:r>
    </w:p>
    <w:p w:rsidR="006C3D5F" w14:paraId="716E0A80" w14:textId="77777777">
      <w:pPr>
        <w:pStyle w:val="ListParagraph"/>
        <w:numPr>
          <w:ilvl w:val="1"/>
          <w:numId w:val="5"/>
        </w:numPr>
        <w:tabs>
          <w:tab w:val="left" w:pos="1439"/>
        </w:tabs>
        <w:spacing w:before="275"/>
        <w:ind w:left="1439" w:right="278"/>
        <w:rPr>
          <w:sz w:val="24"/>
        </w:rPr>
      </w:pPr>
      <w:r>
        <w:rPr>
          <w:sz w:val="24"/>
        </w:rPr>
        <w:t>Did</w:t>
      </w:r>
      <w:r>
        <w:rPr>
          <w:spacing w:val="-4"/>
          <w:sz w:val="24"/>
        </w:rPr>
        <w:t xml:space="preserve"> </w:t>
      </w:r>
      <w:r>
        <w:rPr>
          <w:sz w:val="24"/>
        </w:rPr>
        <w:t>the</w:t>
      </w:r>
      <w:r>
        <w:rPr>
          <w:spacing w:val="-4"/>
          <w:sz w:val="24"/>
        </w:rPr>
        <w:t xml:space="preserve"> </w:t>
      </w:r>
      <w:r>
        <w:rPr>
          <w:sz w:val="24"/>
        </w:rPr>
        <w:t>PHA</w:t>
      </w:r>
      <w:r>
        <w:rPr>
          <w:spacing w:val="-5"/>
          <w:sz w:val="24"/>
        </w:rPr>
        <w:t xml:space="preserve"> </w:t>
      </w:r>
      <w:r>
        <w:rPr>
          <w:sz w:val="24"/>
        </w:rPr>
        <w:t>identify</w:t>
      </w:r>
      <w:r>
        <w:rPr>
          <w:spacing w:val="-4"/>
          <w:sz w:val="24"/>
        </w:rPr>
        <w:t xml:space="preserve"> </w:t>
      </w:r>
      <w:r>
        <w:rPr>
          <w:sz w:val="24"/>
        </w:rPr>
        <w:t>all</w:t>
      </w:r>
      <w:r>
        <w:rPr>
          <w:spacing w:val="-4"/>
          <w:sz w:val="24"/>
        </w:rPr>
        <w:t xml:space="preserve"> </w:t>
      </w:r>
      <w:r>
        <w:rPr>
          <w:sz w:val="24"/>
        </w:rPr>
        <w:t>scenarios</w:t>
      </w:r>
      <w:r>
        <w:rPr>
          <w:spacing w:val="-5"/>
          <w:sz w:val="24"/>
        </w:rPr>
        <w:t xml:space="preserve"> </w:t>
      </w:r>
      <w:r>
        <w:rPr>
          <w:sz w:val="24"/>
        </w:rPr>
        <w:t>where</w:t>
      </w:r>
      <w:r>
        <w:rPr>
          <w:spacing w:val="-4"/>
          <w:sz w:val="24"/>
        </w:rPr>
        <w:t xml:space="preserve"> </w:t>
      </w:r>
      <w:r>
        <w:rPr>
          <w:sz w:val="24"/>
        </w:rPr>
        <w:t>hot,</w:t>
      </w:r>
      <w:r>
        <w:rPr>
          <w:spacing w:val="-4"/>
          <w:sz w:val="24"/>
        </w:rPr>
        <w:t xml:space="preserve"> </w:t>
      </w:r>
      <w:r>
        <w:rPr>
          <w:sz w:val="24"/>
        </w:rPr>
        <w:t>heavier-than-air,</w:t>
      </w:r>
      <w:r>
        <w:rPr>
          <w:spacing w:val="-4"/>
          <w:sz w:val="24"/>
        </w:rPr>
        <w:t xml:space="preserve"> </w:t>
      </w:r>
      <w:r>
        <w:rPr>
          <w:sz w:val="24"/>
        </w:rPr>
        <w:t>or</w:t>
      </w:r>
      <w:r>
        <w:rPr>
          <w:spacing w:val="-5"/>
          <w:sz w:val="24"/>
        </w:rPr>
        <w:t xml:space="preserve"> </w:t>
      </w:r>
      <w:r>
        <w:rPr>
          <w:sz w:val="24"/>
        </w:rPr>
        <w:t xml:space="preserve">liquid hydrocarbons might be discharged from blowdown stacks to the </w:t>
      </w:r>
      <w:r>
        <w:rPr>
          <w:spacing w:val="-2"/>
          <w:sz w:val="24"/>
        </w:rPr>
        <w:t>atmosphere?</w:t>
      </w:r>
    </w:p>
    <w:p w:rsidR="006C3D5F" w14:paraId="716E0A81" w14:textId="77777777">
      <w:pPr>
        <w:pStyle w:val="ListParagraph"/>
        <w:numPr>
          <w:ilvl w:val="1"/>
          <w:numId w:val="5"/>
        </w:numPr>
        <w:tabs>
          <w:tab w:val="left" w:pos="1439"/>
        </w:tabs>
        <w:spacing w:before="275"/>
        <w:ind w:left="1439" w:right="114"/>
        <w:rPr>
          <w:sz w:val="24"/>
        </w:rPr>
      </w:pPr>
      <w:r>
        <w:rPr>
          <w:sz w:val="24"/>
        </w:rPr>
        <w:t>How</w:t>
      </w:r>
      <w:r>
        <w:rPr>
          <w:spacing w:val="-6"/>
          <w:sz w:val="24"/>
        </w:rPr>
        <w:t xml:space="preserve"> </w:t>
      </w:r>
      <w:r>
        <w:rPr>
          <w:sz w:val="24"/>
        </w:rPr>
        <w:t>do</w:t>
      </w:r>
      <w:r>
        <w:rPr>
          <w:spacing w:val="-5"/>
          <w:sz w:val="24"/>
        </w:rPr>
        <w:t xml:space="preserve"> </w:t>
      </w:r>
      <w:r>
        <w:rPr>
          <w:sz w:val="24"/>
        </w:rPr>
        <w:t>you</w:t>
      </w:r>
      <w:r>
        <w:rPr>
          <w:spacing w:val="-4"/>
          <w:sz w:val="24"/>
        </w:rPr>
        <w:t xml:space="preserve"> </w:t>
      </w:r>
      <w:r>
        <w:rPr>
          <w:sz w:val="24"/>
        </w:rPr>
        <w:t>document</w:t>
      </w:r>
      <w:r>
        <w:rPr>
          <w:spacing w:val="-5"/>
          <w:sz w:val="24"/>
        </w:rPr>
        <w:t xml:space="preserve"> </w:t>
      </w:r>
      <w:r>
        <w:rPr>
          <w:sz w:val="24"/>
        </w:rPr>
        <w:t>and</w:t>
      </w:r>
      <w:r>
        <w:rPr>
          <w:spacing w:val="-5"/>
          <w:sz w:val="24"/>
        </w:rPr>
        <w:t xml:space="preserve"> </w:t>
      </w:r>
      <w:r>
        <w:rPr>
          <w:sz w:val="24"/>
        </w:rPr>
        <w:t>demonstrate</w:t>
      </w:r>
      <w:r>
        <w:rPr>
          <w:spacing w:val="-5"/>
          <w:sz w:val="24"/>
        </w:rPr>
        <w:t xml:space="preserve"> </w:t>
      </w:r>
      <w:r>
        <w:rPr>
          <w:sz w:val="24"/>
        </w:rPr>
        <w:t>that</w:t>
      </w:r>
      <w:r>
        <w:rPr>
          <w:spacing w:val="-5"/>
          <w:sz w:val="24"/>
        </w:rPr>
        <w:t xml:space="preserve"> </w:t>
      </w:r>
      <w:r>
        <w:rPr>
          <w:sz w:val="24"/>
        </w:rPr>
        <w:t>atmospheric</w:t>
      </w:r>
      <w:r>
        <w:rPr>
          <w:spacing w:val="-5"/>
          <w:sz w:val="24"/>
        </w:rPr>
        <w:t xml:space="preserve"> </w:t>
      </w:r>
      <w:r>
        <w:rPr>
          <w:sz w:val="24"/>
        </w:rPr>
        <w:t>discharges</w:t>
      </w:r>
      <w:r>
        <w:rPr>
          <w:spacing w:val="-5"/>
          <w:sz w:val="24"/>
        </w:rPr>
        <w:t xml:space="preserve"> </w:t>
      </w:r>
      <w:r>
        <w:rPr>
          <w:sz w:val="24"/>
        </w:rPr>
        <w:t>from blowdowns are to safe locations?</w:t>
      </w:r>
      <w:r>
        <w:rPr>
          <w:spacing w:val="40"/>
          <w:sz w:val="24"/>
        </w:rPr>
        <w:t xml:space="preserve"> </w:t>
      </w:r>
      <w:r>
        <w:rPr>
          <w:sz w:val="24"/>
        </w:rPr>
        <w:t>What determines if a location is considered safe from atmospheric discharges from blowdowns?</w:t>
      </w:r>
    </w:p>
    <w:p w:rsidR="006C3D5F" w14:paraId="716E0A82" w14:textId="77777777">
      <w:pPr>
        <w:pStyle w:val="BodyText"/>
        <w:spacing w:before="1"/>
        <w:rPr>
          <w:i w:val="0"/>
        </w:rPr>
      </w:pPr>
    </w:p>
    <w:p w:rsidR="006C3D5F" w14:paraId="716E0A83" w14:textId="77777777">
      <w:pPr>
        <w:pStyle w:val="BodyText"/>
        <w:ind w:left="1439" w:right="37"/>
      </w:pPr>
      <w:r>
        <w:t>Guidance:</w:t>
      </w:r>
      <w:r>
        <w:rPr>
          <w:spacing w:val="40"/>
        </w:rPr>
        <w:t xml:space="preserve"> </w:t>
      </w:r>
      <w:r>
        <w:t>Other</w:t>
      </w:r>
      <w:r>
        <w:rPr>
          <w:spacing w:val="-4"/>
        </w:rPr>
        <w:t xml:space="preserve"> </w:t>
      </w:r>
      <w:r>
        <w:t>structures</w:t>
      </w:r>
      <w:r>
        <w:rPr>
          <w:spacing w:val="-4"/>
        </w:rPr>
        <w:t xml:space="preserve"> </w:t>
      </w:r>
      <w:r>
        <w:t>such</w:t>
      </w:r>
      <w:r>
        <w:rPr>
          <w:spacing w:val="-4"/>
        </w:rPr>
        <w:t xml:space="preserve"> </w:t>
      </w:r>
      <w:r>
        <w:t>as</w:t>
      </w:r>
      <w:r>
        <w:rPr>
          <w:spacing w:val="-5"/>
        </w:rPr>
        <w:t xml:space="preserve"> </w:t>
      </w:r>
      <w:r>
        <w:t>control</w:t>
      </w:r>
      <w:r>
        <w:rPr>
          <w:spacing w:val="-4"/>
        </w:rPr>
        <w:t xml:space="preserve"> </w:t>
      </w:r>
      <w:r>
        <w:t>rooms,</w:t>
      </w:r>
      <w:r>
        <w:rPr>
          <w:spacing w:val="-4"/>
        </w:rPr>
        <w:t xml:space="preserve"> </w:t>
      </w:r>
      <w:r>
        <w:t>trailers,</w:t>
      </w:r>
      <w:r>
        <w:rPr>
          <w:spacing w:val="-6"/>
        </w:rPr>
        <w:t xml:space="preserve"> </w:t>
      </w:r>
      <w:r>
        <w:t>offices,</w:t>
      </w:r>
      <w:r>
        <w:rPr>
          <w:spacing w:val="-4"/>
        </w:rPr>
        <w:t xml:space="preserve"> </w:t>
      </w:r>
      <w:r>
        <w:t>motor control centers, etc., must be considered in a PHA to determine if they have been sited in a safe location that might be affected by a hydrocarbon or</w:t>
      </w:r>
      <w:r>
        <w:rPr>
          <w:spacing w:val="-1"/>
        </w:rPr>
        <w:t xml:space="preserve"> </w:t>
      </w:r>
      <w:r>
        <w:t>toxic</w:t>
      </w:r>
      <w:r>
        <w:rPr>
          <w:spacing w:val="-1"/>
        </w:rPr>
        <w:t xml:space="preserve"> </w:t>
      </w:r>
      <w:r>
        <w:t>material</w:t>
      </w:r>
      <w:r>
        <w:rPr>
          <w:spacing w:val="-1"/>
        </w:rPr>
        <w:t xml:space="preserve"> </w:t>
      </w:r>
      <w:r>
        <w:t>release</w:t>
      </w:r>
      <w:r>
        <w:rPr>
          <w:spacing w:val="-2"/>
        </w:rPr>
        <w:t xml:space="preserve"> </w:t>
      </w:r>
      <w:r>
        <w:t>from</w:t>
      </w:r>
      <w:r>
        <w:rPr>
          <w:spacing w:val="-2"/>
        </w:rPr>
        <w:t xml:space="preserve"> </w:t>
      </w:r>
      <w:r>
        <w:t>a</w:t>
      </w:r>
      <w:r>
        <w:rPr>
          <w:spacing w:val="-1"/>
        </w:rPr>
        <w:t xml:space="preserve"> </w:t>
      </w:r>
      <w:r>
        <w:t>blowdown.</w:t>
      </w:r>
      <w:r>
        <w:rPr>
          <w:spacing w:val="40"/>
        </w:rPr>
        <w:t xml:space="preserve"> </w:t>
      </w:r>
      <w:r>
        <w:t>Unsafe</w:t>
      </w:r>
      <w:r>
        <w:rPr>
          <w:spacing w:val="-1"/>
        </w:rPr>
        <w:t xml:space="preserve"> </w:t>
      </w:r>
      <w:r>
        <w:t>locations</w:t>
      </w:r>
      <w:r>
        <w:rPr>
          <w:spacing w:val="-2"/>
        </w:rPr>
        <w:t xml:space="preserve"> </w:t>
      </w:r>
      <w:r>
        <w:t>can</w:t>
      </w:r>
      <w:r>
        <w:rPr>
          <w:spacing w:val="-1"/>
        </w:rPr>
        <w:t xml:space="preserve"> </w:t>
      </w:r>
      <w:r>
        <w:t>include, but are not limited to, the location of equipment which could act as an ignition source, such as a furnace stack; an employee platform on a column where employees would be exposed in the event of a release; a control room; a satellite building; a trailer; a maintenance area/shop; an emergency response building; an administration building; a lunch or break room; etc.</w:t>
      </w:r>
    </w:p>
    <w:p w:rsidR="006C3D5F" w14:paraId="716E0A84" w14:textId="77777777">
      <w:pPr>
        <w:pStyle w:val="ListParagraph"/>
        <w:numPr>
          <w:ilvl w:val="1"/>
          <w:numId w:val="5"/>
        </w:numPr>
        <w:tabs>
          <w:tab w:val="left" w:pos="1439"/>
        </w:tabs>
        <w:spacing w:before="275"/>
        <w:ind w:left="1439" w:right="775"/>
        <w:rPr>
          <w:sz w:val="24"/>
        </w:rPr>
      </w:pPr>
      <w:r>
        <w:rPr>
          <w:sz w:val="24"/>
        </w:rPr>
        <w:t>If</w:t>
      </w:r>
      <w:r>
        <w:rPr>
          <w:spacing w:val="-4"/>
          <w:sz w:val="24"/>
        </w:rPr>
        <w:t xml:space="preserve"> </w:t>
      </w:r>
      <w:r>
        <w:rPr>
          <w:sz w:val="24"/>
        </w:rPr>
        <w:t>there</w:t>
      </w:r>
      <w:r>
        <w:rPr>
          <w:spacing w:val="-4"/>
          <w:sz w:val="24"/>
        </w:rPr>
        <w:t xml:space="preserve"> </w:t>
      </w:r>
      <w:r>
        <w:rPr>
          <w:sz w:val="24"/>
        </w:rPr>
        <w:t>is</w:t>
      </w:r>
      <w:r>
        <w:rPr>
          <w:spacing w:val="-3"/>
          <w:sz w:val="24"/>
        </w:rPr>
        <w:t xml:space="preserve"> </w:t>
      </w:r>
      <w:r>
        <w:rPr>
          <w:sz w:val="24"/>
        </w:rPr>
        <w:t>a</w:t>
      </w:r>
      <w:r>
        <w:rPr>
          <w:spacing w:val="-4"/>
          <w:sz w:val="24"/>
        </w:rPr>
        <w:t xml:space="preserve"> </w:t>
      </w:r>
      <w:r>
        <w:rPr>
          <w:sz w:val="24"/>
        </w:rPr>
        <w:t>high-level</w:t>
      </w:r>
      <w:r>
        <w:rPr>
          <w:spacing w:val="-3"/>
          <w:sz w:val="24"/>
        </w:rPr>
        <w:t xml:space="preserve"> </w:t>
      </w:r>
      <w:r>
        <w:rPr>
          <w:sz w:val="24"/>
        </w:rPr>
        <w:t>alarm</w:t>
      </w:r>
      <w:r>
        <w:rPr>
          <w:spacing w:val="-5"/>
          <w:sz w:val="24"/>
        </w:rPr>
        <w:t xml:space="preserve"> </w:t>
      </w:r>
      <w:r>
        <w:rPr>
          <w:sz w:val="24"/>
        </w:rPr>
        <w:t>in</w:t>
      </w:r>
      <w:r>
        <w:rPr>
          <w:spacing w:val="-3"/>
          <w:sz w:val="24"/>
        </w:rPr>
        <w:t xml:space="preserve"> </w:t>
      </w:r>
      <w:r>
        <w:rPr>
          <w:sz w:val="24"/>
        </w:rPr>
        <w:t>the</w:t>
      </w:r>
      <w:r>
        <w:rPr>
          <w:spacing w:val="-3"/>
          <w:sz w:val="24"/>
        </w:rPr>
        <w:t xml:space="preserve"> </w:t>
      </w:r>
      <w:r>
        <w:rPr>
          <w:sz w:val="24"/>
        </w:rPr>
        <w:t>blowdown</w:t>
      </w:r>
      <w:r>
        <w:rPr>
          <w:spacing w:val="-3"/>
          <w:sz w:val="24"/>
        </w:rPr>
        <w:t xml:space="preserve"> </w:t>
      </w:r>
      <w:r>
        <w:rPr>
          <w:sz w:val="24"/>
        </w:rPr>
        <w:t>drum,</w:t>
      </w:r>
      <w:r>
        <w:rPr>
          <w:spacing w:val="-3"/>
          <w:sz w:val="24"/>
        </w:rPr>
        <w:t xml:space="preserve"> </w:t>
      </w:r>
      <w:r>
        <w:rPr>
          <w:sz w:val="24"/>
        </w:rPr>
        <w:t>is</w:t>
      </w:r>
      <w:r>
        <w:rPr>
          <w:spacing w:val="-3"/>
          <w:sz w:val="24"/>
        </w:rPr>
        <w:t xml:space="preserve"> </w:t>
      </w:r>
      <w:r>
        <w:rPr>
          <w:sz w:val="24"/>
        </w:rPr>
        <w:t>there</w:t>
      </w:r>
      <w:r>
        <w:rPr>
          <w:spacing w:val="-4"/>
          <w:sz w:val="24"/>
        </w:rPr>
        <w:t xml:space="preserve"> </w:t>
      </w:r>
      <w:r>
        <w:rPr>
          <w:sz w:val="24"/>
        </w:rPr>
        <w:t>an</w:t>
      </w:r>
      <w:r>
        <w:rPr>
          <w:spacing w:val="-3"/>
          <w:sz w:val="24"/>
        </w:rPr>
        <w:t xml:space="preserve"> </w:t>
      </w:r>
      <w:r>
        <w:rPr>
          <w:sz w:val="24"/>
        </w:rPr>
        <w:t xml:space="preserve">MI procedure for calibrating, inspecting, testing and maintaining the </w:t>
      </w:r>
      <w:r>
        <w:rPr>
          <w:spacing w:val="-2"/>
          <w:sz w:val="24"/>
        </w:rPr>
        <w:t>instrument/control?</w:t>
      </w:r>
    </w:p>
    <w:p w:rsidR="006C3D5F" w14:paraId="716E0A85" w14:textId="77777777">
      <w:pPr>
        <w:pStyle w:val="ListParagraph"/>
        <w:rPr>
          <w:sz w:val="24"/>
        </w:rPr>
        <w:sectPr w:rsidSect="00E30243">
          <w:pgSz w:w="12240" w:h="15840"/>
          <w:pgMar w:top="1640" w:right="1800" w:bottom="980" w:left="1800" w:header="0" w:footer="789" w:gutter="0"/>
          <w:cols w:space="720"/>
        </w:sectPr>
      </w:pPr>
    </w:p>
    <w:p w:rsidR="006C3D5F" w14:paraId="716E0A86" w14:textId="77777777">
      <w:pPr>
        <w:pStyle w:val="BodyText"/>
        <w:spacing w:before="78"/>
        <w:ind w:left="1440" w:right="27"/>
      </w:pPr>
      <w:r>
        <w:t>Guidance:</w:t>
      </w:r>
      <w:r>
        <w:rPr>
          <w:spacing w:val="40"/>
        </w:rPr>
        <w:t xml:space="preserve"> </w:t>
      </w:r>
      <w:r>
        <w:t>The data must include the date of the inspection or test, the name of the person who performed the inspection or test, the serial number</w:t>
      </w:r>
      <w:r>
        <w:rPr>
          <w:spacing w:val="-4"/>
        </w:rPr>
        <w:t xml:space="preserve"> </w:t>
      </w:r>
      <w:r>
        <w:t>or</w:t>
      </w:r>
      <w:r>
        <w:rPr>
          <w:spacing w:val="-4"/>
        </w:rPr>
        <w:t xml:space="preserve"> </w:t>
      </w:r>
      <w:r>
        <w:t>other</w:t>
      </w:r>
      <w:r>
        <w:rPr>
          <w:spacing w:val="-4"/>
        </w:rPr>
        <w:t xml:space="preserve"> </w:t>
      </w:r>
      <w:r>
        <w:t>identifier</w:t>
      </w:r>
      <w:r>
        <w:rPr>
          <w:spacing w:val="-4"/>
        </w:rPr>
        <w:t xml:space="preserve"> </w:t>
      </w:r>
      <w:r>
        <w:t>of</w:t>
      </w:r>
      <w:r>
        <w:rPr>
          <w:spacing w:val="-4"/>
        </w:rPr>
        <w:t xml:space="preserve"> </w:t>
      </w:r>
      <w:r>
        <w:t>the</w:t>
      </w:r>
      <w:r>
        <w:rPr>
          <w:spacing w:val="-4"/>
        </w:rPr>
        <w:t xml:space="preserve"> </w:t>
      </w:r>
      <w:r>
        <w:t>equipment</w:t>
      </w:r>
      <w:r>
        <w:rPr>
          <w:spacing w:val="-4"/>
        </w:rPr>
        <w:t xml:space="preserve"> </w:t>
      </w:r>
      <w:r>
        <w:t>on</w:t>
      </w:r>
      <w:r>
        <w:rPr>
          <w:spacing w:val="-4"/>
        </w:rPr>
        <w:t xml:space="preserve"> </w:t>
      </w:r>
      <w:r>
        <w:t>which</w:t>
      </w:r>
      <w:r>
        <w:rPr>
          <w:spacing w:val="-4"/>
        </w:rPr>
        <w:t xml:space="preserve"> </w:t>
      </w:r>
      <w:r>
        <w:t>the</w:t>
      </w:r>
      <w:r>
        <w:rPr>
          <w:spacing w:val="-4"/>
        </w:rPr>
        <w:t xml:space="preserve"> </w:t>
      </w:r>
      <w:r>
        <w:t>inspection</w:t>
      </w:r>
      <w:r>
        <w:rPr>
          <w:spacing w:val="-4"/>
        </w:rPr>
        <w:t xml:space="preserve"> </w:t>
      </w:r>
      <w:r>
        <w:t>or</w:t>
      </w:r>
      <w:r>
        <w:rPr>
          <w:spacing w:val="-4"/>
        </w:rPr>
        <w:t xml:space="preserve"> </w:t>
      </w:r>
      <w:r>
        <w:t>test was performed, a description of the inspection or test performed, and the results of the inspection or test.</w:t>
      </w:r>
    </w:p>
    <w:p w:rsidR="006C3D5F" w14:paraId="716E0A87" w14:textId="77777777">
      <w:pPr>
        <w:pStyle w:val="ListParagraph"/>
        <w:numPr>
          <w:ilvl w:val="1"/>
          <w:numId w:val="5"/>
        </w:numPr>
        <w:tabs>
          <w:tab w:val="left" w:pos="1440"/>
        </w:tabs>
        <w:spacing w:before="275"/>
        <w:ind w:right="734"/>
        <w:rPr>
          <w:sz w:val="24"/>
        </w:rPr>
      </w:pPr>
      <w:r>
        <w:rPr>
          <w:sz w:val="24"/>
        </w:rPr>
        <w:t>How</w:t>
      </w:r>
      <w:r>
        <w:rPr>
          <w:spacing w:val="-6"/>
          <w:sz w:val="24"/>
        </w:rPr>
        <w:t xml:space="preserve"> </w:t>
      </w:r>
      <w:r>
        <w:rPr>
          <w:sz w:val="24"/>
        </w:rPr>
        <w:t>do</w:t>
      </w:r>
      <w:r>
        <w:rPr>
          <w:spacing w:val="-5"/>
          <w:sz w:val="24"/>
        </w:rPr>
        <w:t xml:space="preserve"> </w:t>
      </w:r>
      <w:r>
        <w:rPr>
          <w:sz w:val="24"/>
        </w:rPr>
        <w:t>you</w:t>
      </w:r>
      <w:r>
        <w:rPr>
          <w:spacing w:val="-4"/>
          <w:sz w:val="24"/>
        </w:rPr>
        <w:t xml:space="preserve"> </w:t>
      </w:r>
      <w:r>
        <w:rPr>
          <w:sz w:val="24"/>
        </w:rPr>
        <w:t>determine</w:t>
      </w:r>
      <w:r>
        <w:rPr>
          <w:spacing w:val="-5"/>
          <w:sz w:val="24"/>
        </w:rPr>
        <w:t xml:space="preserve"> </w:t>
      </w:r>
      <w:r>
        <w:rPr>
          <w:sz w:val="24"/>
        </w:rPr>
        <w:t>if</w:t>
      </w:r>
      <w:r>
        <w:rPr>
          <w:spacing w:val="-6"/>
          <w:sz w:val="24"/>
        </w:rPr>
        <w:t xml:space="preserve"> </w:t>
      </w:r>
      <w:r>
        <w:rPr>
          <w:sz w:val="24"/>
        </w:rPr>
        <w:t>blowdown</w:t>
      </w:r>
      <w:r>
        <w:rPr>
          <w:spacing w:val="-5"/>
          <w:sz w:val="24"/>
        </w:rPr>
        <w:t xml:space="preserve"> </w:t>
      </w:r>
      <w:r>
        <w:rPr>
          <w:sz w:val="24"/>
        </w:rPr>
        <w:t>operators</w:t>
      </w:r>
      <w:r>
        <w:rPr>
          <w:spacing w:val="-5"/>
          <w:sz w:val="24"/>
        </w:rPr>
        <w:t xml:space="preserve"> </w:t>
      </w:r>
      <w:r>
        <w:rPr>
          <w:sz w:val="24"/>
        </w:rPr>
        <w:t>received</w:t>
      </w:r>
      <w:r>
        <w:rPr>
          <w:spacing w:val="-5"/>
          <w:sz w:val="24"/>
        </w:rPr>
        <w:t xml:space="preserve"> </w:t>
      </w:r>
      <w:r>
        <w:rPr>
          <w:sz w:val="24"/>
        </w:rPr>
        <w:t>appropriate training, either initial or refresher?</w:t>
      </w:r>
    </w:p>
    <w:sectPr w:rsidSect="00E30243">
      <w:pgSz w:w="12240" w:h="15840"/>
      <w:pgMar w:top="1360" w:right="1800" w:bottom="980" w:left="1800" w:header="0" w:footer="78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58189127"/>
      <w:docPartObj>
        <w:docPartGallery w:val="Page Numbers (Bottom of Page)"/>
        <w:docPartUnique/>
      </w:docPartObj>
    </w:sdtPr>
    <w:sdtEndPr>
      <w:rPr>
        <w:noProof/>
        <w:sz w:val="24"/>
        <w:szCs w:val="24"/>
      </w:rPr>
    </w:sdtEndPr>
    <w:sdtContent>
      <w:p w:rsidR="00E30243" w:rsidRPr="00E30243" w14:paraId="0568A7CA" w14:textId="521195F0">
        <w:pPr>
          <w:pStyle w:val="Footer"/>
          <w:jc w:val="center"/>
          <w:rPr>
            <w:sz w:val="24"/>
            <w:szCs w:val="24"/>
          </w:rPr>
        </w:pPr>
        <w:r w:rsidRPr="00E30243">
          <w:rPr>
            <w:sz w:val="24"/>
            <w:szCs w:val="24"/>
          </w:rPr>
          <w:fldChar w:fldCharType="begin"/>
        </w:r>
        <w:r w:rsidRPr="00E30243">
          <w:rPr>
            <w:sz w:val="24"/>
            <w:szCs w:val="24"/>
          </w:rPr>
          <w:instrText xml:space="preserve"> PAGE   \* MERGEFORMAT </w:instrText>
        </w:r>
        <w:r w:rsidRPr="00E30243">
          <w:rPr>
            <w:sz w:val="24"/>
            <w:szCs w:val="24"/>
          </w:rPr>
          <w:fldChar w:fldCharType="separate"/>
        </w:r>
        <w:r w:rsidRPr="00E30243">
          <w:rPr>
            <w:noProof/>
            <w:sz w:val="24"/>
            <w:szCs w:val="24"/>
          </w:rPr>
          <w:t>2</w:t>
        </w:r>
        <w:r w:rsidRPr="00E30243">
          <w:rPr>
            <w:noProof/>
            <w:sz w:val="24"/>
            <w:szCs w:val="24"/>
          </w:rPr>
          <w:fldChar w:fldCharType="end"/>
        </w:r>
      </w:p>
    </w:sdtContent>
  </w:sdt>
  <w:p w:rsidR="006C3D5F" w14:paraId="716E0A88" w14:textId="3E8B69DA">
    <w:pPr>
      <w:pStyle w:val="BodyText"/>
      <w:spacing w:line="14" w:lineRule="auto"/>
      <w:rPr>
        <w:i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243" w:rsidRPr="00EF05F9" w14:paraId="4103FCBB" w14:textId="77777777">
    <w:pPr>
      <w:pStyle w:val="Footer"/>
      <w:rPr>
        <w:rFonts w:ascii="Aptos" w:hAnsi="Aptos" w:cs="Arial"/>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610"/>
    </w:tblGrid>
    <w:tr w14:paraId="226789F5" w14:textId="77777777" w:rsidTr="00D2050E">
      <w:tblPrEx>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c>
        <w:tcPr>
          <w:tcW w:w="8856" w:type="dxa"/>
        </w:tcPr>
        <w:p w:rsidR="007F6DD5" w:rsidRPr="00EF05F9" w:rsidP="007F6DD5" w14:paraId="06FA04EB" w14:textId="44E4C5ED">
          <w:pPr>
            <w:pStyle w:val="Footer"/>
            <w:jc w:val="center"/>
            <w:rPr>
              <w:rFonts w:ascii="Aptos" w:hAnsi="Aptos" w:cs="Arial"/>
              <w:sz w:val="16"/>
              <w:szCs w:val="16"/>
            </w:rPr>
          </w:pPr>
          <w:r w:rsidRPr="00EF05F9">
            <w:rPr>
              <w:rFonts w:ascii="Aptos" w:hAnsi="Aptos" w:cs="Arial"/>
              <w:b/>
              <w:bCs/>
              <w:sz w:val="16"/>
              <w:szCs w:val="16"/>
              <w:u w:val="single"/>
            </w:rPr>
            <w:br/>
          </w:r>
          <w:r w:rsidR="002D4DD7">
            <w:rPr>
              <w:rFonts w:ascii="Aptos" w:hAnsi="Aptos" w:cs="Arial"/>
              <w:b/>
              <w:bCs/>
              <w:sz w:val="16"/>
              <w:szCs w:val="16"/>
            </w:rPr>
            <w:t>PAPERWORK REDUCTION ACT STATEMENT</w:t>
          </w:r>
          <w:r w:rsidR="002D4DD7">
            <w:rPr>
              <w:rFonts w:ascii="Aptos" w:hAnsi="Aptos" w:cs="Arial"/>
              <w:b/>
              <w:bCs/>
              <w:sz w:val="16"/>
              <w:szCs w:val="16"/>
            </w:rPr>
            <w:br/>
          </w:r>
        </w:p>
        <w:p w:rsidR="007F6DD5" w:rsidRPr="00EF05F9" w:rsidP="002D4DD7" w14:paraId="409B570E" w14:textId="3608D2CF">
          <w:pPr>
            <w:pStyle w:val="Footer"/>
            <w:jc w:val="center"/>
            <w:rPr>
              <w:rFonts w:ascii="Aptos" w:hAnsi="Aptos" w:cs="Arial"/>
              <w:i/>
              <w:iCs/>
              <w:sz w:val="16"/>
              <w:szCs w:val="16"/>
            </w:rPr>
          </w:pPr>
          <w:r w:rsidRPr="00EF05F9">
            <w:rPr>
              <w:rFonts w:ascii="Aptos" w:hAnsi="Aptos" w:cs="Arial"/>
              <w:i/>
              <w:iCs/>
              <w:sz w:val="16"/>
              <w:szCs w:val="16"/>
            </w:rPr>
            <w:t>Public reporting burden for this collection of information is voluntary and is estimated to average 40 hours per response, including the time for reviewing instruction,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Directorate of Cooperative and State Programs, Department of Labor, Room N-3700, 200 Constitution Avenue., N.W., Washington, DC 20210.</w:t>
          </w:r>
          <w:r w:rsidR="002D4DD7">
            <w:rPr>
              <w:rFonts w:ascii="Aptos" w:hAnsi="Aptos" w:cs="Arial"/>
              <w:i/>
              <w:iCs/>
              <w:sz w:val="16"/>
              <w:szCs w:val="16"/>
            </w:rPr>
            <w:br/>
          </w:r>
          <w:r w:rsidR="002D4DD7">
            <w:rPr>
              <w:rFonts w:ascii="Aptos" w:hAnsi="Aptos" w:cs="Arial"/>
              <w:i/>
              <w:iCs/>
              <w:sz w:val="16"/>
              <w:szCs w:val="16"/>
            </w:rPr>
            <w:br/>
          </w:r>
          <w:r w:rsidRPr="00EF05F9" w:rsidR="002D4DD7">
            <w:rPr>
              <w:rFonts w:ascii="Aptos" w:hAnsi="Aptos" w:cs="Arial"/>
              <w:b/>
              <w:bCs/>
              <w:sz w:val="16"/>
              <w:szCs w:val="16"/>
              <w:u w:val="single"/>
            </w:rPr>
            <w:t xml:space="preserve">OMB Control No. </w:t>
          </w:r>
          <w:r w:rsidRPr="00EF05F9" w:rsidR="002D4DD7">
            <w:rPr>
              <w:rFonts w:ascii="Aptos" w:hAnsi="Aptos" w:cs="Arial"/>
              <w:sz w:val="16"/>
              <w:szCs w:val="16"/>
              <w:u w:val="single"/>
            </w:rPr>
            <w:t xml:space="preserve">1218-0229 | </w:t>
          </w:r>
          <w:r w:rsidRPr="00EF05F9" w:rsidR="002D4DD7">
            <w:rPr>
              <w:rFonts w:ascii="Aptos" w:hAnsi="Aptos" w:cs="Arial"/>
              <w:b/>
              <w:bCs/>
              <w:sz w:val="16"/>
              <w:szCs w:val="16"/>
              <w:u w:val="single"/>
            </w:rPr>
            <w:t xml:space="preserve">Expiration Date: </w:t>
          </w:r>
          <w:r w:rsidRPr="00EF05F9" w:rsidR="002D4DD7">
            <w:rPr>
              <w:rFonts w:ascii="Aptos" w:hAnsi="Aptos" w:cs="Arial"/>
              <w:sz w:val="16"/>
              <w:szCs w:val="16"/>
              <w:u w:val="single"/>
            </w:rPr>
            <w:t>8/31/2027</w:t>
          </w:r>
          <w:r w:rsidR="002D4DD7">
            <w:rPr>
              <w:rFonts w:ascii="Aptos" w:hAnsi="Aptos" w:cs="Arial"/>
              <w:sz w:val="16"/>
              <w:szCs w:val="16"/>
              <w:u w:val="single"/>
            </w:rPr>
            <w:br/>
          </w:r>
        </w:p>
      </w:tc>
    </w:tr>
  </w:tbl>
  <w:p w:rsidR="007F6DD5" w:rsidRPr="00EF05F9" w14:paraId="18382349" w14:textId="77777777">
    <w:pPr>
      <w:pStyle w:val="Footer"/>
      <w:rPr>
        <w:rFonts w:ascii="Aptos" w:hAnsi="Aptos" w:cs="Ari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243" w:rsidP="00E30243" w14:paraId="0CB881C8" w14:textId="4058CDCC">
    <w:pPr>
      <w:pStyle w:val="Header"/>
      <w:jc w:val="center"/>
    </w:pPr>
    <w:r>
      <w:br/>
    </w:r>
    <w:r>
      <w:br/>
    </w:r>
    <w:r>
      <w:rPr>
        <w:noProof/>
      </w:rPr>
      <w:drawing>
        <wp:inline distT="0" distB="0" distL="0" distR="0">
          <wp:extent cx="2124691" cy="365760"/>
          <wp:effectExtent l="0" t="0" r="9525" b="0"/>
          <wp:docPr id="1381414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414136" name="Picture 5"/>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4691" cy="365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56D7D81"/>
    <w:multiLevelType w:val="hybridMultilevel"/>
    <w:tmpl w:val="28B4D392"/>
    <w:lvl w:ilvl="0">
      <w:start w:val="1"/>
      <w:numFmt w:val="lowerLetter"/>
      <w:lvlText w:val="%1."/>
      <w:lvlJc w:val="left"/>
      <w:pPr>
        <w:ind w:left="18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48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3852" w:hanging="360"/>
      </w:pPr>
      <w:rPr>
        <w:rFonts w:hint="default"/>
        <w:lang w:val="en-US" w:eastAsia="en-US" w:bidi="ar-SA"/>
      </w:rPr>
    </w:lvl>
    <w:lvl w:ilvl="4">
      <w:start w:val="0"/>
      <w:numFmt w:val="bullet"/>
      <w:lvlText w:val="•"/>
      <w:lvlJc w:val="left"/>
      <w:pPr>
        <w:ind w:left="4536"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588" w:hanging="360"/>
      </w:pPr>
      <w:rPr>
        <w:rFonts w:hint="default"/>
        <w:lang w:val="en-US" w:eastAsia="en-US" w:bidi="ar-SA"/>
      </w:rPr>
    </w:lvl>
    <w:lvl w:ilvl="8">
      <w:start w:val="0"/>
      <w:numFmt w:val="bullet"/>
      <w:lvlText w:val="•"/>
      <w:lvlJc w:val="left"/>
      <w:pPr>
        <w:ind w:left="7272" w:hanging="360"/>
      </w:pPr>
      <w:rPr>
        <w:rFonts w:hint="default"/>
        <w:lang w:val="en-US" w:eastAsia="en-US" w:bidi="ar-SA"/>
      </w:rPr>
    </w:lvl>
  </w:abstractNum>
  <w:abstractNum w:abstractNumId="1">
    <w:nsid w:val="36477BF1"/>
    <w:multiLevelType w:val="hybridMultilevel"/>
    <w:tmpl w:val="55064672"/>
    <w:lvl w:ilvl="0">
      <w:start w:val="1"/>
      <w:numFmt w:val="lowerRoman"/>
      <w:lvlText w:val="%1."/>
      <w:lvlJc w:val="left"/>
      <w:pPr>
        <w:ind w:left="2160" w:hanging="48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808" w:hanging="488"/>
      </w:pPr>
      <w:rPr>
        <w:rFonts w:hint="default"/>
        <w:lang w:val="en-US" w:eastAsia="en-US" w:bidi="ar-SA"/>
      </w:rPr>
    </w:lvl>
    <w:lvl w:ilvl="2">
      <w:start w:val="0"/>
      <w:numFmt w:val="bullet"/>
      <w:lvlText w:val="•"/>
      <w:lvlJc w:val="left"/>
      <w:pPr>
        <w:ind w:left="3456" w:hanging="488"/>
      </w:pPr>
      <w:rPr>
        <w:rFonts w:hint="default"/>
        <w:lang w:val="en-US" w:eastAsia="en-US" w:bidi="ar-SA"/>
      </w:rPr>
    </w:lvl>
    <w:lvl w:ilvl="3">
      <w:start w:val="0"/>
      <w:numFmt w:val="bullet"/>
      <w:lvlText w:val="•"/>
      <w:lvlJc w:val="left"/>
      <w:pPr>
        <w:ind w:left="4104" w:hanging="488"/>
      </w:pPr>
      <w:rPr>
        <w:rFonts w:hint="default"/>
        <w:lang w:val="en-US" w:eastAsia="en-US" w:bidi="ar-SA"/>
      </w:rPr>
    </w:lvl>
    <w:lvl w:ilvl="4">
      <w:start w:val="0"/>
      <w:numFmt w:val="bullet"/>
      <w:lvlText w:val="•"/>
      <w:lvlJc w:val="left"/>
      <w:pPr>
        <w:ind w:left="4752" w:hanging="488"/>
      </w:pPr>
      <w:rPr>
        <w:rFonts w:hint="default"/>
        <w:lang w:val="en-US" w:eastAsia="en-US" w:bidi="ar-SA"/>
      </w:rPr>
    </w:lvl>
    <w:lvl w:ilvl="5">
      <w:start w:val="0"/>
      <w:numFmt w:val="bullet"/>
      <w:lvlText w:val="•"/>
      <w:lvlJc w:val="left"/>
      <w:pPr>
        <w:ind w:left="5400" w:hanging="488"/>
      </w:pPr>
      <w:rPr>
        <w:rFonts w:hint="default"/>
        <w:lang w:val="en-US" w:eastAsia="en-US" w:bidi="ar-SA"/>
      </w:rPr>
    </w:lvl>
    <w:lvl w:ilvl="6">
      <w:start w:val="0"/>
      <w:numFmt w:val="bullet"/>
      <w:lvlText w:val="•"/>
      <w:lvlJc w:val="left"/>
      <w:pPr>
        <w:ind w:left="6048" w:hanging="488"/>
      </w:pPr>
      <w:rPr>
        <w:rFonts w:hint="default"/>
        <w:lang w:val="en-US" w:eastAsia="en-US" w:bidi="ar-SA"/>
      </w:rPr>
    </w:lvl>
    <w:lvl w:ilvl="7">
      <w:start w:val="0"/>
      <w:numFmt w:val="bullet"/>
      <w:lvlText w:val="•"/>
      <w:lvlJc w:val="left"/>
      <w:pPr>
        <w:ind w:left="6696" w:hanging="488"/>
      </w:pPr>
      <w:rPr>
        <w:rFonts w:hint="default"/>
        <w:lang w:val="en-US" w:eastAsia="en-US" w:bidi="ar-SA"/>
      </w:rPr>
    </w:lvl>
    <w:lvl w:ilvl="8">
      <w:start w:val="0"/>
      <w:numFmt w:val="bullet"/>
      <w:lvlText w:val="•"/>
      <w:lvlJc w:val="left"/>
      <w:pPr>
        <w:ind w:left="7344" w:hanging="488"/>
      </w:pPr>
      <w:rPr>
        <w:rFonts w:hint="default"/>
        <w:lang w:val="en-US" w:eastAsia="en-US" w:bidi="ar-SA"/>
      </w:rPr>
    </w:lvl>
  </w:abstractNum>
  <w:abstractNum w:abstractNumId="2">
    <w:nsid w:val="41900204"/>
    <w:multiLevelType w:val="hybridMultilevel"/>
    <w:tmpl w:val="F66AF2EE"/>
    <w:lvl w:ilvl="0">
      <w:start w:val="1"/>
      <w:numFmt w:val="upperRoman"/>
      <w:lvlText w:val="%1."/>
      <w:lvlJc w:val="left"/>
      <w:pPr>
        <w:ind w:left="72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upperLetter"/>
      <w:lvlText w:val="%2."/>
      <w:lvlJc w:val="left"/>
      <w:pPr>
        <w:ind w:left="144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1"/>
      <w:numFmt w:val="decimal"/>
      <w:lvlText w:val="%3."/>
      <w:lvlJc w:val="left"/>
      <w:pPr>
        <w:ind w:left="2160" w:hanging="720"/>
      </w:pPr>
      <w:rPr>
        <w:rFonts w:hint="default"/>
        <w:spacing w:val="0"/>
        <w:w w:val="100"/>
        <w:lang w:val="en-US" w:eastAsia="en-US" w:bidi="ar-SA"/>
      </w:rPr>
    </w:lvl>
    <w:lvl w:ilvl="3">
      <w:start w:val="0"/>
      <w:numFmt w:val="bullet"/>
      <w:lvlText w:val="•"/>
      <w:lvlJc w:val="left"/>
      <w:pPr>
        <w:ind w:left="2400" w:hanging="720"/>
      </w:pPr>
      <w:rPr>
        <w:rFonts w:hint="default"/>
        <w:lang w:val="en-US" w:eastAsia="en-US" w:bidi="ar-SA"/>
      </w:rPr>
    </w:lvl>
    <w:lvl w:ilvl="4">
      <w:start w:val="0"/>
      <w:numFmt w:val="bullet"/>
      <w:lvlText w:val="•"/>
      <w:lvlJc w:val="left"/>
      <w:pPr>
        <w:ind w:left="3291" w:hanging="720"/>
      </w:pPr>
      <w:rPr>
        <w:rFonts w:hint="default"/>
        <w:lang w:val="en-US" w:eastAsia="en-US" w:bidi="ar-SA"/>
      </w:rPr>
    </w:lvl>
    <w:lvl w:ilvl="5">
      <w:start w:val="0"/>
      <w:numFmt w:val="bullet"/>
      <w:lvlText w:val="•"/>
      <w:lvlJc w:val="left"/>
      <w:pPr>
        <w:ind w:left="4182" w:hanging="720"/>
      </w:pPr>
      <w:rPr>
        <w:rFonts w:hint="default"/>
        <w:lang w:val="en-US" w:eastAsia="en-US" w:bidi="ar-SA"/>
      </w:rPr>
    </w:lvl>
    <w:lvl w:ilvl="6">
      <w:start w:val="0"/>
      <w:numFmt w:val="bullet"/>
      <w:lvlText w:val="•"/>
      <w:lvlJc w:val="left"/>
      <w:pPr>
        <w:ind w:left="5074" w:hanging="720"/>
      </w:pPr>
      <w:rPr>
        <w:rFonts w:hint="default"/>
        <w:lang w:val="en-US" w:eastAsia="en-US" w:bidi="ar-SA"/>
      </w:rPr>
    </w:lvl>
    <w:lvl w:ilvl="7">
      <w:start w:val="0"/>
      <w:numFmt w:val="bullet"/>
      <w:lvlText w:val="•"/>
      <w:lvlJc w:val="left"/>
      <w:pPr>
        <w:ind w:left="5965" w:hanging="720"/>
      </w:pPr>
      <w:rPr>
        <w:rFonts w:hint="default"/>
        <w:lang w:val="en-US" w:eastAsia="en-US" w:bidi="ar-SA"/>
      </w:rPr>
    </w:lvl>
    <w:lvl w:ilvl="8">
      <w:start w:val="0"/>
      <w:numFmt w:val="bullet"/>
      <w:lvlText w:val="•"/>
      <w:lvlJc w:val="left"/>
      <w:pPr>
        <w:ind w:left="6857" w:hanging="720"/>
      </w:pPr>
      <w:rPr>
        <w:rFonts w:hint="default"/>
        <w:lang w:val="en-US" w:eastAsia="en-US" w:bidi="ar-SA"/>
      </w:rPr>
    </w:lvl>
  </w:abstractNum>
  <w:abstractNum w:abstractNumId="3">
    <w:nsid w:val="4D504B1B"/>
    <w:multiLevelType w:val="hybridMultilevel"/>
    <w:tmpl w:val="281AC2DA"/>
    <w:lvl w:ilvl="0">
      <w:start w:val="1"/>
      <w:numFmt w:val="lowerLetter"/>
      <w:lvlText w:val="%1)"/>
      <w:lvlJc w:val="left"/>
      <w:pPr>
        <w:ind w:left="1699" w:hanging="260"/>
      </w:pPr>
      <w:rPr>
        <w:rFonts w:ascii="Times New Roman" w:eastAsia="Times New Roman" w:hAnsi="Times New Roman" w:cs="Times New Roman" w:hint="default"/>
        <w:b w:val="0"/>
        <w:bCs w:val="0"/>
        <w:i/>
        <w:iCs/>
        <w:spacing w:val="0"/>
        <w:w w:val="100"/>
        <w:sz w:val="24"/>
        <w:szCs w:val="24"/>
        <w:lang w:val="en-US" w:eastAsia="en-US" w:bidi="ar-SA"/>
      </w:rPr>
    </w:lvl>
    <w:lvl w:ilvl="1">
      <w:start w:val="0"/>
      <w:numFmt w:val="bullet"/>
      <w:lvlText w:val="•"/>
      <w:lvlJc w:val="left"/>
      <w:pPr>
        <w:ind w:left="2394" w:hanging="260"/>
      </w:pPr>
      <w:rPr>
        <w:rFonts w:hint="default"/>
        <w:lang w:val="en-US" w:eastAsia="en-US" w:bidi="ar-SA"/>
      </w:rPr>
    </w:lvl>
    <w:lvl w:ilvl="2">
      <w:start w:val="0"/>
      <w:numFmt w:val="bullet"/>
      <w:lvlText w:val="•"/>
      <w:lvlJc w:val="left"/>
      <w:pPr>
        <w:ind w:left="3088" w:hanging="260"/>
      </w:pPr>
      <w:rPr>
        <w:rFonts w:hint="default"/>
        <w:lang w:val="en-US" w:eastAsia="en-US" w:bidi="ar-SA"/>
      </w:rPr>
    </w:lvl>
    <w:lvl w:ilvl="3">
      <w:start w:val="0"/>
      <w:numFmt w:val="bullet"/>
      <w:lvlText w:val="•"/>
      <w:lvlJc w:val="left"/>
      <w:pPr>
        <w:ind w:left="3782" w:hanging="260"/>
      </w:pPr>
      <w:rPr>
        <w:rFonts w:hint="default"/>
        <w:lang w:val="en-US" w:eastAsia="en-US" w:bidi="ar-SA"/>
      </w:rPr>
    </w:lvl>
    <w:lvl w:ilvl="4">
      <w:start w:val="0"/>
      <w:numFmt w:val="bullet"/>
      <w:lvlText w:val="•"/>
      <w:lvlJc w:val="left"/>
      <w:pPr>
        <w:ind w:left="4476" w:hanging="260"/>
      </w:pPr>
      <w:rPr>
        <w:rFonts w:hint="default"/>
        <w:lang w:val="en-US" w:eastAsia="en-US" w:bidi="ar-SA"/>
      </w:rPr>
    </w:lvl>
    <w:lvl w:ilvl="5">
      <w:start w:val="0"/>
      <w:numFmt w:val="bullet"/>
      <w:lvlText w:val="•"/>
      <w:lvlJc w:val="left"/>
      <w:pPr>
        <w:ind w:left="5170" w:hanging="260"/>
      </w:pPr>
      <w:rPr>
        <w:rFonts w:hint="default"/>
        <w:lang w:val="en-US" w:eastAsia="en-US" w:bidi="ar-SA"/>
      </w:rPr>
    </w:lvl>
    <w:lvl w:ilvl="6">
      <w:start w:val="0"/>
      <w:numFmt w:val="bullet"/>
      <w:lvlText w:val="•"/>
      <w:lvlJc w:val="left"/>
      <w:pPr>
        <w:ind w:left="5864" w:hanging="260"/>
      </w:pPr>
      <w:rPr>
        <w:rFonts w:hint="default"/>
        <w:lang w:val="en-US" w:eastAsia="en-US" w:bidi="ar-SA"/>
      </w:rPr>
    </w:lvl>
    <w:lvl w:ilvl="7">
      <w:start w:val="0"/>
      <w:numFmt w:val="bullet"/>
      <w:lvlText w:val="•"/>
      <w:lvlJc w:val="left"/>
      <w:pPr>
        <w:ind w:left="6558" w:hanging="260"/>
      </w:pPr>
      <w:rPr>
        <w:rFonts w:hint="default"/>
        <w:lang w:val="en-US" w:eastAsia="en-US" w:bidi="ar-SA"/>
      </w:rPr>
    </w:lvl>
    <w:lvl w:ilvl="8">
      <w:start w:val="0"/>
      <w:numFmt w:val="bullet"/>
      <w:lvlText w:val="•"/>
      <w:lvlJc w:val="left"/>
      <w:pPr>
        <w:ind w:left="7252" w:hanging="260"/>
      </w:pPr>
      <w:rPr>
        <w:rFonts w:hint="default"/>
        <w:lang w:val="en-US" w:eastAsia="en-US" w:bidi="ar-SA"/>
      </w:rPr>
    </w:lvl>
  </w:abstractNum>
  <w:abstractNum w:abstractNumId="4">
    <w:nsid w:val="693616DE"/>
    <w:multiLevelType w:val="hybridMultilevel"/>
    <w:tmpl w:val="D54099FC"/>
    <w:lvl w:ilvl="0">
      <w:start w:val="5"/>
      <w:numFmt w:val="lowerLetter"/>
      <w:lvlText w:val="%1)"/>
      <w:lvlJc w:val="left"/>
      <w:pPr>
        <w:ind w:left="1440" w:hanging="246"/>
      </w:pPr>
      <w:rPr>
        <w:rFonts w:ascii="Times New Roman" w:eastAsia="Times New Roman" w:hAnsi="Times New Roman" w:cs="Times New Roman" w:hint="default"/>
        <w:b w:val="0"/>
        <w:bCs w:val="0"/>
        <w:i/>
        <w:iCs/>
        <w:spacing w:val="0"/>
        <w:w w:val="100"/>
        <w:sz w:val="24"/>
        <w:szCs w:val="24"/>
        <w:lang w:val="en-US" w:eastAsia="en-US" w:bidi="ar-SA"/>
      </w:rPr>
    </w:lvl>
    <w:lvl w:ilvl="1">
      <w:start w:val="0"/>
      <w:numFmt w:val="bullet"/>
      <w:lvlText w:val="•"/>
      <w:lvlJc w:val="left"/>
      <w:pPr>
        <w:ind w:left="2160" w:hanging="246"/>
      </w:pPr>
      <w:rPr>
        <w:rFonts w:hint="default"/>
        <w:lang w:val="en-US" w:eastAsia="en-US" w:bidi="ar-SA"/>
      </w:rPr>
    </w:lvl>
    <w:lvl w:ilvl="2">
      <w:start w:val="0"/>
      <w:numFmt w:val="bullet"/>
      <w:lvlText w:val="•"/>
      <w:lvlJc w:val="left"/>
      <w:pPr>
        <w:ind w:left="2880" w:hanging="246"/>
      </w:pPr>
      <w:rPr>
        <w:rFonts w:hint="default"/>
        <w:lang w:val="en-US" w:eastAsia="en-US" w:bidi="ar-SA"/>
      </w:rPr>
    </w:lvl>
    <w:lvl w:ilvl="3">
      <w:start w:val="0"/>
      <w:numFmt w:val="bullet"/>
      <w:lvlText w:val="•"/>
      <w:lvlJc w:val="left"/>
      <w:pPr>
        <w:ind w:left="3600" w:hanging="246"/>
      </w:pPr>
      <w:rPr>
        <w:rFonts w:hint="default"/>
        <w:lang w:val="en-US" w:eastAsia="en-US" w:bidi="ar-SA"/>
      </w:rPr>
    </w:lvl>
    <w:lvl w:ilvl="4">
      <w:start w:val="0"/>
      <w:numFmt w:val="bullet"/>
      <w:lvlText w:val="•"/>
      <w:lvlJc w:val="left"/>
      <w:pPr>
        <w:ind w:left="4320" w:hanging="246"/>
      </w:pPr>
      <w:rPr>
        <w:rFonts w:hint="default"/>
        <w:lang w:val="en-US" w:eastAsia="en-US" w:bidi="ar-SA"/>
      </w:rPr>
    </w:lvl>
    <w:lvl w:ilvl="5">
      <w:start w:val="0"/>
      <w:numFmt w:val="bullet"/>
      <w:lvlText w:val="•"/>
      <w:lvlJc w:val="left"/>
      <w:pPr>
        <w:ind w:left="5040" w:hanging="246"/>
      </w:pPr>
      <w:rPr>
        <w:rFonts w:hint="default"/>
        <w:lang w:val="en-US" w:eastAsia="en-US" w:bidi="ar-SA"/>
      </w:rPr>
    </w:lvl>
    <w:lvl w:ilvl="6">
      <w:start w:val="0"/>
      <w:numFmt w:val="bullet"/>
      <w:lvlText w:val="•"/>
      <w:lvlJc w:val="left"/>
      <w:pPr>
        <w:ind w:left="5760" w:hanging="246"/>
      </w:pPr>
      <w:rPr>
        <w:rFonts w:hint="default"/>
        <w:lang w:val="en-US" w:eastAsia="en-US" w:bidi="ar-SA"/>
      </w:rPr>
    </w:lvl>
    <w:lvl w:ilvl="7">
      <w:start w:val="0"/>
      <w:numFmt w:val="bullet"/>
      <w:lvlText w:val="•"/>
      <w:lvlJc w:val="left"/>
      <w:pPr>
        <w:ind w:left="6480" w:hanging="246"/>
      </w:pPr>
      <w:rPr>
        <w:rFonts w:hint="default"/>
        <w:lang w:val="en-US" w:eastAsia="en-US" w:bidi="ar-SA"/>
      </w:rPr>
    </w:lvl>
    <w:lvl w:ilvl="8">
      <w:start w:val="0"/>
      <w:numFmt w:val="bullet"/>
      <w:lvlText w:val="•"/>
      <w:lvlJc w:val="left"/>
      <w:pPr>
        <w:ind w:left="7200" w:hanging="246"/>
      </w:pPr>
      <w:rPr>
        <w:rFonts w:hint="default"/>
        <w:lang w:val="en-US" w:eastAsia="en-US" w:bidi="ar-SA"/>
      </w:rPr>
    </w:lvl>
  </w:abstractNum>
  <w:num w:numId="1" w16cid:durableId="1391198699">
    <w:abstractNumId w:val="0"/>
  </w:num>
  <w:num w:numId="2" w16cid:durableId="287123426">
    <w:abstractNumId w:val="4"/>
  </w:num>
  <w:num w:numId="3" w16cid:durableId="1831169224">
    <w:abstractNumId w:val="3"/>
  </w:num>
  <w:num w:numId="4" w16cid:durableId="1740326109">
    <w:abstractNumId w:val="1"/>
  </w:num>
  <w:num w:numId="5" w16cid:durableId="232619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D5F"/>
    <w:rsid w:val="00211B5C"/>
    <w:rsid w:val="002D4DD7"/>
    <w:rsid w:val="006C3D5F"/>
    <w:rsid w:val="007F6DD5"/>
    <w:rsid w:val="00857B01"/>
    <w:rsid w:val="00B017AC"/>
    <w:rsid w:val="00B52815"/>
    <w:rsid w:val="00E30243"/>
    <w:rsid w:val="00EF05F9"/>
    <w:rsid w:val="00F71D1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6E0975"/>
  <w15:docId w15:val="{82404769-88FB-4A00-9A29-4C9EEF54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4"/>
      <w:szCs w:val="24"/>
    </w:rPr>
  </w:style>
  <w:style w:type="paragraph" w:styleId="Title">
    <w:name w:val="Title"/>
    <w:basedOn w:val="Normal"/>
    <w:uiPriority w:val="10"/>
    <w:qFormat/>
    <w:pPr>
      <w:ind w:left="2" w:right="1"/>
      <w:jc w:val="center"/>
    </w:pPr>
    <w:rPr>
      <w:b/>
      <w:bCs/>
      <w:sz w:val="24"/>
      <w:szCs w:val="24"/>
    </w:rPr>
  </w:style>
  <w:style w:type="paragraph" w:styleId="ListParagraph">
    <w:name w:val="List Paragraph"/>
    <w:basedOn w:val="Normal"/>
    <w:uiPriority w:val="1"/>
    <w:qFormat/>
    <w:pPr>
      <w:ind w:left="1439" w:hanging="72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E30243"/>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E30243"/>
    <w:pPr>
      <w:tabs>
        <w:tab w:val="center" w:pos="4680"/>
        <w:tab w:val="right" w:pos="9360"/>
      </w:tabs>
    </w:pPr>
  </w:style>
  <w:style w:type="character" w:customStyle="1" w:styleId="HeaderChar">
    <w:name w:val="Header Char"/>
    <w:basedOn w:val="DefaultParagraphFont"/>
    <w:link w:val="Header"/>
    <w:uiPriority w:val="99"/>
    <w:rsid w:val="00E30243"/>
    <w:rPr>
      <w:rFonts w:ascii="Times New Roman" w:eastAsia="Times New Roman" w:hAnsi="Times New Roman" w:cs="Times New Roman"/>
    </w:rPr>
  </w:style>
  <w:style w:type="paragraph" w:styleId="Footer">
    <w:name w:val="footer"/>
    <w:basedOn w:val="Normal"/>
    <w:link w:val="FooterChar"/>
    <w:uiPriority w:val="99"/>
    <w:unhideWhenUsed/>
    <w:rsid w:val="00E30243"/>
    <w:pPr>
      <w:tabs>
        <w:tab w:val="center" w:pos="4680"/>
        <w:tab w:val="right" w:pos="9360"/>
      </w:tabs>
    </w:pPr>
  </w:style>
  <w:style w:type="character" w:customStyle="1" w:styleId="FooterChar">
    <w:name w:val="Footer Char"/>
    <w:basedOn w:val="DefaultParagraphFont"/>
    <w:link w:val="Footer"/>
    <w:uiPriority w:val="99"/>
    <w:rsid w:val="00E30243"/>
    <w:rPr>
      <w:rFonts w:ascii="Times New Roman" w:eastAsia="Times New Roman" w:hAnsi="Times New Roman" w:cs="Times New Roman"/>
    </w:rPr>
  </w:style>
  <w:style w:type="table" w:styleId="TableGrid">
    <w:name w:val="Table Grid"/>
    <w:basedOn w:val="TableNormal"/>
    <w:uiPriority w:val="39"/>
    <w:rsid w:val="00E30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039be9045d124bb1f7ef37114c27e3aa">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788de9c2ecf86aa241d1cc82174bdfc7"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Content_x0020_Description xmlns="82412fa9-9002-478a-bf1c-b2bfb6f199a0" xsi:nil="true"/>
    <lcf76f155ced4ddcb4097134ff3c332f xmlns="82412fa9-9002-478a-bf1c-b2bfb6f199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C6EAC2-EBA2-4628-A022-A90EBE6FD5E6}">
  <ds:schemaRefs>
    <ds:schemaRef ds:uri="http://schemas.microsoft.com/sharepoint/v3/contenttype/forms"/>
  </ds:schemaRefs>
</ds:datastoreItem>
</file>

<file path=customXml/itemProps2.xml><?xml version="1.0" encoding="utf-8"?>
<ds:datastoreItem xmlns:ds="http://schemas.openxmlformats.org/officeDocument/2006/customXml" ds:itemID="{A38C9D2F-80C1-4FDE-8B5B-340E7D466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97BE6-52D6-492C-A3D5-9569D471EFDA}">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17</Pages>
  <Words>5749</Words>
  <Characters>32448</Characters>
  <Application>Microsoft Office Word</Application>
  <DocSecurity>0</DocSecurity>
  <Lines>707</Lines>
  <Paragraphs>167</Paragraphs>
  <ScaleCrop>false</ScaleCrop>
  <Company>OSHA</Company>
  <LinksUpToDate>false</LinksUpToDate>
  <CharactersWithSpaces>38020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Application Supplement for Sites falling under the Process Safety Management (PSM) Standard</dc:title>
  <dc:creator>elahaie</dc:creator>
  <cp:lastModifiedBy>Batchelor, Joel E - OSHA</cp:lastModifiedBy>
  <cp:revision>6</cp:revision>
  <dcterms:created xsi:type="dcterms:W3CDTF">2026-08-10T18:21:00Z</dcterms:created>
  <dcterms:modified xsi:type="dcterms:W3CDTF">2026-08-11T14:26:00Z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Created">
    <vt:filetime>2018-08-14T00:00:00Z</vt:filetime>
  </property>
  <property fmtid="{D5CDD505-2E9C-101B-9397-08002B2CF9AE}" pid="4" name="Creator">
    <vt:lpwstr>Acrobat PDFMaker 18 for Word</vt:lpwstr>
  </property>
  <property fmtid="{D5CDD505-2E9C-101B-9397-08002B2CF9AE}" pid="5" name="LastSaved">
    <vt:filetime>2026-08-10T00:00:00Z</vt:filetime>
  </property>
  <property fmtid="{D5CDD505-2E9C-101B-9397-08002B2CF9AE}" pid="6" name="MediaServiceImageTags">
    <vt:lpwstr/>
  </property>
  <property fmtid="{D5CDD505-2E9C-101B-9397-08002B2CF9AE}" pid="7" name="Producer">
    <vt:lpwstr>Adobe PDF Library 15.0</vt:lpwstr>
  </property>
  <property fmtid="{D5CDD505-2E9C-101B-9397-08002B2CF9AE}" pid="8" name="SourceModified">
    <vt:lpwstr>D:20180813182119</vt:lpwstr>
  </property>
</Properties>
</file>