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10.0 -->
  <w:body>
    <w:p w:rsidR="00FB614A" w:rsidRPr="00D558DF" w:rsidP="00FB614A" w14:paraId="11DC555D" w14:textId="4AD52DB4">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Center for Education Statistics </w:t>
      </w:r>
    </w:p>
    <w:p w:rsidR="00FB614A" w:rsidRPr="00907494" w:rsidP="00FB614A" w14:paraId="4CC37979"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w:t>
      </w:r>
      <w:r w:rsidRPr="00907494">
        <w:rPr>
          <w:rFonts w:ascii="Times New Roman" w:hAnsi="Times New Roman"/>
          <w:sz w:val="40"/>
          <w:szCs w:val="40"/>
        </w:rPr>
        <w:t>Assessment of Educational Progress</w:t>
      </w:r>
    </w:p>
    <w:p w:rsidR="00FB614A" w:rsidRPr="00D558DF" w:rsidP="00FB614A" w14:paraId="0217E2A4" w14:textId="77777777">
      <w:pPr>
        <w:tabs>
          <w:tab w:val="left" w:pos="3495"/>
        </w:tabs>
        <w:rPr>
          <w:rFonts w:ascii="Times New Roman" w:hAnsi="Times New Roman"/>
          <w:i/>
          <w:sz w:val="36"/>
          <w:szCs w:val="36"/>
        </w:rPr>
      </w:pPr>
    </w:p>
    <w:p w:rsidR="00FB614A" w:rsidRPr="00BC0A5E" w:rsidP="00FB614A" w14:paraId="695E4C39" w14:textId="77777777">
      <w:pPr>
        <w:jc w:val="center"/>
        <w:rPr>
          <w:rFonts w:ascii="Times New Roman" w:hAnsi="Times New Roman" w:cs="Times New Roman"/>
          <w:sz w:val="36"/>
          <w:szCs w:val="36"/>
        </w:rPr>
      </w:pPr>
    </w:p>
    <w:p w:rsidR="00BA4F2A" w:rsidP="00BA4F2A" w14:paraId="25E8FF6B" w14:textId="460F582E">
      <w:pPr>
        <w:tabs>
          <w:tab w:val="left" w:pos="90"/>
          <w:tab w:val="left" w:pos="810"/>
        </w:tabs>
        <w:ind w:left="720" w:right="720"/>
        <w:jc w:val="center"/>
        <w:rPr>
          <w:rFonts w:ascii="Times New Roman" w:hAnsi="Times New Roman"/>
          <w:i/>
          <w:sz w:val="36"/>
          <w:szCs w:val="36"/>
        </w:rPr>
      </w:pPr>
      <w:r w:rsidRPr="00BA464C">
        <w:rPr>
          <w:rFonts w:ascii="Times New Roman" w:hAnsi="Times New Roman"/>
          <w:i/>
          <w:sz w:val="36"/>
          <w:szCs w:val="36"/>
        </w:rPr>
        <w:t xml:space="preserve">National Assessment of Educational Progress (NAEP) </w:t>
      </w:r>
      <w:r>
        <w:rPr>
          <w:rFonts w:ascii="Times New Roman" w:hAnsi="Times New Roman"/>
          <w:i/>
          <w:sz w:val="36"/>
          <w:szCs w:val="36"/>
        </w:rPr>
        <w:t xml:space="preserve">2027 </w:t>
      </w:r>
    </w:p>
    <w:p w:rsidR="00BA4F2A" w:rsidP="00BA4F2A" w14:paraId="5C389FE5" w14:textId="77777777">
      <w:pPr>
        <w:tabs>
          <w:tab w:val="left" w:pos="90"/>
          <w:tab w:val="left" w:pos="810"/>
        </w:tabs>
        <w:ind w:left="720" w:right="720"/>
        <w:jc w:val="center"/>
        <w:rPr>
          <w:rFonts w:ascii="Times New Roman" w:hAnsi="Times New Roman"/>
          <w:i/>
          <w:sz w:val="36"/>
          <w:szCs w:val="36"/>
        </w:rPr>
      </w:pPr>
    </w:p>
    <w:p w:rsidR="00BA4F2A" w:rsidRPr="00BC0A5E" w:rsidP="00BA4F2A" w14:paraId="0CE8C921" w14:textId="77777777">
      <w:pPr>
        <w:tabs>
          <w:tab w:val="left" w:pos="90"/>
          <w:tab w:val="left" w:pos="810"/>
        </w:tabs>
        <w:ind w:left="720" w:right="720"/>
        <w:jc w:val="center"/>
        <w:rPr>
          <w:rFonts w:ascii="Times New Roman" w:hAnsi="Times New Roman" w:cs="Times New Roman"/>
          <w:b/>
          <w:i/>
          <w:sz w:val="36"/>
          <w:szCs w:val="36"/>
        </w:rPr>
      </w:pPr>
    </w:p>
    <w:p w:rsidR="00FB614A" w:rsidRPr="00D558DF" w:rsidP="00FB614A" w14:paraId="619F0BB6" w14:textId="77777777">
      <w:pPr>
        <w:jc w:val="center"/>
        <w:rPr>
          <w:rFonts w:ascii="Times New Roman" w:hAnsi="Times New Roman"/>
          <w:i/>
          <w:sz w:val="36"/>
          <w:szCs w:val="36"/>
        </w:rPr>
      </w:pPr>
      <w:r>
        <w:rPr>
          <w:rFonts w:ascii="Times New Roman" w:hAnsi="Times New Roman"/>
          <w:i/>
          <w:sz w:val="36"/>
          <w:szCs w:val="36"/>
        </w:rPr>
        <w:t>Appendix I</w:t>
      </w:r>
    </w:p>
    <w:p w:rsidR="00FB614A" w:rsidP="00FB614A" w14:paraId="2D913044" w14:textId="4D7C579A">
      <w:pPr>
        <w:jc w:val="center"/>
        <w:rPr>
          <w:rFonts w:ascii="Times New Roman" w:hAnsi="Times New Roman"/>
          <w:i/>
          <w:sz w:val="36"/>
          <w:szCs w:val="36"/>
        </w:rPr>
      </w:pPr>
      <w:r>
        <w:rPr>
          <w:rFonts w:ascii="Times New Roman" w:hAnsi="Times New Roman"/>
          <w:i/>
          <w:sz w:val="36"/>
          <w:szCs w:val="36"/>
        </w:rPr>
        <w:t xml:space="preserve">2027 </w:t>
      </w:r>
      <w:r>
        <w:rPr>
          <w:rFonts w:ascii="Times New Roman" w:hAnsi="Times New Roman"/>
          <w:i/>
          <w:sz w:val="36"/>
          <w:szCs w:val="36"/>
        </w:rPr>
        <w:t>Assessment Management System Materials</w:t>
      </w:r>
    </w:p>
    <w:p w:rsidR="00FB614A" w:rsidRPr="00D558DF" w:rsidP="00FB614A" w14:paraId="35F570CD" w14:textId="77777777">
      <w:pPr>
        <w:rPr>
          <w:rFonts w:ascii="Times New Roman" w:hAnsi="Times New Roman"/>
          <w:i/>
          <w:sz w:val="36"/>
          <w:szCs w:val="36"/>
        </w:rPr>
      </w:pPr>
    </w:p>
    <w:p w:rsidR="00FB614A" w:rsidRPr="00BC0A5E" w:rsidP="00FB614A" w14:paraId="13FD9D3A" w14:textId="77777777">
      <w:pPr>
        <w:rPr>
          <w:rFonts w:ascii="Times New Roman" w:hAnsi="Times New Roman" w:cs="Times New Roman"/>
          <w:i/>
          <w:sz w:val="36"/>
          <w:szCs w:val="36"/>
        </w:rPr>
      </w:pPr>
    </w:p>
    <w:p w:rsidR="00FB614A" w:rsidRPr="00BC0A5E" w:rsidP="00FB614A" w14:paraId="03857DF6" w14:textId="1F536DDC">
      <w:pPr>
        <w:jc w:val="center"/>
        <w:rPr>
          <w:rFonts w:ascii="Times New Roman" w:hAnsi="Times New Roman" w:cs="Times New Roman"/>
          <w:iCs/>
          <w:sz w:val="36"/>
          <w:szCs w:val="36"/>
        </w:rPr>
      </w:pPr>
      <w:r w:rsidRPr="00BC0A5E">
        <w:rPr>
          <w:rFonts w:ascii="Times New Roman" w:hAnsi="Times New Roman" w:cs="Times New Roman"/>
          <w:iCs/>
          <w:sz w:val="36"/>
          <w:szCs w:val="36"/>
        </w:rPr>
        <w:t>OMB# 1850-0803 v.</w:t>
      </w:r>
      <w:r w:rsidR="003D771D">
        <w:rPr>
          <w:rFonts w:ascii="Times New Roman" w:hAnsi="Times New Roman" w:cs="Times New Roman"/>
          <w:iCs/>
          <w:sz w:val="36"/>
          <w:szCs w:val="36"/>
        </w:rPr>
        <w:t>40</w:t>
      </w:r>
    </w:p>
    <w:p w:rsidR="00FB614A" w:rsidRPr="00BC0A5E" w:rsidP="00FB614A" w14:paraId="333DE936" w14:textId="77777777">
      <w:pPr>
        <w:rPr>
          <w:rFonts w:ascii="Times New Roman" w:hAnsi="Times New Roman" w:cs="Times New Roman"/>
          <w:i/>
          <w:sz w:val="36"/>
          <w:szCs w:val="36"/>
        </w:rPr>
      </w:pPr>
    </w:p>
    <w:p w:rsidR="00FB614A" w:rsidRPr="00BC0A5E" w:rsidP="00FB614A" w14:paraId="692881D9" w14:textId="77777777">
      <w:pPr>
        <w:jc w:val="center"/>
        <w:rPr>
          <w:rFonts w:ascii="Times New Roman" w:hAnsi="Times New Roman" w:cs="Times New Roman"/>
          <w:i/>
          <w:sz w:val="36"/>
          <w:szCs w:val="36"/>
        </w:rPr>
      </w:pPr>
      <w:r w:rsidRPr="00BC0A5E">
        <w:rPr>
          <w:rFonts w:ascii="Times New Roman" w:hAnsi="Times New Roman" w:cs="Times New Roman"/>
          <w:noProof/>
          <w:sz w:val="36"/>
          <w:szCs w:val="36"/>
        </w:rPr>
        <w:drawing>
          <wp:inline distT="0" distB="0" distL="0" distR="0">
            <wp:extent cx="1311910" cy="1494790"/>
            <wp:effectExtent l="19050" t="0" r="2540" b="0"/>
            <wp:docPr id="1" name="Picture 1"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ep-logo"/>
                    <pic:cNvPicPr>
                      <a:picLocks noChangeAspect="1" noChangeArrowheads="1"/>
                    </pic:cNvPicPr>
                  </pic:nvPicPr>
                  <pic:blipFill>
                    <a:blip xmlns:r="http://schemas.openxmlformats.org/officeDocument/2006/relationships" r:embed="rId8" cstate="prin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FB614A" w:rsidRPr="00BC0A5E" w:rsidP="00FB614A" w14:paraId="520A5BBD" w14:textId="77777777">
      <w:pPr>
        <w:rPr>
          <w:rFonts w:ascii="Times New Roman" w:hAnsi="Times New Roman" w:cs="Times New Roman"/>
          <w:i/>
          <w:sz w:val="36"/>
          <w:szCs w:val="36"/>
        </w:rPr>
      </w:pPr>
    </w:p>
    <w:p w:rsidR="00FB614A" w:rsidRPr="00BC0A5E" w:rsidP="00FB614A" w14:paraId="726E4FCD" w14:textId="77777777">
      <w:pPr>
        <w:rPr>
          <w:rFonts w:ascii="Times New Roman" w:hAnsi="Times New Roman" w:cs="Times New Roman"/>
          <w:i/>
          <w:sz w:val="36"/>
          <w:szCs w:val="36"/>
        </w:rPr>
      </w:pPr>
    </w:p>
    <w:p w:rsidR="003349AF" w:rsidRPr="003349AF" w:rsidP="003349AF" w14:paraId="3208761C" w14:textId="7336F50F">
      <w:pPr>
        <w:widowControl/>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r w:rsidRPr="003349AF">
        <w:rPr>
          <w:rFonts w:ascii="Times New Roman" w:eastAsia="Times New Roman" w:hAnsi="Times New Roman" w:cs="Times New Roman"/>
          <w:sz w:val="24"/>
          <w:szCs w:val="24"/>
        </w:rPr>
        <w:t xml:space="preserve"> 2026</w:t>
      </w:r>
    </w:p>
    <w:p w:rsidR="00FB614A" w:rsidP="00FB614A" w14:paraId="59A82E5A" w14:textId="77777777">
      <w:pPr>
        <w:jc w:val="center"/>
        <w:rPr>
          <w:rFonts w:ascii="Times New Roman" w:hAnsi="Times New Roman" w:cs="Times New Roman"/>
        </w:rPr>
      </w:pPr>
    </w:p>
    <w:p w:rsidR="003349AF" w:rsidP="00FB614A" w14:paraId="086B6A7A" w14:textId="77777777">
      <w:pPr>
        <w:jc w:val="center"/>
        <w:rPr>
          <w:rFonts w:ascii="Times New Roman" w:hAnsi="Times New Roman" w:cs="Times New Roman"/>
        </w:rPr>
      </w:pPr>
    </w:p>
    <w:p w:rsidR="00FB614A" w:rsidP="00FB614A" w14:paraId="350EE84F" w14:textId="77777777">
      <w:pPr>
        <w:jc w:val="center"/>
        <w:rPr>
          <w:rFonts w:ascii="Times New Roman" w:hAnsi="Times New Roman" w:cs="Times New Roman"/>
        </w:rPr>
      </w:pPr>
    </w:p>
    <w:bookmarkStart w:id="0" w:name="_Toc527119805" w:displacedByCustomXml="next"/>
    <w:sdt>
      <w:sdtPr>
        <w:rPr>
          <w:rFonts w:ascii="Times New Roman" w:hAnsi="Times New Roman" w:eastAsiaTheme="minorEastAsia" w:cs="Times New Roman"/>
          <w:noProof/>
        </w:rPr>
        <w:id w:val="841196422"/>
        <w:docPartObj>
          <w:docPartGallery w:val="Table of Contents"/>
          <w:docPartUnique/>
        </w:docPartObj>
      </w:sdtPr>
      <w:sdtEndPr>
        <w:rPr>
          <w:rFonts w:asciiTheme="minorHAnsi" w:hAnsiTheme="minorHAnsi" w:cstheme="minorBidi"/>
        </w:rPr>
      </w:sdtEndPr>
      <w:sdtContent>
        <w:p w:rsidR="00AE139B" w:rsidP="00B938DB" w14:paraId="23082965" w14:textId="42BB3C97">
          <w:pPr>
            <w:tabs>
              <w:tab w:val="left" w:pos="10440"/>
            </w:tabs>
            <w:rPr>
              <w:rFonts w:ascii="Times New Roman" w:eastAsia="Calibri" w:hAnsi="Times New Roman" w:cs="Times New Roman"/>
              <w:b/>
              <w:bCs/>
              <w:color w:val="FF0000"/>
            </w:rPr>
          </w:pPr>
          <w:r w:rsidRPr="00BA785D">
            <w:rPr>
              <w:rFonts w:ascii="Times New Roman" w:eastAsia="Calibri" w:hAnsi="Times New Roman" w:cs="Times New Roman"/>
              <w:b/>
              <w:bCs/>
              <w:color w:val="FF0000"/>
            </w:rPr>
            <w:t xml:space="preserve">AMS </w:t>
          </w:r>
          <w:r w:rsidRPr="00BA785D" w:rsidR="00D239E3">
            <w:rPr>
              <w:rFonts w:ascii="Times New Roman" w:eastAsia="Calibri" w:hAnsi="Times New Roman" w:cs="Times New Roman"/>
              <w:b/>
              <w:bCs/>
              <w:color w:val="FF0000"/>
            </w:rPr>
            <w:t>materials</w:t>
          </w:r>
          <w:r w:rsidRPr="00BA785D" w:rsidR="00B938DB">
            <w:rPr>
              <w:rFonts w:ascii="Times New Roman" w:eastAsia="Calibri" w:hAnsi="Times New Roman" w:cs="Times New Roman"/>
              <w:b/>
              <w:bCs/>
              <w:color w:val="FF0000"/>
            </w:rPr>
            <w:t xml:space="preserve"> </w:t>
          </w:r>
          <w:r w:rsidRPr="00506E29" w:rsidR="00F3100A">
            <w:rPr>
              <w:rFonts w:ascii="Times New Roman" w:eastAsia="Calibri" w:hAnsi="Times New Roman" w:cs="Times New Roman"/>
              <w:b/>
              <w:bCs/>
              <w:color w:val="FF0000"/>
            </w:rPr>
            <w:t xml:space="preserve">are </w:t>
          </w:r>
          <w:r w:rsidRPr="00BA785D" w:rsidR="00B938DB">
            <w:rPr>
              <w:rFonts w:ascii="Times New Roman" w:eastAsia="Calibri" w:hAnsi="Times New Roman" w:cs="Times New Roman"/>
              <w:b/>
              <w:bCs/>
              <w:color w:val="FF0000"/>
            </w:rPr>
            <w:t>included in Appendix</w:t>
          </w:r>
          <w:r w:rsidRPr="00BA785D" w:rsidR="0020720B">
            <w:rPr>
              <w:rFonts w:ascii="Times New Roman" w:eastAsia="Calibri" w:hAnsi="Times New Roman" w:cs="Times New Roman"/>
              <w:b/>
              <w:bCs/>
              <w:color w:val="FF0000"/>
            </w:rPr>
            <w:t xml:space="preserve"> I</w:t>
          </w:r>
          <w:r w:rsidRPr="00BA785D" w:rsidR="00B938DB">
            <w:rPr>
              <w:rFonts w:ascii="Times New Roman" w:eastAsia="Calibri" w:hAnsi="Times New Roman" w:cs="Times New Roman"/>
              <w:b/>
              <w:bCs/>
              <w:color w:val="FF0000"/>
            </w:rPr>
            <w:t xml:space="preserve"> </w:t>
          </w:r>
          <w:r w:rsidR="007B1147">
            <w:rPr>
              <w:rFonts w:ascii="Times New Roman" w:eastAsia="Calibri" w:hAnsi="Times New Roman" w:cs="Times New Roman"/>
              <w:b/>
              <w:bCs/>
              <w:color w:val="FF0000"/>
            </w:rPr>
            <w:t xml:space="preserve">for </w:t>
          </w:r>
          <w:r>
            <w:rPr>
              <w:rFonts w:ascii="Times New Roman" w:eastAsia="Calibri" w:hAnsi="Times New Roman" w:cs="Times New Roman"/>
              <w:b/>
              <w:bCs/>
              <w:color w:val="FF0000"/>
            </w:rPr>
            <w:t xml:space="preserve">the </w:t>
          </w:r>
          <w:r w:rsidR="00EB5731">
            <w:rPr>
              <w:rFonts w:ascii="Times New Roman" w:eastAsia="Calibri" w:hAnsi="Times New Roman" w:cs="Times New Roman"/>
              <w:b/>
              <w:bCs/>
              <w:color w:val="FF0000"/>
            </w:rPr>
            <w:t xml:space="preserve">2027 </w:t>
          </w:r>
          <w:r w:rsidR="007B1147">
            <w:rPr>
              <w:rFonts w:ascii="Times New Roman" w:eastAsia="Calibri" w:hAnsi="Times New Roman" w:cs="Times New Roman"/>
              <w:b/>
              <w:bCs/>
              <w:color w:val="FF0000"/>
            </w:rPr>
            <w:t>Amendment</w:t>
          </w:r>
          <w:r w:rsidRPr="00506E29" w:rsidR="00F3100A">
            <w:rPr>
              <w:rFonts w:ascii="Times New Roman" w:eastAsia="Calibri" w:hAnsi="Times New Roman" w:cs="Times New Roman"/>
              <w:b/>
              <w:bCs/>
              <w:color w:val="FF0000"/>
            </w:rPr>
            <w:t xml:space="preserve"> </w:t>
          </w:r>
          <w:r w:rsidRPr="00BA785D" w:rsidR="00B938DB">
            <w:rPr>
              <w:rFonts w:ascii="Times New Roman" w:eastAsia="Calibri" w:hAnsi="Times New Roman" w:cs="Times New Roman"/>
              <w:b/>
              <w:bCs/>
              <w:color w:val="FF0000"/>
            </w:rPr>
            <w:t xml:space="preserve">submission. </w:t>
          </w:r>
          <w:r w:rsidRPr="00506E29" w:rsidR="00F3100A">
            <w:rPr>
              <w:rFonts w:ascii="Times New Roman" w:eastAsia="Calibri" w:hAnsi="Times New Roman" w:cs="Times New Roman"/>
              <w:b/>
              <w:bCs/>
              <w:color w:val="FF0000"/>
            </w:rPr>
            <w:t xml:space="preserve">Drafts have been replaced with final versions </w:t>
          </w:r>
          <w:r w:rsidR="007B1147">
            <w:rPr>
              <w:rFonts w:ascii="Times New Roman" w:eastAsia="Calibri" w:hAnsi="Times New Roman" w:cs="Times New Roman"/>
              <w:b/>
              <w:bCs/>
              <w:color w:val="FF0000"/>
            </w:rPr>
            <w:t xml:space="preserve">and </w:t>
          </w:r>
          <w:r w:rsidRPr="00506E29" w:rsidR="00F3100A">
            <w:rPr>
              <w:rFonts w:ascii="Times New Roman" w:eastAsia="Calibri" w:hAnsi="Times New Roman" w:cs="Times New Roman"/>
              <w:b/>
              <w:bCs/>
              <w:color w:val="FF0000"/>
            </w:rPr>
            <w:t xml:space="preserve">are marked </w:t>
          </w:r>
          <w:r w:rsidR="007B1147">
            <w:rPr>
              <w:rFonts w:ascii="Times New Roman" w:eastAsia="Calibri" w:hAnsi="Times New Roman" w:cs="Times New Roman"/>
              <w:b/>
              <w:bCs/>
              <w:color w:val="FF0000"/>
            </w:rPr>
            <w:t>as</w:t>
          </w:r>
          <w:r w:rsidRPr="00506E29" w:rsidR="00F3100A">
            <w:rPr>
              <w:rFonts w:ascii="Times New Roman" w:eastAsia="Calibri" w:hAnsi="Times New Roman" w:cs="Times New Roman"/>
              <w:b/>
              <w:bCs/>
              <w:color w:val="FF0000"/>
            </w:rPr>
            <w:t xml:space="preserve"> “(NEW)” in the header. </w:t>
          </w:r>
        </w:p>
        <w:p w:rsidR="00B938DB" w:rsidRPr="00BA785D" w:rsidP="00B938DB" w14:paraId="31A31F2F" w14:textId="5C2F70D3">
          <w:pPr>
            <w:tabs>
              <w:tab w:val="left" w:pos="10440"/>
            </w:tabs>
            <w:rPr>
              <w:rFonts w:ascii="Times New Roman" w:eastAsia="Calibri" w:hAnsi="Times New Roman" w:cs="Times New Roman"/>
              <w:b/>
              <w:bCs/>
              <w:color w:val="FF0000"/>
            </w:rPr>
          </w:pPr>
          <w:r w:rsidRPr="00BA785D">
            <w:rPr>
              <w:rFonts w:ascii="Times New Roman" w:eastAsia="Calibri" w:hAnsi="Times New Roman" w:cs="Times New Roman"/>
              <w:b/>
              <w:bCs/>
              <w:color w:val="FF0000"/>
            </w:rPr>
            <w:t xml:space="preserve">The table below shows the administration window and subject. </w:t>
          </w:r>
        </w:p>
        <w:tbl>
          <w:tblPr>
            <w:tblStyle w:val="TableGrid1"/>
            <w:tblW w:w="9325" w:type="dxa"/>
            <w:tblInd w:w="625" w:type="dxa"/>
            <w:tblLook w:val="04A0"/>
          </w:tblPr>
          <w:tblGrid>
            <w:gridCol w:w="2922"/>
            <w:gridCol w:w="2523"/>
            <w:gridCol w:w="1914"/>
            <w:gridCol w:w="1966"/>
          </w:tblGrid>
          <w:tr w14:paraId="50ACF22B" w14:textId="77777777" w:rsidTr="00BA785D">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59F01BA0"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Activity</w:t>
                </w:r>
              </w:p>
            </w:tc>
            <w:tc>
              <w:tcPr>
                <w:tcW w:w="2523"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6B60A2E3"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Window</w:t>
                </w:r>
              </w:p>
            </w:tc>
            <w:tc>
              <w:tcPr>
                <w:tcW w:w="1914"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7555CF87"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Grade</w:t>
                </w:r>
              </w:p>
            </w:tc>
            <w:tc>
              <w:tcPr>
                <w:tcW w:w="1966"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780771FD"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Subjects</w:t>
                </w:r>
              </w:p>
            </w:tc>
          </w:tr>
          <w:tr w14:paraId="41EF9E65" w14:textId="77777777">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15D32DD2"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2027 NAEP Science Pilot</w:t>
                </w:r>
              </w:p>
            </w:tc>
            <w:tc>
              <w:tcPr>
                <w:tcW w:w="2523"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61918EBB"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January-March 2027</w:t>
                </w:r>
              </w:p>
            </w:tc>
            <w:tc>
              <w:tcPr>
                <w:tcW w:w="1914"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281D73AD"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8</w:t>
                </w:r>
              </w:p>
            </w:tc>
            <w:tc>
              <w:tcPr>
                <w:tcW w:w="1966"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0CEB823A"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Science</w:t>
                </w:r>
              </w:p>
            </w:tc>
          </w:tr>
        </w:tbl>
        <w:p w:rsidR="00B938DB" w:rsidRPr="00BA785D" w:rsidP="00B938DB" w14:paraId="209C72CB" w14:textId="77777777">
          <w:pPr>
            <w:tabs>
              <w:tab w:val="left" w:pos="10440"/>
            </w:tabs>
            <w:rPr>
              <w:rFonts w:ascii="Times New Roman" w:eastAsia="Calibri" w:hAnsi="Times New Roman" w:cs="Times New Roman"/>
              <w:b/>
              <w:bCs/>
              <w:color w:val="FF0000"/>
            </w:rPr>
          </w:pPr>
        </w:p>
        <w:p w:rsidR="00FB614A" w:rsidRPr="00BC0A5E" w:rsidP="00B938DB" w14:paraId="708283EF" w14:textId="07FD6443">
          <w:pPr>
            <w:tabs>
              <w:tab w:val="left" w:pos="10440"/>
            </w:tabs>
            <w:spacing w:line="240" w:lineRule="auto"/>
            <w:rPr>
              <w:rFonts w:ascii="Times New Roman" w:hAnsi="Times New Roman" w:cs="Times New Roman"/>
              <w:b/>
              <w:bCs/>
            </w:rPr>
          </w:pPr>
          <w:r w:rsidRPr="00BC0A5E">
            <w:rPr>
              <w:rFonts w:ascii="Times New Roman" w:hAnsi="Times New Roman" w:cs="Times New Roman"/>
              <w:b/>
              <w:bCs/>
            </w:rPr>
            <w:t>Table of Contents</w:t>
          </w:r>
        </w:p>
        <w:p w:rsidR="007E3783" w14:paraId="4815AC94" w14:textId="7478173D">
          <w:pPr>
            <w:pStyle w:val="TOC3"/>
            <w:rPr>
              <w:rFonts w:eastAsiaTheme="minorEastAsia"/>
              <w:kern w:val="2"/>
              <w:sz w:val="24"/>
              <w:szCs w:val="24"/>
              <w14:ligatures w14:val="standardContextual"/>
            </w:rPr>
          </w:pPr>
          <w:r w:rsidRPr="00BC0A5E">
            <w:rPr>
              <w:noProof w:val="0"/>
            </w:rPr>
            <w:fldChar w:fldCharType="begin"/>
          </w:r>
          <w:r w:rsidRPr="00BC0A5E">
            <w:instrText>TOC \o "1-3" \h \z \u</w:instrText>
          </w:r>
          <w:r w:rsidRPr="00BC0A5E">
            <w:rPr>
              <w:noProof w:val="0"/>
            </w:rPr>
            <w:fldChar w:fldCharType="separate"/>
          </w:r>
          <w:hyperlink w:anchor="_Toc234848817" w:history="1">
            <w:r w:rsidRPr="006E3851">
              <w:rPr>
                <w:rStyle w:val="Hyperlink"/>
                <w:rFonts w:ascii="Times New Roman" w:hAnsi="Times New Roman" w:cs="Times New Roman"/>
                <w:b/>
                <w:bCs/>
              </w:rPr>
              <w:t>Appendix I1</w:t>
            </w:r>
            <w:r w:rsidRPr="006E3851">
              <w:rPr>
                <w:rStyle w:val="Hyperlink"/>
                <w:rFonts w:ascii="Times New Roman" w:hAnsi="Times New Roman" w:cs="Times New Roman"/>
              </w:rPr>
              <w:t>: 2027 AMS Login Screens (NEW)</w:t>
            </w:r>
            <w:r>
              <w:rPr>
                <w:webHidden/>
              </w:rPr>
              <w:tab/>
            </w:r>
            <w:r>
              <w:rPr>
                <w:webHidden/>
              </w:rPr>
              <w:fldChar w:fldCharType="begin"/>
            </w:r>
            <w:r>
              <w:rPr>
                <w:webHidden/>
              </w:rPr>
              <w:instrText xml:space="preserve"> PAGEREF _Toc234848817 \h </w:instrText>
            </w:r>
            <w:r>
              <w:rPr>
                <w:webHidden/>
              </w:rPr>
              <w:fldChar w:fldCharType="separate"/>
            </w:r>
            <w:r>
              <w:rPr>
                <w:webHidden/>
              </w:rPr>
              <w:t>4</w:t>
            </w:r>
            <w:r>
              <w:rPr>
                <w:webHidden/>
              </w:rPr>
              <w:fldChar w:fldCharType="end"/>
            </w:r>
          </w:hyperlink>
        </w:p>
        <w:p w:rsidR="007E3783" w14:paraId="028A82A2" w14:textId="0094BB05">
          <w:pPr>
            <w:pStyle w:val="TOC3"/>
            <w:rPr>
              <w:rFonts w:eastAsiaTheme="minorEastAsia"/>
              <w:kern w:val="2"/>
              <w:sz w:val="24"/>
              <w:szCs w:val="24"/>
              <w14:ligatures w14:val="standardContextual"/>
            </w:rPr>
          </w:pPr>
          <w:hyperlink w:anchor="_Toc234848818" w:history="1">
            <w:r w:rsidRPr="006E3851">
              <w:rPr>
                <w:rStyle w:val="Hyperlink"/>
                <w:rFonts w:ascii="Times New Roman" w:hAnsi="Times New Roman" w:cs="Times New Roman"/>
                <w:b/>
                <w:bCs/>
              </w:rPr>
              <w:t>Appendix I2</w:t>
            </w:r>
            <w:r w:rsidRPr="006E3851">
              <w:rPr>
                <w:rStyle w:val="Hyperlink"/>
                <w:rFonts w:ascii="Times New Roman" w:hAnsi="Times New Roman" w:cs="Times New Roman"/>
              </w:rPr>
              <w:t>: 2027 Paperwork Reduction Act Statement (NEW)</w:t>
            </w:r>
            <w:r>
              <w:rPr>
                <w:webHidden/>
              </w:rPr>
              <w:tab/>
            </w:r>
            <w:r>
              <w:rPr>
                <w:webHidden/>
              </w:rPr>
              <w:fldChar w:fldCharType="begin"/>
            </w:r>
            <w:r>
              <w:rPr>
                <w:webHidden/>
              </w:rPr>
              <w:instrText xml:space="preserve"> PAGEREF _Toc234848818 \h </w:instrText>
            </w:r>
            <w:r>
              <w:rPr>
                <w:webHidden/>
              </w:rPr>
              <w:fldChar w:fldCharType="separate"/>
            </w:r>
            <w:r>
              <w:rPr>
                <w:webHidden/>
              </w:rPr>
              <w:t>7</w:t>
            </w:r>
            <w:r>
              <w:rPr>
                <w:webHidden/>
              </w:rPr>
              <w:fldChar w:fldCharType="end"/>
            </w:r>
          </w:hyperlink>
        </w:p>
        <w:p w:rsidR="007E3783" w14:paraId="16C244AA" w14:textId="36BA3F38">
          <w:pPr>
            <w:pStyle w:val="TOC3"/>
            <w:rPr>
              <w:rFonts w:eastAsiaTheme="minorEastAsia"/>
              <w:kern w:val="2"/>
              <w:sz w:val="24"/>
              <w:szCs w:val="24"/>
              <w14:ligatures w14:val="standardContextual"/>
            </w:rPr>
          </w:pPr>
          <w:hyperlink w:anchor="_Toc234848819" w:history="1">
            <w:r w:rsidRPr="006E3851">
              <w:rPr>
                <w:rStyle w:val="Hyperlink"/>
                <w:rFonts w:ascii="Times New Roman" w:hAnsi="Times New Roman" w:cs="Times New Roman"/>
                <w:b/>
                <w:bCs/>
              </w:rPr>
              <w:t xml:space="preserve">Appendix I3: </w:t>
            </w:r>
            <w:r w:rsidRPr="006E3851">
              <w:rPr>
                <w:rStyle w:val="Hyperlink"/>
                <w:rFonts w:ascii="Times New Roman" w:hAnsi="Times New Roman" w:cs="Times New Roman"/>
              </w:rPr>
              <w:t>2027 NAEP Data Security Agreement (NEW)</w:t>
            </w:r>
            <w:r>
              <w:rPr>
                <w:webHidden/>
              </w:rPr>
              <w:tab/>
            </w:r>
            <w:r>
              <w:rPr>
                <w:webHidden/>
              </w:rPr>
              <w:fldChar w:fldCharType="begin"/>
            </w:r>
            <w:r>
              <w:rPr>
                <w:webHidden/>
              </w:rPr>
              <w:instrText xml:space="preserve"> PAGEREF _Toc234848819 \h </w:instrText>
            </w:r>
            <w:r>
              <w:rPr>
                <w:webHidden/>
              </w:rPr>
              <w:fldChar w:fldCharType="separate"/>
            </w:r>
            <w:r>
              <w:rPr>
                <w:webHidden/>
              </w:rPr>
              <w:t>8</w:t>
            </w:r>
            <w:r>
              <w:rPr>
                <w:webHidden/>
              </w:rPr>
              <w:fldChar w:fldCharType="end"/>
            </w:r>
          </w:hyperlink>
        </w:p>
        <w:p w:rsidR="007E3783" w14:paraId="35D0EFFF" w14:textId="14110A7D">
          <w:pPr>
            <w:pStyle w:val="TOC3"/>
            <w:rPr>
              <w:rFonts w:eastAsiaTheme="minorEastAsia"/>
              <w:kern w:val="2"/>
              <w:sz w:val="24"/>
              <w:szCs w:val="24"/>
              <w14:ligatures w14:val="standardContextual"/>
            </w:rPr>
          </w:pPr>
          <w:hyperlink w:anchor="_Toc234848820" w:history="1">
            <w:r w:rsidRPr="006E3851">
              <w:rPr>
                <w:rStyle w:val="Hyperlink"/>
                <w:rFonts w:ascii="Times New Roman" w:hAnsi="Times New Roman" w:cs="Times New Roman"/>
                <w:b/>
                <w:bCs/>
              </w:rPr>
              <w:t>Appendix I4</w:t>
            </w:r>
            <w:r w:rsidRPr="006E3851">
              <w:rPr>
                <w:rStyle w:val="Hyperlink"/>
                <w:rFonts w:ascii="Times New Roman" w:hAnsi="Times New Roman" w:cs="Times New Roman"/>
              </w:rPr>
              <w:t>: 2027 AMS Account Activation Email All District/School Roles (except SD/EL Specialist (NEW)</w:t>
            </w:r>
            <w:r>
              <w:rPr>
                <w:webHidden/>
              </w:rPr>
              <w:tab/>
            </w:r>
            <w:r>
              <w:rPr>
                <w:webHidden/>
              </w:rPr>
              <w:fldChar w:fldCharType="begin"/>
            </w:r>
            <w:r>
              <w:rPr>
                <w:webHidden/>
              </w:rPr>
              <w:instrText xml:space="preserve"> PAGEREF _Toc234848820 \h </w:instrText>
            </w:r>
            <w:r>
              <w:rPr>
                <w:webHidden/>
              </w:rPr>
              <w:fldChar w:fldCharType="separate"/>
            </w:r>
            <w:r>
              <w:rPr>
                <w:webHidden/>
              </w:rPr>
              <w:t>10</w:t>
            </w:r>
            <w:r>
              <w:rPr>
                <w:webHidden/>
              </w:rPr>
              <w:fldChar w:fldCharType="end"/>
            </w:r>
          </w:hyperlink>
        </w:p>
        <w:p w:rsidR="007E3783" w14:paraId="2B93E9FF" w14:textId="6D7C9171">
          <w:pPr>
            <w:pStyle w:val="TOC3"/>
            <w:rPr>
              <w:rFonts w:eastAsiaTheme="minorEastAsia"/>
              <w:kern w:val="2"/>
              <w:sz w:val="24"/>
              <w:szCs w:val="24"/>
              <w14:ligatures w14:val="standardContextual"/>
            </w:rPr>
          </w:pPr>
          <w:hyperlink w:anchor="_Toc234848821" w:history="1">
            <w:r w:rsidRPr="006E3851">
              <w:rPr>
                <w:rStyle w:val="Hyperlink"/>
                <w:rFonts w:ascii="Times New Roman" w:hAnsi="Times New Roman" w:cs="Times New Roman"/>
                <w:b/>
                <w:bCs/>
              </w:rPr>
              <w:t>Appendix I5</w:t>
            </w:r>
            <w:r w:rsidRPr="006E3851">
              <w:rPr>
                <w:rStyle w:val="Hyperlink"/>
                <w:rFonts w:ascii="Times New Roman" w:hAnsi="Times New Roman" w:cs="Times New Roman"/>
              </w:rPr>
              <w:t>: 2027 AMS Account Activation Email SD/EL Specialist Role (NEW)</w:t>
            </w:r>
            <w:r>
              <w:rPr>
                <w:webHidden/>
              </w:rPr>
              <w:tab/>
            </w:r>
            <w:r>
              <w:rPr>
                <w:webHidden/>
              </w:rPr>
              <w:fldChar w:fldCharType="begin"/>
            </w:r>
            <w:r>
              <w:rPr>
                <w:webHidden/>
              </w:rPr>
              <w:instrText xml:space="preserve"> PAGEREF _Toc234848821 \h </w:instrText>
            </w:r>
            <w:r>
              <w:rPr>
                <w:webHidden/>
              </w:rPr>
              <w:fldChar w:fldCharType="separate"/>
            </w:r>
            <w:r>
              <w:rPr>
                <w:webHidden/>
              </w:rPr>
              <w:t>11</w:t>
            </w:r>
            <w:r>
              <w:rPr>
                <w:webHidden/>
              </w:rPr>
              <w:fldChar w:fldCharType="end"/>
            </w:r>
          </w:hyperlink>
        </w:p>
        <w:p w:rsidR="007E3783" w14:paraId="6484A5BD" w14:textId="022BC84C">
          <w:pPr>
            <w:pStyle w:val="TOC3"/>
            <w:rPr>
              <w:rFonts w:eastAsiaTheme="minorEastAsia"/>
              <w:kern w:val="2"/>
              <w:sz w:val="24"/>
              <w:szCs w:val="24"/>
              <w14:ligatures w14:val="standardContextual"/>
            </w:rPr>
          </w:pPr>
          <w:hyperlink w:anchor="_Toc234848822" w:history="1">
            <w:r w:rsidRPr="006E3851">
              <w:rPr>
                <w:rStyle w:val="Hyperlink"/>
                <w:rFonts w:ascii="Times New Roman" w:hAnsi="Times New Roman" w:cs="Times New Roman"/>
                <w:b/>
                <w:bCs/>
              </w:rPr>
              <w:t>Appendix I6</w:t>
            </w:r>
            <w:r w:rsidRPr="006E3851">
              <w:rPr>
                <w:rStyle w:val="Hyperlink"/>
                <w:rFonts w:ascii="Times New Roman" w:hAnsi="Times New Roman" w:cs="Times New Roman"/>
              </w:rPr>
              <w:t>: 2027 AMS Account Activation Instructions and FAQ (NEW)</w:t>
            </w:r>
            <w:r>
              <w:rPr>
                <w:webHidden/>
              </w:rPr>
              <w:tab/>
            </w:r>
            <w:r>
              <w:rPr>
                <w:webHidden/>
              </w:rPr>
              <w:fldChar w:fldCharType="begin"/>
            </w:r>
            <w:r>
              <w:rPr>
                <w:webHidden/>
              </w:rPr>
              <w:instrText xml:space="preserve"> PAGEREF _Toc234848822 \h </w:instrText>
            </w:r>
            <w:r>
              <w:rPr>
                <w:webHidden/>
              </w:rPr>
              <w:fldChar w:fldCharType="separate"/>
            </w:r>
            <w:r>
              <w:rPr>
                <w:webHidden/>
              </w:rPr>
              <w:t>12</w:t>
            </w:r>
            <w:r>
              <w:rPr>
                <w:webHidden/>
              </w:rPr>
              <w:fldChar w:fldCharType="end"/>
            </w:r>
          </w:hyperlink>
        </w:p>
        <w:p w:rsidR="007E3783" w14:paraId="4FD73626" w14:textId="44C1267C">
          <w:pPr>
            <w:pStyle w:val="TOC3"/>
            <w:rPr>
              <w:rFonts w:eastAsiaTheme="minorEastAsia"/>
              <w:kern w:val="2"/>
              <w:sz w:val="24"/>
              <w:szCs w:val="24"/>
              <w14:ligatures w14:val="standardContextual"/>
            </w:rPr>
          </w:pPr>
          <w:hyperlink w:anchor="_Toc234848823" w:history="1">
            <w:r w:rsidRPr="006E3851">
              <w:rPr>
                <w:rStyle w:val="Hyperlink"/>
                <w:rFonts w:ascii="Times New Roman" w:hAnsi="Times New Roman" w:cs="Times New Roman"/>
                <w:b/>
                <w:bCs/>
              </w:rPr>
              <w:t xml:space="preserve">Appendix I7: </w:t>
            </w:r>
            <w:r w:rsidRPr="006E3851">
              <w:rPr>
                <w:rStyle w:val="Hyperlink"/>
                <w:rFonts w:ascii="Times New Roman" w:hAnsi="Times New Roman" w:cs="Times New Roman"/>
              </w:rPr>
              <w:t>2027 AMS Account Activation Home Page (NEW)</w:t>
            </w:r>
            <w:r>
              <w:rPr>
                <w:webHidden/>
              </w:rPr>
              <w:tab/>
            </w:r>
            <w:r>
              <w:rPr>
                <w:webHidden/>
              </w:rPr>
              <w:fldChar w:fldCharType="begin"/>
            </w:r>
            <w:r>
              <w:rPr>
                <w:webHidden/>
              </w:rPr>
              <w:instrText xml:space="preserve"> PAGEREF _Toc234848823 \h </w:instrText>
            </w:r>
            <w:r>
              <w:rPr>
                <w:webHidden/>
              </w:rPr>
              <w:fldChar w:fldCharType="separate"/>
            </w:r>
            <w:r>
              <w:rPr>
                <w:webHidden/>
              </w:rPr>
              <w:t>29</w:t>
            </w:r>
            <w:r>
              <w:rPr>
                <w:webHidden/>
              </w:rPr>
              <w:fldChar w:fldCharType="end"/>
            </w:r>
          </w:hyperlink>
        </w:p>
        <w:p w:rsidR="007E3783" w14:paraId="0E453EA1" w14:textId="110F8635">
          <w:pPr>
            <w:pStyle w:val="TOC3"/>
            <w:rPr>
              <w:rFonts w:eastAsiaTheme="minorEastAsia"/>
              <w:kern w:val="2"/>
              <w:sz w:val="24"/>
              <w:szCs w:val="24"/>
              <w14:ligatures w14:val="standardContextual"/>
            </w:rPr>
          </w:pPr>
          <w:hyperlink w:anchor="_Toc234848824" w:history="1">
            <w:r w:rsidRPr="006E3851">
              <w:rPr>
                <w:rStyle w:val="Hyperlink"/>
                <w:rFonts w:ascii="Times New Roman" w:hAnsi="Times New Roman" w:cs="Times New Roman"/>
                <w:b/>
                <w:bCs/>
              </w:rPr>
              <w:t>Appendix I8</w:t>
            </w:r>
            <w:r w:rsidRPr="006E3851">
              <w:rPr>
                <w:rStyle w:val="Hyperlink"/>
                <w:rFonts w:ascii="Times New Roman" w:hAnsi="Times New Roman" w:cs="Times New Roman"/>
              </w:rPr>
              <w:t>: 2027 Assessment Logistics (NEW)</w:t>
            </w:r>
            <w:r>
              <w:rPr>
                <w:webHidden/>
              </w:rPr>
              <w:tab/>
            </w:r>
            <w:r>
              <w:rPr>
                <w:webHidden/>
              </w:rPr>
              <w:fldChar w:fldCharType="begin"/>
            </w:r>
            <w:r>
              <w:rPr>
                <w:webHidden/>
              </w:rPr>
              <w:instrText xml:space="preserve"> PAGEREF _Toc234848824 \h </w:instrText>
            </w:r>
            <w:r>
              <w:rPr>
                <w:webHidden/>
              </w:rPr>
              <w:fldChar w:fldCharType="separate"/>
            </w:r>
            <w:r>
              <w:rPr>
                <w:webHidden/>
              </w:rPr>
              <w:t>32</w:t>
            </w:r>
            <w:r>
              <w:rPr>
                <w:webHidden/>
              </w:rPr>
              <w:fldChar w:fldCharType="end"/>
            </w:r>
          </w:hyperlink>
        </w:p>
        <w:p w:rsidR="007E3783" w14:paraId="11804C68" w14:textId="55E26FD5">
          <w:pPr>
            <w:pStyle w:val="TOC3"/>
            <w:rPr>
              <w:rFonts w:eastAsiaTheme="minorEastAsia"/>
              <w:kern w:val="2"/>
              <w:sz w:val="24"/>
              <w:szCs w:val="24"/>
              <w14:ligatures w14:val="standardContextual"/>
            </w:rPr>
          </w:pPr>
          <w:hyperlink w:anchor="_Toc234848825" w:history="1">
            <w:r w:rsidRPr="006E3851">
              <w:rPr>
                <w:rStyle w:val="Hyperlink"/>
                <w:rFonts w:ascii="Times New Roman" w:hAnsi="Times New Roman" w:cs="Times New Roman"/>
                <w:b/>
                <w:bCs/>
              </w:rPr>
              <w:t>Appendix I9</w:t>
            </w:r>
            <w:r w:rsidRPr="006E3851">
              <w:rPr>
                <w:rStyle w:val="Hyperlink"/>
                <w:rFonts w:ascii="Times New Roman" w:hAnsi="Times New Roman" w:cs="Times New Roman"/>
              </w:rPr>
              <w:t>: 2027 AMS School and Teacher Questionnaire Emails</w:t>
            </w:r>
            <w:r w:rsidRPr="006E3851">
              <w:rPr>
                <w:rStyle w:val="Hyperlink"/>
              </w:rPr>
              <w:t xml:space="preserve"> </w:t>
            </w:r>
            <w:r w:rsidRPr="006E3851">
              <w:rPr>
                <w:rStyle w:val="Hyperlink"/>
                <w:rFonts w:ascii="Times New Roman" w:hAnsi="Times New Roman" w:cs="Times New Roman"/>
              </w:rPr>
              <w:t>(NEW)</w:t>
            </w:r>
            <w:r>
              <w:rPr>
                <w:webHidden/>
              </w:rPr>
              <w:tab/>
            </w:r>
            <w:r>
              <w:rPr>
                <w:webHidden/>
              </w:rPr>
              <w:fldChar w:fldCharType="begin"/>
            </w:r>
            <w:r>
              <w:rPr>
                <w:webHidden/>
              </w:rPr>
              <w:instrText xml:space="preserve"> PAGEREF _Toc234848825 \h </w:instrText>
            </w:r>
            <w:r>
              <w:rPr>
                <w:webHidden/>
              </w:rPr>
              <w:fldChar w:fldCharType="separate"/>
            </w:r>
            <w:r>
              <w:rPr>
                <w:webHidden/>
              </w:rPr>
              <w:t>46</w:t>
            </w:r>
            <w:r>
              <w:rPr>
                <w:webHidden/>
              </w:rPr>
              <w:fldChar w:fldCharType="end"/>
            </w:r>
          </w:hyperlink>
        </w:p>
        <w:p w:rsidR="007E3783" w14:paraId="01FFE1D0" w14:textId="0A337AF4">
          <w:pPr>
            <w:pStyle w:val="TOC3"/>
            <w:rPr>
              <w:rFonts w:eastAsiaTheme="minorEastAsia"/>
              <w:kern w:val="2"/>
              <w:sz w:val="24"/>
              <w:szCs w:val="24"/>
              <w14:ligatures w14:val="standardContextual"/>
            </w:rPr>
          </w:pPr>
          <w:hyperlink w:anchor="_Toc234848826" w:history="1">
            <w:r w:rsidRPr="006E3851">
              <w:rPr>
                <w:rStyle w:val="Hyperlink"/>
                <w:rFonts w:ascii="Times New Roman" w:hAnsi="Times New Roman" w:cs="Times New Roman"/>
                <w:b/>
                <w:bCs/>
              </w:rPr>
              <w:t xml:space="preserve">Appendix I10: </w:t>
            </w:r>
            <w:r w:rsidRPr="006E3851">
              <w:rPr>
                <w:rStyle w:val="Hyperlink"/>
                <w:rFonts w:ascii="Times New Roman" w:hAnsi="Times New Roman" w:cs="Times New Roman"/>
              </w:rPr>
              <w:t>2027 School Coordinator Email Communication, Linking Forms (NEW)</w:t>
            </w:r>
            <w:r>
              <w:rPr>
                <w:webHidden/>
              </w:rPr>
              <w:tab/>
            </w:r>
            <w:r>
              <w:rPr>
                <w:webHidden/>
              </w:rPr>
              <w:fldChar w:fldCharType="begin"/>
            </w:r>
            <w:r>
              <w:rPr>
                <w:webHidden/>
              </w:rPr>
              <w:instrText xml:space="preserve"> PAGEREF _Toc234848826 \h </w:instrText>
            </w:r>
            <w:r>
              <w:rPr>
                <w:webHidden/>
              </w:rPr>
              <w:fldChar w:fldCharType="separate"/>
            </w:r>
            <w:r>
              <w:rPr>
                <w:webHidden/>
              </w:rPr>
              <w:t>52</w:t>
            </w:r>
            <w:r>
              <w:rPr>
                <w:webHidden/>
              </w:rPr>
              <w:fldChar w:fldCharType="end"/>
            </w:r>
          </w:hyperlink>
        </w:p>
        <w:p w:rsidR="007E3783" w14:paraId="5086AC99" w14:textId="5404E028">
          <w:pPr>
            <w:pStyle w:val="TOC3"/>
            <w:rPr>
              <w:rFonts w:eastAsiaTheme="minorEastAsia"/>
              <w:kern w:val="2"/>
              <w:sz w:val="24"/>
              <w:szCs w:val="24"/>
              <w14:ligatures w14:val="standardContextual"/>
            </w:rPr>
          </w:pPr>
          <w:hyperlink w:anchor="_Toc234848827" w:history="1">
            <w:r w:rsidRPr="006E3851">
              <w:rPr>
                <w:rStyle w:val="Hyperlink"/>
                <w:rFonts w:ascii="Times New Roman" w:hAnsi="Times New Roman" w:cs="Times New Roman"/>
                <w:b/>
                <w:bCs/>
              </w:rPr>
              <w:t xml:space="preserve">Appendix I11: </w:t>
            </w:r>
            <w:r w:rsidRPr="006E3851">
              <w:rPr>
                <w:rStyle w:val="Hyperlink"/>
                <w:rFonts w:ascii="Times New Roman" w:hAnsi="Times New Roman" w:cs="Times New Roman"/>
              </w:rPr>
              <w:t>2027 Device Readiness Checks and Other Specify Emails (NEW)</w:t>
            </w:r>
            <w:r>
              <w:rPr>
                <w:webHidden/>
              </w:rPr>
              <w:tab/>
            </w:r>
            <w:r>
              <w:rPr>
                <w:webHidden/>
              </w:rPr>
              <w:fldChar w:fldCharType="begin"/>
            </w:r>
            <w:r>
              <w:rPr>
                <w:webHidden/>
              </w:rPr>
              <w:instrText xml:space="preserve"> PAGEREF _Toc234848827 \h </w:instrText>
            </w:r>
            <w:r>
              <w:rPr>
                <w:webHidden/>
              </w:rPr>
              <w:fldChar w:fldCharType="separate"/>
            </w:r>
            <w:r>
              <w:rPr>
                <w:webHidden/>
              </w:rPr>
              <w:t>56</w:t>
            </w:r>
            <w:r>
              <w:rPr>
                <w:webHidden/>
              </w:rPr>
              <w:fldChar w:fldCharType="end"/>
            </w:r>
          </w:hyperlink>
        </w:p>
        <w:p w:rsidR="007E3783" w14:paraId="599840BA" w14:textId="71ACBE59">
          <w:pPr>
            <w:pStyle w:val="TOC3"/>
            <w:rPr>
              <w:rFonts w:eastAsiaTheme="minorEastAsia"/>
              <w:kern w:val="2"/>
              <w:sz w:val="24"/>
              <w:szCs w:val="24"/>
              <w14:ligatures w14:val="standardContextual"/>
            </w:rPr>
          </w:pPr>
          <w:hyperlink w:anchor="_Toc234848828" w:history="1">
            <w:r w:rsidRPr="006E3851">
              <w:rPr>
                <w:rStyle w:val="Hyperlink"/>
                <w:rFonts w:ascii="Times New Roman" w:hAnsi="Times New Roman" w:cs="Times New Roman"/>
                <w:b/>
                <w:bCs/>
              </w:rPr>
              <w:t xml:space="preserve">Appendix I12: </w:t>
            </w:r>
            <w:r w:rsidRPr="006E3851">
              <w:rPr>
                <w:rStyle w:val="Hyperlink"/>
                <w:rFonts w:ascii="Times New Roman" w:hAnsi="Times New Roman" w:cs="Times New Roman"/>
              </w:rPr>
              <w:t>2027 District Summary Page (NEW)</w:t>
            </w:r>
            <w:r>
              <w:rPr>
                <w:webHidden/>
              </w:rPr>
              <w:tab/>
            </w:r>
            <w:r>
              <w:rPr>
                <w:webHidden/>
              </w:rPr>
              <w:fldChar w:fldCharType="begin"/>
            </w:r>
            <w:r>
              <w:rPr>
                <w:webHidden/>
              </w:rPr>
              <w:instrText xml:space="preserve"> PAGEREF _Toc234848828 \h </w:instrText>
            </w:r>
            <w:r>
              <w:rPr>
                <w:webHidden/>
              </w:rPr>
              <w:fldChar w:fldCharType="separate"/>
            </w:r>
            <w:r>
              <w:rPr>
                <w:webHidden/>
              </w:rPr>
              <w:t>59</w:t>
            </w:r>
            <w:r>
              <w:rPr>
                <w:webHidden/>
              </w:rPr>
              <w:fldChar w:fldCharType="end"/>
            </w:r>
          </w:hyperlink>
        </w:p>
        <w:p w:rsidR="007E3783" w14:paraId="40F7F391" w14:textId="66CE0BFB">
          <w:pPr>
            <w:pStyle w:val="TOC3"/>
            <w:rPr>
              <w:rFonts w:eastAsiaTheme="minorEastAsia"/>
              <w:kern w:val="2"/>
              <w:sz w:val="24"/>
              <w:szCs w:val="24"/>
              <w14:ligatures w14:val="standardContextual"/>
            </w:rPr>
          </w:pPr>
          <w:hyperlink w:anchor="_Toc234848829" w:history="1">
            <w:r w:rsidRPr="006E3851">
              <w:rPr>
                <w:rStyle w:val="Hyperlink"/>
                <w:rFonts w:ascii="Times New Roman" w:hAnsi="Times New Roman" w:cs="Times New Roman"/>
                <w:b/>
                <w:bCs/>
              </w:rPr>
              <w:t>Appendix I13</w:t>
            </w:r>
            <w:r w:rsidRPr="006E3851">
              <w:rPr>
                <w:rStyle w:val="Hyperlink"/>
                <w:rFonts w:ascii="Times New Roman" w:hAnsi="Times New Roman" w:cs="Times New Roman"/>
              </w:rPr>
              <w:t>: 2027 Manage Questionnaires (NEW)</w:t>
            </w:r>
            <w:r>
              <w:rPr>
                <w:webHidden/>
              </w:rPr>
              <w:tab/>
            </w:r>
            <w:r>
              <w:rPr>
                <w:webHidden/>
              </w:rPr>
              <w:fldChar w:fldCharType="begin"/>
            </w:r>
            <w:r>
              <w:rPr>
                <w:webHidden/>
              </w:rPr>
              <w:instrText xml:space="preserve"> PAGEREF _Toc234848829 \h </w:instrText>
            </w:r>
            <w:r>
              <w:rPr>
                <w:webHidden/>
              </w:rPr>
              <w:fldChar w:fldCharType="separate"/>
            </w:r>
            <w:r>
              <w:rPr>
                <w:webHidden/>
              </w:rPr>
              <w:t>65</w:t>
            </w:r>
            <w:r>
              <w:rPr>
                <w:webHidden/>
              </w:rPr>
              <w:fldChar w:fldCharType="end"/>
            </w:r>
          </w:hyperlink>
        </w:p>
        <w:p w:rsidR="007E3783" w14:paraId="0347CCE8" w14:textId="080ED208">
          <w:pPr>
            <w:pStyle w:val="TOC3"/>
            <w:rPr>
              <w:rFonts w:eastAsiaTheme="minorEastAsia"/>
              <w:kern w:val="2"/>
              <w:sz w:val="24"/>
              <w:szCs w:val="24"/>
              <w14:ligatures w14:val="standardContextual"/>
            </w:rPr>
          </w:pPr>
          <w:hyperlink w:anchor="_Toc234848830" w:history="1">
            <w:r w:rsidRPr="006E3851">
              <w:rPr>
                <w:rStyle w:val="Hyperlink"/>
                <w:rFonts w:ascii="Times New Roman" w:hAnsi="Times New Roman" w:cs="Times New Roman"/>
                <w:b/>
                <w:bCs/>
              </w:rPr>
              <w:t xml:space="preserve">Appendix I14: </w:t>
            </w:r>
            <w:r w:rsidRPr="006E3851">
              <w:rPr>
                <w:rStyle w:val="Hyperlink"/>
                <w:rFonts w:ascii="Times New Roman" w:hAnsi="Times New Roman" w:cs="Times New Roman"/>
              </w:rPr>
              <w:t>2027 Non-Disclosure Agreement (NEW)</w:t>
            </w:r>
            <w:r>
              <w:rPr>
                <w:webHidden/>
              </w:rPr>
              <w:tab/>
            </w:r>
            <w:r>
              <w:rPr>
                <w:webHidden/>
              </w:rPr>
              <w:fldChar w:fldCharType="begin"/>
            </w:r>
            <w:r>
              <w:rPr>
                <w:webHidden/>
              </w:rPr>
              <w:instrText xml:space="preserve"> PAGEREF _Toc234848830 \h </w:instrText>
            </w:r>
            <w:r>
              <w:rPr>
                <w:webHidden/>
              </w:rPr>
              <w:fldChar w:fldCharType="separate"/>
            </w:r>
            <w:r>
              <w:rPr>
                <w:webHidden/>
              </w:rPr>
              <w:t>74</w:t>
            </w:r>
            <w:r>
              <w:rPr>
                <w:webHidden/>
              </w:rPr>
              <w:fldChar w:fldCharType="end"/>
            </w:r>
          </w:hyperlink>
        </w:p>
        <w:p w:rsidR="007E3783" w14:paraId="748CA1D7" w14:textId="734F01E1">
          <w:pPr>
            <w:pStyle w:val="TOC3"/>
            <w:rPr>
              <w:rFonts w:eastAsiaTheme="minorEastAsia"/>
              <w:kern w:val="2"/>
              <w:sz w:val="24"/>
              <w:szCs w:val="24"/>
              <w14:ligatures w14:val="standardContextual"/>
            </w:rPr>
          </w:pPr>
          <w:hyperlink w:anchor="_Toc234848831" w:history="1">
            <w:r w:rsidRPr="006E3851">
              <w:rPr>
                <w:rStyle w:val="Hyperlink"/>
                <w:rFonts w:ascii="Times New Roman" w:hAnsi="Times New Roman" w:cs="Times New Roman"/>
                <w:b/>
                <w:bCs/>
              </w:rPr>
              <w:t>Appendix I15</w:t>
            </w:r>
            <w:r w:rsidRPr="006E3851">
              <w:rPr>
                <w:rStyle w:val="Hyperlink"/>
                <w:rFonts w:ascii="Times New Roman" w:hAnsi="Times New Roman" w:cs="Times New Roman"/>
              </w:rPr>
              <w:t>: 2027 Notify Parents/Guardians Notification (NEW)</w:t>
            </w:r>
            <w:r>
              <w:rPr>
                <w:webHidden/>
              </w:rPr>
              <w:tab/>
            </w:r>
            <w:r>
              <w:rPr>
                <w:webHidden/>
              </w:rPr>
              <w:fldChar w:fldCharType="begin"/>
            </w:r>
            <w:r>
              <w:rPr>
                <w:webHidden/>
              </w:rPr>
              <w:instrText xml:space="preserve"> PAGEREF _Toc234848831 \h </w:instrText>
            </w:r>
            <w:r>
              <w:rPr>
                <w:webHidden/>
              </w:rPr>
              <w:fldChar w:fldCharType="separate"/>
            </w:r>
            <w:r>
              <w:rPr>
                <w:webHidden/>
              </w:rPr>
              <w:t>76</w:t>
            </w:r>
            <w:r>
              <w:rPr>
                <w:webHidden/>
              </w:rPr>
              <w:fldChar w:fldCharType="end"/>
            </w:r>
          </w:hyperlink>
        </w:p>
        <w:p w:rsidR="007E3783" w14:paraId="5229B2D6" w14:textId="074605A6">
          <w:pPr>
            <w:pStyle w:val="TOC3"/>
            <w:rPr>
              <w:rFonts w:eastAsiaTheme="minorEastAsia"/>
              <w:kern w:val="2"/>
              <w:sz w:val="24"/>
              <w:szCs w:val="24"/>
              <w14:ligatures w14:val="standardContextual"/>
            </w:rPr>
          </w:pPr>
          <w:hyperlink w:anchor="_Toc234848832" w:history="1">
            <w:r w:rsidRPr="006E3851">
              <w:rPr>
                <w:rStyle w:val="Hyperlink"/>
                <w:rFonts w:ascii="Times New Roman" w:hAnsi="Times New Roman" w:cs="Times New Roman"/>
                <w:b/>
                <w:bCs/>
              </w:rPr>
              <w:t xml:space="preserve">Appendix I16: </w:t>
            </w:r>
            <w:r w:rsidRPr="006E3851">
              <w:rPr>
                <w:rStyle w:val="Hyperlink"/>
                <w:rFonts w:ascii="Times New Roman" w:hAnsi="Times New Roman" w:cs="Times New Roman"/>
              </w:rPr>
              <w:t>2027 Provide School Characteristics and Manage Team Tile (NEW)</w:t>
            </w:r>
            <w:r>
              <w:rPr>
                <w:webHidden/>
              </w:rPr>
              <w:tab/>
            </w:r>
            <w:r>
              <w:rPr>
                <w:webHidden/>
              </w:rPr>
              <w:fldChar w:fldCharType="begin"/>
            </w:r>
            <w:r>
              <w:rPr>
                <w:webHidden/>
              </w:rPr>
              <w:instrText xml:space="preserve"> PAGEREF _Toc234848832 \h </w:instrText>
            </w:r>
            <w:r>
              <w:rPr>
                <w:webHidden/>
              </w:rPr>
              <w:fldChar w:fldCharType="separate"/>
            </w:r>
            <w:r>
              <w:rPr>
                <w:webHidden/>
              </w:rPr>
              <w:t>84</w:t>
            </w:r>
            <w:r>
              <w:rPr>
                <w:webHidden/>
              </w:rPr>
              <w:fldChar w:fldCharType="end"/>
            </w:r>
          </w:hyperlink>
        </w:p>
        <w:p w:rsidR="007E3783" w14:paraId="24BEA4B8" w14:textId="2CA1D199">
          <w:pPr>
            <w:pStyle w:val="TOC3"/>
            <w:rPr>
              <w:rFonts w:eastAsiaTheme="minorEastAsia"/>
              <w:kern w:val="2"/>
              <w:sz w:val="24"/>
              <w:szCs w:val="24"/>
              <w14:ligatures w14:val="standardContextual"/>
            </w:rPr>
          </w:pPr>
          <w:hyperlink w:anchor="_Toc234848833" w:history="1">
            <w:r w:rsidRPr="006E3851">
              <w:rPr>
                <w:rStyle w:val="Hyperlink"/>
                <w:rFonts w:ascii="Times New Roman" w:hAnsi="Times New Roman" w:cs="Times New Roman"/>
                <w:b/>
                <w:bCs/>
              </w:rPr>
              <w:t xml:space="preserve">Appendix I17: </w:t>
            </w:r>
            <w:r w:rsidRPr="006E3851">
              <w:rPr>
                <w:rStyle w:val="Hyperlink"/>
                <w:rFonts w:ascii="Times New Roman" w:hAnsi="Times New Roman" w:cs="Times New Roman"/>
              </w:rPr>
              <w:t>2027 Provide Student Information-Student Information, Student Demographics (NEW)</w:t>
            </w:r>
            <w:r>
              <w:rPr>
                <w:webHidden/>
              </w:rPr>
              <w:tab/>
            </w:r>
            <w:r>
              <w:rPr>
                <w:webHidden/>
              </w:rPr>
              <w:fldChar w:fldCharType="begin"/>
            </w:r>
            <w:r>
              <w:rPr>
                <w:webHidden/>
              </w:rPr>
              <w:instrText xml:space="preserve"> PAGEREF _Toc234848833 \h </w:instrText>
            </w:r>
            <w:r>
              <w:rPr>
                <w:webHidden/>
              </w:rPr>
              <w:fldChar w:fldCharType="separate"/>
            </w:r>
            <w:r>
              <w:rPr>
                <w:webHidden/>
              </w:rPr>
              <w:t>94</w:t>
            </w:r>
            <w:r>
              <w:rPr>
                <w:webHidden/>
              </w:rPr>
              <w:fldChar w:fldCharType="end"/>
            </w:r>
          </w:hyperlink>
        </w:p>
        <w:p w:rsidR="007E3783" w14:paraId="40C1ECAD" w14:textId="37F7C54C">
          <w:pPr>
            <w:pStyle w:val="TOC3"/>
            <w:rPr>
              <w:rFonts w:eastAsiaTheme="minorEastAsia"/>
              <w:kern w:val="2"/>
              <w:sz w:val="24"/>
              <w:szCs w:val="24"/>
              <w14:ligatures w14:val="standardContextual"/>
            </w:rPr>
          </w:pPr>
          <w:hyperlink w:anchor="_Toc234848834" w:history="1">
            <w:r w:rsidRPr="006E3851">
              <w:rPr>
                <w:rStyle w:val="Hyperlink"/>
                <w:rFonts w:ascii="Times New Roman" w:hAnsi="Times New Roman" w:cs="Times New Roman"/>
                <w:b/>
                <w:bCs/>
              </w:rPr>
              <w:t xml:space="preserve">Appendix I18: </w:t>
            </w:r>
            <w:r w:rsidRPr="006E3851">
              <w:rPr>
                <w:rStyle w:val="Hyperlink"/>
                <w:rFonts w:ascii="Times New Roman" w:hAnsi="Times New Roman" w:cs="Times New Roman"/>
              </w:rPr>
              <w:t>2027 Provide Student Information-Student Information, SD/EL (NEW)</w:t>
            </w:r>
            <w:r>
              <w:rPr>
                <w:webHidden/>
              </w:rPr>
              <w:tab/>
            </w:r>
            <w:r>
              <w:rPr>
                <w:webHidden/>
              </w:rPr>
              <w:fldChar w:fldCharType="begin"/>
            </w:r>
            <w:r>
              <w:rPr>
                <w:webHidden/>
              </w:rPr>
              <w:instrText xml:space="preserve"> PAGEREF _Toc234848834 \h </w:instrText>
            </w:r>
            <w:r>
              <w:rPr>
                <w:webHidden/>
              </w:rPr>
              <w:fldChar w:fldCharType="separate"/>
            </w:r>
            <w:r>
              <w:rPr>
                <w:webHidden/>
              </w:rPr>
              <w:t>99</w:t>
            </w:r>
            <w:r>
              <w:rPr>
                <w:webHidden/>
              </w:rPr>
              <w:fldChar w:fldCharType="end"/>
            </w:r>
          </w:hyperlink>
        </w:p>
        <w:p w:rsidR="007E3783" w14:paraId="6AA18DC6" w14:textId="60FE3119">
          <w:pPr>
            <w:pStyle w:val="TOC3"/>
            <w:rPr>
              <w:rFonts w:eastAsiaTheme="minorEastAsia"/>
              <w:kern w:val="2"/>
              <w:sz w:val="24"/>
              <w:szCs w:val="24"/>
              <w14:ligatures w14:val="standardContextual"/>
            </w:rPr>
          </w:pPr>
          <w:hyperlink w:anchor="_Toc234848835" w:history="1">
            <w:r w:rsidRPr="006E3851">
              <w:rPr>
                <w:rStyle w:val="Hyperlink"/>
                <w:rFonts w:ascii="Times New Roman" w:hAnsi="Times New Roman" w:cs="Times New Roman"/>
                <w:b/>
                <w:bCs/>
              </w:rPr>
              <w:t>Appendix I19</w:t>
            </w:r>
            <w:r w:rsidRPr="006E3851">
              <w:rPr>
                <w:rStyle w:val="Hyperlink"/>
                <w:rFonts w:ascii="Times New Roman" w:hAnsi="Times New Roman" w:cs="Times New Roman"/>
              </w:rPr>
              <w:t>: 2027 Request Help (NEW)</w:t>
            </w:r>
            <w:r>
              <w:rPr>
                <w:webHidden/>
              </w:rPr>
              <w:tab/>
            </w:r>
            <w:r>
              <w:rPr>
                <w:webHidden/>
              </w:rPr>
              <w:fldChar w:fldCharType="begin"/>
            </w:r>
            <w:r>
              <w:rPr>
                <w:webHidden/>
              </w:rPr>
              <w:instrText xml:space="preserve"> PAGEREF _Toc234848835 \h </w:instrText>
            </w:r>
            <w:r>
              <w:rPr>
                <w:webHidden/>
              </w:rPr>
              <w:fldChar w:fldCharType="separate"/>
            </w:r>
            <w:r>
              <w:rPr>
                <w:webHidden/>
              </w:rPr>
              <w:t>124</w:t>
            </w:r>
            <w:r>
              <w:rPr>
                <w:webHidden/>
              </w:rPr>
              <w:fldChar w:fldCharType="end"/>
            </w:r>
          </w:hyperlink>
        </w:p>
        <w:p w:rsidR="007E3783" w14:paraId="52C8D878" w14:textId="4CC18445">
          <w:pPr>
            <w:pStyle w:val="TOC3"/>
            <w:rPr>
              <w:rFonts w:eastAsiaTheme="minorEastAsia"/>
              <w:kern w:val="2"/>
              <w:sz w:val="24"/>
              <w:szCs w:val="24"/>
              <w14:ligatures w14:val="standardContextual"/>
            </w:rPr>
          </w:pPr>
          <w:hyperlink w:anchor="_Toc234848836" w:history="1">
            <w:r w:rsidRPr="006E3851">
              <w:rPr>
                <w:rStyle w:val="Hyperlink"/>
                <w:rFonts w:ascii="Times New Roman" w:hAnsi="Times New Roman" w:cs="Times New Roman"/>
                <w:b/>
                <w:bCs/>
              </w:rPr>
              <w:t>Appendix I20</w:t>
            </w:r>
            <w:r w:rsidRPr="006E3851">
              <w:rPr>
                <w:rStyle w:val="Hyperlink"/>
                <w:rFonts w:ascii="Times New Roman" w:hAnsi="Times New Roman" w:cs="Times New Roman"/>
              </w:rPr>
              <w:t>: 2027 Schedule Assessment Planning Meetings (NEW)</w:t>
            </w:r>
            <w:r>
              <w:rPr>
                <w:webHidden/>
              </w:rPr>
              <w:tab/>
            </w:r>
            <w:r>
              <w:rPr>
                <w:webHidden/>
              </w:rPr>
              <w:fldChar w:fldCharType="begin"/>
            </w:r>
            <w:r>
              <w:rPr>
                <w:webHidden/>
              </w:rPr>
              <w:instrText xml:space="preserve"> PAGEREF _Toc234848836 \h </w:instrText>
            </w:r>
            <w:r>
              <w:rPr>
                <w:webHidden/>
              </w:rPr>
              <w:fldChar w:fldCharType="separate"/>
            </w:r>
            <w:r>
              <w:rPr>
                <w:webHidden/>
              </w:rPr>
              <w:t>125</w:t>
            </w:r>
            <w:r>
              <w:rPr>
                <w:webHidden/>
              </w:rPr>
              <w:fldChar w:fldCharType="end"/>
            </w:r>
          </w:hyperlink>
        </w:p>
        <w:p w:rsidR="007E3783" w14:paraId="7E2550E0" w14:textId="02574780">
          <w:pPr>
            <w:pStyle w:val="TOC3"/>
            <w:rPr>
              <w:rFonts w:eastAsiaTheme="minorEastAsia"/>
              <w:kern w:val="2"/>
              <w:sz w:val="24"/>
              <w:szCs w:val="24"/>
              <w14:ligatures w14:val="standardContextual"/>
            </w:rPr>
          </w:pPr>
          <w:hyperlink w:anchor="_Toc234848837" w:history="1">
            <w:r w:rsidRPr="006E3851">
              <w:rPr>
                <w:rStyle w:val="Hyperlink"/>
                <w:rFonts w:ascii="Times New Roman" w:hAnsi="Times New Roman" w:cs="Times New Roman"/>
                <w:b/>
                <w:bCs/>
              </w:rPr>
              <w:t xml:space="preserve">Appendix I21: </w:t>
            </w:r>
            <w:r w:rsidRPr="006E3851">
              <w:rPr>
                <w:rStyle w:val="Hyperlink"/>
                <w:rFonts w:ascii="Times New Roman" w:hAnsi="Times New Roman" w:cs="Times New Roman"/>
              </w:rPr>
              <w:t>2027 School Summary Page (NEW)</w:t>
            </w:r>
            <w:r>
              <w:rPr>
                <w:webHidden/>
              </w:rPr>
              <w:tab/>
            </w:r>
            <w:r>
              <w:rPr>
                <w:webHidden/>
              </w:rPr>
              <w:fldChar w:fldCharType="begin"/>
            </w:r>
            <w:r>
              <w:rPr>
                <w:webHidden/>
              </w:rPr>
              <w:instrText xml:space="preserve"> PAGEREF _Toc234848837 \h </w:instrText>
            </w:r>
            <w:r>
              <w:rPr>
                <w:webHidden/>
              </w:rPr>
              <w:fldChar w:fldCharType="separate"/>
            </w:r>
            <w:r>
              <w:rPr>
                <w:webHidden/>
              </w:rPr>
              <w:t>126</w:t>
            </w:r>
            <w:r>
              <w:rPr>
                <w:webHidden/>
              </w:rPr>
              <w:fldChar w:fldCharType="end"/>
            </w:r>
          </w:hyperlink>
        </w:p>
        <w:p w:rsidR="007E3783" w14:paraId="789CA70B" w14:textId="6FD127FC">
          <w:pPr>
            <w:pStyle w:val="TOC3"/>
            <w:rPr>
              <w:rFonts w:eastAsiaTheme="minorEastAsia"/>
              <w:kern w:val="2"/>
              <w:sz w:val="24"/>
              <w:szCs w:val="24"/>
              <w14:ligatures w14:val="standardContextual"/>
            </w:rPr>
          </w:pPr>
          <w:hyperlink w:anchor="_Toc234848838" w:history="1">
            <w:r w:rsidRPr="006E3851">
              <w:rPr>
                <w:rStyle w:val="Hyperlink"/>
                <w:rFonts w:ascii="Times New Roman" w:hAnsi="Times New Roman" w:cs="Times New Roman"/>
                <w:b/>
                <w:bCs/>
              </w:rPr>
              <w:t xml:space="preserve">Appendix I22: </w:t>
            </w:r>
            <w:r w:rsidRPr="006E3851">
              <w:rPr>
                <w:rStyle w:val="Hyperlink"/>
                <w:rFonts w:ascii="Times New Roman" w:hAnsi="Times New Roman" w:cs="Times New Roman"/>
              </w:rPr>
              <w:t>2027 School Technology Survey</w:t>
            </w:r>
            <w:r>
              <w:rPr>
                <w:webHidden/>
              </w:rPr>
              <w:tab/>
            </w:r>
            <w:r>
              <w:rPr>
                <w:webHidden/>
              </w:rPr>
              <w:fldChar w:fldCharType="begin"/>
            </w:r>
            <w:r>
              <w:rPr>
                <w:webHidden/>
              </w:rPr>
              <w:instrText xml:space="preserve"> PAGEREF _Toc234848838 \h </w:instrText>
            </w:r>
            <w:r>
              <w:rPr>
                <w:webHidden/>
              </w:rPr>
              <w:fldChar w:fldCharType="separate"/>
            </w:r>
            <w:r>
              <w:rPr>
                <w:webHidden/>
              </w:rPr>
              <w:t>132</w:t>
            </w:r>
            <w:r>
              <w:rPr>
                <w:webHidden/>
              </w:rPr>
              <w:fldChar w:fldCharType="end"/>
            </w:r>
          </w:hyperlink>
        </w:p>
        <w:p w:rsidR="007E3783" w14:paraId="2CC15300" w14:textId="509DEF61">
          <w:pPr>
            <w:pStyle w:val="TOC3"/>
            <w:rPr>
              <w:rFonts w:eastAsiaTheme="minorEastAsia"/>
              <w:kern w:val="2"/>
              <w:sz w:val="24"/>
              <w:szCs w:val="24"/>
              <w14:ligatures w14:val="standardContextual"/>
            </w:rPr>
          </w:pPr>
          <w:hyperlink w:anchor="_Toc234848839" w:history="1">
            <w:r w:rsidRPr="006E3851">
              <w:rPr>
                <w:rStyle w:val="Hyperlink"/>
                <w:rFonts w:ascii="Times New Roman" w:hAnsi="Times New Roman" w:cs="Times New Roman"/>
                <w:b/>
                <w:bCs/>
              </w:rPr>
              <w:t>Appendix I23</w:t>
            </w:r>
            <w:r w:rsidRPr="006E3851">
              <w:rPr>
                <w:rStyle w:val="Hyperlink"/>
                <w:rFonts w:ascii="Times New Roman" w:hAnsi="Times New Roman" w:cs="Times New Roman"/>
                <w:b/>
              </w:rPr>
              <w:t xml:space="preserve">: </w:t>
            </w:r>
            <w:r w:rsidRPr="006E3851">
              <w:rPr>
                <w:rStyle w:val="Hyperlink"/>
                <w:rFonts w:ascii="Times New Roman" w:hAnsi="Times New Roman" w:cs="Times New Roman"/>
              </w:rPr>
              <w:t>2027 Support Assessment Activities (NEW)</w:t>
            </w:r>
            <w:r>
              <w:rPr>
                <w:webHidden/>
              </w:rPr>
              <w:tab/>
            </w:r>
            <w:r>
              <w:rPr>
                <w:webHidden/>
              </w:rPr>
              <w:fldChar w:fldCharType="begin"/>
            </w:r>
            <w:r>
              <w:rPr>
                <w:webHidden/>
              </w:rPr>
              <w:instrText xml:space="preserve"> PAGEREF _Toc234848839 \h </w:instrText>
            </w:r>
            <w:r>
              <w:rPr>
                <w:webHidden/>
              </w:rPr>
              <w:fldChar w:fldCharType="separate"/>
            </w:r>
            <w:r>
              <w:rPr>
                <w:webHidden/>
              </w:rPr>
              <w:t>158</w:t>
            </w:r>
            <w:r>
              <w:rPr>
                <w:webHidden/>
              </w:rPr>
              <w:fldChar w:fldCharType="end"/>
            </w:r>
          </w:hyperlink>
        </w:p>
        <w:p w:rsidR="007E3783" w14:paraId="0F99E02C" w14:textId="3CF73A1E">
          <w:pPr>
            <w:pStyle w:val="TOC3"/>
            <w:rPr>
              <w:rFonts w:eastAsiaTheme="minorEastAsia"/>
              <w:kern w:val="2"/>
              <w:sz w:val="24"/>
              <w:szCs w:val="24"/>
              <w14:ligatures w14:val="standardContextual"/>
            </w:rPr>
          </w:pPr>
          <w:hyperlink w:anchor="_Toc234848840" w:history="1">
            <w:r w:rsidRPr="006E3851">
              <w:rPr>
                <w:rStyle w:val="Hyperlink"/>
                <w:rFonts w:ascii="Times New Roman" w:hAnsi="Times New Roman" w:cs="Times New Roman"/>
                <w:b/>
                <w:bCs/>
              </w:rPr>
              <w:t xml:space="preserve">Appendix I24: </w:t>
            </w:r>
            <w:r w:rsidRPr="006E3851">
              <w:rPr>
                <w:rStyle w:val="Hyperlink"/>
                <w:rFonts w:ascii="Times New Roman" w:hAnsi="Times New Roman" w:cs="Times New Roman"/>
              </w:rPr>
              <w:t>2027 Technical Logistics (NEW)</w:t>
            </w:r>
            <w:r>
              <w:rPr>
                <w:webHidden/>
              </w:rPr>
              <w:tab/>
            </w:r>
            <w:r>
              <w:rPr>
                <w:webHidden/>
              </w:rPr>
              <w:fldChar w:fldCharType="begin"/>
            </w:r>
            <w:r>
              <w:rPr>
                <w:webHidden/>
              </w:rPr>
              <w:instrText xml:space="preserve"> PAGEREF _Toc234848840 \h </w:instrText>
            </w:r>
            <w:r>
              <w:rPr>
                <w:webHidden/>
              </w:rPr>
              <w:fldChar w:fldCharType="separate"/>
            </w:r>
            <w:r>
              <w:rPr>
                <w:webHidden/>
              </w:rPr>
              <w:t>167</w:t>
            </w:r>
            <w:r>
              <w:rPr>
                <w:webHidden/>
              </w:rPr>
              <w:fldChar w:fldCharType="end"/>
            </w:r>
          </w:hyperlink>
        </w:p>
        <w:p w:rsidR="007E3783" w14:paraId="1D39C22A" w14:textId="2BB15AA3">
          <w:pPr>
            <w:pStyle w:val="TOC3"/>
            <w:rPr>
              <w:rFonts w:eastAsiaTheme="minorEastAsia"/>
              <w:kern w:val="2"/>
              <w:sz w:val="24"/>
              <w:szCs w:val="24"/>
              <w14:ligatures w14:val="standardContextual"/>
            </w:rPr>
          </w:pPr>
          <w:hyperlink w:anchor="_Toc234848841" w:history="1">
            <w:r w:rsidRPr="006E3851">
              <w:rPr>
                <w:rStyle w:val="Hyperlink"/>
                <w:rFonts w:ascii="Times New Roman" w:hAnsi="Times New Roman" w:cs="Times New Roman"/>
                <w:b/>
                <w:bCs/>
              </w:rPr>
              <w:t xml:space="preserve">Appendix I25: </w:t>
            </w:r>
            <w:r w:rsidRPr="006E3851">
              <w:rPr>
                <w:rStyle w:val="Hyperlink"/>
                <w:rFonts w:ascii="Times New Roman" w:hAnsi="Times New Roman" w:cs="Times New Roman"/>
              </w:rPr>
              <w:t>2027 Import Student Lists (NEW)</w:t>
            </w:r>
            <w:r>
              <w:rPr>
                <w:webHidden/>
              </w:rPr>
              <w:tab/>
            </w:r>
            <w:r>
              <w:rPr>
                <w:webHidden/>
              </w:rPr>
              <w:fldChar w:fldCharType="begin"/>
            </w:r>
            <w:r>
              <w:rPr>
                <w:webHidden/>
              </w:rPr>
              <w:instrText xml:space="preserve"> PAGEREF _Toc234848841 \h </w:instrText>
            </w:r>
            <w:r>
              <w:rPr>
                <w:webHidden/>
              </w:rPr>
              <w:fldChar w:fldCharType="separate"/>
            </w:r>
            <w:r>
              <w:rPr>
                <w:webHidden/>
              </w:rPr>
              <w:t>189</w:t>
            </w:r>
            <w:r>
              <w:rPr>
                <w:webHidden/>
              </w:rPr>
              <w:fldChar w:fldCharType="end"/>
            </w:r>
          </w:hyperlink>
        </w:p>
        <w:p w:rsidR="007E3783" w14:paraId="4BDA985A" w14:textId="6300A953">
          <w:pPr>
            <w:pStyle w:val="TOC3"/>
            <w:rPr>
              <w:rFonts w:eastAsiaTheme="minorEastAsia"/>
              <w:kern w:val="2"/>
              <w:sz w:val="24"/>
              <w:szCs w:val="24"/>
              <w14:ligatures w14:val="standardContextual"/>
            </w:rPr>
          </w:pPr>
          <w:hyperlink w:anchor="_Toc234848842" w:history="1">
            <w:r w:rsidRPr="006E3851">
              <w:rPr>
                <w:rStyle w:val="Hyperlink"/>
                <w:rFonts w:ascii="Times New Roman" w:hAnsi="Times New Roman" w:cs="Times New Roman"/>
                <w:b/>
                <w:bCs/>
              </w:rPr>
              <w:t>Appendix I26</w:t>
            </w:r>
            <w:r w:rsidRPr="006E3851">
              <w:rPr>
                <w:rStyle w:val="Hyperlink"/>
                <w:rFonts w:ascii="Times New Roman" w:hAnsi="Times New Roman" w:cs="Times New Roman"/>
              </w:rPr>
              <w:t>: 2027 Schools Lists (NEW)</w:t>
            </w:r>
            <w:r>
              <w:rPr>
                <w:webHidden/>
              </w:rPr>
              <w:tab/>
            </w:r>
            <w:r>
              <w:rPr>
                <w:webHidden/>
              </w:rPr>
              <w:fldChar w:fldCharType="begin"/>
            </w:r>
            <w:r>
              <w:rPr>
                <w:webHidden/>
              </w:rPr>
              <w:instrText xml:space="preserve"> PAGEREF _Toc234848842 \h </w:instrText>
            </w:r>
            <w:r>
              <w:rPr>
                <w:webHidden/>
              </w:rPr>
              <w:fldChar w:fldCharType="separate"/>
            </w:r>
            <w:r>
              <w:rPr>
                <w:webHidden/>
              </w:rPr>
              <w:t>248</w:t>
            </w:r>
            <w:r>
              <w:rPr>
                <w:webHidden/>
              </w:rPr>
              <w:fldChar w:fldCharType="end"/>
            </w:r>
          </w:hyperlink>
        </w:p>
        <w:p w:rsidR="007E3783" w14:paraId="1C139F65" w14:textId="08E5D9DF">
          <w:pPr>
            <w:pStyle w:val="TOC3"/>
            <w:rPr>
              <w:rFonts w:eastAsiaTheme="minorEastAsia"/>
              <w:kern w:val="2"/>
              <w:sz w:val="24"/>
              <w:szCs w:val="24"/>
              <w14:ligatures w14:val="standardContextual"/>
            </w:rPr>
          </w:pPr>
          <w:hyperlink w:anchor="_Toc234848843" w:history="1">
            <w:r w:rsidRPr="006E3851">
              <w:rPr>
                <w:rStyle w:val="Hyperlink"/>
                <w:rFonts w:ascii="Times New Roman" w:hAnsi="Times New Roman" w:cs="Times New Roman"/>
                <w:b/>
                <w:bCs/>
              </w:rPr>
              <w:t>Appendix I27</w:t>
            </w:r>
            <w:r w:rsidRPr="006E3851">
              <w:rPr>
                <w:rStyle w:val="Hyperlink"/>
                <w:rFonts w:ascii="Times New Roman" w:hAnsi="Times New Roman" w:cs="Times New Roman"/>
              </w:rPr>
              <w:t>: 2027 Import Student Lists, Instructions (NEW)</w:t>
            </w:r>
            <w:r>
              <w:rPr>
                <w:webHidden/>
              </w:rPr>
              <w:tab/>
            </w:r>
            <w:r>
              <w:rPr>
                <w:webHidden/>
              </w:rPr>
              <w:fldChar w:fldCharType="begin"/>
            </w:r>
            <w:r>
              <w:rPr>
                <w:webHidden/>
              </w:rPr>
              <w:instrText xml:space="preserve"> PAGEREF _Toc234848843 \h </w:instrText>
            </w:r>
            <w:r>
              <w:rPr>
                <w:webHidden/>
              </w:rPr>
              <w:fldChar w:fldCharType="separate"/>
            </w:r>
            <w:r>
              <w:rPr>
                <w:webHidden/>
              </w:rPr>
              <w:t>249</w:t>
            </w:r>
            <w:r>
              <w:rPr>
                <w:webHidden/>
              </w:rPr>
              <w:fldChar w:fldCharType="end"/>
            </w:r>
          </w:hyperlink>
        </w:p>
        <w:p w:rsidR="007E3783" w14:paraId="37D6B258" w14:textId="6A7377E3">
          <w:pPr>
            <w:pStyle w:val="TOC3"/>
            <w:rPr>
              <w:rFonts w:eastAsiaTheme="minorEastAsia"/>
              <w:kern w:val="2"/>
              <w:sz w:val="24"/>
              <w:szCs w:val="24"/>
              <w14:ligatures w14:val="standardContextual"/>
            </w:rPr>
          </w:pPr>
          <w:hyperlink w:anchor="_Toc234848844" w:history="1">
            <w:r w:rsidRPr="006E3851">
              <w:rPr>
                <w:rStyle w:val="Hyperlink"/>
                <w:rFonts w:ascii="Times New Roman" w:hAnsi="Times New Roman" w:cs="Times New Roman"/>
                <w:b/>
                <w:bCs/>
              </w:rPr>
              <w:t>Appendix I28</w:t>
            </w:r>
            <w:r w:rsidRPr="006E3851">
              <w:rPr>
                <w:rStyle w:val="Hyperlink"/>
                <w:rFonts w:ascii="Times New Roman" w:hAnsi="Times New Roman" w:cs="Times New Roman"/>
                <w:b/>
              </w:rPr>
              <w:t xml:space="preserve">: </w:t>
            </w:r>
            <w:r w:rsidRPr="006E3851">
              <w:rPr>
                <w:rStyle w:val="Hyperlink"/>
                <w:rFonts w:ascii="Times New Roman" w:hAnsi="Times New Roman" w:cs="Times New Roman"/>
              </w:rPr>
              <w:t>2027 Tutorial: Assessment Logistics (NEW)</w:t>
            </w:r>
            <w:r>
              <w:rPr>
                <w:webHidden/>
              </w:rPr>
              <w:tab/>
            </w:r>
            <w:r>
              <w:rPr>
                <w:webHidden/>
              </w:rPr>
              <w:fldChar w:fldCharType="begin"/>
            </w:r>
            <w:r>
              <w:rPr>
                <w:webHidden/>
              </w:rPr>
              <w:instrText xml:space="preserve"> PAGEREF _Toc234848844 \h </w:instrText>
            </w:r>
            <w:r>
              <w:rPr>
                <w:webHidden/>
              </w:rPr>
              <w:fldChar w:fldCharType="separate"/>
            </w:r>
            <w:r>
              <w:rPr>
                <w:webHidden/>
              </w:rPr>
              <w:t>255</w:t>
            </w:r>
            <w:r>
              <w:rPr>
                <w:webHidden/>
              </w:rPr>
              <w:fldChar w:fldCharType="end"/>
            </w:r>
          </w:hyperlink>
        </w:p>
        <w:p w:rsidR="007E3783" w14:paraId="4284ACD7" w14:textId="0FDDF13F">
          <w:pPr>
            <w:pStyle w:val="TOC3"/>
            <w:rPr>
              <w:rFonts w:eastAsiaTheme="minorEastAsia"/>
              <w:kern w:val="2"/>
              <w:sz w:val="24"/>
              <w:szCs w:val="24"/>
              <w14:ligatures w14:val="standardContextual"/>
            </w:rPr>
          </w:pPr>
          <w:hyperlink w:anchor="_Toc234848845" w:history="1">
            <w:r w:rsidRPr="006E3851">
              <w:rPr>
                <w:rStyle w:val="Hyperlink"/>
                <w:rFonts w:ascii="Times New Roman" w:hAnsi="Times New Roman" w:cs="Times New Roman"/>
                <w:b/>
                <w:bCs/>
              </w:rPr>
              <w:t xml:space="preserve">Appendix I29: </w:t>
            </w:r>
            <w:r w:rsidRPr="006E3851">
              <w:rPr>
                <w:rStyle w:val="Hyperlink"/>
                <w:rFonts w:ascii="Times New Roman" w:hAnsi="Times New Roman" w:cs="Times New Roman"/>
              </w:rPr>
              <w:t>2027 Tutorial: Notify Parents/Guardians (NEW)</w:t>
            </w:r>
            <w:r>
              <w:rPr>
                <w:webHidden/>
              </w:rPr>
              <w:tab/>
            </w:r>
            <w:r>
              <w:rPr>
                <w:webHidden/>
              </w:rPr>
              <w:fldChar w:fldCharType="begin"/>
            </w:r>
            <w:r>
              <w:rPr>
                <w:webHidden/>
              </w:rPr>
              <w:instrText xml:space="preserve"> PAGEREF _Toc234848845 \h </w:instrText>
            </w:r>
            <w:r>
              <w:rPr>
                <w:webHidden/>
              </w:rPr>
              <w:fldChar w:fldCharType="separate"/>
            </w:r>
            <w:r>
              <w:rPr>
                <w:webHidden/>
              </w:rPr>
              <w:t>257</w:t>
            </w:r>
            <w:r>
              <w:rPr>
                <w:webHidden/>
              </w:rPr>
              <w:fldChar w:fldCharType="end"/>
            </w:r>
          </w:hyperlink>
        </w:p>
        <w:p w:rsidR="007E3783" w14:paraId="76E789E5" w14:textId="5E44E512">
          <w:pPr>
            <w:pStyle w:val="TOC3"/>
            <w:rPr>
              <w:rFonts w:eastAsiaTheme="minorEastAsia"/>
              <w:kern w:val="2"/>
              <w:sz w:val="24"/>
              <w:szCs w:val="24"/>
              <w14:ligatures w14:val="standardContextual"/>
            </w:rPr>
          </w:pPr>
          <w:hyperlink w:anchor="_Toc234848846" w:history="1">
            <w:r w:rsidRPr="006E3851">
              <w:rPr>
                <w:rStyle w:val="Hyperlink"/>
                <w:rFonts w:ascii="Times New Roman" w:hAnsi="Times New Roman" w:cs="Times New Roman"/>
                <w:b/>
                <w:bCs/>
              </w:rPr>
              <w:t>Appendix I30</w:t>
            </w:r>
            <w:r w:rsidRPr="006E3851">
              <w:rPr>
                <w:rStyle w:val="Hyperlink"/>
                <w:rFonts w:ascii="Times New Roman" w:hAnsi="Times New Roman" w:cs="Times New Roman"/>
              </w:rPr>
              <w:t>: 2027 Tutorial: Provide Student Information-Demographics (NEW)</w:t>
            </w:r>
            <w:r>
              <w:rPr>
                <w:webHidden/>
              </w:rPr>
              <w:tab/>
            </w:r>
            <w:r>
              <w:rPr>
                <w:webHidden/>
              </w:rPr>
              <w:fldChar w:fldCharType="begin"/>
            </w:r>
            <w:r>
              <w:rPr>
                <w:webHidden/>
              </w:rPr>
              <w:instrText xml:space="preserve"> PAGEREF _Toc234848846 \h </w:instrText>
            </w:r>
            <w:r>
              <w:rPr>
                <w:webHidden/>
              </w:rPr>
              <w:fldChar w:fldCharType="separate"/>
            </w:r>
            <w:r>
              <w:rPr>
                <w:webHidden/>
              </w:rPr>
              <w:t>258</w:t>
            </w:r>
            <w:r>
              <w:rPr>
                <w:webHidden/>
              </w:rPr>
              <w:fldChar w:fldCharType="end"/>
            </w:r>
          </w:hyperlink>
        </w:p>
        <w:p w:rsidR="007E3783" w14:paraId="2BA21592" w14:textId="7E389B4C">
          <w:pPr>
            <w:pStyle w:val="TOC3"/>
            <w:rPr>
              <w:rFonts w:eastAsiaTheme="minorEastAsia"/>
              <w:kern w:val="2"/>
              <w:sz w:val="24"/>
              <w:szCs w:val="24"/>
              <w14:ligatures w14:val="standardContextual"/>
            </w:rPr>
          </w:pPr>
          <w:hyperlink w:anchor="_Toc234848847" w:history="1">
            <w:r w:rsidRPr="006E3851">
              <w:rPr>
                <w:rStyle w:val="Hyperlink"/>
                <w:rFonts w:ascii="Times New Roman" w:hAnsi="Times New Roman" w:cs="Times New Roman"/>
                <w:b/>
                <w:bCs/>
              </w:rPr>
              <w:t>Appendix I31</w:t>
            </w:r>
            <w:r w:rsidRPr="006E3851">
              <w:rPr>
                <w:rStyle w:val="Hyperlink"/>
                <w:rFonts w:ascii="Times New Roman" w:hAnsi="Times New Roman" w:cs="Times New Roman"/>
              </w:rPr>
              <w:t>: 2027 Tutorial: Provide Student Information-SD/EL (NEW)</w:t>
            </w:r>
            <w:r>
              <w:rPr>
                <w:webHidden/>
              </w:rPr>
              <w:tab/>
            </w:r>
            <w:r>
              <w:rPr>
                <w:webHidden/>
              </w:rPr>
              <w:fldChar w:fldCharType="begin"/>
            </w:r>
            <w:r>
              <w:rPr>
                <w:webHidden/>
              </w:rPr>
              <w:instrText xml:space="preserve"> PAGEREF _Toc234848847 \h </w:instrText>
            </w:r>
            <w:r>
              <w:rPr>
                <w:webHidden/>
              </w:rPr>
              <w:fldChar w:fldCharType="separate"/>
            </w:r>
            <w:r>
              <w:rPr>
                <w:webHidden/>
              </w:rPr>
              <w:t>259</w:t>
            </w:r>
            <w:r>
              <w:rPr>
                <w:webHidden/>
              </w:rPr>
              <w:fldChar w:fldCharType="end"/>
            </w:r>
          </w:hyperlink>
        </w:p>
        <w:p w:rsidR="007E3783" w14:paraId="042253CA" w14:textId="1D16163E">
          <w:pPr>
            <w:pStyle w:val="TOC3"/>
            <w:rPr>
              <w:rFonts w:eastAsiaTheme="minorEastAsia"/>
              <w:kern w:val="2"/>
              <w:sz w:val="24"/>
              <w:szCs w:val="24"/>
              <w14:ligatures w14:val="standardContextual"/>
            </w:rPr>
          </w:pPr>
          <w:hyperlink w:anchor="_Toc234848848" w:history="1">
            <w:r w:rsidRPr="006E3851">
              <w:rPr>
                <w:rStyle w:val="Hyperlink"/>
                <w:rFonts w:ascii="Times New Roman" w:hAnsi="Times New Roman" w:cs="Times New Roman"/>
                <w:b/>
                <w:bCs/>
              </w:rPr>
              <w:t>Appendix I32</w:t>
            </w:r>
            <w:r w:rsidRPr="006E3851">
              <w:rPr>
                <w:rStyle w:val="Hyperlink"/>
                <w:rFonts w:ascii="Times New Roman" w:hAnsi="Times New Roman" w:cs="Times New Roman"/>
              </w:rPr>
              <w:t>: 2027 Tutorial: Technical Logistics (NEW)</w:t>
            </w:r>
            <w:r>
              <w:rPr>
                <w:webHidden/>
              </w:rPr>
              <w:tab/>
            </w:r>
            <w:r>
              <w:rPr>
                <w:webHidden/>
              </w:rPr>
              <w:fldChar w:fldCharType="begin"/>
            </w:r>
            <w:r>
              <w:rPr>
                <w:webHidden/>
              </w:rPr>
              <w:instrText xml:space="preserve"> PAGEREF _Toc234848848 \h </w:instrText>
            </w:r>
            <w:r>
              <w:rPr>
                <w:webHidden/>
              </w:rPr>
              <w:fldChar w:fldCharType="separate"/>
            </w:r>
            <w:r>
              <w:rPr>
                <w:webHidden/>
              </w:rPr>
              <w:t>262</w:t>
            </w:r>
            <w:r>
              <w:rPr>
                <w:webHidden/>
              </w:rPr>
              <w:fldChar w:fldCharType="end"/>
            </w:r>
          </w:hyperlink>
        </w:p>
        <w:p w:rsidR="007E3783" w14:paraId="33F52661" w14:textId="4444FE52">
          <w:pPr>
            <w:pStyle w:val="TOC3"/>
            <w:rPr>
              <w:rFonts w:eastAsiaTheme="minorEastAsia"/>
              <w:kern w:val="2"/>
              <w:sz w:val="24"/>
              <w:szCs w:val="24"/>
              <w14:ligatures w14:val="standardContextual"/>
            </w:rPr>
          </w:pPr>
          <w:hyperlink w:anchor="_Toc234848849" w:history="1">
            <w:r w:rsidRPr="006E3851">
              <w:rPr>
                <w:rStyle w:val="Hyperlink"/>
                <w:rFonts w:ascii="Times New Roman" w:hAnsi="Times New Roman" w:cs="Times New Roman"/>
                <w:b/>
                <w:bCs/>
              </w:rPr>
              <w:t>Appendix I33</w:t>
            </w:r>
            <w:r w:rsidRPr="006E3851">
              <w:rPr>
                <w:rStyle w:val="Hyperlink"/>
                <w:rFonts w:ascii="Times New Roman" w:hAnsi="Times New Roman" w:cs="Times New Roman"/>
              </w:rPr>
              <w:t>: 2027 Tutorial: Manage Questionnaires (NEW)</w:t>
            </w:r>
            <w:r>
              <w:rPr>
                <w:webHidden/>
              </w:rPr>
              <w:tab/>
            </w:r>
            <w:r>
              <w:rPr>
                <w:webHidden/>
              </w:rPr>
              <w:fldChar w:fldCharType="begin"/>
            </w:r>
            <w:r>
              <w:rPr>
                <w:webHidden/>
              </w:rPr>
              <w:instrText xml:space="preserve"> PAGEREF _Toc234848849 \h </w:instrText>
            </w:r>
            <w:r>
              <w:rPr>
                <w:webHidden/>
              </w:rPr>
              <w:fldChar w:fldCharType="separate"/>
            </w:r>
            <w:r>
              <w:rPr>
                <w:webHidden/>
              </w:rPr>
              <w:t>264</w:t>
            </w:r>
            <w:r>
              <w:rPr>
                <w:webHidden/>
              </w:rPr>
              <w:fldChar w:fldCharType="end"/>
            </w:r>
          </w:hyperlink>
        </w:p>
        <w:p w:rsidR="007E3783" w14:paraId="5ECE2157" w14:textId="37727675">
          <w:pPr>
            <w:pStyle w:val="TOC3"/>
            <w:rPr>
              <w:rFonts w:eastAsiaTheme="minorEastAsia"/>
              <w:kern w:val="2"/>
              <w:sz w:val="24"/>
              <w:szCs w:val="24"/>
              <w14:ligatures w14:val="standardContextual"/>
            </w:rPr>
          </w:pPr>
          <w:hyperlink w:anchor="_Toc234848850" w:history="1">
            <w:r w:rsidRPr="006E3851">
              <w:rPr>
                <w:rStyle w:val="Hyperlink"/>
                <w:rFonts w:ascii="Times New Roman" w:hAnsi="Times New Roman" w:cs="Times New Roman"/>
                <w:b/>
                <w:bCs/>
              </w:rPr>
              <w:t xml:space="preserve">Appendix I34: </w:t>
            </w:r>
            <w:r w:rsidRPr="006E3851">
              <w:rPr>
                <w:rStyle w:val="Hyperlink"/>
                <w:rFonts w:ascii="Times New Roman" w:hAnsi="Times New Roman" w:cs="Times New Roman"/>
              </w:rPr>
              <w:t>2027 NAEP Account Activation Guide (NEW)</w:t>
            </w:r>
            <w:r>
              <w:rPr>
                <w:webHidden/>
              </w:rPr>
              <w:tab/>
            </w:r>
            <w:r>
              <w:rPr>
                <w:webHidden/>
              </w:rPr>
              <w:fldChar w:fldCharType="begin"/>
            </w:r>
            <w:r>
              <w:rPr>
                <w:webHidden/>
              </w:rPr>
              <w:instrText xml:space="preserve"> PAGEREF _Toc234848850 \h </w:instrText>
            </w:r>
            <w:r>
              <w:rPr>
                <w:webHidden/>
              </w:rPr>
              <w:fldChar w:fldCharType="separate"/>
            </w:r>
            <w:r>
              <w:rPr>
                <w:webHidden/>
              </w:rPr>
              <w:t>266</w:t>
            </w:r>
            <w:r>
              <w:rPr>
                <w:webHidden/>
              </w:rPr>
              <w:fldChar w:fldCharType="end"/>
            </w:r>
          </w:hyperlink>
        </w:p>
        <w:p w:rsidR="007E3783" w:rsidP="007E3783" w14:paraId="24E1F919" w14:textId="4FB506B9">
          <w:pPr>
            <w:pStyle w:val="TOC3"/>
            <w:ind w:left="0"/>
            <w:rPr>
              <w:rFonts w:eastAsiaTheme="minorEastAsia"/>
              <w:kern w:val="2"/>
              <w:sz w:val="24"/>
              <w:szCs w:val="24"/>
              <w14:ligatures w14:val="standardContextual"/>
            </w:rPr>
          </w:pPr>
        </w:p>
        <w:p w:rsidR="00FB614A" w:rsidRPr="00BC0A5E" w:rsidP="00FB614A" w14:paraId="26B429C7" w14:textId="0C1DFC8B">
          <w:pPr>
            <w:pStyle w:val="TOC3"/>
            <w:ind w:left="0"/>
            <w:rPr>
              <w:rStyle w:val="Hyperlink"/>
              <w:rFonts w:ascii="Times New Roman" w:hAnsi="Times New Roman" w:eastAsiaTheme="minorEastAsia" w:cs="Times New Roman"/>
              <w:noProof w:val="0"/>
              <w:kern w:val="2"/>
              <w14:ligatures w14:val="standardContextual"/>
            </w:rPr>
          </w:pPr>
          <w:r w:rsidRPr="00BC0A5E">
            <w:fldChar w:fldCharType="end"/>
          </w:r>
        </w:p>
      </w:sdtContent>
    </w:sdt>
    <w:bookmarkEnd w:id="0"/>
    <w:p w:rsidR="00FB614A" w:rsidP="00FB614A" w14:paraId="68B37F26" w14:textId="77777777">
      <w:pPr>
        <w:widowControl/>
        <w:spacing w:after="160" w:line="259" w:lineRule="auto"/>
        <w:rPr>
          <w:rStyle w:val="Strong"/>
          <w:rFonts w:ascii="Times New Roman" w:hAnsi="Times New Roman" w:eastAsiaTheme="majorEastAsia" w:cs="Times New Roman"/>
          <w:color w:val="77206D" w:themeColor="accent5" w:themeShade="BF"/>
          <w:sz w:val="26"/>
          <w:szCs w:val="26"/>
        </w:rPr>
      </w:pPr>
      <w:r>
        <w:rPr>
          <w:rStyle w:val="Strong"/>
          <w:rFonts w:ascii="Times New Roman" w:hAnsi="Times New Roman" w:cs="Times New Roman"/>
          <w:color w:val="77206D" w:themeColor="accent5" w:themeShade="BF"/>
        </w:rPr>
        <w:br w:type="page"/>
      </w:r>
    </w:p>
    <w:p w:rsidR="00EE1BD8" w:rsidRPr="00EE1BD8" w:rsidP="00EE1BD8" w14:paraId="61F4988A" w14:textId="21BB324A">
      <w:pPr>
        <w:pStyle w:val="Heading3"/>
        <w:jc w:val="center"/>
        <w:rPr>
          <w:rFonts w:ascii="Times New Roman" w:hAnsi="Times New Roman" w:cs="Times New Roman"/>
          <w:color w:val="000000" w:themeColor="text1"/>
        </w:rPr>
      </w:pPr>
      <w:bookmarkStart w:id="1" w:name="_Hlk213856831"/>
      <w:bookmarkStart w:id="2" w:name="_Toc234848817"/>
      <w:r w:rsidRPr="007D71D5">
        <w:rPr>
          <w:rFonts w:ascii="Times New Roman" w:hAnsi="Times New Roman" w:cs="Times New Roman"/>
          <w:b/>
          <w:bCs/>
          <w:color w:val="000000" w:themeColor="text1"/>
        </w:rPr>
        <w:t xml:space="preserve">Appendix </w:t>
      </w:r>
      <w:r w:rsidRPr="007D71D5" w:rsidR="00705C38">
        <w:rPr>
          <w:rFonts w:ascii="Times New Roman" w:hAnsi="Times New Roman" w:cs="Times New Roman"/>
          <w:b/>
          <w:bCs/>
          <w:color w:val="000000" w:themeColor="text1"/>
        </w:rPr>
        <w:t>I1</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 AMS Login Screens</w:t>
      </w:r>
      <w:r w:rsidR="00D222EC">
        <w:rPr>
          <w:rFonts w:ascii="Times New Roman" w:hAnsi="Times New Roman" w:cs="Times New Roman"/>
          <w:color w:val="000000" w:themeColor="text1"/>
        </w:rPr>
        <w:t xml:space="preserve"> (NEW)</w:t>
      </w:r>
      <w:bookmarkEnd w:id="1"/>
      <w:bookmarkEnd w:id="2"/>
    </w:p>
    <w:p w:rsidR="00EE1BD8" w:rsidRPr="00EE1BD8" w:rsidP="00EE1BD8" w14:paraId="7F8CE103" w14:textId="25850226">
      <w:pPr>
        <w:widowControl/>
        <w:spacing w:after="0" w:line="240" w:lineRule="auto"/>
        <w:textAlignment w:val="baseline"/>
        <w:rPr>
          <w:rFonts w:ascii="Segoe UI" w:eastAsia="Times New Roman" w:hAnsi="Segoe UI" w:cs="Segoe UI"/>
          <w:sz w:val="18"/>
          <w:szCs w:val="18"/>
        </w:rPr>
      </w:pPr>
    </w:p>
    <w:p w:rsidR="00EE1BD8" w:rsidRPr="00EE1BD8" w:rsidP="00EE1BD8" w14:paraId="5AA12C18" w14:textId="77777777">
      <w:pPr>
        <w:widowControl/>
        <w:spacing w:after="0" w:line="240" w:lineRule="auto"/>
        <w:textAlignment w:val="baseline"/>
        <w:rPr>
          <w:rFonts w:ascii="Segoe UI" w:eastAsia="Times New Roman" w:hAnsi="Segoe UI" w:cs="Segoe UI"/>
          <w:sz w:val="18"/>
          <w:szCs w:val="18"/>
        </w:rPr>
      </w:pPr>
      <w:r w:rsidRPr="00EE1BD8">
        <w:rPr>
          <w:rFonts w:ascii="Segoe UI" w:eastAsia="Times New Roman" w:hAnsi="Segoe UI" w:cs="Segoe UI"/>
          <w:noProof/>
          <w:sz w:val="18"/>
          <w:szCs w:val="18"/>
        </w:rPr>
        <w:drawing>
          <wp:inline distT="0" distB="0" distL="0" distR="0">
            <wp:extent cx="6229350" cy="3143250"/>
            <wp:effectExtent l="0" t="0" r="0" b="0"/>
            <wp:docPr id="1339133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33487"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6229350" cy="3143250"/>
                    </a:xfrm>
                    <a:prstGeom prst="rect">
                      <a:avLst/>
                    </a:prstGeom>
                    <a:noFill/>
                    <a:ln>
                      <a:noFill/>
                    </a:ln>
                  </pic:spPr>
                </pic:pic>
              </a:graphicData>
            </a:graphic>
          </wp:inline>
        </w:drawing>
      </w:r>
      <w:r w:rsidRPr="00EE1BD8">
        <w:rPr>
          <w:rFonts w:ascii="Times New Roman" w:eastAsia="Times New Roman" w:hAnsi="Times New Roman" w:cs="Times New Roman"/>
          <w:bdr w:val="none" w:sz="0" w:space="0" w:color="auto" w:frame="1"/>
          <w:shd w:val="clear" w:color="auto" w:fill="C6C6C6"/>
        </w:rPr>
        <w:t> </w:t>
      </w:r>
    </w:p>
    <w:p w:rsidR="00EE1BD8" w:rsidP="00EE1BD8" w14:paraId="4D64FB23" w14:textId="77777777">
      <w:pPr>
        <w:widowControl/>
        <w:spacing w:after="0" w:line="240" w:lineRule="auto"/>
        <w:textAlignment w:val="baseline"/>
        <w:rPr>
          <w:rFonts w:ascii="Times New Roman" w:eastAsia="Times New Roman" w:hAnsi="Times New Roman" w:cs="Times New Roman"/>
        </w:rPr>
      </w:pPr>
    </w:p>
    <w:p w:rsidR="00EE1BD8" w:rsidRPr="00EE1BD8" w:rsidP="00EE1BD8" w14:paraId="7425863B" w14:textId="034A1DC7">
      <w:pPr>
        <w:widowControl/>
        <w:spacing w:after="0" w:line="240" w:lineRule="auto"/>
        <w:textAlignment w:val="baseline"/>
        <w:rPr>
          <w:rFonts w:ascii="Segoe UI" w:eastAsia="Times New Roman" w:hAnsi="Segoe UI" w:cs="Segoe UI"/>
          <w:sz w:val="18"/>
          <w:szCs w:val="18"/>
        </w:rPr>
      </w:pPr>
      <w:r w:rsidRPr="00EE1BD8">
        <w:rPr>
          <w:rFonts w:ascii="Times New Roman" w:eastAsia="Times New Roman" w:hAnsi="Times New Roman" w:cs="Times New Roman"/>
        </w:rPr>
        <w:t>Error messaging will be displayed on the AMS sign in screen when applicable:</w:t>
      </w:r>
      <w:r w:rsidRPr="00EE1BD8">
        <w:rPr>
          <w:rFonts w:ascii="Times New Roman" w:eastAsia="Times New Roman" w:hAnsi="Times New Roman" w:cs="Times New Roman"/>
          <w:bdr w:val="none" w:sz="0" w:space="0" w:color="auto" w:frame="1"/>
          <w:shd w:val="clear" w:color="auto" w:fill="C6C6C6"/>
        </w:rPr>
        <w:t> </w:t>
      </w:r>
    </w:p>
    <w:p w:rsidR="00EE1BD8" w:rsidRPr="00EE1BD8" w:rsidP="00EE1BD8" w14:paraId="5E9B8CC1" w14:textId="77777777">
      <w:pPr>
        <w:widowControl/>
        <w:spacing w:after="0" w:line="240" w:lineRule="auto"/>
        <w:textAlignment w:val="baseline"/>
        <w:rPr>
          <w:rFonts w:ascii="Segoe UI" w:eastAsia="Times New Roman" w:hAnsi="Segoe UI" w:cs="Segoe UI"/>
          <w:sz w:val="18"/>
          <w:szCs w:val="18"/>
        </w:rPr>
      </w:pPr>
      <w:r w:rsidRPr="00EE1BD8">
        <w:rPr>
          <w:rFonts w:ascii="Calibri" w:eastAsia="Times New Roman" w:hAnsi="Calibri" w:cs="Calibri"/>
        </w:rPr>
        <w:t> </w:t>
      </w:r>
      <w:r w:rsidRPr="00EE1BD8">
        <w:rPr>
          <w:rFonts w:ascii="Segoe UI" w:eastAsia="Times New Roman" w:hAnsi="Segoe UI" w:cs="Segoe UI"/>
          <w:noProof/>
          <w:sz w:val="18"/>
          <w:szCs w:val="18"/>
        </w:rPr>
        <w:drawing>
          <wp:inline distT="0" distB="0" distL="0" distR="0">
            <wp:extent cx="5086350" cy="3314700"/>
            <wp:effectExtent l="0" t="0" r="0" b="0"/>
            <wp:docPr id="1002927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27908" name="Picture 2"/>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5086350" cy="3314700"/>
                    </a:xfrm>
                    <a:prstGeom prst="rect">
                      <a:avLst/>
                    </a:prstGeom>
                    <a:noFill/>
                    <a:ln>
                      <a:noFill/>
                    </a:ln>
                  </pic:spPr>
                </pic:pic>
              </a:graphicData>
            </a:graphic>
          </wp:inline>
        </w:drawing>
      </w:r>
      <w:r w:rsidRPr="00EE1BD8">
        <w:rPr>
          <w:rFonts w:ascii="Calibri" w:eastAsia="Times New Roman" w:hAnsi="Calibri" w:cs="Calibri"/>
          <w:bdr w:val="none" w:sz="0" w:space="0" w:color="auto" w:frame="1"/>
          <w:shd w:val="clear" w:color="auto" w:fill="C6C6C6"/>
        </w:rPr>
        <w:t> </w:t>
      </w:r>
    </w:p>
    <w:p w:rsidR="00EE1BD8" w14:paraId="52E070FD" w14:textId="77777777">
      <w:pPr>
        <w:widowControl/>
        <w:spacing w:after="160" w:line="278" w:lineRule="auto"/>
        <w:rPr>
          <w:rFonts w:ascii="Times New Roman" w:eastAsia="Times New Roman" w:hAnsi="Times New Roman" w:cs="Times New Roman"/>
        </w:rPr>
      </w:pPr>
      <w:r>
        <w:rPr>
          <w:rFonts w:ascii="Times New Roman" w:eastAsia="Times New Roman" w:hAnsi="Times New Roman" w:cs="Times New Roman"/>
        </w:rPr>
        <w:br w:type="page"/>
      </w:r>
    </w:p>
    <w:p w:rsidR="00EE1BD8" w:rsidRPr="00EE1BD8" w:rsidP="00EE1BD8" w14:paraId="1073A3C1" w14:textId="7AB0274B">
      <w:pPr>
        <w:widowControl/>
        <w:spacing w:after="0" w:line="240" w:lineRule="auto"/>
        <w:textAlignment w:val="baseline"/>
        <w:rPr>
          <w:rFonts w:ascii="Segoe UI" w:eastAsia="Times New Roman" w:hAnsi="Segoe UI" w:cs="Segoe UI"/>
          <w:sz w:val="18"/>
          <w:szCs w:val="18"/>
        </w:rPr>
      </w:pPr>
      <w:r w:rsidRPr="00EE1BD8">
        <w:rPr>
          <w:rFonts w:ascii="Times New Roman" w:eastAsia="Times New Roman" w:hAnsi="Times New Roman" w:cs="Times New Roman"/>
        </w:rPr>
        <w:t>The table below identifies the error messages that may appear on the sign in screen. The message ID’s are included to support Help Desk team members resolve user sign in issues:</w:t>
      </w:r>
      <w:r w:rsidRPr="00EE1BD8">
        <w:rPr>
          <w:rFonts w:ascii="Times New Roman" w:eastAsia="Times New Roman" w:hAnsi="Times New Roman" w:cs="Times New Roman"/>
          <w:bdr w:val="none" w:sz="0" w:space="0" w:color="auto" w:frame="1"/>
          <w:shd w:val="clear" w:color="auto" w:fill="C6C6C6"/>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60"/>
        <w:gridCol w:w="7485"/>
      </w:tblGrid>
      <w:tr w14:paraId="3A398A3C" w14:textId="77777777">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3F5DDC36"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AMS Code</w:t>
            </w:r>
            <w:r w:rsidRPr="00EE1BD8">
              <w:rPr>
                <w:rFonts w:ascii="Calibri" w:eastAsia="Times New Roman" w:hAnsi="Calibri" w:cs="Calibri"/>
              </w:rPr>
              <w:t>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0ED5C6D5"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Message</w:t>
            </w:r>
            <w:r w:rsidRPr="00EE1BD8">
              <w:rPr>
                <w:rFonts w:ascii="Calibri" w:eastAsia="Times New Roman" w:hAnsi="Calibri" w:cs="Calibri"/>
              </w:rPr>
              <w:t> </w:t>
            </w:r>
          </w:p>
        </w:tc>
      </w:tr>
      <w:tr w14:paraId="7BD4744C"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4C78E3C2"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AMS005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54C659A6"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Sign In Error</w:t>
            </w:r>
            <w:r w:rsidRPr="00EE1BD8">
              <w:rPr>
                <w:rFonts w:ascii="Calibri" w:eastAsia="Times New Roman" w:hAnsi="Calibri" w:cs="Calibri"/>
              </w:rPr>
              <w:t> </w:t>
            </w:r>
          </w:p>
          <w:p w:rsidR="00EE1BD8" w:rsidRPr="00EE1BD8" w:rsidP="00EE1BD8" w14:paraId="586A1CC8"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was encountered while signing you in to the AMS. Please try signing in again. </w:t>
            </w:r>
          </w:p>
          <w:p w:rsidR="00EE1BD8" w:rsidRPr="00EE1BD8" w:rsidP="00EE1BD8" w14:paraId="79DEF893"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Times New Roman" w:eastAsia="Times New Roman" w:hAnsi="Times New Roman" w:cs="Times New Roman"/>
                  <w:color w:val="0563C1"/>
                  <w:sz w:val="24"/>
                  <w:szCs w:val="24"/>
                  <w:u w:val="single"/>
                </w:rPr>
                <w:t>naephelp@westat.com</w:t>
              </w:r>
            </w:hyperlink>
            <w:r w:rsidRPr="00EE1BD8">
              <w:rPr>
                <w:rFonts w:ascii="Calibri" w:eastAsia="Times New Roman" w:hAnsi="Calibri" w:cs="Calibri"/>
              </w:rPr>
              <w:t>. </w:t>
            </w:r>
          </w:p>
          <w:p w:rsidR="00EE1BD8" w:rsidRPr="00EE1BD8" w:rsidP="00EE1BD8" w14:paraId="79F30A06"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AMS005 </w:t>
            </w:r>
          </w:p>
        </w:tc>
      </w:tr>
      <w:tr w14:paraId="5A9BEAB2"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207E8C03"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AMS007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31CE0111"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System Error</w:t>
            </w:r>
            <w:r w:rsidRPr="00EE1BD8">
              <w:rPr>
                <w:rFonts w:ascii="Calibri" w:eastAsia="Times New Roman" w:hAnsi="Calibri" w:cs="Calibri"/>
              </w:rPr>
              <w:t> </w:t>
            </w:r>
          </w:p>
          <w:p w:rsidR="00EE1BD8" w:rsidRPr="00EE1BD8" w:rsidP="00EE1BD8" w14:paraId="470BC8EF"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unexpected error occurred. Please retry signing in to the AMS. </w:t>
            </w:r>
          </w:p>
          <w:p w:rsidR="00EE1BD8" w:rsidRPr="00EE1BD8" w:rsidP="00EE1BD8" w14:paraId="2A2857E9"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please contact the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Times New Roman" w:eastAsia="Times New Roman" w:hAnsi="Times New Roman" w:cs="Times New Roman"/>
                  <w:color w:val="0563C1"/>
                  <w:sz w:val="24"/>
                  <w:szCs w:val="24"/>
                  <w:u w:val="single"/>
                </w:rPr>
                <w:t>naephelp@westat.com</w:t>
              </w:r>
            </w:hyperlink>
            <w:r w:rsidRPr="00EE1BD8">
              <w:rPr>
                <w:rFonts w:ascii="Calibri" w:eastAsia="Times New Roman" w:hAnsi="Calibri" w:cs="Calibri"/>
              </w:rPr>
              <w:t> </w:t>
            </w:r>
          </w:p>
          <w:p w:rsidR="00EE1BD8" w:rsidRPr="00EE1BD8" w:rsidP="00EE1BD8" w14:paraId="68C14C60"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AMS007 </w:t>
            </w:r>
          </w:p>
        </w:tc>
      </w:tr>
      <w:tr w14:paraId="73A7072F"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2A87971E"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AMS010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2EBD1551"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Access Denied</w:t>
            </w:r>
            <w:r w:rsidRPr="00EE1BD8">
              <w:rPr>
                <w:rFonts w:ascii="Calibri" w:eastAsia="Times New Roman" w:hAnsi="Calibri" w:cs="Calibri"/>
              </w:rPr>
              <w:t> </w:t>
            </w:r>
          </w:p>
          <w:p w:rsidR="00EE1BD8" w:rsidRPr="00EE1BD8" w:rsidP="00EE1BD8" w14:paraId="26E79FD7"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Your access to AMS has been denied.  </w:t>
            </w:r>
          </w:p>
          <w:p w:rsidR="00EE1BD8" w:rsidRPr="00EE1BD8" w:rsidP="00EE1BD8" w14:paraId="1EEBC5A9"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Please contact the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Times New Roman" w:eastAsia="Times New Roman" w:hAnsi="Times New Roman" w:cs="Times New Roman"/>
                  <w:color w:val="0563C1"/>
                  <w:sz w:val="24"/>
                  <w:szCs w:val="24"/>
                  <w:u w:val="single"/>
                </w:rPr>
                <w:t>naephelp@westat.com</w:t>
              </w:r>
            </w:hyperlink>
            <w:r w:rsidRPr="00EE1BD8">
              <w:rPr>
                <w:rFonts w:ascii="Calibri" w:eastAsia="Times New Roman" w:hAnsi="Calibri" w:cs="Calibri"/>
              </w:rPr>
              <w:t> if you feel you have received this message in error or need assistance. </w:t>
            </w:r>
          </w:p>
          <w:p w:rsidR="00EE1BD8" w:rsidRPr="00EE1BD8" w:rsidP="00EE1BD8" w14:paraId="560AB3F8"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AMS010 </w:t>
            </w:r>
          </w:p>
        </w:tc>
      </w:tr>
      <w:tr w14:paraId="4822C1DD"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69CB8AF6"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AMS012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409EE6FE"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Sign In Error</w:t>
            </w:r>
            <w:r w:rsidRPr="00EE1BD8">
              <w:rPr>
                <w:rFonts w:ascii="Calibri" w:eastAsia="Times New Roman" w:hAnsi="Calibri" w:cs="Calibri"/>
              </w:rPr>
              <w:t> </w:t>
            </w:r>
          </w:p>
          <w:p w:rsidR="00EE1BD8" w:rsidRPr="00EE1BD8" w:rsidP="00EE1BD8" w14:paraId="2B108022"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was encountered while signing you in to the AMS. Please try signing in again. </w:t>
            </w:r>
          </w:p>
          <w:p w:rsidR="00EE1BD8" w:rsidRPr="00EE1BD8" w:rsidP="00EE1BD8" w14:paraId="3310545F"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Times New Roman" w:eastAsia="Times New Roman" w:hAnsi="Times New Roman" w:cs="Times New Roman"/>
                  <w:color w:val="0563C1"/>
                  <w:sz w:val="24"/>
                  <w:szCs w:val="24"/>
                  <w:u w:val="single"/>
                </w:rPr>
                <w:t>naephelp@westat.com</w:t>
              </w:r>
            </w:hyperlink>
            <w:r w:rsidRPr="00EE1BD8">
              <w:rPr>
                <w:rFonts w:ascii="Calibri" w:eastAsia="Times New Roman" w:hAnsi="Calibri" w:cs="Calibri"/>
              </w:rPr>
              <w:t>. </w:t>
            </w:r>
          </w:p>
          <w:p w:rsidR="00EE1BD8" w:rsidRPr="00EE1BD8" w:rsidP="00EE1BD8" w14:paraId="148186F3"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AMS012 </w:t>
            </w:r>
          </w:p>
        </w:tc>
      </w:tr>
      <w:tr w14:paraId="30A3F9E9"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78740DDA"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AMS013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17446AD8"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Internet Connection</w:t>
            </w:r>
            <w:r w:rsidRPr="00EE1BD8">
              <w:rPr>
                <w:rFonts w:ascii="Calibri" w:eastAsia="Times New Roman" w:hAnsi="Calibri" w:cs="Calibri"/>
              </w:rPr>
              <w:t> </w:t>
            </w:r>
          </w:p>
          <w:p w:rsidR="00EE1BD8" w:rsidRPr="00EE1BD8" w:rsidP="00EE1BD8" w14:paraId="36C3A3AE"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has been detected with the internet connection. Please check your WiFi or network settings. </w:t>
            </w:r>
          </w:p>
          <w:p w:rsidR="00EE1BD8" w:rsidRPr="00EE1BD8" w:rsidP="00EE1BD8" w14:paraId="0A6B216E"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Times New Roman" w:eastAsia="Times New Roman" w:hAnsi="Times New Roman" w:cs="Times New Roman"/>
                  <w:color w:val="0563C1"/>
                  <w:sz w:val="24"/>
                  <w:szCs w:val="24"/>
                  <w:u w:val="single"/>
                </w:rPr>
                <w:t>naephelp@westat.com</w:t>
              </w:r>
            </w:hyperlink>
            <w:r w:rsidRPr="00EE1BD8">
              <w:rPr>
                <w:rFonts w:ascii="Calibri" w:eastAsia="Times New Roman" w:hAnsi="Calibri" w:cs="Calibri"/>
              </w:rPr>
              <w:t>. </w:t>
            </w:r>
          </w:p>
          <w:p w:rsidR="00EE1BD8" w:rsidRPr="00EE1BD8" w:rsidP="00EE1BD8" w14:paraId="4AEE3CEC"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AMS013 </w:t>
            </w:r>
          </w:p>
        </w:tc>
      </w:tr>
      <w:tr w14:paraId="28A8FDAE"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1DB720C2"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AMS014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15708666"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Sign in Error</w:t>
            </w:r>
            <w:r w:rsidRPr="00EE1BD8">
              <w:rPr>
                <w:rFonts w:ascii="Calibri" w:eastAsia="Times New Roman" w:hAnsi="Calibri" w:cs="Calibri"/>
              </w:rPr>
              <w:t> </w:t>
            </w:r>
          </w:p>
          <w:p w:rsidR="00EE1BD8" w:rsidRPr="00EE1BD8" w:rsidP="00EE1BD8" w14:paraId="18E0BB51"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You could not be connected to Login.gov at tis time Please try signing in again. </w:t>
            </w:r>
          </w:p>
          <w:p w:rsidR="00EE1BD8" w:rsidRPr="00EE1BD8" w:rsidP="00EE1BD8" w14:paraId="007ED81D"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this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Calibri" w:eastAsia="Times New Roman" w:hAnsi="Calibri" w:cs="Calibri"/>
                  <w:color w:val="0563C1"/>
                  <w:u w:val="single"/>
                </w:rPr>
                <w:t>naephelp@westat.com</w:t>
              </w:r>
            </w:hyperlink>
            <w:r w:rsidRPr="00EE1BD8">
              <w:rPr>
                <w:rFonts w:ascii="Calibri" w:eastAsia="Times New Roman" w:hAnsi="Calibri" w:cs="Calibri"/>
              </w:rPr>
              <w:t>. </w:t>
            </w:r>
          </w:p>
          <w:p w:rsidR="00EE1BD8" w:rsidRPr="00EE1BD8" w:rsidP="00EE1BD8" w14:paraId="1D35812B"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AMS014 </w:t>
            </w:r>
          </w:p>
        </w:tc>
      </w:tr>
      <w:tr w14:paraId="463A498E"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7618BDE2"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AMS016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2E397C1A"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Access Denied</w:t>
            </w:r>
            <w:r w:rsidRPr="00EE1BD8">
              <w:rPr>
                <w:rFonts w:ascii="Calibri" w:eastAsia="Times New Roman" w:hAnsi="Calibri" w:cs="Calibri"/>
              </w:rPr>
              <w:t> </w:t>
            </w:r>
          </w:p>
          <w:p w:rsidR="00EE1BD8" w:rsidRPr="00EE1BD8" w:rsidP="00EE1BD8" w14:paraId="6E5AD061"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Your access to AMS has been denied.  </w:t>
            </w:r>
          </w:p>
          <w:p w:rsidR="00EE1BD8" w:rsidRPr="00EE1BD8" w:rsidP="00EE1BD8" w14:paraId="2CF8F866"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Please contact the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Calibri" w:eastAsia="Times New Roman" w:hAnsi="Calibri" w:cs="Calibri"/>
                  <w:color w:val="0563C1"/>
                  <w:u w:val="single"/>
                </w:rPr>
                <w:t>naephelp@westat.com</w:t>
              </w:r>
            </w:hyperlink>
            <w:r w:rsidRPr="00EE1BD8">
              <w:rPr>
                <w:rFonts w:ascii="Calibri" w:eastAsia="Times New Roman" w:hAnsi="Calibri" w:cs="Calibri"/>
              </w:rPr>
              <w:t> if you feel you have received this message in error or need assistance. </w:t>
            </w:r>
          </w:p>
          <w:p w:rsidR="00EE1BD8" w:rsidRPr="00EE1BD8" w:rsidP="00EE1BD8" w14:paraId="665E2EE7"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AMS016 </w:t>
            </w:r>
          </w:p>
        </w:tc>
      </w:tr>
      <w:tr w14:paraId="098B9980"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4524AD2B"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AMS017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2B1429A2"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Sign In Error</w:t>
            </w:r>
            <w:r w:rsidRPr="00EE1BD8">
              <w:rPr>
                <w:rFonts w:ascii="Calibri" w:eastAsia="Times New Roman" w:hAnsi="Calibri" w:cs="Calibri"/>
              </w:rPr>
              <w:t> </w:t>
            </w:r>
          </w:p>
          <w:p w:rsidR="00EE1BD8" w:rsidRPr="00EE1BD8" w:rsidP="00EE1BD8" w14:paraId="3F8DEB9E"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was encountered while signing you in to the AMS. Please try signing in again. </w:t>
            </w:r>
          </w:p>
          <w:p w:rsidR="00EE1BD8" w:rsidRPr="00EE1BD8" w:rsidP="00EE1BD8" w14:paraId="4294D5FA"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w:t>
            </w:r>
            <w:r w:rsidRPr="00EE1BD8">
              <w:rPr>
                <w:rFonts w:ascii="Calibri" w:eastAsia="Times New Roman" w:hAnsi="Calibri" w:cs="Calibri"/>
                <w:b/>
                <w:bCs/>
              </w:rPr>
              <w:t>at 800-283-6237</w:t>
            </w:r>
            <w:r w:rsidRPr="00EE1BD8">
              <w:rPr>
                <w:rFonts w:ascii="Calibri" w:eastAsia="Times New Roman" w:hAnsi="Calibri" w:cs="Calibri"/>
              </w:rPr>
              <w:t> or </w:t>
            </w:r>
            <w:hyperlink r:id="rId11" w:tgtFrame="_blank" w:history="1">
              <w:r w:rsidRPr="00EE1BD8">
                <w:rPr>
                  <w:rFonts w:ascii="Calibri" w:eastAsia="Times New Roman" w:hAnsi="Calibri" w:cs="Calibri"/>
                  <w:color w:val="0563C1"/>
                  <w:u w:val="single"/>
                </w:rPr>
                <w:t>naephelp@westat.com</w:t>
              </w:r>
            </w:hyperlink>
            <w:r w:rsidRPr="00EE1BD8">
              <w:rPr>
                <w:rFonts w:ascii="Calibri" w:eastAsia="Times New Roman" w:hAnsi="Calibri" w:cs="Calibri"/>
              </w:rPr>
              <w:t>. </w:t>
            </w:r>
          </w:p>
          <w:p w:rsidR="00EE1BD8" w:rsidRPr="00EE1BD8" w:rsidP="00EE1BD8" w14:paraId="62E1BFE5"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AMS017 </w:t>
            </w:r>
          </w:p>
        </w:tc>
      </w:tr>
      <w:tr w14:paraId="37693EA9"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4B8C66CA"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AMS018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6450426D"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b/>
                <w:bCs/>
              </w:rPr>
              <w:t>Sign In Error</w:t>
            </w:r>
            <w:r w:rsidRPr="00EE1BD8">
              <w:rPr>
                <w:rFonts w:ascii="Calibri" w:eastAsia="Times New Roman" w:hAnsi="Calibri" w:cs="Calibri"/>
              </w:rPr>
              <w:t> </w:t>
            </w:r>
          </w:p>
          <w:p w:rsidR="00EE1BD8" w:rsidRPr="00EE1BD8" w:rsidP="00EE1BD8" w14:paraId="761130C7"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was encountered while signing you in to the AMS. Please try signing in again. </w:t>
            </w:r>
          </w:p>
          <w:p w:rsidR="00EE1BD8" w:rsidRPr="00EE1BD8" w:rsidP="00EE1BD8" w14:paraId="0C8932B0"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Calibri" w:eastAsia="Times New Roman" w:hAnsi="Calibri" w:cs="Calibri"/>
                  <w:color w:val="0563C1"/>
                  <w:u w:val="single"/>
                </w:rPr>
                <w:t>naephelp@westat.com</w:t>
              </w:r>
            </w:hyperlink>
            <w:r w:rsidRPr="00EE1BD8">
              <w:rPr>
                <w:rFonts w:ascii="Calibri" w:eastAsia="Times New Roman" w:hAnsi="Calibri" w:cs="Calibri"/>
              </w:rPr>
              <w:t>. </w:t>
            </w:r>
          </w:p>
          <w:p w:rsidR="00EE1BD8" w:rsidRPr="00EE1BD8" w:rsidP="00EE1BD8" w14:paraId="066A4F1A"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AMS018 </w:t>
            </w:r>
          </w:p>
        </w:tc>
      </w:tr>
      <w:tr w14:paraId="0B0E56F5" w14:textId="77777777">
        <w:tblPrEx>
          <w:tblW w:w="0" w:type="dxa"/>
          <w:tblCellMar>
            <w:left w:w="0" w:type="dxa"/>
            <w:right w:w="0" w:type="dxa"/>
          </w:tblCellMar>
          <w:tblLook w:val="04A0"/>
        </w:tblPrEx>
        <w:trPr>
          <w:trHeight w:val="300"/>
        </w:trPr>
        <w:tc>
          <w:tcPr>
            <w:tcW w:w="1860" w:type="dxa"/>
            <w:tcBorders>
              <w:top w:val="single" w:sz="6" w:space="0" w:color="auto"/>
              <w:left w:val="single" w:sz="6" w:space="0" w:color="auto"/>
              <w:bottom w:val="single" w:sz="6" w:space="0" w:color="auto"/>
              <w:right w:val="single" w:sz="6" w:space="0" w:color="auto"/>
            </w:tcBorders>
            <w:hideMark/>
          </w:tcPr>
          <w:p w:rsidR="00EE1BD8" w:rsidRPr="00EE1BD8" w:rsidP="00EE1BD8" w14:paraId="5B95A54C"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AMS019 </w:t>
            </w:r>
          </w:p>
        </w:tc>
        <w:tc>
          <w:tcPr>
            <w:tcW w:w="7485" w:type="dxa"/>
            <w:tcBorders>
              <w:top w:val="single" w:sz="6" w:space="0" w:color="auto"/>
              <w:left w:val="single" w:sz="6" w:space="0" w:color="auto"/>
              <w:bottom w:val="single" w:sz="6" w:space="0" w:color="auto"/>
              <w:right w:val="single" w:sz="6" w:space="0" w:color="auto"/>
            </w:tcBorders>
            <w:hideMark/>
          </w:tcPr>
          <w:p w:rsidR="00EE1BD8" w:rsidRPr="00EE1BD8" w:rsidP="00EE1BD8" w14:paraId="16F32E87"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Sign In Error </w:t>
            </w:r>
          </w:p>
          <w:p w:rsidR="00EE1BD8" w:rsidRPr="00EE1BD8" w:rsidP="00EE1BD8" w14:paraId="0A4CA353"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An issue was encountered while signing you in to the AMS. Please try signing in again. </w:t>
            </w:r>
          </w:p>
          <w:p w:rsidR="00EE1BD8" w:rsidRPr="00EE1BD8" w:rsidP="00EE1BD8" w14:paraId="3922560F" w14:textId="77777777">
            <w:pPr>
              <w:widowControl/>
              <w:spacing w:after="0" w:line="240" w:lineRule="auto"/>
              <w:textAlignment w:val="baseline"/>
              <w:rPr>
                <w:rFonts w:ascii="Times New Roman" w:eastAsia="Times New Roman" w:hAnsi="Times New Roman" w:cs="Times New Roman"/>
                <w:sz w:val="24"/>
                <w:szCs w:val="24"/>
              </w:rPr>
            </w:pPr>
            <w:r w:rsidRPr="00EE1BD8">
              <w:rPr>
                <w:rFonts w:ascii="Calibri" w:eastAsia="Times New Roman" w:hAnsi="Calibri" w:cs="Calibri"/>
              </w:rPr>
              <w:t>If the issue persists, contact the NAEP help desk at </w:t>
            </w:r>
            <w:r w:rsidRPr="00EE1BD8">
              <w:rPr>
                <w:rFonts w:ascii="Calibri" w:eastAsia="Times New Roman" w:hAnsi="Calibri" w:cs="Calibri"/>
                <w:b/>
                <w:bCs/>
              </w:rPr>
              <w:t>800-283-6237</w:t>
            </w:r>
            <w:r w:rsidRPr="00EE1BD8">
              <w:rPr>
                <w:rFonts w:ascii="Calibri" w:eastAsia="Times New Roman" w:hAnsi="Calibri" w:cs="Calibri"/>
              </w:rPr>
              <w:t> or </w:t>
            </w:r>
            <w:hyperlink r:id="rId11" w:tgtFrame="_blank" w:history="1">
              <w:r w:rsidRPr="00EE1BD8">
                <w:rPr>
                  <w:rFonts w:ascii="Calibri" w:eastAsia="Times New Roman" w:hAnsi="Calibri" w:cs="Calibri"/>
                  <w:color w:val="0563C1"/>
                  <w:u w:val="single"/>
                </w:rPr>
                <w:t>naephelp@westat.com</w:t>
              </w:r>
            </w:hyperlink>
            <w:r w:rsidRPr="00EE1BD8">
              <w:rPr>
                <w:rFonts w:ascii="Calibri" w:eastAsia="Times New Roman" w:hAnsi="Calibri" w:cs="Calibri"/>
              </w:rPr>
              <w:t>. </w:t>
            </w:r>
          </w:p>
          <w:p w:rsidR="00EE1BD8" w:rsidRPr="00EE1BD8" w:rsidP="00EE1BD8" w14:paraId="754C4C0C" w14:textId="77777777">
            <w:pPr>
              <w:widowControl/>
              <w:spacing w:after="0" w:line="240" w:lineRule="auto"/>
              <w:jc w:val="right"/>
              <w:textAlignment w:val="baseline"/>
              <w:rPr>
                <w:rFonts w:ascii="Times New Roman" w:eastAsia="Times New Roman" w:hAnsi="Times New Roman" w:cs="Times New Roman"/>
                <w:sz w:val="24"/>
                <w:szCs w:val="24"/>
              </w:rPr>
            </w:pPr>
            <w:r w:rsidRPr="00EE1BD8">
              <w:rPr>
                <w:rFonts w:ascii="Calibri" w:eastAsia="Times New Roman" w:hAnsi="Calibri" w:cs="Calibri"/>
              </w:rPr>
              <w:t>Message ID: AMS019 </w:t>
            </w:r>
          </w:p>
        </w:tc>
      </w:tr>
    </w:tbl>
    <w:p w:rsidR="00EE1BD8" w:rsidRPr="00EE1BD8" w:rsidP="00EE1BD8" w14:paraId="402AAC60" w14:textId="77777777">
      <w:pPr>
        <w:widowControl/>
        <w:spacing w:after="0" w:line="240" w:lineRule="auto"/>
        <w:textAlignment w:val="baseline"/>
        <w:rPr>
          <w:rFonts w:ascii="Segoe UI" w:eastAsia="Times New Roman" w:hAnsi="Segoe UI" w:cs="Segoe UI"/>
          <w:sz w:val="18"/>
          <w:szCs w:val="18"/>
        </w:rPr>
      </w:pPr>
      <w:r w:rsidRPr="00EE1BD8">
        <w:rPr>
          <w:rFonts w:ascii="Calibri" w:eastAsia="Times New Roman" w:hAnsi="Calibri" w:cs="Calibri"/>
          <w:bdr w:val="none" w:sz="0" w:space="0" w:color="auto" w:frame="1"/>
          <w:shd w:val="clear" w:color="auto" w:fill="C6C6C6"/>
        </w:rPr>
        <w:t> </w:t>
      </w:r>
    </w:p>
    <w:p w:rsidR="00F02B43" w14:paraId="40976CD7"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24AAE" w:rsidP="00024AAE" w14:paraId="47985026" w14:textId="47E66C69">
      <w:pPr>
        <w:pStyle w:val="Heading3"/>
        <w:jc w:val="center"/>
        <w:rPr>
          <w:rFonts w:ascii="Times New Roman" w:hAnsi="Times New Roman" w:cs="Times New Roman"/>
          <w:color w:val="000000" w:themeColor="text1"/>
        </w:rPr>
      </w:pPr>
      <w:bookmarkStart w:id="3" w:name="_Toc234848818"/>
      <w:r w:rsidRPr="007D71D5">
        <w:rPr>
          <w:rFonts w:ascii="Times New Roman" w:hAnsi="Times New Roman" w:cs="Times New Roman"/>
          <w:b/>
          <w:bCs/>
          <w:color w:val="000000" w:themeColor="text1"/>
        </w:rPr>
        <w:t>Appendix I</w:t>
      </w:r>
      <w:r w:rsidR="00E20F3B">
        <w:rPr>
          <w:rFonts w:ascii="Times New Roman" w:hAnsi="Times New Roman" w:cs="Times New Roman"/>
          <w:b/>
          <w:bCs/>
          <w:color w:val="000000" w:themeColor="text1"/>
        </w:rPr>
        <w:t>2</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w:t>
      </w:r>
      <w:r w:rsidR="00C9010F">
        <w:rPr>
          <w:rFonts w:ascii="Times New Roman" w:hAnsi="Times New Roman" w:cs="Times New Roman"/>
          <w:color w:val="000000" w:themeColor="text1"/>
        </w:rPr>
        <w:t xml:space="preserve"> Paperwork Reduction Act Statement</w:t>
      </w:r>
      <w:r>
        <w:rPr>
          <w:rFonts w:ascii="Times New Roman" w:hAnsi="Times New Roman" w:cs="Times New Roman"/>
          <w:color w:val="000000" w:themeColor="text1"/>
        </w:rPr>
        <w:t xml:space="preserve"> (NEW)</w:t>
      </w:r>
      <w:bookmarkEnd w:id="3"/>
    </w:p>
    <w:p w:rsidR="00C9010F" w:rsidP="00C9010F" w14:paraId="79D2E6A9" w14:textId="15BDF118">
      <w:pPr>
        <w:pStyle w:val="paragraph"/>
        <w:spacing w:before="0" w:beforeAutospacing="0" w:after="0" w:afterAutospacing="0"/>
        <w:jc w:val="center"/>
        <w:textAlignment w:val="baseline"/>
        <w:rPr>
          <w:rFonts w:ascii="Segoe UI" w:hAnsi="Segoe UI" w:cs="Segoe UI"/>
          <w:sz w:val="18"/>
          <w:szCs w:val="18"/>
        </w:rPr>
      </w:pPr>
    </w:p>
    <w:p w:rsidR="00C9010F" w:rsidP="00C9010F" w14:paraId="2AE7DB28"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extent cx="6172200" cy="3162300"/>
            <wp:effectExtent l="0" t="0" r="0" b="0"/>
            <wp:docPr id="1487573592" name="Picture 148757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73592" name="Picture 1"/>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200" cy="3162300"/>
                    </a:xfrm>
                    <a:prstGeom prst="rect">
                      <a:avLst/>
                    </a:prstGeom>
                    <a:noFill/>
                    <a:ln>
                      <a:noFill/>
                    </a:ln>
                  </pic:spPr>
                </pic:pic>
              </a:graphicData>
            </a:graphic>
          </wp:inline>
        </w:drawing>
      </w:r>
      <w:r>
        <w:rPr>
          <w:rStyle w:val="eop"/>
          <w:color w:val="D13438"/>
          <w:sz w:val="22"/>
          <w:szCs w:val="22"/>
          <w:bdr w:val="none" w:sz="0" w:space="0" w:color="auto" w:frame="1"/>
          <w:shd w:val="clear" w:color="auto" w:fill="C6C6C6"/>
        </w:rPr>
        <w:t> </w:t>
      </w:r>
    </w:p>
    <w:p w:rsidR="00C9010F" w:rsidP="00C9010F" w14:paraId="1BCF4774" w14:textId="7488E714">
      <w:pPr>
        <w:pStyle w:val="paragraph"/>
        <w:spacing w:before="0" w:beforeAutospacing="0" w:after="0" w:afterAutospacing="0"/>
        <w:textAlignment w:val="baseline"/>
        <w:rPr>
          <w:rFonts w:ascii="Segoe UI" w:hAnsi="Segoe UI" w:cs="Segoe UI"/>
          <w:sz w:val="18"/>
          <w:szCs w:val="18"/>
        </w:rPr>
      </w:pPr>
    </w:p>
    <w:p w:rsidR="006C0827" w:rsidP="00C9010F" w14:paraId="0DE56DA3" w14:textId="631E13C9">
      <w:pPr>
        <w:pStyle w:val="paragraph"/>
        <w:spacing w:before="0" w:beforeAutospacing="0" w:after="0" w:afterAutospacing="0"/>
        <w:textAlignment w:val="baseline"/>
        <w:rPr>
          <w:rStyle w:val="normaltextrun"/>
          <w:b/>
          <w:bCs/>
          <w:sz w:val="22"/>
          <w:szCs w:val="22"/>
          <w:u w:val="single"/>
        </w:rPr>
      </w:pPr>
      <w:r>
        <w:rPr>
          <w:rStyle w:val="normaltextrun"/>
          <w:b/>
          <w:bCs/>
          <w:sz w:val="22"/>
          <w:szCs w:val="22"/>
          <w:u w:val="single"/>
        </w:rPr>
        <w:t>Paperwork Reduction Act (PRA) Statement</w:t>
      </w:r>
    </w:p>
    <w:p w:rsidR="006C0827" w:rsidRPr="006C0827" w:rsidP="00C9010F" w14:paraId="11AA8527" w14:textId="77777777">
      <w:pPr>
        <w:pStyle w:val="paragraph"/>
        <w:spacing w:before="0" w:beforeAutospacing="0" w:after="0" w:afterAutospacing="0"/>
        <w:textAlignment w:val="baseline"/>
        <w:rPr>
          <w:b/>
          <w:bCs/>
          <w:sz w:val="22"/>
          <w:szCs w:val="22"/>
          <w:u w:val="single"/>
        </w:rPr>
      </w:pPr>
    </w:p>
    <w:p w:rsidR="00C9010F" w:rsidP="00C9010F" w14:paraId="44B2A40B" w14:textId="551508D9">
      <w:pPr>
        <w:pStyle w:val="paragraph"/>
        <w:spacing w:before="0" w:beforeAutospacing="0" w:after="0" w:afterAutospacing="0"/>
        <w:textAlignment w:val="baseline"/>
        <w:rPr>
          <w:rStyle w:val="eop"/>
          <w:sz w:val="22"/>
          <w:szCs w:val="22"/>
          <w:bdr w:val="none" w:sz="0" w:space="0" w:color="auto" w:frame="1"/>
          <w:shd w:val="clear" w:color="auto" w:fill="C6C6C6"/>
        </w:rPr>
      </w:pPr>
      <w:r>
        <w:rPr>
          <w:rStyle w:val="normaltextrun"/>
          <w:sz w:val="22"/>
          <w:szCs w:val="22"/>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C9010F" w:rsidP="00C9010F" w14:paraId="02ADA9E9" w14:textId="77777777">
      <w:pPr>
        <w:pStyle w:val="paragraph"/>
        <w:spacing w:before="0" w:beforeAutospacing="0" w:after="0" w:afterAutospacing="0"/>
        <w:textAlignment w:val="baseline"/>
        <w:rPr>
          <w:rFonts w:ascii="Segoe UI" w:hAnsi="Segoe UI" w:cs="Segoe UI"/>
          <w:sz w:val="18"/>
          <w:szCs w:val="18"/>
        </w:rPr>
      </w:pPr>
    </w:p>
    <w:p w:rsidR="00C9010F" w:rsidP="00C9010F" w14:paraId="144C0228" w14:textId="77777777">
      <w:pPr>
        <w:pStyle w:val="paragraph"/>
        <w:spacing w:before="0" w:beforeAutospacing="0" w:after="0" w:afterAutospacing="0"/>
        <w:textAlignment w:val="baseline"/>
        <w:rPr>
          <w:rFonts w:ascii="Segoe UI" w:hAnsi="Segoe UI" w:cs="Segoe UI"/>
          <w:sz w:val="18"/>
          <w:szCs w:val="18"/>
        </w:rPr>
      </w:pPr>
      <w:r>
        <w:rPr>
          <w:rStyle w:val="normaltextrun"/>
          <w:sz w:val="22"/>
          <w:szCs w:val="22"/>
        </w:rPr>
        <w:t>NCES estimates the time required to complete this information collection to average 270 minutes for schools that do not submit student sample information or 390 minutes for schools that submit student sample information manually, plus an additional 15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Pr>
          <w:rStyle w:val="normaltextrun"/>
          <w:i/>
          <w:iCs/>
          <w:sz w:val="22"/>
          <w:szCs w:val="22"/>
        </w:rPr>
        <w:t>National Assessment of Educational Progress (NAEP), National Center for Education Statistics (NCES), Lyndon Baines Johnson Department of Education Building, 400 Maryland Ave., SW, 5th floor, Washington, DC 20202</w:t>
      </w:r>
      <w:r>
        <w:rPr>
          <w:rStyle w:val="normaltextrun"/>
          <w:sz w:val="22"/>
          <w:szCs w:val="22"/>
        </w:rPr>
        <w:t>, or send an email to: </w:t>
      </w:r>
      <w:hyperlink r:id="rId13" w:tgtFrame="_blank" w:history="1">
        <w:r>
          <w:rPr>
            <w:rStyle w:val="normaltextrun"/>
            <w:i/>
            <w:iCs/>
            <w:color w:val="0563C1"/>
            <w:sz w:val="22"/>
            <w:szCs w:val="22"/>
            <w:u w:val="single"/>
          </w:rPr>
          <w:t>nces.information.collections@ed.gov</w:t>
        </w:r>
      </w:hyperlink>
      <w:r>
        <w:rPr>
          <w:rStyle w:val="normaltextrun"/>
          <w:sz w:val="22"/>
          <w:szCs w:val="22"/>
        </w:rPr>
        <w:t>.</w:t>
      </w:r>
      <w:r>
        <w:rPr>
          <w:rStyle w:val="eop"/>
          <w:sz w:val="22"/>
          <w:szCs w:val="22"/>
        </w:rPr>
        <w:t> </w:t>
      </w:r>
    </w:p>
    <w:p w:rsidR="00C9010F" w:rsidP="00C9010F" w14:paraId="42FB68EF" w14:textId="3A359653">
      <w:pPr>
        <w:pStyle w:val="paragraph"/>
        <w:spacing w:before="0" w:beforeAutospacing="0" w:after="0" w:afterAutospacing="0"/>
        <w:textAlignment w:val="baseline"/>
        <w:rPr>
          <w:rFonts w:ascii="Segoe UI" w:hAnsi="Segoe UI" w:cs="Segoe UI"/>
          <w:sz w:val="18"/>
          <w:szCs w:val="18"/>
        </w:rPr>
      </w:pPr>
      <w:r>
        <w:rPr>
          <w:rStyle w:val="normaltextrun"/>
          <w:sz w:val="22"/>
          <w:szCs w:val="22"/>
        </w:rPr>
        <w:t>When you have finished your work or need to stop and return later to finish, please LOG OUT of the system to preserve the security of the information contained within the Assessment Management System.</w:t>
      </w:r>
    </w:p>
    <w:p w:rsidR="00C9010F" w:rsidP="00C9010F" w14:paraId="41F57FB3" w14:textId="34D4C6DE">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OMB No. 1850-0928 APPROVAL EXPIRES 5/31/2029</w:t>
      </w:r>
    </w:p>
    <w:p w:rsidR="00C9010F" w:rsidP="00C9010F" w14:paraId="0230DEEE" w14:textId="4315E66C">
      <w:pPr>
        <w:pStyle w:val="paragraph"/>
        <w:spacing w:before="0" w:beforeAutospacing="0" w:after="0" w:afterAutospacing="0"/>
        <w:textAlignment w:val="baseline"/>
        <w:rPr>
          <w:rFonts w:ascii="Segoe UI" w:hAnsi="Segoe UI" w:cs="Segoe UI"/>
          <w:sz w:val="18"/>
          <w:szCs w:val="18"/>
        </w:rPr>
      </w:pPr>
    </w:p>
    <w:p w:rsidR="00C9010F" w:rsidRPr="00C9010F" w:rsidP="00C9010F" w14:paraId="67EB5AF6" w14:textId="77777777"/>
    <w:p w:rsidR="00024AAE" w14:paraId="12043CAC" w14:textId="3947AE74">
      <w:pPr>
        <w:widowControl/>
        <w:spacing w:after="160" w:line="278" w:lineRule="auto"/>
        <w:rPr>
          <w:rFonts w:ascii="Times New Roman" w:hAnsi="Times New Roman" w:eastAsiaTheme="majorEastAsia" w:cs="Times New Roman"/>
          <w:b/>
          <w:bCs/>
          <w:color w:val="000000" w:themeColor="text1"/>
          <w:sz w:val="28"/>
          <w:szCs w:val="28"/>
        </w:rPr>
      </w:pPr>
    </w:p>
    <w:p w:rsidR="00CC3AE6" w:rsidRPr="006C0827" w:rsidP="006C0827" w14:paraId="0BD52B95" w14:textId="5A7BA9A5">
      <w:pPr>
        <w:pStyle w:val="Heading3"/>
        <w:jc w:val="center"/>
        <w:rPr>
          <w:rFonts w:ascii="Times New Roman" w:hAnsi="Times New Roman" w:cs="Times New Roman"/>
          <w:b/>
          <w:bCs/>
          <w:color w:val="000000" w:themeColor="text1"/>
        </w:rPr>
      </w:pPr>
      <w:r>
        <w:rPr>
          <w:rFonts w:ascii="Times New Roman" w:hAnsi="Times New Roman" w:cs="Times New Roman"/>
          <w:b/>
          <w:bCs/>
          <w:color w:val="000000" w:themeColor="text1"/>
        </w:rPr>
        <w:br w:type="page"/>
      </w:r>
      <w:bookmarkStart w:id="4" w:name="_Toc234848819"/>
      <w:r w:rsidRPr="007D71D5">
        <w:rPr>
          <w:rFonts w:ascii="Times New Roman" w:hAnsi="Times New Roman" w:cs="Times New Roman"/>
          <w:b/>
          <w:bCs/>
          <w:color w:val="000000" w:themeColor="text1"/>
        </w:rPr>
        <w:t>Appendix I</w:t>
      </w:r>
      <w:r w:rsidR="00E20F3B">
        <w:rPr>
          <w:rFonts w:ascii="Times New Roman" w:hAnsi="Times New Roman" w:cs="Times New Roman"/>
          <w:b/>
          <w:bCs/>
          <w:color w:val="000000" w:themeColor="text1"/>
        </w:rPr>
        <w:t>3</w:t>
      </w:r>
      <w:r w:rsidRPr="006C0827">
        <w:rPr>
          <w:rFonts w:ascii="Times New Roman" w:hAnsi="Times New Roman" w:cs="Times New Roman"/>
          <w:b/>
          <w:bCs/>
          <w:color w:val="000000" w:themeColor="text1"/>
        </w:rPr>
        <w:t xml:space="preserve">: </w:t>
      </w:r>
      <w:r w:rsidRPr="006C0827">
        <w:rPr>
          <w:rFonts w:ascii="Times New Roman" w:hAnsi="Times New Roman" w:cs="Times New Roman"/>
          <w:color w:val="000000" w:themeColor="text1"/>
        </w:rPr>
        <w:t xml:space="preserve">2027 NAEP </w:t>
      </w:r>
      <w:r w:rsidRPr="006C0827" w:rsidR="00FE2ED9">
        <w:rPr>
          <w:rFonts w:ascii="Times New Roman" w:hAnsi="Times New Roman" w:cs="Times New Roman"/>
          <w:color w:val="000000" w:themeColor="text1"/>
        </w:rPr>
        <w:t>Data Security Agreement</w:t>
      </w:r>
      <w:r w:rsidRPr="006C0827" w:rsidR="00C33891">
        <w:rPr>
          <w:rFonts w:ascii="Times New Roman" w:hAnsi="Times New Roman" w:cs="Times New Roman"/>
          <w:color w:val="000000" w:themeColor="text1"/>
        </w:rPr>
        <w:t xml:space="preserve"> (NEW)</w:t>
      </w:r>
      <w:bookmarkEnd w:id="4"/>
    </w:p>
    <w:p w:rsidR="00037888" w:rsidRPr="00037888" w:rsidP="00037888" w14:paraId="66A10F00" w14:textId="77777777">
      <w:pPr>
        <w:rPr>
          <w:rFonts w:ascii="Calibri" w:eastAsia="Calibri" w:hAnsi="Calibri" w:cs="Arial"/>
        </w:rPr>
      </w:pPr>
      <w:r w:rsidRPr="00037888">
        <w:rPr>
          <w:rFonts w:ascii="Calibri" w:eastAsia="Calibri" w:hAnsi="Calibri" w:cs="Arial"/>
        </w:rPr>
        <w:t>The AMS Data Security Agreement is displayed to authenticated users upon first time attempt to access the AMS. Users must ensure that all required fields are completed and click “Agree and Submit” to successfully access the AMS.</w:t>
      </w:r>
    </w:p>
    <w:p w:rsidR="00037888" w:rsidRPr="00037888" w:rsidP="00037888" w14:paraId="4BC95D66" w14:textId="77777777">
      <w:pPr>
        <w:rPr>
          <w:rFonts w:ascii="Times New Roman" w:eastAsia="Calibri" w:hAnsi="Times New Roman" w:cs="Times New Roman"/>
        </w:rPr>
      </w:pPr>
      <w:r w:rsidRPr="00037888">
        <w:rPr>
          <w:rFonts w:ascii="Times New Roman" w:eastAsia="Calibri" w:hAnsi="Times New Roman" w:cs="Times New Roman"/>
          <w:noProof/>
        </w:rPr>
        <w:drawing>
          <wp:inline distT="0" distB="0" distL="0" distR="0">
            <wp:extent cx="6254496" cy="3980134"/>
            <wp:effectExtent l="0" t="0" r="0" b="1905"/>
            <wp:docPr id="507306972" name="Picture 1">
              <a:extLst xmlns:a="http://schemas.openxmlformats.org/drawingml/2006/main">
                <a:ext xmlns:a="http://schemas.openxmlformats.org/drawingml/2006/main" uri="{FF2B5EF4-FFF2-40B4-BE49-F238E27FC236}">
                  <a16:creationId xmlns:a16="http://schemas.microsoft.com/office/drawing/2014/main" id="{D5AE1474-5D53-4245-8B73-38EC327570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06972" name="Picture 1"/>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a:xfrm>
                      <a:off x="0" y="0"/>
                      <a:ext cx="6274932" cy="3993139"/>
                    </a:xfrm>
                    <a:prstGeom prst="rect">
                      <a:avLst/>
                    </a:prstGeom>
                  </pic:spPr>
                </pic:pic>
              </a:graphicData>
            </a:graphic>
          </wp:inline>
        </w:drawing>
      </w:r>
    </w:p>
    <w:p w:rsidR="00037888" w:rsidRPr="00037888" w:rsidP="00037888" w14:paraId="0710E933" w14:textId="77777777">
      <w:pPr>
        <w:rPr>
          <w:rFonts w:ascii="Times New Roman" w:eastAsia="Calibri" w:hAnsi="Times New Roman" w:cs="Times New Roman"/>
        </w:rPr>
      </w:pPr>
      <w:r w:rsidRPr="00037888">
        <w:rPr>
          <w:rFonts w:ascii="Times New Roman" w:eastAsia="Calibri" w:hAnsi="Times New Roman" w:cs="Times New Roman"/>
          <w:b/>
          <w:bCs/>
        </w:rPr>
        <w:t>Note.</w:t>
      </w:r>
      <w:r w:rsidRPr="00037888">
        <w:rPr>
          <w:rFonts w:ascii="Times New Roman" w:eastAsia="Calibri" w:hAnsi="Times New Roman" w:cs="Times New Roman"/>
        </w:rPr>
        <w:t xml:space="preserve"> A user’s first and last name auto populates based on the name provided in the user’s role profile.</w:t>
      </w:r>
    </w:p>
    <w:p w:rsidR="00037888" w:rsidRPr="00037888" w:rsidP="00037888" w14:paraId="2ECF0685" w14:textId="77777777">
      <w:pPr>
        <w:rPr>
          <w:rFonts w:ascii="Times New Roman" w:eastAsia="Calibri" w:hAnsi="Times New Roman" w:cs="Times New Roman"/>
          <w:b/>
          <w:bCs/>
          <w:u w:val="single"/>
        </w:rPr>
      </w:pPr>
      <w:r w:rsidRPr="00037888">
        <w:rPr>
          <w:rFonts w:ascii="Times New Roman" w:eastAsia="Calibri" w:hAnsi="Times New Roman" w:cs="Times New Roman"/>
          <w:b/>
          <w:bCs/>
          <w:u w:val="single"/>
        </w:rPr>
        <w:t>Data Security Agreement (English)</w:t>
      </w:r>
    </w:p>
    <w:p w:rsidR="00037888" w:rsidRPr="00037888" w:rsidP="00037888" w14:paraId="5739F09C" w14:textId="77777777">
      <w:pPr>
        <w:rPr>
          <w:rFonts w:ascii="Times New Roman" w:eastAsia="Calibri" w:hAnsi="Times New Roman" w:cs="Times New Roman"/>
          <w:sz w:val="20"/>
          <w:szCs w:val="20"/>
        </w:rPr>
      </w:pPr>
      <w:r w:rsidRPr="00037888">
        <w:rPr>
          <w:rFonts w:ascii="Times New Roman" w:eastAsia="Calibri" w:hAnsi="Times New Roman" w:cs="Times New Roman"/>
          <w:b/>
          <w:bCs/>
          <w:sz w:val="20"/>
          <w:szCs w:val="20"/>
        </w:rPr>
        <w:t>Assessment Management System</w:t>
      </w:r>
      <w:r w:rsidRPr="00037888">
        <w:rPr>
          <w:rFonts w:ascii="Times New Roman" w:eastAsia="Calibri" w:hAnsi="Times New Roman" w:cs="Times New Roman"/>
          <w:sz w:val="20"/>
          <w:szCs w:val="20"/>
        </w:rPr>
        <w:t xml:space="preserve"> - </w:t>
      </w:r>
      <w:r w:rsidRPr="00037888">
        <w:rPr>
          <w:rFonts w:ascii="Times New Roman" w:eastAsia="Calibri" w:hAnsi="Times New Roman" w:cs="Times New Roman"/>
          <w:b/>
          <w:bCs/>
          <w:sz w:val="20"/>
          <w:szCs w:val="20"/>
        </w:rPr>
        <w:t>DATA SECURITY AGREEMENT</w:t>
      </w:r>
    </w:p>
    <w:p w:rsidR="00037888" w:rsidRPr="00037888" w:rsidP="00037888" w14:paraId="64D077C5"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Under this agreement you will have access to Assessment Management System, a secure site maintained by ETS on behalf of the National Center for Education Statistics (NCES). By accepting this agreement, you also agree to keep information from the site confidential as outlined below.</w:t>
      </w:r>
    </w:p>
    <w:p w:rsidR="00037888" w:rsidRPr="00037888" w:rsidP="00037888" w14:paraId="2C8FBE5F"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NCES is authorized to conduct NAEP by the National Assessment of Educational Progress Authorization Act (20 U.S.C. § 9622) and to collect students’ education records from education agencies or institutions for the purposes of evaluating federally supported education programs under the Family Educational Rights and Privacy Act (FERPA, 34 CFR §§ 99.31(a)(3) and 99.35). All of the information you provide may be used only for statistical purposes and may not be disclosed, or used, in identifiable form for any other purpose except as required by law (20 U.S.C. § 9573).</w:t>
      </w:r>
    </w:p>
    <w:p w:rsidR="00037888" w:rsidRPr="00037888" w:rsidP="00037888" w14:paraId="21871B61"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NAEP collects data in a manner consistent with Family Educational Rights and Privacy Act (FERPA) privacy conventions governing the release of student data. Generally, schools must have written parental permission in order to release any information from a student’s education record. However, FERPA allows schools to disclose those records, without consent, to organizations conducting certain studies for or on behalf of the school [34 CFR Part 99.31(a)(6)(i)].</w:t>
      </w:r>
    </w:p>
    <w:p w:rsidR="00037888" w:rsidRPr="00037888" w:rsidP="00037888" w14:paraId="57321C0C"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As a study authorized by the U.S. Secretary of Education, NAEP is permitted to obtain personally identifying student information without written parental permission. Even so, FERPA stipulates that data collection must be conducted in a manner that does not permit personal identification of parents and students by individuals other than representatives of the organization, and that the information is destroyed when no longer needed for the purposes for which the study was conducted [34 CFR Part 99.31 (a)(6)(iii)(C)(4)].</w:t>
      </w:r>
    </w:p>
    <w:p w:rsidR="00037888" w:rsidRPr="00037888" w:rsidP="00037888" w14:paraId="386AE0F6"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NAEP fully conforms to the requirements of the Family Educational Rights and Privacy Act of 1974 (FERPA) [20 U.S.C. 1232g; 34 CFR Part 99]. The NAEP procedures and data collection are FERPA compliant. FERPA compliance is ensured through stringent confidentiality requirements governing data transmission, cloud data storage, and personnel protocols, all designed to safeguard personally identifiable information (PII) in accordance with federal regulations. Data is encrypted during transmission using SSL/TLS 1.2 or higher, and data at rest is protected using AES-256 encryption and other advanced encryption standards within a FedRAMP-compliant cloud infrastructure that adheres to FISMA security controls. Access to data is tightly controlled through multi-factor authentication (MFA) and role-based access control (RBAC) to ensure that only authorized users can access sensitive information. In alignment with FERPA guidelines, all individuals, including contractors and school personnel are required to sign confidentiality assurances, pledging to maintain the privacy and security of education records and to exercise reasonable care to prevent unauthorized access to information in their possession.</w:t>
      </w:r>
    </w:p>
    <w:p w:rsidR="00037888" w:rsidRPr="00037888" w:rsidP="00037888" w14:paraId="774506B8" w14:textId="77777777">
      <w:pPr>
        <w:widowControl/>
        <w:spacing w:after="160" w:line="259" w:lineRule="auto"/>
        <w:rPr>
          <w:rFonts w:ascii="Times New Roman" w:eastAsia="Calibri" w:hAnsi="Times New Roman" w:cs="Times New Roman"/>
          <w:b/>
          <w:bCs/>
        </w:rPr>
      </w:pPr>
      <w:r w:rsidRPr="00037888">
        <w:rPr>
          <w:rFonts w:ascii="Times New Roman" w:eastAsia="Calibri" w:hAnsi="Times New Roman" w:cs="Times New Roman"/>
          <w:b/>
          <w:bCs/>
        </w:rPr>
        <w:t>Acknowledgment</w:t>
      </w:r>
    </w:p>
    <w:p w:rsidR="00037888" w:rsidRPr="00037888" w:rsidP="00037888" w14:paraId="2E1FBA61"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As a representative of your school working on NAEP, you will have access to personally identifying student information. By accepting this agreement, you are certifying that you are authorized to handle and process NAEP information on behalf of your school, and that you will keep the information secure and confidential.</w:t>
      </w:r>
    </w:p>
    <w:p w:rsidR="00037888" w:rsidRPr="00037888" w:rsidP="00037888" w14:paraId="123DE6B2"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First and last name</w:t>
      </w:r>
    </w:p>
    <w:p w:rsidR="00037888" w:rsidRPr="00037888" w:rsidP="00037888" w14:paraId="6BC7EAC4" w14:textId="77777777">
      <w:pPr>
        <w:widowControl/>
        <w:spacing w:after="160" w:line="259" w:lineRule="auto"/>
        <w:rPr>
          <w:rFonts w:ascii="Times New Roman" w:eastAsia="Calibri" w:hAnsi="Times New Roman" w:cs="Times New Roman"/>
        </w:rPr>
      </w:pPr>
      <w:r w:rsidRPr="00037888">
        <w:rPr>
          <w:rFonts w:ascii="Times New Roman" w:eastAsia="Calibri" w:hAnsi="Times New Roman" w:cs="Times New Roman"/>
        </w:rPr>
        <w:t>Email</w:t>
      </w:r>
    </w:p>
    <w:p w:rsidR="008840AD" w:rsidP="00CC3AE6" w14:paraId="09E10DE8" w14:textId="77777777">
      <w:pPr>
        <w:widowControl/>
        <w:spacing w:after="160" w:line="278" w:lineRule="auto"/>
      </w:pPr>
    </w:p>
    <w:p w:rsidR="008840AD" w:rsidP="00CC3AE6" w14:paraId="258BCF8D" w14:textId="77777777">
      <w:pPr>
        <w:widowControl/>
        <w:spacing w:after="160" w:line="278" w:lineRule="auto"/>
      </w:pPr>
    </w:p>
    <w:p w:rsidR="008840AD" w:rsidP="00CC3AE6" w14:paraId="22E368C6" w14:textId="77777777">
      <w:pPr>
        <w:widowControl/>
        <w:spacing w:after="160" w:line="278" w:lineRule="auto"/>
      </w:pPr>
    </w:p>
    <w:p w:rsidR="008840AD" w:rsidP="00CC3AE6" w14:paraId="27B56700" w14:textId="77777777">
      <w:pPr>
        <w:widowControl/>
        <w:spacing w:after="160" w:line="278" w:lineRule="auto"/>
      </w:pPr>
    </w:p>
    <w:p w:rsidR="008840AD" w:rsidP="00CC3AE6" w14:paraId="49EB84C3" w14:textId="77777777">
      <w:pPr>
        <w:widowControl/>
        <w:spacing w:after="160" w:line="278" w:lineRule="auto"/>
      </w:pPr>
    </w:p>
    <w:p w:rsidR="008840AD" w:rsidP="00CC3AE6" w14:paraId="1D43A0DA" w14:textId="77777777">
      <w:pPr>
        <w:widowControl/>
        <w:spacing w:after="160" w:line="278" w:lineRule="auto"/>
      </w:pPr>
    </w:p>
    <w:p w:rsidR="008840AD" w:rsidP="00CC3AE6" w14:paraId="013836D8" w14:textId="77777777">
      <w:pPr>
        <w:widowControl/>
        <w:spacing w:after="160" w:line="278" w:lineRule="auto"/>
      </w:pPr>
    </w:p>
    <w:p w:rsidR="008840AD" w:rsidP="00CC3AE6" w14:paraId="6BFF5299" w14:textId="77777777">
      <w:pPr>
        <w:widowControl/>
        <w:spacing w:after="160" w:line="278" w:lineRule="auto"/>
      </w:pPr>
    </w:p>
    <w:p w:rsidR="008840AD" w:rsidP="00CC3AE6" w14:paraId="458CCA03" w14:textId="77777777">
      <w:pPr>
        <w:widowControl/>
        <w:spacing w:after="160" w:line="278" w:lineRule="auto"/>
      </w:pPr>
    </w:p>
    <w:p w:rsidR="008840AD" w:rsidP="00CC3AE6" w14:paraId="28A0ED2A" w14:textId="77777777">
      <w:pPr>
        <w:widowControl/>
        <w:spacing w:after="160" w:line="278" w:lineRule="auto"/>
      </w:pPr>
    </w:p>
    <w:p w:rsidR="008840AD" w:rsidP="00CC3AE6" w14:paraId="4D9D1BDF" w14:textId="77777777">
      <w:pPr>
        <w:widowControl/>
        <w:spacing w:after="160" w:line="278" w:lineRule="auto"/>
      </w:pPr>
    </w:p>
    <w:p w:rsidR="008840AD" w:rsidP="00CC3AE6" w14:paraId="6A520FE4" w14:textId="77777777">
      <w:pPr>
        <w:widowControl/>
        <w:spacing w:after="160" w:line="278" w:lineRule="auto"/>
      </w:pPr>
    </w:p>
    <w:p w:rsidR="008840AD" w14:paraId="3BF3CC00" w14:textId="12E5FC5C">
      <w:pPr>
        <w:widowControl/>
        <w:spacing w:after="160" w:line="278" w:lineRule="auto"/>
      </w:pPr>
      <w:r>
        <w:br w:type="page"/>
      </w:r>
    </w:p>
    <w:p w:rsidR="005C39B0" w:rsidP="008840AD" w14:paraId="070BE4D0" w14:textId="7CD2BC0B">
      <w:pPr>
        <w:pStyle w:val="Heading3"/>
        <w:jc w:val="center"/>
        <w:rPr>
          <w:rFonts w:ascii="Times New Roman" w:hAnsi="Times New Roman" w:cs="Times New Roman"/>
          <w:color w:val="000000" w:themeColor="text1"/>
        </w:rPr>
      </w:pPr>
      <w:bookmarkStart w:id="5" w:name="_Toc234848820"/>
      <w:r w:rsidRPr="007D71D5">
        <w:rPr>
          <w:rFonts w:ascii="Times New Roman" w:hAnsi="Times New Roman" w:cs="Times New Roman"/>
          <w:b/>
          <w:bCs/>
          <w:color w:val="000000" w:themeColor="text1"/>
        </w:rPr>
        <w:t>Appendix I</w:t>
      </w:r>
      <w:r w:rsidR="00E20F3B">
        <w:rPr>
          <w:rFonts w:ascii="Times New Roman" w:hAnsi="Times New Roman" w:cs="Times New Roman"/>
          <w:b/>
          <w:bCs/>
          <w:color w:val="000000" w:themeColor="text1"/>
        </w:rPr>
        <w:t>4</w:t>
      </w:r>
      <w:r w:rsidRPr="00CC3AE6">
        <w:rPr>
          <w:rFonts w:ascii="Times New Roman" w:hAnsi="Times New Roman" w:cs="Times New Roman"/>
          <w:color w:val="000000" w:themeColor="text1"/>
        </w:rPr>
        <w:t xml:space="preserve">: 2027 </w:t>
      </w:r>
      <w:r w:rsidR="0034749E">
        <w:rPr>
          <w:rFonts w:ascii="Times New Roman" w:hAnsi="Times New Roman" w:cs="Times New Roman"/>
          <w:color w:val="000000" w:themeColor="text1"/>
        </w:rPr>
        <w:t xml:space="preserve">AMS </w:t>
      </w:r>
      <w:r w:rsidR="00037CBF">
        <w:rPr>
          <w:rFonts w:ascii="Times New Roman" w:hAnsi="Times New Roman" w:cs="Times New Roman"/>
          <w:color w:val="000000" w:themeColor="text1"/>
        </w:rPr>
        <w:t>Account Activation</w:t>
      </w:r>
      <w:r w:rsidR="0034749E">
        <w:rPr>
          <w:rFonts w:ascii="Times New Roman" w:hAnsi="Times New Roman" w:cs="Times New Roman"/>
          <w:color w:val="000000" w:themeColor="text1"/>
        </w:rPr>
        <w:t xml:space="preserve"> Email</w:t>
      </w:r>
      <w:r w:rsidR="00506B6B">
        <w:rPr>
          <w:rFonts w:ascii="Times New Roman" w:hAnsi="Times New Roman" w:cs="Times New Roman"/>
          <w:color w:val="000000" w:themeColor="text1"/>
        </w:rPr>
        <w:t xml:space="preserve"> All District/School Roles (except S</w:t>
      </w:r>
      <w:r w:rsidR="00FD1BA1">
        <w:rPr>
          <w:rFonts w:ascii="Times New Roman" w:hAnsi="Times New Roman" w:cs="Times New Roman"/>
          <w:color w:val="000000" w:themeColor="text1"/>
        </w:rPr>
        <w:t>D</w:t>
      </w:r>
      <w:r w:rsidR="00506B6B">
        <w:rPr>
          <w:rFonts w:ascii="Times New Roman" w:hAnsi="Times New Roman" w:cs="Times New Roman"/>
          <w:color w:val="000000" w:themeColor="text1"/>
        </w:rPr>
        <w:t>/EL Specialist</w:t>
      </w:r>
      <w:r w:rsidR="00037CBF">
        <w:rPr>
          <w:rFonts w:ascii="Times New Roman" w:hAnsi="Times New Roman" w:cs="Times New Roman"/>
          <w:color w:val="000000" w:themeColor="text1"/>
        </w:rPr>
        <w:t xml:space="preserve"> (NEW)</w:t>
      </w:r>
      <w:bookmarkEnd w:id="5"/>
    </w:p>
    <w:p w:rsidR="00582E7C" w:rsidP="00582E7C" w14:paraId="237B3922" w14:textId="77777777">
      <w:pPr>
        <w:pStyle w:val="paragraph"/>
        <w:spacing w:before="0" w:beforeAutospacing="0" w:after="0" w:afterAutospacing="0"/>
        <w:textAlignment w:val="baseline"/>
      </w:pPr>
    </w:p>
    <w:p w:rsidR="00582E7C" w:rsidP="00582E7C" w14:paraId="5F744DD4" w14:textId="3DDF72EA">
      <w:pPr>
        <w:pStyle w:val="paragraph"/>
        <w:spacing w:before="0" w:beforeAutospacing="0" w:after="0" w:afterAutospacing="0"/>
        <w:textAlignment w:val="baseline"/>
        <w:rPr>
          <w:rStyle w:val="eop"/>
          <w:sz w:val="22"/>
          <w:szCs w:val="22"/>
          <w:bdr w:val="none" w:sz="0" w:space="0" w:color="auto" w:frame="1"/>
          <w:shd w:val="clear" w:color="auto" w:fill="C6C6C6"/>
        </w:rPr>
      </w:pPr>
      <w:r>
        <w:rPr>
          <w:rStyle w:val="normaltextrun"/>
          <w:sz w:val="22"/>
          <w:szCs w:val="22"/>
        </w:rPr>
        <w:t>The NAEP Assessment Management System (AMS) invitation-based secured web application uses Login.gov to authenticate AMS users. District and school AMS users receive a NAEP AMS Account Activation email, automatically sent out of the AMS, when they are first invited (assigned a role within the AMS). Users must activate their NAEP AMS account to gain access to the AMS.</w:t>
      </w:r>
    </w:p>
    <w:p w:rsidR="00FD1BA1" w:rsidP="00582E7C" w14:paraId="31FD19BB" w14:textId="77777777">
      <w:pPr>
        <w:pStyle w:val="paragraph"/>
        <w:spacing w:before="0" w:beforeAutospacing="0" w:after="0" w:afterAutospacing="0"/>
        <w:textAlignment w:val="baseline"/>
        <w:rPr>
          <w:rFonts w:ascii="Segoe UI" w:hAnsi="Segoe UI" w:cs="Segoe UI"/>
          <w:sz w:val="18"/>
          <w:szCs w:val="18"/>
        </w:rPr>
      </w:pPr>
    </w:p>
    <w:p w:rsidR="00582E7C" w:rsidP="00582E7C" w14:paraId="5D596EB6" w14:textId="7D12309A">
      <w:pPr>
        <w:pStyle w:val="paragraph"/>
        <w:spacing w:before="0" w:beforeAutospacing="0" w:after="0" w:afterAutospacing="0"/>
        <w:textAlignment w:val="baseline"/>
        <w:rPr>
          <w:rFonts w:ascii="Segoe UI" w:hAnsi="Segoe UI" w:cs="Segoe UI"/>
          <w:sz w:val="18"/>
          <w:szCs w:val="18"/>
        </w:rPr>
      </w:pPr>
      <w:r>
        <w:rPr>
          <w:rStyle w:val="normaltextrun"/>
          <w:sz w:val="22"/>
          <w:szCs w:val="22"/>
        </w:rPr>
        <w:t>From: </w:t>
      </w:r>
      <w:hyperlink r:id="rId15" w:tgtFrame="_blank" w:history="1">
        <w:r>
          <w:rPr>
            <w:rStyle w:val="normaltextrun"/>
            <w:color w:val="0563C1"/>
            <w:sz w:val="22"/>
            <w:szCs w:val="22"/>
            <w:u w:val="single"/>
          </w:rPr>
          <w:t>naep-ams@naepnpd.org</w:t>
        </w:r>
      </w:hyperlink>
      <w:r>
        <w:rPr>
          <w:rStyle w:val="normaltextrun"/>
          <w:sz w:val="22"/>
          <w:szCs w:val="22"/>
        </w:rPr>
        <w:t> </w:t>
      </w:r>
    </w:p>
    <w:p w:rsidR="00582E7C" w:rsidP="00582E7C" w14:paraId="4AF919B4" w14:textId="774A6BB0">
      <w:pPr>
        <w:pStyle w:val="paragraph"/>
        <w:spacing w:before="0" w:beforeAutospacing="0" w:after="0" w:afterAutospacing="0"/>
        <w:textAlignment w:val="baseline"/>
        <w:rPr>
          <w:rFonts w:ascii="Segoe UI" w:hAnsi="Segoe UI" w:cs="Segoe UI"/>
          <w:sz w:val="18"/>
          <w:szCs w:val="18"/>
        </w:rPr>
      </w:pPr>
      <w:r>
        <w:rPr>
          <w:rStyle w:val="normaltextrun"/>
          <w:sz w:val="22"/>
          <w:szCs w:val="22"/>
        </w:rPr>
        <w:t>Subject: Account Activation for NAEP AMS – Time Sensitive </w:t>
      </w:r>
    </w:p>
    <w:p w:rsidR="00582E7C" w:rsidP="00582E7C" w14:paraId="515BE335" w14:textId="7C58D759">
      <w:pPr>
        <w:pStyle w:val="paragraph"/>
        <w:spacing w:before="0" w:beforeAutospacing="0" w:after="0" w:afterAutospacing="0"/>
        <w:textAlignment w:val="baseline"/>
        <w:rPr>
          <w:rFonts w:ascii="Segoe UI" w:hAnsi="Segoe UI" w:cs="Segoe UI"/>
          <w:sz w:val="18"/>
          <w:szCs w:val="18"/>
        </w:rPr>
      </w:pPr>
    </w:p>
    <w:p w:rsidR="00582E7C" w:rsidP="00582E7C" w14:paraId="4D2859C5" w14:textId="42CAE24F">
      <w:pPr>
        <w:pStyle w:val="paragraph"/>
        <w:spacing w:before="0" w:beforeAutospacing="0" w:after="0" w:afterAutospacing="0"/>
        <w:textAlignment w:val="baseline"/>
        <w:rPr>
          <w:rFonts w:ascii="Segoe UI" w:hAnsi="Segoe UI" w:cs="Segoe UI"/>
          <w:sz w:val="18"/>
          <w:szCs w:val="18"/>
        </w:rPr>
      </w:pPr>
      <w:r>
        <w:rPr>
          <w:rStyle w:val="normaltextrun"/>
          <w:sz w:val="22"/>
          <w:szCs w:val="22"/>
        </w:rPr>
        <w:t>Dear [</w:t>
      </w:r>
      <w:r>
        <w:rPr>
          <w:rStyle w:val="normaltextrun"/>
          <w:color w:val="FF0000"/>
          <w:sz w:val="22"/>
          <w:szCs w:val="22"/>
          <w:shd w:val="clear" w:color="auto" w:fill="FFFF00"/>
        </w:rPr>
        <w:t>First name</w:t>
      </w:r>
      <w:r>
        <w:rPr>
          <w:rStyle w:val="normaltextrun"/>
          <w:sz w:val="22"/>
          <w:szCs w:val="22"/>
        </w:rPr>
        <w:t>] [</w:t>
      </w:r>
      <w:r>
        <w:rPr>
          <w:rStyle w:val="normaltextrun"/>
          <w:color w:val="FF0000"/>
          <w:sz w:val="22"/>
          <w:szCs w:val="22"/>
          <w:shd w:val="clear" w:color="auto" w:fill="FFFF00"/>
        </w:rPr>
        <w:t>Last name</w:t>
      </w:r>
      <w:r>
        <w:rPr>
          <w:rStyle w:val="normaltextrun"/>
          <w:sz w:val="22"/>
          <w:szCs w:val="22"/>
        </w:rPr>
        <w:t>], </w:t>
      </w:r>
    </w:p>
    <w:p w:rsidR="00582E7C" w:rsidP="00582E7C" w14:paraId="2008BB87" w14:textId="65853839">
      <w:pPr>
        <w:pStyle w:val="paragraph"/>
        <w:spacing w:before="0" w:beforeAutospacing="0" w:after="0" w:afterAutospacing="0"/>
        <w:textAlignment w:val="baseline"/>
        <w:rPr>
          <w:rFonts w:ascii="Segoe UI" w:hAnsi="Segoe UI" w:cs="Segoe UI"/>
          <w:sz w:val="18"/>
          <w:szCs w:val="18"/>
        </w:rPr>
      </w:pPr>
    </w:p>
    <w:p w:rsidR="00582E7C" w:rsidP="00582E7C" w14:paraId="0A0EDF2C" w14:textId="7912E918">
      <w:pPr>
        <w:pStyle w:val="paragraph"/>
        <w:spacing w:before="0" w:beforeAutospacing="0" w:after="0" w:afterAutospacing="0"/>
        <w:textAlignment w:val="baseline"/>
        <w:rPr>
          <w:rFonts w:ascii="Segoe UI" w:hAnsi="Segoe UI" w:cs="Segoe UI"/>
          <w:sz w:val="18"/>
          <w:szCs w:val="18"/>
        </w:rPr>
      </w:pPr>
      <w:r>
        <w:rPr>
          <w:rStyle w:val="normaltextrun"/>
          <w:sz w:val="22"/>
          <w:szCs w:val="22"/>
        </w:rPr>
        <w:t>You were identified to support the National Assessment of Educational Progress </w:t>
      </w:r>
      <w:r>
        <w:rPr>
          <w:rStyle w:val="normaltextrun"/>
          <w:strike/>
          <w:color w:val="D13438"/>
          <w:sz w:val="22"/>
          <w:szCs w:val="22"/>
        </w:rPr>
        <w:t> </w:t>
      </w:r>
      <w:r>
        <w:rPr>
          <w:rStyle w:val="normaltextrun"/>
          <w:sz w:val="22"/>
          <w:szCs w:val="22"/>
        </w:rPr>
        <w:t>(NAEP) as [</w:t>
      </w:r>
      <w:r>
        <w:rPr>
          <w:rStyle w:val="normaltextrun"/>
          <w:color w:val="FF0000"/>
          <w:sz w:val="22"/>
          <w:szCs w:val="22"/>
          <w:shd w:val="clear" w:color="auto" w:fill="FFFF00"/>
        </w:rPr>
        <w:t>Role</w:t>
      </w:r>
      <w:r>
        <w:rPr>
          <w:rStyle w:val="normaltextrun"/>
          <w:sz w:val="22"/>
          <w:szCs w:val="22"/>
        </w:rPr>
        <w:t>] for [</w:t>
      </w:r>
      <w:r>
        <w:rPr>
          <w:rStyle w:val="normaltextrun"/>
          <w:color w:val="FF0000"/>
          <w:sz w:val="22"/>
          <w:szCs w:val="22"/>
          <w:shd w:val="clear" w:color="auto" w:fill="FFFF00"/>
        </w:rPr>
        <w:t>School/District Name</w:t>
      </w:r>
      <w:r>
        <w:rPr>
          <w:rStyle w:val="normaltextrun"/>
          <w:sz w:val="22"/>
          <w:szCs w:val="22"/>
        </w:rPr>
        <w:t>]. Please activate your NAEP Assessment Management System (AMS) account to begin using the AMS. The AMS will be your main resource for preparing for the upcoming NAEP assessment.  </w:t>
      </w:r>
    </w:p>
    <w:p w:rsidR="00582E7C" w:rsidP="00582E7C" w14:paraId="77944624" w14:textId="6B38B209">
      <w:pPr>
        <w:pStyle w:val="paragraph"/>
        <w:spacing w:before="0" w:beforeAutospacing="0" w:after="0" w:afterAutospacing="0"/>
        <w:textAlignment w:val="baseline"/>
        <w:rPr>
          <w:rFonts w:ascii="Segoe UI" w:hAnsi="Segoe UI" w:cs="Segoe UI"/>
          <w:sz w:val="18"/>
          <w:szCs w:val="18"/>
        </w:rPr>
      </w:pPr>
    </w:p>
    <w:p w:rsidR="00582E7C" w:rsidP="00582E7C" w14:paraId="0E53C4E6" w14:textId="409D3CF7">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Important:</w:t>
      </w:r>
      <w:r>
        <w:rPr>
          <w:rStyle w:val="normaltextrun"/>
          <w:sz w:val="22"/>
          <w:szCs w:val="22"/>
        </w:rPr>
        <w:t> This Activate AMS Account link in this email is unique to your AMS account activation. Please do</w:t>
      </w:r>
      <w:r>
        <w:rPr>
          <w:rStyle w:val="normaltextrun"/>
          <w:b/>
          <w:bCs/>
          <w:sz w:val="22"/>
          <w:szCs w:val="22"/>
        </w:rPr>
        <w:t> not</w:t>
      </w:r>
      <w:r>
        <w:rPr>
          <w:rStyle w:val="normaltextrun"/>
          <w:sz w:val="22"/>
          <w:szCs w:val="22"/>
        </w:rPr>
        <w:t> forward or share this email with others.  </w:t>
      </w:r>
    </w:p>
    <w:p w:rsidR="00582E7C" w:rsidP="00582E7C" w14:paraId="3EB55BBC" w14:textId="16406CDE">
      <w:pPr>
        <w:pStyle w:val="paragraph"/>
        <w:spacing w:before="0" w:beforeAutospacing="0" w:after="0" w:afterAutospacing="0"/>
        <w:textAlignment w:val="baseline"/>
        <w:rPr>
          <w:rFonts w:ascii="Segoe UI" w:hAnsi="Segoe UI" w:cs="Segoe UI"/>
          <w:sz w:val="18"/>
          <w:szCs w:val="18"/>
        </w:rPr>
      </w:pPr>
    </w:p>
    <w:p w:rsidR="00582E7C" w:rsidP="00582E7C" w14:paraId="4E8D0D45" w14:textId="46BE86A6">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Thank you</w:t>
      </w:r>
      <w:r>
        <w:rPr>
          <w:rStyle w:val="normaltextrun"/>
          <w:sz w:val="22"/>
          <w:szCs w:val="22"/>
        </w:rPr>
        <w:t> in advance for your support.  </w:t>
      </w:r>
    </w:p>
    <w:p w:rsidR="00582E7C" w:rsidP="00582E7C" w14:paraId="1442DEF8" w14:textId="5255F5AB">
      <w:pPr>
        <w:pStyle w:val="paragraph"/>
        <w:spacing w:before="0" w:after="0"/>
        <w:textAlignment w:val="baseline"/>
        <w:rPr>
          <w:rFonts w:ascii="Segoe UI" w:hAnsi="Segoe UI" w:cs="Segoe UI"/>
          <w:sz w:val="18"/>
          <w:szCs w:val="18"/>
        </w:rPr>
      </w:pPr>
      <w:r>
        <w:rPr>
          <w:rStyle w:val="normaltextrun"/>
          <w:sz w:val="22"/>
          <w:szCs w:val="22"/>
        </w:rPr>
        <w:t>Select the Activate AMS Account button below to review additional instructions and complete your NAEP AMS account activation.</w:t>
      </w:r>
    </w:p>
    <w:p w:rsidR="00582E7C" w:rsidP="00582E7C" w14:paraId="64708DD5" w14:textId="7A921C55">
      <w:pPr>
        <w:pStyle w:val="paragraph"/>
        <w:spacing w:before="0" w:beforeAutospacing="0" w:after="0" w:afterAutospacing="0"/>
        <w:textAlignment w:val="baseline"/>
        <w:rPr>
          <w:rFonts w:ascii="Segoe UI" w:hAnsi="Segoe UI" w:cs="Segoe UI"/>
          <w:sz w:val="18"/>
          <w:szCs w:val="18"/>
        </w:rPr>
      </w:pPr>
      <w:hyperlink r:id="rId16" w:tgtFrame="_blank" w:history="1">
        <w:r>
          <w:rPr>
            <w:rStyle w:val="normaltextrun"/>
            <w:b/>
            <w:bCs/>
            <w:color w:val="0563C1"/>
            <w:u w:val="single"/>
          </w:rPr>
          <w:t>Activate AMS Account </w:t>
        </w:r>
      </w:hyperlink>
      <w:r>
        <w:rPr>
          <w:rStyle w:val="normaltextrun"/>
          <w:b/>
          <w:bCs/>
          <w:color w:val="2F5496"/>
        </w:rPr>
        <w:t> </w:t>
      </w:r>
    </w:p>
    <w:p w:rsidR="00582E7C" w:rsidP="00582E7C" w14:paraId="4CFE17FE" w14:textId="73E3948E">
      <w:pPr>
        <w:pStyle w:val="paragraph"/>
        <w:spacing w:before="0" w:beforeAutospacing="0" w:after="0" w:afterAutospacing="0"/>
        <w:textAlignment w:val="baseline"/>
        <w:rPr>
          <w:rFonts w:ascii="Segoe UI" w:hAnsi="Segoe UI" w:cs="Segoe UI"/>
          <w:sz w:val="18"/>
          <w:szCs w:val="18"/>
        </w:rPr>
      </w:pPr>
      <w:r>
        <w:rPr>
          <w:rStyle w:val="normaltextrun"/>
          <w:b/>
          <w:bCs/>
        </w:rPr>
        <w:t>This link expires in 30 days. </w:t>
      </w:r>
    </w:p>
    <w:p w:rsidR="00582E7C" w:rsidP="00582E7C" w14:paraId="4AEB4F87" w14:textId="7CC70830">
      <w:pPr>
        <w:pStyle w:val="paragraph"/>
        <w:spacing w:before="0" w:beforeAutospacing="0" w:after="0" w:afterAutospacing="0"/>
        <w:textAlignment w:val="baseline"/>
        <w:rPr>
          <w:rFonts w:ascii="Segoe UI" w:hAnsi="Segoe UI" w:cs="Segoe UI"/>
          <w:sz w:val="18"/>
          <w:szCs w:val="18"/>
        </w:rPr>
      </w:pPr>
      <w:r>
        <w:rPr>
          <w:rStyle w:val="normaltextrun"/>
          <w:sz w:val="22"/>
          <w:szCs w:val="22"/>
        </w:rPr>
        <w:t>If you have questions or need assistance, please contact the NAEP help desk at 1-800-283-6237 or </w:t>
      </w:r>
      <w:hyperlink r:id="rId11" w:tgtFrame="_blank" w:history="1">
        <w:r>
          <w:rPr>
            <w:rStyle w:val="normaltextrun"/>
            <w:b/>
            <w:bCs/>
            <w:color w:val="0563C1"/>
            <w:sz w:val="22"/>
            <w:szCs w:val="22"/>
            <w:u w:val="single"/>
          </w:rPr>
          <w:t>naephelp@westat.com</w:t>
        </w:r>
      </w:hyperlink>
      <w:r w:rsidR="00FD1BA1">
        <w:rPr>
          <w:rFonts w:ascii="Segoe UI" w:hAnsi="Segoe UI" w:cs="Segoe UI"/>
          <w:sz w:val="18"/>
          <w:szCs w:val="18"/>
        </w:rPr>
        <w:t>.</w:t>
      </w:r>
    </w:p>
    <w:p w:rsidR="00582E7C" w:rsidP="00582E7C" w14:paraId="4056C93B" w14:textId="79AA35D6">
      <w:pPr>
        <w:pStyle w:val="paragraph"/>
        <w:spacing w:before="0" w:beforeAutospacing="0" w:after="0" w:afterAutospacing="0"/>
        <w:textAlignment w:val="baseline"/>
        <w:rPr>
          <w:rStyle w:val="eop"/>
          <w:sz w:val="22"/>
          <w:szCs w:val="22"/>
          <w:bdr w:val="none" w:sz="0" w:space="0" w:color="auto" w:frame="1"/>
          <w:shd w:val="clear" w:color="auto" w:fill="C6C6C6"/>
        </w:rPr>
      </w:pPr>
      <w:r>
        <w:rPr>
          <w:rStyle w:val="normaltextrun"/>
          <w:sz w:val="22"/>
          <w:szCs w:val="22"/>
        </w:rPr>
        <w:t>This is an automatically generated message from the NAEP Assessment Management System (AMS). Replies to this email are not monitored.</w:t>
      </w:r>
    </w:p>
    <w:p w:rsidR="00FD1BA1" w:rsidP="00582E7C" w14:paraId="678FCC00" w14:textId="77777777">
      <w:pPr>
        <w:pStyle w:val="paragraph"/>
        <w:spacing w:before="0" w:beforeAutospacing="0" w:after="0" w:afterAutospacing="0"/>
        <w:textAlignment w:val="baseline"/>
        <w:rPr>
          <w:rFonts w:ascii="Segoe UI" w:hAnsi="Segoe UI" w:cs="Segoe UI"/>
          <w:sz w:val="18"/>
          <w:szCs w:val="18"/>
        </w:rPr>
      </w:pPr>
    </w:p>
    <w:p w:rsidR="00582E7C" w:rsidP="00582E7C" w14:paraId="5C72B872" w14:textId="527DA2A6">
      <w:pPr>
        <w:pStyle w:val="paragraph"/>
        <w:spacing w:before="0" w:beforeAutospacing="0" w:after="0" w:afterAutospacing="0"/>
        <w:textAlignment w:val="baseline"/>
        <w:rPr>
          <w:rStyle w:val="eop"/>
          <w:sz w:val="22"/>
          <w:szCs w:val="22"/>
          <w:bdr w:val="none" w:sz="0" w:space="0" w:color="auto" w:frame="1"/>
          <w:shd w:val="clear" w:color="auto" w:fill="C6C6C6"/>
        </w:rPr>
      </w:pPr>
      <w:r>
        <w:rPr>
          <w:rStyle w:val="normaltextrun"/>
          <w:color w:val="FF0000"/>
          <w:sz w:val="22"/>
          <w:szCs w:val="22"/>
        </w:rPr>
        <w:t>&lt;link&gt;</w:t>
      </w:r>
      <w:r>
        <w:rPr>
          <w:rStyle w:val="normaltextrun"/>
          <w:sz w:val="22"/>
          <w:szCs w:val="22"/>
        </w:rPr>
        <w:t>National Assessment of Educational Progress (NAEP) </w:t>
      </w:r>
    </w:p>
    <w:p w:rsidR="00FD1BA1" w:rsidP="00582E7C" w14:paraId="779DBEB6" w14:textId="77777777">
      <w:pPr>
        <w:pStyle w:val="paragraph"/>
        <w:spacing w:before="0" w:beforeAutospacing="0" w:after="0" w:afterAutospacing="0"/>
        <w:textAlignment w:val="baseline"/>
        <w:rPr>
          <w:rFonts w:ascii="Segoe UI" w:hAnsi="Segoe UI" w:cs="Segoe UI"/>
          <w:sz w:val="18"/>
          <w:szCs w:val="18"/>
        </w:rPr>
      </w:pPr>
    </w:p>
    <w:p w:rsidR="00582E7C" w:rsidP="00582E7C" w14:paraId="381AC95A" w14:textId="07D17608">
      <w:pPr>
        <w:pStyle w:val="paragraph"/>
        <w:spacing w:before="0" w:beforeAutospacing="0" w:after="0" w:afterAutospacing="0"/>
        <w:textAlignment w:val="baseline"/>
        <w:rPr>
          <w:rFonts w:ascii="Segoe UI" w:hAnsi="Segoe UI" w:cs="Segoe UI"/>
          <w:sz w:val="18"/>
          <w:szCs w:val="18"/>
        </w:rPr>
      </w:pPr>
      <w:r>
        <w:rPr>
          <w:rStyle w:val="normaltextrun"/>
          <w:color w:val="FF0000"/>
          <w:sz w:val="22"/>
          <w:szCs w:val="22"/>
        </w:rPr>
        <w:t>&lt;link&gt;</w:t>
      </w:r>
      <w:r>
        <w:rPr>
          <w:rStyle w:val="normaltextrun"/>
          <w:sz w:val="22"/>
          <w:szCs w:val="22"/>
        </w:rPr>
        <w:t> Assessment Management System (AMS)</w:t>
      </w:r>
    </w:p>
    <w:p w:rsidR="00582E7C" w:rsidP="00582E7C" w14:paraId="76AB56A9" w14:textId="09A9CF2D">
      <w:pPr>
        <w:pStyle w:val="paragraph"/>
        <w:spacing w:before="0" w:beforeAutospacing="0" w:after="0" w:afterAutospacing="0"/>
        <w:textAlignment w:val="baseline"/>
        <w:rPr>
          <w:rFonts w:ascii="Segoe UI" w:hAnsi="Segoe UI" w:cs="Segoe UI"/>
          <w:sz w:val="18"/>
          <w:szCs w:val="18"/>
        </w:rPr>
      </w:pPr>
    </w:p>
    <w:p w:rsidR="00582E7C" w:rsidP="00582E7C" w14:paraId="262890D9" w14:textId="3E561787">
      <w:pPr>
        <w:pStyle w:val="paragraph"/>
        <w:spacing w:before="0" w:beforeAutospacing="0" w:after="0" w:afterAutospacing="0"/>
        <w:textAlignment w:val="baseline"/>
        <w:rPr>
          <w:rFonts w:ascii="Segoe UI" w:hAnsi="Segoe UI" w:cs="Segoe UI"/>
          <w:sz w:val="18"/>
          <w:szCs w:val="18"/>
        </w:rPr>
      </w:pPr>
    </w:p>
    <w:p w:rsidR="008221E3" w:rsidRPr="008221E3" w:rsidP="008221E3" w14:paraId="0AB26E4A" w14:textId="7D49AD9E"/>
    <w:p w:rsidR="008221E3" w:rsidRPr="008221E3" w:rsidP="008221E3" w14:paraId="7A3DD33D" w14:textId="77777777">
      <w:r w:rsidRPr="008221E3">
        <w:t> </w:t>
      </w:r>
    </w:p>
    <w:p w:rsidR="00A744B8" w:rsidRPr="00A744B8" w:rsidP="00A744B8" w14:paraId="10D3CA05" w14:textId="77777777"/>
    <w:p w:rsidR="005C39B0" w14:paraId="0CD57CD7" w14:textId="77777777">
      <w:pPr>
        <w:widowControl/>
        <w:spacing w:after="160" w:line="278" w:lineRule="auto"/>
        <w:rPr>
          <w:rFonts w:ascii="Times New Roman" w:hAnsi="Times New Roman" w:eastAsiaTheme="majorEastAsia" w:cs="Times New Roman"/>
          <w:color w:val="000000" w:themeColor="text1"/>
          <w:sz w:val="28"/>
          <w:szCs w:val="28"/>
        </w:rPr>
      </w:pPr>
      <w:r>
        <w:rPr>
          <w:rFonts w:ascii="Times New Roman" w:hAnsi="Times New Roman" w:cs="Times New Roman"/>
          <w:color w:val="000000" w:themeColor="text1"/>
        </w:rPr>
        <w:br w:type="page"/>
      </w:r>
    </w:p>
    <w:p w:rsidR="00582E7C" w:rsidP="00582E7C" w14:paraId="0C8E7091" w14:textId="057BF4D7">
      <w:pPr>
        <w:pStyle w:val="Heading3"/>
        <w:jc w:val="center"/>
        <w:rPr>
          <w:rFonts w:ascii="Times New Roman" w:hAnsi="Times New Roman" w:cs="Times New Roman"/>
          <w:color w:val="000000" w:themeColor="text1"/>
        </w:rPr>
      </w:pPr>
      <w:bookmarkStart w:id="6" w:name="_Toc234848821"/>
      <w:r w:rsidRPr="007D71D5">
        <w:rPr>
          <w:rFonts w:ascii="Times New Roman" w:hAnsi="Times New Roman" w:cs="Times New Roman"/>
          <w:b/>
          <w:bCs/>
          <w:color w:val="000000" w:themeColor="text1"/>
        </w:rPr>
        <w:t>Appendix I</w:t>
      </w:r>
      <w:r w:rsidR="00923647">
        <w:rPr>
          <w:rFonts w:ascii="Times New Roman" w:hAnsi="Times New Roman" w:cs="Times New Roman"/>
          <w:b/>
          <w:bCs/>
          <w:color w:val="000000" w:themeColor="text1"/>
        </w:rPr>
        <w:t>5</w:t>
      </w:r>
      <w:r w:rsidRPr="00CC3AE6">
        <w:rPr>
          <w:rFonts w:ascii="Times New Roman" w:hAnsi="Times New Roman" w:cs="Times New Roman"/>
          <w:color w:val="000000" w:themeColor="text1"/>
        </w:rPr>
        <w:t xml:space="preserve">: 2027 </w:t>
      </w:r>
      <w:r>
        <w:rPr>
          <w:rFonts w:ascii="Times New Roman" w:hAnsi="Times New Roman" w:cs="Times New Roman"/>
          <w:color w:val="000000" w:themeColor="text1"/>
        </w:rPr>
        <w:t>AMS Account Activation Email SD/EL Specialist</w:t>
      </w:r>
      <w:r w:rsidR="00FD1BA1">
        <w:rPr>
          <w:rFonts w:ascii="Times New Roman" w:hAnsi="Times New Roman" w:cs="Times New Roman"/>
          <w:color w:val="000000" w:themeColor="text1"/>
        </w:rPr>
        <w:t xml:space="preserve"> Role</w:t>
      </w:r>
      <w:r>
        <w:rPr>
          <w:rFonts w:ascii="Times New Roman" w:hAnsi="Times New Roman" w:cs="Times New Roman"/>
          <w:color w:val="000000" w:themeColor="text1"/>
        </w:rPr>
        <w:t xml:space="preserve"> (NEW)</w:t>
      </w:r>
      <w:bookmarkEnd w:id="6"/>
    </w:p>
    <w:p w:rsidR="00FD1BA1" w:rsidRPr="00FD1BA1" w:rsidP="00FD1BA1" w14:paraId="0D8EECB2" w14:textId="6D2F1263">
      <w:pPr>
        <w:pStyle w:val="paragraph"/>
        <w:spacing w:before="0" w:beforeAutospacing="0" w:after="0" w:afterAutospacing="0"/>
        <w:textAlignment w:val="baseline"/>
        <w:rPr>
          <w:rStyle w:val="normaltextrun"/>
          <w:sz w:val="22"/>
          <w:szCs w:val="22"/>
        </w:rPr>
      </w:pPr>
      <w:r w:rsidRPr="00FD1BA1">
        <w:rPr>
          <w:rStyle w:val="normaltextrun"/>
          <w:sz w:val="22"/>
          <w:szCs w:val="22"/>
        </w:rPr>
        <w:t>Given the specialized nature and work of the SD/EL Specialist Role, the SD/EL Specialist has a modified version of the AMS Account Activation email.</w:t>
      </w:r>
    </w:p>
    <w:p w:rsidR="00FD1BA1" w:rsidP="00FD1BA1" w14:paraId="5F2D5D59" w14:textId="77777777">
      <w:pPr>
        <w:pStyle w:val="paragraph"/>
        <w:spacing w:before="0" w:beforeAutospacing="0" w:after="0" w:afterAutospacing="0"/>
        <w:textAlignment w:val="baseline"/>
        <w:rPr>
          <w:rStyle w:val="normaltextrun"/>
          <w:sz w:val="22"/>
          <w:szCs w:val="22"/>
        </w:rPr>
      </w:pPr>
    </w:p>
    <w:p w:rsidR="00FD1BA1" w:rsidP="00FD1BA1" w14:paraId="3F1B2090" w14:textId="056D3F92">
      <w:pPr>
        <w:pStyle w:val="paragraph"/>
        <w:spacing w:before="0" w:beforeAutospacing="0" w:after="0" w:afterAutospacing="0"/>
        <w:textAlignment w:val="baseline"/>
        <w:rPr>
          <w:rFonts w:ascii="Segoe UI" w:hAnsi="Segoe UI" w:cs="Segoe UI"/>
          <w:sz w:val="18"/>
          <w:szCs w:val="18"/>
        </w:rPr>
      </w:pPr>
      <w:r>
        <w:rPr>
          <w:rStyle w:val="normaltextrun"/>
          <w:sz w:val="22"/>
          <w:szCs w:val="22"/>
        </w:rPr>
        <w:t>From: </w:t>
      </w:r>
      <w:hyperlink r:id="rId15" w:tgtFrame="_blank" w:history="1">
        <w:r>
          <w:rPr>
            <w:rStyle w:val="normaltextrun"/>
            <w:b/>
            <w:bCs/>
            <w:color w:val="0563C1"/>
            <w:u w:val="single"/>
          </w:rPr>
          <w:t>naep-ams@naepnpd.org</w:t>
        </w:r>
      </w:hyperlink>
    </w:p>
    <w:p w:rsidR="00FD1BA1" w:rsidP="00FD1BA1" w14:paraId="0EBCFB20" w14:textId="41E161E4">
      <w:pPr>
        <w:pStyle w:val="paragraph"/>
        <w:spacing w:before="0" w:beforeAutospacing="0" w:after="0" w:afterAutospacing="0"/>
        <w:textAlignment w:val="baseline"/>
        <w:rPr>
          <w:rFonts w:ascii="Segoe UI" w:hAnsi="Segoe UI" w:cs="Segoe UI"/>
          <w:sz w:val="18"/>
          <w:szCs w:val="18"/>
        </w:rPr>
      </w:pPr>
      <w:r>
        <w:rPr>
          <w:rStyle w:val="normaltextrun"/>
          <w:sz w:val="22"/>
          <w:szCs w:val="22"/>
        </w:rPr>
        <w:t>Subject: NAEP AMS Account Activation Instructions for SD/EL Specialists</w:t>
      </w:r>
      <w:r>
        <w:rPr>
          <w:rStyle w:val="normaltextrun"/>
          <w:b/>
          <w:bCs/>
          <w:color w:val="2F5496"/>
        </w:rPr>
        <w:t> </w:t>
      </w:r>
    </w:p>
    <w:p w:rsidR="00FD1BA1" w:rsidP="00FD1BA1" w14:paraId="02FAA0B1" w14:textId="228EBD09">
      <w:pPr>
        <w:pStyle w:val="paragraph"/>
        <w:spacing w:before="0" w:beforeAutospacing="0" w:after="0" w:afterAutospacing="0"/>
        <w:textAlignment w:val="baseline"/>
        <w:rPr>
          <w:rFonts w:ascii="Segoe UI" w:hAnsi="Segoe UI" w:cs="Segoe UI"/>
          <w:sz w:val="18"/>
          <w:szCs w:val="18"/>
        </w:rPr>
      </w:pPr>
    </w:p>
    <w:p w:rsidR="00FD1BA1" w:rsidP="00FD1BA1" w14:paraId="63F36444" w14:textId="7E754077">
      <w:pPr>
        <w:pStyle w:val="paragraph"/>
        <w:spacing w:before="0" w:beforeAutospacing="0" w:after="0" w:afterAutospacing="0"/>
        <w:textAlignment w:val="baseline"/>
        <w:rPr>
          <w:rStyle w:val="normaltextrun"/>
          <w:sz w:val="22"/>
          <w:szCs w:val="22"/>
        </w:rPr>
      </w:pPr>
      <w:r>
        <w:rPr>
          <w:rStyle w:val="normaltextrun"/>
          <w:sz w:val="22"/>
          <w:szCs w:val="22"/>
        </w:rPr>
        <w:t>Dear [</w:t>
      </w:r>
      <w:r>
        <w:rPr>
          <w:rStyle w:val="normaltextrun"/>
          <w:color w:val="FF0000"/>
          <w:sz w:val="22"/>
          <w:szCs w:val="22"/>
          <w:shd w:val="clear" w:color="auto" w:fill="FFFF00"/>
        </w:rPr>
        <w:t>SD/EL Specialist First name</w:t>
      </w:r>
      <w:r>
        <w:rPr>
          <w:rStyle w:val="normaltextrun"/>
          <w:sz w:val="22"/>
          <w:szCs w:val="22"/>
        </w:rPr>
        <w:t>] [</w:t>
      </w:r>
      <w:r>
        <w:rPr>
          <w:rStyle w:val="normaltextrun"/>
          <w:color w:val="FF0000"/>
          <w:sz w:val="22"/>
          <w:szCs w:val="22"/>
          <w:shd w:val="clear" w:color="auto" w:fill="FFFF00"/>
        </w:rPr>
        <w:t>SD/EL Specialist</w:t>
      </w:r>
      <w:r>
        <w:rPr>
          <w:rStyle w:val="normaltextrun"/>
          <w:strike/>
          <w:color w:val="D13438"/>
          <w:sz w:val="22"/>
          <w:szCs w:val="22"/>
          <w:shd w:val="clear" w:color="auto" w:fill="FFFF00"/>
        </w:rPr>
        <w:t>s</w:t>
      </w:r>
      <w:r>
        <w:rPr>
          <w:rStyle w:val="normaltextrun"/>
          <w:color w:val="FF0000"/>
          <w:sz w:val="22"/>
          <w:szCs w:val="22"/>
          <w:shd w:val="clear" w:color="auto" w:fill="FFFF00"/>
        </w:rPr>
        <w:t> Last name</w:t>
      </w:r>
      <w:r>
        <w:rPr>
          <w:rStyle w:val="normaltextrun"/>
          <w:sz w:val="22"/>
          <w:szCs w:val="22"/>
        </w:rPr>
        <w:t>],  </w:t>
      </w:r>
    </w:p>
    <w:p w:rsidR="00FD1BA1" w:rsidP="00FD1BA1" w14:paraId="0353BBBE" w14:textId="77777777">
      <w:pPr>
        <w:pStyle w:val="paragraph"/>
        <w:spacing w:before="0" w:beforeAutospacing="0" w:after="0" w:afterAutospacing="0"/>
        <w:textAlignment w:val="baseline"/>
        <w:rPr>
          <w:rFonts w:ascii="Segoe UI" w:hAnsi="Segoe UI" w:cs="Segoe UI"/>
          <w:sz w:val="18"/>
          <w:szCs w:val="18"/>
        </w:rPr>
      </w:pPr>
    </w:p>
    <w:p w:rsidR="00FD1BA1" w:rsidP="00FD1BA1" w14:paraId="0B5A66DD" w14:textId="733710DC">
      <w:pPr>
        <w:pStyle w:val="paragraph"/>
        <w:spacing w:before="0" w:beforeAutospacing="0" w:after="0" w:afterAutospacing="0"/>
        <w:textAlignment w:val="baseline"/>
        <w:rPr>
          <w:rFonts w:ascii="Segoe UI" w:hAnsi="Segoe UI" w:cs="Segoe UI"/>
          <w:sz w:val="18"/>
          <w:szCs w:val="18"/>
        </w:rPr>
      </w:pPr>
      <w:r>
        <w:rPr>
          <w:rStyle w:val="normaltextrun"/>
          <w:sz w:val="22"/>
          <w:szCs w:val="22"/>
        </w:rPr>
        <w:t>You were identified to support the National Assessment of Educational Progress (NAEP) as a Students with Disabilities and/or English Learners Specialist for </w:t>
      </w:r>
      <w:r>
        <w:rPr>
          <w:rStyle w:val="normaltextrun"/>
          <w:color w:val="FF0000"/>
          <w:sz w:val="22"/>
          <w:szCs w:val="22"/>
        </w:rPr>
        <w:t>[School Name]</w:t>
      </w:r>
      <w:r>
        <w:rPr>
          <w:rStyle w:val="normaltextrun"/>
          <w:sz w:val="22"/>
          <w:szCs w:val="22"/>
        </w:rPr>
        <w:t>. Specialists provide information and determine how selected students with disabilities (SD) and/or English learners (EL) participate. To ensure that NAEP reflects the educational progress of all students, these students must be included to the fullest extent possible.  </w:t>
      </w:r>
    </w:p>
    <w:p w:rsidR="00FD1BA1" w:rsidP="00FD1BA1" w14:paraId="10DCF60E" w14:textId="77777777">
      <w:pPr>
        <w:pStyle w:val="paragraph"/>
        <w:spacing w:before="0" w:beforeAutospacing="0" w:after="0" w:afterAutospacing="0"/>
        <w:textAlignment w:val="baseline"/>
        <w:rPr>
          <w:rStyle w:val="normaltextrun"/>
          <w:sz w:val="22"/>
          <w:szCs w:val="22"/>
        </w:rPr>
      </w:pPr>
    </w:p>
    <w:p w:rsidR="00FD1BA1" w:rsidP="00FD1BA1" w14:paraId="2628F4D1" w14:textId="58F6D883">
      <w:pPr>
        <w:pStyle w:val="paragraph"/>
        <w:spacing w:before="0" w:beforeAutospacing="0" w:after="0" w:afterAutospacing="0"/>
        <w:textAlignment w:val="baseline"/>
        <w:rPr>
          <w:rFonts w:ascii="Segoe UI" w:hAnsi="Segoe UI" w:cs="Segoe UI"/>
          <w:sz w:val="18"/>
          <w:szCs w:val="18"/>
        </w:rPr>
      </w:pPr>
      <w:r>
        <w:rPr>
          <w:rStyle w:val="normaltextrun"/>
          <w:sz w:val="22"/>
          <w:szCs w:val="22"/>
        </w:rPr>
        <w:t>Please activate your NAEP Assessment Management System (AMS) account to begin using the AMS. Once you have activated your account, sign in to the AMS to review the NAEP Inclusion Policy. After you have reviewed the policy, select manage on the Students with Disabilities (SD) and English Leaners (EL) section to provide information about how SD and/or EL students will participate on NAEP.  </w:t>
      </w:r>
    </w:p>
    <w:p w:rsidR="00FD1BA1" w:rsidP="00FD1BA1" w14:paraId="0BBA5E6B" w14:textId="77777777">
      <w:pPr>
        <w:pStyle w:val="paragraph"/>
        <w:spacing w:before="0" w:beforeAutospacing="0" w:after="0" w:afterAutospacing="0"/>
        <w:textAlignment w:val="baseline"/>
        <w:rPr>
          <w:rStyle w:val="normaltextrun"/>
          <w:b/>
          <w:bCs/>
          <w:sz w:val="22"/>
          <w:szCs w:val="22"/>
        </w:rPr>
      </w:pPr>
    </w:p>
    <w:p w:rsidR="00FD1BA1" w:rsidP="00FD1BA1" w14:paraId="0C44C92D" w14:textId="07D8301C">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Important:</w:t>
      </w:r>
      <w:r>
        <w:rPr>
          <w:rStyle w:val="normaltextrun"/>
          <w:sz w:val="22"/>
          <w:szCs w:val="22"/>
        </w:rPr>
        <w:t> This Activate AMS Account link in this email is unique to your AMS account activation. Please </w:t>
      </w:r>
      <w:r>
        <w:rPr>
          <w:rStyle w:val="normaltextrun"/>
          <w:b/>
          <w:bCs/>
          <w:sz w:val="22"/>
          <w:szCs w:val="22"/>
        </w:rPr>
        <w:t>do not</w:t>
      </w:r>
      <w:r>
        <w:rPr>
          <w:rStyle w:val="normaltextrun"/>
          <w:sz w:val="22"/>
          <w:szCs w:val="22"/>
        </w:rPr>
        <w:t> forward or share this email with others.   </w:t>
      </w:r>
    </w:p>
    <w:p w:rsidR="00FD1BA1" w:rsidP="00FD1BA1" w14:paraId="2765BF6B" w14:textId="77777777">
      <w:pPr>
        <w:pStyle w:val="paragraph"/>
        <w:spacing w:before="0" w:beforeAutospacing="0" w:after="0" w:afterAutospacing="0"/>
        <w:textAlignment w:val="baseline"/>
        <w:rPr>
          <w:rStyle w:val="normaltextrun"/>
          <w:b/>
          <w:bCs/>
          <w:sz w:val="22"/>
          <w:szCs w:val="22"/>
        </w:rPr>
      </w:pPr>
    </w:p>
    <w:p w:rsidR="00FD1BA1" w:rsidP="00FD1BA1" w14:paraId="45E66F41" w14:textId="07C4E3D9">
      <w:pPr>
        <w:pStyle w:val="paragraph"/>
        <w:spacing w:before="0" w:beforeAutospacing="0" w:after="0" w:afterAutospacing="0"/>
        <w:textAlignment w:val="baseline"/>
        <w:rPr>
          <w:rFonts w:ascii="Segoe UI" w:hAnsi="Segoe UI" w:cs="Segoe UI"/>
          <w:sz w:val="18"/>
          <w:szCs w:val="18"/>
        </w:rPr>
      </w:pPr>
      <w:r>
        <w:rPr>
          <w:rStyle w:val="normaltextrun"/>
          <w:b/>
          <w:bCs/>
          <w:sz w:val="22"/>
          <w:szCs w:val="22"/>
        </w:rPr>
        <w:t>Thank you</w:t>
      </w:r>
      <w:r>
        <w:rPr>
          <w:rStyle w:val="normaltextrun"/>
          <w:sz w:val="22"/>
          <w:szCs w:val="22"/>
        </w:rPr>
        <w:t> in advance for your support.   </w:t>
      </w:r>
    </w:p>
    <w:p w:rsidR="00FD1BA1" w:rsidP="00FD1BA1" w14:paraId="3446FB63" w14:textId="5D2CBB2C">
      <w:pPr>
        <w:pStyle w:val="paragraph"/>
        <w:spacing w:before="0" w:beforeAutospacing="0" w:after="0" w:afterAutospacing="0"/>
        <w:textAlignment w:val="baseline"/>
        <w:rPr>
          <w:rFonts w:ascii="Segoe UI" w:hAnsi="Segoe UI" w:cs="Segoe UI"/>
          <w:sz w:val="18"/>
          <w:szCs w:val="18"/>
        </w:rPr>
      </w:pPr>
      <w:r>
        <w:rPr>
          <w:rStyle w:val="normaltextrun"/>
          <w:sz w:val="22"/>
          <w:szCs w:val="22"/>
        </w:rPr>
        <w:t>Select the Activate AMS Account button below to review additional instructions and complete your NAEP AMS account activation. </w:t>
      </w:r>
    </w:p>
    <w:p w:rsidR="00FD1BA1" w:rsidP="00FD1BA1" w14:paraId="2226D896" w14:textId="18157954">
      <w:pPr>
        <w:pStyle w:val="paragraph"/>
        <w:spacing w:before="0" w:beforeAutospacing="0" w:after="0" w:afterAutospacing="0"/>
        <w:textAlignment w:val="baseline"/>
        <w:rPr>
          <w:rFonts w:ascii="Segoe UI" w:hAnsi="Segoe UI" w:cs="Segoe UI"/>
          <w:sz w:val="18"/>
          <w:szCs w:val="18"/>
        </w:rPr>
      </w:pPr>
      <w:hyperlink r:id="rId16" w:tgtFrame="_blank" w:history="1">
        <w:r>
          <w:rPr>
            <w:rStyle w:val="normaltextrun"/>
            <w:b/>
            <w:bCs/>
            <w:color w:val="0563C1"/>
            <w:u w:val="single"/>
          </w:rPr>
          <w:t>Activate AMS Account </w:t>
        </w:r>
      </w:hyperlink>
      <w:r>
        <w:rPr>
          <w:rStyle w:val="normaltextrun"/>
          <w:b/>
          <w:bCs/>
          <w:color w:val="2F5496"/>
        </w:rPr>
        <w:t> </w:t>
      </w:r>
    </w:p>
    <w:p w:rsidR="00FD1BA1" w:rsidP="00FD1BA1" w14:paraId="474FC13E" w14:textId="0ADC460A">
      <w:pPr>
        <w:pStyle w:val="paragraph"/>
        <w:spacing w:before="0" w:beforeAutospacing="0" w:after="0" w:afterAutospacing="0"/>
        <w:textAlignment w:val="baseline"/>
        <w:rPr>
          <w:rFonts w:ascii="Segoe UI" w:hAnsi="Segoe UI" w:cs="Segoe UI"/>
          <w:sz w:val="18"/>
          <w:szCs w:val="18"/>
        </w:rPr>
      </w:pPr>
      <w:r>
        <w:rPr>
          <w:rStyle w:val="normaltextrun"/>
          <w:b/>
          <w:bCs/>
        </w:rPr>
        <w:t>This link expires in 30 days. </w:t>
      </w:r>
    </w:p>
    <w:p w:rsidR="00FD1BA1" w:rsidP="00FD1BA1" w14:paraId="59B53DB1" w14:textId="3F779BCA">
      <w:pPr>
        <w:pStyle w:val="paragraph"/>
        <w:spacing w:before="0" w:beforeAutospacing="0" w:after="0" w:afterAutospacing="0"/>
        <w:textAlignment w:val="baseline"/>
        <w:rPr>
          <w:rFonts w:ascii="Segoe UI" w:hAnsi="Segoe UI" w:cs="Segoe UI"/>
          <w:sz w:val="18"/>
          <w:szCs w:val="18"/>
        </w:rPr>
      </w:pPr>
      <w:r>
        <w:rPr>
          <w:rStyle w:val="normaltextrun"/>
          <w:sz w:val="22"/>
          <w:szCs w:val="22"/>
        </w:rPr>
        <w:t>If you have questions or need assistance, please contact the NAEP help desk at 1-800-283-6237 or </w:t>
      </w:r>
      <w:hyperlink r:id="rId11" w:tgtFrame="_blank" w:history="1">
        <w:r>
          <w:rPr>
            <w:rStyle w:val="normaltextrun"/>
            <w:b/>
            <w:bCs/>
            <w:color w:val="0563C1"/>
            <w:sz w:val="22"/>
            <w:szCs w:val="22"/>
            <w:u w:val="single"/>
          </w:rPr>
          <w:t>naephelp@westat.com</w:t>
        </w:r>
      </w:hyperlink>
    </w:p>
    <w:p w:rsidR="00FD1BA1" w:rsidP="00FD1BA1" w14:paraId="190C84CC" w14:textId="394B02C0">
      <w:pPr>
        <w:pStyle w:val="paragraph"/>
        <w:spacing w:before="0" w:beforeAutospacing="0" w:after="0" w:afterAutospacing="0"/>
        <w:textAlignment w:val="baseline"/>
        <w:rPr>
          <w:rStyle w:val="eop"/>
          <w:sz w:val="22"/>
          <w:szCs w:val="22"/>
          <w:bdr w:val="none" w:sz="0" w:space="0" w:color="auto" w:frame="1"/>
          <w:shd w:val="clear" w:color="auto" w:fill="C6C6C6"/>
        </w:rPr>
      </w:pPr>
      <w:r>
        <w:rPr>
          <w:rStyle w:val="normaltextrun"/>
          <w:sz w:val="22"/>
          <w:szCs w:val="22"/>
        </w:rPr>
        <w:t>This is an automatically generated message from the NAEP Assessment Management System (AMS). Replies to this email are not monitored.</w:t>
      </w:r>
    </w:p>
    <w:p w:rsidR="00FD1BA1" w:rsidP="00FD1BA1" w14:paraId="02181D93" w14:textId="77777777">
      <w:pPr>
        <w:pStyle w:val="paragraph"/>
        <w:spacing w:before="0" w:beforeAutospacing="0" w:after="0" w:afterAutospacing="0"/>
        <w:textAlignment w:val="baseline"/>
        <w:rPr>
          <w:rFonts w:ascii="Segoe UI" w:hAnsi="Segoe UI" w:cs="Segoe UI"/>
          <w:sz w:val="18"/>
          <w:szCs w:val="18"/>
        </w:rPr>
      </w:pPr>
    </w:p>
    <w:p w:rsidR="00FD1BA1" w:rsidP="00FD1BA1" w14:paraId="104F4341" w14:textId="6AA06A06">
      <w:pPr>
        <w:pStyle w:val="paragraph"/>
        <w:spacing w:before="0" w:beforeAutospacing="0" w:after="0" w:afterAutospacing="0"/>
        <w:textAlignment w:val="baseline"/>
        <w:rPr>
          <w:rStyle w:val="normaltextrun"/>
          <w:sz w:val="22"/>
          <w:szCs w:val="22"/>
        </w:rPr>
      </w:pPr>
      <w:r>
        <w:rPr>
          <w:rStyle w:val="normaltextrun"/>
          <w:color w:val="FF0000"/>
          <w:sz w:val="22"/>
          <w:szCs w:val="22"/>
        </w:rPr>
        <w:t>&lt;link&gt;</w:t>
      </w:r>
      <w:r>
        <w:rPr>
          <w:rStyle w:val="normaltextrun"/>
          <w:sz w:val="22"/>
          <w:szCs w:val="22"/>
        </w:rPr>
        <w:t>National Assessment of Educational Progress (NAEP) </w:t>
      </w:r>
    </w:p>
    <w:p w:rsidR="00FD1BA1" w:rsidP="00FD1BA1" w14:paraId="321F132A" w14:textId="77777777">
      <w:pPr>
        <w:pStyle w:val="paragraph"/>
        <w:spacing w:before="0" w:beforeAutospacing="0" w:after="0" w:afterAutospacing="0"/>
        <w:textAlignment w:val="baseline"/>
        <w:rPr>
          <w:rFonts w:ascii="Segoe UI" w:hAnsi="Segoe UI" w:cs="Segoe UI"/>
          <w:sz w:val="18"/>
          <w:szCs w:val="18"/>
        </w:rPr>
      </w:pPr>
    </w:p>
    <w:p w:rsidR="00FD1BA1" w:rsidP="00FD1BA1" w14:paraId="4BD3D07B" w14:textId="2710599F">
      <w:pPr>
        <w:pStyle w:val="paragraph"/>
        <w:spacing w:before="0" w:beforeAutospacing="0" w:after="0" w:afterAutospacing="0"/>
        <w:textAlignment w:val="baseline"/>
        <w:rPr>
          <w:rFonts w:ascii="Segoe UI" w:hAnsi="Segoe UI" w:cs="Segoe UI"/>
          <w:sz w:val="18"/>
          <w:szCs w:val="18"/>
        </w:rPr>
      </w:pPr>
      <w:r>
        <w:rPr>
          <w:rStyle w:val="normaltextrun"/>
          <w:color w:val="FF0000"/>
          <w:sz w:val="22"/>
          <w:szCs w:val="22"/>
        </w:rPr>
        <w:t>&lt;link&gt;</w:t>
      </w:r>
      <w:r>
        <w:rPr>
          <w:rStyle w:val="normaltextrun"/>
          <w:sz w:val="22"/>
          <w:szCs w:val="22"/>
        </w:rPr>
        <w:t> Assessment Management System (AMS)</w:t>
      </w:r>
    </w:p>
    <w:p w:rsidR="00582E7C" w14:paraId="71D36897"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134DB6" w:rsidP="00333C55" w14:paraId="3F7C7440" w14:textId="028DDBA6">
      <w:pPr>
        <w:pStyle w:val="Heading3"/>
        <w:jc w:val="center"/>
        <w:rPr>
          <w:rFonts w:ascii="Times New Roman" w:hAnsi="Times New Roman" w:cs="Times New Roman"/>
          <w:color w:val="000000" w:themeColor="text1"/>
        </w:rPr>
      </w:pPr>
      <w:bookmarkStart w:id="7" w:name="_Toc234848822"/>
      <w:r w:rsidRPr="007D71D5">
        <w:rPr>
          <w:rFonts w:ascii="Times New Roman" w:hAnsi="Times New Roman" w:cs="Times New Roman"/>
          <w:b/>
          <w:bCs/>
          <w:color w:val="000000" w:themeColor="text1"/>
        </w:rPr>
        <w:t>Appendix I</w:t>
      </w:r>
      <w:r w:rsidR="00923647">
        <w:rPr>
          <w:rFonts w:ascii="Times New Roman" w:hAnsi="Times New Roman" w:cs="Times New Roman"/>
          <w:b/>
          <w:bCs/>
          <w:color w:val="000000" w:themeColor="text1"/>
        </w:rPr>
        <w:t>6</w:t>
      </w:r>
      <w:r w:rsidRPr="00CC3AE6">
        <w:rPr>
          <w:rFonts w:ascii="Times New Roman" w:hAnsi="Times New Roman" w:cs="Times New Roman"/>
          <w:color w:val="000000" w:themeColor="text1"/>
        </w:rPr>
        <w:t xml:space="preserve">: 2027 </w:t>
      </w:r>
      <w:r>
        <w:rPr>
          <w:rFonts w:ascii="Times New Roman" w:hAnsi="Times New Roman" w:cs="Times New Roman"/>
          <w:color w:val="000000" w:themeColor="text1"/>
        </w:rPr>
        <w:t xml:space="preserve">AMS </w:t>
      </w:r>
      <w:r w:rsidR="001551F7">
        <w:rPr>
          <w:rFonts w:ascii="Times New Roman" w:hAnsi="Times New Roman" w:cs="Times New Roman"/>
          <w:color w:val="000000" w:themeColor="text1"/>
        </w:rPr>
        <w:t>Account Activation</w:t>
      </w:r>
      <w:r>
        <w:rPr>
          <w:rFonts w:ascii="Times New Roman" w:hAnsi="Times New Roman" w:cs="Times New Roman"/>
          <w:color w:val="000000" w:themeColor="text1"/>
        </w:rPr>
        <w:t xml:space="preserve"> Instructions</w:t>
      </w:r>
      <w:r w:rsidR="001551F7">
        <w:rPr>
          <w:rFonts w:ascii="Times New Roman" w:hAnsi="Times New Roman" w:cs="Times New Roman"/>
          <w:color w:val="000000" w:themeColor="text1"/>
        </w:rPr>
        <w:t xml:space="preserve"> and FAQ (NEW)</w:t>
      </w:r>
      <w:bookmarkEnd w:id="7"/>
    </w:p>
    <w:p w:rsidR="001C5981" w:rsidP="00C010C0" w14:paraId="562A8292" w14:textId="39D7F5D8">
      <w:pPr>
        <w:widowControl/>
        <w:spacing w:after="160" w:line="278" w:lineRule="auto"/>
        <w:rPr>
          <w:rFonts w:ascii="Times New Roman" w:hAnsi="Times New Roman" w:cs="Times New Roman"/>
          <w:color w:val="000000" w:themeColor="text1"/>
        </w:rPr>
      </w:pPr>
    </w:p>
    <w:p w:rsidR="00134DB6" w:rsidP="001C5981" w14:paraId="52F2E180" w14:textId="2D4B1E45">
      <w:pPr>
        <w:widowControl/>
        <w:spacing w:after="160" w:line="278" w:lineRule="auto"/>
        <w:jc w:val="center"/>
        <w:rPr>
          <w:rFonts w:ascii="Times New Roman" w:hAnsi="Times New Roman" w:eastAsiaTheme="majorEastAsia" w:cs="Times New Roman"/>
          <w:color w:val="000000" w:themeColor="text1"/>
          <w:sz w:val="28"/>
          <w:szCs w:val="28"/>
        </w:rPr>
      </w:pPr>
      <w:r w:rsidRPr="005E440B">
        <w:rPr>
          <w:rFonts w:ascii="Times New Roman" w:hAnsi="Times New Roman" w:cs="Times New Roman"/>
          <w:noProof/>
          <w:color w:val="000000" w:themeColor="text1"/>
        </w:rPr>
        <w:drawing>
          <wp:inline distT="0" distB="0" distL="0" distR="0">
            <wp:extent cx="6315956" cy="3781953"/>
            <wp:effectExtent l="0" t="0" r="0" b="9525"/>
            <wp:docPr id="1928967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67628" name=""/>
                    <pic:cNvPicPr/>
                  </pic:nvPicPr>
                  <pic:blipFill>
                    <a:blip xmlns:r="http://schemas.openxmlformats.org/officeDocument/2006/relationships" r:embed="rId17"/>
                    <a:stretch>
                      <a:fillRect/>
                    </a:stretch>
                  </pic:blipFill>
                  <pic:spPr>
                    <a:xfrm>
                      <a:off x="0" y="0"/>
                      <a:ext cx="6315956" cy="3781953"/>
                    </a:xfrm>
                    <a:prstGeom prst="rect">
                      <a:avLst/>
                    </a:prstGeom>
                  </pic:spPr>
                </pic:pic>
              </a:graphicData>
            </a:graphic>
          </wp:inline>
        </w:drawing>
      </w:r>
      <w:r>
        <w:rPr>
          <w:rFonts w:ascii="Times New Roman" w:hAnsi="Times New Roman" w:cs="Times New Roman"/>
          <w:color w:val="000000" w:themeColor="text1"/>
        </w:rPr>
        <w:br w:type="page"/>
      </w:r>
    </w:p>
    <w:p w:rsidR="00816948" w:rsidP="005E440B" w14:paraId="4B26DA7C" w14:textId="77777777">
      <w:pPr>
        <w:widowControl/>
        <w:spacing w:after="160" w:line="278" w:lineRule="auto"/>
        <w:jc w:val="center"/>
        <w:rPr>
          <w:rFonts w:ascii="Times New Roman" w:hAnsi="Times New Roman" w:cs="Times New Roman"/>
          <w:b/>
          <w:bCs/>
          <w:color w:val="000000" w:themeColor="text1"/>
        </w:rPr>
      </w:pPr>
      <w:r w:rsidRPr="005E440B">
        <w:rPr>
          <w:rFonts w:ascii="Times New Roman" w:hAnsi="Times New Roman" w:cs="Times New Roman"/>
          <w:b/>
          <w:bCs/>
          <w:noProof/>
          <w:color w:val="000000" w:themeColor="text1"/>
        </w:rPr>
        <w:drawing>
          <wp:inline distT="0" distB="0" distL="0" distR="0">
            <wp:extent cx="5287113" cy="3724795"/>
            <wp:effectExtent l="0" t="0" r="8890" b="9525"/>
            <wp:docPr id="668547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47879" name=""/>
                    <pic:cNvPicPr/>
                  </pic:nvPicPr>
                  <pic:blipFill>
                    <a:blip xmlns:r="http://schemas.openxmlformats.org/officeDocument/2006/relationships" r:embed="rId18"/>
                    <a:stretch>
                      <a:fillRect/>
                    </a:stretch>
                  </pic:blipFill>
                  <pic:spPr>
                    <a:xfrm>
                      <a:off x="0" y="0"/>
                      <a:ext cx="5287113" cy="3724795"/>
                    </a:xfrm>
                    <a:prstGeom prst="rect">
                      <a:avLst/>
                    </a:prstGeom>
                  </pic:spPr>
                </pic:pic>
              </a:graphicData>
            </a:graphic>
          </wp:inline>
        </w:drawing>
      </w:r>
    </w:p>
    <w:p w:rsidR="00816948" w:rsidP="005E440B" w14:paraId="77DF44EF" w14:textId="77777777">
      <w:pPr>
        <w:widowControl/>
        <w:spacing w:after="160" w:line="278" w:lineRule="auto"/>
        <w:jc w:val="center"/>
        <w:rPr>
          <w:rFonts w:ascii="Times New Roman" w:hAnsi="Times New Roman" w:cs="Times New Roman"/>
          <w:b/>
          <w:bCs/>
          <w:color w:val="000000" w:themeColor="text1"/>
        </w:rPr>
      </w:pPr>
    </w:p>
    <w:p w:rsidR="00816948" w:rsidP="005E440B" w14:paraId="68986326" w14:textId="77777777">
      <w:pPr>
        <w:widowControl/>
        <w:spacing w:after="160" w:line="278" w:lineRule="auto"/>
        <w:jc w:val="center"/>
        <w:rPr>
          <w:rFonts w:ascii="Times New Roman" w:hAnsi="Times New Roman" w:cs="Times New Roman"/>
          <w:b/>
          <w:bCs/>
          <w:color w:val="000000" w:themeColor="text1"/>
        </w:rPr>
      </w:pPr>
    </w:p>
    <w:p w:rsidR="00816948" w:rsidP="005E440B" w14:paraId="33C7317F" w14:textId="77777777">
      <w:pPr>
        <w:widowControl/>
        <w:spacing w:after="160" w:line="278" w:lineRule="auto"/>
        <w:jc w:val="center"/>
        <w:rPr>
          <w:rFonts w:ascii="Times New Roman" w:hAnsi="Times New Roman" w:cs="Times New Roman"/>
          <w:b/>
          <w:bCs/>
          <w:color w:val="000000" w:themeColor="text1"/>
        </w:rPr>
      </w:pPr>
    </w:p>
    <w:p w:rsidR="00816948" w:rsidP="005E440B" w14:paraId="7501F289" w14:textId="77777777">
      <w:pPr>
        <w:widowControl/>
        <w:spacing w:after="160" w:line="278" w:lineRule="auto"/>
        <w:jc w:val="center"/>
        <w:rPr>
          <w:rFonts w:ascii="Times New Roman" w:hAnsi="Times New Roman" w:cs="Times New Roman"/>
          <w:b/>
          <w:bCs/>
          <w:color w:val="000000" w:themeColor="text1"/>
        </w:rPr>
      </w:pPr>
    </w:p>
    <w:p w:rsidR="00816948" w14:paraId="4A8A4700"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816948" w:rsidP="005E440B" w14:paraId="03F2F045" w14:textId="77777777">
      <w:pPr>
        <w:widowControl/>
        <w:spacing w:after="160" w:line="278" w:lineRule="auto"/>
        <w:jc w:val="center"/>
        <w:rPr>
          <w:rFonts w:ascii="Times New Roman" w:hAnsi="Times New Roman" w:cs="Times New Roman"/>
          <w:b/>
          <w:bCs/>
          <w:color w:val="000000" w:themeColor="text1"/>
        </w:rPr>
      </w:pPr>
      <w:r w:rsidRPr="00816948">
        <w:rPr>
          <w:rFonts w:ascii="Times New Roman" w:hAnsi="Times New Roman" w:cs="Times New Roman"/>
          <w:b/>
          <w:bCs/>
          <w:noProof/>
          <w:color w:val="000000" w:themeColor="text1"/>
        </w:rPr>
        <w:drawing>
          <wp:inline distT="0" distB="0" distL="0" distR="0">
            <wp:extent cx="5220429" cy="6468378"/>
            <wp:effectExtent l="0" t="0" r="0" b="8890"/>
            <wp:docPr id="394541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41396" name=""/>
                    <pic:cNvPicPr/>
                  </pic:nvPicPr>
                  <pic:blipFill>
                    <a:blip xmlns:r="http://schemas.openxmlformats.org/officeDocument/2006/relationships" r:embed="rId19"/>
                    <a:stretch>
                      <a:fillRect/>
                    </a:stretch>
                  </pic:blipFill>
                  <pic:spPr>
                    <a:xfrm>
                      <a:off x="0" y="0"/>
                      <a:ext cx="5220429" cy="6468378"/>
                    </a:xfrm>
                    <a:prstGeom prst="rect">
                      <a:avLst/>
                    </a:prstGeom>
                  </pic:spPr>
                </pic:pic>
              </a:graphicData>
            </a:graphic>
          </wp:inline>
        </w:drawing>
      </w:r>
    </w:p>
    <w:p w:rsidR="00816948" w14:paraId="6078145C"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B52CF7" w:rsidP="005E440B" w14:paraId="3F2D3EEF" w14:textId="77777777">
      <w:pPr>
        <w:widowControl/>
        <w:spacing w:after="160" w:line="278" w:lineRule="auto"/>
        <w:jc w:val="center"/>
        <w:rPr>
          <w:rFonts w:ascii="Times New Roman" w:hAnsi="Times New Roman" w:cs="Times New Roman"/>
          <w:b/>
          <w:bCs/>
          <w:color w:val="000000" w:themeColor="text1"/>
        </w:rPr>
      </w:pPr>
      <w:r w:rsidRPr="00B52CF7">
        <w:rPr>
          <w:rFonts w:ascii="Times New Roman" w:hAnsi="Times New Roman" w:cs="Times New Roman"/>
          <w:b/>
          <w:bCs/>
          <w:noProof/>
          <w:color w:val="000000" w:themeColor="text1"/>
        </w:rPr>
        <w:drawing>
          <wp:inline distT="0" distB="0" distL="0" distR="0">
            <wp:extent cx="5163271" cy="4401164"/>
            <wp:effectExtent l="0" t="0" r="0" b="0"/>
            <wp:docPr id="1958200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200817" name=""/>
                    <pic:cNvPicPr/>
                  </pic:nvPicPr>
                  <pic:blipFill>
                    <a:blip xmlns:r="http://schemas.openxmlformats.org/officeDocument/2006/relationships" r:embed="rId20"/>
                    <a:stretch>
                      <a:fillRect/>
                    </a:stretch>
                  </pic:blipFill>
                  <pic:spPr>
                    <a:xfrm>
                      <a:off x="0" y="0"/>
                      <a:ext cx="5163271" cy="4401164"/>
                    </a:xfrm>
                    <a:prstGeom prst="rect">
                      <a:avLst/>
                    </a:prstGeom>
                  </pic:spPr>
                </pic:pic>
              </a:graphicData>
            </a:graphic>
          </wp:inline>
        </w:drawing>
      </w:r>
    </w:p>
    <w:p w:rsidR="00B52CF7" w14:paraId="775EC6CF"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B52CF7" w:rsidP="005E440B" w14:paraId="1A523682" w14:textId="77777777">
      <w:pPr>
        <w:widowControl/>
        <w:spacing w:after="160" w:line="278" w:lineRule="auto"/>
        <w:jc w:val="center"/>
        <w:rPr>
          <w:rFonts w:ascii="Times New Roman" w:hAnsi="Times New Roman" w:cs="Times New Roman"/>
          <w:b/>
          <w:bCs/>
          <w:color w:val="000000" w:themeColor="text1"/>
        </w:rPr>
      </w:pPr>
      <w:r w:rsidRPr="00B52CF7">
        <w:rPr>
          <w:rFonts w:ascii="Times New Roman" w:hAnsi="Times New Roman" w:cs="Times New Roman"/>
          <w:b/>
          <w:bCs/>
          <w:noProof/>
          <w:color w:val="000000" w:themeColor="text1"/>
        </w:rPr>
        <w:drawing>
          <wp:inline distT="0" distB="0" distL="0" distR="0">
            <wp:extent cx="5315692" cy="6468378"/>
            <wp:effectExtent l="0" t="0" r="0" b="8890"/>
            <wp:docPr id="290995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95867" name=""/>
                    <pic:cNvPicPr/>
                  </pic:nvPicPr>
                  <pic:blipFill>
                    <a:blip xmlns:r="http://schemas.openxmlformats.org/officeDocument/2006/relationships" r:embed="rId21"/>
                    <a:stretch>
                      <a:fillRect/>
                    </a:stretch>
                  </pic:blipFill>
                  <pic:spPr>
                    <a:xfrm>
                      <a:off x="0" y="0"/>
                      <a:ext cx="5315692" cy="6468378"/>
                    </a:xfrm>
                    <a:prstGeom prst="rect">
                      <a:avLst/>
                    </a:prstGeom>
                  </pic:spPr>
                </pic:pic>
              </a:graphicData>
            </a:graphic>
          </wp:inline>
        </w:drawing>
      </w:r>
    </w:p>
    <w:p w:rsidR="00B52CF7" w:rsidP="005E440B" w14:paraId="64618F31" w14:textId="77777777">
      <w:pPr>
        <w:widowControl/>
        <w:spacing w:after="160" w:line="278" w:lineRule="auto"/>
        <w:jc w:val="center"/>
        <w:rPr>
          <w:rFonts w:ascii="Times New Roman" w:hAnsi="Times New Roman" w:cs="Times New Roman"/>
          <w:b/>
          <w:bCs/>
          <w:color w:val="000000" w:themeColor="text1"/>
        </w:rPr>
      </w:pPr>
    </w:p>
    <w:p w:rsidR="00B52CF7" w:rsidP="005E440B" w14:paraId="7B37DEDD" w14:textId="77777777">
      <w:pPr>
        <w:widowControl/>
        <w:spacing w:after="160" w:line="278" w:lineRule="auto"/>
        <w:jc w:val="center"/>
        <w:rPr>
          <w:rFonts w:ascii="Times New Roman" w:hAnsi="Times New Roman" w:cs="Times New Roman"/>
          <w:b/>
          <w:bCs/>
          <w:color w:val="000000" w:themeColor="text1"/>
        </w:rPr>
      </w:pPr>
    </w:p>
    <w:p w:rsidR="00B52CF7" w:rsidP="005E440B" w14:paraId="7384FC3D" w14:textId="77777777">
      <w:pPr>
        <w:widowControl/>
        <w:spacing w:after="160" w:line="278" w:lineRule="auto"/>
        <w:jc w:val="center"/>
        <w:rPr>
          <w:rFonts w:ascii="Times New Roman" w:hAnsi="Times New Roman" w:cs="Times New Roman"/>
          <w:b/>
          <w:bCs/>
          <w:color w:val="000000" w:themeColor="text1"/>
        </w:rPr>
      </w:pPr>
    </w:p>
    <w:p w:rsidR="00B52CF7" w:rsidP="005E440B" w14:paraId="21750BA4" w14:textId="77777777">
      <w:pPr>
        <w:widowControl/>
        <w:spacing w:after="160" w:line="278" w:lineRule="auto"/>
        <w:jc w:val="center"/>
        <w:rPr>
          <w:rFonts w:ascii="Times New Roman" w:hAnsi="Times New Roman" w:cs="Times New Roman"/>
          <w:b/>
          <w:bCs/>
          <w:color w:val="000000" w:themeColor="text1"/>
        </w:rPr>
      </w:pPr>
    </w:p>
    <w:p w:rsidR="00B52CF7" w:rsidP="005E440B" w14:paraId="640B6E8A" w14:textId="77777777">
      <w:pPr>
        <w:widowControl/>
        <w:spacing w:after="160" w:line="278" w:lineRule="auto"/>
        <w:jc w:val="center"/>
        <w:rPr>
          <w:rFonts w:ascii="Times New Roman" w:hAnsi="Times New Roman" w:cs="Times New Roman"/>
          <w:b/>
          <w:bCs/>
          <w:color w:val="000000" w:themeColor="text1"/>
        </w:rPr>
      </w:pPr>
    </w:p>
    <w:p w:rsidR="00B52CF7" w:rsidP="005E440B" w14:paraId="027C49E5" w14:textId="77777777">
      <w:pPr>
        <w:widowControl/>
        <w:spacing w:after="160" w:line="278" w:lineRule="auto"/>
        <w:jc w:val="center"/>
        <w:rPr>
          <w:rFonts w:ascii="Times New Roman" w:hAnsi="Times New Roman" w:cs="Times New Roman"/>
          <w:b/>
          <w:bCs/>
          <w:color w:val="000000" w:themeColor="text1"/>
        </w:rPr>
      </w:pPr>
    </w:p>
    <w:p w:rsidR="00B52CF7" w:rsidP="005E440B" w14:paraId="247DBD94" w14:textId="77777777">
      <w:pPr>
        <w:widowControl/>
        <w:spacing w:after="160" w:line="278" w:lineRule="auto"/>
        <w:jc w:val="center"/>
        <w:rPr>
          <w:rFonts w:ascii="Times New Roman" w:hAnsi="Times New Roman" w:cs="Times New Roman"/>
          <w:b/>
          <w:bCs/>
          <w:color w:val="000000" w:themeColor="text1"/>
        </w:rPr>
      </w:pPr>
    </w:p>
    <w:p w:rsidR="007D6738" w:rsidP="005E440B" w14:paraId="7F3353AB" w14:textId="77777777">
      <w:pPr>
        <w:widowControl/>
        <w:spacing w:after="160" w:line="278" w:lineRule="auto"/>
        <w:jc w:val="center"/>
        <w:rPr>
          <w:rFonts w:ascii="Times New Roman" w:hAnsi="Times New Roman" w:cs="Times New Roman"/>
          <w:b/>
          <w:bCs/>
          <w:color w:val="000000" w:themeColor="text1"/>
        </w:rPr>
      </w:pPr>
      <w:r w:rsidRPr="007D6738">
        <w:rPr>
          <w:rFonts w:ascii="Times New Roman" w:hAnsi="Times New Roman" w:cs="Times New Roman"/>
          <w:b/>
          <w:bCs/>
          <w:noProof/>
          <w:color w:val="000000" w:themeColor="text1"/>
        </w:rPr>
        <w:drawing>
          <wp:inline distT="0" distB="0" distL="0" distR="0">
            <wp:extent cx="4839375" cy="6592220"/>
            <wp:effectExtent l="0" t="0" r="0" b="0"/>
            <wp:docPr id="1105094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94073" name=""/>
                    <pic:cNvPicPr/>
                  </pic:nvPicPr>
                  <pic:blipFill>
                    <a:blip xmlns:r="http://schemas.openxmlformats.org/officeDocument/2006/relationships" r:embed="rId22"/>
                    <a:stretch>
                      <a:fillRect/>
                    </a:stretch>
                  </pic:blipFill>
                  <pic:spPr>
                    <a:xfrm>
                      <a:off x="0" y="0"/>
                      <a:ext cx="4839375" cy="6592220"/>
                    </a:xfrm>
                    <a:prstGeom prst="rect">
                      <a:avLst/>
                    </a:prstGeom>
                  </pic:spPr>
                </pic:pic>
              </a:graphicData>
            </a:graphic>
          </wp:inline>
        </w:drawing>
      </w:r>
    </w:p>
    <w:p w:rsidR="007D6738" w14:paraId="64520E73"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7D6738" w:rsidP="005E440B" w14:paraId="7F1377DF" w14:textId="77777777">
      <w:pPr>
        <w:widowControl/>
        <w:spacing w:after="160" w:line="278" w:lineRule="auto"/>
        <w:jc w:val="center"/>
        <w:rPr>
          <w:rFonts w:ascii="Times New Roman" w:hAnsi="Times New Roman" w:cs="Times New Roman"/>
          <w:b/>
          <w:bCs/>
          <w:color w:val="000000" w:themeColor="text1"/>
        </w:rPr>
      </w:pPr>
      <w:r w:rsidRPr="007D6738">
        <w:rPr>
          <w:rFonts w:ascii="Times New Roman" w:hAnsi="Times New Roman" w:cs="Times New Roman"/>
          <w:b/>
          <w:bCs/>
          <w:noProof/>
          <w:color w:val="000000" w:themeColor="text1"/>
        </w:rPr>
        <w:drawing>
          <wp:inline distT="0" distB="0" distL="0" distR="0">
            <wp:extent cx="5210902" cy="6496957"/>
            <wp:effectExtent l="0" t="0" r="8890" b="0"/>
            <wp:docPr id="1585584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84499" name=""/>
                    <pic:cNvPicPr/>
                  </pic:nvPicPr>
                  <pic:blipFill>
                    <a:blip xmlns:r="http://schemas.openxmlformats.org/officeDocument/2006/relationships" r:embed="rId23"/>
                    <a:stretch>
                      <a:fillRect/>
                    </a:stretch>
                  </pic:blipFill>
                  <pic:spPr>
                    <a:xfrm>
                      <a:off x="0" y="0"/>
                      <a:ext cx="5210902" cy="6496957"/>
                    </a:xfrm>
                    <a:prstGeom prst="rect">
                      <a:avLst/>
                    </a:prstGeom>
                  </pic:spPr>
                </pic:pic>
              </a:graphicData>
            </a:graphic>
          </wp:inline>
        </w:drawing>
      </w:r>
    </w:p>
    <w:p w:rsidR="007D6738" w14:paraId="4CB82092"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C21F0B" w:rsidP="005E440B" w14:paraId="00582AB0" w14:textId="77777777">
      <w:pPr>
        <w:widowControl/>
        <w:spacing w:after="160" w:line="278" w:lineRule="auto"/>
        <w:jc w:val="center"/>
        <w:rPr>
          <w:rFonts w:ascii="Times New Roman" w:hAnsi="Times New Roman" w:cs="Times New Roman"/>
          <w:b/>
          <w:bCs/>
          <w:color w:val="000000" w:themeColor="text1"/>
        </w:rPr>
      </w:pPr>
      <w:r w:rsidRPr="00C21F0B">
        <w:rPr>
          <w:rFonts w:ascii="Times New Roman" w:hAnsi="Times New Roman" w:cs="Times New Roman"/>
          <w:b/>
          <w:bCs/>
          <w:noProof/>
          <w:color w:val="000000" w:themeColor="text1"/>
        </w:rPr>
        <w:drawing>
          <wp:inline distT="0" distB="0" distL="0" distR="0">
            <wp:extent cx="5058481" cy="6468378"/>
            <wp:effectExtent l="0" t="0" r="8890" b="8890"/>
            <wp:docPr id="1454194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94333" name=""/>
                    <pic:cNvPicPr/>
                  </pic:nvPicPr>
                  <pic:blipFill>
                    <a:blip xmlns:r="http://schemas.openxmlformats.org/officeDocument/2006/relationships" r:embed="rId24"/>
                    <a:stretch>
                      <a:fillRect/>
                    </a:stretch>
                  </pic:blipFill>
                  <pic:spPr>
                    <a:xfrm>
                      <a:off x="0" y="0"/>
                      <a:ext cx="5058481" cy="6468378"/>
                    </a:xfrm>
                    <a:prstGeom prst="rect">
                      <a:avLst/>
                    </a:prstGeom>
                  </pic:spPr>
                </pic:pic>
              </a:graphicData>
            </a:graphic>
          </wp:inline>
        </w:drawing>
      </w:r>
    </w:p>
    <w:p w:rsidR="00C21F0B" w14:paraId="76C33C08"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C21F0B" w:rsidP="005E440B" w14:paraId="39D87C99" w14:textId="77777777">
      <w:pPr>
        <w:widowControl/>
        <w:spacing w:after="160" w:line="278" w:lineRule="auto"/>
        <w:jc w:val="center"/>
        <w:rPr>
          <w:rFonts w:ascii="Times New Roman" w:hAnsi="Times New Roman" w:cs="Times New Roman"/>
          <w:b/>
          <w:bCs/>
          <w:color w:val="000000" w:themeColor="text1"/>
        </w:rPr>
      </w:pPr>
      <w:r w:rsidRPr="00C21F0B">
        <w:rPr>
          <w:rFonts w:ascii="Times New Roman" w:hAnsi="Times New Roman" w:cs="Times New Roman"/>
          <w:b/>
          <w:bCs/>
          <w:noProof/>
          <w:color w:val="000000" w:themeColor="text1"/>
        </w:rPr>
        <w:drawing>
          <wp:inline distT="0" distB="0" distL="0" distR="0">
            <wp:extent cx="5020376" cy="6449325"/>
            <wp:effectExtent l="0" t="0" r="8890" b="8890"/>
            <wp:docPr id="1021589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89486" name=""/>
                    <pic:cNvPicPr/>
                  </pic:nvPicPr>
                  <pic:blipFill>
                    <a:blip xmlns:r="http://schemas.openxmlformats.org/officeDocument/2006/relationships" r:embed="rId25"/>
                    <a:stretch>
                      <a:fillRect/>
                    </a:stretch>
                  </pic:blipFill>
                  <pic:spPr>
                    <a:xfrm>
                      <a:off x="0" y="0"/>
                      <a:ext cx="5020376" cy="6449325"/>
                    </a:xfrm>
                    <a:prstGeom prst="rect">
                      <a:avLst/>
                    </a:prstGeom>
                  </pic:spPr>
                </pic:pic>
              </a:graphicData>
            </a:graphic>
          </wp:inline>
        </w:drawing>
      </w:r>
    </w:p>
    <w:p w:rsidR="00C21F0B" w14:paraId="0A2B7C66"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C21F0B" w:rsidP="005E440B" w14:paraId="7040F77C" w14:textId="77777777">
      <w:pPr>
        <w:widowControl/>
        <w:spacing w:after="160" w:line="278" w:lineRule="auto"/>
        <w:jc w:val="center"/>
        <w:rPr>
          <w:rFonts w:ascii="Times New Roman" w:hAnsi="Times New Roman" w:cs="Times New Roman"/>
          <w:b/>
          <w:bCs/>
          <w:color w:val="000000" w:themeColor="text1"/>
        </w:rPr>
      </w:pPr>
      <w:r w:rsidRPr="00C21F0B">
        <w:rPr>
          <w:rFonts w:ascii="Times New Roman" w:hAnsi="Times New Roman" w:cs="Times New Roman"/>
          <w:b/>
          <w:bCs/>
          <w:noProof/>
          <w:color w:val="000000" w:themeColor="text1"/>
        </w:rPr>
        <w:drawing>
          <wp:inline distT="0" distB="0" distL="0" distR="0">
            <wp:extent cx="4925112" cy="5668166"/>
            <wp:effectExtent l="0" t="0" r="8890" b="8890"/>
            <wp:docPr id="888446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6634" name=""/>
                    <pic:cNvPicPr/>
                  </pic:nvPicPr>
                  <pic:blipFill>
                    <a:blip xmlns:r="http://schemas.openxmlformats.org/officeDocument/2006/relationships" r:embed="rId26"/>
                    <a:stretch>
                      <a:fillRect/>
                    </a:stretch>
                  </pic:blipFill>
                  <pic:spPr>
                    <a:xfrm>
                      <a:off x="0" y="0"/>
                      <a:ext cx="4925112" cy="5668166"/>
                    </a:xfrm>
                    <a:prstGeom prst="rect">
                      <a:avLst/>
                    </a:prstGeom>
                  </pic:spPr>
                </pic:pic>
              </a:graphicData>
            </a:graphic>
          </wp:inline>
        </w:drawing>
      </w:r>
    </w:p>
    <w:p w:rsidR="00C21F0B" w14:paraId="08AB71C2"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DF68FD" w:rsidP="005E440B" w14:paraId="5E08BDB1" w14:textId="77777777">
      <w:pPr>
        <w:widowControl/>
        <w:spacing w:after="160" w:line="278" w:lineRule="auto"/>
        <w:jc w:val="center"/>
        <w:rPr>
          <w:rFonts w:ascii="Times New Roman" w:hAnsi="Times New Roman" w:cs="Times New Roman"/>
          <w:b/>
          <w:bCs/>
          <w:color w:val="000000" w:themeColor="text1"/>
        </w:rPr>
      </w:pPr>
      <w:r w:rsidRPr="00DF68FD">
        <w:rPr>
          <w:rFonts w:ascii="Times New Roman" w:hAnsi="Times New Roman" w:cs="Times New Roman"/>
          <w:b/>
          <w:bCs/>
          <w:noProof/>
          <w:color w:val="000000" w:themeColor="text1"/>
        </w:rPr>
        <w:drawing>
          <wp:inline distT="0" distB="0" distL="0" distR="0">
            <wp:extent cx="5172797" cy="6544588"/>
            <wp:effectExtent l="0" t="0" r="8890" b="8890"/>
            <wp:docPr id="949110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10056" name=""/>
                    <pic:cNvPicPr/>
                  </pic:nvPicPr>
                  <pic:blipFill>
                    <a:blip xmlns:r="http://schemas.openxmlformats.org/officeDocument/2006/relationships" r:embed="rId27"/>
                    <a:stretch>
                      <a:fillRect/>
                    </a:stretch>
                  </pic:blipFill>
                  <pic:spPr>
                    <a:xfrm>
                      <a:off x="0" y="0"/>
                      <a:ext cx="5172797" cy="6544588"/>
                    </a:xfrm>
                    <a:prstGeom prst="rect">
                      <a:avLst/>
                    </a:prstGeom>
                  </pic:spPr>
                </pic:pic>
              </a:graphicData>
            </a:graphic>
          </wp:inline>
        </w:drawing>
      </w:r>
    </w:p>
    <w:p w:rsidR="00DF68FD" w14:paraId="1BA97FE4"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DF68FD" w:rsidP="005E440B" w14:paraId="118D4D33" w14:textId="77777777">
      <w:pPr>
        <w:widowControl/>
        <w:spacing w:after="160" w:line="278" w:lineRule="auto"/>
        <w:jc w:val="center"/>
        <w:rPr>
          <w:rFonts w:ascii="Times New Roman" w:hAnsi="Times New Roman" w:cs="Times New Roman"/>
          <w:b/>
          <w:bCs/>
          <w:color w:val="000000" w:themeColor="text1"/>
        </w:rPr>
      </w:pPr>
      <w:r w:rsidRPr="00DF68FD">
        <w:rPr>
          <w:rFonts w:ascii="Times New Roman" w:hAnsi="Times New Roman" w:cs="Times New Roman"/>
          <w:b/>
          <w:bCs/>
          <w:noProof/>
          <w:color w:val="000000" w:themeColor="text1"/>
        </w:rPr>
        <w:drawing>
          <wp:inline distT="0" distB="0" distL="0" distR="0">
            <wp:extent cx="5172797" cy="6449325"/>
            <wp:effectExtent l="0" t="0" r="8890" b="8890"/>
            <wp:docPr id="1440077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77481" name=""/>
                    <pic:cNvPicPr/>
                  </pic:nvPicPr>
                  <pic:blipFill>
                    <a:blip xmlns:r="http://schemas.openxmlformats.org/officeDocument/2006/relationships" r:embed="rId28"/>
                    <a:stretch>
                      <a:fillRect/>
                    </a:stretch>
                  </pic:blipFill>
                  <pic:spPr>
                    <a:xfrm>
                      <a:off x="0" y="0"/>
                      <a:ext cx="5172797" cy="6449325"/>
                    </a:xfrm>
                    <a:prstGeom prst="rect">
                      <a:avLst/>
                    </a:prstGeom>
                  </pic:spPr>
                </pic:pic>
              </a:graphicData>
            </a:graphic>
          </wp:inline>
        </w:drawing>
      </w:r>
    </w:p>
    <w:p w:rsidR="00DF68FD" w14:paraId="019678B2"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69038E" w:rsidP="005E440B" w14:paraId="6BF33D8D" w14:textId="77777777">
      <w:pPr>
        <w:widowControl/>
        <w:spacing w:after="160" w:line="278" w:lineRule="auto"/>
        <w:jc w:val="center"/>
        <w:rPr>
          <w:rFonts w:ascii="Times New Roman" w:hAnsi="Times New Roman" w:cs="Times New Roman"/>
          <w:b/>
          <w:bCs/>
          <w:color w:val="000000" w:themeColor="text1"/>
        </w:rPr>
      </w:pPr>
      <w:r w:rsidRPr="00DF68FD">
        <w:rPr>
          <w:rFonts w:ascii="Times New Roman" w:hAnsi="Times New Roman" w:cs="Times New Roman"/>
          <w:b/>
          <w:bCs/>
          <w:noProof/>
          <w:color w:val="000000" w:themeColor="text1"/>
        </w:rPr>
        <w:drawing>
          <wp:inline distT="0" distB="0" distL="0" distR="0">
            <wp:extent cx="5287113" cy="6430272"/>
            <wp:effectExtent l="0" t="0" r="8890" b="8890"/>
            <wp:docPr id="55619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973" name=""/>
                    <pic:cNvPicPr/>
                  </pic:nvPicPr>
                  <pic:blipFill>
                    <a:blip xmlns:r="http://schemas.openxmlformats.org/officeDocument/2006/relationships" r:embed="rId29"/>
                    <a:stretch>
                      <a:fillRect/>
                    </a:stretch>
                  </pic:blipFill>
                  <pic:spPr>
                    <a:xfrm>
                      <a:off x="0" y="0"/>
                      <a:ext cx="5287113" cy="6430272"/>
                    </a:xfrm>
                    <a:prstGeom prst="rect">
                      <a:avLst/>
                    </a:prstGeom>
                  </pic:spPr>
                </pic:pic>
              </a:graphicData>
            </a:graphic>
          </wp:inline>
        </w:drawing>
      </w:r>
    </w:p>
    <w:p w:rsidR="0069038E" w14:paraId="5C28BA7D"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69038E" w:rsidP="005E440B" w14:paraId="4E9649FF" w14:textId="77777777">
      <w:pPr>
        <w:widowControl/>
        <w:spacing w:after="160" w:line="278" w:lineRule="auto"/>
        <w:jc w:val="center"/>
        <w:rPr>
          <w:rFonts w:ascii="Times New Roman" w:hAnsi="Times New Roman" w:cs="Times New Roman"/>
          <w:b/>
          <w:bCs/>
          <w:color w:val="000000" w:themeColor="text1"/>
        </w:rPr>
      </w:pPr>
      <w:r w:rsidRPr="0069038E">
        <w:rPr>
          <w:rFonts w:ascii="Times New Roman" w:hAnsi="Times New Roman" w:cs="Times New Roman"/>
          <w:b/>
          <w:bCs/>
          <w:noProof/>
          <w:color w:val="000000" w:themeColor="text1"/>
        </w:rPr>
        <w:drawing>
          <wp:inline distT="0" distB="0" distL="0" distR="0">
            <wp:extent cx="4620270" cy="6439799"/>
            <wp:effectExtent l="0" t="0" r="8890" b="0"/>
            <wp:docPr id="197508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84206" name=""/>
                    <pic:cNvPicPr/>
                  </pic:nvPicPr>
                  <pic:blipFill>
                    <a:blip xmlns:r="http://schemas.openxmlformats.org/officeDocument/2006/relationships" r:embed="rId30"/>
                    <a:stretch>
                      <a:fillRect/>
                    </a:stretch>
                  </pic:blipFill>
                  <pic:spPr>
                    <a:xfrm>
                      <a:off x="0" y="0"/>
                      <a:ext cx="4620270" cy="6439799"/>
                    </a:xfrm>
                    <a:prstGeom prst="rect">
                      <a:avLst/>
                    </a:prstGeom>
                  </pic:spPr>
                </pic:pic>
              </a:graphicData>
            </a:graphic>
          </wp:inline>
        </w:drawing>
      </w:r>
    </w:p>
    <w:p w:rsidR="0069038E" w14:paraId="3218222A"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F05DE0" w:rsidP="005E440B" w14:paraId="250CF3E3" w14:textId="77777777">
      <w:pPr>
        <w:widowControl/>
        <w:spacing w:after="160" w:line="278" w:lineRule="auto"/>
        <w:jc w:val="center"/>
        <w:rPr>
          <w:rFonts w:ascii="Times New Roman" w:hAnsi="Times New Roman" w:cs="Times New Roman"/>
          <w:b/>
          <w:bCs/>
          <w:color w:val="000000" w:themeColor="text1"/>
        </w:rPr>
      </w:pPr>
      <w:r w:rsidRPr="00F05DE0">
        <w:rPr>
          <w:rFonts w:ascii="Times New Roman" w:hAnsi="Times New Roman" w:cs="Times New Roman"/>
          <w:b/>
          <w:bCs/>
          <w:noProof/>
          <w:color w:val="000000" w:themeColor="text1"/>
        </w:rPr>
        <w:drawing>
          <wp:inline distT="0" distB="0" distL="0" distR="0">
            <wp:extent cx="4982270" cy="6516009"/>
            <wp:effectExtent l="0" t="0" r="8890" b="0"/>
            <wp:docPr id="1863311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11490" name=""/>
                    <pic:cNvPicPr/>
                  </pic:nvPicPr>
                  <pic:blipFill>
                    <a:blip xmlns:r="http://schemas.openxmlformats.org/officeDocument/2006/relationships" r:embed="rId31"/>
                    <a:stretch>
                      <a:fillRect/>
                    </a:stretch>
                  </pic:blipFill>
                  <pic:spPr>
                    <a:xfrm>
                      <a:off x="0" y="0"/>
                      <a:ext cx="4982270" cy="6516009"/>
                    </a:xfrm>
                    <a:prstGeom prst="rect">
                      <a:avLst/>
                    </a:prstGeom>
                  </pic:spPr>
                </pic:pic>
              </a:graphicData>
            </a:graphic>
          </wp:inline>
        </w:drawing>
      </w:r>
    </w:p>
    <w:p w:rsidR="00F05DE0" w14:paraId="629F5EC6"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F05DE0" w:rsidP="005E440B" w14:paraId="04E75191" w14:textId="77777777">
      <w:pPr>
        <w:widowControl/>
        <w:spacing w:after="160" w:line="278" w:lineRule="auto"/>
        <w:jc w:val="center"/>
        <w:rPr>
          <w:rFonts w:ascii="Times New Roman" w:hAnsi="Times New Roman" w:cs="Times New Roman"/>
          <w:b/>
          <w:bCs/>
          <w:color w:val="000000" w:themeColor="text1"/>
        </w:rPr>
      </w:pPr>
      <w:r w:rsidRPr="00F05DE0">
        <w:rPr>
          <w:rFonts w:ascii="Times New Roman" w:hAnsi="Times New Roman" w:cs="Times New Roman"/>
          <w:b/>
          <w:bCs/>
          <w:noProof/>
          <w:color w:val="000000" w:themeColor="text1"/>
        </w:rPr>
        <w:drawing>
          <wp:inline distT="0" distB="0" distL="0" distR="0">
            <wp:extent cx="4963218" cy="6373114"/>
            <wp:effectExtent l="0" t="0" r="8890" b="8890"/>
            <wp:docPr id="125745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56638" name=""/>
                    <pic:cNvPicPr/>
                  </pic:nvPicPr>
                  <pic:blipFill>
                    <a:blip xmlns:r="http://schemas.openxmlformats.org/officeDocument/2006/relationships" r:embed="rId32"/>
                    <a:stretch>
                      <a:fillRect/>
                    </a:stretch>
                  </pic:blipFill>
                  <pic:spPr>
                    <a:xfrm>
                      <a:off x="0" y="0"/>
                      <a:ext cx="4963218" cy="6373114"/>
                    </a:xfrm>
                    <a:prstGeom prst="rect">
                      <a:avLst/>
                    </a:prstGeom>
                  </pic:spPr>
                </pic:pic>
              </a:graphicData>
            </a:graphic>
          </wp:inline>
        </w:drawing>
      </w:r>
    </w:p>
    <w:p w:rsidR="00F05DE0" w14:paraId="2459A190"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F05DE0" w:rsidP="005E440B" w14:paraId="4ABB3D93" w14:textId="77777777">
      <w:pPr>
        <w:widowControl/>
        <w:spacing w:after="160" w:line="278" w:lineRule="auto"/>
        <w:jc w:val="center"/>
        <w:rPr>
          <w:rFonts w:ascii="Times New Roman" w:hAnsi="Times New Roman" w:cs="Times New Roman"/>
          <w:b/>
          <w:bCs/>
          <w:color w:val="000000" w:themeColor="text1"/>
        </w:rPr>
      </w:pPr>
      <w:r w:rsidRPr="00F05DE0">
        <w:rPr>
          <w:rFonts w:ascii="Times New Roman" w:hAnsi="Times New Roman" w:cs="Times New Roman"/>
          <w:b/>
          <w:bCs/>
          <w:noProof/>
          <w:color w:val="000000" w:themeColor="text1"/>
        </w:rPr>
        <w:drawing>
          <wp:inline distT="0" distB="0" distL="0" distR="0">
            <wp:extent cx="5153744" cy="6020640"/>
            <wp:effectExtent l="0" t="0" r="8890" b="0"/>
            <wp:docPr id="36389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95549" name=""/>
                    <pic:cNvPicPr/>
                  </pic:nvPicPr>
                  <pic:blipFill>
                    <a:blip xmlns:r="http://schemas.openxmlformats.org/officeDocument/2006/relationships" r:embed="rId33"/>
                    <a:stretch>
                      <a:fillRect/>
                    </a:stretch>
                  </pic:blipFill>
                  <pic:spPr>
                    <a:xfrm>
                      <a:off x="0" y="0"/>
                      <a:ext cx="5153744" cy="6020640"/>
                    </a:xfrm>
                    <a:prstGeom prst="rect">
                      <a:avLst/>
                    </a:prstGeom>
                  </pic:spPr>
                </pic:pic>
              </a:graphicData>
            </a:graphic>
          </wp:inline>
        </w:drawing>
      </w:r>
    </w:p>
    <w:p w:rsidR="00F05DE0" w14:paraId="10A6B907"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CF2709" w:rsidRPr="00177C49" w:rsidP="00177C49" w14:paraId="6012559D" w14:textId="2EB88D0E">
      <w:pPr>
        <w:pStyle w:val="Heading3"/>
        <w:jc w:val="center"/>
        <w:rPr>
          <w:rFonts w:ascii="Times New Roman" w:hAnsi="Times New Roman" w:cs="Times New Roman"/>
          <w:b/>
          <w:bCs/>
          <w:color w:val="000000" w:themeColor="text1"/>
        </w:rPr>
      </w:pPr>
      <w:bookmarkStart w:id="8" w:name="_Toc234848823"/>
      <w:r w:rsidRPr="00177C49">
        <w:rPr>
          <w:rFonts w:ascii="Times New Roman" w:hAnsi="Times New Roman" w:cs="Times New Roman"/>
          <w:b/>
          <w:bCs/>
          <w:color w:val="000000" w:themeColor="text1"/>
        </w:rPr>
        <w:t>Appendix I</w:t>
      </w:r>
      <w:r w:rsidR="00923647">
        <w:rPr>
          <w:rFonts w:ascii="Times New Roman" w:hAnsi="Times New Roman" w:cs="Times New Roman"/>
          <w:b/>
          <w:bCs/>
          <w:color w:val="000000" w:themeColor="text1"/>
        </w:rPr>
        <w:t>7</w:t>
      </w:r>
      <w:r w:rsidRPr="00177C49">
        <w:rPr>
          <w:rFonts w:ascii="Times New Roman" w:hAnsi="Times New Roman" w:cs="Times New Roman"/>
          <w:b/>
          <w:bCs/>
          <w:color w:val="000000" w:themeColor="text1"/>
        </w:rPr>
        <w:t xml:space="preserve">: </w:t>
      </w:r>
      <w:r w:rsidRPr="0048498A" w:rsidR="00FF564F">
        <w:rPr>
          <w:rFonts w:ascii="Times New Roman" w:hAnsi="Times New Roman" w:cs="Times New Roman"/>
          <w:color w:val="000000" w:themeColor="text1"/>
        </w:rPr>
        <w:t>2027 AMS Account Activation Home Page (NEW)</w:t>
      </w:r>
      <w:bookmarkEnd w:id="8"/>
    </w:p>
    <w:p w:rsidR="003B5469" w:rsidRPr="003B5469" w:rsidP="003B5469" w14:paraId="3A82AC31" w14:textId="77777777">
      <w:pPr>
        <w:rPr>
          <w:rFonts w:ascii="Calibri" w:eastAsia="Calibri" w:hAnsi="Calibri" w:cs="Arial"/>
        </w:rPr>
      </w:pPr>
      <w:r w:rsidRPr="003B5469">
        <w:rPr>
          <w:rFonts w:ascii="Calibri" w:eastAsia="Calibri" w:hAnsi="Calibri" w:cs="Arial"/>
        </w:rPr>
        <w:t>Upon selecting the AMS Account Activation link in the NAEP AMS Account Activation email, users are directed to the NAEP AMS Account Activation home screen.</w:t>
      </w:r>
    </w:p>
    <w:p w:rsidR="003B5469" w:rsidP="001019E6" w14:paraId="4C46DB69" w14:textId="77777777">
      <w:pPr>
        <w:pStyle w:val="NormalWeb"/>
      </w:pPr>
      <w:r>
        <w:rPr>
          <w:noProof/>
        </w:rPr>
        <w:drawing>
          <wp:inline distT="0" distB="0" distL="0" distR="0">
            <wp:extent cx="6678930" cy="3745230"/>
            <wp:effectExtent l="0" t="0" r="7620" b="7620"/>
            <wp:docPr id="1734551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51454" name="Picture 1"/>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8930" cy="3745230"/>
                    </a:xfrm>
                    <a:prstGeom prst="rect">
                      <a:avLst/>
                    </a:prstGeom>
                    <a:noFill/>
                    <a:ln>
                      <a:noFill/>
                    </a:ln>
                  </pic:spPr>
                </pic:pic>
              </a:graphicData>
            </a:graphic>
          </wp:inline>
        </w:drawing>
      </w:r>
    </w:p>
    <w:p w:rsidR="003B5469" w:rsidRPr="003B5469" w:rsidP="003B5469" w14:paraId="658D430A" w14:textId="77777777">
      <w:pPr>
        <w:rPr>
          <w:rFonts w:ascii="Calibri" w:eastAsia="Calibri" w:hAnsi="Calibri" w:cs="Arial"/>
          <w:color w:val="000000"/>
        </w:rPr>
      </w:pPr>
      <w:r w:rsidRPr="003B5469">
        <w:rPr>
          <w:rFonts w:ascii="Calibri" w:eastAsia="Calibri" w:hAnsi="Calibri" w:cs="Arial"/>
          <w:color w:val="000000"/>
        </w:rPr>
        <w:t xml:space="preserve">Users must have a Login.gov account that is connected with their AMS account email address. Steps to complete AMS account activation depend on the user’s current Login.gov account status. Instructions outlining NAEP AMS account activation process with detailed step by step instructions (based on a user’s Login.gov account status) and Frequently Asked Questions (FAQs) are available for download from the NAEP AMS Account Activation home screen. </w:t>
      </w:r>
    </w:p>
    <w:p w:rsidR="003B5469" w:rsidRPr="003B5469" w:rsidP="003B5469" w14:paraId="7751CC58" w14:textId="77777777">
      <w:pPr>
        <w:widowControl/>
        <w:rPr>
          <w:rFonts w:ascii="Calibri" w:eastAsia="Calibri" w:hAnsi="Calibri" w:cs="Times New Roman"/>
          <w:color w:val="000000"/>
        </w:rPr>
      </w:pPr>
      <w:r w:rsidRPr="003B5469">
        <w:rPr>
          <w:rFonts w:ascii="Calibri" w:eastAsia="Calibri" w:hAnsi="Calibri" w:cs="Times New Roman"/>
          <w:color w:val="000000"/>
        </w:rPr>
        <w:t>In certain instances, users may receive an error message upon selecting the AMS Account Activation link in the NAEP AMS Account Activation email or attempting to navigate directly (not via link in email) to the NAEP AMS Account Activation home screen.</w:t>
      </w:r>
    </w:p>
    <w:p w:rsidR="003B5469" w:rsidRPr="003B5469" w:rsidP="003B5469" w14:paraId="18193386" w14:textId="77777777">
      <w:pPr>
        <w:widowControl/>
        <w:rPr>
          <w:rFonts w:ascii="Times New Roman" w:eastAsia="SimSun" w:hAnsi="Times New Roman" w:cs="Times New Roman"/>
        </w:rPr>
      </w:pPr>
      <w:r w:rsidRPr="003B5469">
        <w:rPr>
          <w:rFonts w:ascii="Times New Roman" w:eastAsia="SimSun" w:hAnsi="Times New Roman" w:cs="Times New Roman"/>
          <w:noProof/>
        </w:rPr>
        <w:drawing>
          <wp:inline distT="0" distB="0" distL="0" distR="0">
            <wp:extent cx="6675120" cy="2142490"/>
            <wp:effectExtent l="0" t="0" r="0" b="0"/>
            <wp:docPr id="54753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32235" name=""/>
                    <pic:cNvPicPr/>
                  </pic:nvPicPr>
                  <pic:blipFill>
                    <a:blip xmlns:r="http://schemas.openxmlformats.org/officeDocument/2006/relationships" r:embed="rId35"/>
                    <a:stretch>
                      <a:fillRect/>
                    </a:stretch>
                  </pic:blipFill>
                  <pic:spPr>
                    <a:xfrm>
                      <a:off x="0" y="0"/>
                      <a:ext cx="6675120" cy="2142490"/>
                    </a:xfrm>
                    <a:prstGeom prst="rect">
                      <a:avLst/>
                    </a:prstGeom>
                  </pic:spPr>
                </pic:pic>
              </a:graphicData>
            </a:graphic>
          </wp:inline>
        </w:drawing>
      </w:r>
    </w:p>
    <w:p w:rsidR="003B5469" w:rsidRPr="003B5469" w:rsidP="003B5469" w14:paraId="67498122" w14:textId="7B631556">
      <w:pPr>
        <w:widowControl/>
        <w:rPr>
          <w:rFonts w:ascii="Times New Roman" w:eastAsia="SimSun" w:hAnsi="Times New Roman" w:cs="Times New Roman"/>
        </w:rPr>
      </w:pPr>
      <w:r w:rsidRPr="003B5469">
        <w:rPr>
          <w:rFonts w:ascii="Times New Roman" w:eastAsia="SimSun" w:hAnsi="Times New Roman" w:cs="Times New Roman"/>
        </w:rPr>
        <w:t>The table below identifies the error messages that may appear to a user. The message ID’s are included to support Help Desk team members resolve user issues:</w:t>
      </w:r>
    </w:p>
    <w:tbl>
      <w:tblPr>
        <w:tblStyle w:val="TableGrid14"/>
        <w:tblW w:w="0" w:type="auto"/>
        <w:tblLook w:val="04A0"/>
      </w:tblPr>
      <w:tblGrid>
        <w:gridCol w:w="2065"/>
        <w:gridCol w:w="8437"/>
      </w:tblGrid>
      <w:tr w14:paraId="34757C42" w14:textId="77777777" w:rsidTr="00034FA1">
        <w:tblPrEx>
          <w:tblW w:w="0" w:type="auto"/>
          <w:tblLook w:val="04A0"/>
        </w:tblPrEx>
        <w:tc>
          <w:tcPr>
            <w:tcW w:w="2065" w:type="dxa"/>
          </w:tcPr>
          <w:p w:rsidR="003B5469" w:rsidRPr="003B5469" w:rsidP="003B5469" w14:paraId="09EBD989" w14:textId="77777777">
            <w:pPr>
              <w:widowControl/>
              <w:rPr>
                <w:rFonts w:ascii="Calibri" w:eastAsia="SimSun" w:hAnsi="Calibri" w:cs="Times New Roman"/>
                <w:b/>
                <w:bCs/>
              </w:rPr>
            </w:pPr>
            <w:r w:rsidRPr="003B5469">
              <w:rPr>
                <w:rFonts w:ascii="Calibri" w:eastAsia="SimSun" w:hAnsi="Calibri" w:cs="Times New Roman"/>
                <w:b/>
                <w:bCs/>
              </w:rPr>
              <w:t>AMS Code</w:t>
            </w:r>
          </w:p>
        </w:tc>
        <w:tc>
          <w:tcPr>
            <w:tcW w:w="8437" w:type="dxa"/>
          </w:tcPr>
          <w:p w:rsidR="003B5469" w:rsidRPr="003B5469" w:rsidP="003B5469" w14:paraId="38050AA0" w14:textId="77777777">
            <w:pPr>
              <w:keepNext/>
              <w:widowControl/>
              <w:rPr>
                <w:rFonts w:ascii="Calibri" w:eastAsia="SimSun" w:hAnsi="Calibri" w:cs="Times New Roman"/>
                <w:b/>
                <w:bCs/>
              </w:rPr>
            </w:pPr>
            <w:r w:rsidRPr="003B5469">
              <w:rPr>
                <w:rFonts w:ascii="Calibri" w:eastAsia="SimSun" w:hAnsi="Calibri" w:cs="Times New Roman"/>
                <w:b/>
                <w:bCs/>
              </w:rPr>
              <w:t>Message</w:t>
            </w:r>
          </w:p>
        </w:tc>
      </w:tr>
      <w:tr w14:paraId="3B464A57" w14:textId="77777777" w:rsidTr="00034FA1">
        <w:tblPrEx>
          <w:tblW w:w="0" w:type="auto"/>
          <w:tblLook w:val="04A0"/>
        </w:tblPrEx>
        <w:tc>
          <w:tcPr>
            <w:tcW w:w="2065" w:type="dxa"/>
          </w:tcPr>
          <w:p w:rsidR="003B5469" w:rsidRPr="003B5469" w:rsidP="003B5469" w14:paraId="1A2CCB8B" w14:textId="77777777">
            <w:pPr>
              <w:widowControl/>
              <w:spacing w:line="240" w:lineRule="auto"/>
              <w:rPr>
                <w:rFonts w:ascii="Calibri" w:eastAsia="SimSun" w:hAnsi="Calibri" w:cs="Times New Roman"/>
              </w:rPr>
            </w:pPr>
            <w:r w:rsidRPr="003B5469">
              <w:rPr>
                <w:rFonts w:ascii="Calibri" w:eastAsia="SimSun" w:hAnsi="Calibri" w:cs="Times New Roman"/>
              </w:rPr>
              <w:t>AMS001</w:t>
            </w:r>
          </w:p>
        </w:tc>
        <w:tc>
          <w:tcPr>
            <w:tcW w:w="8437" w:type="dxa"/>
          </w:tcPr>
          <w:p w:rsidR="003B5469" w:rsidRPr="003B5469" w:rsidP="003B5469" w14:paraId="438945A0" w14:textId="77777777">
            <w:pPr>
              <w:widowControl/>
              <w:spacing w:line="240" w:lineRule="auto"/>
              <w:rPr>
                <w:rFonts w:ascii="Calibri" w:eastAsia="SimSun" w:hAnsi="Calibri" w:cs="Times New Roman"/>
                <w:b/>
                <w:bCs/>
              </w:rPr>
            </w:pPr>
            <w:r w:rsidRPr="003B5469">
              <w:rPr>
                <w:rFonts w:ascii="Calibri" w:eastAsia="SimSun" w:hAnsi="Calibri" w:cs="Times New Roman"/>
                <w:b/>
                <w:bCs/>
              </w:rPr>
              <w:t>Invalid Account Activation Link</w:t>
            </w:r>
          </w:p>
          <w:p w:rsidR="003B5469" w:rsidRPr="003B5469" w:rsidP="003B5469" w14:paraId="0440D276" w14:textId="77777777">
            <w:pPr>
              <w:widowControl/>
              <w:spacing w:line="240" w:lineRule="auto"/>
              <w:rPr>
                <w:rFonts w:ascii="Calibri" w:eastAsia="SimSun" w:hAnsi="Calibri" w:cs="Times New Roman"/>
              </w:rPr>
            </w:pPr>
            <w:r w:rsidRPr="003B5469">
              <w:rPr>
                <w:rFonts w:ascii="Calibri" w:eastAsia="SimSun" w:hAnsi="Calibri" w:cs="Times New Roman"/>
              </w:rPr>
              <w:t>Access to the AMS is available by invitation only.</w:t>
            </w:r>
          </w:p>
          <w:p w:rsidR="003B5469" w:rsidRPr="003B5469" w:rsidP="003B5469" w14:paraId="45D6A959" w14:textId="77777777">
            <w:pPr>
              <w:widowControl/>
              <w:spacing w:line="240" w:lineRule="auto"/>
              <w:rPr>
                <w:rFonts w:ascii="Calibri" w:eastAsia="SimSun" w:hAnsi="Calibri" w:cs="Times New Roman"/>
              </w:rPr>
            </w:pPr>
            <w:r w:rsidRPr="003B5469">
              <w:rPr>
                <w:rFonts w:ascii="Calibri" w:eastAsia="SimSun" w:hAnsi="Calibri" w:cs="Times New Roman"/>
              </w:rPr>
              <w:t>Please contact the NAEP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r w:rsidRPr="003B5469">
              <w:rPr>
                <w:rFonts w:ascii="Calibri" w:eastAsia="SimSun" w:hAnsi="Calibri" w:cs="Times New Roman"/>
              </w:rPr>
              <w:t> if you feel you have received this message in error.</w:t>
            </w:r>
          </w:p>
          <w:p w:rsidR="003B5469" w:rsidRPr="003B5469" w:rsidP="003B5469" w14:paraId="572B82D0" w14:textId="77777777">
            <w:pPr>
              <w:widowControl/>
              <w:spacing w:line="240" w:lineRule="auto"/>
              <w:jc w:val="right"/>
              <w:rPr>
                <w:rFonts w:ascii="Calibri" w:eastAsia="SimSun" w:hAnsi="Calibri" w:cs="Times New Roman"/>
              </w:rPr>
            </w:pPr>
            <w:r w:rsidRPr="003B5469">
              <w:rPr>
                <w:rFonts w:ascii="Calibri" w:eastAsia="SimSun" w:hAnsi="Calibri" w:cs="Times New Roman"/>
              </w:rPr>
              <w:t>Message ID: AMS001</w:t>
            </w:r>
          </w:p>
        </w:tc>
      </w:tr>
      <w:tr w14:paraId="1C1853A4" w14:textId="77777777" w:rsidTr="00034FA1">
        <w:tblPrEx>
          <w:tblW w:w="0" w:type="auto"/>
          <w:tblLook w:val="04A0"/>
        </w:tblPrEx>
        <w:tc>
          <w:tcPr>
            <w:tcW w:w="2065" w:type="dxa"/>
          </w:tcPr>
          <w:p w:rsidR="003B5469" w:rsidRPr="003B5469" w:rsidP="003B5469" w14:paraId="129ED136" w14:textId="77777777">
            <w:pPr>
              <w:widowControl/>
              <w:spacing w:line="240" w:lineRule="auto"/>
              <w:rPr>
                <w:rFonts w:ascii="Calibri" w:eastAsia="SimSun" w:hAnsi="Calibri" w:cs="Times New Roman"/>
              </w:rPr>
            </w:pPr>
            <w:r w:rsidRPr="003B5469">
              <w:rPr>
                <w:rFonts w:ascii="Calibri" w:eastAsia="SimSun" w:hAnsi="Calibri" w:cs="Times New Roman"/>
              </w:rPr>
              <w:t>AMS003</w:t>
            </w:r>
          </w:p>
        </w:tc>
        <w:tc>
          <w:tcPr>
            <w:tcW w:w="8437" w:type="dxa"/>
          </w:tcPr>
          <w:p w:rsidR="003B5469" w:rsidRPr="003B5469" w:rsidP="003B5469" w14:paraId="71CCC3C7" w14:textId="77777777">
            <w:pPr>
              <w:widowControl/>
              <w:spacing w:line="240" w:lineRule="auto"/>
              <w:rPr>
                <w:rFonts w:ascii="Calibri" w:eastAsia="SimSun" w:hAnsi="Calibri" w:cs="Times New Roman"/>
                <w:b/>
                <w:bCs/>
              </w:rPr>
            </w:pPr>
            <w:r w:rsidRPr="003B5469">
              <w:rPr>
                <w:rFonts w:ascii="Calibri" w:eastAsia="SimSun" w:hAnsi="Calibri" w:cs="Times New Roman"/>
                <w:b/>
                <w:bCs/>
              </w:rPr>
              <w:t>Invalid Account Activation Link</w:t>
            </w:r>
          </w:p>
          <w:p w:rsidR="003B5469" w:rsidRPr="003B5469" w:rsidP="003B5469" w14:paraId="577FAE37" w14:textId="77777777">
            <w:pPr>
              <w:widowControl/>
              <w:spacing w:line="240" w:lineRule="auto"/>
              <w:rPr>
                <w:rFonts w:ascii="Calibri" w:eastAsia="SimSun" w:hAnsi="Calibri" w:cs="Times New Roman"/>
                <w:b/>
                <w:bCs/>
              </w:rPr>
            </w:pPr>
            <w:r w:rsidRPr="003B5469">
              <w:rPr>
                <w:rFonts w:ascii="Calibri" w:eastAsia="SimSun" w:hAnsi="Calibri" w:cs="Times New Roman"/>
                <w:b/>
                <w:bCs/>
              </w:rPr>
              <w:t>This AMS Account Activation Link has expired.</w:t>
            </w:r>
          </w:p>
          <w:p w:rsidR="003B5469" w:rsidRPr="003B5469" w:rsidP="003B5469" w14:paraId="584B56CF" w14:textId="77777777">
            <w:pPr>
              <w:widowControl/>
              <w:spacing w:line="240" w:lineRule="auto"/>
              <w:rPr>
                <w:rFonts w:ascii="Calibri" w:eastAsia="SimSun" w:hAnsi="Calibri" w:cs="Times New Roman"/>
              </w:rPr>
            </w:pPr>
            <w:r w:rsidRPr="003B5469">
              <w:rPr>
                <w:rFonts w:ascii="Calibri" w:eastAsia="SimSun" w:hAnsi="Calibri" w:cs="Times New Roman"/>
              </w:rPr>
              <w:t>Please contact the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r w:rsidRPr="003B5469">
              <w:rPr>
                <w:rFonts w:ascii="Calibri" w:eastAsia="SimSun" w:hAnsi="Calibri" w:cs="Times New Roman"/>
              </w:rPr>
              <w:t> for assistance.</w:t>
            </w:r>
          </w:p>
          <w:p w:rsidR="003B5469" w:rsidRPr="003B5469" w:rsidP="003B5469" w14:paraId="5D4E3371" w14:textId="77777777">
            <w:pPr>
              <w:widowControl/>
              <w:spacing w:line="240" w:lineRule="auto"/>
              <w:jc w:val="right"/>
              <w:rPr>
                <w:rFonts w:ascii="Calibri" w:eastAsia="SimSun" w:hAnsi="Calibri" w:cs="Times New Roman"/>
                <w:b/>
                <w:bCs/>
              </w:rPr>
            </w:pPr>
            <w:r w:rsidRPr="003B5469">
              <w:rPr>
                <w:rFonts w:ascii="Calibri" w:eastAsia="SimSun" w:hAnsi="Calibri" w:cs="Times New Roman"/>
              </w:rPr>
              <w:t>Message ID: AMS003</w:t>
            </w:r>
          </w:p>
        </w:tc>
      </w:tr>
      <w:tr w14:paraId="5830577A" w14:textId="77777777" w:rsidTr="00034FA1">
        <w:tblPrEx>
          <w:tblW w:w="0" w:type="auto"/>
          <w:tblLook w:val="04A0"/>
        </w:tblPrEx>
        <w:tc>
          <w:tcPr>
            <w:tcW w:w="2065" w:type="dxa"/>
          </w:tcPr>
          <w:p w:rsidR="003B5469" w:rsidRPr="003B5469" w:rsidP="003B5469" w14:paraId="6C4D6908" w14:textId="77777777">
            <w:pPr>
              <w:widowControl/>
              <w:spacing w:line="240" w:lineRule="auto"/>
              <w:rPr>
                <w:rFonts w:ascii="Calibri" w:eastAsia="SimSun" w:hAnsi="Calibri" w:cs="Times New Roman"/>
              </w:rPr>
            </w:pPr>
            <w:r w:rsidRPr="003B5469">
              <w:rPr>
                <w:rFonts w:ascii="Calibri" w:eastAsia="SimSun" w:hAnsi="Calibri" w:cs="Times New Roman"/>
              </w:rPr>
              <w:t>AMS004</w:t>
            </w:r>
          </w:p>
        </w:tc>
        <w:tc>
          <w:tcPr>
            <w:tcW w:w="8437" w:type="dxa"/>
          </w:tcPr>
          <w:p w:rsidR="003B5469" w:rsidRPr="002F5C9A" w:rsidP="003B5469" w14:paraId="70C3496C" w14:textId="77777777">
            <w:pPr>
              <w:widowControl/>
              <w:spacing w:line="240" w:lineRule="auto"/>
              <w:rPr>
                <w:rFonts w:ascii="Calibri" w:eastAsia="SimSun" w:hAnsi="Calibri" w:cs="Times New Roman"/>
                <w:b/>
              </w:rPr>
            </w:pPr>
            <w:r w:rsidRPr="002F5C9A">
              <w:rPr>
                <w:rFonts w:ascii="Calibri" w:eastAsia="SimSun" w:hAnsi="Calibri" w:cs="Times New Roman"/>
                <w:b/>
              </w:rPr>
              <w:t>Invalid Account Activation Link</w:t>
            </w:r>
          </w:p>
          <w:p w:rsidR="003B5469" w:rsidRPr="003B5469" w:rsidP="003B5469" w14:paraId="0EE49545" w14:textId="77777777">
            <w:pPr>
              <w:widowControl/>
              <w:spacing w:line="240" w:lineRule="auto"/>
              <w:rPr>
                <w:rFonts w:ascii="Calibri" w:eastAsia="SimSun" w:hAnsi="Calibri" w:cs="Times New Roman"/>
              </w:rPr>
            </w:pPr>
            <w:r w:rsidRPr="003B5469">
              <w:rPr>
                <w:rFonts w:ascii="Calibri" w:eastAsia="SimSun" w:hAnsi="Calibri" w:cs="Times New Roman"/>
              </w:rPr>
              <w:t>This AMS Account Activation Link is no longer valid.</w:t>
            </w:r>
          </w:p>
          <w:p w:rsidR="003B5469" w:rsidRPr="003B5469" w:rsidP="003B5469" w14:paraId="723F343B" w14:textId="77777777">
            <w:pPr>
              <w:widowControl/>
              <w:spacing w:line="240" w:lineRule="auto"/>
              <w:rPr>
                <w:rFonts w:ascii="Calibri" w:eastAsia="SimSun" w:hAnsi="Calibri" w:cs="Times New Roman"/>
              </w:rPr>
            </w:pPr>
            <w:r w:rsidRPr="003B5469">
              <w:rPr>
                <w:rFonts w:ascii="Calibri" w:eastAsia="SimSun" w:hAnsi="Calibri" w:cs="Times New Roman"/>
              </w:rPr>
              <w:t>Please contact the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r w:rsidRPr="003B5469">
              <w:rPr>
                <w:rFonts w:ascii="Calibri" w:eastAsia="SimSun" w:hAnsi="Calibri" w:cs="Times New Roman"/>
              </w:rPr>
              <w:t> if you feel you have received this message in error or need assistance.</w:t>
            </w:r>
          </w:p>
          <w:p w:rsidR="003B5469" w:rsidRPr="003B5469" w:rsidP="003B5469" w14:paraId="7DC3B62A" w14:textId="77777777">
            <w:pPr>
              <w:widowControl/>
              <w:spacing w:line="240" w:lineRule="auto"/>
              <w:jc w:val="right"/>
              <w:rPr>
                <w:rFonts w:ascii="Calibri" w:eastAsia="SimSun" w:hAnsi="Calibri" w:cs="Times New Roman"/>
              </w:rPr>
            </w:pPr>
            <w:r w:rsidRPr="003B5469">
              <w:rPr>
                <w:rFonts w:ascii="Calibri" w:eastAsia="SimSun" w:hAnsi="Calibri" w:cs="Times New Roman"/>
              </w:rPr>
              <w:t>Message ID: AMS004</w:t>
            </w:r>
          </w:p>
        </w:tc>
      </w:tr>
      <w:tr w14:paraId="43C3BC7F" w14:textId="77777777" w:rsidTr="00034FA1">
        <w:tblPrEx>
          <w:tblW w:w="0" w:type="auto"/>
          <w:tblLook w:val="04A0"/>
        </w:tblPrEx>
        <w:tc>
          <w:tcPr>
            <w:tcW w:w="2065" w:type="dxa"/>
          </w:tcPr>
          <w:p w:rsidR="003B5469" w:rsidRPr="003B5469" w:rsidP="003B5469" w14:paraId="5198C4A7" w14:textId="77777777">
            <w:pPr>
              <w:widowControl/>
              <w:spacing w:line="240" w:lineRule="auto"/>
              <w:rPr>
                <w:rFonts w:ascii="Calibri" w:eastAsia="SimSun" w:hAnsi="Calibri" w:cs="Times New Roman"/>
              </w:rPr>
            </w:pPr>
            <w:r w:rsidRPr="003B5469">
              <w:rPr>
                <w:rFonts w:ascii="Calibri" w:eastAsia="SimSun" w:hAnsi="Calibri" w:cs="Times New Roman"/>
              </w:rPr>
              <w:t>AMS006</w:t>
            </w:r>
          </w:p>
        </w:tc>
        <w:tc>
          <w:tcPr>
            <w:tcW w:w="8437" w:type="dxa"/>
          </w:tcPr>
          <w:p w:rsidR="003B5469" w:rsidRPr="003B5469" w:rsidP="003B5469" w14:paraId="6CBD12A2" w14:textId="77777777">
            <w:pPr>
              <w:widowControl/>
              <w:spacing w:line="240" w:lineRule="auto"/>
              <w:rPr>
                <w:rFonts w:ascii="Calibri" w:eastAsia="SimSun" w:hAnsi="Calibri" w:cs="Times New Roman"/>
                <w:b/>
                <w:bCs/>
              </w:rPr>
            </w:pPr>
            <w:r w:rsidRPr="003B5469">
              <w:rPr>
                <w:rFonts w:ascii="Calibri" w:eastAsia="SimSun" w:hAnsi="Calibri" w:cs="Times New Roman"/>
                <w:b/>
                <w:bCs/>
              </w:rPr>
              <w:t>Invalid Account Activation Link</w:t>
            </w:r>
          </w:p>
          <w:p w:rsidR="003B5469" w:rsidRPr="003B5469" w:rsidP="003B5469" w14:paraId="2C80B422" w14:textId="77777777">
            <w:pPr>
              <w:widowControl/>
              <w:spacing w:line="240" w:lineRule="auto"/>
              <w:rPr>
                <w:rFonts w:ascii="Calibri" w:eastAsia="SimSun" w:hAnsi="Calibri" w:cs="Times New Roman"/>
              </w:rPr>
            </w:pPr>
            <w:r w:rsidRPr="003B5469">
              <w:rPr>
                <w:rFonts w:ascii="Calibri" w:eastAsia="SimSun" w:hAnsi="Calibri" w:cs="Times New Roman"/>
              </w:rPr>
              <w:t>This AMS Account Activation Link is no longer valid.</w:t>
            </w:r>
          </w:p>
          <w:p w:rsidR="003B5469" w:rsidRPr="003B5469" w:rsidP="003B5469" w14:paraId="608B49C0" w14:textId="77777777">
            <w:pPr>
              <w:widowControl/>
              <w:spacing w:line="240" w:lineRule="auto"/>
              <w:rPr>
                <w:rFonts w:ascii="Calibri" w:eastAsia="SimSun" w:hAnsi="Calibri" w:cs="Times New Roman"/>
              </w:rPr>
            </w:pPr>
            <w:r w:rsidRPr="003B5469">
              <w:rPr>
                <w:rFonts w:ascii="Calibri" w:eastAsia="SimSun" w:hAnsi="Calibri" w:cs="Times New Roman"/>
              </w:rPr>
              <w:t>Please contact the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r w:rsidRPr="003B5469">
              <w:rPr>
                <w:rFonts w:ascii="Calibri" w:eastAsia="SimSun" w:hAnsi="Calibri" w:cs="Times New Roman"/>
              </w:rPr>
              <w:t> if you feel you have received this message in error or need assistance.</w:t>
            </w:r>
          </w:p>
          <w:p w:rsidR="003B5469" w:rsidRPr="003B5469" w:rsidP="003B5469" w14:paraId="5A993CF0" w14:textId="77777777">
            <w:pPr>
              <w:widowControl/>
              <w:spacing w:line="240" w:lineRule="auto"/>
              <w:jc w:val="right"/>
              <w:rPr>
                <w:rFonts w:ascii="Calibri" w:eastAsia="SimSun" w:hAnsi="Calibri" w:cs="Times New Roman"/>
                <w:b/>
                <w:bCs/>
              </w:rPr>
            </w:pPr>
            <w:r w:rsidRPr="003B5469">
              <w:rPr>
                <w:rFonts w:ascii="Calibri" w:eastAsia="SimSun" w:hAnsi="Calibri" w:cs="Times New Roman"/>
              </w:rPr>
              <w:t>Message ID: AMS006</w:t>
            </w:r>
          </w:p>
        </w:tc>
      </w:tr>
      <w:tr w14:paraId="50314ECD" w14:textId="77777777" w:rsidTr="00034FA1">
        <w:tblPrEx>
          <w:tblW w:w="0" w:type="auto"/>
          <w:tblLook w:val="04A0"/>
        </w:tblPrEx>
        <w:tc>
          <w:tcPr>
            <w:tcW w:w="2065" w:type="dxa"/>
          </w:tcPr>
          <w:p w:rsidR="003B5469" w:rsidRPr="003B5469" w:rsidP="003B5469" w14:paraId="472330E6" w14:textId="77777777">
            <w:pPr>
              <w:widowControl/>
              <w:spacing w:line="240" w:lineRule="auto"/>
              <w:rPr>
                <w:rFonts w:ascii="Times New Roman" w:eastAsia="SimSun" w:hAnsi="Times New Roman" w:cs="Times New Roman"/>
                <w:b/>
                <w:bCs/>
                <w:color w:val="2F5496"/>
                <w:sz w:val="24"/>
                <w:szCs w:val="24"/>
              </w:rPr>
            </w:pPr>
            <w:r w:rsidRPr="003B5469">
              <w:rPr>
                <w:rFonts w:ascii="Calibri" w:eastAsia="SimSun" w:hAnsi="Calibri" w:cs="Times New Roman"/>
              </w:rPr>
              <w:t>AMS007</w:t>
            </w:r>
          </w:p>
        </w:tc>
        <w:tc>
          <w:tcPr>
            <w:tcW w:w="8437" w:type="dxa"/>
          </w:tcPr>
          <w:p w:rsidR="003B5469" w:rsidRPr="003B5469" w:rsidP="003B5469" w14:paraId="2C17BC73" w14:textId="77777777">
            <w:pPr>
              <w:widowControl/>
              <w:spacing w:line="240" w:lineRule="auto"/>
              <w:rPr>
                <w:rFonts w:ascii="Calibri" w:eastAsia="SimSun" w:hAnsi="Calibri" w:cs="Times New Roman"/>
                <w:b/>
                <w:bCs/>
              </w:rPr>
            </w:pPr>
            <w:r w:rsidRPr="003B5469">
              <w:rPr>
                <w:rFonts w:ascii="Calibri" w:eastAsia="SimSun" w:hAnsi="Calibri" w:cs="Times New Roman"/>
                <w:b/>
                <w:bCs/>
              </w:rPr>
              <w:t>System Error</w:t>
            </w:r>
          </w:p>
          <w:p w:rsidR="003B5469" w:rsidRPr="003B5469" w:rsidP="003B5469" w14:paraId="25A559E7" w14:textId="77777777">
            <w:pPr>
              <w:widowControl/>
              <w:spacing w:line="240" w:lineRule="auto"/>
              <w:rPr>
                <w:rFonts w:ascii="Calibri" w:eastAsia="SimSun" w:hAnsi="Calibri" w:cs="Times New Roman"/>
              </w:rPr>
            </w:pPr>
            <w:r w:rsidRPr="003B5469">
              <w:rPr>
                <w:rFonts w:ascii="Calibri" w:eastAsia="SimSun" w:hAnsi="Calibri" w:cs="Times New Roman"/>
              </w:rPr>
              <w:t>An unexpected error occurred. Please retry clicking the Account Activation Link in your invitation email.</w:t>
            </w:r>
          </w:p>
          <w:p w:rsidR="003B5469" w:rsidRPr="003B5469" w:rsidP="003B5469" w14:paraId="5376A964" w14:textId="77777777">
            <w:pPr>
              <w:widowControl/>
              <w:spacing w:line="240" w:lineRule="auto"/>
              <w:rPr>
                <w:rFonts w:ascii="Calibri" w:eastAsia="SimSun" w:hAnsi="Calibri" w:cs="Times New Roman"/>
              </w:rPr>
            </w:pPr>
            <w:r w:rsidRPr="003B5469">
              <w:rPr>
                <w:rFonts w:ascii="Calibri" w:eastAsia="SimSun" w:hAnsi="Calibri" w:cs="Times New Roman"/>
              </w:rPr>
              <w:t>If the issue persists please contact the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p>
          <w:p w:rsidR="003B5469" w:rsidRPr="003B5469" w:rsidP="003B5469" w14:paraId="0A4D3D32" w14:textId="77777777">
            <w:pPr>
              <w:widowControl/>
              <w:spacing w:line="240" w:lineRule="auto"/>
              <w:jc w:val="right"/>
              <w:rPr>
                <w:rFonts w:ascii="Calibri" w:eastAsia="SimSun" w:hAnsi="Calibri" w:cs="Times New Roman"/>
              </w:rPr>
            </w:pPr>
            <w:r w:rsidRPr="003B5469">
              <w:rPr>
                <w:rFonts w:ascii="Calibri" w:eastAsia="SimSun" w:hAnsi="Calibri" w:cs="Times New Roman"/>
              </w:rPr>
              <w:t>Message ID: AMS007</w:t>
            </w:r>
          </w:p>
        </w:tc>
      </w:tr>
      <w:tr w14:paraId="6C675611" w14:textId="77777777" w:rsidTr="00034FA1">
        <w:tblPrEx>
          <w:tblW w:w="0" w:type="auto"/>
          <w:tblLook w:val="04A0"/>
        </w:tblPrEx>
        <w:tc>
          <w:tcPr>
            <w:tcW w:w="2065" w:type="dxa"/>
          </w:tcPr>
          <w:p w:rsidR="003B5469" w:rsidRPr="003B5469" w:rsidP="003B5469" w14:paraId="0EA8EBB0" w14:textId="77777777">
            <w:pPr>
              <w:widowControl/>
              <w:spacing w:line="240" w:lineRule="auto"/>
              <w:rPr>
                <w:rFonts w:ascii="Times New Roman" w:eastAsia="SimSun" w:hAnsi="Times New Roman" w:cs="Times New Roman"/>
                <w:b/>
                <w:bCs/>
                <w:color w:val="2F5496"/>
                <w:sz w:val="24"/>
                <w:szCs w:val="24"/>
              </w:rPr>
            </w:pPr>
            <w:r w:rsidRPr="003B5469">
              <w:rPr>
                <w:rFonts w:ascii="Calibri" w:eastAsia="SimSun" w:hAnsi="Calibri" w:cs="Times New Roman"/>
              </w:rPr>
              <w:t>AMS013</w:t>
            </w:r>
          </w:p>
        </w:tc>
        <w:tc>
          <w:tcPr>
            <w:tcW w:w="8437" w:type="dxa"/>
          </w:tcPr>
          <w:p w:rsidR="003B5469" w:rsidRPr="003B5469" w:rsidP="003B5469" w14:paraId="016670EB" w14:textId="77777777">
            <w:pPr>
              <w:widowControl/>
              <w:spacing w:line="240" w:lineRule="auto"/>
              <w:rPr>
                <w:rFonts w:ascii="Calibri" w:eastAsia="SimSun" w:hAnsi="Calibri" w:cs="Times New Roman"/>
                <w:b/>
                <w:bCs/>
              </w:rPr>
            </w:pPr>
            <w:r w:rsidRPr="003B5469">
              <w:rPr>
                <w:rFonts w:ascii="Calibri" w:eastAsia="SimSun" w:hAnsi="Calibri" w:cs="Times New Roman"/>
                <w:b/>
                <w:bCs/>
              </w:rPr>
              <w:t>Internet Connection</w:t>
            </w:r>
          </w:p>
          <w:p w:rsidR="003B5469" w:rsidRPr="003B5469" w:rsidP="003B5469" w14:paraId="5206A0C4" w14:textId="77777777">
            <w:pPr>
              <w:widowControl/>
              <w:spacing w:line="240" w:lineRule="auto"/>
              <w:rPr>
                <w:rFonts w:ascii="Calibri" w:eastAsia="SimSun" w:hAnsi="Calibri" w:cs="Times New Roman"/>
              </w:rPr>
            </w:pPr>
            <w:r w:rsidRPr="003B5469">
              <w:rPr>
                <w:rFonts w:ascii="Calibri" w:eastAsia="SimSun" w:hAnsi="Calibri" w:cs="Times New Roman"/>
              </w:rPr>
              <w:t>An issue has been detected with the internet connection. Please check your WiFi or network settings.</w:t>
            </w:r>
          </w:p>
          <w:p w:rsidR="003B5469" w:rsidRPr="003B5469" w:rsidP="003B5469" w14:paraId="63525E49" w14:textId="77777777">
            <w:pPr>
              <w:widowControl/>
              <w:spacing w:line="240" w:lineRule="auto"/>
              <w:rPr>
                <w:rFonts w:ascii="Calibri" w:eastAsia="SimSun" w:hAnsi="Calibri" w:cs="Times New Roman"/>
              </w:rPr>
            </w:pPr>
            <w:r w:rsidRPr="003B5469">
              <w:rPr>
                <w:rFonts w:ascii="Calibri" w:eastAsia="SimSun" w:hAnsi="Calibri" w:cs="Times New Roman"/>
              </w:rPr>
              <w:t>If the issue persists please contact the help desk at </w:t>
            </w:r>
            <w:r w:rsidRPr="003B5469">
              <w:rPr>
                <w:rFonts w:ascii="Calibri" w:eastAsia="SimSun" w:hAnsi="Calibri" w:cs="Times New Roman"/>
                <w:b/>
                <w:bCs/>
              </w:rPr>
              <w:t>800-283-6237</w:t>
            </w:r>
            <w:r w:rsidRPr="003B5469">
              <w:rPr>
                <w:rFonts w:ascii="Calibri" w:eastAsia="SimSun" w:hAnsi="Calibri" w:cs="Times New Roman"/>
              </w:rPr>
              <w:t> or </w:t>
            </w:r>
            <w:hyperlink r:id="rId11" w:history="1">
              <w:r w:rsidRPr="003B5469">
                <w:rPr>
                  <w:rFonts w:ascii="Calibri" w:eastAsia="SimSun" w:hAnsi="Calibri" w:cs="Times New Roman"/>
                  <w:color w:val="0563C1"/>
                  <w:u w:val="single"/>
                </w:rPr>
                <w:t>naephelp@westat.com</w:t>
              </w:r>
            </w:hyperlink>
          </w:p>
          <w:p w:rsidR="003B5469" w:rsidRPr="003B5469" w:rsidP="003B5469" w14:paraId="69F80F14" w14:textId="77777777">
            <w:pPr>
              <w:widowControl/>
              <w:spacing w:line="240" w:lineRule="auto"/>
              <w:jc w:val="right"/>
              <w:rPr>
                <w:rFonts w:ascii="Calibri" w:eastAsia="SimSun" w:hAnsi="Calibri" w:cs="Times New Roman"/>
              </w:rPr>
            </w:pPr>
            <w:r w:rsidRPr="003B5469">
              <w:rPr>
                <w:rFonts w:ascii="Calibri" w:eastAsia="SimSun" w:hAnsi="Calibri" w:cs="Times New Roman"/>
              </w:rPr>
              <w:t>Message ID: AMS013</w:t>
            </w:r>
          </w:p>
        </w:tc>
      </w:tr>
    </w:tbl>
    <w:p w:rsidR="003B5469" w:rsidRPr="003B5469" w:rsidP="003B5469" w14:paraId="535DC847" w14:textId="77777777">
      <w:pPr>
        <w:widowControl/>
        <w:spacing w:after="160" w:line="259" w:lineRule="auto"/>
        <w:rPr>
          <w:rFonts w:ascii="Calibri" w:eastAsia="Calibri" w:hAnsi="Calibri" w:cs="Times New Roman"/>
        </w:rPr>
      </w:pPr>
    </w:p>
    <w:p w:rsidR="00201EC1" w:rsidP="00201EC1" w14:paraId="5088CF57" w14:textId="77777777">
      <w:pPr>
        <w:rPr>
          <w:rFonts w:ascii="Times New Roman" w:eastAsia="Calibri" w:hAnsi="Times New Roman" w:cs="Times New Roman"/>
          <w:b/>
          <w:bCs/>
          <w:color w:val="2F5496"/>
          <w:sz w:val="24"/>
          <w:szCs w:val="24"/>
        </w:rPr>
      </w:pPr>
    </w:p>
    <w:p w:rsidR="0064207C" w14:paraId="53E01F2C"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134DB6" w:rsidP="00134DB6" w14:paraId="09295059" w14:textId="4C9656E0">
      <w:pPr>
        <w:pStyle w:val="Heading3"/>
        <w:jc w:val="center"/>
        <w:rPr>
          <w:rFonts w:ascii="Times New Roman" w:hAnsi="Times New Roman" w:cs="Times New Roman"/>
          <w:color w:val="000000" w:themeColor="text1"/>
        </w:rPr>
      </w:pPr>
      <w:bookmarkStart w:id="9" w:name="_Toc234848824"/>
      <w:r w:rsidRPr="007D71D5">
        <w:rPr>
          <w:rFonts w:ascii="Times New Roman" w:hAnsi="Times New Roman" w:cs="Times New Roman"/>
          <w:b/>
          <w:bCs/>
          <w:color w:val="000000" w:themeColor="text1"/>
        </w:rPr>
        <w:t>Appendix I</w:t>
      </w:r>
      <w:r w:rsidR="0036722E">
        <w:rPr>
          <w:rFonts w:ascii="Times New Roman" w:hAnsi="Times New Roman" w:cs="Times New Roman"/>
          <w:b/>
          <w:bCs/>
          <w:color w:val="000000" w:themeColor="text1"/>
        </w:rPr>
        <w:t>8</w:t>
      </w:r>
      <w:r w:rsidRPr="00CC3AE6">
        <w:rPr>
          <w:rFonts w:ascii="Times New Roman" w:hAnsi="Times New Roman" w:cs="Times New Roman"/>
          <w:color w:val="000000" w:themeColor="text1"/>
        </w:rPr>
        <w:t xml:space="preserve">: 2027 </w:t>
      </w:r>
      <w:r w:rsidR="00B76BE2">
        <w:rPr>
          <w:rFonts w:ascii="Times New Roman" w:hAnsi="Times New Roman" w:cs="Times New Roman"/>
          <w:color w:val="000000" w:themeColor="text1"/>
        </w:rPr>
        <w:t>Assessment Logistics</w:t>
      </w:r>
      <w:r w:rsidR="006A7D54">
        <w:rPr>
          <w:rFonts w:ascii="Times New Roman" w:hAnsi="Times New Roman" w:cs="Times New Roman"/>
          <w:color w:val="000000" w:themeColor="text1"/>
        </w:rPr>
        <w:t xml:space="preserve"> (NEW)</w:t>
      </w:r>
      <w:bookmarkEnd w:id="9"/>
    </w:p>
    <w:p w:rsidR="00661AEC" w:rsidP="00661AEC" w14:paraId="6AC1E848" w14:textId="7C912751">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661AEC" w:rsidP="00661AEC" w14:paraId="2BF91090"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0A45A7" w:rsidRPr="0036722E" w:rsidP="0036722E" w14:paraId="533B7BC4" w14:textId="77777777">
      <w:pPr>
        <w:pStyle w:val="BodyText"/>
        <w:rPr>
          <w:b/>
          <w:bCs/>
        </w:rPr>
      </w:pPr>
      <w:r>
        <w:rPr>
          <w:rStyle w:val="eop"/>
          <w:rFonts w:eastAsiaTheme="majorEastAsia"/>
        </w:rPr>
        <w:t> </w:t>
      </w:r>
      <w:r w:rsidRPr="0036722E">
        <w:rPr>
          <w:b/>
          <w:bCs/>
        </w:rPr>
        <w:t>Assessment Logistics</w:t>
      </w:r>
    </w:p>
    <w:p w:rsidR="000A45A7" w:rsidRPr="000A45A7" w:rsidP="000A45A7" w14:paraId="2C07F515"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rPr>
        <w:t xml:space="preserve">From the school summary page, schools will access the assessment logistics section by selecting the Manage button on the Assessment Logistics tile. An Info required tag will display until all required information is provided throughout the Assessment Logistics section, at which point the label will convert to “Completed”. </w:t>
      </w:r>
    </w:p>
    <w:p w:rsidR="000A45A7" w:rsidRPr="000A45A7" w:rsidP="000A45A7" w14:paraId="4851E92A" w14:textId="77777777">
      <w:pPr>
        <w:widowControl/>
        <w:spacing w:after="160" w:line="254" w:lineRule="auto"/>
        <w:rPr>
          <w:rFonts w:ascii="Times New Roman" w:eastAsia="Calibri" w:hAnsi="Times New Roman" w:cs="Times New Roman"/>
        </w:rPr>
      </w:pPr>
      <w:r w:rsidRPr="000A45A7">
        <w:rPr>
          <w:rFonts w:ascii="Calibri" w:eastAsia="Calibri" w:hAnsi="Calibri" w:cs="Arial"/>
          <w:noProof/>
        </w:rPr>
        <mc:AlternateContent>
          <mc:Choice Requires="wpg">
            <w:drawing>
              <wp:anchor distT="0" distB="0" distL="114300" distR="114300" simplePos="0" relativeHeight="251693056" behindDoc="0" locked="0" layoutInCell="1" allowOverlap="1">
                <wp:simplePos x="0" y="0"/>
                <wp:positionH relativeFrom="column">
                  <wp:posOffset>57150</wp:posOffset>
                </wp:positionH>
                <wp:positionV relativeFrom="paragraph">
                  <wp:posOffset>26035</wp:posOffset>
                </wp:positionV>
                <wp:extent cx="5943600" cy="1433195"/>
                <wp:effectExtent l="19050" t="19050" r="19050" b="14605"/>
                <wp:wrapNone/>
                <wp:docPr id="702084225" name="Group 101"/>
                <wp:cNvGraphicFramePr/>
                <a:graphic xmlns:a="http://schemas.openxmlformats.org/drawingml/2006/main">
                  <a:graphicData uri="http://schemas.microsoft.com/office/word/2010/wordprocessingGroup">
                    <wpg:wgp xmlns:wpg="http://schemas.microsoft.com/office/word/2010/wordprocessingGroup">
                      <wpg:cNvGrpSpPr/>
                      <wpg:grpSpPr>
                        <a:xfrm>
                          <a:off x="0" y="0"/>
                          <a:ext cx="5943600" cy="1433195"/>
                          <a:chOff x="0" y="0"/>
                          <a:chExt cx="5943600" cy="1433195"/>
                        </a:xfrm>
                      </wpg:grpSpPr>
                      <pic:pic xmlns:pic="http://schemas.openxmlformats.org/drawingml/2006/picture">
                        <pic:nvPicPr>
                          <pic:cNvPr id="1931629590" name="Picture 1931629590" descr="A screenshot of a chat&#10;&#10;Description automatically generated"/>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433195"/>
                          </a:xfrm>
                          <a:prstGeom prst="rect">
                            <a:avLst/>
                          </a:prstGeom>
                          <a:noFill/>
                          <a:ln w="9525">
                            <a:solidFill>
                              <a:sysClr val="windowText" lastClr="000000">
                                <a:lumMod val="100000"/>
                                <a:lumOff val="0"/>
                              </a:sysClr>
                            </a:solidFill>
                            <a:miter lim="800000"/>
                            <a:headEnd/>
                            <a:tailEnd/>
                          </a:ln>
                        </pic:spPr>
                      </pic:pic>
                      <pic:pic xmlns:pic="http://schemas.openxmlformats.org/drawingml/2006/picture">
                        <pic:nvPicPr>
                          <pic:cNvPr id="1584003208" name="Picture 1584003208"/>
                          <pic:cNvPicPr>
                            <a:picLocks noChangeAspect="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5122293" y="110346"/>
                            <a:ext cx="548640" cy="147955"/>
                          </a:xfrm>
                          <a:prstGeom prst="rect">
                            <a:avLst/>
                          </a:prstGeom>
                        </pic:spPr>
                      </pic:pic>
                      <wps:wsp xmlns:wps="http://schemas.microsoft.com/office/word/2010/wordprocessingShape">
                        <wps:cNvPr id="1517859023" name="Rectangle 1517859023"/>
                        <wps:cNvSpPr/>
                        <wps:spPr>
                          <a:xfrm>
                            <a:off x="2499863" y="93093"/>
                            <a:ext cx="763325" cy="163858"/>
                          </a:xfrm>
                          <a:prstGeom prst="rect">
                            <a:avLst/>
                          </a:prstGeom>
                          <a:solidFill>
                            <a:sysClr val="window" lastClr="FFFFFF"/>
                          </a:solidFill>
                          <a:ln w="12700">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1696392663" name="Picture 1696392663"/>
                          <pic:cNvPicPr>
                            <a:picLocks noChangeAspect="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1766618" y="524414"/>
                            <a:ext cx="530860" cy="127000"/>
                          </a:xfrm>
                          <a:prstGeom prst="rect">
                            <a:avLst/>
                          </a:prstGeom>
                        </pic:spPr>
                      </pic:pic>
                      <pic:pic xmlns:pic="http://schemas.openxmlformats.org/drawingml/2006/picture">
                        <pic:nvPicPr>
                          <pic:cNvPr id="453178049" name="Picture 453178049"/>
                          <pic:cNvPicPr>
                            <a:picLocks noChangeAspect="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1749365" y="878097"/>
                            <a:ext cx="530860" cy="127000"/>
                          </a:xfrm>
                          <a:prstGeom prst="rect">
                            <a:avLst/>
                          </a:prstGeom>
                        </pic:spPr>
                      </pic:pic>
                      <pic:pic xmlns:pic="http://schemas.openxmlformats.org/drawingml/2006/picture">
                        <pic:nvPicPr>
                          <pic:cNvPr id="720653924" name="Picture 720653924"/>
                          <pic:cNvPicPr>
                            <a:picLocks noChangeAspect="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3517780" y="636557"/>
                            <a:ext cx="530860" cy="127000"/>
                          </a:xfrm>
                          <a:prstGeom prst="rect">
                            <a:avLst/>
                          </a:prstGeom>
                        </pic:spPr>
                      </pic:pic>
                      <pic:pic xmlns:pic="http://schemas.openxmlformats.org/drawingml/2006/picture">
                        <pic:nvPicPr>
                          <pic:cNvPr id="1764918874" name="Picture 1764918874"/>
                          <pic:cNvPicPr>
                            <a:picLocks noChangeAspect="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3517780" y="981614"/>
                            <a:ext cx="530860" cy="127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101" o:spid="_x0000_s1026" style="width:468pt;height:112.85pt;margin-top:2.05pt;margin-left:4.5pt;position:absolute;z-index:251907072" coordsize="59436,143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1629590" o:spid="_x0000_s1027" type="#_x0000_t75" alt="A screenshot of a chat&#10;&#10;Description automatically generated" style="width:59436;height:14331;mso-wrap-style:square;position:absolute;visibility:visible" stroked="t">
                  <v:imagedata r:id="rId36" o:title="A screenshot of a chat&#10;&#10;Description automatically generated"/>
                  <v:path arrowok="t"/>
                </v:shape>
                <v:shape id="Picture 1584003208" o:spid="_x0000_s1028" type="#_x0000_t75" style="width:5487;height:1480;left:51222;mso-wrap-style:square;position:absolute;top:1103;visibility:visible">
                  <v:imagedata r:id="rId37" o:title=""/>
                </v:shape>
                <v:rect id="Rectangle 1517859023" o:spid="_x0000_s1029" style="width:7633;height:1639;left:24998;mso-wrap-style:square;position:absolute;top:930;visibility:visible;v-text-anchor:middle" fillcolor="window" stroked="f" strokeweight="1pt"/>
                <v:shape id="Picture 1696392663" o:spid="_x0000_s1030" type="#_x0000_t75" style="width:5308;height:1270;left:17666;mso-wrap-style:square;position:absolute;top:5244;visibility:visible">
                  <v:imagedata r:id="rId38" o:title=""/>
                </v:shape>
                <v:shape id="Picture 453178049" o:spid="_x0000_s1031" type="#_x0000_t75" style="width:5309;height:1270;left:17493;mso-wrap-style:square;position:absolute;top:8780;visibility:visible">
                  <v:imagedata r:id="rId38" o:title=""/>
                </v:shape>
                <v:shape id="Picture 720653924" o:spid="_x0000_s1032" type="#_x0000_t75" style="width:5309;height:1270;left:35177;mso-wrap-style:square;position:absolute;top:6365;visibility:visible">
                  <v:imagedata r:id="rId38" o:title=""/>
                </v:shape>
                <v:shape id="Picture 1764918874" o:spid="_x0000_s1033" type="#_x0000_t75" style="width:5309;height:1270;left:35177;mso-wrap-style:square;position:absolute;top:9816;visibility:visible">
                  <v:imagedata r:id="rId38" o:title=""/>
                </v:shape>
              </v:group>
            </w:pict>
          </mc:Fallback>
        </mc:AlternateContent>
      </w:r>
    </w:p>
    <w:p w:rsidR="000A45A7" w:rsidRPr="000A45A7" w:rsidP="000A45A7" w14:paraId="096AD57D" w14:textId="77777777">
      <w:pPr>
        <w:widowControl/>
        <w:spacing w:after="160" w:line="254" w:lineRule="auto"/>
        <w:rPr>
          <w:rFonts w:ascii="Times New Roman" w:eastAsia="Calibri" w:hAnsi="Times New Roman" w:cs="Times New Roman"/>
        </w:rPr>
      </w:pPr>
    </w:p>
    <w:p w:rsidR="000A45A7" w:rsidRPr="000A45A7" w:rsidP="000A45A7" w14:paraId="628CDF18" w14:textId="77777777">
      <w:pPr>
        <w:widowControl/>
        <w:spacing w:after="160" w:line="254" w:lineRule="auto"/>
        <w:rPr>
          <w:rFonts w:ascii="Times New Roman" w:eastAsia="Calibri" w:hAnsi="Times New Roman" w:cs="Times New Roman"/>
        </w:rPr>
      </w:pPr>
    </w:p>
    <w:p w:rsidR="000A45A7" w:rsidRPr="000A45A7" w:rsidP="000A45A7" w14:paraId="51578EE2" w14:textId="77777777">
      <w:pPr>
        <w:widowControl/>
        <w:spacing w:after="160" w:line="254" w:lineRule="auto"/>
        <w:rPr>
          <w:rFonts w:ascii="Times New Roman" w:eastAsia="Calibri" w:hAnsi="Times New Roman" w:cs="Times New Roman"/>
        </w:rPr>
      </w:pPr>
    </w:p>
    <w:p w:rsidR="000A45A7" w:rsidRPr="000A45A7" w:rsidP="000A45A7" w14:paraId="271154E9" w14:textId="77777777">
      <w:pPr>
        <w:widowControl/>
        <w:spacing w:after="160" w:line="254" w:lineRule="auto"/>
        <w:rPr>
          <w:rFonts w:ascii="Times New Roman" w:eastAsia="Calibri" w:hAnsi="Times New Roman" w:cs="Times New Roman"/>
        </w:rPr>
      </w:pPr>
    </w:p>
    <w:p w:rsidR="000A45A7" w:rsidRPr="000A45A7" w:rsidP="000A45A7" w14:paraId="5EF33C32" w14:textId="77777777">
      <w:pPr>
        <w:widowControl/>
        <w:spacing w:after="160" w:line="254" w:lineRule="auto"/>
        <w:rPr>
          <w:rFonts w:ascii="Times New Roman" w:eastAsia="Calibri" w:hAnsi="Times New Roman" w:cs="Times New Roman"/>
        </w:rPr>
      </w:pPr>
    </w:p>
    <w:p w:rsidR="000A45A7" w:rsidRPr="000A45A7" w:rsidP="000A45A7" w14:paraId="345923EE"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rPr>
        <w:t>In the Assessment Logistics section, schools will provide details to support NAEP field staff representatives on assessment day that include:</w:t>
      </w:r>
    </w:p>
    <w:p w:rsidR="000A45A7" w:rsidRPr="000A45A7" w14:paraId="5AC42C2A"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School start and end time</w:t>
      </w:r>
    </w:p>
    <w:p w:rsidR="000A45A7" w:rsidRPr="000A45A7" w14:paraId="32DF24C5"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Assessment Groups</w:t>
      </w:r>
    </w:p>
    <w:p w:rsidR="000A45A7" w:rsidRPr="000A45A7" w14:paraId="3592676B"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Schedule Groups</w:t>
      </w:r>
    </w:p>
    <w:p w:rsidR="000A45A7" w:rsidRPr="000A45A7" w14:paraId="4C964325"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Student Group Details</w:t>
      </w:r>
    </w:p>
    <w:p w:rsidR="000A45A7" w:rsidRPr="000A45A7" w14:paraId="3B9AC306"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Health and Safety Protocols</w:t>
      </w:r>
    </w:p>
    <w:p w:rsidR="000A45A7" w:rsidRPr="000A45A7" w14:paraId="3B389C30"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Parking and arrival</w:t>
      </w:r>
    </w:p>
    <w:p w:rsidR="000A45A7" w:rsidRPr="000A45A7" w14:paraId="05CCC392"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Checking In</w:t>
      </w:r>
    </w:p>
    <w:p w:rsidR="000A45A7" w:rsidRPr="000A45A7" w14:paraId="1B775B42"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Classroom Protocols</w:t>
      </w:r>
    </w:p>
    <w:p w:rsidR="000A45A7" w:rsidRPr="000A45A7" w14:paraId="4CF4B4B0"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Special Circumstances</w:t>
      </w:r>
    </w:p>
    <w:p w:rsidR="000A45A7" w:rsidRPr="000A45A7" w14:paraId="62C4A93D" w14:textId="77777777">
      <w:pPr>
        <w:widowControl/>
        <w:numPr>
          <w:ilvl w:val="0"/>
          <w:numId w:val="139"/>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After the Assessment</w:t>
      </w:r>
    </w:p>
    <w:p w:rsidR="000A45A7" w:rsidRPr="000A45A7" w:rsidP="000A45A7" w14:paraId="2D9D792E" w14:textId="77777777">
      <w:pPr>
        <w:widowControl/>
        <w:spacing w:after="160" w:line="254" w:lineRule="auto"/>
        <w:ind w:left="360"/>
        <w:contextualSpacing/>
        <w:rPr>
          <w:rFonts w:ascii="Times New Roman" w:eastAsia="Calibri" w:hAnsi="Times New Roman" w:cs="Times New Roman"/>
        </w:rPr>
      </w:pPr>
    </w:p>
    <w:p w:rsidR="000A45A7" w:rsidRPr="000A45A7" w:rsidP="000A45A7" w14:paraId="0D3EA265" w14:textId="639BDA84">
      <w:pPr>
        <w:widowControl/>
        <w:spacing w:after="160" w:line="254" w:lineRule="auto"/>
        <w:ind w:left="360"/>
        <w:contextualSpacing/>
        <w:rPr>
          <w:rFonts w:ascii="Times New Roman" w:eastAsia="Calibri" w:hAnsi="Times New Roman" w:cs="Times New Roman"/>
        </w:rPr>
      </w:pPr>
      <w:r w:rsidRPr="000A45A7">
        <w:rPr>
          <w:rFonts w:ascii="Times New Roman" w:eastAsia="Calibri" w:hAnsi="Times New Roman" w:cs="Times New Roman"/>
        </w:rPr>
        <w:t>A tutorial video (</w:t>
      </w:r>
      <w:r w:rsidRPr="00201409">
        <w:rPr>
          <w:rFonts w:ascii="Times New Roman" w:eastAsia="Calibri" w:hAnsi="Times New Roman" w:cs="Times New Roman"/>
        </w:rPr>
        <w:t>see Appendix I</w:t>
      </w:r>
      <w:r w:rsidR="00675F25">
        <w:rPr>
          <w:rFonts w:ascii="Times New Roman" w:eastAsia="Calibri" w:hAnsi="Times New Roman" w:cs="Times New Roman"/>
        </w:rPr>
        <w:t>28</w:t>
      </w:r>
      <w:r w:rsidRPr="000A45A7">
        <w:rPr>
          <w:rFonts w:ascii="Times New Roman" w:eastAsia="Calibri" w:hAnsi="Times New Roman" w:cs="Times New Roman"/>
        </w:rPr>
        <w:t>) is provided to support users with completing the Assessment Logistics section. Additionally, a “</w:t>
      </w:r>
      <w:r w:rsidRPr="000A45A7">
        <w:rPr>
          <w:rFonts w:ascii="Times New Roman" w:eastAsia="Calibri" w:hAnsi="Times New Roman" w:cs="Times New Roman"/>
          <w:i/>
          <w:iCs/>
        </w:rPr>
        <w:t>Room layouts for NAEP assessments”</w:t>
      </w:r>
      <w:r w:rsidRPr="000A45A7">
        <w:rPr>
          <w:rFonts w:ascii="Times New Roman" w:eastAsia="Calibri" w:hAnsi="Times New Roman" w:cs="Times New Roman"/>
        </w:rPr>
        <w:t xml:space="preserve"> resource is also available in the Assessment Logistics section for review.</w:t>
      </w:r>
    </w:p>
    <w:p w:rsidR="000A45A7" w:rsidRPr="000A45A7" w:rsidP="000A45A7" w14:paraId="36E8B783" w14:textId="77777777">
      <w:pPr>
        <w:widowControl/>
        <w:spacing w:after="0" w:line="254" w:lineRule="auto"/>
        <w:ind w:left="360"/>
        <w:contextualSpacing/>
        <w:rPr>
          <w:rFonts w:ascii="Times New Roman" w:eastAsia="Calibri" w:hAnsi="Times New Roman" w:cs="Times New Roman"/>
        </w:rPr>
      </w:pPr>
      <w:r w:rsidRPr="000A45A7">
        <w:rPr>
          <w:rFonts w:ascii="Times New Roman" w:eastAsia="Calibri" w:hAnsi="Times New Roman" w:cs="Times New Roman"/>
        </w:rPr>
        <w:t xml:space="preserve"> </w:t>
      </w:r>
      <w:r w:rsidRPr="000A45A7">
        <w:rPr>
          <w:rFonts w:ascii="Times New Roman" w:eastAsia="Calibri" w:hAnsi="Times New Roman" w:cs="Times New Roman"/>
          <w:noProof/>
        </w:rPr>
        <w:drawing>
          <wp:inline distT="0" distB="0" distL="0" distR="0">
            <wp:extent cx="4209415" cy="2225675"/>
            <wp:effectExtent l="19050" t="19050" r="19685" b="22225"/>
            <wp:docPr id="10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9415" cy="2225675"/>
                    </a:xfrm>
                    <a:prstGeom prst="rect">
                      <a:avLst/>
                    </a:prstGeom>
                    <a:noFill/>
                    <a:ln w="9525">
                      <a:solidFill>
                        <a:srgbClr val="000000"/>
                      </a:solidFill>
                      <a:miter lim="800000"/>
                      <a:headEnd/>
                      <a:tailEnd/>
                    </a:ln>
                    <a:effectLst/>
                  </pic:spPr>
                </pic:pic>
              </a:graphicData>
            </a:graphic>
          </wp:inline>
        </w:drawing>
      </w:r>
    </w:p>
    <w:p w:rsidR="000A45A7" w:rsidRPr="000A45A7" w:rsidP="000A45A7" w14:paraId="18D4E69F" w14:textId="77777777">
      <w:pPr>
        <w:widowControl/>
        <w:spacing w:after="160" w:line="254" w:lineRule="auto"/>
        <w:rPr>
          <w:rFonts w:ascii="Times New Roman" w:eastAsia="Calibri" w:hAnsi="Times New Roman" w:cs="Times New Roman"/>
        </w:rPr>
      </w:pPr>
    </w:p>
    <w:p w:rsidR="000A45A7" w:rsidRPr="000A45A7" w:rsidP="000A45A7" w14:paraId="3AA026EC" w14:textId="77777777">
      <w:pPr>
        <w:widowControl/>
        <w:spacing w:after="160" w:line="254" w:lineRule="auto"/>
        <w:rPr>
          <w:rFonts w:ascii="Calibri" w:eastAsia="Calibri" w:hAnsi="Calibri" w:cs="Calibri"/>
          <w:color w:val="FF0000"/>
        </w:rPr>
      </w:pPr>
      <w:r w:rsidRPr="000A45A7">
        <w:rPr>
          <w:rFonts w:ascii="Calibri" w:eastAsia="Calibri" w:hAnsi="Calibri" w:cs="Calibri"/>
          <w:b/>
          <w:color w:val="FF0000"/>
        </w:rPr>
        <w:t>Note.</w:t>
      </w:r>
      <w:r w:rsidRPr="000A45A7">
        <w:rPr>
          <w:rFonts w:ascii="Calibri" w:eastAsia="Calibri" w:hAnsi="Calibri" w:cs="Calibri"/>
          <w:color w:val="FF0000"/>
        </w:rPr>
        <w:t xml:space="preserve"> The AMS is undergoing a redesign to standardize the user interface (UI). The content shown in the screenshots and supporting narrative aligns with 2027 NAEP administration requirements. The 2027 NAEP administration is a pilot administration specific to Grade 8 Science.  Any screenshots referencing “Main”, Grade 4, and/or any subject other than Science, will display “Pilot”, “Grade 8”, and “Science” respectively in the AMS for the 2027 NAEP Administration.</w:t>
      </w:r>
      <w:r w:rsidRPr="000A45A7">
        <w:rPr>
          <w:rFonts w:ascii="Calibri" w:eastAsia="Calibri" w:hAnsi="Calibri" w:cs="Arial"/>
          <w:noProof/>
        </w:rPr>
        <w:t xml:space="preserve"> </w:t>
      </w:r>
    </w:p>
    <w:p w:rsidR="000A45A7" w:rsidRPr="000A45A7" w:rsidP="000A45A7" w14:paraId="2D01F850" w14:textId="77777777">
      <w:pPr>
        <w:widowControl/>
        <w:spacing w:after="160" w:line="254" w:lineRule="auto"/>
        <w:rPr>
          <w:rFonts w:ascii="Times New Roman" w:eastAsia="Calibri" w:hAnsi="Times New Roman" w:cs="Times New Roman"/>
        </w:rPr>
      </w:pPr>
    </w:p>
    <w:p w:rsidR="000A45A7" w:rsidRPr="000A45A7" w:rsidP="000A45A7" w14:paraId="3F9FE0F7" w14:textId="77777777">
      <w:pPr>
        <w:widowControl/>
        <w:spacing w:after="160" w:line="254" w:lineRule="auto"/>
        <w:rPr>
          <w:rFonts w:ascii="Times New Roman" w:eastAsia="Calibri" w:hAnsi="Times New Roman" w:cs="Times New Roman"/>
          <w:b/>
          <w:bCs/>
          <w:u w:val="single"/>
        </w:rPr>
      </w:pPr>
      <w:r w:rsidRPr="000A45A7">
        <w:rPr>
          <w:rFonts w:ascii="Calibri" w:eastAsia="SimSun" w:hAnsi="Calibri" w:cs="Times New Roman"/>
          <w:noProof/>
        </w:rPr>
        <w:drawing>
          <wp:anchor distT="0" distB="0" distL="114300" distR="114300" simplePos="0" relativeHeight="251714560" behindDoc="0" locked="0" layoutInCell="1" allowOverlap="1">
            <wp:simplePos x="0" y="0"/>
            <wp:positionH relativeFrom="column">
              <wp:posOffset>43133</wp:posOffset>
            </wp:positionH>
            <wp:positionV relativeFrom="paragraph">
              <wp:posOffset>225281</wp:posOffset>
            </wp:positionV>
            <wp:extent cx="5952226" cy="930663"/>
            <wp:effectExtent l="0" t="0" r="0" b="3175"/>
            <wp:wrapNone/>
            <wp:docPr id="17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5856" cy="935921"/>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Times New Roman" w:eastAsia="Calibri" w:hAnsi="Times New Roman" w:cs="Times New Roman"/>
          <w:b/>
          <w:bCs/>
          <w:u w:val="single"/>
        </w:rPr>
        <w:t>Assessment Logistics (Manage Mode)</w:t>
      </w:r>
    </w:p>
    <w:p w:rsidR="000A45A7" w:rsidRPr="000A45A7" w:rsidP="000A45A7" w14:paraId="73863DA4" w14:textId="77777777">
      <w:pPr>
        <w:widowControl/>
        <w:rPr>
          <w:rFonts w:ascii="Times New Roman" w:eastAsia="SimSun" w:hAnsi="Times New Roman" w:cs="Times New Roman"/>
        </w:rPr>
      </w:pPr>
      <w:r w:rsidRPr="000A45A7">
        <w:rPr>
          <w:rFonts w:ascii="Calibri" w:eastAsia="SimSun" w:hAnsi="Calibri" w:cs="Times New Roman"/>
          <w:noProof/>
        </w:rPr>
        <w:drawing>
          <wp:anchor distT="0" distB="0" distL="114300" distR="114300" simplePos="0" relativeHeight="251696128" behindDoc="0" locked="0" layoutInCell="1" allowOverlap="1">
            <wp:simplePos x="0" y="0"/>
            <wp:positionH relativeFrom="column">
              <wp:posOffset>1854835</wp:posOffset>
            </wp:positionH>
            <wp:positionV relativeFrom="paragraph">
              <wp:posOffset>2197735</wp:posOffset>
            </wp:positionV>
            <wp:extent cx="440055" cy="105410"/>
            <wp:effectExtent l="0" t="0" r="0" b="8890"/>
            <wp:wrapNone/>
            <wp:docPr id="16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695104" behindDoc="0" locked="0" layoutInCell="1" allowOverlap="1">
            <wp:simplePos x="0" y="0"/>
            <wp:positionH relativeFrom="column">
              <wp:posOffset>4495165</wp:posOffset>
            </wp:positionH>
            <wp:positionV relativeFrom="paragraph">
              <wp:posOffset>1214120</wp:posOffset>
            </wp:positionV>
            <wp:extent cx="440055" cy="105410"/>
            <wp:effectExtent l="0" t="0" r="0" b="8890"/>
            <wp:wrapNone/>
            <wp:docPr id="16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694080" behindDoc="0" locked="0" layoutInCell="1" allowOverlap="1">
            <wp:simplePos x="0" y="0"/>
            <wp:positionH relativeFrom="column">
              <wp:posOffset>3272790</wp:posOffset>
            </wp:positionH>
            <wp:positionV relativeFrom="paragraph">
              <wp:posOffset>1225550</wp:posOffset>
            </wp:positionV>
            <wp:extent cx="440055" cy="105410"/>
            <wp:effectExtent l="0" t="0" r="0" b="8890"/>
            <wp:wrapNone/>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Times New Roman" w:eastAsia="Calibri" w:hAnsi="Times New Roman" w:cs="Times New Roman"/>
          <w:noProof/>
        </w:rPr>
        <w:drawing>
          <wp:inline distT="0" distB="0" distL="0" distR="0">
            <wp:extent cx="6677025" cy="2673985"/>
            <wp:effectExtent l="0" t="0" r="9525" b="0"/>
            <wp:docPr id="1065082360" name="Picture 110"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82360" name="Picture 110" descr="A screenshot of a chat&#10;&#10;AI-generated content may be incorrect."/>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4466" cy="2684974"/>
                    </a:xfrm>
                    <a:prstGeom prst="rect">
                      <a:avLst/>
                    </a:prstGeom>
                    <a:noFill/>
                    <a:ln>
                      <a:noFill/>
                    </a:ln>
                  </pic:spPr>
                </pic:pic>
              </a:graphicData>
            </a:graphic>
          </wp:inline>
        </w:drawing>
      </w:r>
      <w:r w:rsidRPr="000A45A7">
        <w:rPr>
          <w:rFonts w:ascii="Times New Roman" w:eastAsia="SimSun" w:hAnsi="Times New Roman" w:cs="Times New Roman"/>
          <w:noProof/>
        </w:rPr>
        <w:t xml:space="preserve"> </w:t>
      </w:r>
      <w:r w:rsidRPr="000A45A7">
        <w:rPr>
          <w:rFonts w:ascii="Times New Roman" w:eastAsia="SimSun" w:hAnsi="Times New Roman" w:cs="Times New Roman"/>
          <w:noProof/>
        </w:rPr>
        <w:drawing>
          <wp:inline distT="0" distB="0" distL="0" distR="0">
            <wp:extent cx="6578646" cy="2889849"/>
            <wp:effectExtent l="0" t="0" r="0" b="6350"/>
            <wp:docPr id="456202927" name="Picture 1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02927" name="Picture 112" descr="A screenshot of a computer&#10;&#10;AI-generated content may be incorrect."/>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592353" cy="2895870"/>
                    </a:xfrm>
                    <a:prstGeom prst="rect">
                      <a:avLst/>
                    </a:prstGeom>
                    <a:noFill/>
                    <a:ln>
                      <a:noFill/>
                    </a:ln>
                  </pic:spPr>
                </pic:pic>
              </a:graphicData>
            </a:graphic>
          </wp:inline>
        </w:drawing>
      </w:r>
      <w:r w:rsidRPr="000A45A7">
        <w:rPr>
          <w:rFonts w:ascii="Times New Roman" w:eastAsia="Calibri" w:hAnsi="Times New Roman" w:cs="Times New Roman"/>
          <w:noProof/>
        </w:rPr>
        <w:drawing>
          <wp:inline distT="0" distB="0" distL="0" distR="0">
            <wp:extent cx="6642100" cy="1483995"/>
            <wp:effectExtent l="0" t="0" r="6350" b="1905"/>
            <wp:docPr id="2019190519" name="Picture 11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90519" name="Picture 111" descr="A screenshot of a computer&#10;&#10;AI-generated content may be incorrect."/>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52578" cy="1486336"/>
                    </a:xfrm>
                    <a:prstGeom prst="rect">
                      <a:avLst/>
                    </a:prstGeom>
                    <a:noFill/>
                    <a:ln>
                      <a:noFill/>
                    </a:ln>
                  </pic:spPr>
                </pic:pic>
              </a:graphicData>
            </a:graphic>
          </wp:inline>
        </w:drawing>
      </w:r>
      <w:r w:rsidRPr="000A45A7">
        <w:rPr>
          <w:rFonts w:ascii="Times New Roman" w:eastAsia="SimSun" w:hAnsi="Times New Roman" w:cs="Times New Roman"/>
          <w:noProof/>
        </w:rPr>
        <w:t xml:space="preserve">  </w:t>
      </w:r>
      <w:r w:rsidRPr="000A45A7">
        <w:rPr>
          <w:rFonts w:ascii="Calibri" w:eastAsia="SimSun" w:hAnsi="Calibri" w:cs="Times New Roman"/>
          <w:noProof/>
        </w:rPr>
        <w:drawing>
          <wp:anchor distT="0" distB="0" distL="114300" distR="114300" simplePos="0" relativeHeight="251701248" behindDoc="0" locked="0" layoutInCell="1" allowOverlap="1">
            <wp:simplePos x="0" y="0"/>
            <wp:positionH relativeFrom="column">
              <wp:posOffset>1830705</wp:posOffset>
            </wp:positionH>
            <wp:positionV relativeFrom="paragraph">
              <wp:posOffset>5535930</wp:posOffset>
            </wp:positionV>
            <wp:extent cx="440055" cy="105410"/>
            <wp:effectExtent l="0" t="0" r="0" b="8890"/>
            <wp:wrapNone/>
            <wp:docPr id="16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700224" behindDoc="0" locked="0" layoutInCell="1" allowOverlap="1">
            <wp:simplePos x="0" y="0"/>
            <wp:positionH relativeFrom="column">
              <wp:posOffset>1830705</wp:posOffset>
            </wp:positionH>
            <wp:positionV relativeFrom="paragraph">
              <wp:posOffset>5293995</wp:posOffset>
            </wp:positionV>
            <wp:extent cx="440055" cy="105410"/>
            <wp:effectExtent l="0" t="0" r="0" b="8890"/>
            <wp:wrapNone/>
            <wp:docPr id="16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699200" behindDoc="0" locked="0" layoutInCell="1" allowOverlap="1">
            <wp:simplePos x="0" y="0"/>
            <wp:positionH relativeFrom="column">
              <wp:posOffset>1830705</wp:posOffset>
            </wp:positionH>
            <wp:positionV relativeFrom="paragraph">
              <wp:posOffset>4439920</wp:posOffset>
            </wp:positionV>
            <wp:extent cx="440055" cy="105410"/>
            <wp:effectExtent l="0" t="0" r="0" b="8890"/>
            <wp:wrapNone/>
            <wp:docPr id="16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698176" behindDoc="0" locked="0" layoutInCell="1" allowOverlap="1">
            <wp:simplePos x="0" y="0"/>
            <wp:positionH relativeFrom="column">
              <wp:posOffset>1830705</wp:posOffset>
            </wp:positionH>
            <wp:positionV relativeFrom="paragraph">
              <wp:posOffset>4194810</wp:posOffset>
            </wp:positionV>
            <wp:extent cx="440055" cy="105410"/>
            <wp:effectExtent l="0" t="0" r="0" b="8890"/>
            <wp:wrapNone/>
            <wp:docPr id="16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SimSun" w:hAnsi="Calibri" w:cs="Times New Roman"/>
          <w:noProof/>
        </w:rPr>
        <w:drawing>
          <wp:anchor distT="0" distB="0" distL="114300" distR="114300" simplePos="0" relativeHeight="251697152" behindDoc="0" locked="0" layoutInCell="1" allowOverlap="1">
            <wp:simplePos x="0" y="0"/>
            <wp:positionH relativeFrom="column">
              <wp:posOffset>1828165</wp:posOffset>
            </wp:positionH>
            <wp:positionV relativeFrom="paragraph">
              <wp:posOffset>3303270</wp:posOffset>
            </wp:positionV>
            <wp:extent cx="440055" cy="105410"/>
            <wp:effectExtent l="0" t="0" r="0" b="8890"/>
            <wp:wrapNone/>
            <wp:docPr id="16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Times New Roman" w:eastAsia="SimSun" w:hAnsi="Times New Roman" w:cs="Times New Roman"/>
          <w:noProof/>
        </w:rPr>
        <w:drawing>
          <wp:inline distT="0" distB="0" distL="0" distR="0">
            <wp:extent cx="6668135" cy="3002280"/>
            <wp:effectExtent l="0" t="0" r="0" b="7620"/>
            <wp:docPr id="2043759004" name="Picture 113"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59004" name="Picture 113" descr="A screenshot of a chat&#10;&#10;AI-generated content may be incorrect."/>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135" cy="3002280"/>
                    </a:xfrm>
                    <a:prstGeom prst="rect">
                      <a:avLst/>
                    </a:prstGeom>
                    <a:noFill/>
                    <a:ln>
                      <a:noFill/>
                    </a:ln>
                  </pic:spPr>
                </pic:pic>
              </a:graphicData>
            </a:graphic>
          </wp:inline>
        </w:drawing>
      </w:r>
      <w:r w:rsidRPr="000A45A7">
        <w:rPr>
          <w:rFonts w:ascii="Times New Roman" w:eastAsia="SimSun" w:hAnsi="Times New Roman" w:cs="Times New Roman"/>
          <w:noProof/>
        </w:rPr>
        <w:t xml:space="preserve"> </w:t>
      </w:r>
    </w:p>
    <w:p w:rsidR="000A45A7" w:rsidRPr="000A45A7" w:rsidP="000A45A7" w14:paraId="7FF7BB94" w14:textId="77777777">
      <w:pPr>
        <w:widowControl/>
        <w:spacing w:after="160" w:line="254" w:lineRule="auto"/>
        <w:rPr>
          <w:rFonts w:ascii="Times New Roman" w:eastAsia="Calibri" w:hAnsi="Times New Roman" w:cs="Times New Roman"/>
        </w:rPr>
      </w:pPr>
      <w:r w:rsidRPr="000A45A7">
        <w:rPr>
          <w:rFonts w:ascii="Calibri" w:eastAsia="Calibri" w:hAnsi="Calibri" w:cs="Arial"/>
          <w:noProof/>
        </w:rPr>
        <w:drawing>
          <wp:anchor distT="0" distB="0" distL="114300" distR="114300" simplePos="0" relativeHeight="251708416" behindDoc="0" locked="0" layoutInCell="1" allowOverlap="1">
            <wp:simplePos x="0" y="0"/>
            <wp:positionH relativeFrom="column">
              <wp:posOffset>4226560</wp:posOffset>
            </wp:positionH>
            <wp:positionV relativeFrom="paragraph">
              <wp:posOffset>1740535</wp:posOffset>
            </wp:positionV>
            <wp:extent cx="440055" cy="105410"/>
            <wp:effectExtent l="0" t="0" r="0" b="8890"/>
            <wp:wrapNone/>
            <wp:docPr id="17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3536" behindDoc="0" locked="0" layoutInCell="1" allowOverlap="1">
            <wp:simplePos x="0" y="0"/>
            <wp:positionH relativeFrom="column">
              <wp:posOffset>4210050</wp:posOffset>
            </wp:positionH>
            <wp:positionV relativeFrom="paragraph">
              <wp:posOffset>3172460</wp:posOffset>
            </wp:positionV>
            <wp:extent cx="440055" cy="105410"/>
            <wp:effectExtent l="0" t="0" r="0" b="8890"/>
            <wp:wrapNone/>
            <wp:docPr id="178"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2512" behindDoc="0" locked="0" layoutInCell="1" allowOverlap="1">
            <wp:simplePos x="0" y="0"/>
            <wp:positionH relativeFrom="column">
              <wp:posOffset>1865630</wp:posOffset>
            </wp:positionH>
            <wp:positionV relativeFrom="paragraph">
              <wp:posOffset>3189605</wp:posOffset>
            </wp:positionV>
            <wp:extent cx="440055" cy="105410"/>
            <wp:effectExtent l="0" t="0" r="0" b="8890"/>
            <wp:wrapNone/>
            <wp:docPr id="17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1488" behindDoc="0" locked="0" layoutInCell="1" allowOverlap="1">
            <wp:simplePos x="0" y="0"/>
            <wp:positionH relativeFrom="column">
              <wp:posOffset>1847850</wp:posOffset>
            </wp:positionH>
            <wp:positionV relativeFrom="paragraph">
              <wp:posOffset>2913380</wp:posOffset>
            </wp:positionV>
            <wp:extent cx="440055" cy="105410"/>
            <wp:effectExtent l="0" t="0" r="0" b="8890"/>
            <wp:wrapNone/>
            <wp:docPr id="17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0464" behindDoc="0" locked="0" layoutInCell="1" allowOverlap="1">
            <wp:simplePos x="0" y="0"/>
            <wp:positionH relativeFrom="column">
              <wp:posOffset>5003800</wp:posOffset>
            </wp:positionH>
            <wp:positionV relativeFrom="paragraph">
              <wp:posOffset>2827655</wp:posOffset>
            </wp:positionV>
            <wp:extent cx="440055" cy="105410"/>
            <wp:effectExtent l="0" t="0" r="0" b="8890"/>
            <wp:wrapNone/>
            <wp:docPr id="17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9440" behindDoc="0" locked="0" layoutInCell="1" allowOverlap="1">
            <wp:simplePos x="0" y="0"/>
            <wp:positionH relativeFrom="column">
              <wp:posOffset>3433445</wp:posOffset>
            </wp:positionH>
            <wp:positionV relativeFrom="paragraph">
              <wp:posOffset>2732405</wp:posOffset>
            </wp:positionV>
            <wp:extent cx="440055" cy="105410"/>
            <wp:effectExtent l="0" t="0" r="0" b="8890"/>
            <wp:wrapNone/>
            <wp:docPr id="17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7392" behindDoc="0" locked="0" layoutInCell="1" allowOverlap="1">
            <wp:simplePos x="0" y="0"/>
            <wp:positionH relativeFrom="column">
              <wp:posOffset>1863725</wp:posOffset>
            </wp:positionH>
            <wp:positionV relativeFrom="paragraph">
              <wp:posOffset>1766570</wp:posOffset>
            </wp:positionV>
            <wp:extent cx="440055" cy="105410"/>
            <wp:effectExtent l="0" t="0" r="0" b="8890"/>
            <wp:wrapNone/>
            <wp:docPr id="17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6368" behindDoc="0" locked="0" layoutInCell="1" allowOverlap="1">
            <wp:simplePos x="0" y="0"/>
            <wp:positionH relativeFrom="column">
              <wp:posOffset>3260725</wp:posOffset>
            </wp:positionH>
            <wp:positionV relativeFrom="paragraph">
              <wp:posOffset>1481455</wp:posOffset>
            </wp:positionV>
            <wp:extent cx="440055" cy="105410"/>
            <wp:effectExtent l="0" t="0" r="0" b="8890"/>
            <wp:wrapNone/>
            <wp:docPr id="17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4320" behindDoc="0" locked="0" layoutInCell="1" allowOverlap="1">
            <wp:simplePos x="0" y="0"/>
            <wp:positionH relativeFrom="column">
              <wp:posOffset>1967230</wp:posOffset>
            </wp:positionH>
            <wp:positionV relativeFrom="paragraph">
              <wp:posOffset>1473200</wp:posOffset>
            </wp:positionV>
            <wp:extent cx="440055" cy="105410"/>
            <wp:effectExtent l="0" t="0" r="0" b="8890"/>
            <wp:wrapNone/>
            <wp:docPr id="17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3296" behindDoc="0" locked="0" layoutInCell="1" allowOverlap="1">
            <wp:simplePos x="0" y="0"/>
            <wp:positionH relativeFrom="column">
              <wp:posOffset>3467735</wp:posOffset>
            </wp:positionH>
            <wp:positionV relativeFrom="paragraph">
              <wp:posOffset>403225</wp:posOffset>
            </wp:positionV>
            <wp:extent cx="440055" cy="105410"/>
            <wp:effectExtent l="0" t="0" r="0" b="8890"/>
            <wp:wrapNone/>
            <wp:docPr id="16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02272" behindDoc="0" locked="0" layoutInCell="1" allowOverlap="1">
            <wp:simplePos x="0" y="0"/>
            <wp:positionH relativeFrom="column">
              <wp:posOffset>1849120</wp:posOffset>
            </wp:positionH>
            <wp:positionV relativeFrom="paragraph">
              <wp:posOffset>535305</wp:posOffset>
            </wp:positionV>
            <wp:extent cx="440055" cy="105410"/>
            <wp:effectExtent l="0" t="0" r="0" b="8890"/>
            <wp:wrapNone/>
            <wp:docPr id="16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Times New Roman" w:eastAsia="Calibri" w:hAnsi="Times New Roman" w:cs="Times New Roman"/>
          <w:noProof/>
        </w:rPr>
        <w:drawing>
          <wp:inline distT="0" distB="0" distL="0" distR="0">
            <wp:extent cx="6668135" cy="3536950"/>
            <wp:effectExtent l="0" t="0" r="0" b="6350"/>
            <wp:docPr id="2855004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0047" name="Picture 114"/>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135" cy="3536950"/>
                    </a:xfrm>
                    <a:prstGeom prst="rect">
                      <a:avLst/>
                    </a:prstGeom>
                    <a:noFill/>
                    <a:ln>
                      <a:noFill/>
                    </a:ln>
                  </pic:spPr>
                </pic:pic>
              </a:graphicData>
            </a:graphic>
          </wp:inline>
        </w:drawing>
      </w:r>
    </w:p>
    <w:p w:rsidR="000A45A7" w:rsidRPr="000A45A7" w:rsidP="000A45A7" w14:paraId="5DE41879" w14:textId="77777777">
      <w:pPr>
        <w:widowControl/>
        <w:spacing w:after="160" w:line="254" w:lineRule="auto"/>
        <w:rPr>
          <w:rFonts w:ascii="Times New Roman" w:eastAsia="Calibri" w:hAnsi="Times New Roman" w:cs="Times New Roman"/>
        </w:rPr>
      </w:pPr>
    </w:p>
    <w:p w:rsidR="000A45A7" w:rsidRPr="0036722E" w:rsidP="0036722E" w14:paraId="128BAF9A" w14:textId="77777777">
      <w:pPr>
        <w:pStyle w:val="BodyText"/>
        <w:rPr>
          <w:b/>
          <w:bCs/>
        </w:rPr>
      </w:pPr>
      <w:r w:rsidRPr="0036722E">
        <w:rPr>
          <w:b/>
          <w:bCs/>
        </w:rPr>
        <w:t>School start and end time</w:t>
      </w:r>
    </w:p>
    <w:p w:rsidR="000A45A7" w:rsidRPr="000A45A7" w:rsidP="000A45A7" w14:paraId="13DC7207" w14:textId="4866CE70">
      <w:pPr>
        <w:rPr>
          <w:rFonts w:ascii="Calibri" w:eastAsia="Calibri" w:hAnsi="Calibri" w:cs="Arial"/>
        </w:rPr>
      </w:pPr>
      <w:r w:rsidRPr="000A45A7">
        <w:rPr>
          <w:rFonts w:ascii="Calibri" w:eastAsia="Calibri" w:hAnsi="Calibri" w:cs="Arial"/>
        </w:rPr>
        <w:t>Users select edit on the School start and end time to provide the start and end time for the school using the time selection dropdowns.</w:t>
      </w:r>
    </w:p>
    <w:p w:rsidR="000A45A7" w:rsidRPr="000A45A7" w:rsidP="000A45A7" w14:paraId="0B0F2A2C"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16608" behindDoc="0" locked="0" layoutInCell="1" allowOverlap="1">
            <wp:simplePos x="0" y="0"/>
            <wp:positionH relativeFrom="column">
              <wp:posOffset>4468495</wp:posOffset>
            </wp:positionH>
            <wp:positionV relativeFrom="paragraph">
              <wp:posOffset>431165</wp:posOffset>
            </wp:positionV>
            <wp:extent cx="440055" cy="105410"/>
            <wp:effectExtent l="0" t="0" r="0" b="8890"/>
            <wp:wrapNone/>
            <wp:docPr id="18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5584" behindDoc="0" locked="0" layoutInCell="1" allowOverlap="1">
            <wp:simplePos x="0" y="0"/>
            <wp:positionH relativeFrom="column">
              <wp:posOffset>3279775</wp:posOffset>
            </wp:positionH>
            <wp:positionV relativeFrom="paragraph">
              <wp:posOffset>440055</wp:posOffset>
            </wp:positionV>
            <wp:extent cx="440055" cy="105410"/>
            <wp:effectExtent l="0" t="0" r="0" b="8890"/>
            <wp:wrapNone/>
            <wp:docPr id="18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112520"/>
            <wp:effectExtent l="19050" t="19050" r="28575" b="11430"/>
            <wp:docPr id="122511728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17283" name="Picture 115"/>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112520"/>
                    </a:xfrm>
                    <a:prstGeom prst="rect">
                      <a:avLst/>
                    </a:prstGeom>
                    <a:noFill/>
                    <a:ln w="9525">
                      <a:solidFill>
                        <a:srgbClr val="000000"/>
                      </a:solidFill>
                      <a:miter lim="800000"/>
                      <a:headEnd/>
                      <a:tailEnd/>
                    </a:ln>
                    <a:effectLst/>
                  </pic:spPr>
                </pic:pic>
              </a:graphicData>
            </a:graphic>
          </wp:inline>
        </w:drawing>
      </w:r>
    </w:p>
    <w:p w:rsidR="000A45A7" w:rsidRPr="000A45A7" w:rsidP="000A45A7" w14:paraId="5FD1933A" w14:textId="77777777">
      <w:pPr>
        <w:rPr>
          <w:rFonts w:ascii="Calibri" w:eastAsia="Calibri" w:hAnsi="Calibri" w:cs="Arial"/>
          <w:b/>
          <w:bCs/>
          <w:u w:val="single"/>
        </w:rPr>
      </w:pPr>
      <w:r w:rsidRPr="000A45A7">
        <w:rPr>
          <w:rFonts w:ascii="Calibri" w:eastAsia="Calibri" w:hAnsi="Calibri" w:cs="Arial"/>
          <w:b/>
          <w:bCs/>
          <w:u w:val="single"/>
        </w:rPr>
        <w:t>Edit Mode</w:t>
      </w:r>
    </w:p>
    <w:p w:rsidR="000A45A7" w:rsidRPr="000A45A7" w:rsidP="000A45A7" w14:paraId="060A0F96" w14:textId="77777777">
      <w:pPr>
        <w:rPr>
          <w:rFonts w:ascii="Calibri" w:eastAsia="Calibri" w:hAnsi="Calibri" w:cs="Arial"/>
          <w:b/>
          <w:bCs/>
          <w:u w:val="single"/>
        </w:rPr>
      </w:pPr>
      <w:r w:rsidRPr="000A45A7">
        <w:rPr>
          <w:rFonts w:ascii="Calibri" w:eastAsia="Calibri" w:hAnsi="Calibri" w:cs="Arial"/>
          <w:b/>
          <w:noProof/>
        </w:rPr>
        <w:drawing>
          <wp:inline distT="0" distB="0" distL="0" distR="0">
            <wp:extent cx="6677025" cy="1224915"/>
            <wp:effectExtent l="0" t="0" r="9525" b="0"/>
            <wp:docPr id="161881122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11224" name="Picture 116"/>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224915"/>
                    </a:xfrm>
                    <a:prstGeom prst="rect">
                      <a:avLst/>
                    </a:prstGeom>
                    <a:noFill/>
                    <a:ln>
                      <a:noFill/>
                    </a:ln>
                  </pic:spPr>
                </pic:pic>
              </a:graphicData>
            </a:graphic>
          </wp:inline>
        </w:drawing>
      </w:r>
    </w:p>
    <w:p w:rsidR="000A45A7" w:rsidRPr="000A45A7" w:rsidP="000A45A7" w14:paraId="4B04961A" w14:textId="77777777">
      <w:pPr>
        <w:rPr>
          <w:rFonts w:ascii="Calibri" w:eastAsia="Calibri" w:hAnsi="Calibri" w:cs="Arial"/>
          <w:b/>
          <w:bCs/>
          <w:u w:val="single"/>
        </w:rPr>
      </w:pPr>
      <w:r w:rsidRPr="000A45A7">
        <w:rPr>
          <w:rFonts w:ascii="Calibri" w:eastAsia="Calibri" w:hAnsi="Calibri" w:cs="Arial"/>
          <w:b/>
          <w:noProof/>
        </w:rPr>
        <w:drawing>
          <wp:inline distT="0" distB="0" distL="0" distR="0">
            <wp:extent cx="1069975" cy="2018665"/>
            <wp:effectExtent l="0" t="0" r="0" b="635"/>
            <wp:docPr id="146162758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27583" name="Picture 117"/>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9975" cy="2018665"/>
                    </a:xfrm>
                    <a:prstGeom prst="rect">
                      <a:avLst/>
                    </a:prstGeom>
                    <a:noFill/>
                    <a:ln>
                      <a:noFill/>
                    </a:ln>
                  </pic:spPr>
                </pic:pic>
              </a:graphicData>
            </a:graphic>
          </wp:inline>
        </w:drawing>
      </w:r>
      <w:r w:rsidRPr="000A45A7">
        <w:rPr>
          <w:rFonts w:ascii="Calibri" w:eastAsia="Calibri" w:hAnsi="Calibri" w:cs="Arial"/>
          <w:b/>
          <w:noProof/>
        </w:rPr>
        <w:drawing>
          <wp:inline distT="0" distB="0" distL="0" distR="0">
            <wp:extent cx="1069975" cy="1975485"/>
            <wp:effectExtent l="0" t="0" r="0" b="5715"/>
            <wp:docPr id="91493895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38956" name="Picture 118"/>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9975" cy="1975485"/>
                    </a:xfrm>
                    <a:prstGeom prst="rect">
                      <a:avLst/>
                    </a:prstGeom>
                    <a:noFill/>
                    <a:ln>
                      <a:noFill/>
                    </a:ln>
                  </pic:spPr>
                </pic:pic>
              </a:graphicData>
            </a:graphic>
          </wp:inline>
        </w:drawing>
      </w:r>
    </w:p>
    <w:p w:rsidR="000A45A7" w:rsidRPr="000A45A7" w:rsidP="000A45A7" w14:paraId="09FF4E85" w14:textId="77777777">
      <w:pPr>
        <w:widowControl/>
        <w:spacing w:after="160" w:line="256" w:lineRule="auto"/>
        <w:rPr>
          <w:rFonts w:ascii="Calibri Light" w:eastAsia="MS Gothic" w:hAnsi="Calibri Light" w:cs="Times New Roman"/>
          <w:color w:val="2E74B5"/>
        </w:rPr>
      </w:pPr>
      <w:r w:rsidRPr="000A45A7">
        <w:rPr>
          <w:rFonts w:ascii="Calibri" w:eastAsia="Calibri" w:hAnsi="Calibri" w:cs="Arial"/>
        </w:rPr>
        <w:br w:type="page"/>
      </w:r>
    </w:p>
    <w:p w:rsidR="00923948" w:rsidP="00923948" w14:paraId="39F165BE" w14:textId="77777777">
      <w:pPr>
        <w:pStyle w:val="BodyText"/>
        <w:rPr>
          <w:b/>
          <w:bCs/>
        </w:rPr>
      </w:pPr>
      <w:r w:rsidRPr="0036722E">
        <w:rPr>
          <w:b/>
          <w:bCs/>
        </w:rPr>
        <w:t>Assessment Groups</w:t>
      </w:r>
    </w:p>
    <w:p w:rsidR="000A45A7" w:rsidRPr="00923948" w:rsidP="00923948" w14:paraId="5934B30B" w14:textId="39F9A9BC">
      <w:pPr>
        <w:pStyle w:val="BodyText"/>
        <w:rPr>
          <w:b/>
          <w:bCs/>
        </w:rPr>
      </w:pPr>
      <w:r w:rsidRPr="000A45A7">
        <w:rPr>
          <w:rFonts w:ascii="Times New Roman" w:eastAsia="Calibri" w:hAnsi="Times New Roman"/>
        </w:rPr>
        <w:t>The Assessment Groups tile is where school staff identify how students will be grouped for the NAEP assessment. User’s select the Edit button to enter details.</w:t>
      </w:r>
    </w:p>
    <w:p w:rsidR="000A45A7" w:rsidRPr="000A45A7" w:rsidP="000A45A7" w14:paraId="55C584A9"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6677025" cy="931545"/>
            <wp:effectExtent l="19050" t="19050" r="28575" b="20955"/>
            <wp:docPr id="105439673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96739" name="Picture 119"/>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931545"/>
                    </a:xfrm>
                    <a:prstGeom prst="rect">
                      <a:avLst/>
                    </a:prstGeom>
                    <a:noFill/>
                    <a:ln w="9525">
                      <a:solidFill>
                        <a:srgbClr val="000000"/>
                      </a:solidFill>
                      <a:miter lim="800000"/>
                      <a:headEnd/>
                      <a:tailEnd/>
                    </a:ln>
                    <a:effectLst/>
                  </pic:spPr>
                </pic:pic>
              </a:graphicData>
            </a:graphic>
          </wp:inline>
        </w:drawing>
      </w:r>
    </w:p>
    <w:p w:rsidR="000A45A7" w:rsidRPr="000A45A7" w:rsidP="000A45A7" w14:paraId="4C276A11" w14:textId="77777777">
      <w:pPr>
        <w:widowControl/>
        <w:spacing w:after="160" w:line="254" w:lineRule="auto"/>
        <w:rPr>
          <w:rFonts w:ascii="Times New Roman" w:eastAsia="Calibri" w:hAnsi="Times New Roman" w:cs="Times New Roman"/>
          <w:b/>
          <w:bCs/>
        </w:rPr>
      </w:pPr>
      <w:r w:rsidRPr="000A45A7">
        <w:rPr>
          <w:rFonts w:ascii="Times New Roman" w:eastAsia="Calibri" w:hAnsi="Times New Roman" w:cs="Times New Roman"/>
          <w:b/>
          <w:bCs/>
        </w:rPr>
        <w:t>Schools participating with school devices (Edit Mode)</w:t>
      </w:r>
    </w:p>
    <w:p w:rsidR="000A45A7" w:rsidRPr="000A45A7" w:rsidP="000A45A7" w14:paraId="1F1CF7E7"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6153371" cy="4371795"/>
            <wp:effectExtent l="19050" t="19050" r="19050" b="10160"/>
            <wp:docPr id="753460552" name="Picture 1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60552" name="Picture 120" descr="A screenshot of a computer&#10;&#10;AI-generated content may be incorrect."/>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6165155" cy="4380167"/>
                    </a:xfrm>
                    <a:prstGeom prst="rect">
                      <a:avLst/>
                    </a:prstGeom>
                    <a:noFill/>
                    <a:ln w="9525">
                      <a:solidFill>
                        <a:srgbClr val="000000"/>
                      </a:solidFill>
                      <a:miter lim="800000"/>
                      <a:headEnd/>
                      <a:tailEnd/>
                    </a:ln>
                    <a:effectLst/>
                  </pic:spPr>
                </pic:pic>
              </a:graphicData>
            </a:graphic>
          </wp:inline>
        </w:drawing>
      </w:r>
    </w:p>
    <w:p w:rsidR="000A45A7" w:rsidRPr="000A45A7" w:rsidP="000A45A7" w14:paraId="355F17B5"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rPr>
        <w:t>This tile only appears for schools participating in NAEP with school devices. It describes the three different grouping options and outlines the requirements of school staff support on assessment day. Grouping options are as follows:</w:t>
      </w:r>
    </w:p>
    <w:p w:rsidR="000A45A7" w:rsidRPr="000A45A7" w14:paraId="1C1D5CD6" w14:textId="77777777">
      <w:pPr>
        <w:widowControl/>
        <w:numPr>
          <w:ilvl w:val="0"/>
          <w:numId w:val="140"/>
        </w:numPr>
        <w:spacing w:after="0" w:line="254" w:lineRule="auto"/>
        <w:contextualSpacing/>
        <w:rPr>
          <w:rFonts w:ascii="Times New Roman" w:eastAsia="Calibri" w:hAnsi="Times New Roman" w:cs="Times New Roman"/>
        </w:rPr>
      </w:pPr>
      <w:r w:rsidRPr="000A45A7">
        <w:rPr>
          <w:rFonts w:ascii="Times New Roman" w:eastAsia="Calibri" w:hAnsi="Times New Roman" w:cs="Times New Roman"/>
          <w:b/>
          <w:bCs/>
        </w:rPr>
        <w:t>Option 1: Assess students at two different times.</w:t>
      </w:r>
      <w:r w:rsidRPr="000A45A7">
        <w:rPr>
          <w:rFonts w:ascii="Times New Roman" w:eastAsia="Calibri" w:hAnsi="Times New Roman" w:cs="Times New Roman"/>
        </w:rPr>
        <w:t xml:space="preserve"> A school staff member is encouraged to remain in the assessment location.</w:t>
      </w:r>
    </w:p>
    <w:p w:rsidR="000A45A7" w:rsidRPr="000A45A7" w14:paraId="2D7F4EAB" w14:textId="77777777">
      <w:pPr>
        <w:widowControl/>
        <w:numPr>
          <w:ilvl w:val="0"/>
          <w:numId w:val="140"/>
        </w:numPr>
        <w:spacing w:after="0" w:line="254" w:lineRule="auto"/>
        <w:contextualSpacing/>
        <w:rPr>
          <w:rFonts w:ascii="Times New Roman" w:eastAsia="Calibri" w:hAnsi="Times New Roman" w:cs="Times New Roman"/>
        </w:rPr>
      </w:pPr>
      <w:r w:rsidRPr="000A45A7">
        <w:rPr>
          <w:rFonts w:ascii="Times New Roman" w:eastAsia="Calibri" w:hAnsi="Times New Roman" w:cs="Times New Roman"/>
          <w:b/>
          <w:bCs/>
        </w:rPr>
        <w:t xml:space="preserve">Option 2: Assess students in two locations at the same time. </w:t>
      </w:r>
      <w:r w:rsidRPr="000A45A7">
        <w:rPr>
          <w:rFonts w:ascii="Times New Roman" w:eastAsia="Calibri" w:hAnsi="Times New Roman" w:cs="Times New Roman"/>
        </w:rPr>
        <w:t>A school staff member is required to remain in each assessment location.</w:t>
      </w:r>
    </w:p>
    <w:p w:rsidR="000A45A7" w:rsidRPr="000A45A7" w14:paraId="07F9B032" w14:textId="77777777">
      <w:pPr>
        <w:widowControl/>
        <w:numPr>
          <w:ilvl w:val="0"/>
          <w:numId w:val="140"/>
        </w:numPr>
        <w:spacing w:after="0" w:line="254" w:lineRule="auto"/>
        <w:contextualSpacing/>
        <w:rPr>
          <w:rFonts w:ascii="Times New Roman" w:eastAsia="Calibri" w:hAnsi="Times New Roman" w:cs="Times New Roman"/>
        </w:rPr>
      </w:pPr>
      <w:r w:rsidRPr="000A45A7">
        <w:rPr>
          <w:rFonts w:ascii="Times New Roman" w:eastAsia="Calibri" w:hAnsi="Times New Roman" w:cs="Times New Roman"/>
          <w:b/>
          <w:bCs/>
        </w:rPr>
        <w:t>Option 3: Assess all students in one location at the same time.</w:t>
      </w:r>
      <w:r w:rsidRPr="000A45A7">
        <w:rPr>
          <w:rFonts w:ascii="Times New Roman" w:eastAsia="Calibri" w:hAnsi="Times New Roman" w:cs="Times New Roman"/>
        </w:rPr>
        <w:t xml:space="preserve"> A school staff member is required to remain in the assessment location. </w:t>
      </w:r>
    </w:p>
    <w:p w:rsidR="000A45A7" w:rsidRPr="000A45A7" w:rsidP="000A45A7" w14:paraId="596C1161" w14:textId="77777777">
      <w:pPr>
        <w:widowControl/>
        <w:spacing w:after="160" w:line="256" w:lineRule="auto"/>
        <w:rPr>
          <w:rFonts w:ascii="Times New Roman" w:eastAsia="Calibri" w:hAnsi="Times New Roman" w:cs="Times New Roman"/>
        </w:rPr>
      </w:pPr>
      <w:r w:rsidRPr="000A45A7">
        <w:rPr>
          <w:rFonts w:ascii="Times New Roman" w:eastAsia="Calibri" w:hAnsi="Times New Roman" w:cs="Times New Roman"/>
        </w:rPr>
        <w:t>Name and contact information of school staff to be available to provide support is entered. The number of support staff required depends on the group.</w:t>
      </w:r>
      <w:r w:rsidRPr="000A45A7">
        <w:rPr>
          <w:rFonts w:ascii="Times New Roman" w:eastAsia="Calibri" w:hAnsi="Times New Roman" w:cs="Times New Roman"/>
        </w:rPr>
        <w:br w:type="page"/>
      </w:r>
    </w:p>
    <w:p w:rsidR="000A45A7" w:rsidRPr="0036722E" w:rsidP="0036722E" w14:paraId="21E3A56F" w14:textId="77777777">
      <w:pPr>
        <w:pStyle w:val="BodyText"/>
        <w:rPr>
          <w:b/>
          <w:bCs/>
        </w:rPr>
      </w:pPr>
      <w:r w:rsidRPr="0036722E">
        <w:rPr>
          <w:b/>
          <w:bCs/>
        </w:rPr>
        <w:t xml:space="preserve">Schedule Groups </w:t>
      </w:r>
    </w:p>
    <w:p w:rsidR="000A45A7" w:rsidRPr="000A45A7" w:rsidP="000A45A7" w14:paraId="354E5C15" w14:textId="77777777">
      <w:pPr>
        <w:rPr>
          <w:rFonts w:ascii="Calibri" w:eastAsia="Calibri" w:hAnsi="Calibri" w:cs="Arial"/>
        </w:rPr>
      </w:pPr>
      <w:r w:rsidRPr="000A45A7">
        <w:rPr>
          <w:rFonts w:ascii="Calibri" w:eastAsia="Calibri" w:hAnsi="Calibri" w:cs="Arial"/>
        </w:rPr>
        <w:t>The Schedule Groups tile is where users enter start times and locations for each group, and add groups as needed.  Users select the icon in the Edit column to enter group start time and location. Selecting the Add another group button populates another group in the table view.</w:t>
      </w:r>
    </w:p>
    <w:p w:rsidR="000A45A7" w:rsidRPr="000A45A7" w:rsidP="000A45A7" w14:paraId="1A2F536B"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6228080" cy="2432685"/>
            <wp:effectExtent l="19050" t="19050" r="20320" b="24765"/>
            <wp:docPr id="135208975" name="Picture 1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8975" name="Picture 121" descr="A screenshot of a computer&#10;&#10;AI-generated content may be incorrect."/>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bwMode="auto">
                    <a:xfrm>
                      <a:off x="0" y="0"/>
                      <a:ext cx="6228080" cy="2432685"/>
                    </a:xfrm>
                    <a:prstGeom prst="rect">
                      <a:avLst/>
                    </a:prstGeom>
                    <a:noFill/>
                    <a:ln w="9525">
                      <a:solidFill>
                        <a:srgbClr val="000000"/>
                      </a:solidFill>
                      <a:miter lim="800000"/>
                      <a:headEnd/>
                      <a:tailEnd/>
                    </a:ln>
                    <a:effectLst/>
                  </pic:spPr>
                </pic:pic>
              </a:graphicData>
            </a:graphic>
          </wp:inline>
        </w:drawing>
      </w:r>
    </w:p>
    <w:p w:rsidR="000A45A7" w:rsidRPr="000A45A7" w:rsidP="000A45A7" w14:paraId="249FF5C8" w14:textId="77777777">
      <w:pPr>
        <w:widowControl/>
        <w:spacing w:after="160" w:line="254" w:lineRule="auto"/>
        <w:rPr>
          <w:rFonts w:ascii="Calibri" w:eastAsia="Calibri" w:hAnsi="Calibri" w:cs="Arial"/>
        </w:rPr>
      </w:pPr>
      <w:r w:rsidRPr="000A45A7">
        <w:rPr>
          <w:rFonts w:ascii="Calibri" w:eastAsia="Calibri" w:hAnsi="Calibri" w:cs="Arial"/>
        </w:rPr>
        <w:t>Schools assigned to  NAEP Devices have additional instructions about the time needed between groups.</w:t>
      </w:r>
    </w:p>
    <w:p w:rsidR="000A45A7" w:rsidRPr="000A45A7" w:rsidP="000A45A7" w14:paraId="27A4BF31"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6677025" cy="1768475"/>
            <wp:effectExtent l="19050" t="19050" r="28575" b="22225"/>
            <wp:docPr id="45753085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30854" name="Picture 122"/>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768475"/>
                    </a:xfrm>
                    <a:prstGeom prst="rect">
                      <a:avLst/>
                    </a:prstGeom>
                    <a:noFill/>
                    <a:ln w="9525">
                      <a:solidFill>
                        <a:srgbClr val="000000"/>
                      </a:solidFill>
                      <a:miter lim="800000"/>
                      <a:headEnd/>
                      <a:tailEnd/>
                    </a:ln>
                    <a:effectLst/>
                  </pic:spPr>
                </pic:pic>
              </a:graphicData>
            </a:graphic>
          </wp:inline>
        </w:drawing>
      </w:r>
    </w:p>
    <w:p w:rsidR="000A45A7" w:rsidRPr="000A45A7" w:rsidP="000A45A7" w14:paraId="764783DA" w14:textId="77777777">
      <w:pPr>
        <w:widowControl/>
        <w:rPr>
          <w:rFonts w:ascii="Times New Roman" w:eastAsia="Times New Roman" w:hAnsi="Times New Roman" w:cs="Times New Roman"/>
          <w:color w:val="1F4D78"/>
          <w:sz w:val="24"/>
          <w:szCs w:val="24"/>
        </w:rPr>
      </w:pPr>
      <w:bookmarkStart w:id="10" w:name="_Toc174533038"/>
      <w:bookmarkStart w:id="11" w:name="_Toc174533912"/>
      <w:bookmarkStart w:id="12" w:name="_Toc174976294"/>
      <w:bookmarkStart w:id="13" w:name="_Toc193127417"/>
      <w:bookmarkStart w:id="14" w:name="_Toc193184392"/>
      <w:bookmarkStart w:id="15" w:name="_Toc196126881"/>
      <w:bookmarkStart w:id="16" w:name="_Toc200700454"/>
      <w:bookmarkStart w:id="17" w:name="_Toc200717087"/>
      <w:bookmarkStart w:id="18" w:name="_Toc201138087"/>
      <w:bookmarkStart w:id="19" w:name="_Toc201157946"/>
      <w:bookmarkStart w:id="20" w:name="_Toc206664088"/>
      <w:bookmarkStart w:id="21" w:name="_Toc206699999"/>
      <w:bookmarkStart w:id="22" w:name="_Toc206750548"/>
      <w:bookmarkStart w:id="23" w:name="_Toc207180776"/>
      <w:bookmarkStart w:id="24" w:name="_Toc207274148"/>
      <w:r w:rsidRPr="000A45A7">
        <w:rPr>
          <w:rFonts w:ascii="Calibri" w:eastAsia="SimSun" w:hAnsi="Calibri" w:cs="Times New Roman"/>
          <w:b/>
          <w:bCs/>
          <w:u w:val="single"/>
        </w:rPr>
        <w:t>Edit Mode - Schedule groups pop-up</w:t>
      </w:r>
      <w:r w:rsidRPr="000A45A7">
        <w:rPr>
          <w:rFonts w:ascii="Times New Roman" w:eastAsia="Times New Roman" w:hAnsi="Times New Roman" w:cs="Times New Roman"/>
          <w:color w:val="1F4D78"/>
          <w:sz w:val="24"/>
          <w:szCs w:val="24"/>
          <w:u w:val="single"/>
        </w:rPr>
        <w:t>:</w:t>
      </w:r>
    </w:p>
    <w:p w:rsidR="000A45A7" w:rsidRPr="000A45A7" w:rsidP="000A45A7" w14:paraId="309A4638" w14:textId="77777777">
      <w:pPr>
        <w:rPr>
          <w:rFonts w:ascii="Calibri" w:eastAsia="Calibri" w:hAnsi="Calibri" w:cs="Arial"/>
        </w:rPr>
      </w:pPr>
      <w:r w:rsidRPr="000A45A7">
        <w:rPr>
          <w:rFonts w:ascii="Calibri" w:eastAsia="Calibri" w:hAnsi="Calibri" w:cs="Arial"/>
        </w:rPr>
        <w:t xml:space="preserve">The Save button becomes enabled once all required information is provided. Selecting the Delete button deletes the group. </w:t>
      </w:r>
      <w:r w:rsidRPr="000A45A7">
        <w:rPr>
          <w:rFonts w:ascii="Calibri" w:eastAsia="Calibri" w:hAnsi="Calibri" w:cs="Arial"/>
          <w:b/>
          <w:bCs/>
        </w:rPr>
        <w:t>Note.</w:t>
      </w:r>
      <w:r w:rsidRPr="000A45A7">
        <w:rPr>
          <w:rFonts w:ascii="Calibri" w:eastAsia="Calibri" w:hAnsi="Calibri" w:cs="Arial"/>
        </w:rPr>
        <w:t xml:space="preserve"> Any students previously assigned to a group that is deleted are automatically reassigned to a different group.</w:t>
      </w:r>
    </w:p>
    <w:p w:rsidR="000A45A7" w:rsidRPr="000A45A7" w:rsidP="000A45A7" w14:paraId="2984AE48" w14:textId="77777777">
      <w:pPr>
        <w:rPr>
          <w:rFonts w:ascii="Calibri" w:eastAsia="Calibri" w:hAnsi="Calibri" w:cs="Arial"/>
        </w:rPr>
      </w:pPr>
      <w:r w:rsidRPr="000A45A7">
        <w:rPr>
          <w:rFonts w:ascii="Calibri" w:eastAsia="Calibri" w:hAnsi="Calibri" w:cs="Arial"/>
          <w:noProof/>
        </w:rPr>
        <w:drawing>
          <wp:inline distT="0" distB="0" distL="0" distR="0">
            <wp:extent cx="3316128" cy="2603380"/>
            <wp:effectExtent l="19050" t="19050" r="17780" b="26035"/>
            <wp:docPr id="69977225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72259" name="Picture 123"/>
                    <pic:cNvPicPr>
                      <a:picLocks noChangeAspect="1" noChangeArrowheads="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0142" cy="2606532"/>
                    </a:xfrm>
                    <a:prstGeom prst="rect">
                      <a:avLst/>
                    </a:prstGeom>
                    <a:noFill/>
                    <a:ln w="9525">
                      <a:solidFill>
                        <a:srgbClr val="000000"/>
                      </a:solidFill>
                      <a:miter lim="800000"/>
                      <a:headEnd/>
                      <a:tailEnd/>
                    </a:ln>
                    <a:effectLst/>
                  </pic:spPr>
                </pic:pic>
              </a:graphicData>
            </a:graphic>
          </wp:inline>
        </w:drawing>
      </w:r>
      <w:r w:rsidRPr="000A45A7">
        <w:rPr>
          <w:rFonts w:ascii="Calibri" w:eastAsia="Calibri" w:hAnsi="Calibri" w:cs="Arial"/>
        </w:rPr>
        <w:t xml:space="preserve"> </w:t>
      </w:r>
      <w:r w:rsidRPr="000A45A7">
        <w:rPr>
          <w:rFonts w:ascii="Calibri" w:eastAsia="Calibri" w:hAnsi="Calibri" w:cs="Arial"/>
          <w:noProof/>
        </w:rPr>
        <w:drawing>
          <wp:inline distT="0" distB="0" distL="0" distR="0">
            <wp:extent cx="3352910" cy="2465357"/>
            <wp:effectExtent l="19050" t="19050" r="19050" b="11430"/>
            <wp:docPr id="81436227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62274" name="Picture 124"/>
                    <pic:cNvPicPr>
                      <a:picLocks noChangeAspect="1" noChangeArrowheads="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bwMode="auto">
                    <a:xfrm>
                      <a:off x="0" y="0"/>
                      <a:ext cx="3363902" cy="2473439"/>
                    </a:xfrm>
                    <a:prstGeom prst="rect">
                      <a:avLst/>
                    </a:prstGeom>
                    <a:noFill/>
                    <a:ln w="9525">
                      <a:solidFill>
                        <a:srgbClr val="000000"/>
                      </a:solidFill>
                      <a:miter lim="800000"/>
                      <a:headEnd/>
                      <a:tailEnd/>
                    </a:ln>
                    <a:effectLst/>
                  </pic:spPr>
                </pic:pic>
              </a:graphicData>
            </a:graphic>
          </wp:inline>
        </w:drawing>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0A45A7" w:rsidRPr="000A45A7" w:rsidP="000A45A7" w14:paraId="621ED520" w14:textId="77777777">
      <w:pPr>
        <w:rPr>
          <w:rFonts w:ascii="Calibri" w:eastAsia="Calibri" w:hAnsi="Calibri" w:cs="Arial"/>
        </w:rPr>
      </w:pPr>
      <w:r w:rsidRPr="000A45A7">
        <w:rPr>
          <w:rFonts w:ascii="Calibri" w:eastAsia="Calibri" w:hAnsi="Calibri" w:cs="Arial"/>
          <w:noProof/>
        </w:rPr>
        <w:drawing>
          <wp:inline distT="0" distB="0" distL="0" distR="0">
            <wp:extent cx="6348730" cy="2536190"/>
            <wp:effectExtent l="19050" t="19050" r="13970" b="16510"/>
            <wp:docPr id="112451770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17708" name="Picture 125"/>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6348730" cy="2536190"/>
                    </a:xfrm>
                    <a:prstGeom prst="rect">
                      <a:avLst/>
                    </a:prstGeom>
                    <a:noFill/>
                    <a:ln w="9525">
                      <a:solidFill>
                        <a:srgbClr val="000000"/>
                      </a:solidFill>
                      <a:miter lim="800000"/>
                      <a:headEnd/>
                      <a:tailEnd/>
                    </a:ln>
                    <a:effectLst/>
                  </pic:spPr>
                </pic:pic>
              </a:graphicData>
            </a:graphic>
          </wp:inline>
        </w:drawing>
      </w:r>
    </w:p>
    <w:p w:rsidR="000A45A7" w:rsidRPr="000A45A7" w:rsidP="000A45A7" w14:paraId="53E305B7" w14:textId="77777777">
      <w:pPr>
        <w:widowControl/>
        <w:spacing w:after="160" w:line="256" w:lineRule="auto"/>
        <w:rPr>
          <w:rFonts w:ascii="Calibri Light" w:eastAsia="MS Gothic" w:hAnsi="Calibri Light" w:cs="Times New Roman"/>
          <w:color w:val="2E74B5"/>
        </w:rPr>
      </w:pPr>
      <w:r w:rsidRPr="000A45A7">
        <w:rPr>
          <w:rFonts w:ascii="Times New Roman" w:eastAsia="Calibri" w:hAnsi="Times New Roman" w:cs="Times New Roman"/>
          <w:sz w:val="24"/>
          <w:szCs w:val="24"/>
        </w:rPr>
        <w:br w:type="page"/>
      </w:r>
    </w:p>
    <w:p w:rsidR="000A45A7" w:rsidRPr="0036722E" w:rsidP="0036722E" w14:paraId="475F1632" w14:textId="77777777">
      <w:pPr>
        <w:pStyle w:val="BodyText"/>
        <w:rPr>
          <w:b/>
          <w:bCs/>
        </w:rPr>
      </w:pPr>
      <w:r w:rsidRPr="0036722E">
        <w:rPr>
          <w:b/>
          <w:bCs/>
        </w:rPr>
        <w:t>Student Group Details</w:t>
      </w:r>
    </w:p>
    <w:p w:rsidR="000A45A7" w:rsidRPr="000A45A7" w:rsidP="000A45A7" w14:paraId="25E35867" w14:textId="77777777">
      <w:pPr>
        <w:rPr>
          <w:rFonts w:ascii="Calibri" w:eastAsia="Calibri" w:hAnsi="Calibri" w:cs="Arial"/>
        </w:rPr>
      </w:pPr>
      <w:r w:rsidRPr="000A45A7">
        <w:rPr>
          <w:rFonts w:ascii="Calibri" w:eastAsia="Calibri" w:hAnsi="Calibri" w:cs="Arial"/>
        </w:rPr>
        <w:t>By default sampled students are assigned to groups, which the school can modify as needed in the Student Group Details section.</w:t>
      </w:r>
    </w:p>
    <w:p w:rsidR="000A45A7" w:rsidRPr="000A45A7" w:rsidP="000A45A7" w14:paraId="1DC331E6" w14:textId="77777777">
      <w:pPr>
        <w:rPr>
          <w:rFonts w:ascii="Calibri" w:eastAsia="Calibri" w:hAnsi="Calibri" w:cs="Arial"/>
        </w:rPr>
      </w:pPr>
      <w:r w:rsidRPr="000A45A7">
        <w:rPr>
          <w:rFonts w:ascii="Times New Roman" w:eastAsia="Calibri" w:hAnsi="Times New Roman" w:cs="Arial"/>
          <w:noProof/>
        </w:rPr>
        <w:drawing>
          <wp:inline distT="0" distB="0" distL="0" distR="0">
            <wp:extent cx="6677025" cy="2933065"/>
            <wp:effectExtent l="0" t="0" r="9525" b="635"/>
            <wp:docPr id="1820303835" name="Picture 1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03835" name="Picture 126" descr="A screenshot of a computer&#10;&#10;AI-generated content may be incorrect."/>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2933065"/>
                    </a:xfrm>
                    <a:prstGeom prst="rect">
                      <a:avLst/>
                    </a:prstGeom>
                    <a:noFill/>
                    <a:ln>
                      <a:noFill/>
                    </a:ln>
                  </pic:spPr>
                </pic:pic>
              </a:graphicData>
            </a:graphic>
          </wp:inline>
        </w:drawing>
      </w:r>
    </w:p>
    <w:p w:rsidR="000A45A7" w:rsidRPr="000A45A7" w:rsidP="000A45A7" w14:paraId="645E0D29" w14:textId="77777777">
      <w:pPr>
        <w:widowControl/>
        <w:rPr>
          <w:rFonts w:ascii="Calibri" w:eastAsia="SimSun" w:hAnsi="Calibri" w:cs="Times New Roman"/>
          <w:b/>
          <w:bCs/>
          <w:u w:val="single"/>
        </w:rPr>
      </w:pPr>
      <w:r w:rsidRPr="000A45A7">
        <w:rPr>
          <w:rFonts w:ascii="Calibri" w:eastAsia="SimSun" w:hAnsi="Calibri" w:cs="Times New Roman"/>
          <w:b/>
          <w:bCs/>
          <w:u w:val="single"/>
        </w:rPr>
        <w:t>Edit Mode - Student Group Details pop-up:</w:t>
      </w:r>
    </w:p>
    <w:p w:rsidR="000A45A7" w:rsidRPr="000A45A7" w:rsidP="000A45A7" w14:paraId="072BB81D"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3277870" cy="1155700"/>
            <wp:effectExtent l="19050" t="19050" r="17780" b="25400"/>
            <wp:docPr id="1415127861" name="Picture 127"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27861" name="Picture 127" descr="A screenshot of a phone&#10;&#10;Description automatically generated"/>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7870" cy="1155700"/>
                    </a:xfrm>
                    <a:prstGeom prst="rect">
                      <a:avLst/>
                    </a:prstGeom>
                    <a:noFill/>
                    <a:ln w="9525">
                      <a:solidFill>
                        <a:srgbClr val="000000"/>
                      </a:solidFill>
                      <a:miter lim="800000"/>
                      <a:headEnd/>
                      <a:tailEnd/>
                    </a:ln>
                    <a:effectLst/>
                  </pic:spPr>
                </pic:pic>
              </a:graphicData>
            </a:graphic>
          </wp:inline>
        </w:drawing>
      </w:r>
    </w:p>
    <w:p w:rsidR="000A45A7" w:rsidRPr="000A45A7" w:rsidP="000A45A7" w14:paraId="3342D853" w14:textId="77777777">
      <w:pPr>
        <w:rPr>
          <w:rFonts w:ascii="Calibri" w:eastAsia="Calibri" w:hAnsi="Calibri" w:cs="Arial"/>
        </w:rPr>
      </w:pPr>
    </w:p>
    <w:p w:rsidR="000A45A7" w:rsidRPr="0036722E" w:rsidP="0036722E" w14:paraId="2671ACF0" w14:textId="77777777">
      <w:pPr>
        <w:pStyle w:val="BodyText"/>
        <w:rPr>
          <w:b/>
          <w:bCs/>
        </w:rPr>
      </w:pPr>
      <w:r w:rsidRPr="0036722E">
        <w:rPr>
          <w:b/>
          <w:bCs/>
        </w:rPr>
        <w:t>Health and Safety Protocols</w:t>
      </w:r>
    </w:p>
    <w:p w:rsidR="000A45A7" w:rsidRPr="000A45A7" w:rsidP="000A45A7" w14:paraId="72044348"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17632" behindDoc="0" locked="0" layoutInCell="1" allowOverlap="1">
            <wp:simplePos x="0" y="0"/>
            <wp:positionH relativeFrom="column">
              <wp:posOffset>1860550</wp:posOffset>
            </wp:positionH>
            <wp:positionV relativeFrom="paragraph">
              <wp:posOffset>593725</wp:posOffset>
            </wp:positionV>
            <wp:extent cx="440055" cy="105410"/>
            <wp:effectExtent l="0" t="0" r="0" b="8890"/>
            <wp:wrapNone/>
            <wp:docPr id="18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440055" cy="10541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198880"/>
            <wp:effectExtent l="0" t="0" r="9525" b="1270"/>
            <wp:docPr id="1887108934"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08934" name="Picture 128"/>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198880"/>
                    </a:xfrm>
                    <a:prstGeom prst="rect">
                      <a:avLst/>
                    </a:prstGeom>
                    <a:noFill/>
                    <a:ln>
                      <a:noFill/>
                    </a:ln>
                  </pic:spPr>
                </pic:pic>
              </a:graphicData>
            </a:graphic>
          </wp:inline>
        </w:drawing>
      </w:r>
    </w:p>
    <w:p w:rsidR="000A45A7" w:rsidRPr="000A45A7" w:rsidP="000A45A7" w14:paraId="28962807" w14:textId="77777777">
      <w:pPr>
        <w:keepNext/>
        <w:widowControl/>
        <w:rPr>
          <w:rFonts w:ascii="Calibri" w:eastAsia="SimSun" w:hAnsi="Calibri" w:cs="Times New Roman"/>
          <w:b/>
          <w:bCs/>
          <w:u w:val="single"/>
        </w:rPr>
      </w:pPr>
      <w:r w:rsidRPr="000A45A7">
        <w:rPr>
          <w:rFonts w:ascii="Calibri" w:eastAsia="SimSun" w:hAnsi="Calibri" w:cs="Times New Roman"/>
          <w:b/>
          <w:bCs/>
          <w:u w:val="single"/>
        </w:rPr>
        <w:t>Health and Safety Protocols (Edit Mode)</w:t>
      </w:r>
    </w:p>
    <w:p w:rsidR="000A45A7" w:rsidRPr="000A45A7" w:rsidP="000A45A7" w14:paraId="238A6C96" w14:textId="77777777">
      <w:pPr>
        <w:widowControl/>
        <w:rPr>
          <w:rFonts w:ascii="Calibri" w:eastAsia="SimSun" w:hAnsi="Calibri" w:cs="Times New Roman"/>
        </w:rPr>
      </w:pPr>
      <w:r w:rsidRPr="000A45A7">
        <w:rPr>
          <w:rFonts w:ascii="Calibri" w:eastAsia="SimSun" w:hAnsi="Calibri" w:cs="Times New Roman"/>
          <w:noProof/>
        </w:rPr>
        <w:drawing>
          <wp:inline distT="0" distB="0" distL="0" distR="0">
            <wp:extent cx="6677025" cy="1380490"/>
            <wp:effectExtent l="19050" t="19050" r="28575" b="10160"/>
            <wp:docPr id="97072876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28760" name="Picture 129"/>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380490"/>
                    </a:xfrm>
                    <a:prstGeom prst="rect">
                      <a:avLst/>
                    </a:prstGeom>
                    <a:noFill/>
                    <a:ln w="9525">
                      <a:solidFill>
                        <a:srgbClr val="000000"/>
                      </a:solidFill>
                      <a:miter lim="800000"/>
                      <a:headEnd/>
                      <a:tailEnd/>
                    </a:ln>
                    <a:effectLst/>
                  </pic:spPr>
                </pic:pic>
              </a:graphicData>
            </a:graphic>
          </wp:inline>
        </w:drawing>
      </w:r>
    </w:p>
    <w:p w:rsidR="000A45A7" w:rsidRPr="000A45A7" w:rsidP="000A45A7" w14:paraId="10747A61" w14:textId="77777777">
      <w:pPr>
        <w:widowControl/>
        <w:rPr>
          <w:rFonts w:ascii="Calibri" w:eastAsia="SimSun" w:hAnsi="Calibri" w:cs="Times New Roman"/>
        </w:rPr>
      </w:pPr>
      <w:r w:rsidRPr="000A45A7">
        <w:rPr>
          <w:rFonts w:ascii="Calibri" w:eastAsia="SimSun" w:hAnsi="Calibri" w:cs="Times New Roman"/>
        </w:rPr>
        <w:t>If yes is selected, then an additional text box appears for the school to provide specific details:</w:t>
      </w:r>
    </w:p>
    <w:p w:rsidR="000A45A7" w:rsidRPr="000A45A7" w:rsidP="000A45A7" w14:paraId="5F87A471" w14:textId="77777777">
      <w:pPr>
        <w:widowControl/>
        <w:rPr>
          <w:rFonts w:ascii="Calibri" w:eastAsia="SimSun" w:hAnsi="Calibri" w:cs="Times New Roman"/>
        </w:rPr>
      </w:pPr>
      <w:r w:rsidRPr="000A45A7">
        <w:rPr>
          <w:rFonts w:ascii="Calibri" w:eastAsia="SimSun" w:hAnsi="Calibri" w:cs="Times New Roman"/>
          <w:noProof/>
        </w:rPr>
        <w:drawing>
          <wp:inline distT="0" distB="0" distL="0" distR="0">
            <wp:extent cx="6668135" cy="1949450"/>
            <wp:effectExtent l="19050" t="19050" r="18415" b="12700"/>
            <wp:docPr id="149540868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08682" name="Picture 130"/>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135" cy="1949450"/>
                    </a:xfrm>
                    <a:prstGeom prst="rect">
                      <a:avLst/>
                    </a:prstGeom>
                    <a:noFill/>
                    <a:ln w="9525">
                      <a:solidFill>
                        <a:srgbClr val="000000"/>
                      </a:solidFill>
                      <a:miter lim="800000"/>
                      <a:headEnd/>
                      <a:tailEnd/>
                    </a:ln>
                    <a:effectLst/>
                  </pic:spPr>
                </pic:pic>
              </a:graphicData>
            </a:graphic>
          </wp:inline>
        </w:drawing>
      </w:r>
    </w:p>
    <w:p w:rsidR="000A45A7" w:rsidRPr="0036722E" w:rsidP="0036722E" w14:paraId="71BC6EA5" w14:textId="77777777">
      <w:pPr>
        <w:pStyle w:val="BodyText"/>
        <w:rPr>
          <w:b/>
          <w:bCs/>
        </w:rPr>
      </w:pPr>
      <w:r w:rsidRPr="0036722E">
        <w:rPr>
          <w:b/>
          <w:bCs/>
        </w:rPr>
        <w:t>Parking and arrival</w:t>
      </w:r>
    </w:p>
    <w:p w:rsidR="000A45A7" w:rsidRPr="000A45A7" w:rsidP="000A45A7" w14:paraId="64EDA9D9"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20704" behindDoc="0" locked="0" layoutInCell="1" allowOverlap="1">
            <wp:simplePos x="0" y="0"/>
            <wp:positionH relativeFrom="column">
              <wp:posOffset>4223385</wp:posOffset>
            </wp:positionH>
            <wp:positionV relativeFrom="paragraph">
              <wp:posOffset>890270</wp:posOffset>
            </wp:positionV>
            <wp:extent cx="504190" cy="120650"/>
            <wp:effectExtent l="0" t="0" r="0" b="0"/>
            <wp:wrapNone/>
            <wp:docPr id="18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9680" behindDoc="0" locked="0" layoutInCell="1" allowOverlap="1">
            <wp:simplePos x="0" y="0"/>
            <wp:positionH relativeFrom="column">
              <wp:posOffset>1845945</wp:posOffset>
            </wp:positionH>
            <wp:positionV relativeFrom="paragraph">
              <wp:posOffset>795020</wp:posOffset>
            </wp:positionV>
            <wp:extent cx="504190" cy="120650"/>
            <wp:effectExtent l="0" t="0" r="0" b="0"/>
            <wp:wrapNone/>
            <wp:docPr id="18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18656" behindDoc="0" locked="0" layoutInCell="1" allowOverlap="1">
            <wp:simplePos x="0" y="0"/>
            <wp:positionH relativeFrom="column">
              <wp:posOffset>1841500</wp:posOffset>
            </wp:positionH>
            <wp:positionV relativeFrom="paragraph">
              <wp:posOffset>459740</wp:posOffset>
            </wp:positionV>
            <wp:extent cx="504190" cy="120650"/>
            <wp:effectExtent l="0" t="0" r="0" b="0"/>
            <wp:wrapNone/>
            <wp:docPr id="18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397635"/>
            <wp:effectExtent l="19050" t="19050" r="28575" b="12065"/>
            <wp:docPr id="159145036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50361" name="Picture 131"/>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397635"/>
                    </a:xfrm>
                    <a:prstGeom prst="rect">
                      <a:avLst/>
                    </a:prstGeom>
                    <a:noFill/>
                    <a:ln w="9525">
                      <a:solidFill>
                        <a:srgbClr val="000000"/>
                      </a:solidFill>
                      <a:miter lim="800000"/>
                      <a:headEnd/>
                      <a:tailEnd/>
                    </a:ln>
                    <a:effectLst/>
                  </pic:spPr>
                </pic:pic>
              </a:graphicData>
            </a:graphic>
          </wp:inline>
        </w:drawing>
      </w:r>
    </w:p>
    <w:p w:rsidR="000A45A7" w:rsidRPr="000A45A7" w:rsidP="000A45A7" w14:paraId="0C99D80E" w14:textId="77777777">
      <w:pPr>
        <w:widowControl/>
        <w:rPr>
          <w:rFonts w:ascii="Calibri" w:eastAsia="SimSun" w:hAnsi="Calibri" w:cs="Times New Roman"/>
          <w:b/>
          <w:bCs/>
          <w:u w:val="single"/>
        </w:rPr>
      </w:pPr>
      <w:r w:rsidRPr="000A45A7">
        <w:rPr>
          <w:rFonts w:ascii="Calibri" w:eastAsia="SimSun" w:hAnsi="Calibri" w:cs="Times New Roman"/>
          <w:b/>
          <w:bCs/>
          <w:u w:val="single"/>
        </w:rPr>
        <w:t>Parking and arrival (Edit Mode)</w:t>
      </w:r>
    </w:p>
    <w:p w:rsidR="000A45A7" w:rsidRPr="000A45A7" w:rsidP="000A45A7" w14:paraId="05024BFC" w14:textId="77777777">
      <w:pPr>
        <w:rPr>
          <w:rFonts w:ascii="Calibri" w:eastAsia="Calibri" w:hAnsi="Calibri" w:cs="Arial"/>
        </w:rPr>
      </w:pPr>
      <w:r w:rsidRPr="000A45A7">
        <w:rPr>
          <w:rFonts w:ascii="Calibri" w:eastAsia="Calibri" w:hAnsi="Calibri" w:cs="Arial"/>
          <w:noProof/>
        </w:rPr>
        <w:drawing>
          <wp:inline distT="0" distB="0" distL="0" distR="0">
            <wp:extent cx="6226475" cy="1707671"/>
            <wp:effectExtent l="19050" t="19050" r="22225" b="26035"/>
            <wp:docPr id="132690497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04978" name="Picture 132"/>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255" cy="1710353"/>
                    </a:xfrm>
                    <a:prstGeom prst="rect">
                      <a:avLst/>
                    </a:prstGeom>
                    <a:noFill/>
                    <a:ln w="9525">
                      <a:solidFill>
                        <a:srgbClr val="000000"/>
                      </a:solidFill>
                      <a:miter lim="800000"/>
                      <a:headEnd/>
                      <a:tailEnd/>
                    </a:ln>
                    <a:effectLst/>
                  </pic:spPr>
                </pic:pic>
              </a:graphicData>
            </a:graphic>
          </wp:inline>
        </w:drawing>
      </w:r>
    </w:p>
    <w:p w:rsidR="000A45A7" w:rsidRPr="0036722E" w:rsidP="0036722E" w14:paraId="4429AD2E" w14:textId="77777777">
      <w:pPr>
        <w:pStyle w:val="BodyText"/>
        <w:rPr>
          <w:b/>
          <w:bCs/>
        </w:rPr>
      </w:pPr>
      <w:r w:rsidRPr="0036722E">
        <w:rPr>
          <w:b/>
          <w:bCs/>
        </w:rPr>
        <w:t>Checking In</w:t>
      </w:r>
    </w:p>
    <w:p w:rsidR="000A45A7" w:rsidRPr="000A45A7" w:rsidP="000A45A7" w14:paraId="0DE5A51E"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23776" behindDoc="0" locked="0" layoutInCell="1" allowOverlap="1">
            <wp:simplePos x="0" y="0"/>
            <wp:positionH relativeFrom="column">
              <wp:posOffset>4246880</wp:posOffset>
            </wp:positionH>
            <wp:positionV relativeFrom="paragraph">
              <wp:posOffset>765175</wp:posOffset>
            </wp:positionV>
            <wp:extent cx="504190" cy="120650"/>
            <wp:effectExtent l="0" t="0" r="0" b="0"/>
            <wp:wrapNone/>
            <wp:docPr id="18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2752" behindDoc="0" locked="0" layoutInCell="1" allowOverlap="1">
            <wp:simplePos x="0" y="0"/>
            <wp:positionH relativeFrom="column">
              <wp:posOffset>1869440</wp:posOffset>
            </wp:positionH>
            <wp:positionV relativeFrom="paragraph">
              <wp:posOffset>876300</wp:posOffset>
            </wp:positionV>
            <wp:extent cx="504190" cy="120650"/>
            <wp:effectExtent l="0" t="0" r="0" b="0"/>
            <wp:wrapNone/>
            <wp:docPr id="18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1728" behindDoc="0" locked="0" layoutInCell="1" allowOverlap="1">
            <wp:simplePos x="0" y="0"/>
            <wp:positionH relativeFrom="column">
              <wp:posOffset>1852930</wp:posOffset>
            </wp:positionH>
            <wp:positionV relativeFrom="paragraph">
              <wp:posOffset>471805</wp:posOffset>
            </wp:positionV>
            <wp:extent cx="504190" cy="120650"/>
            <wp:effectExtent l="0" t="0" r="0" b="0"/>
            <wp:wrapNone/>
            <wp:docPr id="18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405890"/>
            <wp:effectExtent l="19050" t="19050" r="28575" b="22860"/>
            <wp:docPr id="110010504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05042" name="Picture 133"/>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405890"/>
                    </a:xfrm>
                    <a:prstGeom prst="rect">
                      <a:avLst/>
                    </a:prstGeom>
                    <a:noFill/>
                    <a:ln w="9525">
                      <a:solidFill>
                        <a:srgbClr val="000000"/>
                      </a:solidFill>
                      <a:miter lim="800000"/>
                      <a:headEnd/>
                      <a:tailEnd/>
                    </a:ln>
                    <a:effectLst/>
                  </pic:spPr>
                </pic:pic>
              </a:graphicData>
            </a:graphic>
          </wp:inline>
        </w:drawing>
      </w:r>
    </w:p>
    <w:p w:rsidR="000A45A7" w:rsidRPr="000A45A7" w:rsidP="000A45A7" w14:paraId="3DFC167D" w14:textId="77777777">
      <w:pPr>
        <w:widowControl/>
        <w:rPr>
          <w:rFonts w:ascii="Calibri" w:eastAsia="SimSun" w:hAnsi="Calibri" w:cs="Times New Roman"/>
          <w:b/>
          <w:bCs/>
          <w:u w:val="single"/>
        </w:rPr>
      </w:pPr>
      <w:r w:rsidRPr="000A45A7">
        <w:rPr>
          <w:rFonts w:ascii="Calibri" w:eastAsia="SimSun" w:hAnsi="Calibri" w:cs="Times New Roman"/>
          <w:b/>
          <w:bCs/>
          <w:u w:val="single"/>
        </w:rPr>
        <w:t>Parking and arrival (Edit Mode)</w:t>
      </w:r>
    </w:p>
    <w:p w:rsidR="000A45A7" w:rsidRPr="000A45A7" w:rsidP="000A45A7" w14:paraId="0AF781CB" w14:textId="77777777">
      <w:pPr>
        <w:rPr>
          <w:rFonts w:ascii="Calibri" w:eastAsia="Calibri" w:hAnsi="Calibri" w:cs="Arial"/>
        </w:rPr>
      </w:pPr>
      <w:r w:rsidRPr="000A45A7">
        <w:rPr>
          <w:rFonts w:ascii="Calibri" w:eastAsia="Calibri" w:hAnsi="Calibri" w:cs="Arial"/>
          <w:noProof/>
        </w:rPr>
        <w:drawing>
          <wp:inline distT="0" distB="0" distL="0" distR="0">
            <wp:extent cx="6677025" cy="1863090"/>
            <wp:effectExtent l="19050" t="19050" r="28575" b="22860"/>
            <wp:docPr id="780768827"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68827" name="Picture 134"/>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863090"/>
                    </a:xfrm>
                    <a:prstGeom prst="rect">
                      <a:avLst/>
                    </a:prstGeom>
                    <a:noFill/>
                    <a:ln w="9525">
                      <a:solidFill>
                        <a:srgbClr val="000000"/>
                      </a:solidFill>
                      <a:miter lim="800000"/>
                      <a:headEnd/>
                      <a:tailEnd/>
                    </a:ln>
                    <a:effectLst/>
                  </pic:spPr>
                </pic:pic>
              </a:graphicData>
            </a:graphic>
          </wp:inline>
        </w:drawing>
      </w:r>
    </w:p>
    <w:p w:rsidR="000A45A7" w:rsidRPr="0036722E" w:rsidP="0036722E" w14:paraId="543B0E0E" w14:textId="77777777">
      <w:pPr>
        <w:pStyle w:val="BodyText"/>
        <w:rPr>
          <w:b/>
          <w:bCs/>
        </w:rPr>
      </w:pPr>
      <w:r w:rsidRPr="0036722E">
        <w:rPr>
          <w:b/>
          <w:bCs/>
        </w:rPr>
        <w:t>Classroom Protocols</w:t>
      </w:r>
    </w:p>
    <w:p w:rsidR="000A45A7" w:rsidRPr="000A45A7" w:rsidP="000A45A7" w14:paraId="78970999"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26848" behindDoc="0" locked="0" layoutInCell="1" allowOverlap="1">
            <wp:simplePos x="0" y="0"/>
            <wp:positionH relativeFrom="column">
              <wp:posOffset>5041900</wp:posOffset>
            </wp:positionH>
            <wp:positionV relativeFrom="paragraph">
              <wp:posOffset>579120</wp:posOffset>
            </wp:positionV>
            <wp:extent cx="504190" cy="120650"/>
            <wp:effectExtent l="0" t="0" r="0" b="0"/>
            <wp:wrapNone/>
            <wp:docPr id="19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5824" behindDoc="0" locked="0" layoutInCell="1" allowOverlap="1">
            <wp:simplePos x="0" y="0"/>
            <wp:positionH relativeFrom="column">
              <wp:posOffset>3483610</wp:posOffset>
            </wp:positionH>
            <wp:positionV relativeFrom="paragraph">
              <wp:posOffset>476885</wp:posOffset>
            </wp:positionV>
            <wp:extent cx="504190" cy="120650"/>
            <wp:effectExtent l="0" t="0" r="0" b="0"/>
            <wp:wrapNone/>
            <wp:docPr id="19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4800" behindDoc="0" locked="0" layoutInCell="1" allowOverlap="1">
            <wp:simplePos x="0" y="0"/>
            <wp:positionH relativeFrom="column">
              <wp:posOffset>1837055</wp:posOffset>
            </wp:positionH>
            <wp:positionV relativeFrom="paragraph">
              <wp:posOffset>702310</wp:posOffset>
            </wp:positionV>
            <wp:extent cx="504190" cy="120650"/>
            <wp:effectExtent l="0" t="0" r="0" b="0"/>
            <wp:wrapNone/>
            <wp:docPr id="18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216025"/>
            <wp:effectExtent l="19050" t="19050" r="28575" b="22225"/>
            <wp:docPr id="98984820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48207" name="Picture 135"/>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216025"/>
                    </a:xfrm>
                    <a:prstGeom prst="rect">
                      <a:avLst/>
                    </a:prstGeom>
                    <a:noFill/>
                    <a:ln w="9525">
                      <a:solidFill>
                        <a:srgbClr val="000000"/>
                      </a:solidFill>
                      <a:miter lim="800000"/>
                      <a:headEnd/>
                      <a:tailEnd/>
                    </a:ln>
                    <a:effectLst/>
                  </pic:spPr>
                </pic:pic>
              </a:graphicData>
            </a:graphic>
          </wp:inline>
        </w:drawing>
      </w:r>
    </w:p>
    <w:p w:rsidR="000A45A7" w:rsidRPr="000A45A7" w:rsidP="000A45A7" w14:paraId="55581C9B" w14:textId="77777777">
      <w:pPr>
        <w:widowControl/>
        <w:rPr>
          <w:rFonts w:ascii="Calibri" w:eastAsia="SimSun" w:hAnsi="Calibri" w:cs="Times New Roman"/>
          <w:b/>
          <w:bCs/>
          <w:u w:val="single"/>
        </w:rPr>
      </w:pPr>
      <w:r w:rsidRPr="000A45A7">
        <w:rPr>
          <w:rFonts w:ascii="Calibri" w:eastAsia="SimSun" w:hAnsi="Calibri" w:cs="Times New Roman"/>
          <w:b/>
          <w:bCs/>
          <w:u w:val="single"/>
        </w:rPr>
        <w:t>Classroom Protocols (Edit Mode)</w:t>
      </w:r>
    </w:p>
    <w:p w:rsidR="000A45A7" w:rsidRPr="000A45A7" w:rsidP="000A45A7" w14:paraId="304E410C" w14:textId="77777777">
      <w:pPr>
        <w:rPr>
          <w:rFonts w:ascii="Calibri" w:eastAsia="Calibri" w:hAnsi="Calibri" w:cs="Arial"/>
        </w:rPr>
      </w:pPr>
      <w:r w:rsidRPr="000A45A7">
        <w:rPr>
          <w:rFonts w:ascii="Calibri" w:eastAsia="Calibri" w:hAnsi="Calibri" w:cs="Arial"/>
          <w:noProof/>
        </w:rPr>
        <w:drawing>
          <wp:inline distT="0" distB="0" distL="0" distR="0">
            <wp:extent cx="6677025" cy="1561465"/>
            <wp:effectExtent l="19050" t="19050" r="28575" b="19685"/>
            <wp:docPr id="132125408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54087" name="Picture 136"/>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561465"/>
                    </a:xfrm>
                    <a:prstGeom prst="rect">
                      <a:avLst/>
                    </a:prstGeom>
                    <a:noFill/>
                    <a:ln w="9525">
                      <a:solidFill>
                        <a:srgbClr val="000000"/>
                      </a:solidFill>
                      <a:miter lim="800000"/>
                      <a:headEnd/>
                      <a:tailEnd/>
                    </a:ln>
                    <a:effectLst/>
                  </pic:spPr>
                </pic:pic>
              </a:graphicData>
            </a:graphic>
          </wp:inline>
        </w:drawing>
      </w:r>
    </w:p>
    <w:p w:rsidR="000A45A7" w:rsidRPr="000A45A7" w:rsidP="000A45A7" w14:paraId="452241ED" w14:textId="77777777">
      <w:pPr>
        <w:rPr>
          <w:rFonts w:ascii="Calibri" w:eastAsia="Calibri" w:hAnsi="Calibri" w:cs="Arial"/>
        </w:rPr>
      </w:pPr>
      <w:r w:rsidRPr="000A45A7">
        <w:rPr>
          <w:rFonts w:ascii="Calibri" w:eastAsia="Calibri" w:hAnsi="Calibri" w:cs="Arial"/>
          <w:noProof/>
        </w:rPr>
        <w:drawing>
          <wp:inline distT="0" distB="0" distL="0" distR="0">
            <wp:extent cx="6677025" cy="2812415"/>
            <wp:effectExtent l="19050" t="19050" r="28575" b="26035"/>
            <wp:docPr id="2030430290"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30290" name="Picture 137"/>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2812415"/>
                    </a:xfrm>
                    <a:prstGeom prst="rect">
                      <a:avLst/>
                    </a:prstGeom>
                    <a:noFill/>
                    <a:ln w="9525">
                      <a:solidFill>
                        <a:srgbClr val="000000"/>
                      </a:solidFill>
                      <a:miter lim="800000"/>
                      <a:headEnd/>
                      <a:tailEnd/>
                    </a:ln>
                    <a:effectLst/>
                  </pic:spPr>
                </pic:pic>
              </a:graphicData>
            </a:graphic>
          </wp:inline>
        </w:drawing>
      </w:r>
    </w:p>
    <w:p w:rsidR="000A45A7" w:rsidRPr="000A45A7" w:rsidP="000A45A7" w14:paraId="4E47EF66" w14:textId="77777777">
      <w:pPr>
        <w:rPr>
          <w:rFonts w:ascii="Calibri" w:eastAsia="Calibri" w:hAnsi="Calibri" w:cs="Arial"/>
        </w:rPr>
      </w:pPr>
    </w:p>
    <w:p w:rsidR="000A45A7" w:rsidRPr="0036722E" w:rsidP="0036722E" w14:paraId="38B7EEC7" w14:textId="77777777">
      <w:pPr>
        <w:pStyle w:val="BodyText"/>
        <w:rPr>
          <w:b/>
          <w:bCs/>
        </w:rPr>
      </w:pPr>
      <w:r w:rsidRPr="0036722E">
        <w:rPr>
          <w:b/>
          <w:bCs/>
        </w:rPr>
        <w:t>Special Circumstances</w:t>
      </w:r>
    </w:p>
    <w:p w:rsidR="000A45A7" w:rsidRPr="000A45A7" w:rsidP="000A45A7" w14:paraId="03501027"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30944" behindDoc="0" locked="0" layoutInCell="1" allowOverlap="1">
            <wp:simplePos x="0" y="0"/>
            <wp:positionH relativeFrom="column">
              <wp:posOffset>4251960</wp:posOffset>
            </wp:positionH>
            <wp:positionV relativeFrom="paragraph">
              <wp:posOffset>785495</wp:posOffset>
            </wp:positionV>
            <wp:extent cx="504190" cy="120650"/>
            <wp:effectExtent l="0" t="0" r="0" b="0"/>
            <wp:wrapNone/>
            <wp:docPr id="19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9920" behindDoc="0" locked="0" layoutInCell="1" allowOverlap="1">
            <wp:simplePos x="0" y="0"/>
            <wp:positionH relativeFrom="column">
              <wp:posOffset>3308985</wp:posOffset>
            </wp:positionH>
            <wp:positionV relativeFrom="paragraph">
              <wp:posOffset>477520</wp:posOffset>
            </wp:positionV>
            <wp:extent cx="504190" cy="120650"/>
            <wp:effectExtent l="0" t="0" r="0" b="0"/>
            <wp:wrapNone/>
            <wp:docPr id="19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8896" behindDoc="0" locked="0" layoutInCell="1" allowOverlap="1">
            <wp:simplePos x="0" y="0"/>
            <wp:positionH relativeFrom="column">
              <wp:posOffset>1880235</wp:posOffset>
            </wp:positionH>
            <wp:positionV relativeFrom="paragraph">
              <wp:posOffset>785495</wp:posOffset>
            </wp:positionV>
            <wp:extent cx="504190" cy="120650"/>
            <wp:effectExtent l="0" t="0" r="0" b="0"/>
            <wp:wrapNone/>
            <wp:docPr id="19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27872" behindDoc="0" locked="0" layoutInCell="1" allowOverlap="1">
            <wp:simplePos x="0" y="0"/>
            <wp:positionH relativeFrom="column">
              <wp:posOffset>1990725</wp:posOffset>
            </wp:positionH>
            <wp:positionV relativeFrom="paragraph">
              <wp:posOffset>469900</wp:posOffset>
            </wp:positionV>
            <wp:extent cx="504190" cy="120650"/>
            <wp:effectExtent l="0" t="0" r="0" b="0"/>
            <wp:wrapNone/>
            <wp:docPr id="19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77025" cy="1319530"/>
            <wp:effectExtent l="19050" t="19050" r="28575" b="13970"/>
            <wp:docPr id="141134327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43272" name="Picture 138"/>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7025" cy="1319530"/>
                    </a:xfrm>
                    <a:prstGeom prst="rect">
                      <a:avLst/>
                    </a:prstGeom>
                    <a:noFill/>
                    <a:ln w="9525">
                      <a:solidFill>
                        <a:srgbClr val="000000"/>
                      </a:solidFill>
                      <a:miter lim="800000"/>
                      <a:headEnd/>
                      <a:tailEnd/>
                    </a:ln>
                    <a:effectLst/>
                  </pic:spPr>
                </pic:pic>
              </a:graphicData>
            </a:graphic>
          </wp:inline>
        </w:drawing>
      </w:r>
    </w:p>
    <w:p w:rsidR="000A45A7" w:rsidRPr="000A45A7" w:rsidP="000A45A7" w14:paraId="31886310" w14:textId="77777777">
      <w:pPr>
        <w:widowControl/>
        <w:rPr>
          <w:rFonts w:ascii="Calibri" w:eastAsia="SimSun" w:hAnsi="Calibri" w:cs="Times New Roman"/>
          <w:b/>
          <w:bCs/>
          <w:u w:val="single"/>
        </w:rPr>
      </w:pPr>
      <w:r w:rsidRPr="000A45A7">
        <w:rPr>
          <w:rFonts w:ascii="Calibri" w:eastAsia="SimSun" w:hAnsi="Calibri" w:cs="Times New Roman"/>
          <w:b/>
          <w:bCs/>
          <w:u w:val="single"/>
        </w:rPr>
        <w:t>Special Circumstances (Edit Mode)</w:t>
      </w:r>
    </w:p>
    <w:p w:rsidR="000A45A7" w:rsidRPr="000A45A7" w:rsidP="000A45A7" w14:paraId="584D2DD0" w14:textId="77777777">
      <w:pPr>
        <w:rPr>
          <w:rFonts w:ascii="Calibri" w:eastAsia="Calibri" w:hAnsi="Calibri" w:cs="Arial"/>
        </w:rPr>
      </w:pPr>
      <w:r w:rsidRPr="000A45A7">
        <w:rPr>
          <w:rFonts w:ascii="Calibri" w:eastAsia="Calibri" w:hAnsi="Calibri" w:cs="Arial"/>
          <w:noProof/>
        </w:rPr>
        <w:drawing>
          <wp:inline distT="0" distB="0" distL="0" distR="0">
            <wp:extent cx="6288405" cy="1734185"/>
            <wp:effectExtent l="0" t="0" r="0" b="0"/>
            <wp:docPr id="100569892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8925" name="Picture 139"/>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8405" cy="1734185"/>
                    </a:xfrm>
                    <a:prstGeom prst="rect">
                      <a:avLst/>
                    </a:prstGeom>
                    <a:noFill/>
                    <a:ln>
                      <a:noFill/>
                    </a:ln>
                  </pic:spPr>
                </pic:pic>
              </a:graphicData>
            </a:graphic>
          </wp:inline>
        </w:drawing>
      </w:r>
    </w:p>
    <w:p w:rsidR="000A45A7" w:rsidRPr="0036722E" w:rsidP="0036722E" w14:paraId="23E35C9B" w14:textId="77777777">
      <w:pPr>
        <w:pStyle w:val="BodyText"/>
        <w:rPr>
          <w:b/>
          <w:bCs/>
        </w:rPr>
      </w:pPr>
      <w:r w:rsidRPr="0036722E">
        <w:rPr>
          <w:b/>
          <w:bCs/>
        </w:rPr>
        <w:t>After the Assessment</w:t>
      </w:r>
    </w:p>
    <w:p w:rsidR="000A45A7" w:rsidRPr="000A45A7" w:rsidP="000A45A7" w14:paraId="64646A31" w14:textId="77777777">
      <w:pPr>
        <w:widowControl/>
        <w:spacing w:after="160" w:line="254" w:lineRule="auto"/>
        <w:rPr>
          <w:rFonts w:ascii="Times New Roman" w:eastAsia="Calibri" w:hAnsi="Times New Roman" w:cs="Times New Roman"/>
        </w:rPr>
      </w:pPr>
      <w:r w:rsidRPr="000A45A7">
        <w:rPr>
          <w:rFonts w:ascii="Times New Roman" w:eastAsia="Calibri" w:hAnsi="Times New Roman" w:cs="Times New Roman"/>
        </w:rPr>
        <w:t>In the After the Assessment section, schools can select from the following options for distributing Certificates of Community Service and student dismissal. A Download of the Certificate of Community Service is also available.</w:t>
      </w:r>
    </w:p>
    <w:p w:rsidR="000A45A7" w:rsidRPr="000A45A7" w:rsidP="000A45A7" w14:paraId="7B4AC95E" w14:textId="77777777">
      <w:pPr>
        <w:rPr>
          <w:rFonts w:ascii="Calibri" w:eastAsia="Calibri" w:hAnsi="Calibri" w:cs="Arial"/>
        </w:rPr>
      </w:pPr>
      <w:r w:rsidRPr="000A45A7">
        <w:rPr>
          <w:rFonts w:ascii="Calibri" w:eastAsia="Calibri" w:hAnsi="Calibri" w:cs="Arial"/>
          <w:noProof/>
        </w:rPr>
        <w:drawing>
          <wp:anchor distT="0" distB="0" distL="114300" distR="114300" simplePos="0" relativeHeight="251736064" behindDoc="0" locked="0" layoutInCell="1" allowOverlap="1">
            <wp:simplePos x="0" y="0"/>
            <wp:positionH relativeFrom="column">
              <wp:posOffset>5023485</wp:posOffset>
            </wp:positionH>
            <wp:positionV relativeFrom="paragraph">
              <wp:posOffset>556260</wp:posOffset>
            </wp:positionV>
            <wp:extent cx="504190" cy="120650"/>
            <wp:effectExtent l="0" t="0" r="0" b="0"/>
            <wp:wrapNone/>
            <wp:docPr id="20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35040" behindDoc="0" locked="0" layoutInCell="1" allowOverlap="1">
            <wp:simplePos x="0" y="0"/>
            <wp:positionH relativeFrom="column">
              <wp:posOffset>4185285</wp:posOffset>
            </wp:positionH>
            <wp:positionV relativeFrom="paragraph">
              <wp:posOffset>1067435</wp:posOffset>
            </wp:positionV>
            <wp:extent cx="504190" cy="120650"/>
            <wp:effectExtent l="0" t="0" r="0" b="0"/>
            <wp:wrapNone/>
            <wp:docPr id="19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34016" behindDoc="0" locked="0" layoutInCell="1" allowOverlap="1">
            <wp:simplePos x="0" y="0"/>
            <wp:positionH relativeFrom="column">
              <wp:posOffset>3423285</wp:posOffset>
            </wp:positionH>
            <wp:positionV relativeFrom="paragraph">
              <wp:posOffset>556260</wp:posOffset>
            </wp:positionV>
            <wp:extent cx="504190" cy="120650"/>
            <wp:effectExtent l="0" t="0" r="0" b="0"/>
            <wp:wrapNone/>
            <wp:docPr id="19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32992" behindDoc="0" locked="0" layoutInCell="1" allowOverlap="1">
            <wp:simplePos x="0" y="0"/>
            <wp:positionH relativeFrom="column">
              <wp:posOffset>1870710</wp:posOffset>
            </wp:positionH>
            <wp:positionV relativeFrom="paragraph">
              <wp:posOffset>946785</wp:posOffset>
            </wp:positionV>
            <wp:extent cx="504190" cy="120650"/>
            <wp:effectExtent l="0" t="0" r="0" b="0"/>
            <wp:wrapNone/>
            <wp:docPr id="1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anchor distT="0" distB="0" distL="114300" distR="114300" simplePos="0" relativeHeight="251731968" behindDoc="0" locked="0" layoutInCell="1" allowOverlap="1">
            <wp:simplePos x="0" y="0"/>
            <wp:positionH relativeFrom="column">
              <wp:posOffset>1847850</wp:posOffset>
            </wp:positionH>
            <wp:positionV relativeFrom="paragraph">
              <wp:posOffset>648335</wp:posOffset>
            </wp:positionV>
            <wp:extent cx="504190" cy="120650"/>
            <wp:effectExtent l="0" t="0" r="0" b="0"/>
            <wp:wrapNone/>
            <wp:docPr id="1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190" cy="120650"/>
                    </a:xfrm>
                    <a:prstGeom prst="rect">
                      <a:avLst/>
                    </a:prstGeom>
                    <a:noFill/>
                  </pic:spPr>
                </pic:pic>
              </a:graphicData>
            </a:graphic>
            <wp14:sizeRelH relativeFrom="margin">
              <wp14:pctWidth>0</wp14:pctWidth>
            </wp14:sizeRelH>
            <wp14:sizeRelV relativeFrom="margin">
              <wp14:pctHeight>0</wp14:pctHeight>
            </wp14:sizeRelV>
          </wp:anchor>
        </w:drawing>
      </w:r>
      <w:r w:rsidRPr="000A45A7">
        <w:rPr>
          <w:rFonts w:ascii="Calibri" w:eastAsia="Calibri" w:hAnsi="Calibri" w:cs="Arial"/>
          <w:noProof/>
        </w:rPr>
        <w:drawing>
          <wp:inline distT="0" distB="0" distL="0" distR="0">
            <wp:extent cx="6668135" cy="1621790"/>
            <wp:effectExtent l="19050" t="19050" r="18415" b="16510"/>
            <wp:docPr id="86043479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4793" name="Picture 140"/>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135" cy="1621790"/>
                    </a:xfrm>
                    <a:prstGeom prst="rect">
                      <a:avLst/>
                    </a:prstGeom>
                    <a:noFill/>
                    <a:ln w="9525">
                      <a:solidFill>
                        <a:srgbClr val="000000"/>
                      </a:solidFill>
                      <a:miter lim="800000"/>
                      <a:headEnd/>
                      <a:tailEnd/>
                    </a:ln>
                    <a:effectLst/>
                  </pic:spPr>
                </pic:pic>
              </a:graphicData>
            </a:graphic>
          </wp:inline>
        </w:drawing>
      </w:r>
    </w:p>
    <w:p w:rsidR="000A45A7" w:rsidRPr="000A45A7" w:rsidP="000A45A7" w14:paraId="7F1C06BE" w14:textId="77777777">
      <w:pPr>
        <w:pStyle w:val="BodyText"/>
      </w:pPr>
      <w:r w:rsidRPr="000A45A7">
        <w:t>After the Assessment (Edit Mode)</w:t>
      </w:r>
    </w:p>
    <w:p w:rsidR="000A45A7" w:rsidRPr="000A45A7" w:rsidP="000A45A7" w14:paraId="713BA0EE" w14:textId="77777777">
      <w:pPr>
        <w:rPr>
          <w:rFonts w:ascii="Calibri" w:eastAsia="Calibri" w:hAnsi="Calibri" w:cs="Arial"/>
        </w:rPr>
      </w:pPr>
      <w:r w:rsidRPr="000A45A7">
        <w:rPr>
          <w:rFonts w:ascii="Calibri" w:eastAsia="Calibri" w:hAnsi="Calibri" w:cs="Arial"/>
          <w:noProof/>
        </w:rPr>
        <w:drawing>
          <wp:inline distT="0" distB="0" distL="0" distR="0">
            <wp:extent cx="6331585" cy="2044700"/>
            <wp:effectExtent l="0" t="0" r="0" b="0"/>
            <wp:docPr id="97962256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22566" name="Picture 141"/>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1585" cy="2044700"/>
                    </a:xfrm>
                    <a:prstGeom prst="rect">
                      <a:avLst/>
                    </a:prstGeom>
                    <a:noFill/>
                    <a:ln>
                      <a:noFill/>
                    </a:ln>
                  </pic:spPr>
                </pic:pic>
              </a:graphicData>
            </a:graphic>
          </wp:inline>
        </w:drawing>
      </w:r>
    </w:p>
    <w:p w:rsidR="000A45A7" w:rsidRPr="000A45A7" w:rsidP="000A45A7" w14:paraId="1799B8AF" w14:textId="77777777">
      <w:pPr>
        <w:rPr>
          <w:rFonts w:ascii="Calibri" w:eastAsia="Calibri" w:hAnsi="Calibri" w:cs="Arial"/>
        </w:rPr>
      </w:pPr>
      <w:r w:rsidRPr="000A45A7">
        <w:rPr>
          <w:rFonts w:ascii="Calibri" w:eastAsia="Calibri" w:hAnsi="Calibri" w:cs="Arial"/>
          <w:noProof/>
        </w:rPr>
        <mc:AlternateContent>
          <mc:Choice Requires="wps">
            <w:drawing>
              <wp:anchor distT="0" distB="0" distL="114300" distR="114300" simplePos="0" relativeHeight="251737088" behindDoc="0" locked="0" layoutInCell="1" allowOverlap="1">
                <wp:simplePos x="0" y="0"/>
                <wp:positionH relativeFrom="column">
                  <wp:posOffset>2937510</wp:posOffset>
                </wp:positionH>
                <wp:positionV relativeFrom="paragraph">
                  <wp:posOffset>95250</wp:posOffset>
                </wp:positionV>
                <wp:extent cx="1771650" cy="1076325"/>
                <wp:effectExtent l="0" t="0" r="0" b="9525"/>
                <wp:wrapNone/>
                <wp:docPr id="1584828542" name="Rectangle 102"/>
                <wp:cNvGraphicFramePr/>
                <a:graphic xmlns:a="http://schemas.openxmlformats.org/drawingml/2006/main">
                  <a:graphicData uri="http://schemas.microsoft.com/office/word/2010/wordprocessingShape">
                    <wps:wsp xmlns:wps="http://schemas.microsoft.com/office/word/2010/wordprocessingShape">
                      <wps:cNvSpPr/>
                      <wps:spPr>
                        <a:xfrm>
                          <a:off x="0" y="0"/>
                          <a:ext cx="1771650" cy="1076325"/>
                        </a:xfrm>
                        <a:prstGeom prst="rect">
                          <a:avLst/>
                        </a:prstGeom>
                        <a:solidFill>
                          <a:sysClr val="window" lastClr="FFFFFF"/>
                        </a:solidFill>
                        <a:ln w="12700">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rect id="Rectangle 102" o:spid="_x0000_s1034" style="width:139.5pt;height:84.75pt;margin-top:7.5pt;margin-left:231.3pt;mso-height-percent:0;mso-height-relative:margin;mso-width-percent:0;mso-width-relative:page;mso-wrap-distance-bottom:0;mso-wrap-distance-left:9pt;mso-wrap-distance-right:9pt;mso-wrap-distance-top:0;mso-wrap-style:square;position:absolute;visibility:visible;v-text-anchor:middle;z-index:251916288" fillcolor="window" stroked="f" strokeweight="1pt"/>
            </w:pict>
          </mc:Fallback>
        </mc:AlternateContent>
      </w:r>
      <w:r w:rsidRPr="000A45A7">
        <w:rPr>
          <w:rFonts w:ascii="Calibri" w:eastAsia="Calibri" w:hAnsi="Calibri" w:cs="Arial"/>
          <w:noProof/>
        </w:rPr>
        <w:drawing>
          <wp:inline distT="0" distB="0" distL="0" distR="0">
            <wp:extent cx="4744720" cy="2777490"/>
            <wp:effectExtent l="0" t="0" r="0" b="3810"/>
            <wp:docPr id="172915269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52697" name="Picture 142"/>
                    <pic:cNvPicPr>
                      <a:picLocks noChangeAspect="1" noChangeArrowheads="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4720" cy="2777490"/>
                    </a:xfrm>
                    <a:prstGeom prst="rect">
                      <a:avLst/>
                    </a:prstGeom>
                    <a:noFill/>
                    <a:ln>
                      <a:noFill/>
                    </a:ln>
                  </pic:spPr>
                </pic:pic>
              </a:graphicData>
            </a:graphic>
          </wp:inline>
        </w:drawing>
      </w:r>
    </w:p>
    <w:p w:rsidR="000A45A7" w:rsidRPr="000A45A7" w14:paraId="7F4ECC8A" w14:textId="77777777">
      <w:pPr>
        <w:widowControl/>
        <w:numPr>
          <w:ilvl w:val="0"/>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Certificates of Community Service dropdown menu options:</w:t>
      </w:r>
    </w:p>
    <w:p w:rsidR="000A45A7" w:rsidRPr="000A45A7" w14:paraId="0D09C877" w14:textId="77777777">
      <w:pPr>
        <w:widowControl/>
        <w:numPr>
          <w:ilvl w:val="1"/>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The School will print certificates for the NAEP team to give to students</w:t>
      </w:r>
    </w:p>
    <w:p w:rsidR="000A45A7" w:rsidRPr="000A45A7" w14:paraId="4B5C3A4C" w14:textId="77777777">
      <w:pPr>
        <w:widowControl/>
        <w:numPr>
          <w:ilvl w:val="1"/>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The school will print and/or share certificates with students</w:t>
      </w:r>
    </w:p>
    <w:p w:rsidR="000A45A7" w:rsidRPr="000A45A7" w14:paraId="2C3550E0" w14:textId="6EF557B8">
      <w:pPr>
        <w:widowControl/>
        <w:numPr>
          <w:ilvl w:val="1"/>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The school will no</w:t>
      </w:r>
      <w:r w:rsidR="00093A8A">
        <w:rPr>
          <w:rFonts w:ascii="Times New Roman" w:eastAsia="Calibri" w:hAnsi="Times New Roman" w:cs="Times New Roman"/>
        </w:rPr>
        <w:t>t</w:t>
      </w:r>
      <w:r w:rsidRPr="000A45A7">
        <w:rPr>
          <w:rFonts w:ascii="Times New Roman" w:eastAsia="Calibri" w:hAnsi="Times New Roman" w:cs="Times New Roman"/>
        </w:rPr>
        <w:t xml:space="preserve"> offer certificates</w:t>
      </w:r>
    </w:p>
    <w:p w:rsidR="000A45A7" w:rsidRPr="000A45A7" w:rsidP="000A45A7" w14:paraId="146C5DFF" w14:textId="77777777">
      <w:pPr>
        <w:widowControl/>
        <w:spacing w:after="0" w:line="254" w:lineRule="auto"/>
        <w:ind w:left="1440"/>
        <w:contextualSpacing/>
        <w:rPr>
          <w:rFonts w:ascii="Times New Roman" w:eastAsia="Calibri" w:hAnsi="Times New Roman" w:cs="Times New Roman"/>
        </w:rPr>
      </w:pPr>
    </w:p>
    <w:p w:rsidR="000A45A7" w:rsidRPr="000A45A7" w:rsidP="000A45A7" w14:paraId="1C5EB118" w14:textId="77777777">
      <w:pPr>
        <w:widowControl/>
        <w:spacing w:line="254" w:lineRule="auto"/>
        <w:contextualSpacing/>
        <w:rPr>
          <w:rFonts w:ascii="Times New Roman" w:eastAsia="Calibri" w:hAnsi="Times New Roman" w:cs="Times New Roman"/>
        </w:rPr>
      </w:pPr>
    </w:p>
    <w:p w:rsidR="000A45A7" w:rsidRPr="000A45A7" w:rsidP="000A45A7" w14:paraId="77BC94B2" w14:textId="77777777">
      <w:pPr>
        <w:widowControl/>
        <w:spacing w:line="254" w:lineRule="auto"/>
        <w:contextualSpacing/>
        <w:rPr>
          <w:rFonts w:ascii="Times New Roman" w:eastAsia="Calibri" w:hAnsi="Times New Roman" w:cs="Times New Roman"/>
        </w:rPr>
      </w:pPr>
      <w:r w:rsidRPr="000A45A7">
        <w:rPr>
          <w:rFonts w:ascii="Times New Roman" w:eastAsia="Calibri" w:hAnsi="Times New Roman" w:cs="Times New Roman"/>
          <w:noProof/>
        </w:rPr>
        <w:drawing>
          <wp:inline distT="0" distB="0" distL="0" distR="0">
            <wp:extent cx="6668135" cy="1069975"/>
            <wp:effectExtent l="19050" t="19050" r="18415" b="15875"/>
            <wp:docPr id="33025088"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5088" name="Picture 143"/>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135" cy="1069975"/>
                    </a:xfrm>
                    <a:prstGeom prst="rect">
                      <a:avLst/>
                    </a:prstGeom>
                    <a:noFill/>
                    <a:ln w="9525">
                      <a:solidFill>
                        <a:srgbClr val="000000"/>
                      </a:solidFill>
                      <a:miter lim="800000"/>
                      <a:headEnd/>
                      <a:tailEnd/>
                    </a:ln>
                    <a:effectLst/>
                  </pic:spPr>
                </pic:pic>
              </a:graphicData>
            </a:graphic>
          </wp:inline>
        </w:drawing>
      </w:r>
    </w:p>
    <w:p w:rsidR="000A45A7" w:rsidRPr="000A45A7" w14:paraId="18A16C99" w14:textId="77777777">
      <w:pPr>
        <w:widowControl/>
        <w:numPr>
          <w:ilvl w:val="0"/>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Dismissal dropdown menu options:</w:t>
      </w:r>
    </w:p>
    <w:p w:rsidR="000A45A7" w:rsidRPr="000A45A7" w14:paraId="03CFEDD9" w14:textId="77777777">
      <w:pPr>
        <w:widowControl/>
        <w:numPr>
          <w:ilvl w:val="1"/>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Option 1: Dismiss as a group once the last student has finished (students with extended time or late arrivals will be dismissed later, if needed).</w:t>
      </w:r>
    </w:p>
    <w:p w:rsidR="000A45A7" w:rsidRPr="000A45A7" w14:paraId="5AE43D27" w14:textId="77777777">
      <w:pPr>
        <w:widowControl/>
        <w:numPr>
          <w:ilvl w:val="1"/>
          <w:numId w:val="141"/>
        </w:numPr>
        <w:spacing w:after="160" w:line="254" w:lineRule="auto"/>
        <w:contextualSpacing/>
        <w:rPr>
          <w:rFonts w:ascii="Times New Roman" w:eastAsia="Calibri" w:hAnsi="Times New Roman" w:cs="Times New Roman"/>
        </w:rPr>
      </w:pPr>
      <w:r w:rsidRPr="000A45A7">
        <w:rPr>
          <w:rFonts w:ascii="Times New Roman" w:eastAsia="Calibri" w:hAnsi="Times New Roman" w:cs="Times New Roman"/>
        </w:rPr>
        <w:t>Option 2: Dismiss students as they finish but no earlier than 70 minutes after students begin the assessment.</w:t>
      </w:r>
    </w:p>
    <w:p w:rsidR="000A45A7" w:rsidRPr="000A45A7" w:rsidP="000A45A7" w14:paraId="010AD82A" w14:textId="77777777">
      <w:pPr>
        <w:rPr>
          <w:rFonts w:ascii="Calibri" w:eastAsia="Calibri" w:hAnsi="Calibri" w:cs="Arial"/>
        </w:rPr>
      </w:pPr>
    </w:p>
    <w:p w:rsidR="000A45A7" w:rsidRPr="000A45A7" w:rsidP="000A45A7" w14:paraId="18137251" w14:textId="77777777">
      <w:pPr>
        <w:widowControl/>
        <w:spacing w:after="160" w:line="256" w:lineRule="auto"/>
        <w:rPr>
          <w:rFonts w:ascii="Calibri" w:eastAsia="Calibri" w:hAnsi="Calibri" w:cs="Arial"/>
        </w:rPr>
      </w:pPr>
      <w:r w:rsidRPr="000A45A7">
        <w:rPr>
          <w:rFonts w:ascii="Times New Roman" w:eastAsia="Calibri" w:hAnsi="Times New Roman" w:cs="Times New Roman"/>
          <w:sz w:val="24"/>
          <w:szCs w:val="24"/>
        </w:rPr>
        <w:br w:type="page"/>
      </w:r>
    </w:p>
    <w:p w:rsidR="000A45A7" w:rsidRPr="000A45A7" w:rsidP="000A45A7" w14:paraId="3D15439A" w14:textId="77777777">
      <w:pPr>
        <w:rPr>
          <w:rFonts w:ascii="Calibri" w:eastAsia="Calibri" w:hAnsi="Calibri" w:cs="Arial"/>
          <w:b/>
          <w:bCs/>
          <w:u w:val="single"/>
        </w:rPr>
      </w:pPr>
      <w:r w:rsidRPr="000A45A7">
        <w:rPr>
          <w:rFonts w:ascii="Calibri" w:eastAsia="Calibri" w:hAnsi="Calibri" w:cs="Arial"/>
          <w:b/>
          <w:bCs/>
          <w:u w:val="single"/>
        </w:rPr>
        <w:t>Certificate of Community Service (Download)</w:t>
      </w:r>
    </w:p>
    <w:p w:rsidR="000A45A7" w:rsidRPr="000A45A7" w:rsidP="000A45A7" w14:paraId="73CF366F" w14:textId="77777777">
      <w:pPr>
        <w:rPr>
          <w:rFonts w:ascii="Calibri" w:eastAsia="Calibri" w:hAnsi="Calibri" w:cs="Arial"/>
          <w:b/>
          <w:bCs/>
          <w:u w:val="single"/>
        </w:rPr>
      </w:pPr>
      <w:r w:rsidRPr="000A45A7">
        <w:rPr>
          <w:rFonts w:ascii="Calibri" w:eastAsia="Calibri" w:hAnsi="Calibri" w:cs="Arial"/>
          <w:b/>
          <w:noProof/>
        </w:rPr>
        <w:drawing>
          <wp:inline distT="0" distB="0" distL="0" distR="0">
            <wp:extent cx="5667375" cy="4959985"/>
            <wp:effectExtent l="19050" t="19050" r="28575" b="12065"/>
            <wp:docPr id="828771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71981" name="Picture 1"/>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667375" cy="4959985"/>
                    </a:xfrm>
                    <a:prstGeom prst="rect">
                      <a:avLst/>
                    </a:prstGeom>
                    <a:noFill/>
                    <a:ln w="9525">
                      <a:solidFill>
                        <a:srgbClr val="000000"/>
                      </a:solidFill>
                      <a:miter lim="800000"/>
                      <a:headEnd/>
                      <a:tailEnd/>
                    </a:ln>
                    <a:effectLst/>
                  </pic:spPr>
                </pic:pic>
              </a:graphicData>
            </a:graphic>
          </wp:inline>
        </w:drawing>
      </w:r>
    </w:p>
    <w:p w:rsidR="000A45A7" w:rsidRPr="000A45A7" w:rsidP="000A45A7" w14:paraId="6F682D6B" w14:textId="77777777">
      <w:pPr>
        <w:widowControl/>
        <w:spacing w:after="160" w:line="259" w:lineRule="auto"/>
        <w:rPr>
          <w:rFonts w:ascii="Calibri" w:eastAsia="Calibri" w:hAnsi="Calibri" w:cs="Times New Roman"/>
        </w:rPr>
      </w:pPr>
    </w:p>
    <w:p w:rsidR="00661AEC" w:rsidP="00661AEC" w14:paraId="0CFD2833" w14:textId="0AA34DB2">
      <w:pPr>
        <w:pStyle w:val="paragraph"/>
        <w:spacing w:before="0" w:beforeAutospacing="0" w:after="0" w:afterAutospacing="0"/>
        <w:textAlignment w:val="baseline"/>
        <w:rPr>
          <w:rFonts w:ascii="Segoe UI" w:hAnsi="Segoe UI" w:cs="Segoe UI"/>
          <w:sz w:val="18"/>
          <w:szCs w:val="18"/>
        </w:rPr>
      </w:pPr>
    </w:p>
    <w:p w:rsidR="00661AEC" w:rsidP="00661AEC" w14:paraId="66FBF5BB"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66395F0E"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661AEC" w:rsidP="00661AEC" w14:paraId="4200812A" w14:textId="00E9A9E9">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1AD3FD8E" w14:textId="0B8C5AF9">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5A95C0EF" w14:textId="228AAEF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3E178377"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E27BC" w:rsidP="00661AEC" w14:paraId="271B42A0" w14:textId="70731AE8">
      <w:pPr>
        <w:pStyle w:val="paragraph"/>
        <w:spacing w:before="0" w:beforeAutospacing="0" w:after="0" w:afterAutospacing="0"/>
        <w:textAlignment w:val="baseline"/>
        <w:rPr>
          <w:rStyle w:val="eop"/>
          <w:rFonts w:eastAsiaTheme="majorEastAsia"/>
          <w:sz w:val="22"/>
          <w:szCs w:val="22"/>
        </w:rPr>
      </w:pPr>
      <w:r>
        <w:rPr>
          <w:rStyle w:val="eop"/>
          <w:rFonts w:eastAsiaTheme="majorEastAsia"/>
          <w:sz w:val="22"/>
          <w:szCs w:val="22"/>
        </w:rPr>
        <w:t> </w:t>
      </w:r>
    </w:p>
    <w:p w:rsidR="006E27BC" w14:paraId="0ADC1EA9" w14:textId="77777777">
      <w:pPr>
        <w:widowControl/>
        <w:spacing w:after="160" w:line="278" w:lineRule="auto"/>
        <w:rPr>
          <w:rStyle w:val="eop"/>
          <w:rFonts w:ascii="Times New Roman" w:hAnsi="Times New Roman" w:eastAsiaTheme="majorEastAsia" w:cs="Times New Roman"/>
        </w:rPr>
      </w:pPr>
      <w:r>
        <w:rPr>
          <w:rStyle w:val="eop"/>
          <w:rFonts w:eastAsiaTheme="majorEastAsia"/>
        </w:rPr>
        <w:br w:type="page"/>
      </w:r>
    </w:p>
    <w:p w:rsidR="002574C3" w:rsidRPr="002574C3" w:rsidP="002574C3" w14:paraId="6C5E4C0D" w14:textId="5829DEB5">
      <w:pPr>
        <w:pStyle w:val="Heading3"/>
        <w:jc w:val="center"/>
        <w:rPr>
          <w:rFonts w:ascii="Times New Roman" w:hAnsi="Times New Roman" w:cs="Times New Roman"/>
          <w:color w:val="000000" w:themeColor="text1"/>
        </w:rPr>
      </w:pPr>
      <w:bookmarkStart w:id="25" w:name="_Toc234848825"/>
      <w:r w:rsidRPr="007D71D5">
        <w:rPr>
          <w:rFonts w:ascii="Times New Roman" w:hAnsi="Times New Roman" w:cs="Times New Roman"/>
          <w:b/>
          <w:bCs/>
          <w:color w:val="000000" w:themeColor="text1"/>
        </w:rPr>
        <w:t>Appendix I</w:t>
      </w:r>
      <w:r w:rsidR="0036722E">
        <w:rPr>
          <w:rFonts w:ascii="Times New Roman" w:hAnsi="Times New Roman" w:cs="Times New Roman"/>
          <w:b/>
          <w:bCs/>
          <w:color w:val="000000" w:themeColor="text1"/>
        </w:rPr>
        <w:t>9</w:t>
      </w:r>
      <w:r w:rsidRPr="00CC3AE6">
        <w:rPr>
          <w:rFonts w:ascii="Times New Roman" w:hAnsi="Times New Roman" w:cs="Times New Roman"/>
          <w:color w:val="000000" w:themeColor="text1"/>
        </w:rPr>
        <w:t>: 2027</w:t>
      </w:r>
      <w:r>
        <w:rPr>
          <w:rFonts w:ascii="Times New Roman" w:hAnsi="Times New Roman" w:cs="Times New Roman"/>
          <w:color w:val="000000" w:themeColor="text1"/>
        </w:rPr>
        <w:t xml:space="preserve"> </w:t>
      </w:r>
      <w:r w:rsidR="007113A9">
        <w:rPr>
          <w:rFonts w:ascii="Times New Roman" w:hAnsi="Times New Roman" w:cs="Times New Roman"/>
          <w:color w:val="000000" w:themeColor="text1"/>
        </w:rPr>
        <w:t>AMS School and Teacher</w:t>
      </w:r>
      <w:r>
        <w:rPr>
          <w:rFonts w:ascii="Times New Roman" w:hAnsi="Times New Roman" w:cs="Times New Roman"/>
          <w:color w:val="000000" w:themeColor="text1"/>
        </w:rPr>
        <w:t xml:space="preserve"> Questionnaire Emai</w:t>
      </w:r>
      <w:r w:rsidR="00857404">
        <w:rPr>
          <w:rFonts w:ascii="Times New Roman" w:hAnsi="Times New Roman" w:cs="Times New Roman"/>
          <w:color w:val="000000" w:themeColor="text1"/>
        </w:rPr>
        <w:t>ls</w:t>
      </w:r>
      <w:r w:rsidR="008D7BBF">
        <w:rPr>
          <w:rStyle w:val="eop"/>
          <w:color w:val="59595B"/>
          <w:sz w:val="22"/>
          <w:szCs w:val="22"/>
        </w:rPr>
        <w:t xml:space="preserve"> </w:t>
      </w:r>
      <w:r w:rsidRPr="008D7BBF" w:rsidR="008D7BBF">
        <w:rPr>
          <w:rFonts w:ascii="Times New Roman" w:hAnsi="Times New Roman" w:cs="Times New Roman"/>
          <w:color w:val="000000" w:themeColor="text1"/>
        </w:rPr>
        <w:t>(NEW)</w:t>
      </w:r>
      <w:bookmarkEnd w:id="25"/>
    </w:p>
    <w:p w:rsidR="002574C3" w:rsidRPr="000E187D" w:rsidP="00B53731" w14:paraId="3F7FEB68" w14:textId="77777777">
      <w:r w:rsidRPr="000E187D">
        <w:t>Email with NAEPQ URL (SQ version) </w:t>
      </w:r>
    </w:p>
    <w:p w:rsidR="002574C3" w:rsidRPr="002574C3" w:rsidP="002574C3" w14:paraId="2976D331" w14:textId="77777777">
      <w:pPr>
        <w:rPr>
          <w:rFonts w:ascii="Calibri" w:eastAsia="Calibri" w:hAnsi="Calibri" w:cs="Arial"/>
        </w:rPr>
      </w:pPr>
      <w:r w:rsidRPr="002574C3">
        <w:rPr>
          <w:rFonts w:ascii="Calibri" w:eastAsia="Calibri" w:hAnsi="Calibri" w:cs="Arial"/>
        </w:rPr>
        <w:t>To: NAEP SQ Respondent </w:t>
      </w:r>
    </w:p>
    <w:p w:rsidR="002574C3" w:rsidRPr="002574C3" w:rsidP="002574C3" w14:paraId="4E90D38B" w14:textId="77777777">
      <w:pPr>
        <w:rPr>
          <w:rFonts w:ascii="Calibri" w:eastAsia="Calibri" w:hAnsi="Calibri" w:cs="Arial"/>
        </w:rPr>
      </w:pPr>
      <w:r w:rsidRPr="002574C3">
        <w:rPr>
          <w:rFonts w:ascii="Calibri" w:eastAsia="Calibri" w:hAnsi="Calibri" w:cs="Arial"/>
        </w:rPr>
        <w:t>Subject: NAEP School Questionnaire </w:t>
      </w:r>
      <w:r w:rsidRPr="002574C3">
        <w:rPr>
          <w:rFonts w:ascii="Calibri" w:eastAsia="Calibri" w:hAnsi="Calibri" w:cs="Arial"/>
          <w:i/>
        </w:rPr>
        <w:t>–</w:t>
      </w:r>
      <w:r w:rsidRPr="002574C3">
        <w:rPr>
          <w:rFonts w:ascii="Calibri" w:eastAsia="Calibri" w:hAnsi="Calibri" w:cs="Arial"/>
        </w:rPr>
        <w:t> Link </w:t>
      </w:r>
    </w:p>
    <w:p w:rsidR="002574C3" w:rsidRPr="002574C3" w:rsidP="002574C3" w14:paraId="2510660C" w14:textId="77777777">
      <w:pPr>
        <w:rPr>
          <w:rFonts w:ascii="Calibri" w:eastAsia="Calibri" w:hAnsi="Calibri" w:cs="Arial"/>
        </w:rPr>
      </w:pPr>
      <w:r w:rsidRPr="000E187D">
        <w:rPr>
          <w:rFonts w:ascii="Calibri" w:eastAsia="Calibri" w:hAnsi="Calibri" w:cs="Arial"/>
          <w:noProof/>
        </w:rPr>
        <w:drawing>
          <wp:inline distT="0" distB="0" distL="0" distR="0">
            <wp:extent cx="6675120" cy="1329690"/>
            <wp:effectExtent l="0" t="0" r="0" b="3810"/>
            <wp:docPr id="205948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484719" name=""/>
                    <pic:cNvPicPr/>
                  </pic:nvPicPr>
                  <pic:blipFill>
                    <a:blip xmlns:r="http://schemas.openxmlformats.org/officeDocument/2006/relationships" r:embed="rId75"/>
                    <a:stretch>
                      <a:fillRect/>
                    </a:stretch>
                  </pic:blipFill>
                  <pic:spPr>
                    <a:xfrm>
                      <a:off x="0" y="0"/>
                      <a:ext cx="6675120" cy="1329690"/>
                    </a:xfrm>
                    <a:prstGeom prst="rect">
                      <a:avLst/>
                    </a:prstGeom>
                  </pic:spPr>
                </pic:pic>
              </a:graphicData>
            </a:graphic>
          </wp:inline>
        </w:drawing>
      </w:r>
    </w:p>
    <w:p w:rsidR="002574C3" w:rsidRPr="002574C3" w:rsidP="002574C3" w14:paraId="01279914" w14:textId="77777777">
      <w:pPr>
        <w:rPr>
          <w:rFonts w:ascii="Calibri" w:eastAsia="Calibri" w:hAnsi="Calibri" w:cs="Arial"/>
        </w:rPr>
      </w:pPr>
      <w:r w:rsidRPr="002574C3">
        <w:rPr>
          <w:rFonts w:ascii="Calibri" w:eastAsia="Calibri" w:hAnsi="Calibri" w:cs="Arial"/>
        </w:rPr>
        <w:t>Dear </w:t>
      </w:r>
      <w:r w:rsidRPr="002574C3">
        <w:rPr>
          <w:rFonts w:ascii="Calibri" w:eastAsia="Calibri" w:hAnsi="Calibri" w:cs="Arial"/>
          <w:color w:val="FF0000"/>
        </w:rPr>
        <w:t>[SQ Respondent First Name] [SQ Respondent Last Name]</w:t>
      </w:r>
      <w:r w:rsidRPr="002574C3">
        <w:rPr>
          <w:rFonts w:ascii="Calibri" w:eastAsia="Calibri" w:hAnsi="Calibri" w:cs="Arial"/>
        </w:rPr>
        <w:t>,  </w:t>
      </w:r>
    </w:p>
    <w:p w:rsidR="002574C3" w:rsidRPr="002574C3" w:rsidP="002574C3" w14:paraId="67284903" w14:textId="77777777">
      <w:pPr>
        <w:rPr>
          <w:rFonts w:ascii="Calibri" w:eastAsia="Calibri" w:hAnsi="Calibri" w:cs="Arial"/>
        </w:rPr>
      </w:pPr>
      <w:r w:rsidRPr="002574C3">
        <w:rPr>
          <w:rFonts w:ascii="Calibri" w:eastAsia="Calibri" w:hAnsi="Calibri" w:cs="Arial"/>
          <w:color w:val="FF0000"/>
        </w:rPr>
        <w:t xml:space="preserve">[Grade/Age] </w:t>
      </w:r>
      <w:r w:rsidRPr="002574C3">
        <w:rPr>
          <w:rFonts w:ascii="Calibri" w:eastAsia="Calibri" w:hAnsi="Calibri" w:cs="Arial"/>
        </w:rPr>
        <w:t xml:space="preserve">students at </w:t>
      </w:r>
      <w:r w:rsidRPr="002574C3">
        <w:rPr>
          <w:rFonts w:ascii="Calibri" w:eastAsia="Calibri" w:hAnsi="Calibri" w:cs="Arial"/>
          <w:color w:val="FF0000"/>
        </w:rPr>
        <w:t>[school name]</w:t>
      </w:r>
      <w:r w:rsidRPr="002574C3">
        <w:rPr>
          <w:rFonts w:ascii="Calibri" w:eastAsia="Calibri" w:hAnsi="Calibri" w:cs="Arial"/>
        </w:rPr>
        <w:t xml:space="preserve"> will take </w:t>
      </w:r>
      <w:r w:rsidRPr="002574C3">
        <w:rPr>
          <w:rFonts w:ascii="Calibri" w:eastAsia="Calibri" w:hAnsi="Calibri" w:cs="Arial"/>
          <w:color w:val="FF0000"/>
        </w:rPr>
        <w:t xml:space="preserve">[science] </w:t>
      </w:r>
      <w:r w:rsidRPr="002574C3">
        <w:rPr>
          <w:rFonts w:ascii="Calibri" w:eastAsia="Calibri" w:hAnsi="Calibri" w:cs="Arial"/>
        </w:rPr>
        <w:t>assessments on </w:t>
      </w:r>
      <w:r w:rsidRPr="002574C3">
        <w:rPr>
          <w:rFonts w:ascii="Calibri" w:eastAsia="Calibri" w:hAnsi="Calibri" w:cs="Arial"/>
          <w:b/>
          <w:color w:val="FF0000"/>
        </w:rPr>
        <w:t>[assessment date]</w:t>
      </w:r>
      <w:r w:rsidRPr="002574C3">
        <w:rPr>
          <w:rFonts w:ascii="Calibri" w:eastAsia="Calibri" w:hAnsi="Calibri" w:cs="Arial"/>
        </w:rPr>
        <w:t>. The National Assessment of Educational Progress (NAEP) is </w:t>
      </w:r>
      <w:r w:rsidRPr="002574C3">
        <w:rPr>
          <w:rFonts w:ascii="Calibri" w:eastAsia="Calibri" w:hAnsi="Calibri" w:cs="Arial"/>
          <w:u w:val="single"/>
        </w:rPr>
        <w:t>the only</w:t>
      </w:r>
      <w:r w:rsidRPr="002574C3">
        <w:rPr>
          <w:rFonts w:ascii="Calibri" w:eastAsia="Calibri" w:hAnsi="Calibri" w:cs="Arial"/>
        </w:rPr>
        <w:t> ongoing assessment of what our nation’s students know and can do in a variety of subjects.  </w:t>
      </w:r>
    </w:p>
    <w:p w:rsidR="002574C3" w:rsidRPr="002574C3" w:rsidP="002574C3" w14:paraId="0F85F380" w14:textId="77777777">
      <w:pPr>
        <w:rPr>
          <w:rFonts w:ascii="Calibri" w:eastAsia="Calibri" w:hAnsi="Calibri" w:cs="Arial"/>
        </w:rPr>
      </w:pPr>
      <w:r w:rsidRPr="002574C3">
        <w:rPr>
          <w:rFonts w:ascii="Calibri" w:eastAsia="Calibri" w:hAnsi="Calibri" w:cs="Arial"/>
        </w:rPr>
        <w:t>In addition to conducting assessments, NAEP gathers information on school policies and characteristics by using a school questionnaire. </w:t>
      </w:r>
      <w:r w:rsidRPr="002574C3">
        <w:rPr>
          <w:rFonts w:ascii="Calibri" w:eastAsia="Calibri" w:hAnsi="Calibri" w:cs="Arial"/>
          <w:b/>
          <w:color w:val="FF0000"/>
        </w:rPr>
        <w:t>[School coordinator name]</w:t>
      </w:r>
      <w:r w:rsidRPr="002574C3">
        <w:rPr>
          <w:rFonts w:ascii="Calibri" w:eastAsia="Calibri" w:hAnsi="Calibri" w:cs="Arial"/>
          <w:b/>
        </w:rPr>
        <w:t> </w:t>
      </w:r>
      <w:r w:rsidRPr="002574C3">
        <w:rPr>
          <w:rFonts w:ascii="Calibri" w:eastAsia="Calibri" w:hAnsi="Calibri" w:cs="Arial"/>
        </w:rPr>
        <w:t>has identified you as the appropriate individual to complete the questionnaire.  Your responses will provide important information for educators, policymakers, and researchers to better understand the context in which students learn. This enhanced understanding can help improve education in our nation's classrooms.  To complete the questionnaire:</w:t>
      </w:r>
    </w:p>
    <w:p w:rsidR="002574C3" w:rsidRPr="002574C3" w:rsidP="00EB3FA9" w14:paraId="20DB3AA9" w14:textId="77777777">
      <w:pPr>
        <w:numPr>
          <w:ilvl w:val="0"/>
          <w:numId w:val="190"/>
        </w:numPr>
        <w:rPr>
          <w:rFonts w:ascii="Calibri" w:eastAsia="Calibri" w:hAnsi="Calibri" w:cs="Arial"/>
        </w:rPr>
      </w:pPr>
      <w:r w:rsidRPr="002574C3">
        <w:rPr>
          <w:rFonts w:ascii="Calibri" w:eastAsia="Calibri" w:hAnsi="Calibri" w:cs="Arial"/>
        </w:rPr>
        <w:t>Select the questionnaire link below or copy/paste into your browser.  </w:t>
      </w:r>
    </w:p>
    <w:p w:rsidR="002574C3" w:rsidRPr="002574C3" w:rsidP="00EB3FA9" w14:paraId="156631F9" w14:textId="77777777">
      <w:pPr>
        <w:numPr>
          <w:ilvl w:val="0"/>
          <w:numId w:val="191"/>
        </w:numPr>
        <w:rPr>
          <w:rFonts w:ascii="Calibri" w:eastAsia="Calibri" w:hAnsi="Calibri" w:cs="Arial"/>
        </w:rPr>
      </w:pPr>
      <w:r w:rsidRPr="002574C3">
        <w:rPr>
          <w:rFonts w:ascii="Calibri" w:eastAsia="Calibri" w:hAnsi="Calibri" w:cs="Arial"/>
        </w:rPr>
        <w:t>See separate email for the access code, the subject is </w:t>
      </w:r>
      <w:r w:rsidRPr="002574C3">
        <w:rPr>
          <w:rFonts w:ascii="Calibri" w:eastAsia="Calibri" w:hAnsi="Calibri" w:cs="Arial"/>
          <w:b/>
          <w:bCs/>
        </w:rPr>
        <w:t>NAEP School Questionnaire – Access Code</w:t>
      </w:r>
      <w:r w:rsidRPr="002574C3">
        <w:rPr>
          <w:rFonts w:ascii="Calibri" w:eastAsia="Calibri" w:hAnsi="Calibri" w:cs="Arial"/>
        </w:rPr>
        <w:t>. </w:t>
      </w:r>
    </w:p>
    <w:p w:rsidR="002574C3" w:rsidRPr="002574C3" w:rsidP="00EB3FA9" w14:paraId="0C97E95D" w14:textId="43F199CB">
      <w:pPr>
        <w:numPr>
          <w:ilvl w:val="0"/>
          <w:numId w:val="192"/>
        </w:numPr>
        <w:rPr>
          <w:rFonts w:ascii="Calibri" w:eastAsia="Calibri" w:hAnsi="Calibri" w:cs="Arial"/>
        </w:rPr>
      </w:pPr>
      <w:r w:rsidRPr="002574C3">
        <w:rPr>
          <w:rFonts w:ascii="Calibri" w:eastAsia="Calibri" w:hAnsi="Calibri" w:cs="Arial"/>
          <w:b/>
          <w:bCs/>
        </w:rPr>
        <w:t>Please complete the questionnaire before </w:t>
      </w:r>
      <w:r w:rsidRPr="002574C3">
        <w:rPr>
          <w:rFonts w:ascii="Calibri" w:eastAsia="Calibri" w:hAnsi="Calibri" w:cs="Arial"/>
          <w:b/>
          <w:color w:val="FF0000"/>
        </w:rPr>
        <w:t>[assessment date]</w:t>
      </w:r>
      <w:r w:rsidRPr="002574C3">
        <w:rPr>
          <w:rFonts w:ascii="Calibri" w:eastAsia="Calibri" w:hAnsi="Calibri" w:cs="Arial"/>
          <w:b/>
          <w:bCs/>
        </w:rPr>
        <w:t>.</w:t>
      </w:r>
      <w:r w:rsidRPr="002574C3">
        <w:rPr>
          <w:rFonts w:ascii="Calibri" w:eastAsia="Calibri" w:hAnsi="Calibri" w:cs="Arial"/>
        </w:rPr>
        <w:t> </w:t>
      </w:r>
      <w:r w:rsidRPr="000E187D" w:rsidR="000E187D">
        <w:rPr>
          <w:rFonts w:ascii="Calibri" w:eastAsia="Calibri" w:hAnsi="Calibri" w:cs="Arial"/>
        </w:rPr>
        <w:t xml:space="preserve">It takes approximately </w:t>
      </w:r>
      <w:r w:rsidRPr="000E187D" w:rsidR="000E187D">
        <w:rPr>
          <w:rFonts w:ascii="Calibri" w:eastAsia="Calibri" w:hAnsi="Calibri" w:cs="Arial"/>
          <w:color w:val="FF0000"/>
        </w:rPr>
        <w:t>[Grade 8 =</w:t>
      </w:r>
      <w:r w:rsidR="005E28E9">
        <w:rPr>
          <w:rFonts w:ascii="Calibri" w:eastAsia="Calibri" w:hAnsi="Calibri" w:cs="Arial"/>
          <w:color w:val="FF0000"/>
        </w:rPr>
        <w:t>20</w:t>
      </w:r>
      <w:r w:rsidRPr="002574C3">
        <w:rPr>
          <w:rFonts w:ascii="Calibri" w:eastAsia="Calibri" w:hAnsi="Calibri" w:cs="Arial"/>
          <w:color w:val="FF0000"/>
        </w:rPr>
        <w:t>]</w:t>
      </w:r>
      <w:r w:rsidRPr="002574C3">
        <w:rPr>
          <w:rFonts w:ascii="Calibri" w:eastAsia="Calibri" w:hAnsi="Calibri" w:cs="Arial"/>
        </w:rPr>
        <w:t xml:space="preserve"> minutes to complete, and does not have to be completed in one visit. </w:t>
      </w:r>
    </w:p>
    <w:p w:rsidR="002574C3" w:rsidRPr="002574C3" w:rsidP="002574C3" w14:paraId="3AE04856" w14:textId="77777777">
      <w:pPr>
        <w:rPr>
          <w:rFonts w:ascii="Calibri" w:eastAsia="Calibri" w:hAnsi="Calibri" w:cs="Arial"/>
        </w:rPr>
      </w:pPr>
      <w:r w:rsidRPr="002574C3">
        <w:rPr>
          <w:rFonts w:ascii="Calibri" w:eastAsia="Calibri" w:hAnsi="Calibri" w:cs="Arial"/>
        </w:rPr>
        <w:t> </w:t>
      </w:r>
    </w:p>
    <w:p w:rsidR="002574C3" w:rsidRPr="002574C3" w:rsidP="002574C3" w14:paraId="4943E3E2" w14:textId="77777777">
      <w:pPr>
        <w:jc w:val="center"/>
        <w:rPr>
          <w:rFonts w:ascii="Calibri" w:eastAsia="Calibri" w:hAnsi="Calibri" w:cs="Arial"/>
          <w:b/>
          <w:bCs/>
          <w:u w:val="single"/>
        </w:rPr>
      </w:pPr>
      <w:r w:rsidRPr="002574C3">
        <w:rPr>
          <w:rFonts w:ascii="Calibri" w:eastAsia="Calibri" w:hAnsi="Calibri" w:cs="Arial"/>
          <w:b/>
          <w:color w:val="FF0000"/>
          <w:u w:val="single"/>
        </w:rPr>
        <w:t>[NAEPq link]</w:t>
      </w:r>
    </w:p>
    <w:p w:rsidR="002574C3" w:rsidRPr="002574C3" w:rsidP="002574C3" w14:paraId="4C8A2A5F" w14:textId="77777777">
      <w:pPr>
        <w:rPr>
          <w:rFonts w:ascii="Calibri" w:eastAsia="Calibri" w:hAnsi="Calibri" w:cs="Arial"/>
          <w:b/>
          <w:bCs/>
          <w:u w:val="single"/>
        </w:rPr>
      </w:pPr>
      <w:r w:rsidRPr="002574C3">
        <w:rPr>
          <w:rFonts w:ascii="Calibri" w:eastAsia="Calibri" w:hAnsi="Calibri" w:cs="Arial"/>
          <w:b/>
          <w:bCs/>
          <w:u w:val="single"/>
        </w:rPr>
        <w:t xml:space="preserve">Questionnaire URL: </w:t>
      </w:r>
      <w:r w:rsidRPr="002574C3">
        <w:rPr>
          <w:rFonts w:ascii="Calibri" w:eastAsia="Calibri" w:hAnsi="Calibri" w:cs="Arial"/>
          <w:b/>
          <w:color w:val="FF0000"/>
          <w:u w:val="single"/>
        </w:rPr>
        <w:t>&lt;URL Link&gt;</w:t>
      </w:r>
    </w:p>
    <w:p w:rsidR="002574C3" w:rsidRPr="002574C3" w:rsidP="002574C3" w14:paraId="6B884D1C" w14:textId="77777777">
      <w:pPr>
        <w:rPr>
          <w:rFonts w:ascii="Calibri" w:eastAsia="Calibri" w:hAnsi="Calibri" w:cs="Arial"/>
        </w:rPr>
      </w:pPr>
      <w:r w:rsidRPr="002574C3">
        <w:rPr>
          <w:rFonts w:ascii="Calibri" w:eastAsia="Calibri" w:hAnsi="Calibri" w:cs="Arial"/>
        </w:rPr>
        <w:t> </w:t>
      </w:r>
    </w:p>
    <w:p w:rsidR="002574C3" w:rsidRPr="002574C3" w:rsidP="002574C3" w14:paraId="670319C4" w14:textId="2FA194B5">
      <w:pPr>
        <w:rPr>
          <w:rFonts w:ascii="Calibri" w:eastAsia="Calibri" w:hAnsi="Calibri" w:cs="Arial"/>
        </w:rPr>
      </w:pPr>
      <w:r w:rsidRPr="002574C3">
        <w:rPr>
          <w:rFonts w:ascii="Calibri" w:eastAsia="Calibri" w:hAnsi="Calibri" w:cs="Arial"/>
        </w:rPr>
        <w:t xml:space="preserve">For technical assistance, contact the NAEP help desk at </w:t>
      </w:r>
      <w:r w:rsidR="009B0C4B">
        <w:rPr>
          <w:rFonts w:ascii="Calibri" w:eastAsia="Calibri" w:hAnsi="Calibri" w:cs="Arial"/>
          <w:color w:val="FF0000"/>
        </w:rPr>
        <w:t>&lt;phone number&gt;</w:t>
      </w:r>
      <w:r w:rsidRPr="002574C3">
        <w:rPr>
          <w:rFonts w:ascii="Calibri" w:eastAsia="Calibri" w:hAnsi="Calibri" w:cs="Arial"/>
        </w:rPr>
        <w:t xml:space="preserve"> or </w:t>
      </w:r>
      <w:hyperlink r:id="rId11" w:tgtFrame="_blank" w:history="1">
        <w:r w:rsidRPr="002574C3">
          <w:rPr>
            <w:rFonts w:ascii="Calibri" w:eastAsia="Calibri" w:hAnsi="Calibri" w:cs="Arial"/>
            <w:color w:val="0563C1"/>
            <w:u w:val="single"/>
          </w:rPr>
          <w:t>naephelp@westat.com</w:t>
        </w:r>
      </w:hyperlink>
      <w:r w:rsidRPr="002574C3">
        <w:rPr>
          <w:rFonts w:ascii="Calibri" w:eastAsia="Calibri" w:hAnsi="Calibri" w:cs="Arial"/>
        </w:rPr>
        <w:t>. </w:t>
      </w:r>
    </w:p>
    <w:p w:rsidR="002574C3" w:rsidRPr="002574C3" w:rsidP="002574C3" w14:paraId="7D0051EF" w14:textId="77777777">
      <w:pPr>
        <w:rPr>
          <w:rFonts w:ascii="Calibri" w:eastAsia="Calibri" w:hAnsi="Calibri" w:cs="Arial"/>
        </w:rPr>
      </w:pPr>
      <w:r w:rsidRPr="002574C3">
        <w:rPr>
          <w:rFonts w:ascii="Calibri" w:eastAsia="Calibri" w:hAnsi="Calibri" w:cs="Arial"/>
        </w:rPr>
        <w:t xml:space="preserve">Visit </w:t>
      </w:r>
      <w:hyperlink r:id="rId76" w:history="1">
        <w:r w:rsidRPr="002574C3">
          <w:rPr>
            <w:rFonts w:ascii="Calibri" w:eastAsia="Calibri" w:hAnsi="Calibri" w:cs="Arial"/>
            <w:color w:val="0563C1"/>
            <w:u w:val="single"/>
          </w:rPr>
          <w:t>https://nces.ed.gov/nationsreportcard/experience/survey_questionnaires.aspx</w:t>
        </w:r>
      </w:hyperlink>
      <w:r w:rsidRPr="002574C3">
        <w:rPr>
          <w:rFonts w:ascii="Calibri" w:eastAsia="Calibri" w:hAnsi="Calibri" w:cs="Arial"/>
        </w:rPr>
        <w:t xml:space="preserve"> to view PDFs of the questionnaires and explore how your responses contribute to reportable NAEP results that show what our nation’s students know and can do. </w:t>
      </w:r>
    </w:p>
    <w:p w:rsidR="002574C3" w:rsidRPr="002574C3" w:rsidP="002574C3" w14:paraId="105446F2" w14:textId="77777777">
      <w:pPr>
        <w:jc w:val="center"/>
        <w:rPr>
          <w:rFonts w:ascii="Calibri" w:eastAsia="Calibri" w:hAnsi="Calibri" w:cs="Arial"/>
          <w:color w:val="4472C4"/>
          <w:u w:val="single"/>
        </w:rPr>
      </w:pPr>
      <w:r w:rsidRPr="002574C3">
        <w:rPr>
          <w:rFonts w:ascii="Calibri" w:eastAsia="Calibri" w:hAnsi="Calibri" w:cs="Arial"/>
          <w:color w:val="4472C4"/>
          <w:u w:val="single"/>
        </w:rPr>
        <w:t>National Assessment of Educational Progress (NAEP)</w:t>
      </w:r>
    </w:p>
    <w:p w:rsidR="002574C3" w:rsidRPr="000E187D" w:rsidP="002574C3" w14:paraId="0C3274FA" w14:textId="77777777">
      <w:pPr>
        <w:rPr>
          <w:rFonts w:ascii="Calibri" w:eastAsia="Yu Gothic Light" w:hAnsi="Calibri" w:cs="Times New Roman"/>
          <w:i/>
          <w:color w:val="2F5496"/>
        </w:rPr>
      </w:pPr>
      <w:r w:rsidRPr="000E187D">
        <w:rPr>
          <w:rFonts w:ascii="Calibri" w:eastAsia="Calibri" w:hAnsi="Calibri" w:cs="Arial"/>
        </w:rPr>
        <w:t> </w:t>
      </w:r>
    </w:p>
    <w:p w:rsidR="002574C3" w:rsidRPr="002574C3" w:rsidP="00B53731" w14:paraId="06BE641B" w14:textId="77777777">
      <w:pPr>
        <w:rPr>
          <w:b/>
          <w:bCs/>
        </w:rPr>
      </w:pPr>
      <w:r w:rsidRPr="002574C3">
        <w:rPr>
          <w:b/>
          <w:bCs/>
        </w:rPr>
        <w:t>Email with NAEPQ Access Code (SQ version) </w:t>
      </w:r>
    </w:p>
    <w:p w:rsidR="002574C3" w:rsidRPr="000E187D" w:rsidP="002574C3" w14:paraId="511305A6" w14:textId="77777777">
      <w:pPr>
        <w:rPr>
          <w:rFonts w:ascii="Calibri" w:eastAsia="Calibri" w:hAnsi="Calibri" w:cs="Arial"/>
        </w:rPr>
      </w:pPr>
      <w:r w:rsidRPr="000E187D">
        <w:rPr>
          <w:rFonts w:ascii="Calibri" w:eastAsia="Calibri" w:hAnsi="Calibri" w:cs="Arial"/>
        </w:rPr>
        <w:t> </w:t>
      </w:r>
    </w:p>
    <w:p w:rsidR="002574C3" w:rsidRPr="002574C3" w:rsidP="002574C3" w14:paraId="61CC80BA" w14:textId="77777777">
      <w:pPr>
        <w:rPr>
          <w:rFonts w:ascii="Calibri" w:eastAsia="Calibri" w:hAnsi="Calibri" w:cs="Arial"/>
        </w:rPr>
      </w:pPr>
      <w:r w:rsidRPr="002574C3">
        <w:rPr>
          <w:rFonts w:ascii="Calibri" w:eastAsia="Calibri" w:hAnsi="Calibri" w:cs="Arial"/>
        </w:rPr>
        <w:t>To: NAEP SQ Respondent </w:t>
      </w:r>
    </w:p>
    <w:p w:rsidR="002574C3" w:rsidRPr="002574C3" w:rsidP="002574C3" w14:paraId="7D734E16" w14:textId="77777777">
      <w:pPr>
        <w:rPr>
          <w:rFonts w:ascii="Calibri" w:eastAsia="Calibri" w:hAnsi="Calibri" w:cs="Arial"/>
        </w:rPr>
      </w:pPr>
      <w:r w:rsidRPr="002574C3">
        <w:rPr>
          <w:rFonts w:ascii="Calibri" w:eastAsia="Calibri" w:hAnsi="Calibri" w:cs="Arial"/>
        </w:rPr>
        <w:t>Subject: NAEP School Questionnaire </w:t>
      </w:r>
      <w:r w:rsidRPr="002574C3">
        <w:rPr>
          <w:rFonts w:ascii="Calibri" w:eastAsia="Calibri" w:hAnsi="Calibri" w:cs="Arial"/>
          <w:i/>
        </w:rPr>
        <w:t>–</w:t>
      </w:r>
      <w:r w:rsidRPr="002574C3">
        <w:rPr>
          <w:rFonts w:ascii="Calibri" w:eastAsia="Calibri" w:hAnsi="Calibri" w:cs="Arial"/>
        </w:rPr>
        <w:t> Access Code </w:t>
      </w:r>
    </w:p>
    <w:p w:rsidR="002574C3" w:rsidRPr="002574C3" w:rsidP="002574C3" w14:paraId="4B879F1F" w14:textId="77777777">
      <w:pPr>
        <w:rPr>
          <w:rFonts w:ascii="Calibri" w:eastAsia="Calibri" w:hAnsi="Calibri" w:cs="Arial"/>
        </w:rPr>
      </w:pPr>
      <w:r w:rsidRPr="002574C3">
        <w:rPr>
          <w:rFonts w:ascii="Calibri" w:eastAsia="Calibri" w:hAnsi="Calibri" w:cs="Arial"/>
        </w:rPr>
        <w:t> </w:t>
      </w:r>
      <w:r w:rsidRPr="000E187D" w:rsidR="000E187D">
        <w:rPr>
          <w:rFonts w:ascii="Calibri" w:eastAsia="Calibri" w:hAnsi="Calibri" w:cs="Arial"/>
          <w:noProof/>
        </w:rPr>
        <w:drawing>
          <wp:inline distT="0" distB="0" distL="0" distR="0">
            <wp:extent cx="6675120" cy="1334770"/>
            <wp:effectExtent l="0" t="0" r="0" b="0"/>
            <wp:docPr id="1986498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98341" name=""/>
                    <pic:cNvPicPr/>
                  </pic:nvPicPr>
                  <pic:blipFill>
                    <a:blip xmlns:r="http://schemas.openxmlformats.org/officeDocument/2006/relationships" r:embed="rId77"/>
                    <a:stretch>
                      <a:fillRect/>
                    </a:stretch>
                  </pic:blipFill>
                  <pic:spPr>
                    <a:xfrm>
                      <a:off x="0" y="0"/>
                      <a:ext cx="6675120" cy="1334770"/>
                    </a:xfrm>
                    <a:prstGeom prst="rect">
                      <a:avLst/>
                    </a:prstGeom>
                  </pic:spPr>
                </pic:pic>
              </a:graphicData>
            </a:graphic>
          </wp:inline>
        </w:drawing>
      </w:r>
    </w:p>
    <w:p w:rsidR="002574C3" w:rsidRPr="002574C3" w:rsidP="002574C3" w14:paraId="2CF04F4A" w14:textId="77777777">
      <w:pPr>
        <w:rPr>
          <w:rFonts w:ascii="Calibri" w:eastAsia="Calibri" w:hAnsi="Calibri" w:cs="Arial"/>
        </w:rPr>
      </w:pPr>
      <w:r w:rsidRPr="002574C3">
        <w:rPr>
          <w:rFonts w:ascii="Calibri" w:eastAsia="Calibri" w:hAnsi="Calibri" w:cs="Arial"/>
        </w:rPr>
        <w:t xml:space="preserve">Dear </w:t>
      </w:r>
      <w:r w:rsidRPr="002574C3">
        <w:rPr>
          <w:rFonts w:ascii="Calibri" w:eastAsia="Calibri" w:hAnsi="Calibri" w:cs="Arial"/>
          <w:color w:val="FF0000"/>
        </w:rPr>
        <w:t>[SQ Respondent First Name] [SQ Respondent Last Name]</w:t>
      </w:r>
      <w:r w:rsidRPr="002574C3">
        <w:rPr>
          <w:rFonts w:ascii="Calibri" w:eastAsia="Calibri" w:hAnsi="Calibri" w:cs="Arial"/>
        </w:rPr>
        <w:t>,</w:t>
      </w:r>
    </w:p>
    <w:p w:rsidR="002574C3" w:rsidRPr="002574C3" w:rsidP="002574C3" w14:paraId="1A1E9A5C" w14:textId="77777777">
      <w:pPr>
        <w:rPr>
          <w:rFonts w:ascii="Calibri" w:eastAsia="Calibri" w:hAnsi="Calibri" w:cs="Arial"/>
        </w:rPr>
      </w:pPr>
      <w:r w:rsidRPr="002574C3">
        <w:rPr>
          <w:rFonts w:ascii="Calibri" w:eastAsia="Calibri" w:hAnsi="Calibri" w:cs="Arial"/>
          <w:b/>
        </w:rPr>
        <w:t>Thank you</w:t>
      </w:r>
      <w:r w:rsidRPr="002574C3">
        <w:rPr>
          <w:rFonts w:ascii="Calibri" w:eastAsia="Calibri" w:hAnsi="Calibri" w:cs="Arial"/>
        </w:rPr>
        <w:t> for supporting the National Assessment of Educational Progress (NAEP).  </w:t>
      </w:r>
    </w:p>
    <w:p w:rsidR="002574C3" w:rsidRPr="002574C3" w:rsidP="002574C3" w14:paraId="2314720C" w14:textId="77777777">
      <w:pPr>
        <w:rPr>
          <w:rFonts w:ascii="Calibri" w:eastAsia="Calibri" w:hAnsi="Calibri" w:cs="Arial"/>
        </w:rPr>
      </w:pPr>
      <w:r w:rsidRPr="002574C3">
        <w:rPr>
          <w:rFonts w:ascii="Calibri" w:eastAsia="Calibri" w:hAnsi="Calibri" w:cs="Arial"/>
        </w:rPr>
        <w:t>You should have a separate email with the NAEP School Questionnaire link for </w:t>
      </w:r>
      <w:r w:rsidRPr="000E187D">
        <w:rPr>
          <w:rFonts w:ascii="Calibri" w:eastAsia="Calibri" w:hAnsi="Calibri" w:cs="Arial"/>
          <w:color w:val="FF0000"/>
        </w:rPr>
        <w:t>[school name</w:t>
      </w:r>
      <w:r w:rsidRPr="002574C3">
        <w:rPr>
          <w:rFonts w:ascii="Calibri" w:eastAsia="Calibri" w:hAnsi="Calibri" w:cs="Arial"/>
        </w:rPr>
        <w:t>]. The Access Code is available below. </w:t>
      </w:r>
    </w:p>
    <w:p w:rsidR="002574C3" w:rsidRPr="002574C3" w:rsidP="002574C3" w14:paraId="6267F9CB" w14:textId="77777777">
      <w:pPr>
        <w:jc w:val="center"/>
        <w:rPr>
          <w:rFonts w:ascii="Calibri" w:eastAsia="Calibri" w:hAnsi="Calibri" w:cs="Arial"/>
        </w:rPr>
      </w:pPr>
      <w:r w:rsidRPr="002574C3">
        <w:rPr>
          <w:rFonts w:ascii="Calibri" w:eastAsia="Calibri" w:hAnsi="Calibri" w:cs="Arial"/>
          <w:b/>
          <w:bCs/>
          <w:color w:val="FF0000"/>
          <w:u w:val="single"/>
        </w:rPr>
        <w:t>[Access Code]</w:t>
      </w:r>
    </w:p>
    <w:p w:rsidR="002574C3" w:rsidRPr="002574C3" w:rsidP="002574C3" w14:paraId="49E6CCDE" w14:textId="3089959E">
      <w:pPr>
        <w:rPr>
          <w:rFonts w:ascii="Calibri" w:eastAsia="Calibri" w:hAnsi="Calibri" w:cs="Arial"/>
        </w:rPr>
      </w:pPr>
      <w:r w:rsidRPr="002574C3">
        <w:rPr>
          <w:rFonts w:ascii="Calibri" w:eastAsia="Calibri" w:hAnsi="Calibri" w:cs="Arial"/>
        </w:rPr>
        <w:t xml:space="preserve">For technical assistance, contact the NAEP help desk at </w:t>
      </w:r>
      <w:r w:rsidR="009B0C4B">
        <w:rPr>
          <w:rFonts w:ascii="Calibri" w:eastAsia="Calibri" w:hAnsi="Calibri" w:cs="Arial"/>
          <w:color w:val="FF0000"/>
        </w:rPr>
        <w:t>&lt;phone number&gt;</w:t>
      </w:r>
      <w:r w:rsidRPr="002574C3">
        <w:rPr>
          <w:rFonts w:ascii="Calibri" w:eastAsia="Calibri" w:hAnsi="Calibri" w:cs="Arial"/>
        </w:rPr>
        <w:t xml:space="preserve"> or </w:t>
      </w:r>
      <w:hyperlink r:id="rId11" w:tgtFrame="_blank" w:history="1">
        <w:r w:rsidRPr="002574C3">
          <w:rPr>
            <w:rFonts w:ascii="Calibri" w:eastAsia="Calibri" w:hAnsi="Calibri" w:cs="Arial"/>
            <w:color w:val="0563C1"/>
            <w:u w:val="single"/>
          </w:rPr>
          <w:t>naephelp@westat.com</w:t>
        </w:r>
      </w:hyperlink>
      <w:r w:rsidRPr="002574C3">
        <w:rPr>
          <w:rFonts w:ascii="Calibri" w:eastAsia="Calibri" w:hAnsi="Calibri" w:cs="Arial"/>
        </w:rPr>
        <w:t>. </w:t>
      </w:r>
    </w:p>
    <w:p w:rsidR="002574C3" w:rsidRPr="002574C3" w:rsidP="002574C3" w14:paraId="364E3E9C" w14:textId="77777777">
      <w:pPr>
        <w:jc w:val="center"/>
        <w:rPr>
          <w:rFonts w:ascii="Calibri" w:eastAsia="Calibri" w:hAnsi="Calibri" w:cs="Arial"/>
          <w:color w:val="4472C4"/>
          <w:u w:val="single"/>
        </w:rPr>
      </w:pPr>
      <w:r w:rsidRPr="002574C3">
        <w:rPr>
          <w:rFonts w:ascii="Calibri" w:eastAsia="Calibri" w:hAnsi="Calibri" w:cs="Arial"/>
          <w:color w:val="4472C4"/>
          <w:u w:val="single"/>
        </w:rPr>
        <w:t>National Assessment of Educational Progress (NAEP)</w:t>
      </w:r>
    </w:p>
    <w:p w:rsidR="002574C3" w:rsidRPr="002574C3" w:rsidP="002574C3" w14:paraId="72C4B7F7" w14:textId="77777777">
      <w:pPr>
        <w:rPr>
          <w:rFonts w:ascii="Calibri" w:eastAsia="Calibri" w:hAnsi="Calibri" w:cs="Arial"/>
        </w:rPr>
      </w:pPr>
    </w:p>
    <w:p w:rsidR="002574C3" w:rsidRPr="000E187D" w:rsidP="002574C3" w14:paraId="7FD28200" w14:textId="77777777">
      <w:pPr>
        <w:rPr>
          <w:rFonts w:ascii="Calibri" w:eastAsia="Calibri" w:hAnsi="Calibri" w:cs="Arial"/>
        </w:rPr>
      </w:pPr>
      <w:r w:rsidRPr="000E187D">
        <w:rPr>
          <w:rFonts w:ascii="Calibri" w:eastAsia="Calibri" w:hAnsi="Calibri" w:cs="Arial"/>
        </w:rPr>
        <w:t> </w:t>
      </w:r>
    </w:p>
    <w:p w:rsidR="002574C3" w:rsidRPr="000E187D" w:rsidP="002574C3" w14:paraId="49D24332" w14:textId="77777777">
      <w:pPr>
        <w:rPr>
          <w:rFonts w:ascii="Calibri" w:eastAsia="Calibri" w:hAnsi="Calibri" w:cs="Arial"/>
        </w:rPr>
      </w:pPr>
      <w:r w:rsidRPr="000E187D">
        <w:rPr>
          <w:rFonts w:ascii="Calibri" w:eastAsia="Calibri" w:hAnsi="Calibri" w:cs="Arial"/>
        </w:rPr>
        <w:t> </w:t>
      </w:r>
    </w:p>
    <w:p w:rsidR="002574C3" w:rsidRPr="000E187D" w:rsidP="002574C3" w14:paraId="22689F1F" w14:textId="77777777">
      <w:pPr>
        <w:rPr>
          <w:rFonts w:ascii="Calibri" w:eastAsia="Calibri" w:hAnsi="Calibri" w:cs="Arial"/>
          <w:b/>
        </w:rPr>
      </w:pPr>
    </w:p>
    <w:p w:rsidR="002574C3" w:rsidRPr="000E187D" w:rsidP="002574C3" w14:paraId="22AD2674" w14:textId="77777777">
      <w:pPr>
        <w:rPr>
          <w:rFonts w:ascii="Calibri" w:eastAsia="Calibri" w:hAnsi="Calibri" w:cs="Arial"/>
          <w:b/>
        </w:rPr>
      </w:pPr>
    </w:p>
    <w:p w:rsidR="002574C3" w:rsidRPr="000E187D" w:rsidP="002574C3" w14:paraId="67A900D6" w14:textId="77777777">
      <w:pPr>
        <w:widowControl/>
        <w:spacing w:after="160" w:line="259" w:lineRule="auto"/>
        <w:rPr>
          <w:rFonts w:ascii="Calibri" w:eastAsia="Yu Gothic Light" w:hAnsi="Calibri" w:cs="Times New Roman"/>
          <w:i/>
          <w:color w:val="2F5496"/>
        </w:rPr>
      </w:pPr>
      <w:r w:rsidRPr="000E187D">
        <w:rPr>
          <w:rFonts w:ascii="Calibri" w:eastAsia="Calibri" w:hAnsi="Calibri" w:cs="Arial"/>
        </w:rPr>
        <w:br w:type="page"/>
      </w:r>
    </w:p>
    <w:p w:rsidR="002574C3" w:rsidRPr="00B53731" w:rsidP="00B53731" w14:paraId="599203A2" w14:textId="77777777">
      <w:pPr>
        <w:rPr>
          <w:b/>
        </w:rPr>
      </w:pPr>
      <w:r w:rsidRPr="00B53731">
        <w:rPr>
          <w:b/>
        </w:rPr>
        <w:t>Email NAEP School Questionnaire - Reminder (SQ version)</w:t>
      </w:r>
    </w:p>
    <w:p w:rsidR="002574C3" w:rsidRPr="002574C3" w:rsidP="002574C3" w14:paraId="51A23B49" w14:textId="77777777">
      <w:pPr>
        <w:rPr>
          <w:rFonts w:ascii="Calibri" w:eastAsia="Calibri" w:hAnsi="Calibri" w:cs="Arial"/>
        </w:rPr>
      </w:pPr>
      <w:r w:rsidRPr="002574C3">
        <w:rPr>
          <w:rFonts w:ascii="Calibri" w:eastAsia="Calibri" w:hAnsi="Calibri" w:cs="Arial"/>
          <w:b/>
          <w:bCs/>
        </w:rPr>
        <w:t>To:</w:t>
      </w:r>
      <w:r w:rsidRPr="002574C3">
        <w:rPr>
          <w:rFonts w:ascii="Calibri" w:eastAsia="Calibri" w:hAnsi="Calibri" w:cs="Arial"/>
        </w:rPr>
        <w:t> NAEP SQ Respondent  </w:t>
      </w:r>
    </w:p>
    <w:p w:rsidR="002574C3" w:rsidRPr="002574C3" w:rsidP="002574C3" w14:paraId="57C94CC4" w14:textId="77777777">
      <w:pPr>
        <w:rPr>
          <w:rFonts w:ascii="Calibri" w:eastAsia="Calibri" w:hAnsi="Calibri" w:cs="Arial"/>
        </w:rPr>
      </w:pPr>
      <w:r w:rsidRPr="002574C3">
        <w:rPr>
          <w:rFonts w:ascii="Calibri" w:eastAsia="Calibri" w:hAnsi="Calibri" w:cs="Arial"/>
          <w:b/>
          <w:bCs/>
        </w:rPr>
        <w:t>CC:</w:t>
      </w:r>
      <w:r w:rsidRPr="002574C3">
        <w:rPr>
          <w:rFonts w:ascii="Calibri" w:eastAsia="Calibri" w:hAnsi="Calibri" w:cs="Arial"/>
        </w:rPr>
        <w:t> School coordinator  </w:t>
      </w:r>
    </w:p>
    <w:p w:rsidR="002574C3" w:rsidRPr="002574C3" w:rsidP="002574C3" w14:paraId="6092CE99" w14:textId="77777777">
      <w:pPr>
        <w:rPr>
          <w:rFonts w:ascii="Calibri" w:eastAsia="Calibri" w:hAnsi="Calibri" w:cs="Arial"/>
        </w:rPr>
      </w:pPr>
      <w:r w:rsidRPr="002574C3">
        <w:rPr>
          <w:rFonts w:ascii="Calibri" w:eastAsia="Calibri" w:hAnsi="Calibri" w:cs="Arial"/>
          <w:b/>
          <w:bCs/>
        </w:rPr>
        <w:t>Subject:</w:t>
      </w:r>
      <w:r w:rsidRPr="002574C3">
        <w:rPr>
          <w:rFonts w:ascii="Calibri" w:eastAsia="Calibri" w:hAnsi="Calibri" w:cs="Arial"/>
        </w:rPr>
        <w:t> NAEP School Questionnaire – Reminder  </w:t>
      </w:r>
    </w:p>
    <w:p w:rsidR="002574C3" w:rsidRPr="002574C3" w:rsidP="002574C3" w14:paraId="7B0CA3C9" w14:textId="77777777">
      <w:pPr>
        <w:rPr>
          <w:rFonts w:ascii="Calibri" w:eastAsia="Calibri" w:hAnsi="Calibri" w:cs="Arial"/>
        </w:rPr>
      </w:pPr>
      <w:r w:rsidRPr="000E187D">
        <w:rPr>
          <w:rFonts w:ascii="Calibri" w:eastAsia="Calibri" w:hAnsi="Calibri" w:cs="Arial"/>
          <w:noProof/>
        </w:rPr>
        <w:drawing>
          <wp:anchor distT="0" distB="0" distL="114300" distR="114300" simplePos="0" relativeHeight="251816960" behindDoc="0" locked="0" layoutInCell="1" allowOverlap="1">
            <wp:simplePos x="0" y="0"/>
            <wp:positionH relativeFrom="column">
              <wp:posOffset>175260</wp:posOffset>
            </wp:positionH>
            <wp:positionV relativeFrom="paragraph">
              <wp:posOffset>708660</wp:posOffset>
            </wp:positionV>
            <wp:extent cx="914400" cy="238125"/>
            <wp:effectExtent l="0" t="0" r="0" b="9525"/>
            <wp:wrapNone/>
            <wp:docPr id="460213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13488" name=""/>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914400" cy="238125"/>
                    </a:xfrm>
                    <a:prstGeom prst="rect">
                      <a:avLst/>
                    </a:prstGeom>
                  </pic:spPr>
                </pic:pic>
              </a:graphicData>
            </a:graphic>
          </wp:anchor>
        </w:drawing>
      </w:r>
      <w:r w:rsidRPr="000E187D">
        <w:rPr>
          <w:rFonts w:ascii="Calibri" w:eastAsia="Calibri" w:hAnsi="Calibri" w:cs="Arial"/>
          <w:noProof/>
        </w:rPr>
        <w:drawing>
          <wp:anchor distT="0" distB="0" distL="114300" distR="114300" simplePos="0" relativeHeight="251815936" behindDoc="0" locked="0" layoutInCell="1" allowOverlap="1">
            <wp:simplePos x="0" y="0"/>
            <wp:positionH relativeFrom="column">
              <wp:posOffset>207010</wp:posOffset>
            </wp:positionH>
            <wp:positionV relativeFrom="paragraph">
              <wp:posOffset>676910</wp:posOffset>
            </wp:positionV>
            <wp:extent cx="1943100" cy="438150"/>
            <wp:effectExtent l="0" t="0" r="0" b="0"/>
            <wp:wrapNone/>
            <wp:docPr id="611036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36648" name=""/>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1943100" cy="438150"/>
                    </a:xfrm>
                    <a:prstGeom prst="rect">
                      <a:avLst/>
                    </a:prstGeom>
                  </pic:spPr>
                </pic:pic>
              </a:graphicData>
            </a:graphic>
          </wp:anchor>
        </w:drawing>
      </w:r>
      <w:r w:rsidRPr="000E187D">
        <w:rPr>
          <w:rFonts w:ascii="Calibri" w:eastAsia="Calibri" w:hAnsi="Calibri" w:cs="Arial"/>
          <w:noProof/>
        </w:rPr>
        <w:drawing>
          <wp:inline distT="0" distB="0" distL="0" distR="0">
            <wp:extent cx="6675120" cy="1334770"/>
            <wp:effectExtent l="0" t="0" r="0" b="0"/>
            <wp:docPr id="979264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64870" name=""/>
                    <pic:cNvPicPr/>
                  </pic:nvPicPr>
                  <pic:blipFill>
                    <a:blip xmlns:r="http://schemas.openxmlformats.org/officeDocument/2006/relationships" r:embed="rId77"/>
                    <a:stretch>
                      <a:fillRect/>
                    </a:stretch>
                  </pic:blipFill>
                  <pic:spPr>
                    <a:xfrm>
                      <a:off x="0" y="0"/>
                      <a:ext cx="6675120" cy="1334770"/>
                    </a:xfrm>
                    <a:prstGeom prst="rect">
                      <a:avLst/>
                    </a:prstGeom>
                  </pic:spPr>
                </pic:pic>
              </a:graphicData>
            </a:graphic>
          </wp:inline>
        </w:drawing>
      </w:r>
    </w:p>
    <w:p w:rsidR="002574C3" w:rsidRPr="002574C3" w:rsidP="002574C3" w14:paraId="2EF45EEA" w14:textId="77777777">
      <w:pPr>
        <w:rPr>
          <w:rFonts w:ascii="Calibri" w:eastAsia="Calibri" w:hAnsi="Calibri" w:cs="Arial"/>
        </w:rPr>
      </w:pPr>
      <w:r w:rsidRPr="002574C3">
        <w:rPr>
          <w:rFonts w:ascii="Calibri" w:eastAsia="Calibri" w:hAnsi="Calibri" w:cs="Arial"/>
        </w:rPr>
        <w:t>Dear </w:t>
      </w:r>
      <w:r w:rsidRPr="002574C3">
        <w:rPr>
          <w:rFonts w:ascii="Calibri" w:eastAsia="Calibri" w:hAnsi="Calibri" w:cs="Arial"/>
          <w:color w:val="FF0000"/>
        </w:rPr>
        <w:t>[SQ Respondent First Name] [SQ Respondent Last Name]</w:t>
      </w:r>
      <w:r w:rsidRPr="002574C3">
        <w:rPr>
          <w:rFonts w:ascii="Calibri" w:eastAsia="Calibri" w:hAnsi="Calibri" w:cs="Arial"/>
        </w:rPr>
        <w:t>,  </w:t>
      </w:r>
    </w:p>
    <w:p w:rsidR="002574C3" w:rsidRPr="002574C3" w:rsidP="002574C3" w14:paraId="6FEA0B73" w14:textId="77777777">
      <w:pPr>
        <w:rPr>
          <w:rFonts w:ascii="Calibri" w:eastAsia="Calibri" w:hAnsi="Calibri" w:cs="Arial"/>
        </w:rPr>
      </w:pPr>
      <w:r w:rsidRPr="002574C3">
        <w:rPr>
          <w:rFonts w:ascii="Calibri" w:eastAsia="Calibri" w:hAnsi="Calibri" w:cs="Arial"/>
          <w:b/>
          <w:bCs/>
        </w:rPr>
        <w:t>Thank you </w:t>
      </w:r>
      <w:r w:rsidRPr="002574C3">
        <w:rPr>
          <w:rFonts w:ascii="Calibri" w:eastAsia="Calibri" w:hAnsi="Calibri" w:cs="Arial"/>
        </w:rPr>
        <w:t>for supporting the National Assessment of Educational Progress (NAEP).</w:t>
      </w:r>
      <w:r w:rsidRPr="002574C3">
        <w:rPr>
          <w:rFonts w:ascii="Calibri" w:eastAsia="Calibri" w:hAnsi="Calibri" w:cs="Arial"/>
          <w:b/>
          <w:bCs/>
        </w:rPr>
        <w:t> </w:t>
      </w:r>
      <w:r w:rsidRPr="002574C3">
        <w:rPr>
          <w:rFonts w:ascii="Calibri" w:eastAsia="Calibri" w:hAnsi="Calibri" w:cs="Arial"/>
        </w:rPr>
        <w:t>Recently, you received an email asking you to complete the NAEP School Questionnaire for </w:t>
      </w:r>
      <w:r w:rsidRPr="002574C3">
        <w:rPr>
          <w:rFonts w:ascii="Calibri" w:eastAsia="Calibri" w:hAnsi="Calibri" w:cs="Arial"/>
          <w:color w:val="FF0000"/>
        </w:rPr>
        <w:t>[school name]</w:t>
      </w:r>
      <w:r w:rsidRPr="002574C3">
        <w:rPr>
          <w:rFonts w:ascii="Calibri" w:eastAsia="Calibri" w:hAnsi="Calibri" w:cs="Arial"/>
        </w:rPr>
        <w:t>.</w:t>
      </w:r>
      <w:r w:rsidRPr="002574C3">
        <w:rPr>
          <w:rFonts w:ascii="Calibri" w:eastAsia="Calibri" w:hAnsi="Calibri" w:cs="Arial"/>
          <w:b/>
          <w:bCs/>
        </w:rPr>
        <w:t> Please disregard this email if you have already completed the questionnaire.</w:t>
      </w:r>
    </w:p>
    <w:p w:rsidR="002574C3" w:rsidRPr="002574C3" w:rsidP="002574C3" w14:paraId="00C62FD2" w14:textId="77777777">
      <w:pPr>
        <w:rPr>
          <w:rFonts w:ascii="Calibri" w:eastAsia="Calibri" w:hAnsi="Calibri" w:cs="Arial"/>
        </w:rPr>
      </w:pPr>
      <w:r w:rsidRPr="002574C3">
        <w:rPr>
          <w:rFonts w:ascii="Calibri" w:eastAsia="Calibri" w:hAnsi="Calibri" w:cs="Arial"/>
        </w:rPr>
        <w:t>If you have not already completed the questionnaire, please follow the instructions below to complete the questionnaire.</w:t>
      </w:r>
    </w:p>
    <w:p w:rsidR="002574C3" w:rsidRPr="002574C3" w:rsidP="00EB3FA9" w14:paraId="4E253446" w14:textId="77777777">
      <w:pPr>
        <w:numPr>
          <w:ilvl w:val="0"/>
          <w:numId w:val="193"/>
        </w:numPr>
        <w:rPr>
          <w:rFonts w:ascii="Calibri" w:eastAsia="Calibri" w:hAnsi="Calibri" w:cs="Arial"/>
        </w:rPr>
      </w:pPr>
      <w:r w:rsidRPr="002574C3">
        <w:rPr>
          <w:rFonts w:ascii="Calibri" w:eastAsia="Calibri" w:hAnsi="Calibri" w:cs="Arial"/>
        </w:rPr>
        <w:t>Select the questionnaire link below or copy/paste into your browser.   </w:t>
      </w:r>
    </w:p>
    <w:p w:rsidR="002574C3" w:rsidRPr="002574C3" w:rsidP="00EB3FA9" w14:paraId="045348FC" w14:textId="77777777">
      <w:pPr>
        <w:numPr>
          <w:ilvl w:val="0"/>
          <w:numId w:val="194"/>
        </w:numPr>
        <w:rPr>
          <w:rFonts w:ascii="Calibri" w:eastAsia="Calibri" w:hAnsi="Calibri" w:cs="Arial"/>
        </w:rPr>
      </w:pPr>
      <w:r w:rsidRPr="002574C3">
        <w:rPr>
          <w:rFonts w:ascii="Calibri" w:eastAsia="Calibri" w:hAnsi="Calibri" w:cs="Arial"/>
        </w:rPr>
        <w:t>See separate email for access code, the subject is </w:t>
      </w:r>
      <w:r w:rsidRPr="002574C3">
        <w:rPr>
          <w:rFonts w:ascii="Calibri" w:eastAsia="Calibri" w:hAnsi="Calibri" w:cs="Arial"/>
          <w:b/>
          <w:bCs/>
        </w:rPr>
        <w:t>NAEP School Questionnaire – Access code</w:t>
      </w:r>
      <w:r w:rsidRPr="002574C3">
        <w:rPr>
          <w:rFonts w:ascii="Calibri" w:eastAsia="Calibri" w:hAnsi="Calibri" w:cs="Arial"/>
        </w:rPr>
        <w:t>.  </w:t>
      </w:r>
    </w:p>
    <w:p w:rsidR="000E187D" w:rsidRPr="000E187D" w:rsidP="000E187D" w14:paraId="0A23AB8A" w14:textId="615E7771">
      <w:pPr>
        <w:numPr>
          <w:ilvl w:val="0"/>
          <w:numId w:val="195"/>
        </w:numPr>
        <w:rPr>
          <w:rFonts w:ascii="Calibri" w:eastAsia="Calibri" w:hAnsi="Calibri" w:cs="Arial"/>
        </w:rPr>
      </w:pPr>
      <w:r w:rsidRPr="000E187D">
        <w:rPr>
          <w:rFonts w:ascii="Calibri" w:eastAsia="Calibri" w:hAnsi="Calibri" w:cs="Arial"/>
        </w:rPr>
        <w:t xml:space="preserve">Your school’s NAEP representative is monitoring questionnaire progress. It takes approximately </w:t>
      </w:r>
      <w:r w:rsidRPr="000E187D">
        <w:rPr>
          <w:rFonts w:ascii="Calibri" w:eastAsia="Calibri" w:hAnsi="Calibri" w:cs="Arial"/>
          <w:color w:val="FF0000"/>
        </w:rPr>
        <w:t>[Grade 8 =</w:t>
      </w:r>
      <w:r w:rsidR="005E28E9">
        <w:rPr>
          <w:rFonts w:ascii="Calibri" w:eastAsia="Calibri" w:hAnsi="Calibri" w:cs="Arial"/>
          <w:color w:val="FF0000"/>
        </w:rPr>
        <w:t>20</w:t>
      </w:r>
      <w:r w:rsidRPr="000E187D">
        <w:rPr>
          <w:rFonts w:ascii="Calibri" w:eastAsia="Calibri" w:hAnsi="Calibri" w:cs="Arial"/>
          <w:color w:val="FF0000"/>
        </w:rPr>
        <w:t>]</w:t>
      </w:r>
      <w:r w:rsidRPr="000E187D">
        <w:rPr>
          <w:rFonts w:ascii="Calibri" w:eastAsia="Calibri" w:hAnsi="Calibri" w:cs="Arial"/>
        </w:rPr>
        <w:t xml:space="preserve"> minutes to complete, and does not have to be completed in one visit. </w:t>
      </w:r>
    </w:p>
    <w:p w:rsidR="002574C3" w:rsidRPr="002574C3" w:rsidP="002574C3" w14:paraId="15788542" w14:textId="77777777">
      <w:pPr>
        <w:rPr>
          <w:rFonts w:ascii="Calibri" w:eastAsia="Calibri" w:hAnsi="Calibri" w:cs="Arial"/>
        </w:rPr>
      </w:pPr>
      <w:r w:rsidRPr="002574C3">
        <w:rPr>
          <w:rFonts w:ascii="Calibri" w:eastAsia="Calibri" w:hAnsi="Calibri" w:cs="Arial"/>
        </w:rPr>
        <w:t>  </w:t>
      </w:r>
    </w:p>
    <w:p w:rsidR="002574C3" w:rsidRPr="002574C3" w:rsidP="002574C3" w14:paraId="4B9CEA53" w14:textId="77777777">
      <w:pPr>
        <w:jc w:val="center"/>
        <w:rPr>
          <w:rFonts w:ascii="Calibri" w:eastAsia="Calibri" w:hAnsi="Calibri" w:cs="Arial"/>
          <w:b/>
          <w:color w:val="FF0000"/>
          <w:u w:val="single"/>
        </w:rPr>
      </w:pPr>
      <w:r w:rsidRPr="002574C3">
        <w:rPr>
          <w:rFonts w:ascii="Calibri" w:eastAsia="Calibri" w:hAnsi="Calibri" w:cs="Arial"/>
          <w:b/>
          <w:color w:val="FF0000"/>
          <w:u w:val="single"/>
        </w:rPr>
        <w:t>[NAEPq link]</w:t>
      </w:r>
    </w:p>
    <w:p w:rsidR="002574C3" w:rsidRPr="002574C3" w:rsidP="002574C3" w14:paraId="5DD65894" w14:textId="77777777">
      <w:pPr>
        <w:rPr>
          <w:rFonts w:ascii="Calibri" w:eastAsia="Calibri" w:hAnsi="Calibri" w:cs="Arial"/>
          <w:b/>
          <w:bCs/>
          <w:u w:val="single"/>
        </w:rPr>
      </w:pPr>
      <w:r w:rsidRPr="002574C3">
        <w:rPr>
          <w:rFonts w:ascii="Calibri" w:eastAsia="Calibri" w:hAnsi="Calibri" w:cs="Arial"/>
          <w:b/>
          <w:bCs/>
          <w:u w:val="single"/>
        </w:rPr>
        <w:t xml:space="preserve">Questionnaire URL: </w:t>
      </w:r>
      <w:r w:rsidRPr="002574C3">
        <w:rPr>
          <w:rFonts w:ascii="Calibri" w:eastAsia="Calibri" w:hAnsi="Calibri" w:cs="Arial"/>
          <w:b/>
          <w:color w:val="FF0000"/>
          <w:u w:val="single"/>
        </w:rPr>
        <w:t>&lt;URL Link&gt;</w:t>
      </w:r>
    </w:p>
    <w:p w:rsidR="002574C3" w:rsidRPr="002574C3" w:rsidP="002574C3" w14:paraId="03110B39" w14:textId="77777777">
      <w:pPr>
        <w:rPr>
          <w:rFonts w:ascii="Calibri" w:eastAsia="Calibri" w:hAnsi="Calibri" w:cs="Arial"/>
        </w:rPr>
      </w:pPr>
      <w:r w:rsidRPr="002574C3">
        <w:rPr>
          <w:rFonts w:ascii="Calibri" w:eastAsia="Calibri" w:hAnsi="Calibri" w:cs="Arial"/>
        </w:rPr>
        <w:t> </w:t>
      </w:r>
    </w:p>
    <w:p w:rsidR="002574C3" w:rsidRPr="002574C3" w:rsidP="002574C3" w14:paraId="3FE83AEF" w14:textId="3D521EFF">
      <w:pPr>
        <w:rPr>
          <w:rFonts w:ascii="Calibri" w:eastAsia="Calibri" w:hAnsi="Calibri" w:cs="Arial"/>
        </w:rPr>
      </w:pPr>
      <w:r w:rsidRPr="002574C3">
        <w:rPr>
          <w:rFonts w:ascii="Calibri" w:eastAsia="Calibri" w:hAnsi="Calibri" w:cs="Arial"/>
        </w:rPr>
        <w:t xml:space="preserve">For technical assistance, contact the NAEP help desk at </w:t>
      </w:r>
      <w:r w:rsidR="009B0C4B">
        <w:rPr>
          <w:rFonts w:ascii="Calibri" w:eastAsia="Calibri" w:hAnsi="Calibri" w:cs="Arial"/>
          <w:color w:val="FF0000"/>
        </w:rPr>
        <w:t>&lt;phone number&gt;</w:t>
      </w:r>
      <w:r w:rsidRPr="002160BE">
        <w:rPr>
          <w:rFonts w:ascii="Calibri" w:eastAsia="Calibri" w:hAnsi="Calibri" w:cs="Arial"/>
          <w:color w:val="FF0000"/>
        </w:rPr>
        <w:t xml:space="preserve"> </w:t>
      </w:r>
      <w:r w:rsidRPr="002574C3">
        <w:rPr>
          <w:rFonts w:ascii="Calibri" w:eastAsia="Calibri" w:hAnsi="Calibri" w:cs="Arial"/>
        </w:rPr>
        <w:t>or </w:t>
      </w:r>
      <w:hyperlink r:id="rId11" w:tgtFrame="_blank" w:history="1">
        <w:r w:rsidRPr="002574C3">
          <w:rPr>
            <w:rFonts w:ascii="Calibri" w:eastAsia="Calibri" w:hAnsi="Calibri" w:cs="Arial"/>
            <w:color w:val="0563C1"/>
            <w:u w:val="single"/>
          </w:rPr>
          <w:t>naephelp@westat.com</w:t>
        </w:r>
      </w:hyperlink>
      <w:r w:rsidRPr="002574C3">
        <w:rPr>
          <w:rFonts w:ascii="Calibri" w:eastAsia="Calibri" w:hAnsi="Calibri" w:cs="Arial"/>
        </w:rPr>
        <w:t>.  </w:t>
      </w:r>
    </w:p>
    <w:p w:rsidR="002574C3" w:rsidRPr="002574C3" w:rsidP="002574C3" w14:paraId="4B29C9A1" w14:textId="77777777">
      <w:pPr>
        <w:rPr>
          <w:rFonts w:ascii="Calibri" w:eastAsia="Calibri" w:hAnsi="Calibri" w:cs="Arial"/>
        </w:rPr>
      </w:pPr>
      <w:r w:rsidRPr="002574C3">
        <w:rPr>
          <w:rFonts w:ascii="Calibri" w:eastAsia="Calibri" w:hAnsi="Calibri" w:cs="Arial"/>
        </w:rPr>
        <w:t xml:space="preserve">Visit </w:t>
      </w:r>
      <w:hyperlink r:id="rId76" w:history="1">
        <w:r w:rsidRPr="002574C3">
          <w:rPr>
            <w:rFonts w:ascii="Calibri" w:eastAsia="Calibri" w:hAnsi="Calibri" w:cs="Arial"/>
            <w:color w:val="0563C1"/>
            <w:u w:val="single"/>
          </w:rPr>
          <w:t>https://nces.ed.gov/nationsreportcard/experience/survey_questionnaires.aspx</w:t>
        </w:r>
      </w:hyperlink>
      <w:r w:rsidRPr="002574C3">
        <w:rPr>
          <w:rFonts w:ascii="Calibri" w:eastAsia="Calibri" w:hAnsi="Calibri" w:cs="Arial"/>
        </w:rPr>
        <w:t xml:space="preserve"> to view PDFs of the questionnaires and explore how your responses contribute to reportable NAEP results that show what our nation’s students know and can do.   </w:t>
      </w:r>
    </w:p>
    <w:p w:rsidR="002574C3" w:rsidRPr="002574C3" w:rsidP="002574C3" w14:paraId="1D28F810" w14:textId="77777777">
      <w:pPr>
        <w:jc w:val="center"/>
        <w:rPr>
          <w:rFonts w:ascii="Calibri" w:eastAsia="Calibri" w:hAnsi="Calibri" w:cs="Arial"/>
          <w:color w:val="4472C4"/>
          <w:u w:val="single"/>
        </w:rPr>
      </w:pPr>
      <w:r w:rsidRPr="002574C3">
        <w:rPr>
          <w:rFonts w:ascii="Calibri" w:eastAsia="Calibri" w:hAnsi="Calibri" w:cs="Arial"/>
          <w:color w:val="4472C4"/>
          <w:u w:val="single"/>
        </w:rPr>
        <w:t>National Assessment of Educational Progress (NAEP)</w:t>
      </w:r>
    </w:p>
    <w:p w:rsidR="002574C3" w:rsidRPr="002574C3" w:rsidP="000E187D" w14:paraId="47C137BB" w14:textId="77777777">
      <w:pPr>
        <w:widowControl/>
        <w:spacing w:after="160" w:line="259" w:lineRule="auto"/>
        <w:rPr>
          <w:rFonts w:ascii="Calibri" w:eastAsia="Calibri" w:hAnsi="Calibri" w:cs="Arial"/>
        </w:rPr>
      </w:pPr>
    </w:p>
    <w:p w:rsidR="002574C3" w:rsidP="00B53731" w14:paraId="6E459736" w14:textId="77777777">
      <w:pPr>
        <w:rPr>
          <w:b/>
        </w:rPr>
      </w:pPr>
    </w:p>
    <w:p w:rsidR="002574C3" w:rsidRPr="002574C3" w:rsidP="00B53731" w14:paraId="5A83EA6E" w14:textId="66232B6B">
      <w:pPr>
        <w:rPr>
          <w:b/>
          <w:bCs/>
        </w:rPr>
      </w:pPr>
      <w:r w:rsidRPr="002574C3">
        <w:rPr>
          <w:b/>
          <w:bCs/>
        </w:rPr>
        <w:t>Email with NAEPQ URL (TQ version) </w:t>
      </w:r>
    </w:p>
    <w:p w:rsidR="002574C3" w:rsidRPr="002574C3" w:rsidP="002574C3" w14:paraId="11C57493" w14:textId="77777777">
      <w:pPr>
        <w:rPr>
          <w:rFonts w:ascii="Calibri" w:eastAsia="Calibri" w:hAnsi="Calibri" w:cs="Arial"/>
        </w:rPr>
      </w:pPr>
      <w:r w:rsidRPr="002574C3">
        <w:rPr>
          <w:rFonts w:ascii="Calibri" w:eastAsia="Calibri" w:hAnsi="Calibri" w:cs="Arial"/>
        </w:rPr>
        <w:t>To: NAEP TQ Respondent </w:t>
      </w:r>
    </w:p>
    <w:p w:rsidR="002574C3" w:rsidRPr="002574C3" w:rsidP="002574C3" w14:paraId="5F15F37B" w14:textId="77777777">
      <w:pPr>
        <w:rPr>
          <w:rFonts w:ascii="Calibri" w:eastAsia="Calibri" w:hAnsi="Calibri" w:cs="Arial"/>
        </w:rPr>
      </w:pPr>
      <w:r w:rsidRPr="002574C3">
        <w:rPr>
          <w:rFonts w:ascii="Calibri" w:eastAsia="Calibri" w:hAnsi="Calibri" w:cs="Arial"/>
        </w:rPr>
        <w:t>Subject: NAEP Teacher Questionnaire </w:t>
      </w:r>
      <w:r w:rsidRPr="002574C3">
        <w:rPr>
          <w:rFonts w:ascii="Calibri" w:eastAsia="Calibri" w:hAnsi="Calibri" w:cs="Arial"/>
          <w:i/>
        </w:rPr>
        <w:t>–</w:t>
      </w:r>
      <w:r w:rsidRPr="002574C3">
        <w:rPr>
          <w:rFonts w:ascii="Calibri" w:eastAsia="Calibri" w:hAnsi="Calibri" w:cs="Arial"/>
        </w:rPr>
        <w:t> Link </w:t>
      </w:r>
    </w:p>
    <w:p w:rsidR="002574C3" w:rsidRPr="002574C3" w:rsidP="002574C3" w14:paraId="682AABD8" w14:textId="77777777">
      <w:pPr>
        <w:rPr>
          <w:rFonts w:ascii="Calibri" w:eastAsia="Calibri" w:hAnsi="Calibri" w:cs="Arial"/>
        </w:rPr>
      </w:pPr>
      <w:r w:rsidRPr="000E187D">
        <w:rPr>
          <w:rFonts w:ascii="Calibri" w:eastAsia="Calibri" w:hAnsi="Calibri" w:cs="Arial"/>
          <w:noProof/>
        </w:rPr>
        <w:drawing>
          <wp:inline distT="0" distB="0" distL="0" distR="0">
            <wp:extent cx="6675120" cy="1365885"/>
            <wp:effectExtent l="0" t="0" r="0" b="5715"/>
            <wp:docPr id="497313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13486" name=""/>
                    <pic:cNvPicPr/>
                  </pic:nvPicPr>
                  <pic:blipFill>
                    <a:blip xmlns:r="http://schemas.openxmlformats.org/officeDocument/2006/relationships" r:embed="rId80"/>
                    <a:stretch>
                      <a:fillRect/>
                    </a:stretch>
                  </pic:blipFill>
                  <pic:spPr>
                    <a:xfrm>
                      <a:off x="0" y="0"/>
                      <a:ext cx="6675120" cy="1365885"/>
                    </a:xfrm>
                    <a:prstGeom prst="rect">
                      <a:avLst/>
                    </a:prstGeom>
                  </pic:spPr>
                </pic:pic>
              </a:graphicData>
            </a:graphic>
          </wp:inline>
        </w:drawing>
      </w:r>
    </w:p>
    <w:p w:rsidR="002574C3" w:rsidRPr="002574C3" w:rsidP="002574C3" w14:paraId="480F6877" w14:textId="77777777">
      <w:pPr>
        <w:rPr>
          <w:rFonts w:ascii="Calibri" w:eastAsia="Calibri" w:hAnsi="Calibri" w:cs="Arial"/>
        </w:rPr>
      </w:pPr>
      <w:r w:rsidRPr="002574C3">
        <w:rPr>
          <w:rFonts w:ascii="Calibri" w:eastAsia="Calibri" w:hAnsi="Calibri" w:cs="Arial"/>
          <w:color w:val="FF0000"/>
        </w:rPr>
        <w:t>Dear [TQ Respondent First Name] [TQ Respondent Last Name]</w:t>
      </w:r>
      <w:r w:rsidRPr="002574C3">
        <w:rPr>
          <w:rFonts w:ascii="Calibri" w:eastAsia="Calibri" w:hAnsi="Calibri" w:cs="Arial"/>
        </w:rPr>
        <w:t>,  </w:t>
      </w:r>
    </w:p>
    <w:p w:rsidR="002574C3" w:rsidRPr="002574C3" w:rsidP="002574C3" w14:paraId="122785C2" w14:textId="77777777">
      <w:pPr>
        <w:rPr>
          <w:rFonts w:ascii="Calibri" w:eastAsia="Calibri" w:hAnsi="Calibri" w:cs="Arial"/>
        </w:rPr>
      </w:pPr>
      <w:r w:rsidRPr="002574C3">
        <w:rPr>
          <w:rFonts w:ascii="Calibri" w:eastAsia="Calibri" w:hAnsi="Calibri" w:cs="Arial"/>
          <w:color w:val="FF0000"/>
        </w:rPr>
        <w:t xml:space="preserve">[Grade/Age] </w:t>
      </w:r>
      <w:r w:rsidRPr="002574C3">
        <w:rPr>
          <w:rFonts w:ascii="Calibri" w:eastAsia="Calibri" w:hAnsi="Calibri" w:cs="Arial"/>
        </w:rPr>
        <w:t xml:space="preserve">students at </w:t>
      </w:r>
      <w:r w:rsidRPr="002574C3">
        <w:rPr>
          <w:rFonts w:ascii="Calibri" w:eastAsia="Calibri" w:hAnsi="Calibri" w:cs="Arial"/>
          <w:color w:val="FF0000"/>
        </w:rPr>
        <w:t>[school name]</w:t>
      </w:r>
      <w:r w:rsidRPr="002574C3">
        <w:rPr>
          <w:rFonts w:ascii="Calibri" w:eastAsia="Calibri" w:hAnsi="Calibri" w:cs="Arial"/>
        </w:rPr>
        <w:t xml:space="preserve"> will take a </w:t>
      </w:r>
      <w:r w:rsidRPr="002574C3">
        <w:rPr>
          <w:rFonts w:ascii="Calibri" w:eastAsia="Calibri" w:hAnsi="Calibri" w:cs="Arial"/>
          <w:color w:val="FF0000"/>
        </w:rPr>
        <w:t>[science]</w:t>
      </w:r>
      <w:r w:rsidRPr="002574C3">
        <w:rPr>
          <w:rFonts w:ascii="Calibri" w:eastAsia="Calibri" w:hAnsi="Calibri" w:cs="Arial"/>
        </w:rPr>
        <w:t xml:space="preserve"> assessment on </w:t>
      </w:r>
      <w:r w:rsidRPr="002574C3">
        <w:rPr>
          <w:rFonts w:ascii="Calibri" w:eastAsia="Calibri" w:hAnsi="Calibri" w:cs="Arial"/>
          <w:b/>
          <w:color w:val="FF0000"/>
        </w:rPr>
        <w:t>[assessment date]</w:t>
      </w:r>
      <w:r w:rsidRPr="002574C3">
        <w:rPr>
          <w:rFonts w:ascii="Calibri" w:eastAsia="Calibri" w:hAnsi="Calibri" w:cs="Arial"/>
        </w:rPr>
        <w:t>. The National Assessment of Educational Progress (NAEP) is </w:t>
      </w:r>
      <w:r w:rsidRPr="002574C3">
        <w:rPr>
          <w:rFonts w:ascii="Calibri" w:eastAsia="Calibri" w:hAnsi="Calibri" w:cs="Arial"/>
          <w:u w:val="single"/>
        </w:rPr>
        <w:t>the only</w:t>
      </w:r>
      <w:r w:rsidRPr="002574C3">
        <w:rPr>
          <w:rFonts w:ascii="Calibri" w:eastAsia="Calibri" w:hAnsi="Calibri" w:cs="Arial"/>
        </w:rPr>
        <w:t> ongoing assessment of what our nation’s students know and can do in a variety of subjects.  </w:t>
      </w:r>
    </w:p>
    <w:p w:rsidR="002574C3" w:rsidRPr="002574C3" w:rsidP="002574C3" w14:paraId="114325DE" w14:textId="77777777">
      <w:pPr>
        <w:rPr>
          <w:rFonts w:ascii="Calibri" w:eastAsia="Calibri" w:hAnsi="Calibri" w:cs="Arial"/>
        </w:rPr>
      </w:pPr>
      <w:r w:rsidRPr="002574C3">
        <w:rPr>
          <w:rFonts w:ascii="Calibri" w:eastAsia="Calibri" w:hAnsi="Calibri" w:cs="Arial"/>
        </w:rPr>
        <w:t>In addition to conducting assessments, NAEP uses a teacher questionnaire to gather information concerning instructional practices, classroom organization, and teacher background and training. </w:t>
      </w:r>
      <w:r w:rsidRPr="002574C3">
        <w:rPr>
          <w:rFonts w:ascii="Calibri" w:eastAsia="Calibri" w:hAnsi="Calibri" w:cs="Arial"/>
          <w:b/>
          <w:color w:val="FF0000"/>
        </w:rPr>
        <w:t>[School coordinator name]</w:t>
      </w:r>
      <w:r w:rsidRPr="002574C3">
        <w:rPr>
          <w:rFonts w:ascii="Calibri" w:eastAsia="Calibri" w:hAnsi="Calibri" w:cs="Arial"/>
        </w:rPr>
        <w:t> has identified you as a teacher whose students have been selected to participate in the NAEP assessment. Your responses will provide important information for educators, policymakers, and researchers to better understand the context in which students learn. This enhanced understanding can help improve education in our nation's classrooms.  To complete the questionnaire:</w:t>
      </w:r>
    </w:p>
    <w:p w:rsidR="002574C3" w:rsidRPr="002574C3" w:rsidP="00EB3FA9" w14:paraId="58106693" w14:textId="77777777">
      <w:pPr>
        <w:numPr>
          <w:ilvl w:val="0"/>
          <w:numId w:val="196"/>
        </w:numPr>
        <w:rPr>
          <w:rFonts w:ascii="Calibri" w:eastAsia="Calibri" w:hAnsi="Calibri" w:cs="Arial"/>
        </w:rPr>
      </w:pPr>
      <w:r w:rsidRPr="002574C3">
        <w:rPr>
          <w:rFonts w:ascii="Calibri" w:eastAsia="Calibri" w:hAnsi="Calibri" w:cs="Arial"/>
        </w:rPr>
        <w:t>Select the questionnaire link below or copy/paste into your browser.  </w:t>
      </w:r>
    </w:p>
    <w:p w:rsidR="002574C3" w:rsidRPr="002574C3" w:rsidP="00EB3FA9" w14:paraId="083C06B3" w14:textId="77777777">
      <w:pPr>
        <w:numPr>
          <w:ilvl w:val="0"/>
          <w:numId w:val="197"/>
        </w:numPr>
        <w:rPr>
          <w:rFonts w:ascii="Calibri" w:eastAsia="Calibri" w:hAnsi="Calibri" w:cs="Arial"/>
        </w:rPr>
      </w:pPr>
      <w:r w:rsidRPr="002574C3">
        <w:rPr>
          <w:rFonts w:ascii="Calibri" w:eastAsia="Calibri" w:hAnsi="Calibri" w:cs="Arial"/>
        </w:rPr>
        <w:t>See separate email for the access code, the subject is </w:t>
      </w:r>
      <w:r w:rsidRPr="002574C3">
        <w:rPr>
          <w:rFonts w:ascii="Calibri" w:eastAsia="Calibri" w:hAnsi="Calibri" w:cs="Arial"/>
          <w:b/>
          <w:bCs/>
        </w:rPr>
        <w:t>NAEP Teacher Questionnaire – Access Code</w:t>
      </w:r>
      <w:r w:rsidRPr="002574C3">
        <w:rPr>
          <w:rFonts w:ascii="Calibri" w:eastAsia="Calibri" w:hAnsi="Calibri" w:cs="Arial"/>
        </w:rPr>
        <w:t>. </w:t>
      </w:r>
    </w:p>
    <w:p w:rsidR="002574C3" w:rsidRPr="002574C3" w:rsidP="00EB3FA9" w14:paraId="01D9A6B8" w14:textId="24EE4AFC">
      <w:pPr>
        <w:numPr>
          <w:ilvl w:val="0"/>
          <w:numId w:val="198"/>
        </w:numPr>
        <w:rPr>
          <w:rFonts w:ascii="Calibri" w:eastAsia="Calibri" w:hAnsi="Calibri" w:cs="Arial"/>
        </w:rPr>
      </w:pPr>
      <w:r w:rsidRPr="002574C3">
        <w:rPr>
          <w:rFonts w:ascii="Calibri" w:eastAsia="Calibri" w:hAnsi="Calibri" w:cs="Arial"/>
          <w:b/>
          <w:bCs/>
        </w:rPr>
        <w:t>Please complete the questionnaire before </w:t>
      </w:r>
      <w:r w:rsidRPr="002574C3">
        <w:rPr>
          <w:rFonts w:ascii="Calibri" w:eastAsia="Calibri" w:hAnsi="Calibri" w:cs="Arial"/>
          <w:b/>
          <w:color w:val="FF0000"/>
        </w:rPr>
        <w:t>[assessment date]</w:t>
      </w:r>
      <w:r w:rsidRPr="002574C3">
        <w:rPr>
          <w:rFonts w:ascii="Calibri" w:eastAsia="Calibri" w:hAnsi="Calibri" w:cs="Arial"/>
        </w:rPr>
        <w:t>. </w:t>
      </w:r>
      <w:r w:rsidRPr="000E187D" w:rsidR="000E187D">
        <w:rPr>
          <w:rFonts w:ascii="Calibri" w:eastAsia="Calibri" w:hAnsi="Calibri" w:cs="Arial"/>
        </w:rPr>
        <w:t xml:space="preserve">It takes approximately </w:t>
      </w:r>
      <w:r w:rsidRPr="000E187D" w:rsidR="000E187D">
        <w:rPr>
          <w:rFonts w:ascii="Calibri" w:eastAsia="Calibri" w:hAnsi="Calibri" w:cs="Arial"/>
          <w:color w:val="FF0000"/>
        </w:rPr>
        <w:t>[grade 8</w:t>
      </w:r>
      <w:r w:rsidR="005E28E9">
        <w:rPr>
          <w:rFonts w:ascii="Calibri" w:eastAsia="Calibri" w:hAnsi="Calibri" w:cs="Arial"/>
          <w:color w:val="FF0000"/>
        </w:rPr>
        <w:t xml:space="preserve"> </w:t>
      </w:r>
      <w:r w:rsidRPr="002574C3">
        <w:rPr>
          <w:rFonts w:ascii="Calibri" w:eastAsia="Calibri" w:hAnsi="Calibri" w:cs="Arial"/>
          <w:color w:val="FF0000"/>
        </w:rPr>
        <w:t>=20]</w:t>
      </w:r>
      <w:r w:rsidRPr="002574C3">
        <w:rPr>
          <w:rFonts w:ascii="Calibri" w:eastAsia="Calibri" w:hAnsi="Calibri" w:cs="Arial"/>
        </w:rPr>
        <w:t xml:space="preserve"> minutes to complete, and does not have to be completed in one visit. </w:t>
      </w:r>
    </w:p>
    <w:p w:rsidR="002574C3" w:rsidRPr="002574C3" w:rsidP="002574C3" w14:paraId="15DDA255" w14:textId="77777777">
      <w:pPr>
        <w:rPr>
          <w:rFonts w:ascii="Calibri" w:eastAsia="Calibri" w:hAnsi="Calibri" w:cs="Arial"/>
        </w:rPr>
      </w:pPr>
      <w:r w:rsidRPr="002574C3">
        <w:rPr>
          <w:rFonts w:ascii="Calibri" w:eastAsia="Calibri" w:hAnsi="Calibri" w:cs="Arial"/>
        </w:rPr>
        <w:t> </w:t>
      </w:r>
    </w:p>
    <w:p w:rsidR="002574C3" w:rsidRPr="002574C3" w:rsidP="002574C3" w14:paraId="72A96747" w14:textId="77777777">
      <w:pPr>
        <w:jc w:val="center"/>
        <w:rPr>
          <w:rFonts w:ascii="Calibri" w:eastAsia="Calibri" w:hAnsi="Calibri" w:cs="Arial"/>
          <w:b/>
          <w:color w:val="FF0000"/>
          <w:u w:val="single"/>
        </w:rPr>
      </w:pPr>
      <w:r w:rsidRPr="002574C3">
        <w:rPr>
          <w:rFonts w:ascii="Calibri" w:eastAsia="Calibri" w:hAnsi="Calibri" w:cs="Arial"/>
          <w:b/>
          <w:color w:val="FF0000"/>
          <w:u w:val="single"/>
        </w:rPr>
        <w:t>[NAEPq link]</w:t>
      </w:r>
    </w:p>
    <w:p w:rsidR="002574C3" w:rsidRPr="002574C3" w:rsidP="002574C3" w14:paraId="67EBFBD0" w14:textId="77777777">
      <w:pPr>
        <w:rPr>
          <w:rFonts w:ascii="Calibri" w:eastAsia="Calibri" w:hAnsi="Calibri" w:cs="Arial"/>
          <w:b/>
          <w:bCs/>
          <w:u w:val="single"/>
        </w:rPr>
      </w:pPr>
      <w:r w:rsidRPr="002574C3">
        <w:rPr>
          <w:rFonts w:ascii="Calibri" w:eastAsia="Calibri" w:hAnsi="Calibri" w:cs="Arial"/>
          <w:b/>
          <w:bCs/>
          <w:u w:val="single"/>
        </w:rPr>
        <w:t xml:space="preserve">Questionnaire URL: </w:t>
      </w:r>
      <w:r w:rsidRPr="002574C3">
        <w:rPr>
          <w:rFonts w:ascii="Calibri" w:eastAsia="Calibri" w:hAnsi="Calibri" w:cs="Arial"/>
          <w:b/>
          <w:color w:val="FF0000"/>
          <w:u w:val="single"/>
        </w:rPr>
        <w:t>&lt;URL Link&gt;</w:t>
      </w:r>
    </w:p>
    <w:p w:rsidR="002574C3" w:rsidRPr="002574C3" w:rsidP="002574C3" w14:paraId="63283F7D" w14:textId="52865EA0">
      <w:pPr>
        <w:rPr>
          <w:rFonts w:ascii="Calibri" w:eastAsia="Calibri" w:hAnsi="Calibri" w:cs="Arial"/>
        </w:rPr>
      </w:pPr>
      <w:r w:rsidRPr="002574C3">
        <w:rPr>
          <w:rFonts w:ascii="Calibri" w:eastAsia="Calibri" w:hAnsi="Calibri" w:cs="Arial"/>
        </w:rPr>
        <w:t xml:space="preserve">For technical assistance, contact the NAEP help desk at </w:t>
      </w:r>
      <w:r w:rsidRPr="002160BE" w:rsidR="002160BE">
        <w:rPr>
          <w:rFonts w:ascii="Calibri" w:eastAsia="Calibri" w:hAnsi="Calibri" w:cs="Arial"/>
          <w:color w:val="FF0000"/>
        </w:rPr>
        <w:t>&lt;phone number&gt;</w:t>
      </w:r>
      <w:r w:rsidRPr="002160BE">
        <w:rPr>
          <w:rFonts w:ascii="Calibri" w:eastAsia="Calibri" w:hAnsi="Calibri" w:cs="Arial"/>
          <w:color w:val="FF0000"/>
        </w:rPr>
        <w:t xml:space="preserve"> </w:t>
      </w:r>
      <w:r w:rsidRPr="002574C3">
        <w:rPr>
          <w:rFonts w:ascii="Calibri" w:eastAsia="Calibri" w:hAnsi="Calibri" w:cs="Arial"/>
        </w:rPr>
        <w:t>or </w:t>
      </w:r>
      <w:hyperlink r:id="rId11" w:tgtFrame="_blank" w:history="1">
        <w:r w:rsidRPr="002574C3">
          <w:rPr>
            <w:rFonts w:ascii="Calibri" w:eastAsia="Calibri" w:hAnsi="Calibri" w:cs="Arial"/>
            <w:color w:val="0563C1"/>
            <w:u w:val="single"/>
          </w:rPr>
          <w:t>naephelp@westat.com</w:t>
        </w:r>
      </w:hyperlink>
      <w:r w:rsidRPr="002574C3">
        <w:rPr>
          <w:rFonts w:ascii="Calibri" w:eastAsia="Calibri" w:hAnsi="Calibri" w:cs="Arial"/>
        </w:rPr>
        <w:t>. </w:t>
      </w:r>
    </w:p>
    <w:p w:rsidR="002574C3" w:rsidRPr="002574C3" w:rsidP="002574C3" w14:paraId="1A1891F4" w14:textId="77777777">
      <w:pPr>
        <w:rPr>
          <w:rFonts w:ascii="Calibri" w:eastAsia="Calibri" w:hAnsi="Calibri" w:cs="Arial"/>
        </w:rPr>
      </w:pPr>
      <w:r w:rsidRPr="002574C3">
        <w:rPr>
          <w:rFonts w:ascii="Calibri" w:eastAsia="Calibri" w:hAnsi="Calibri" w:cs="Arial"/>
        </w:rPr>
        <w:t xml:space="preserve">Visit </w:t>
      </w:r>
      <w:hyperlink r:id="rId76" w:history="1">
        <w:r w:rsidRPr="002574C3">
          <w:rPr>
            <w:rFonts w:ascii="Calibri" w:eastAsia="Calibri" w:hAnsi="Calibri" w:cs="Arial"/>
            <w:color w:val="0563C1"/>
            <w:u w:val="single"/>
          </w:rPr>
          <w:t>https://nces.ed.gov/nationsreportcard/experience/survey_questionnaires.aspx</w:t>
        </w:r>
      </w:hyperlink>
      <w:r w:rsidRPr="002574C3">
        <w:rPr>
          <w:rFonts w:ascii="Calibri" w:eastAsia="Calibri" w:hAnsi="Calibri" w:cs="Arial"/>
        </w:rPr>
        <w:t xml:space="preserve"> to view PDFs of the questionnaires and explore how your responses contribute to reportable NAEP results that show what our nation’s students know and can do. </w:t>
      </w:r>
    </w:p>
    <w:p w:rsidR="002574C3" w:rsidRPr="002574C3" w:rsidP="002574C3" w14:paraId="3BA3F490" w14:textId="77777777">
      <w:pPr>
        <w:jc w:val="center"/>
        <w:rPr>
          <w:rFonts w:ascii="Calibri" w:eastAsia="Calibri" w:hAnsi="Calibri" w:cs="Arial"/>
          <w:color w:val="4472C4"/>
          <w:u w:val="single"/>
        </w:rPr>
      </w:pPr>
      <w:r w:rsidRPr="002574C3">
        <w:rPr>
          <w:rFonts w:ascii="Calibri" w:eastAsia="Calibri" w:hAnsi="Calibri" w:cs="Arial"/>
        </w:rPr>
        <w:t> </w:t>
      </w:r>
      <w:r w:rsidRPr="002574C3">
        <w:rPr>
          <w:rFonts w:ascii="Calibri" w:eastAsia="Calibri" w:hAnsi="Calibri" w:cs="Arial"/>
          <w:color w:val="4472C4"/>
          <w:u w:val="single"/>
        </w:rPr>
        <w:t>National Assessment of Educational Progress (NAEP)</w:t>
      </w:r>
    </w:p>
    <w:p w:rsidR="002574C3" w:rsidRPr="002574C3" w:rsidP="002574C3" w14:paraId="1BEA17A0" w14:textId="77777777">
      <w:pPr>
        <w:rPr>
          <w:rFonts w:ascii="Calibri" w:eastAsia="Calibri" w:hAnsi="Calibri" w:cs="Arial"/>
        </w:rPr>
      </w:pPr>
    </w:p>
    <w:p w:rsidR="002574C3" w:rsidRPr="00B53731" w:rsidP="00B53731" w14:paraId="599B4F36" w14:textId="68F484E2">
      <w:pPr>
        <w:rPr>
          <w:rFonts w:ascii="Calibri" w:eastAsia="Calibri" w:hAnsi="Calibri" w:cs="Arial"/>
        </w:rPr>
      </w:pPr>
      <w:r w:rsidRPr="002574C3">
        <w:rPr>
          <w:b/>
          <w:bCs/>
        </w:rPr>
        <w:t>Email with NAEPQ Access Code (TQ version) </w:t>
      </w:r>
    </w:p>
    <w:p w:rsidR="002574C3" w:rsidRPr="000E187D" w:rsidP="002574C3" w14:paraId="363AA98D" w14:textId="77777777">
      <w:pPr>
        <w:rPr>
          <w:rFonts w:ascii="Calibri" w:eastAsia="Calibri" w:hAnsi="Calibri" w:cs="Arial"/>
        </w:rPr>
      </w:pPr>
      <w:r w:rsidRPr="000E187D">
        <w:rPr>
          <w:rFonts w:ascii="Calibri" w:eastAsia="Calibri" w:hAnsi="Calibri" w:cs="Arial"/>
        </w:rPr>
        <w:t> </w:t>
      </w:r>
    </w:p>
    <w:p w:rsidR="002574C3" w:rsidRPr="000E187D" w:rsidP="002574C3" w14:paraId="03876563" w14:textId="77777777">
      <w:pPr>
        <w:rPr>
          <w:rFonts w:ascii="Calibri" w:eastAsia="Calibri" w:hAnsi="Calibri" w:cs="Arial"/>
        </w:rPr>
      </w:pPr>
      <w:r w:rsidRPr="000E187D">
        <w:rPr>
          <w:rFonts w:ascii="Calibri" w:eastAsia="Calibri" w:hAnsi="Calibri" w:cs="Arial"/>
        </w:rPr>
        <w:t>To: NAEP TQ Respondent </w:t>
      </w:r>
    </w:p>
    <w:p w:rsidR="002574C3" w:rsidRPr="000E187D" w:rsidP="002574C3" w14:paraId="7C492E4D" w14:textId="77777777">
      <w:pPr>
        <w:rPr>
          <w:rFonts w:ascii="Calibri" w:eastAsia="Calibri" w:hAnsi="Calibri" w:cs="Arial"/>
        </w:rPr>
      </w:pPr>
      <w:r w:rsidRPr="000E187D">
        <w:rPr>
          <w:rFonts w:ascii="Calibri" w:eastAsia="Calibri" w:hAnsi="Calibri" w:cs="Arial"/>
        </w:rPr>
        <w:t>Subject: NAEP Teacher Questionnaire </w:t>
      </w:r>
      <w:r w:rsidRPr="000E187D">
        <w:rPr>
          <w:rFonts w:ascii="Calibri" w:eastAsia="Calibri" w:hAnsi="Calibri" w:cs="Arial"/>
          <w:i/>
        </w:rPr>
        <w:t>–</w:t>
      </w:r>
      <w:r w:rsidRPr="000E187D">
        <w:rPr>
          <w:rFonts w:ascii="Calibri" w:eastAsia="Calibri" w:hAnsi="Calibri" w:cs="Arial"/>
        </w:rPr>
        <w:t>  Access Code </w:t>
      </w:r>
    </w:p>
    <w:p w:rsidR="002574C3" w:rsidRPr="000E187D" w:rsidP="002574C3" w14:paraId="1E8227AD" w14:textId="77777777">
      <w:pPr>
        <w:rPr>
          <w:rFonts w:ascii="Calibri" w:eastAsia="Calibri" w:hAnsi="Calibri" w:cs="Arial"/>
        </w:rPr>
      </w:pPr>
      <w:r w:rsidRPr="000E187D">
        <w:rPr>
          <w:rFonts w:ascii="Calibri" w:eastAsia="Calibri" w:hAnsi="Calibri" w:cs="Arial"/>
        </w:rPr>
        <w:t> </w:t>
      </w:r>
    </w:p>
    <w:p w:rsidR="002574C3" w:rsidRPr="000E187D" w:rsidP="002574C3" w14:paraId="0238DA50" w14:textId="77777777">
      <w:pPr>
        <w:rPr>
          <w:rFonts w:ascii="Calibri" w:eastAsia="Calibri" w:hAnsi="Calibri" w:cs="Arial"/>
        </w:rPr>
      </w:pPr>
      <w:r w:rsidRPr="000E187D">
        <w:rPr>
          <w:rFonts w:ascii="Calibri" w:eastAsia="Calibri" w:hAnsi="Calibri" w:cs="Arial"/>
          <w:noProof/>
        </w:rPr>
        <w:drawing>
          <wp:inline distT="0" distB="0" distL="0" distR="0">
            <wp:extent cx="6675120" cy="1338580"/>
            <wp:effectExtent l="0" t="0" r="0" b="0"/>
            <wp:docPr id="247343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43344" name=""/>
                    <pic:cNvPicPr/>
                  </pic:nvPicPr>
                  <pic:blipFill>
                    <a:blip xmlns:r="http://schemas.openxmlformats.org/officeDocument/2006/relationships" r:embed="rId81"/>
                    <a:stretch>
                      <a:fillRect/>
                    </a:stretch>
                  </pic:blipFill>
                  <pic:spPr>
                    <a:xfrm>
                      <a:off x="0" y="0"/>
                      <a:ext cx="6675120" cy="1338580"/>
                    </a:xfrm>
                    <a:prstGeom prst="rect">
                      <a:avLst/>
                    </a:prstGeom>
                  </pic:spPr>
                </pic:pic>
              </a:graphicData>
            </a:graphic>
          </wp:inline>
        </w:drawing>
      </w:r>
      <w:r w:rsidRPr="000E187D">
        <w:rPr>
          <w:rFonts w:ascii="Calibri" w:eastAsia="Calibri" w:hAnsi="Calibri" w:cs="Arial"/>
        </w:rPr>
        <w:t> </w:t>
      </w:r>
    </w:p>
    <w:p w:rsidR="002574C3" w:rsidRPr="000E187D" w:rsidP="002574C3" w14:paraId="5A1BE6F5" w14:textId="77777777">
      <w:pPr>
        <w:rPr>
          <w:rFonts w:ascii="Calibri" w:eastAsia="Calibri" w:hAnsi="Calibri" w:cs="Arial"/>
        </w:rPr>
      </w:pPr>
      <w:r w:rsidRPr="000E187D">
        <w:rPr>
          <w:rFonts w:ascii="Calibri" w:eastAsia="Calibri" w:hAnsi="Calibri" w:cs="Arial"/>
        </w:rPr>
        <w:t xml:space="preserve">Dear </w:t>
      </w:r>
      <w:r w:rsidRPr="002574C3">
        <w:rPr>
          <w:rFonts w:ascii="Calibri" w:eastAsia="Calibri" w:hAnsi="Calibri" w:cs="Arial"/>
          <w:color w:val="FF0000"/>
        </w:rPr>
        <w:t>[TQ Respondent First Name] [TQ Respondent Last Name]</w:t>
      </w:r>
      <w:r w:rsidRPr="002574C3">
        <w:rPr>
          <w:rFonts w:ascii="Calibri" w:eastAsia="Calibri" w:hAnsi="Calibri" w:cs="Arial"/>
        </w:rPr>
        <w:t>,</w:t>
      </w:r>
      <w:r w:rsidRPr="000E187D">
        <w:rPr>
          <w:rFonts w:ascii="Calibri" w:eastAsia="Calibri" w:hAnsi="Calibri" w:cs="Arial"/>
          <w:b/>
        </w:rPr>
        <w:t>Thank you</w:t>
      </w:r>
      <w:r w:rsidRPr="000E187D">
        <w:rPr>
          <w:rFonts w:ascii="Calibri" w:eastAsia="Calibri" w:hAnsi="Calibri" w:cs="Arial"/>
        </w:rPr>
        <w:t> for supporting the National Assessment of Educational Progress (NAEP).  </w:t>
      </w:r>
    </w:p>
    <w:p w:rsidR="002574C3" w:rsidRPr="000E187D" w:rsidP="002574C3" w14:paraId="7B78322C" w14:textId="77777777">
      <w:pPr>
        <w:rPr>
          <w:rFonts w:ascii="Calibri" w:eastAsia="Calibri" w:hAnsi="Calibri" w:cs="Arial"/>
        </w:rPr>
      </w:pPr>
      <w:r w:rsidRPr="000E187D">
        <w:rPr>
          <w:rFonts w:ascii="Calibri" w:eastAsia="Calibri" w:hAnsi="Calibri" w:cs="Arial"/>
        </w:rPr>
        <w:t>You should have a separate email with the NAEP Teacher Questionnaire link for </w:t>
      </w:r>
      <w:r w:rsidRPr="00C04612">
        <w:rPr>
          <w:rFonts w:ascii="Calibri" w:eastAsia="Calibri" w:hAnsi="Calibri" w:cs="Arial"/>
          <w:b/>
          <w:color w:val="FF0000"/>
        </w:rPr>
        <w:t xml:space="preserve">[school name]. </w:t>
      </w:r>
      <w:r w:rsidRPr="000E187D">
        <w:rPr>
          <w:rFonts w:ascii="Calibri" w:eastAsia="Calibri" w:hAnsi="Calibri" w:cs="Arial"/>
        </w:rPr>
        <w:t>The Access Code is available below. </w:t>
      </w:r>
    </w:p>
    <w:p w:rsidR="002574C3" w:rsidRPr="000E187D" w:rsidP="002574C3" w14:paraId="4D29CBC7" w14:textId="77777777">
      <w:pPr>
        <w:jc w:val="center"/>
        <w:rPr>
          <w:rFonts w:ascii="Calibri" w:eastAsia="Calibri" w:hAnsi="Calibri" w:cs="Arial"/>
        </w:rPr>
      </w:pPr>
      <w:r w:rsidRPr="000E187D">
        <w:rPr>
          <w:rFonts w:ascii="Calibri" w:eastAsia="Calibri" w:hAnsi="Calibri" w:cs="Arial"/>
          <w:b/>
          <w:color w:val="FF0000"/>
          <w:u w:val="single"/>
        </w:rPr>
        <w:t>[Access Code]</w:t>
      </w:r>
    </w:p>
    <w:p w:rsidR="002574C3" w:rsidRPr="000E187D" w:rsidP="002574C3" w14:paraId="577B6CA1" w14:textId="77777777">
      <w:pPr>
        <w:rPr>
          <w:rFonts w:ascii="Calibri" w:eastAsia="Calibri" w:hAnsi="Calibri" w:cs="Arial"/>
        </w:rPr>
      </w:pPr>
      <w:r w:rsidRPr="000E187D">
        <w:rPr>
          <w:rFonts w:ascii="Calibri" w:eastAsia="Calibri" w:hAnsi="Calibri" w:cs="Arial"/>
        </w:rPr>
        <w:t> </w:t>
      </w:r>
    </w:p>
    <w:p w:rsidR="002574C3" w:rsidRPr="000E187D" w:rsidP="002574C3" w14:paraId="35034670" w14:textId="3A7AA718">
      <w:pPr>
        <w:rPr>
          <w:rFonts w:ascii="Calibri" w:eastAsia="Calibri" w:hAnsi="Calibri" w:cs="Arial"/>
        </w:rPr>
      </w:pPr>
      <w:r w:rsidRPr="000E187D">
        <w:rPr>
          <w:rFonts w:ascii="Calibri" w:eastAsia="Calibri" w:hAnsi="Calibri" w:cs="Arial"/>
        </w:rPr>
        <w:t xml:space="preserve">For technical assistance, contact the NAEP help desk at </w:t>
      </w:r>
      <w:r w:rsidR="002160BE">
        <w:rPr>
          <w:rFonts w:ascii="Calibri" w:eastAsia="Calibri" w:hAnsi="Calibri" w:cs="Arial"/>
          <w:color w:val="FF0000"/>
        </w:rPr>
        <w:t>&lt;phone number&gt;</w:t>
      </w:r>
      <w:r w:rsidRPr="002160BE">
        <w:rPr>
          <w:rFonts w:ascii="Calibri" w:eastAsia="Calibri" w:hAnsi="Calibri" w:cs="Arial"/>
          <w:color w:val="FF0000"/>
        </w:rPr>
        <w:t xml:space="preserve"> </w:t>
      </w:r>
      <w:r w:rsidRPr="000E187D">
        <w:rPr>
          <w:rFonts w:ascii="Calibri" w:eastAsia="Calibri" w:hAnsi="Calibri" w:cs="Arial"/>
        </w:rPr>
        <w:t>or </w:t>
      </w:r>
      <w:hyperlink r:id="rId11" w:tgtFrame="_blank" w:history="1">
        <w:r w:rsidRPr="000E187D">
          <w:rPr>
            <w:rFonts w:ascii="Calibri" w:eastAsia="Calibri" w:hAnsi="Calibri" w:cs="Arial"/>
            <w:color w:val="0563C1"/>
            <w:u w:val="single"/>
          </w:rPr>
          <w:t>naephelp@westat.com</w:t>
        </w:r>
      </w:hyperlink>
      <w:r w:rsidRPr="000E187D">
        <w:rPr>
          <w:rFonts w:ascii="Calibri" w:eastAsia="Calibri" w:hAnsi="Calibri" w:cs="Arial"/>
        </w:rPr>
        <w:t>. </w:t>
      </w:r>
    </w:p>
    <w:p w:rsidR="002574C3" w:rsidRPr="000E187D" w:rsidP="002574C3" w14:paraId="59B20A62" w14:textId="77777777">
      <w:pPr>
        <w:jc w:val="center"/>
        <w:rPr>
          <w:rFonts w:ascii="Calibri" w:eastAsia="Calibri" w:hAnsi="Calibri" w:cs="Arial"/>
          <w:color w:val="5B9BD5"/>
          <w:u w:val="single"/>
        </w:rPr>
      </w:pPr>
      <w:r w:rsidRPr="000E187D">
        <w:rPr>
          <w:rFonts w:ascii="Calibri" w:eastAsia="Calibri" w:hAnsi="Calibri" w:cs="Arial"/>
        </w:rPr>
        <w:t> </w:t>
      </w:r>
      <w:r w:rsidRPr="000E187D">
        <w:rPr>
          <w:rFonts w:ascii="Calibri" w:eastAsia="Calibri" w:hAnsi="Calibri" w:cs="Arial"/>
          <w:color w:val="5B9BD5"/>
          <w:u w:val="single"/>
        </w:rPr>
        <w:t>National Assessment of Educational Progress (NAEP)</w:t>
      </w:r>
    </w:p>
    <w:p w:rsidR="002574C3" w:rsidRPr="000E187D" w:rsidP="002574C3" w14:paraId="1E452752" w14:textId="77777777">
      <w:pPr>
        <w:widowControl/>
        <w:spacing w:after="160" w:line="259" w:lineRule="auto"/>
        <w:rPr>
          <w:rFonts w:ascii="Calibri" w:eastAsia="Calibri" w:hAnsi="Calibri" w:cs="Arial"/>
          <w:color w:val="5B9BD5"/>
          <w:u w:val="single"/>
        </w:rPr>
      </w:pPr>
      <w:r w:rsidRPr="000E187D">
        <w:rPr>
          <w:rFonts w:ascii="Calibri" w:eastAsia="Calibri" w:hAnsi="Calibri" w:cs="Arial"/>
          <w:color w:val="5B9BD5"/>
          <w:u w:val="single"/>
        </w:rPr>
        <w:br w:type="page"/>
      </w:r>
    </w:p>
    <w:p w:rsidR="002574C3" w:rsidRPr="002574C3" w:rsidP="00B53731" w14:paraId="5E0246D6" w14:textId="77777777">
      <w:pPr>
        <w:rPr>
          <w:rFonts w:ascii="Calibri Light" w:eastAsia="MS Gothic" w:hAnsi="Calibri Light"/>
          <w:b/>
          <w:bCs/>
          <w:color w:val="2E74B5"/>
        </w:rPr>
      </w:pPr>
      <w:r w:rsidRPr="002574C3">
        <w:rPr>
          <w:b/>
          <w:bCs/>
        </w:rPr>
        <w:t>Email NAEP Teacher Questionnaire - Reminder</w:t>
      </w:r>
    </w:p>
    <w:p w:rsidR="002574C3" w:rsidRPr="002574C3" w:rsidP="002574C3" w14:paraId="1864559D" w14:textId="77777777">
      <w:pPr>
        <w:widowControl/>
        <w:tabs>
          <w:tab w:val="left" w:pos="480"/>
        </w:tabs>
        <w:spacing w:after="160" w:line="259" w:lineRule="auto"/>
        <w:rPr>
          <w:rFonts w:ascii="Calibri" w:eastAsia="Calibri" w:hAnsi="Calibri" w:cs="Arial"/>
        </w:rPr>
      </w:pPr>
    </w:p>
    <w:p w:rsidR="000E187D" w:rsidRPr="000E187D" w:rsidP="000E187D" w14:paraId="5C3521A7" w14:textId="77777777">
      <w:pPr>
        <w:widowControl/>
        <w:tabs>
          <w:tab w:val="left" w:pos="480"/>
        </w:tabs>
        <w:spacing w:after="160" w:line="259" w:lineRule="auto"/>
        <w:rPr>
          <w:rFonts w:ascii="Calibri" w:eastAsia="Calibri" w:hAnsi="Calibri" w:cs="Arial"/>
        </w:rPr>
      </w:pPr>
      <w:r w:rsidRPr="000E187D">
        <w:rPr>
          <w:rFonts w:ascii="Calibri" w:eastAsia="Calibri" w:hAnsi="Calibri" w:cs="Arial"/>
          <w:b/>
          <w:bCs/>
        </w:rPr>
        <w:t>To:</w:t>
      </w:r>
      <w:r w:rsidRPr="000E187D">
        <w:rPr>
          <w:rFonts w:ascii="Calibri" w:eastAsia="Calibri" w:hAnsi="Calibri" w:cs="Arial"/>
        </w:rPr>
        <w:t> </w:t>
      </w:r>
      <w:r w:rsidRPr="000E187D">
        <w:rPr>
          <w:rFonts w:ascii="Aptos" w:eastAsia="Aptos" w:hAnsi="Aptos" w:cs="Aptos"/>
        </w:rPr>
        <w:t xml:space="preserve"> NAEP Teacher Questionnaire Respondent </w:t>
      </w:r>
      <w:r w:rsidRPr="000E187D">
        <w:rPr>
          <w:rFonts w:ascii="Calibri" w:eastAsia="Calibri" w:hAnsi="Calibri" w:cs="Calibri"/>
        </w:rPr>
        <w:t xml:space="preserve"> </w:t>
      </w:r>
    </w:p>
    <w:p w:rsidR="002574C3" w:rsidRPr="002574C3" w:rsidP="002574C3" w14:paraId="7D58F7A7" w14:textId="77777777">
      <w:pPr>
        <w:widowControl/>
        <w:tabs>
          <w:tab w:val="left" w:pos="480"/>
        </w:tabs>
        <w:spacing w:after="160" w:line="259" w:lineRule="auto"/>
        <w:rPr>
          <w:rFonts w:ascii="Calibri" w:eastAsia="Calibri" w:hAnsi="Calibri" w:cs="Arial"/>
        </w:rPr>
      </w:pPr>
      <w:r w:rsidRPr="002574C3">
        <w:rPr>
          <w:rFonts w:ascii="Calibri" w:eastAsia="Calibri" w:hAnsi="Calibri" w:cs="Arial"/>
          <w:b/>
          <w:bCs/>
        </w:rPr>
        <w:t>CC:</w:t>
      </w:r>
      <w:r w:rsidRPr="002574C3">
        <w:rPr>
          <w:rFonts w:ascii="Calibri" w:eastAsia="Calibri" w:hAnsi="Calibri" w:cs="Arial"/>
        </w:rPr>
        <w:t> School coordinator  </w:t>
      </w:r>
    </w:p>
    <w:p w:rsidR="000E187D" w:rsidRPr="000E187D" w:rsidP="000E187D" w14:paraId="5921C8C3" w14:textId="77777777">
      <w:pPr>
        <w:widowControl/>
        <w:tabs>
          <w:tab w:val="left" w:pos="480"/>
        </w:tabs>
        <w:spacing w:after="160" w:line="259" w:lineRule="auto"/>
        <w:rPr>
          <w:rFonts w:ascii="Calibri" w:eastAsia="Calibri" w:hAnsi="Calibri" w:cs="Arial"/>
        </w:rPr>
      </w:pPr>
      <w:r w:rsidRPr="000E187D">
        <w:rPr>
          <w:rFonts w:ascii="Calibri" w:eastAsia="Calibri" w:hAnsi="Calibri" w:cs="Arial"/>
          <w:b/>
          <w:bCs/>
        </w:rPr>
        <w:t>Subject:</w:t>
      </w:r>
      <w:r w:rsidRPr="000E187D">
        <w:rPr>
          <w:rFonts w:ascii="Calibri" w:eastAsia="Calibri" w:hAnsi="Calibri" w:cs="Arial"/>
        </w:rPr>
        <w:t> NAEP Teacher Questionnaire – Reminder </w:t>
      </w:r>
    </w:p>
    <w:p w:rsidR="000E187D" w:rsidRPr="000E187D" w:rsidP="000E187D" w14:paraId="001FCDDD" w14:textId="77777777">
      <w:pPr>
        <w:widowControl/>
        <w:tabs>
          <w:tab w:val="left" w:pos="480"/>
        </w:tabs>
        <w:spacing w:after="160" w:line="259" w:lineRule="auto"/>
        <w:rPr>
          <w:rFonts w:ascii="Calibri" w:eastAsia="Calibri" w:hAnsi="Calibri" w:cs="Arial"/>
        </w:rPr>
      </w:pPr>
      <w:r w:rsidRPr="000E187D">
        <w:rPr>
          <w:rFonts w:ascii="Calibri" w:eastAsia="Calibri" w:hAnsi="Calibri" w:cs="Arial"/>
          <w:noProof/>
        </w:rPr>
        <w:drawing>
          <wp:inline distT="0" distB="0" distL="0" distR="0">
            <wp:extent cx="6675120" cy="1299210"/>
            <wp:effectExtent l="0" t="0" r="0" b="0"/>
            <wp:docPr id="17424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125" name=""/>
                    <pic:cNvPicPr/>
                  </pic:nvPicPr>
                  <pic:blipFill>
                    <a:blip xmlns:r="http://schemas.openxmlformats.org/officeDocument/2006/relationships" r:embed="rId82"/>
                    <a:stretch>
                      <a:fillRect/>
                    </a:stretch>
                  </pic:blipFill>
                  <pic:spPr>
                    <a:xfrm>
                      <a:off x="0" y="0"/>
                      <a:ext cx="6675120" cy="1299210"/>
                    </a:xfrm>
                    <a:prstGeom prst="rect">
                      <a:avLst/>
                    </a:prstGeom>
                  </pic:spPr>
                </pic:pic>
              </a:graphicData>
            </a:graphic>
          </wp:inline>
        </w:drawing>
      </w:r>
    </w:p>
    <w:p w:rsidR="002574C3" w:rsidRPr="002574C3" w:rsidP="002574C3" w14:paraId="5F2955C6" w14:textId="77777777">
      <w:pPr>
        <w:widowControl/>
        <w:rPr>
          <w:rFonts w:ascii="Calibri" w:eastAsia="SimSun" w:hAnsi="Calibri" w:cs="Times New Roman"/>
        </w:rPr>
      </w:pPr>
      <w:r w:rsidRPr="002574C3">
        <w:rPr>
          <w:rFonts w:ascii="Calibri" w:eastAsia="SimSun" w:hAnsi="Calibri" w:cs="Times New Roman"/>
        </w:rPr>
        <w:t>Dear </w:t>
      </w:r>
      <w:r w:rsidRPr="002574C3">
        <w:rPr>
          <w:rFonts w:ascii="Calibri" w:eastAsia="SimSun" w:hAnsi="Calibri" w:cs="Times New Roman"/>
          <w:color w:val="FF0000"/>
        </w:rPr>
        <w:t>[TQ Respondent First Name] [TQ Respondent Last Name]</w:t>
      </w:r>
      <w:r w:rsidRPr="002574C3">
        <w:rPr>
          <w:rFonts w:ascii="Calibri" w:eastAsia="SimSun" w:hAnsi="Calibri" w:cs="Times New Roman"/>
        </w:rPr>
        <w:t>,  </w:t>
      </w:r>
    </w:p>
    <w:p w:rsidR="002574C3" w:rsidRPr="002574C3" w:rsidP="002574C3" w14:paraId="4FCC7980" w14:textId="77777777">
      <w:pPr>
        <w:widowControl/>
        <w:rPr>
          <w:rFonts w:ascii="Calibri" w:eastAsia="SimSun" w:hAnsi="Calibri" w:cs="Times New Roman"/>
        </w:rPr>
      </w:pPr>
      <w:r w:rsidRPr="002574C3">
        <w:rPr>
          <w:rFonts w:ascii="Calibri" w:eastAsia="SimSun" w:hAnsi="Calibri" w:cs="Times New Roman"/>
          <w:b/>
          <w:bCs/>
        </w:rPr>
        <w:t xml:space="preserve">Thank </w:t>
      </w:r>
      <w:r w:rsidRPr="000E187D" w:rsidR="000E187D">
        <w:rPr>
          <w:rFonts w:ascii="Calibri" w:eastAsia="SimSun" w:hAnsi="Calibri" w:cs="Times New Roman"/>
          <w:b/>
          <w:bCs/>
        </w:rPr>
        <w:t>you </w:t>
      </w:r>
      <w:r w:rsidRPr="000E187D" w:rsidR="000E187D">
        <w:rPr>
          <w:rFonts w:ascii="Calibri" w:eastAsia="SimSun" w:hAnsi="Calibri" w:cs="Times New Roman"/>
        </w:rPr>
        <w:t>for</w:t>
      </w:r>
      <w:r w:rsidRPr="002574C3">
        <w:rPr>
          <w:rFonts w:ascii="Calibri" w:eastAsia="SimSun" w:hAnsi="Calibri" w:cs="Times New Roman"/>
        </w:rPr>
        <w:t xml:space="preserve"> supporting the National Assessment of Educational Progress (NAEP).</w:t>
      </w:r>
      <w:r w:rsidRPr="000E187D" w:rsidR="000E187D">
        <w:rPr>
          <w:rFonts w:ascii="Calibri" w:eastAsia="SimSun" w:hAnsi="Calibri" w:cs="Times New Roman"/>
          <w:b/>
          <w:bCs/>
        </w:rPr>
        <w:t> </w:t>
      </w:r>
      <w:r w:rsidRPr="000E187D" w:rsidR="000E187D">
        <w:rPr>
          <w:rFonts w:ascii="Calibri" w:eastAsia="SimSun" w:hAnsi="Calibri" w:cs="Times New Roman"/>
        </w:rPr>
        <w:t>Recently</w:t>
      </w:r>
      <w:r w:rsidRPr="002574C3">
        <w:rPr>
          <w:rFonts w:ascii="Calibri" w:eastAsia="SimSun" w:hAnsi="Calibri" w:cs="Times New Roman"/>
        </w:rPr>
        <w:t xml:space="preserve">, </w:t>
      </w:r>
      <w:r w:rsidRPr="000E187D" w:rsidR="000E187D">
        <w:rPr>
          <w:rFonts w:ascii="Calibri" w:eastAsia="SimSun" w:hAnsi="Calibri" w:cs="Times New Roman"/>
        </w:rPr>
        <w:t>you received</w:t>
      </w:r>
      <w:r w:rsidRPr="002574C3">
        <w:rPr>
          <w:rFonts w:ascii="Calibri" w:eastAsia="SimSun" w:hAnsi="Calibri" w:cs="Times New Roman"/>
        </w:rPr>
        <w:t xml:space="preserve"> an email asking you to complete the NAEP </w:t>
      </w:r>
      <w:r w:rsidRPr="000E187D" w:rsidR="000E187D">
        <w:rPr>
          <w:rFonts w:ascii="Calibri" w:eastAsia="SimSun" w:hAnsi="Calibri" w:cs="Times New Roman"/>
        </w:rPr>
        <w:t>Teacher Questionnaire for </w:t>
      </w:r>
      <w:r w:rsidRPr="002574C3">
        <w:rPr>
          <w:rFonts w:ascii="Calibri" w:eastAsia="SimSun" w:hAnsi="Calibri" w:cs="Times New Roman"/>
          <w:color w:val="FF0000"/>
        </w:rPr>
        <w:t>[school name]</w:t>
      </w:r>
      <w:r w:rsidRPr="002574C3">
        <w:rPr>
          <w:rFonts w:ascii="Calibri" w:eastAsia="SimSun" w:hAnsi="Calibri" w:cs="Times New Roman"/>
        </w:rPr>
        <w:t>.</w:t>
      </w:r>
      <w:r w:rsidRPr="000E187D" w:rsidR="000E187D">
        <w:rPr>
          <w:rFonts w:ascii="Calibri" w:eastAsia="SimSun" w:hAnsi="Calibri" w:cs="Times New Roman"/>
          <w:b/>
          <w:bCs/>
        </w:rPr>
        <w:t> Please</w:t>
      </w:r>
      <w:r w:rsidRPr="002574C3">
        <w:rPr>
          <w:rFonts w:ascii="Calibri" w:eastAsia="SimSun" w:hAnsi="Calibri" w:cs="Times New Roman"/>
          <w:b/>
          <w:bCs/>
        </w:rPr>
        <w:t xml:space="preserve"> disregard this email if you have already completed the questionnaire.</w:t>
      </w:r>
      <w:r w:rsidRPr="000E187D" w:rsidR="000E187D">
        <w:rPr>
          <w:rFonts w:ascii="Calibri" w:eastAsia="SimSun" w:hAnsi="Calibri" w:cs="Times New Roman"/>
        </w:rPr>
        <w:t> </w:t>
      </w:r>
      <w:r w:rsidRPr="002574C3">
        <w:rPr>
          <w:rFonts w:ascii="Calibri" w:eastAsia="SimSun" w:hAnsi="Calibri" w:cs="Times New Roman"/>
        </w:rPr>
        <w:t> </w:t>
      </w:r>
    </w:p>
    <w:p w:rsidR="002574C3" w:rsidRPr="002574C3" w:rsidP="002574C3" w14:paraId="725E134A" w14:textId="77777777">
      <w:pPr>
        <w:widowControl/>
        <w:rPr>
          <w:rFonts w:ascii="Calibri" w:eastAsia="SimSun" w:hAnsi="Calibri" w:cs="Times New Roman"/>
        </w:rPr>
      </w:pPr>
      <w:r w:rsidRPr="002574C3">
        <w:rPr>
          <w:rFonts w:ascii="Calibri" w:eastAsia="SimSun" w:hAnsi="Calibri" w:cs="Times New Roman"/>
        </w:rPr>
        <w:t>If you have not already completed the questionnaire, please follow the instructions below to complete the questionnaire.</w:t>
      </w:r>
    </w:p>
    <w:p w:rsidR="002574C3" w:rsidRPr="002574C3" w:rsidP="00EB3FA9" w14:paraId="1E16FE63" w14:textId="77777777">
      <w:pPr>
        <w:widowControl/>
        <w:numPr>
          <w:ilvl w:val="0"/>
          <w:numId w:val="199"/>
        </w:numPr>
        <w:rPr>
          <w:rFonts w:ascii="Calibri" w:eastAsia="SimSun" w:hAnsi="Calibri" w:cs="Times New Roman"/>
        </w:rPr>
      </w:pPr>
      <w:r w:rsidRPr="002574C3">
        <w:rPr>
          <w:rFonts w:ascii="Calibri" w:eastAsia="SimSun" w:hAnsi="Calibri" w:cs="Times New Roman"/>
        </w:rPr>
        <w:t>Select the questionnaire link below or copy/paste into your browser.   </w:t>
      </w:r>
    </w:p>
    <w:p w:rsidR="002574C3" w:rsidRPr="002574C3" w:rsidP="00EB3FA9" w14:paraId="7329E338" w14:textId="77777777">
      <w:pPr>
        <w:widowControl/>
        <w:numPr>
          <w:ilvl w:val="0"/>
          <w:numId w:val="200"/>
        </w:numPr>
        <w:rPr>
          <w:rFonts w:ascii="Calibri" w:eastAsia="SimSun" w:hAnsi="Calibri" w:cs="Times New Roman"/>
        </w:rPr>
      </w:pPr>
      <w:r w:rsidRPr="000E187D">
        <w:rPr>
          <w:rFonts w:ascii="Calibri" w:eastAsia="SimSun" w:hAnsi="Calibri" w:cs="Times New Roman"/>
        </w:rPr>
        <w:t>See separate</w:t>
      </w:r>
      <w:r w:rsidRPr="002574C3">
        <w:rPr>
          <w:rFonts w:ascii="Calibri" w:eastAsia="SimSun" w:hAnsi="Calibri" w:cs="Times New Roman"/>
        </w:rPr>
        <w:t xml:space="preserve"> </w:t>
      </w:r>
      <w:r w:rsidRPr="000E187D">
        <w:rPr>
          <w:rFonts w:ascii="Calibri" w:eastAsia="SimSun" w:hAnsi="Calibri" w:cs="Times New Roman"/>
        </w:rPr>
        <w:t>email for access code</w:t>
      </w:r>
      <w:r w:rsidRPr="002574C3">
        <w:rPr>
          <w:rFonts w:ascii="Calibri" w:eastAsia="SimSun" w:hAnsi="Calibri" w:cs="Times New Roman"/>
        </w:rPr>
        <w:t>,</w:t>
      </w:r>
      <w:r w:rsidRPr="000E187D">
        <w:rPr>
          <w:rFonts w:ascii="Calibri" w:eastAsia="SimSun" w:hAnsi="Calibri" w:cs="Times New Roman"/>
        </w:rPr>
        <w:t> the</w:t>
      </w:r>
      <w:r w:rsidRPr="002574C3">
        <w:rPr>
          <w:rFonts w:ascii="Calibri" w:eastAsia="SimSun" w:hAnsi="Calibri" w:cs="Times New Roman"/>
        </w:rPr>
        <w:t xml:space="preserve"> subject </w:t>
      </w:r>
      <w:r w:rsidRPr="000E187D">
        <w:rPr>
          <w:rFonts w:ascii="Calibri" w:eastAsia="SimSun" w:hAnsi="Calibri" w:cs="Times New Roman"/>
        </w:rPr>
        <w:t>is </w:t>
      </w:r>
      <w:r w:rsidRPr="000E187D">
        <w:rPr>
          <w:rFonts w:ascii="Calibri" w:eastAsia="SimSun" w:hAnsi="Calibri" w:cs="Times New Roman"/>
          <w:b/>
          <w:bCs/>
        </w:rPr>
        <w:t>NAEP Teacher Questionnaire – Access</w:t>
      </w:r>
      <w:r w:rsidRPr="002574C3">
        <w:rPr>
          <w:rFonts w:ascii="Calibri" w:eastAsia="SimSun" w:hAnsi="Calibri" w:cs="Times New Roman"/>
          <w:b/>
          <w:bCs/>
        </w:rPr>
        <w:t xml:space="preserve"> code</w:t>
      </w:r>
      <w:r w:rsidRPr="002574C3">
        <w:rPr>
          <w:rFonts w:ascii="Calibri" w:eastAsia="SimSun" w:hAnsi="Calibri" w:cs="Times New Roman"/>
        </w:rPr>
        <w:t>.</w:t>
      </w:r>
      <w:r w:rsidRPr="000E187D">
        <w:rPr>
          <w:rFonts w:ascii="Calibri" w:eastAsia="SimSun" w:hAnsi="Calibri" w:cs="Times New Roman"/>
        </w:rPr>
        <w:t> </w:t>
      </w:r>
      <w:r w:rsidRPr="002574C3">
        <w:rPr>
          <w:rFonts w:ascii="Calibri" w:eastAsia="SimSun" w:hAnsi="Calibri" w:cs="Times New Roman"/>
        </w:rPr>
        <w:t> </w:t>
      </w:r>
    </w:p>
    <w:p w:rsidR="002574C3" w:rsidRPr="002574C3" w:rsidP="00EB3FA9" w14:paraId="28FED195" w14:textId="46FAF4A3">
      <w:pPr>
        <w:widowControl/>
        <w:numPr>
          <w:ilvl w:val="0"/>
          <w:numId w:val="201"/>
        </w:numPr>
        <w:rPr>
          <w:rFonts w:ascii="Calibri" w:eastAsia="SimSun" w:hAnsi="Calibri" w:cs="Times New Roman"/>
        </w:rPr>
      </w:pPr>
      <w:r w:rsidRPr="002574C3">
        <w:rPr>
          <w:rFonts w:ascii="Calibri" w:eastAsia="SimSun" w:hAnsi="Calibri" w:cs="Times New Roman"/>
        </w:rPr>
        <w:t xml:space="preserve">Your school’s NAEP representative is monitoring questionnaire progress. It takes approximately </w:t>
      </w:r>
      <w:r w:rsidRPr="002574C3">
        <w:rPr>
          <w:rFonts w:ascii="Calibri" w:eastAsia="SimSun" w:hAnsi="Calibri" w:cs="Times New Roman"/>
          <w:color w:val="FF0000"/>
        </w:rPr>
        <w:t xml:space="preserve">[Grade 8 =20] </w:t>
      </w:r>
      <w:r w:rsidRPr="002574C3">
        <w:rPr>
          <w:rFonts w:ascii="Calibri" w:eastAsia="SimSun" w:hAnsi="Calibri" w:cs="Times New Roman"/>
        </w:rPr>
        <w:t>minutes to complete, and does not have to be completed in one visit. </w:t>
      </w:r>
    </w:p>
    <w:p w:rsidR="002574C3" w:rsidRPr="002574C3" w:rsidP="002574C3" w14:paraId="52BB0CE1" w14:textId="77777777">
      <w:pPr>
        <w:widowControl/>
        <w:rPr>
          <w:rFonts w:ascii="Calibri" w:eastAsia="SimSun" w:hAnsi="Calibri" w:cs="Times New Roman"/>
        </w:rPr>
      </w:pPr>
      <w:r w:rsidRPr="002574C3">
        <w:rPr>
          <w:rFonts w:ascii="Calibri" w:eastAsia="SimSun" w:hAnsi="Calibri" w:cs="Times New Roman"/>
        </w:rPr>
        <w:t>  </w:t>
      </w:r>
    </w:p>
    <w:p w:rsidR="002574C3" w:rsidRPr="002574C3" w:rsidP="002574C3" w14:paraId="6CEA0614" w14:textId="77777777">
      <w:pPr>
        <w:jc w:val="center"/>
        <w:rPr>
          <w:rFonts w:ascii="Calibri" w:eastAsia="Calibri" w:hAnsi="Calibri" w:cs="Arial"/>
          <w:b/>
          <w:color w:val="FF0000"/>
          <w:u w:val="single"/>
        </w:rPr>
      </w:pPr>
      <w:r w:rsidRPr="002574C3">
        <w:rPr>
          <w:rFonts w:ascii="Calibri" w:eastAsia="Calibri" w:hAnsi="Calibri" w:cs="Arial"/>
          <w:b/>
          <w:color w:val="FF0000"/>
          <w:u w:val="single"/>
        </w:rPr>
        <w:t>[NAEPq link]</w:t>
      </w:r>
    </w:p>
    <w:p w:rsidR="002574C3" w:rsidRPr="002574C3" w:rsidP="002574C3" w14:paraId="68F80E25" w14:textId="77777777">
      <w:pPr>
        <w:rPr>
          <w:rFonts w:ascii="Calibri" w:eastAsia="Calibri" w:hAnsi="Calibri" w:cs="Arial"/>
          <w:b/>
          <w:bCs/>
          <w:u w:val="single"/>
        </w:rPr>
      </w:pPr>
      <w:r w:rsidRPr="002574C3">
        <w:rPr>
          <w:rFonts w:ascii="Calibri" w:eastAsia="Calibri" w:hAnsi="Calibri" w:cs="Arial"/>
          <w:b/>
          <w:bCs/>
          <w:u w:val="single"/>
        </w:rPr>
        <w:t xml:space="preserve">Questionnaire URL: </w:t>
      </w:r>
      <w:r w:rsidRPr="002574C3">
        <w:rPr>
          <w:rFonts w:ascii="Calibri" w:eastAsia="Calibri" w:hAnsi="Calibri" w:cs="Arial"/>
          <w:b/>
          <w:color w:val="FF0000"/>
          <w:u w:val="single"/>
        </w:rPr>
        <w:t>&lt;URL Link&gt;</w:t>
      </w:r>
      <w:r w:rsidRPr="002574C3">
        <w:rPr>
          <w:rFonts w:ascii="Calibri" w:eastAsia="SimSun" w:hAnsi="Calibri" w:cs="Times New Roman"/>
          <w:color w:val="FF0000"/>
        </w:rPr>
        <w:t> </w:t>
      </w:r>
    </w:p>
    <w:p w:rsidR="002574C3" w:rsidRPr="002574C3" w:rsidP="002574C3" w14:paraId="0F439C67" w14:textId="673B00A0">
      <w:pPr>
        <w:widowControl/>
        <w:rPr>
          <w:rFonts w:ascii="Calibri" w:eastAsia="SimSun" w:hAnsi="Calibri" w:cs="Times New Roman"/>
        </w:rPr>
      </w:pPr>
      <w:r w:rsidRPr="002574C3">
        <w:rPr>
          <w:rFonts w:ascii="Calibri" w:eastAsia="SimSun" w:hAnsi="Calibri" w:cs="Times New Roman"/>
        </w:rPr>
        <w:t xml:space="preserve">For technical assistance, contact the NAEP help desk at </w:t>
      </w:r>
      <w:r w:rsidR="009B0C4B">
        <w:rPr>
          <w:rFonts w:ascii="Calibri" w:eastAsia="Calibri" w:hAnsi="Calibri" w:cs="Arial"/>
          <w:color w:val="FF0000"/>
        </w:rPr>
        <w:t>&lt;phone number&gt;</w:t>
      </w:r>
      <w:r w:rsidRPr="002160BE">
        <w:rPr>
          <w:rFonts w:ascii="Calibri" w:eastAsia="Calibri" w:hAnsi="Calibri" w:cs="Arial"/>
          <w:color w:val="FF0000"/>
        </w:rPr>
        <w:t xml:space="preserve"> </w:t>
      </w:r>
      <w:r w:rsidRPr="002574C3">
        <w:rPr>
          <w:rFonts w:ascii="Calibri" w:eastAsia="SimSun" w:hAnsi="Calibri" w:cs="Times New Roman"/>
        </w:rPr>
        <w:t>or </w:t>
      </w:r>
      <w:hyperlink r:id="rId11" w:tgtFrame="_blank" w:history="1">
        <w:r w:rsidRPr="002574C3">
          <w:rPr>
            <w:rFonts w:ascii="Calibri" w:eastAsia="SimSun" w:hAnsi="Calibri" w:cs="Times New Roman"/>
            <w:color w:val="0563C1"/>
            <w:u w:val="single"/>
          </w:rPr>
          <w:t>naephelp@westat.com</w:t>
        </w:r>
      </w:hyperlink>
      <w:r w:rsidRPr="002574C3">
        <w:rPr>
          <w:rFonts w:ascii="Calibri" w:eastAsia="SimSun" w:hAnsi="Calibri" w:cs="Times New Roman"/>
        </w:rPr>
        <w:t>.  </w:t>
      </w:r>
    </w:p>
    <w:p w:rsidR="002574C3" w:rsidRPr="002574C3" w:rsidP="002574C3" w14:paraId="2FD3D1AB" w14:textId="77777777">
      <w:pPr>
        <w:rPr>
          <w:rFonts w:ascii="Calibri" w:eastAsia="SimSun" w:hAnsi="Calibri" w:cs="Times New Roman"/>
        </w:rPr>
      </w:pPr>
      <w:r w:rsidRPr="002574C3">
        <w:rPr>
          <w:rFonts w:ascii="Calibri" w:eastAsia="SimSun" w:hAnsi="Calibri" w:cs="Times New Roman"/>
        </w:rPr>
        <w:t xml:space="preserve">Visit </w:t>
      </w:r>
      <w:hyperlink r:id="rId76" w:history="1">
        <w:r w:rsidRPr="002574C3">
          <w:rPr>
            <w:rFonts w:ascii="Calibri" w:eastAsia="SimSun" w:hAnsi="Calibri" w:cs="Times New Roman"/>
            <w:color w:val="0563C1"/>
            <w:u w:val="single"/>
          </w:rPr>
          <w:t>https://nces.ed.gov/nationsreportcard/experience/survey_questionnaires.aspx</w:t>
        </w:r>
      </w:hyperlink>
      <w:r w:rsidRPr="002574C3">
        <w:rPr>
          <w:rFonts w:ascii="Calibri" w:eastAsia="SimSun" w:hAnsi="Calibri" w:cs="Times New Roman"/>
        </w:rPr>
        <w:t xml:space="preserve"> to view PDFs of the questionnaires and explore how your responses contribute to reportable NAEP results that show what our nation’s students know and can do. </w:t>
      </w:r>
    </w:p>
    <w:p w:rsidR="002574C3" w:rsidRPr="002574C3" w:rsidP="002574C3" w14:paraId="6C1F5413" w14:textId="77777777">
      <w:pPr>
        <w:jc w:val="center"/>
        <w:rPr>
          <w:rFonts w:ascii="Calibri" w:eastAsia="Calibri" w:hAnsi="Calibri" w:cs="Arial"/>
          <w:color w:val="4472C4"/>
          <w:u w:val="single"/>
        </w:rPr>
      </w:pPr>
      <w:r w:rsidRPr="002574C3">
        <w:rPr>
          <w:rFonts w:ascii="Calibri" w:eastAsia="Calibri" w:hAnsi="Calibri" w:cs="Arial"/>
          <w:color w:val="4472C4"/>
          <w:u w:val="single"/>
        </w:rPr>
        <w:t>National Assessment of Educational Progress (NAEP)</w:t>
      </w:r>
    </w:p>
    <w:p w:rsidR="002574C3" w:rsidRPr="002574C3" w:rsidP="002574C3" w14:paraId="08E95DA2" w14:textId="77777777">
      <w:pPr>
        <w:widowControl/>
        <w:rPr>
          <w:rFonts w:ascii="Calibri" w:eastAsia="SimSun" w:hAnsi="Calibri" w:cs="Times New Roman"/>
        </w:rPr>
      </w:pPr>
    </w:p>
    <w:p w:rsidR="008C69AF" w:rsidP="00B53731" w14:paraId="24E64A9B" w14:textId="77777777">
      <w:pPr>
        <w:widowControl/>
        <w:spacing w:after="160" w:line="278" w:lineRule="auto"/>
        <w:rPr>
          <w:rFonts w:ascii="Calibri Light" w:eastAsia="MS Gothic" w:hAnsi="Calibri Light" w:cs="Times New Roman"/>
          <w:color w:val="2E74B5"/>
          <w:sz w:val="26"/>
          <w:szCs w:val="26"/>
        </w:rPr>
      </w:pPr>
    </w:p>
    <w:p w:rsidR="0020416F" w:rsidP="0020416F" w14:paraId="65DE6BD9" w14:textId="2E9DE3FF">
      <w:pPr>
        <w:pStyle w:val="Heading3"/>
        <w:jc w:val="center"/>
        <w:rPr>
          <w:rFonts w:ascii="Times New Roman" w:hAnsi="Times New Roman" w:cs="Times New Roman"/>
          <w:b/>
          <w:bCs/>
          <w:color w:val="000000" w:themeColor="text1"/>
        </w:rPr>
      </w:pPr>
      <w:bookmarkStart w:id="26" w:name="_Toc234848826"/>
      <w:r w:rsidRPr="0020416F">
        <w:rPr>
          <w:rFonts w:ascii="Times New Roman" w:hAnsi="Times New Roman" w:cs="Times New Roman"/>
          <w:b/>
          <w:bCs/>
          <w:color w:val="000000" w:themeColor="text1"/>
        </w:rPr>
        <w:t xml:space="preserve">Appendix I10: </w:t>
      </w:r>
      <w:r w:rsidRPr="000D6B4A">
        <w:rPr>
          <w:rFonts w:ascii="Times New Roman" w:hAnsi="Times New Roman" w:cs="Times New Roman"/>
          <w:color w:val="000000" w:themeColor="text1"/>
        </w:rPr>
        <w:t xml:space="preserve">2027 </w:t>
      </w:r>
      <w:r w:rsidRPr="000D6B4A" w:rsidR="00900A93">
        <w:rPr>
          <w:rFonts w:ascii="Times New Roman" w:hAnsi="Times New Roman" w:cs="Times New Roman"/>
          <w:color w:val="000000" w:themeColor="text1"/>
        </w:rPr>
        <w:t xml:space="preserve">School Coordinator Email </w:t>
      </w:r>
      <w:r w:rsidRPr="007330C0" w:rsidR="002235D3">
        <w:rPr>
          <w:rFonts w:ascii="Times New Roman" w:hAnsi="Times New Roman" w:cs="Times New Roman"/>
          <w:color w:val="000000" w:themeColor="text1"/>
        </w:rPr>
        <w:t>Communication</w:t>
      </w:r>
      <w:r w:rsidRPr="000D6B4A" w:rsidR="00900A93">
        <w:rPr>
          <w:rFonts w:ascii="Times New Roman" w:hAnsi="Times New Roman" w:cs="Times New Roman"/>
          <w:color w:val="000000" w:themeColor="text1"/>
        </w:rPr>
        <w:t xml:space="preserve">, </w:t>
      </w:r>
      <w:r w:rsidRPr="000D6B4A" w:rsidR="000B5F48">
        <w:rPr>
          <w:rFonts w:ascii="Times New Roman" w:hAnsi="Times New Roman" w:cs="Times New Roman"/>
          <w:color w:val="000000" w:themeColor="text1"/>
        </w:rPr>
        <w:t xml:space="preserve">Linking </w:t>
      </w:r>
      <w:r w:rsidRPr="000D6B4A" w:rsidR="00900A93">
        <w:rPr>
          <w:rFonts w:ascii="Times New Roman" w:hAnsi="Times New Roman" w:cs="Times New Roman"/>
          <w:color w:val="000000" w:themeColor="text1"/>
        </w:rPr>
        <w:t>Forms (NEW)</w:t>
      </w:r>
      <w:bookmarkEnd w:id="26"/>
    </w:p>
    <w:p w:rsidR="00ED2788" w:rsidRPr="00ED2788" w:rsidP="00ED2788" w14:paraId="4011CBB5" w14:textId="77777777">
      <w:pPr>
        <w:rPr>
          <w:b/>
          <w:bCs/>
        </w:rPr>
      </w:pPr>
      <w:bookmarkStart w:id="27" w:name="_Toc234321798"/>
      <w:r w:rsidRPr="00ED2788">
        <w:rPr>
          <w:b/>
          <w:bCs/>
        </w:rPr>
        <w:t>2027 School Coordinator Feedback Forms</w:t>
      </w:r>
      <w:bookmarkEnd w:id="27"/>
    </w:p>
    <w:p w:rsidR="00ED2788" w:rsidRPr="00ED2788" w:rsidP="00ED2788" w14:paraId="05C0AF02" w14:textId="77777777">
      <w:pPr>
        <w:rPr>
          <w:b/>
          <w:bCs/>
        </w:rPr>
      </w:pPr>
      <w:r w:rsidRPr="00ED2788">
        <w:rPr>
          <w:b/>
          <w:bCs/>
        </w:rPr>
        <w:t>Assessment Planning Feedback Form</w:t>
      </w:r>
    </w:p>
    <w:p w:rsidR="009502F0" w:rsidRPr="00ED2788" w:rsidP="009502F0" w14:paraId="4C068172" w14:textId="77777777">
      <w:pPr>
        <w:rPr>
          <w:rFonts w:ascii="Calibri" w:eastAsia="Calibri" w:hAnsi="Calibri" w:cs="Times New Roman"/>
        </w:rPr>
      </w:pPr>
      <w:r w:rsidRPr="00ED2788">
        <w:rPr>
          <w:rFonts w:ascii="Calibri" w:eastAsia="Calibri" w:hAnsi="Calibri" w:cs="Times New Roman"/>
        </w:rPr>
        <w:t>The Assessment Planning Feedback Form is made available to school coordinators after the Assessment Planning Meeting has been completed with the purpose of collecting information about their experience working with their NAEP representative and preparing for the administration.  An email is sent with a link to access the survey.  Respondents may exit the survey and return at a later time to complete.</w:t>
      </w:r>
    </w:p>
    <w:p w:rsidR="009502F0" w:rsidRPr="00ED2788" w:rsidP="00ED2788" w14:paraId="30A0C237" w14:textId="77777777">
      <w:pPr>
        <w:rPr>
          <w:b/>
        </w:rPr>
      </w:pPr>
      <w:bookmarkStart w:id="28" w:name="_Toc200101459"/>
      <w:bookmarkStart w:id="29" w:name="_Toc200101555"/>
      <w:bookmarkStart w:id="30" w:name="_Toc200101614"/>
      <w:bookmarkStart w:id="31" w:name="_Toc200102073"/>
      <w:bookmarkStart w:id="32" w:name="_Toc201329541"/>
      <w:bookmarkStart w:id="33" w:name="_Toc203742557"/>
      <w:r w:rsidRPr="00ED2788">
        <w:rPr>
          <w:b/>
        </w:rPr>
        <w:t>Assessment Planning Feedback Email:</w:t>
      </w:r>
    </w:p>
    <w:p w:rsidR="009502F0" w:rsidRPr="00ED2788" w:rsidP="00ED2788" w14:paraId="22477C9E" w14:textId="77777777">
      <w:pPr>
        <w:spacing w:line="240" w:lineRule="auto"/>
        <w:rPr>
          <w:rFonts w:ascii="Calibri" w:eastAsia="Calibri" w:hAnsi="Calibri" w:cs="Times New Roman"/>
        </w:rPr>
      </w:pPr>
      <w:r w:rsidRPr="00ED2788">
        <w:rPr>
          <w:rFonts w:ascii="Calibri" w:eastAsia="Calibri" w:hAnsi="Calibri" w:cs="Times New Roman"/>
          <w:b/>
        </w:rPr>
        <w:t>Subject:</w:t>
      </w:r>
      <w:r w:rsidRPr="00ED2788">
        <w:rPr>
          <w:rFonts w:ascii="Calibri" w:eastAsia="Calibri" w:hAnsi="Calibri" w:cs="Times New Roman"/>
        </w:rPr>
        <w:t> NAEP Assessment Planning Feedback  </w:t>
      </w:r>
    </w:p>
    <w:p w:rsidR="009502F0" w:rsidRPr="00ED2788" w:rsidP="00ED2788" w14:paraId="2B847B90" w14:textId="77777777">
      <w:pPr>
        <w:spacing w:after="120" w:line="240" w:lineRule="auto"/>
        <w:rPr>
          <w:rFonts w:ascii="Calibri" w:eastAsia="Calibri" w:hAnsi="Calibri" w:cs="Times New Roman"/>
        </w:rPr>
      </w:pPr>
      <w:r w:rsidRPr="00ED2788">
        <w:rPr>
          <w:rFonts w:ascii="Calibri" w:eastAsia="Calibri" w:hAnsi="Calibri" w:cs="Times New Roman"/>
          <w:b/>
        </w:rPr>
        <w:t>To:</w:t>
      </w:r>
      <w:r w:rsidRPr="00ED2788">
        <w:rPr>
          <w:rFonts w:ascii="Calibri" w:eastAsia="Calibri" w:hAnsi="Calibri" w:cs="Times New Roman"/>
        </w:rPr>
        <w:t> School Coordinator  </w:t>
      </w:r>
    </w:p>
    <w:p w:rsidR="009502F0" w:rsidRPr="00ED2788" w:rsidP="00ED2788" w14:paraId="148505B4" w14:textId="77777777">
      <w:pPr>
        <w:spacing w:after="120" w:line="240" w:lineRule="auto"/>
        <w:rPr>
          <w:rFonts w:ascii="Calibri" w:eastAsia="Calibri" w:hAnsi="Calibri" w:cs="Times New Roman"/>
        </w:rPr>
      </w:pPr>
      <w:r w:rsidRPr="00ED2788">
        <w:rPr>
          <w:rFonts w:ascii="Calibri" w:eastAsia="Calibri" w:hAnsi="Calibri" w:cs="Times New Roman"/>
          <w:b/>
        </w:rPr>
        <w:t>CC:</w:t>
      </w:r>
      <w:r w:rsidRPr="00ED2788">
        <w:rPr>
          <w:rFonts w:ascii="Calibri" w:eastAsia="Calibri" w:hAnsi="Calibri" w:cs="Times New Roman"/>
        </w:rPr>
        <w:t>   </w:t>
      </w:r>
    </w:p>
    <w:p w:rsidR="009502F0" w:rsidRPr="00ED2788" w:rsidP="00ED2788" w14:paraId="4E387B51" w14:textId="77777777">
      <w:pPr>
        <w:spacing w:after="120" w:line="240" w:lineRule="auto"/>
        <w:rPr>
          <w:rFonts w:ascii="Calibri" w:eastAsia="Calibri" w:hAnsi="Calibri" w:cs="Times New Roman"/>
        </w:rPr>
      </w:pPr>
      <w:r w:rsidRPr="00ED2788">
        <w:rPr>
          <w:rFonts w:ascii="Calibri" w:eastAsia="Calibri" w:hAnsi="Calibri" w:cs="Times New Roman"/>
          <w:b/>
        </w:rPr>
        <w:t>BCC:</w:t>
      </w:r>
      <w:r w:rsidRPr="00ED2788">
        <w:rPr>
          <w:rFonts w:ascii="Calibri" w:eastAsia="Calibri" w:hAnsi="Calibri" w:cs="Times New Roman"/>
        </w:rPr>
        <w:t> None    </w:t>
      </w:r>
    </w:p>
    <w:p w:rsidR="009502F0" w:rsidRPr="00ED2788" w:rsidP="00ED2788" w14:paraId="67DFC3B7" w14:textId="77777777">
      <w:pPr>
        <w:spacing w:after="120" w:line="240" w:lineRule="auto"/>
        <w:rPr>
          <w:rFonts w:ascii="Calibri" w:eastAsia="Calibri" w:hAnsi="Calibri" w:cs="Times New Roman"/>
        </w:rPr>
      </w:pPr>
      <w:r w:rsidRPr="00ED2788">
        <w:rPr>
          <w:rFonts w:ascii="Calibri" w:eastAsia="Calibri" w:hAnsi="Calibri" w:cs="Times New Roman"/>
          <w:b/>
        </w:rPr>
        <w:t>From:</w:t>
      </w:r>
      <w:r w:rsidRPr="00ED2788">
        <w:rPr>
          <w:rFonts w:ascii="Calibri" w:eastAsia="Calibri" w:hAnsi="Calibri" w:cs="Times New Roman"/>
        </w:rPr>
        <w:t> naep-ams@naepnpd.org  </w:t>
      </w:r>
    </w:p>
    <w:p w:rsidR="009502F0" w:rsidRPr="00ED2788" w:rsidP="009502F0" w14:paraId="0E6435E6" w14:textId="77777777">
      <w:pPr>
        <w:rPr>
          <w:rFonts w:ascii="Calibri" w:eastAsia="Calibri" w:hAnsi="Calibri" w:cs="Times New Roman"/>
        </w:rPr>
      </w:pPr>
      <w:r w:rsidRPr="00ED2788">
        <w:rPr>
          <w:rFonts w:ascii="Calibri" w:eastAsia="Calibri" w:hAnsi="Calibri" w:cs="Times New Roman"/>
          <w:noProof/>
        </w:rPr>
        <w:drawing>
          <wp:inline distT="0" distB="0" distL="0" distR="0">
            <wp:extent cx="3873260" cy="769814"/>
            <wp:effectExtent l="0" t="0" r="0" b="0"/>
            <wp:docPr id="1311714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14481" name="Picture 1"/>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05716" cy="776265"/>
                    </a:xfrm>
                    <a:prstGeom prst="rect">
                      <a:avLst/>
                    </a:prstGeom>
                  </pic:spPr>
                </pic:pic>
              </a:graphicData>
            </a:graphic>
          </wp:inline>
        </w:drawing>
      </w:r>
    </w:p>
    <w:p w:rsidR="009502F0" w:rsidRPr="00ED2788" w:rsidP="009502F0" w14:paraId="35747A0B" w14:textId="77777777">
      <w:pPr>
        <w:rPr>
          <w:rFonts w:ascii="Calibri" w:eastAsia="Calibri" w:hAnsi="Calibri" w:cs="Times New Roman"/>
        </w:rPr>
      </w:pPr>
      <w:r w:rsidRPr="00ED2788">
        <w:rPr>
          <w:rFonts w:ascii="Calibri" w:eastAsia="Calibri" w:hAnsi="Calibri" w:cs="Times New Roman"/>
        </w:rPr>
        <w:t>Your feedback helps us improve the NAEP experience!  </w:t>
      </w:r>
    </w:p>
    <w:p w:rsidR="00ED2788" w:rsidRPr="00ED2788" w:rsidP="00ED2788" w14:paraId="507AC865" w14:textId="77777777">
      <w:pPr>
        <w:rPr>
          <w:rFonts w:ascii="Calibri" w:eastAsia="Calibri" w:hAnsi="Calibri" w:cs="Times New Roman"/>
        </w:rPr>
      </w:pPr>
      <w:r w:rsidRPr="00ED2788">
        <w:rPr>
          <w:rFonts w:ascii="Calibri" w:eastAsia="Calibri" w:hAnsi="Calibri" w:cs="Times New Roman"/>
        </w:rPr>
        <w:t>Please take a few minutes to complete a short survey about your experience planning the NAEP assessment for </w:t>
      </w:r>
      <w:r w:rsidRPr="00ED2788">
        <w:rPr>
          <w:rFonts w:ascii="Calibri" w:eastAsia="Calibri" w:hAnsi="Calibri" w:cs="Times New Roman"/>
          <w:color w:val="FF0000"/>
        </w:rPr>
        <w:t>[school name]</w:t>
      </w:r>
      <w:r w:rsidRPr="00ED2788">
        <w:rPr>
          <w:rFonts w:ascii="Calibri" w:eastAsia="Calibri" w:hAnsi="Calibri" w:cs="Times New Roman"/>
        </w:rPr>
        <w:t xml:space="preserve">. </w:t>
      </w:r>
    </w:p>
    <w:p w:rsidR="00ED2788" w:rsidRPr="00ED2788" w:rsidP="00ED2788" w14:paraId="1166A0B6" w14:textId="77777777">
      <w:pPr>
        <w:rPr>
          <w:rFonts w:ascii="Calibri" w:eastAsia="Calibri" w:hAnsi="Calibri" w:cs="Times New Roman"/>
        </w:rPr>
      </w:pPr>
      <w:r w:rsidRPr="00ED2788">
        <w:rPr>
          <w:rFonts w:ascii="Calibri" w:eastAsia="Calibri" w:hAnsi="Calibri" w:cs="Times New Roman"/>
          <w:color w:val="5B9BD5"/>
          <w:u w:val="single"/>
        </w:rPr>
        <w:t>This survey </w:t>
      </w:r>
      <w:r w:rsidRPr="00ED2788">
        <w:rPr>
          <w:rFonts w:ascii="Calibri" w:eastAsia="Calibri" w:hAnsi="Calibri" w:cs="Times New Roman"/>
          <w:color w:val="FF0000"/>
        </w:rPr>
        <w:t>[Survey Link]</w:t>
      </w:r>
      <w:r w:rsidRPr="00ED2788">
        <w:rPr>
          <w:rFonts w:ascii="Calibri" w:eastAsia="Calibri" w:hAnsi="Calibri" w:cs="Times New Roman"/>
        </w:rPr>
        <w:t> gathers feedback and the information will help us continue to improve our administration of NAEP.</w:t>
      </w:r>
    </w:p>
    <w:p w:rsidR="009502F0" w:rsidRPr="00ED2788" w:rsidP="009502F0" w14:paraId="29302DAD" w14:textId="77777777">
      <w:pPr>
        <w:rPr>
          <w:rFonts w:ascii="Calibri" w:eastAsia="Calibri" w:hAnsi="Calibri" w:cs="Times New Roman"/>
        </w:rPr>
      </w:pPr>
      <w:r w:rsidRPr="00ED2788">
        <w:rPr>
          <w:rFonts w:ascii="Calibri" w:eastAsia="Calibri" w:hAnsi="Calibri" w:cs="Times New Roman"/>
          <w:b/>
          <w:bCs/>
        </w:rPr>
        <w:t>Note</w:t>
      </w:r>
      <w:r w:rsidRPr="00ED2788">
        <w:rPr>
          <w:rFonts w:ascii="Calibri" w:eastAsia="Calibri" w:hAnsi="Calibri" w:cs="Times New Roman"/>
        </w:rPr>
        <w:t>: you do not have to complete this survey all at once. You can close the survey and finish later. </w:t>
      </w:r>
    </w:p>
    <w:p w:rsidR="009502F0" w:rsidRPr="00ED2788" w:rsidP="00ED2788" w14:paraId="38550B3B" w14:textId="77777777">
      <w:pPr>
        <w:jc w:val="center"/>
        <w:rPr>
          <w:rFonts w:ascii="Calibri" w:eastAsia="Calibri" w:hAnsi="Calibri" w:cs="Times New Roman"/>
        </w:rPr>
      </w:pPr>
      <w:r w:rsidRPr="00ED2788">
        <w:rPr>
          <w:rFonts w:ascii="Calibri" w:eastAsia="Calibri" w:hAnsi="Calibri" w:cs="Times New Roman"/>
        </w:rPr>
        <w:t xml:space="preserve">Take Survey </w:t>
      </w:r>
      <w:r w:rsidRPr="00ED2788">
        <w:rPr>
          <w:rFonts w:ascii="Calibri" w:eastAsia="Calibri" w:hAnsi="Calibri" w:cs="Times New Roman"/>
          <w:color w:val="FF0000"/>
        </w:rPr>
        <w:t>[Survey Link]</w:t>
      </w:r>
    </w:p>
    <w:p w:rsidR="009502F0" w:rsidRPr="00ED2788" w:rsidP="00ED2788" w14:paraId="319CB7EB" w14:textId="77777777">
      <w:pPr>
        <w:jc w:val="center"/>
        <w:rPr>
          <w:rFonts w:ascii="Calibri" w:eastAsia="Calibri" w:hAnsi="Calibri" w:cs="Times New Roman"/>
          <w:color w:val="FF0000"/>
        </w:rPr>
      </w:pPr>
      <w:r w:rsidRPr="00ED2788">
        <w:rPr>
          <w:rFonts w:ascii="Calibri" w:eastAsia="Calibri" w:hAnsi="Calibri" w:cs="Times New Roman"/>
          <w:color w:val="FF0000"/>
        </w:rPr>
        <w:t>&lt;Survey URL: [AMS URL]/survey-page/napf/[necsschpin]&gt;</w:t>
      </w:r>
    </w:p>
    <w:p w:rsidR="00ED2788" w:rsidRPr="00ED2788" w:rsidP="00ED2788" w14:paraId="644871E9" w14:textId="77777777">
      <w:pPr>
        <w:jc w:val="center"/>
        <w:rPr>
          <w:rFonts w:ascii="Calibri" w:eastAsia="Calibri" w:hAnsi="Calibri" w:cs="Times New Roman"/>
          <w:b/>
          <w:bCs/>
        </w:rPr>
      </w:pPr>
      <w:r w:rsidRPr="00ED2788">
        <w:rPr>
          <w:rFonts w:ascii="Calibri" w:eastAsia="Calibri" w:hAnsi="Calibri" w:cs="Times New Roman"/>
          <w:b/>
          <w:bCs/>
        </w:rPr>
        <w:t>Thank you for your participation in NAEP! </w:t>
      </w:r>
    </w:p>
    <w:p w:rsidR="00ED2788" w:rsidRPr="00ED2788" w:rsidP="00ED2788" w14:paraId="4A46D2AF" w14:textId="0E0EBBB0">
      <w:pPr>
        <w:jc w:val="center"/>
        <w:rPr>
          <w:rFonts w:ascii="Calibri" w:eastAsia="Calibri" w:hAnsi="Calibri" w:cs="Times New Roman"/>
        </w:rPr>
      </w:pPr>
      <w:r w:rsidRPr="00ED2788">
        <w:rPr>
          <w:rFonts w:ascii="Calibri" w:eastAsia="Calibri" w:hAnsi="Calibri" w:cs="Times New Roman"/>
        </w:rPr>
        <w:t xml:space="preserve">If you need assistance, contact the </w:t>
      </w:r>
      <w:r w:rsidRPr="00ED2788">
        <w:rPr>
          <w:rFonts w:ascii="Calibri" w:eastAsia="Calibri" w:hAnsi="Calibri" w:cs="Times New Roman"/>
          <w:b/>
          <w:bCs/>
        </w:rPr>
        <w:t>NAEP help desk</w:t>
      </w:r>
      <w:r w:rsidRPr="00ED2788">
        <w:rPr>
          <w:rFonts w:ascii="Calibri" w:eastAsia="Calibri" w:hAnsi="Calibri" w:cs="Times New Roman"/>
        </w:rPr>
        <w:t xml:space="preserve"> at </w:t>
      </w:r>
      <w:r w:rsidR="009B0C4B">
        <w:rPr>
          <w:rFonts w:ascii="Calibri" w:eastAsia="Calibri" w:hAnsi="Calibri" w:cs="Arial"/>
          <w:color w:val="FF0000"/>
        </w:rPr>
        <w:t>&lt;phone number&gt;</w:t>
      </w:r>
      <w:r w:rsidRPr="002160BE" w:rsidR="009B0C4B">
        <w:rPr>
          <w:rFonts w:ascii="Calibri" w:eastAsia="Calibri" w:hAnsi="Calibri" w:cs="Arial"/>
          <w:color w:val="FF0000"/>
        </w:rPr>
        <w:t xml:space="preserve"> </w:t>
      </w:r>
      <w:r w:rsidRPr="00ED2788">
        <w:rPr>
          <w:rFonts w:ascii="Calibri" w:eastAsia="Calibri" w:hAnsi="Calibri" w:cs="Times New Roman"/>
        </w:rPr>
        <w:t xml:space="preserve">or by email at </w:t>
      </w:r>
      <w:hyperlink r:id="rId11" w:history="1">
        <w:r w:rsidRPr="00ED2788">
          <w:rPr>
            <w:rFonts w:ascii="Calibri" w:eastAsia="Calibri" w:hAnsi="Calibri" w:cs="Times New Roman"/>
            <w:color w:val="0563C1"/>
            <w:u w:val="single"/>
          </w:rPr>
          <w:t>NAEPHelp@westat.com</w:t>
        </w:r>
      </w:hyperlink>
      <w:r w:rsidRPr="00ED2788">
        <w:rPr>
          <w:rFonts w:ascii="Calibri" w:eastAsia="Calibri" w:hAnsi="Calibri" w:cs="Times New Roman"/>
        </w:rPr>
        <w:t>.</w:t>
      </w:r>
    </w:p>
    <w:p w:rsidR="00ED2788" w:rsidRPr="00ED2788" w:rsidP="00ED2788" w14:paraId="1A0D51A7" w14:textId="77777777">
      <w:pPr>
        <w:jc w:val="center"/>
        <w:rPr>
          <w:rFonts w:ascii="Calibri" w:eastAsia="Calibri" w:hAnsi="Calibri" w:cs="Times New Roman"/>
        </w:rPr>
      </w:pPr>
      <w:r w:rsidRPr="00ED2788">
        <w:rPr>
          <w:rFonts w:ascii="Calibri" w:eastAsia="Calibri" w:hAnsi="Calibri" w:cs="Times New Roman"/>
        </w:rPr>
        <w:t>For more information, visit:</w:t>
      </w:r>
    </w:p>
    <w:p w:rsidR="00ED2788" w:rsidRPr="00ED2788" w:rsidP="00ED2788" w14:paraId="0C02317D" w14:textId="77777777">
      <w:pPr>
        <w:spacing w:after="120" w:line="240" w:lineRule="auto"/>
        <w:jc w:val="center"/>
        <w:rPr>
          <w:rFonts w:ascii="Calibri" w:eastAsia="Calibri" w:hAnsi="Calibri" w:cs="Times New Roman"/>
        </w:rPr>
      </w:pPr>
      <w:r w:rsidRPr="00ED2788">
        <w:rPr>
          <w:rFonts w:ascii="Calibri" w:eastAsia="Calibri" w:hAnsi="Calibri" w:cs="Times New Roman"/>
        </w:rPr>
        <w:t xml:space="preserve"> </w:t>
      </w:r>
      <w:hyperlink r:id="rId84" w:history="1">
        <w:r w:rsidRPr="00ED2788">
          <w:rPr>
            <w:rFonts w:ascii="Calibri" w:eastAsia="Calibri" w:hAnsi="Calibri" w:cs="Times New Roman"/>
            <w:color w:val="0563C1"/>
            <w:u w:val="single"/>
          </w:rPr>
          <w:t>https://nces.ed.gov/nationsreportcard</w:t>
        </w:r>
      </w:hyperlink>
    </w:p>
    <w:p w:rsidR="00ED2788" w:rsidRPr="00ED2788" w:rsidP="00ED2788" w14:paraId="4B313644" w14:textId="77777777">
      <w:pPr>
        <w:widowControl/>
        <w:spacing w:after="160" w:line="259" w:lineRule="auto"/>
        <w:rPr>
          <w:rFonts w:ascii="Calibri" w:eastAsia="Calibri" w:hAnsi="Calibri" w:cs="Times New Roman"/>
          <w:color w:val="5B9BD5"/>
          <w:u w:val="single"/>
        </w:rPr>
      </w:pPr>
      <w:r w:rsidRPr="00ED2788">
        <w:rPr>
          <w:rFonts w:ascii="Calibri" w:eastAsia="Calibri" w:hAnsi="Calibri" w:cs="Times New Roman"/>
          <w:color w:val="5B9BD5"/>
          <w:u w:val="single"/>
        </w:rPr>
        <w:t>Assessment Management System (AMS)</w:t>
      </w:r>
      <w:r w:rsidRPr="00ED2788">
        <w:rPr>
          <w:rFonts w:ascii="Calibri" w:eastAsia="Calibri" w:hAnsi="Calibri" w:cs="Times New Roman"/>
          <w:color w:val="5B9BD5"/>
        </w:rPr>
        <w:t xml:space="preserve">                   </w:t>
      </w:r>
      <w:r w:rsidRPr="00ED2788">
        <w:rPr>
          <w:rFonts w:ascii="Calibri" w:eastAsia="Calibri" w:hAnsi="Calibri" w:cs="Times New Roman"/>
          <w:color w:val="5B9BD5"/>
          <w:u w:val="single"/>
        </w:rPr>
        <w:t>National Assessment of Educational Progress (NAEP)</w:t>
      </w:r>
    </w:p>
    <w:p w:rsidR="00ED2788" w:rsidRPr="00ED2788" w:rsidP="00ED2788" w14:paraId="39FBAED6" w14:textId="77777777">
      <w:pPr>
        <w:rPr>
          <w:rFonts w:ascii="Calibri" w:eastAsia="Calibri" w:hAnsi="Calibri" w:cs="Times New Roman"/>
        </w:rPr>
      </w:pPr>
      <w:r w:rsidRPr="00ED2788">
        <w:rPr>
          <w:rFonts w:ascii="Calibri" w:eastAsia="Calibri" w:hAnsi="Calibri" w:cs="Times New Roman"/>
          <w:noProof/>
        </w:rPr>
        <w:drawing>
          <wp:inline distT="0" distB="0" distL="0" distR="0">
            <wp:extent cx="5515745" cy="6820852"/>
            <wp:effectExtent l="0" t="0" r="8890" b="0"/>
            <wp:docPr id="193418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80930" name=""/>
                    <pic:cNvPicPr/>
                  </pic:nvPicPr>
                  <pic:blipFill>
                    <a:blip xmlns:r="http://schemas.openxmlformats.org/officeDocument/2006/relationships" r:embed="rId85"/>
                    <a:stretch>
                      <a:fillRect/>
                    </a:stretch>
                  </pic:blipFill>
                  <pic:spPr>
                    <a:xfrm>
                      <a:off x="0" y="0"/>
                      <a:ext cx="5515745" cy="6820852"/>
                    </a:xfrm>
                    <a:prstGeom prst="rect">
                      <a:avLst/>
                    </a:prstGeom>
                  </pic:spPr>
                </pic:pic>
              </a:graphicData>
            </a:graphic>
          </wp:inline>
        </w:drawing>
      </w:r>
    </w:p>
    <w:p w:rsidR="00ED2788" w:rsidRPr="00ED2788" w:rsidP="00ED2788" w14:paraId="076F234F" w14:textId="77777777">
      <w:pPr>
        <w:widowControl/>
        <w:spacing w:after="160" w:line="259" w:lineRule="auto"/>
        <w:rPr>
          <w:rFonts w:ascii="Calibri" w:eastAsia="Times New Roman" w:hAnsi="Calibri" w:cs="Times New Roman"/>
          <w:i/>
          <w:iCs/>
          <w:color w:val="2F5496"/>
        </w:rPr>
      </w:pPr>
      <w:r w:rsidRPr="00ED2788">
        <w:rPr>
          <w:rFonts w:ascii="Calibri" w:eastAsia="Calibri" w:hAnsi="Calibri" w:cs="Times New Roman"/>
        </w:rPr>
        <w:br w:type="page"/>
      </w:r>
    </w:p>
    <w:bookmarkEnd w:id="28"/>
    <w:bookmarkEnd w:id="29"/>
    <w:bookmarkEnd w:id="30"/>
    <w:bookmarkEnd w:id="31"/>
    <w:bookmarkEnd w:id="32"/>
    <w:bookmarkEnd w:id="33"/>
    <w:p w:rsidR="009502F0" w:rsidRPr="00ED2788" w:rsidP="00ED2788" w14:paraId="4DAA3FD3" w14:textId="77777777">
      <w:pPr>
        <w:rPr>
          <w:b/>
        </w:rPr>
      </w:pPr>
      <w:r w:rsidRPr="00ED2788">
        <w:rPr>
          <w:b/>
        </w:rPr>
        <w:t>Assessment Day Feedback Form</w:t>
      </w:r>
    </w:p>
    <w:p w:rsidR="009502F0" w:rsidRPr="00ED2788" w:rsidP="009502F0" w14:paraId="175F6F5A" w14:textId="77777777">
      <w:pPr>
        <w:rPr>
          <w:rFonts w:ascii="Calibri" w:eastAsia="Calibri" w:hAnsi="Calibri" w:cs="Times New Roman"/>
        </w:rPr>
      </w:pPr>
      <w:r w:rsidRPr="00ED2788">
        <w:rPr>
          <w:rFonts w:ascii="Calibri" w:eastAsia="Calibri" w:hAnsi="Calibri" w:cs="Times New Roman"/>
        </w:rPr>
        <w:t>The Assessment Day Feedback Form is made available to school coordinators after the assessment has been completed at their school with the purpose of collecting information about their assessment day experience and logistics.  An email is sent with a link to access the survey.  Respondents may exit the survey and return at a later time to complete.</w:t>
      </w:r>
    </w:p>
    <w:p w:rsidR="009502F0" w:rsidRPr="00ED2788" w:rsidP="009502F0" w14:paraId="433F802D" w14:textId="77777777">
      <w:pPr>
        <w:rPr>
          <w:rFonts w:ascii="Calibri" w:eastAsia="Calibri" w:hAnsi="Calibri" w:cs="Times New Roman"/>
        </w:rPr>
      </w:pPr>
      <w:r w:rsidRPr="00ED2788">
        <w:rPr>
          <w:rFonts w:ascii="Calibri" w:eastAsia="Calibri" w:hAnsi="Calibri" w:cs="Times New Roman"/>
          <w:b/>
        </w:rPr>
        <w:t>Note.</w:t>
      </w:r>
      <w:r w:rsidRPr="00ED2788">
        <w:rPr>
          <w:rFonts w:ascii="Calibri" w:eastAsia="Calibri" w:hAnsi="Calibri" w:cs="Times New Roman"/>
        </w:rPr>
        <w:t xml:space="preserve"> </w:t>
      </w:r>
      <w:r w:rsidRPr="00ED2788">
        <w:rPr>
          <w:rFonts w:ascii="Calibri" w:eastAsia="Calibri" w:hAnsi="Calibri" w:cs="Times New Roman"/>
          <w:highlight w:val="yellow"/>
        </w:rPr>
        <w:t>Survey content is included in Appendix E</w:t>
      </w:r>
    </w:p>
    <w:p w:rsidR="009502F0" w:rsidRPr="00ED2788" w:rsidP="00ED2788" w14:paraId="762505D4" w14:textId="77777777">
      <w:pPr>
        <w:rPr>
          <w:b/>
        </w:rPr>
      </w:pPr>
      <w:r w:rsidRPr="00ED2788">
        <w:rPr>
          <w:b/>
        </w:rPr>
        <w:t>Assessment Day Feedback Email</w:t>
      </w:r>
    </w:p>
    <w:p w:rsidR="009502F0" w:rsidRPr="00ED2788" w:rsidP="00ED2788" w14:paraId="055D7ACC" w14:textId="77777777">
      <w:pPr>
        <w:spacing w:after="120" w:line="240" w:lineRule="auto"/>
        <w:rPr>
          <w:rFonts w:ascii="Calibri" w:eastAsia="Calibri" w:hAnsi="Calibri" w:cs="Times New Roman"/>
        </w:rPr>
      </w:pPr>
      <w:r w:rsidRPr="00ED2788">
        <w:rPr>
          <w:rFonts w:ascii="Calibri" w:eastAsia="Calibri" w:hAnsi="Calibri" w:cs="Times New Roman"/>
          <w:b/>
        </w:rPr>
        <w:t>Subject:</w:t>
      </w:r>
      <w:r w:rsidRPr="00ED2788">
        <w:rPr>
          <w:rFonts w:ascii="Calibri" w:eastAsia="Calibri" w:hAnsi="Calibri" w:cs="Times New Roman"/>
        </w:rPr>
        <w:t xml:space="preserve"> NAEP Assessment </w:t>
      </w:r>
      <w:r w:rsidRPr="00ED2788" w:rsidR="00ED2788">
        <w:rPr>
          <w:rFonts w:ascii="Calibri" w:eastAsia="Calibri" w:hAnsi="Calibri" w:cs="Times New Roman"/>
        </w:rPr>
        <w:t>Day Feedback </w:t>
      </w:r>
      <w:r w:rsidRPr="00ED2788">
        <w:rPr>
          <w:rFonts w:ascii="Calibri" w:eastAsia="Calibri" w:hAnsi="Calibri" w:cs="Times New Roman"/>
        </w:rPr>
        <w:t> </w:t>
      </w:r>
    </w:p>
    <w:p w:rsidR="009502F0" w:rsidRPr="00ED2788" w:rsidP="00ED2788" w14:paraId="6E3CA36C" w14:textId="77777777">
      <w:pPr>
        <w:spacing w:after="120" w:line="240" w:lineRule="auto"/>
        <w:rPr>
          <w:rFonts w:ascii="Calibri" w:eastAsia="Calibri" w:hAnsi="Calibri" w:cs="Times New Roman"/>
        </w:rPr>
      </w:pPr>
      <w:r w:rsidRPr="00ED2788">
        <w:rPr>
          <w:rFonts w:ascii="Calibri" w:eastAsia="Calibri" w:hAnsi="Calibri" w:cs="Times New Roman"/>
          <w:b/>
        </w:rPr>
        <w:t>To:</w:t>
      </w:r>
      <w:r w:rsidRPr="00ED2788">
        <w:rPr>
          <w:rFonts w:ascii="Calibri" w:eastAsia="Calibri" w:hAnsi="Calibri" w:cs="Times New Roman"/>
        </w:rPr>
        <w:t> School Coordinator  </w:t>
      </w:r>
    </w:p>
    <w:p w:rsidR="009502F0" w:rsidRPr="00ED2788" w:rsidP="00ED2788" w14:paraId="275652BB" w14:textId="77777777">
      <w:pPr>
        <w:spacing w:after="120" w:line="240" w:lineRule="auto"/>
        <w:rPr>
          <w:rFonts w:ascii="Calibri" w:eastAsia="Calibri" w:hAnsi="Calibri" w:cs="Times New Roman"/>
        </w:rPr>
      </w:pPr>
      <w:r w:rsidRPr="00ED2788">
        <w:rPr>
          <w:rFonts w:ascii="Calibri" w:eastAsia="Calibri" w:hAnsi="Calibri" w:cs="Times New Roman"/>
          <w:b/>
        </w:rPr>
        <w:t>CC:</w:t>
      </w:r>
      <w:r w:rsidRPr="00ED2788">
        <w:rPr>
          <w:rFonts w:ascii="Calibri" w:eastAsia="Calibri" w:hAnsi="Calibri" w:cs="Times New Roman"/>
        </w:rPr>
        <w:t>   </w:t>
      </w:r>
    </w:p>
    <w:p w:rsidR="009502F0" w:rsidRPr="00ED2788" w:rsidP="00ED2788" w14:paraId="35B0AA5F" w14:textId="77777777">
      <w:pPr>
        <w:spacing w:after="120" w:line="240" w:lineRule="auto"/>
        <w:rPr>
          <w:rFonts w:ascii="Calibri" w:eastAsia="Calibri" w:hAnsi="Calibri" w:cs="Times New Roman"/>
        </w:rPr>
      </w:pPr>
      <w:r w:rsidRPr="00ED2788">
        <w:rPr>
          <w:rFonts w:ascii="Calibri" w:eastAsia="Calibri" w:hAnsi="Calibri" w:cs="Times New Roman"/>
          <w:b/>
        </w:rPr>
        <w:t>BCC:</w:t>
      </w:r>
      <w:r w:rsidRPr="00ED2788">
        <w:rPr>
          <w:rFonts w:ascii="Calibri" w:eastAsia="Calibri" w:hAnsi="Calibri" w:cs="Times New Roman"/>
        </w:rPr>
        <w:t> None    </w:t>
      </w:r>
    </w:p>
    <w:p w:rsidR="009502F0" w:rsidRPr="00ED2788" w:rsidP="00ED2788" w14:paraId="5584E191" w14:textId="77777777">
      <w:pPr>
        <w:spacing w:after="120" w:line="240" w:lineRule="auto"/>
        <w:rPr>
          <w:rFonts w:ascii="Calibri" w:eastAsia="Calibri" w:hAnsi="Calibri" w:cs="Times New Roman"/>
        </w:rPr>
      </w:pPr>
      <w:r w:rsidRPr="00ED2788">
        <w:rPr>
          <w:rFonts w:ascii="Calibri" w:eastAsia="Calibri" w:hAnsi="Calibri" w:cs="Times New Roman"/>
          <w:b/>
        </w:rPr>
        <w:t>From:</w:t>
      </w:r>
      <w:r w:rsidRPr="00ED2788">
        <w:rPr>
          <w:rFonts w:ascii="Calibri" w:eastAsia="Calibri" w:hAnsi="Calibri" w:cs="Times New Roman"/>
        </w:rPr>
        <w:t> naep-ams@naepnpd.org  </w:t>
      </w:r>
    </w:p>
    <w:p w:rsidR="009502F0" w:rsidRPr="00ED2788" w:rsidP="009502F0" w14:paraId="65CE5675" w14:textId="77777777">
      <w:pPr>
        <w:rPr>
          <w:rFonts w:ascii="Calibri" w:eastAsia="Calibri" w:hAnsi="Calibri" w:cs="Times New Roman"/>
        </w:rPr>
      </w:pPr>
      <w:r w:rsidRPr="00ED2788">
        <w:rPr>
          <w:rFonts w:ascii="Calibri" w:eastAsia="Calibri" w:hAnsi="Calibri" w:cs="Times New Roman"/>
          <w:noProof/>
        </w:rPr>
        <w:drawing>
          <wp:inline distT="0" distB="0" distL="0" distR="0">
            <wp:extent cx="4822166" cy="922653"/>
            <wp:effectExtent l="0" t="0" r="0" b="0"/>
            <wp:docPr id="131667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78063" name="Picture 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4851449" cy="928256"/>
                    </a:xfrm>
                    <a:prstGeom prst="rect">
                      <a:avLst/>
                    </a:prstGeom>
                  </pic:spPr>
                </pic:pic>
              </a:graphicData>
            </a:graphic>
          </wp:inline>
        </w:drawing>
      </w:r>
    </w:p>
    <w:p w:rsidR="009502F0" w:rsidRPr="00ED2788" w:rsidP="009502F0" w14:paraId="37D7BE17" w14:textId="77777777">
      <w:pPr>
        <w:widowControl/>
        <w:spacing w:after="160" w:line="259" w:lineRule="auto"/>
        <w:rPr>
          <w:rFonts w:ascii="Calibri" w:eastAsia="Calibri" w:hAnsi="Calibri" w:cs="Times New Roman"/>
        </w:rPr>
      </w:pPr>
      <w:r w:rsidRPr="00ED2788">
        <w:rPr>
          <w:rFonts w:ascii="Calibri" w:eastAsia="Calibri" w:hAnsi="Calibri" w:cs="Times New Roman"/>
        </w:rPr>
        <w:t>Your feedback helps us improve the NAEP experience!  </w:t>
      </w:r>
    </w:p>
    <w:p w:rsidR="00ED2788" w:rsidRPr="00ED2788" w:rsidP="00ED2788" w14:paraId="6AA44E4C" w14:textId="77777777">
      <w:pPr>
        <w:widowControl/>
        <w:spacing w:after="160" w:line="259" w:lineRule="auto"/>
        <w:rPr>
          <w:rFonts w:ascii="Calibri" w:eastAsia="Calibri" w:hAnsi="Calibri" w:cs="Times New Roman"/>
        </w:rPr>
      </w:pPr>
      <w:r w:rsidRPr="00ED2788">
        <w:rPr>
          <w:rFonts w:ascii="Calibri" w:eastAsia="Calibri" w:hAnsi="Calibri" w:cs="Times New Roman"/>
        </w:rPr>
        <w:t xml:space="preserve">Please take a few minutes to complete a short survey about </w:t>
      </w:r>
      <w:r w:rsidRPr="00ED2788">
        <w:rPr>
          <w:rFonts w:ascii="Calibri" w:eastAsia="Calibri" w:hAnsi="Calibri" w:cs="Times New Roman"/>
        </w:rPr>
        <w:t>the overall NAEP testing day</w:t>
      </w:r>
      <w:r w:rsidRPr="00ED2788">
        <w:rPr>
          <w:rFonts w:ascii="Calibri" w:eastAsia="Calibri" w:hAnsi="Calibri" w:cs="Times New Roman"/>
        </w:rPr>
        <w:t xml:space="preserve"> experience for </w:t>
      </w:r>
      <w:r w:rsidRPr="00ED2788">
        <w:rPr>
          <w:rFonts w:ascii="Calibri" w:eastAsia="Calibri" w:hAnsi="Calibri" w:cs="Times New Roman"/>
          <w:color w:val="FF0000"/>
        </w:rPr>
        <w:t>[school name]</w:t>
      </w:r>
      <w:r w:rsidRPr="00ED2788">
        <w:rPr>
          <w:rFonts w:ascii="Calibri" w:eastAsia="Calibri" w:hAnsi="Calibri" w:cs="Times New Roman"/>
        </w:rPr>
        <w:t xml:space="preserve">. </w:t>
      </w:r>
    </w:p>
    <w:p w:rsidR="00ED2788" w:rsidRPr="00ED2788" w:rsidP="00ED2788" w14:paraId="3C5CA090" w14:textId="77777777">
      <w:pPr>
        <w:widowControl/>
        <w:spacing w:after="160" w:line="259" w:lineRule="auto"/>
        <w:rPr>
          <w:rFonts w:ascii="Calibri" w:eastAsia="Calibri" w:hAnsi="Calibri" w:cs="Times New Roman"/>
        </w:rPr>
      </w:pPr>
      <w:r w:rsidRPr="00ED2788">
        <w:rPr>
          <w:rFonts w:ascii="Calibri" w:eastAsia="Calibri" w:hAnsi="Calibri" w:cs="Times New Roman"/>
          <w:color w:val="5B9BD5"/>
          <w:u w:val="single"/>
        </w:rPr>
        <w:t>This survey </w:t>
      </w:r>
      <w:r w:rsidRPr="00ED2788">
        <w:rPr>
          <w:rFonts w:ascii="Calibri" w:eastAsia="Calibri" w:hAnsi="Calibri" w:cs="Times New Roman"/>
          <w:color w:val="FF0000"/>
        </w:rPr>
        <w:t>[AMS URL]/survey-page/napf/[necsschpin]</w:t>
      </w:r>
      <w:r w:rsidRPr="00ED2788">
        <w:rPr>
          <w:rFonts w:ascii="Calibri" w:eastAsia="Calibri" w:hAnsi="Calibri" w:cs="Times New Roman"/>
        </w:rPr>
        <w:t> gathers feedback and the information will help us continue to improve our administration of NAEP.</w:t>
      </w:r>
      <w:r w:rsidRPr="00ED2788">
        <w:rPr>
          <w:rFonts w:ascii="Calibri" w:eastAsia="Calibri" w:hAnsi="Calibri" w:cs="Times New Roman"/>
        </w:rPr>
        <w:t> </w:t>
      </w:r>
    </w:p>
    <w:p w:rsidR="009502F0" w:rsidRPr="00ED2788" w:rsidP="009502F0" w14:paraId="48887DD1" w14:textId="77777777">
      <w:pPr>
        <w:widowControl/>
        <w:spacing w:after="160" w:line="259" w:lineRule="auto"/>
        <w:rPr>
          <w:rFonts w:ascii="Calibri" w:eastAsia="Calibri" w:hAnsi="Calibri" w:cs="Times New Roman"/>
        </w:rPr>
      </w:pPr>
      <w:r w:rsidRPr="00ED2788">
        <w:rPr>
          <w:rFonts w:ascii="Calibri" w:eastAsia="Calibri" w:hAnsi="Calibri" w:cs="Times New Roman"/>
          <w:b/>
          <w:bCs/>
        </w:rPr>
        <w:t>Note</w:t>
      </w:r>
      <w:r w:rsidRPr="00ED2788">
        <w:rPr>
          <w:rFonts w:ascii="Calibri" w:eastAsia="Calibri" w:hAnsi="Calibri" w:cs="Times New Roman"/>
        </w:rPr>
        <w:t>: you do not have to complete this survey all at once. You can close the survey and finish later. </w:t>
      </w:r>
    </w:p>
    <w:p w:rsidR="009502F0" w:rsidRPr="00ED2788" w:rsidP="00ED2788" w14:paraId="374F9C09" w14:textId="77777777">
      <w:pPr>
        <w:jc w:val="center"/>
        <w:rPr>
          <w:rFonts w:ascii="Calibri" w:eastAsia="Calibri" w:hAnsi="Calibri" w:cs="Times New Roman"/>
          <w:color w:val="FF0000"/>
        </w:rPr>
      </w:pPr>
      <w:r w:rsidRPr="00ED2788">
        <w:rPr>
          <w:rFonts w:ascii="Calibri" w:eastAsia="Calibri" w:hAnsi="Calibri" w:cs="Times New Roman"/>
        </w:rPr>
        <w:t xml:space="preserve">Take Survey </w:t>
      </w:r>
      <w:r w:rsidRPr="00ED2788">
        <w:rPr>
          <w:rFonts w:ascii="Calibri" w:eastAsia="Calibri" w:hAnsi="Calibri" w:cs="Times New Roman"/>
          <w:color w:val="FF0000"/>
        </w:rPr>
        <w:t>[Survey Link]</w:t>
      </w:r>
    </w:p>
    <w:p w:rsidR="009502F0" w:rsidRPr="00ED2788" w:rsidP="00ED2788" w14:paraId="0421C856" w14:textId="77777777">
      <w:pPr>
        <w:jc w:val="center"/>
        <w:rPr>
          <w:rFonts w:ascii="Calibri" w:eastAsia="Calibri" w:hAnsi="Calibri" w:cs="Times New Roman"/>
          <w:color w:val="FF0000"/>
        </w:rPr>
      </w:pPr>
      <w:r w:rsidRPr="00ED2788">
        <w:rPr>
          <w:rFonts w:ascii="Calibri" w:eastAsia="Calibri" w:hAnsi="Calibri" w:cs="Times New Roman"/>
          <w:color w:val="FF0000"/>
        </w:rPr>
        <w:t>&lt;Survey URL: [AMS URL]/survey-page/napf/[necsschpin]&gt;</w:t>
      </w:r>
    </w:p>
    <w:p w:rsidR="00ED2788" w:rsidRPr="00ED2788" w:rsidP="00ED2788" w14:paraId="1F0F2E29" w14:textId="77777777">
      <w:pPr>
        <w:widowControl/>
        <w:spacing w:after="160" w:line="259" w:lineRule="auto"/>
        <w:jc w:val="center"/>
        <w:rPr>
          <w:rFonts w:ascii="Calibri" w:eastAsia="Calibri" w:hAnsi="Calibri" w:cs="Times New Roman"/>
          <w:b/>
          <w:bCs/>
        </w:rPr>
      </w:pPr>
      <w:r w:rsidRPr="00ED2788">
        <w:rPr>
          <w:rFonts w:ascii="Calibri" w:eastAsia="Calibri" w:hAnsi="Calibri" w:cs="Times New Roman"/>
          <w:b/>
          <w:bCs/>
        </w:rPr>
        <w:t>Thank you for your participation in NAEP! </w:t>
      </w:r>
    </w:p>
    <w:p w:rsidR="00ED2788" w:rsidRPr="00ED2788" w:rsidP="00ED2788" w14:paraId="246AA719" w14:textId="38695AF8">
      <w:pPr>
        <w:widowControl/>
        <w:spacing w:after="160" w:line="259" w:lineRule="auto"/>
        <w:jc w:val="center"/>
        <w:rPr>
          <w:rFonts w:ascii="Calibri" w:eastAsia="Calibri" w:hAnsi="Calibri" w:cs="Times New Roman"/>
        </w:rPr>
      </w:pPr>
      <w:r w:rsidRPr="00ED2788">
        <w:rPr>
          <w:rFonts w:ascii="Calibri" w:eastAsia="Calibri" w:hAnsi="Calibri" w:cs="Times New Roman"/>
        </w:rPr>
        <w:t xml:space="preserve">If you need assistance, contact the </w:t>
      </w:r>
      <w:r w:rsidRPr="00ED2788">
        <w:rPr>
          <w:rFonts w:ascii="Calibri" w:eastAsia="Calibri" w:hAnsi="Calibri" w:cs="Times New Roman"/>
          <w:b/>
          <w:bCs/>
        </w:rPr>
        <w:t>NAEP help desk</w:t>
      </w:r>
      <w:r w:rsidRPr="00ED2788">
        <w:rPr>
          <w:rFonts w:ascii="Calibri" w:eastAsia="Calibri" w:hAnsi="Calibri" w:cs="Times New Roman"/>
        </w:rPr>
        <w:t xml:space="preserve"> at </w:t>
      </w:r>
      <w:r w:rsidR="009B0C4B">
        <w:rPr>
          <w:rFonts w:ascii="Calibri" w:eastAsia="Calibri" w:hAnsi="Calibri" w:cs="Arial"/>
          <w:color w:val="FF0000"/>
        </w:rPr>
        <w:t>&lt;phone number&gt;</w:t>
      </w:r>
      <w:r w:rsidRPr="002160BE" w:rsidR="009B0C4B">
        <w:rPr>
          <w:rFonts w:ascii="Calibri" w:eastAsia="Calibri" w:hAnsi="Calibri" w:cs="Arial"/>
          <w:color w:val="FF0000"/>
        </w:rPr>
        <w:t xml:space="preserve"> </w:t>
      </w:r>
      <w:r w:rsidRPr="00ED2788">
        <w:rPr>
          <w:rFonts w:ascii="Calibri" w:eastAsia="Calibri" w:hAnsi="Calibri" w:cs="Times New Roman"/>
        </w:rPr>
        <w:t xml:space="preserve">or by email at </w:t>
      </w:r>
      <w:hyperlink r:id="rId11" w:history="1">
        <w:r w:rsidRPr="00ED2788">
          <w:rPr>
            <w:rFonts w:ascii="Calibri" w:eastAsia="Calibri" w:hAnsi="Calibri" w:cs="Times New Roman"/>
            <w:color w:val="0563C1"/>
            <w:u w:val="single"/>
          </w:rPr>
          <w:t>NAEPHelp@westat.com</w:t>
        </w:r>
      </w:hyperlink>
      <w:r w:rsidRPr="00ED2788">
        <w:rPr>
          <w:rFonts w:ascii="Calibri" w:eastAsia="Calibri" w:hAnsi="Calibri" w:cs="Times New Roman"/>
        </w:rPr>
        <w:t>.</w:t>
      </w:r>
    </w:p>
    <w:p w:rsidR="00ED2788" w:rsidRPr="00ED2788" w:rsidP="00ED2788" w14:paraId="2A993982" w14:textId="77777777">
      <w:pPr>
        <w:widowControl/>
        <w:spacing w:after="160" w:line="259" w:lineRule="auto"/>
        <w:jc w:val="center"/>
        <w:rPr>
          <w:rFonts w:ascii="Calibri" w:eastAsia="Calibri" w:hAnsi="Calibri" w:cs="Times New Roman"/>
        </w:rPr>
      </w:pPr>
      <w:r w:rsidRPr="00ED2788">
        <w:rPr>
          <w:rFonts w:ascii="Calibri" w:eastAsia="Calibri" w:hAnsi="Calibri" w:cs="Times New Roman"/>
        </w:rPr>
        <w:t>For more information, visit:</w:t>
      </w:r>
    </w:p>
    <w:p w:rsidR="00ED2788" w:rsidRPr="00ED2788" w:rsidP="00ED2788" w14:paraId="533FF862" w14:textId="77777777">
      <w:pPr>
        <w:widowControl/>
        <w:spacing w:after="160" w:line="259" w:lineRule="auto"/>
        <w:jc w:val="center"/>
        <w:rPr>
          <w:rFonts w:ascii="Calibri" w:eastAsia="Calibri" w:hAnsi="Calibri" w:cs="Times New Roman"/>
        </w:rPr>
      </w:pPr>
      <w:hyperlink r:id="rId84" w:history="1">
        <w:r w:rsidRPr="00ED2788">
          <w:rPr>
            <w:rFonts w:ascii="Calibri" w:eastAsia="Calibri" w:hAnsi="Calibri" w:cs="Times New Roman"/>
            <w:color w:val="0563C1"/>
            <w:u w:val="single"/>
          </w:rPr>
          <w:t>https://nces.ed.gov/nationsreportcard</w:t>
        </w:r>
      </w:hyperlink>
    </w:p>
    <w:p w:rsidR="00ED2788" w:rsidRPr="00ED2788" w:rsidP="00ED2788" w14:paraId="58289E5E" w14:textId="77777777">
      <w:pPr>
        <w:widowControl/>
        <w:spacing w:after="160" w:line="259" w:lineRule="auto"/>
        <w:rPr>
          <w:rFonts w:ascii="Calibri" w:eastAsia="Calibri" w:hAnsi="Calibri" w:cs="Times New Roman"/>
        </w:rPr>
      </w:pPr>
    </w:p>
    <w:p w:rsidR="00ED2788" w:rsidRPr="00ED2788" w:rsidP="00ED2788" w14:paraId="29506307" w14:textId="77777777">
      <w:pPr>
        <w:widowControl/>
        <w:spacing w:after="160" w:line="259" w:lineRule="auto"/>
        <w:rPr>
          <w:rFonts w:ascii="Calibri" w:eastAsia="Calibri" w:hAnsi="Calibri" w:cs="Times New Roman"/>
          <w:color w:val="5B9BD5"/>
          <w:u w:val="single"/>
        </w:rPr>
      </w:pPr>
      <w:r w:rsidRPr="00ED2788">
        <w:rPr>
          <w:rFonts w:ascii="Calibri" w:eastAsia="Calibri" w:hAnsi="Calibri" w:cs="Times New Roman"/>
          <w:color w:val="5B9BD5"/>
          <w:u w:val="single"/>
        </w:rPr>
        <w:t>Assessment Management System (AMS)</w:t>
      </w:r>
      <w:r w:rsidRPr="00ED2788">
        <w:rPr>
          <w:rFonts w:ascii="Calibri" w:eastAsia="Calibri" w:hAnsi="Calibri" w:cs="Times New Roman"/>
          <w:color w:val="5B9BD5"/>
        </w:rPr>
        <w:t xml:space="preserve">                    </w:t>
      </w:r>
      <w:r w:rsidRPr="00ED2788">
        <w:rPr>
          <w:rFonts w:ascii="Calibri" w:eastAsia="Calibri" w:hAnsi="Calibri" w:cs="Times New Roman"/>
          <w:color w:val="5B9BD5"/>
          <w:u w:val="single"/>
        </w:rPr>
        <w:t>National Assessment of Educational Progress (NAEP)</w:t>
      </w:r>
    </w:p>
    <w:p w:rsidR="00ED2788" w:rsidRPr="00ED2788" w:rsidP="00ED2788" w14:paraId="0BF3C615" w14:textId="77777777">
      <w:pPr>
        <w:widowControl/>
        <w:spacing w:after="160" w:line="259" w:lineRule="auto"/>
        <w:rPr>
          <w:rFonts w:ascii="Calibri" w:eastAsia="Calibri" w:hAnsi="Calibri" w:cs="Times New Roman"/>
        </w:rPr>
      </w:pPr>
    </w:p>
    <w:p w:rsidR="00ED2788" w:rsidRPr="00ED2788" w:rsidP="00ED2788" w14:paraId="2202D27F" w14:textId="77777777">
      <w:pPr>
        <w:widowControl/>
        <w:spacing w:after="160" w:line="259" w:lineRule="auto"/>
        <w:rPr>
          <w:rFonts w:ascii="Calibri" w:eastAsia="Calibri" w:hAnsi="Calibri" w:cs="Times New Roman"/>
        </w:rPr>
      </w:pPr>
    </w:p>
    <w:p w:rsidR="00ED2788" w:rsidRPr="00ED2788" w:rsidP="00ED2788" w14:paraId="615214D2" w14:textId="77777777">
      <w:pPr>
        <w:rPr>
          <w:rFonts w:ascii="Calibri" w:eastAsia="Calibri" w:hAnsi="Calibri" w:cs="Times New Roman"/>
        </w:rPr>
      </w:pPr>
      <w:r w:rsidRPr="00ED2788">
        <w:rPr>
          <w:rFonts w:ascii="Calibri" w:eastAsia="Calibri" w:hAnsi="Calibri" w:cs="Times New Roman"/>
          <w:noProof/>
        </w:rPr>
        <w:drawing>
          <wp:inline distT="0" distB="0" distL="0" distR="0">
            <wp:extent cx="5430008" cy="6554115"/>
            <wp:effectExtent l="0" t="0" r="0" b="0"/>
            <wp:docPr id="664539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39057" name=""/>
                    <pic:cNvPicPr/>
                  </pic:nvPicPr>
                  <pic:blipFill>
                    <a:blip xmlns:r="http://schemas.openxmlformats.org/officeDocument/2006/relationships" r:embed="rId87"/>
                    <a:stretch>
                      <a:fillRect/>
                    </a:stretch>
                  </pic:blipFill>
                  <pic:spPr>
                    <a:xfrm>
                      <a:off x="0" y="0"/>
                      <a:ext cx="5430008" cy="6554115"/>
                    </a:xfrm>
                    <a:prstGeom prst="rect">
                      <a:avLst/>
                    </a:prstGeom>
                  </pic:spPr>
                </pic:pic>
              </a:graphicData>
            </a:graphic>
          </wp:inline>
        </w:drawing>
      </w:r>
    </w:p>
    <w:p w:rsidR="002235D3" w14:paraId="208B1A82"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A30ACF" w:rsidP="00A30ACF" w14:paraId="65CB34E1" w14:textId="7D8E88F9">
      <w:pPr>
        <w:pStyle w:val="Heading3"/>
        <w:jc w:val="center"/>
        <w:rPr>
          <w:rFonts w:ascii="Times New Roman" w:hAnsi="Times New Roman" w:cs="Times New Roman"/>
          <w:color w:val="000000" w:themeColor="text1"/>
        </w:rPr>
      </w:pPr>
      <w:bookmarkStart w:id="34" w:name="_Toc234848827"/>
      <w:r w:rsidRPr="00917FF1">
        <w:rPr>
          <w:rFonts w:ascii="Times New Roman" w:hAnsi="Times New Roman" w:cs="Times New Roman"/>
          <w:b/>
          <w:bCs/>
          <w:color w:val="000000" w:themeColor="text1"/>
        </w:rPr>
        <w:t>Appendix I1</w:t>
      </w:r>
      <w:r w:rsidR="00E4677A">
        <w:rPr>
          <w:rFonts w:ascii="Times New Roman" w:hAnsi="Times New Roman" w:cs="Times New Roman"/>
          <w:b/>
          <w:bCs/>
          <w:color w:val="000000" w:themeColor="text1"/>
        </w:rPr>
        <w:t>1</w:t>
      </w:r>
      <w:r w:rsidRPr="00917FF1">
        <w:rPr>
          <w:rFonts w:ascii="Times New Roman" w:hAnsi="Times New Roman" w:cs="Times New Roman"/>
          <w:b/>
          <w:bCs/>
          <w:color w:val="000000" w:themeColor="text1"/>
        </w:rPr>
        <w:t xml:space="preserve">: </w:t>
      </w:r>
      <w:r w:rsidRPr="007330C0">
        <w:rPr>
          <w:rFonts w:ascii="Times New Roman" w:hAnsi="Times New Roman" w:cs="Times New Roman"/>
          <w:color w:val="000000" w:themeColor="text1"/>
        </w:rPr>
        <w:t xml:space="preserve">2027 </w:t>
      </w:r>
      <w:r w:rsidR="001779DE">
        <w:rPr>
          <w:rFonts w:ascii="Times New Roman" w:hAnsi="Times New Roman" w:cs="Times New Roman"/>
          <w:color w:val="000000" w:themeColor="text1"/>
        </w:rPr>
        <w:t>Device Readiness Checks and Other Specify Emails (NEW)</w:t>
      </w:r>
      <w:bookmarkEnd w:id="34"/>
    </w:p>
    <w:p w:rsidR="009502F0" w:rsidRPr="009502F0" w:rsidP="001779DE" w14:paraId="7E485B09" w14:textId="77777777">
      <w:pPr>
        <w:pStyle w:val="BodyText"/>
        <w:spacing w:after="160" w:line="259" w:lineRule="auto"/>
        <w:rPr>
          <w:b/>
          <w:bCs/>
        </w:rPr>
      </w:pPr>
      <w:r w:rsidRPr="6BB924D8">
        <w:rPr>
          <w:b/>
        </w:rPr>
        <w:t xml:space="preserve">2027 Device Readiness Checks </w:t>
      </w:r>
      <w:r w:rsidRPr="6BB924D8" w:rsidR="001779DE">
        <w:rPr>
          <w:b/>
          <w:bCs/>
        </w:rPr>
        <w:t>email </w:t>
      </w:r>
      <w:r w:rsidRPr="6BB924D8">
        <w:rPr>
          <w:b/>
        </w:rPr>
        <w:t> </w:t>
      </w:r>
    </w:p>
    <w:p w:rsidR="009502F0" w:rsidP="009502F0" w14:paraId="38D9564D" w14:textId="77777777">
      <w:r w:rsidRPr="00782FA2">
        <w:rPr>
          <w:b/>
        </w:rPr>
        <w:t>Purpose:</w:t>
      </w:r>
      <w:r w:rsidRPr="00782FA2">
        <w:t> Ensure school coordinators/technology coordinators complete device readiness checks before the assessment.  </w:t>
      </w:r>
    </w:p>
    <w:p w:rsidR="009502F0" w:rsidRPr="009502F0" w:rsidP="001779DE" w14:paraId="04D09407" w14:textId="77777777">
      <w:pPr>
        <w:pStyle w:val="BodyText"/>
        <w:rPr>
          <w:b/>
          <w:bCs/>
        </w:rPr>
      </w:pPr>
      <w:r w:rsidRPr="009005D7">
        <w:rPr>
          <w:b/>
        </w:rPr>
        <w:t>Device Readiness Checks email (Content)</w:t>
      </w:r>
    </w:p>
    <w:p w:rsidR="009502F0" w:rsidRPr="00067145" w:rsidP="009502F0" w14:paraId="50CB9208" w14:textId="77777777">
      <w:r w:rsidRPr="00067145">
        <w:rPr>
          <w:b/>
        </w:rPr>
        <w:t>To:</w:t>
      </w:r>
      <w:r w:rsidRPr="00067145">
        <w:t> School Coordinator  </w:t>
      </w:r>
    </w:p>
    <w:p w:rsidR="009502F0" w:rsidRPr="00067145" w:rsidP="009502F0" w14:paraId="2CAE0D4E" w14:textId="77777777">
      <w:r w:rsidRPr="00067145">
        <w:rPr>
          <w:b/>
        </w:rPr>
        <w:t>CC:</w:t>
      </w:r>
      <w:r w:rsidRPr="00067145">
        <w:t> School Technology Coordinator (if entered in AMS)  </w:t>
      </w:r>
    </w:p>
    <w:p w:rsidR="009502F0" w:rsidRPr="00067145" w:rsidP="009502F0" w14:paraId="2C413F5B" w14:textId="77777777">
      <w:r w:rsidRPr="00067145">
        <w:rPr>
          <w:b/>
        </w:rPr>
        <w:t>BCC:</w:t>
      </w:r>
      <w:r w:rsidRPr="00067145">
        <w:t> None    </w:t>
      </w:r>
    </w:p>
    <w:p w:rsidR="009502F0" w:rsidRPr="00067145" w:rsidP="009502F0" w14:paraId="5E284D9D" w14:textId="77777777">
      <w:r w:rsidRPr="00067145">
        <w:rPr>
          <w:b/>
        </w:rPr>
        <w:t>From:</w:t>
      </w:r>
      <w:r w:rsidRPr="00067145">
        <w:t> naep-ams@naepnpd.org  </w:t>
      </w:r>
    </w:p>
    <w:p w:rsidR="009502F0" w:rsidRPr="00067145" w:rsidP="009502F0" w14:paraId="4B366BC8" w14:textId="77777777">
      <w:r w:rsidRPr="00067145">
        <w:rPr>
          <w:b/>
        </w:rPr>
        <w:t>Subject: Ensure Devices Are Ready for NAEP on </w:t>
      </w:r>
      <w:r w:rsidRPr="003041FE">
        <w:rPr>
          <w:b/>
          <w:color w:val="FF0000"/>
        </w:rPr>
        <w:t>[Assessment Date]</w:t>
      </w:r>
      <w:r w:rsidRPr="00067145">
        <w:t>  </w:t>
      </w:r>
    </w:p>
    <w:p w:rsidR="009502F0" w:rsidRPr="00067145" w:rsidP="009502F0" w14:paraId="01D1B924" w14:textId="77777777">
      <w:r w:rsidRPr="00067145">
        <w:t>Dear </w:t>
      </w:r>
      <w:r w:rsidRPr="00E7366B">
        <w:rPr>
          <w:color w:val="FF0000"/>
        </w:rPr>
        <w:t>[School coordinator first name] [School coordinator last name]</w:t>
      </w:r>
      <w:r w:rsidRPr="00067145">
        <w:t>,  </w:t>
      </w:r>
    </w:p>
    <w:p w:rsidR="009502F0" w:rsidRPr="00067145" w:rsidP="009502F0" w14:paraId="65B8599E" w14:textId="77777777">
      <w:r w:rsidRPr="00067145">
        <w:t>The NAEP assessment is scheduled at </w:t>
      </w:r>
      <w:r w:rsidRPr="00E7366B">
        <w:rPr>
          <w:color w:val="FF0000"/>
        </w:rPr>
        <w:t>[school name]</w:t>
      </w:r>
      <w:r w:rsidRPr="00067145">
        <w:t xml:space="preserve"> in 5 business days on</w:t>
      </w:r>
      <w:r w:rsidRPr="00067145">
        <w:rPr>
          <w:b/>
        </w:rPr>
        <w:t> </w:t>
      </w:r>
      <w:r w:rsidRPr="00E7366B">
        <w:rPr>
          <w:b/>
          <w:color w:val="FF0000"/>
        </w:rPr>
        <w:t>[Assessment Date]</w:t>
      </w:r>
      <w:r w:rsidRPr="00067145">
        <w:t>. To ensure a smooth assessment experience in your school, it is important that the Device Readiness Check is completed on at least </w:t>
      </w:r>
      <w:r w:rsidRPr="003041FE">
        <w:rPr>
          <w:color w:val="FF0000"/>
        </w:rPr>
        <w:t>[estimated number of required devices from the device readiness tile]</w:t>
      </w:r>
      <w:r w:rsidRPr="00067145">
        <w:t> devices.</w:t>
      </w:r>
      <w:r w:rsidRPr="00067145">
        <w:rPr>
          <w:b/>
        </w:rPr>
        <w:t> </w:t>
      </w:r>
      <w:r w:rsidRPr="00067145">
        <w:t>  </w:t>
      </w:r>
    </w:p>
    <w:p w:rsidR="009502F0" w:rsidRPr="00067145" w:rsidP="009502F0" w14:paraId="6C52DD70" w14:textId="77777777">
      <w:r w:rsidRPr="4B5AC24A">
        <w:rPr>
          <w:b/>
          <w:bCs/>
        </w:rPr>
        <w:t xml:space="preserve">As of now, </w:t>
      </w:r>
      <w:r w:rsidRPr="4B5AC24A">
        <w:rPr>
          <w:rFonts w:ascii="Calibri" w:eastAsia="Calibri" w:hAnsi="Calibri" w:cs="Calibri"/>
          <w:b/>
          <w:bCs/>
          <w:color w:val="FF0000"/>
        </w:rPr>
        <w:t>[number of verified devices]</w:t>
      </w:r>
      <w:r w:rsidRPr="4B5AC24A">
        <w:rPr>
          <w:b/>
        </w:rPr>
        <w:t xml:space="preserve"> devices have been verified using your school’s unique NAEP verification code.</w:t>
      </w:r>
      <w:r>
        <w:t> </w:t>
      </w:r>
      <w:r>
        <w:t> </w:t>
      </w:r>
    </w:p>
    <w:p w:rsidR="009502F0" w:rsidRPr="00067145" w:rsidP="009502F0" w14:paraId="4205F6C4" w14:textId="77777777">
      <w:r w:rsidRPr="00067145">
        <w:t>The Device Readiness Check confirms the devices that will be used for the assessment, including spare devices, have the NAEP Assessment application installed and meet the device requirements.   </w:t>
      </w:r>
    </w:p>
    <w:p w:rsidR="009502F0" w:rsidRPr="00067145" w:rsidP="009502F0" w14:paraId="79D89863" w14:textId="77777777">
      <w:r w:rsidRPr="00067145">
        <w:t>To complete the Device Readiness Check, please follow the steps below:   </w:t>
      </w:r>
    </w:p>
    <w:p w:rsidR="009502F0" w:rsidRPr="00067145" w:rsidP="00EB3FA9" w14:paraId="055B1058" w14:textId="77777777">
      <w:pPr>
        <w:numPr>
          <w:ilvl w:val="0"/>
          <w:numId w:val="170"/>
        </w:numPr>
      </w:pPr>
      <w:r w:rsidRPr="00067145">
        <w:rPr>
          <w:b/>
        </w:rPr>
        <w:t>Locate the NAEP Assessment application</w:t>
      </w:r>
      <w:r w:rsidRPr="00067145">
        <w:t> on student devices that will be used for the assessment, including spare devices:  </w:t>
      </w:r>
    </w:p>
    <w:p w:rsidR="009502F0" w:rsidRPr="00067145" w:rsidP="00EB3FA9" w14:paraId="118EB58C" w14:textId="77777777">
      <w:pPr>
        <w:numPr>
          <w:ilvl w:val="0"/>
          <w:numId w:val="171"/>
        </w:numPr>
      </w:pPr>
      <w:r w:rsidRPr="00067145">
        <w:rPr>
          <w:b/>
        </w:rPr>
        <w:t>Chromebooks:</w:t>
      </w:r>
      <w:r w:rsidRPr="00067145">
        <w:t> Check the </w:t>
      </w:r>
      <w:r w:rsidRPr="00067145">
        <w:rPr>
          <w:i/>
        </w:rPr>
        <w:t>Apps</w:t>
      </w:r>
      <w:r w:rsidRPr="00067145">
        <w:t> tile on the sign-in screen.  </w:t>
      </w:r>
    </w:p>
    <w:p w:rsidR="009502F0" w:rsidRPr="00067145" w:rsidP="00EB3FA9" w14:paraId="2AD76A77" w14:textId="77777777">
      <w:pPr>
        <w:numPr>
          <w:ilvl w:val="0"/>
          <w:numId w:val="172"/>
        </w:numPr>
      </w:pPr>
      <w:r w:rsidRPr="00067145">
        <w:rPr>
          <w:b/>
        </w:rPr>
        <w:t>Windows devices:</w:t>
      </w:r>
      <w:r w:rsidRPr="00067145">
        <w:t> Look for the application on the desktop.  </w:t>
      </w:r>
    </w:p>
    <w:p w:rsidR="009502F0" w:rsidRPr="00067145" w:rsidP="00EB3FA9" w14:paraId="251C3052" w14:textId="77777777">
      <w:pPr>
        <w:numPr>
          <w:ilvl w:val="0"/>
          <w:numId w:val="173"/>
        </w:numPr>
      </w:pPr>
      <w:r w:rsidRPr="00067145">
        <w:t xml:space="preserve">If the NAEP Assessment application has not been installed, instructions for installation can be found on the NAEP Download Center website </w:t>
      </w:r>
      <w:r>
        <w:rPr>
          <w:color w:val="FF0000"/>
        </w:rPr>
        <w:t>[</w:t>
      </w:r>
      <w:r w:rsidRPr="008D1A52">
        <w:rPr>
          <w:color w:val="FF0000"/>
        </w:rPr>
        <w:t>link</w:t>
      </w:r>
      <w:r>
        <w:rPr>
          <w:color w:val="FF0000"/>
        </w:rPr>
        <w:t>]</w:t>
      </w:r>
      <w:r w:rsidRPr="00067145">
        <w:t>.   </w:t>
      </w:r>
    </w:p>
    <w:p w:rsidR="009502F0" w:rsidRPr="00067145" w:rsidP="00EB3FA9" w14:paraId="45769281" w14:textId="77777777">
      <w:pPr>
        <w:numPr>
          <w:ilvl w:val="0"/>
          <w:numId w:val="174"/>
        </w:numPr>
      </w:pPr>
      <w:r w:rsidRPr="00067145">
        <w:rPr>
          <w:b/>
        </w:rPr>
        <w:t>Launch the NAEP Assessment application.</w:t>
      </w:r>
      <w:r w:rsidRPr="00067145">
        <w:t>  </w:t>
      </w:r>
    </w:p>
    <w:p w:rsidR="009502F0" w:rsidRPr="00067145" w:rsidP="00EB3FA9" w14:paraId="70DF3B19" w14:textId="77777777">
      <w:pPr>
        <w:numPr>
          <w:ilvl w:val="0"/>
          <w:numId w:val="175"/>
        </w:numPr>
      </w:pPr>
      <w:r w:rsidRPr="00067145">
        <w:t>Select </w:t>
      </w:r>
      <w:r w:rsidRPr="00067145">
        <w:rPr>
          <w:b/>
        </w:rPr>
        <w:t>"Get ready for NAEP."</w:t>
      </w:r>
      <w:r w:rsidRPr="00067145">
        <w:t>  </w:t>
      </w:r>
    </w:p>
    <w:p w:rsidR="009502F0" w:rsidRPr="00067145" w:rsidP="00EB3FA9" w14:paraId="3EEB1EED" w14:textId="77777777">
      <w:pPr>
        <w:numPr>
          <w:ilvl w:val="0"/>
          <w:numId w:val="176"/>
        </w:numPr>
      </w:pPr>
      <w:r w:rsidRPr="00067145">
        <w:t>Enter the verification code below to confirm the device’s readiness:  </w:t>
      </w:r>
    </w:p>
    <w:p w:rsidR="009502F0" w:rsidRPr="00067145" w:rsidP="00EB3FA9" w14:paraId="5D0E32DA" w14:textId="77777777">
      <w:pPr>
        <w:numPr>
          <w:ilvl w:val="0"/>
          <w:numId w:val="177"/>
        </w:numPr>
      </w:pPr>
      <w:r w:rsidRPr="00067145">
        <w:rPr>
          <w:b/>
        </w:rPr>
        <w:t>Verification Code for your school: VC-</w:t>
      </w:r>
      <w:r w:rsidRPr="00E7366B">
        <w:rPr>
          <w:b/>
          <w:color w:val="FF0000"/>
        </w:rPr>
        <w:t>[XXXX]</w:t>
      </w:r>
      <w:r w:rsidRPr="00067145">
        <w:t>  </w:t>
      </w:r>
    </w:p>
    <w:p w:rsidR="009502F0" w:rsidRPr="00067145" w:rsidP="00EB3FA9" w14:paraId="04C1BD59" w14:textId="77777777">
      <w:pPr>
        <w:numPr>
          <w:ilvl w:val="0"/>
          <w:numId w:val="178"/>
        </w:numPr>
      </w:pPr>
      <w:r w:rsidRPr="00067145">
        <w:rPr>
          <w:b/>
        </w:rPr>
        <w:t>Track completion of the Device Readiness Check</w:t>
      </w:r>
      <w:r w:rsidRPr="00067145">
        <w:t>:  </w:t>
      </w:r>
    </w:p>
    <w:p w:rsidR="001779DE" w:rsidRPr="00067145" w:rsidP="001779DE" w14:paraId="1789C53E" w14:textId="77777777">
      <w:pPr>
        <w:numPr>
          <w:ilvl w:val="0"/>
          <w:numId w:val="179"/>
        </w:numPr>
      </w:pPr>
      <w:r>
        <w:t>Visit the Assessment Management System (AMS): </w:t>
      </w:r>
      <w:hyperlink r:id="rId88">
        <w:r w:rsidRPr="4B5AC24A">
          <w:rPr>
            <w:rStyle w:val="Hyperlink"/>
          </w:rPr>
          <w:t>https://ams.naep.ed.gov/</w:t>
        </w:r>
      </w:hyperlink>
    </w:p>
    <w:p w:rsidR="009502F0" w:rsidRPr="00067145" w:rsidP="00EB3FA9" w14:paraId="1B60A10F" w14:textId="77777777">
      <w:pPr>
        <w:numPr>
          <w:ilvl w:val="0"/>
          <w:numId w:val="180"/>
        </w:numPr>
      </w:pPr>
      <w:r w:rsidRPr="00067145">
        <w:t>Navigate to </w:t>
      </w:r>
      <w:r w:rsidRPr="00067145">
        <w:rPr>
          <w:b/>
        </w:rPr>
        <w:t>Technical Logistics and select</w:t>
      </w:r>
      <w:r w:rsidRPr="00067145">
        <w:t> the </w:t>
      </w:r>
      <w:r w:rsidRPr="00067145">
        <w:rPr>
          <w:b/>
        </w:rPr>
        <w:t>Manage button</w:t>
      </w:r>
      <w:r w:rsidRPr="00067145">
        <w:t>.  </w:t>
      </w:r>
    </w:p>
    <w:p w:rsidR="009502F0" w:rsidRPr="00067145" w:rsidP="00EB3FA9" w14:paraId="650F8581" w14:textId="77777777">
      <w:pPr>
        <w:numPr>
          <w:ilvl w:val="0"/>
          <w:numId w:val="181"/>
        </w:numPr>
      </w:pPr>
      <w:r w:rsidRPr="00067145">
        <w:t>In the </w:t>
      </w:r>
      <w:r w:rsidRPr="00067145">
        <w:rPr>
          <w:b/>
        </w:rPr>
        <w:t>Confirm Device Readiness tile</w:t>
      </w:r>
      <w:r w:rsidRPr="00067145">
        <w:t>, view the number of devices which passed the device readiness check.  </w:t>
      </w:r>
    </w:p>
    <w:p w:rsidR="009502F0" w:rsidRPr="00067145" w:rsidP="00EB3FA9" w14:paraId="1F818387" w14:textId="77777777">
      <w:pPr>
        <w:numPr>
          <w:ilvl w:val="0"/>
          <w:numId w:val="182"/>
        </w:numPr>
      </w:pPr>
      <w:r w:rsidRPr="00067145">
        <w:t>To help increase the </w:t>
      </w:r>
      <w:r w:rsidRPr="00067145">
        <w:rPr>
          <w:b/>
        </w:rPr>
        <w:t>Number of devices ready,</w:t>
      </w:r>
      <w:r w:rsidRPr="00067145">
        <w:t> additional resources can be downloaded from the </w:t>
      </w:r>
      <w:r w:rsidRPr="00067145">
        <w:rPr>
          <w:b/>
        </w:rPr>
        <w:t>Confirm Device Readiness tile:</w:t>
      </w:r>
      <w:r w:rsidRPr="00067145">
        <w:t>   </w:t>
      </w:r>
    </w:p>
    <w:p w:rsidR="009502F0" w:rsidRPr="00067145" w:rsidP="00EB3FA9" w14:paraId="469F8777" w14:textId="77777777">
      <w:pPr>
        <w:numPr>
          <w:ilvl w:val="0"/>
          <w:numId w:val="183"/>
        </w:numPr>
      </w:pPr>
      <w:r w:rsidRPr="00067145">
        <w:t>Instructions to assist students or staff in confirming device readiness.   </w:t>
      </w:r>
    </w:p>
    <w:p w:rsidR="009502F0" w:rsidRPr="00067145" w:rsidP="00EB3FA9" w14:paraId="711CCDA0" w14:textId="77777777">
      <w:pPr>
        <w:numPr>
          <w:ilvl w:val="0"/>
          <w:numId w:val="184"/>
        </w:numPr>
      </w:pPr>
      <w:r w:rsidRPr="00067145">
        <w:t>A Troubleshooting Guide is included in the staff instructions to help with resolving error messages.  </w:t>
      </w:r>
    </w:p>
    <w:p w:rsidR="009502F0" w:rsidRPr="00067145" w:rsidP="009502F0" w14:paraId="79095474" w14:textId="77777777">
      <w:r w:rsidRPr="00067145">
        <w:t>  </w:t>
      </w:r>
    </w:p>
    <w:p w:rsidR="009502F0" w:rsidP="009502F0" w14:paraId="75F9E48B" w14:textId="7B52290F">
      <w:r w:rsidRPr="00067145">
        <w:rPr>
          <w:b/>
        </w:rPr>
        <w:t xml:space="preserve">If you have questions or need assistance, please contact the NAEP help desk at </w:t>
      </w:r>
      <w:r w:rsidR="00FD54E5">
        <w:rPr>
          <w:rFonts w:ascii="Calibri" w:eastAsia="Calibri" w:hAnsi="Calibri" w:cs="Arial"/>
          <w:color w:val="FF0000"/>
        </w:rPr>
        <w:t>&lt;phone number&gt;</w:t>
      </w:r>
      <w:r w:rsidRPr="002160BE" w:rsidR="00FD54E5">
        <w:rPr>
          <w:rFonts w:ascii="Calibri" w:eastAsia="Calibri" w:hAnsi="Calibri" w:cs="Arial"/>
          <w:color w:val="FF0000"/>
        </w:rPr>
        <w:t xml:space="preserve"> </w:t>
      </w:r>
      <w:r w:rsidRPr="00067145" w:rsidR="001779DE">
        <w:rPr>
          <w:b/>
          <w:bCs/>
        </w:rPr>
        <w:t>or </w:t>
      </w:r>
      <w:hyperlink r:id="rId89" w:tgtFrame="_blank" w:history="1">
        <w:r w:rsidRPr="00067145">
          <w:rPr>
            <w:rStyle w:val="Hyperlink"/>
            <w:b/>
          </w:rPr>
          <w:t>naephelp@westat.com. </w:t>
        </w:r>
      </w:hyperlink>
      <w:r w:rsidRPr="00067145">
        <w:t>  </w:t>
      </w:r>
    </w:p>
    <w:p w:rsidR="009502F0" w:rsidP="009502F0" w14:paraId="0EC192D3" w14:textId="77777777">
      <w:pPr>
        <w:widowControl/>
        <w:spacing w:after="160" w:line="259" w:lineRule="auto"/>
      </w:pPr>
      <w:r>
        <w:br w:type="page"/>
      </w:r>
    </w:p>
    <w:p w:rsidR="009502F0" w:rsidRPr="009502F0" w:rsidP="001779DE" w14:paraId="332A528A" w14:textId="77777777">
      <w:pPr>
        <w:pStyle w:val="BodyText"/>
        <w:rPr>
          <w:b/>
          <w:bCs/>
        </w:rPr>
      </w:pPr>
      <w:r w:rsidRPr="009005D7">
        <w:rPr>
          <w:b/>
        </w:rPr>
        <w:t>2027 Other Specify Accommodations Email  </w:t>
      </w:r>
    </w:p>
    <w:p w:rsidR="009502F0" w:rsidP="009502F0" w14:paraId="79AD4036" w14:textId="77777777">
      <w:r w:rsidRPr="00D679EB">
        <w:rPr>
          <w:b/>
        </w:rPr>
        <w:t>Purpose:</w:t>
      </w:r>
      <w:r w:rsidRPr="00D679EB">
        <w:t> This automated email helps state/TUDA coordinators ensure that schools notify parents/guardians at least 7 days before the scheduled assessment date.</w:t>
      </w:r>
    </w:p>
    <w:p w:rsidR="009502F0" w:rsidRPr="009502F0" w:rsidP="001779DE" w14:paraId="06854DC8" w14:textId="77777777">
      <w:pPr>
        <w:pStyle w:val="BodyText"/>
        <w:rPr>
          <w:b/>
          <w:bCs/>
        </w:rPr>
      </w:pPr>
      <w:r w:rsidRPr="009005D7">
        <w:rPr>
          <w:b/>
        </w:rPr>
        <w:t>Other Specify Accommodations email (Content)</w:t>
      </w:r>
    </w:p>
    <w:p w:rsidR="009502F0" w:rsidRPr="00CD6C36" w:rsidP="009502F0" w14:paraId="4305B65E" w14:textId="77777777"/>
    <w:p w:rsidR="009502F0" w:rsidRPr="00F8717F" w:rsidP="009502F0" w14:paraId="4D31FD47" w14:textId="77777777">
      <w:r w:rsidRPr="00F8717F">
        <w:rPr>
          <w:b/>
        </w:rPr>
        <w:t>To:</w:t>
      </w:r>
      <w:r w:rsidRPr="00F8717F">
        <w:t> School coordinator, if no school coordinator goes to principal  </w:t>
      </w:r>
    </w:p>
    <w:p w:rsidR="009502F0" w:rsidRPr="00F8717F" w:rsidP="009502F0" w14:paraId="11CE716D" w14:textId="77777777">
      <w:r w:rsidRPr="00F8717F">
        <w:rPr>
          <w:b/>
        </w:rPr>
        <w:t>CC:</w:t>
      </w:r>
      <w:r w:rsidRPr="00F8717F">
        <w:t> Assessment Coordinator, Supervisor </w:t>
      </w:r>
    </w:p>
    <w:p w:rsidR="009502F0" w:rsidRPr="00F8717F" w:rsidP="009502F0" w14:paraId="37E213E7" w14:textId="77777777">
      <w:r w:rsidRPr="00F8717F">
        <w:rPr>
          <w:b/>
        </w:rPr>
        <w:t>From:</w:t>
      </w:r>
      <w:r w:rsidRPr="00F8717F">
        <w:t> </w:t>
      </w:r>
      <w:hyperlink r:id="rId15" w:history="1">
        <w:r w:rsidRPr="00E708F0">
          <w:rPr>
            <w:rStyle w:val="Hyperlink"/>
          </w:rPr>
          <w:t>naep-ams@naepnpd.org</w:t>
        </w:r>
      </w:hyperlink>
      <w:r w:rsidRPr="00F8717F">
        <w:t> </w:t>
      </w:r>
    </w:p>
    <w:p w:rsidR="009502F0" w:rsidRPr="00F8717F" w:rsidP="009502F0" w14:paraId="77224C52" w14:textId="77777777">
      <w:r>
        <w:rPr>
          <w:b/>
        </w:rPr>
        <w:t>S</w:t>
      </w:r>
      <w:r w:rsidRPr="00F8717F">
        <w:rPr>
          <w:b/>
        </w:rPr>
        <w:t>ubject:</w:t>
      </w:r>
      <w:r w:rsidRPr="00F8717F">
        <w:t xml:space="preserve"> NAEP Additional Accommodations for ID </w:t>
      </w:r>
      <w:r w:rsidRPr="005520A0">
        <w:rPr>
          <w:color w:val="FF0000"/>
        </w:rPr>
        <w:t>[NAEP ID] [School name]</w:t>
      </w:r>
      <w:r w:rsidRPr="00F8717F">
        <w:t>  </w:t>
      </w:r>
    </w:p>
    <w:p w:rsidR="009502F0" w:rsidRPr="00F8717F" w:rsidP="009502F0" w14:paraId="79D6E9F6" w14:textId="77777777">
      <w:r w:rsidRPr="00F8717F">
        <w:t> </w:t>
      </w:r>
    </w:p>
    <w:p w:rsidR="009502F0" w:rsidRPr="00F8717F" w:rsidP="009502F0" w14:paraId="44DA6C17" w14:textId="77777777">
      <w:r w:rsidRPr="00F8717F">
        <w:t xml:space="preserve">Dear </w:t>
      </w:r>
      <w:r w:rsidRPr="005520A0">
        <w:rPr>
          <w:color w:val="FF0000"/>
        </w:rPr>
        <w:t>[School Coordinator First Name] [School Coordinator Last Name]</w:t>
      </w:r>
      <w:r w:rsidRPr="00F8717F">
        <w:t>,  </w:t>
      </w:r>
    </w:p>
    <w:p w:rsidR="009502F0" w:rsidRPr="00F8717F" w:rsidP="009502F0" w14:paraId="0A719396" w14:textId="77777777">
      <w:r w:rsidRPr="00F8717F">
        <w:t> </w:t>
      </w:r>
    </w:p>
    <w:p w:rsidR="009502F0" w:rsidRPr="00F8717F" w:rsidP="009502F0" w14:paraId="4237A42E" w14:textId="77777777">
      <w:r w:rsidRPr="00F8717F">
        <w:t>Thank you for completing the Students with Disabilities (SD) and English Learners (EL) section of the Assessment Management System (AMS) for your school, </w:t>
      </w:r>
      <w:r w:rsidRPr="005520A0">
        <w:rPr>
          <w:color w:val="FF0000"/>
        </w:rPr>
        <w:t>[school name]</w:t>
      </w:r>
      <w:r w:rsidRPr="00F8717F">
        <w:t xml:space="preserve">. NAEP ID </w:t>
      </w:r>
      <w:r w:rsidRPr="005520A0">
        <w:rPr>
          <w:color w:val="FF0000"/>
        </w:rPr>
        <w:t>[NAEP ID]</w:t>
      </w:r>
      <w:r w:rsidRPr="00F8717F">
        <w:t xml:space="preserve">. A decision has been made regarding other (specify) accommodations for the following grade </w:t>
      </w:r>
      <w:r w:rsidRPr="003041FE">
        <w:rPr>
          <w:color w:val="FF0000"/>
        </w:rPr>
        <w:t xml:space="preserve">[sampled grade] </w:t>
      </w:r>
      <w:r w:rsidRPr="00F8717F">
        <w:t>student(s). </w:t>
      </w:r>
    </w:p>
    <w:p w:rsidR="009502F0" w:rsidRPr="00F8717F" w:rsidP="009502F0" w14:paraId="6BA24583" w14:textId="77777777">
      <w:r w:rsidRPr="00F8717F">
        <w:t> </w:t>
      </w:r>
    </w:p>
    <w:p w:rsidR="009502F0" w:rsidRPr="00F8717F" w:rsidP="00EB3FA9" w14:paraId="4B519366" w14:textId="77777777">
      <w:pPr>
        <w:numPr>
          <w:ilvl w:val="0"/>
          <w:numId w:val="185"/>
        </w:numPr>
      </w:pPr>
      <w:r w:rsidRPr="00F8717F">
        <w:t>Accommodations with a “Not Allowed” decision require additional follow-up. </w:t>
      </w:r>
    </w:p>
    <w:p w:rsidR="009502F0" w:rsidRPr="00F8717F" w:rsidP="00EB3FA9" w14:paraId="13907D9C" w14:textId="160143CD">
      <w:pPr>
        <w:numPr>
          <w:ilvl w:val="0"/>
          <w:numId w:val="186"/>
        </w:numPr>
      </w:pPr>
      <w:r w:rsidRPr="00F8717F">
        <w:t>Please log in to the AMS (https://naep.ams.naepnpd.org/) </w:t>
      </w:r>
      <w:r w:rsidRPr="00C31BDF" w:rsidR="00C31BDF">
        <w:t xml:space="preserve">and go to the </w:t>
      </w:r>
      <w:r w:rsidRPr="00C31BDF">
        <w:t>Students with Disabilities</w:t>
      </w:r>
      <w:r w:rsidRPr="00C31BDF" w:rsidR="00C31BDF">
        <w:t xml:space="preserve"> </w:t>
      </w:r>
      <w:r w:rsidRPr="00C31BDF">
        <w:t>(SD)</w:t>
      </w:r>
      <w:r w:rsidRPr="00C31BDF" w:rsidR="00C31BDF">
        <w:t xml:space="preserve"> and </w:t>
      </w:r>
      <w:r w:rsidRPr="00C31BDF">
        <w:t>English Learners</w:t>
      </w:r>
      <w:r w:rsidRPr="00C31BDF" w:rsidR="00C31BDF">
        <w:t xml:space="preserve"> </w:t>
      </w:r>
      <w:r w:rsidRPr="00C31BDF">
        <w:t>(EL</w:t>
      </w:r>
      <w:r w:rsidRPr="00C31BDF" w:rsidR="00C31BDF">
        <w:t xml:space="preserve">) tab found in the </w:t>
      </w:r>
      <w:r w:rsidRPr="00C31BDF">
        <w:t>Provide Student Information</w:t>
      </w:r>
      <w:r w:rsidRPr="00C31BDF" w:rsidR="00C31BDF">
        <w:t xml:space="preserve"> section</w:t>
      </w:r>
      <w:r w:rsidRPr="00F8717F">
        <w:t>.</w:t>
      </w:r>
      <w:r w:rsidRPr="00F8717F">
        <w:t>  </w:t>
      </w:r>
    </w:p>
    <w:p w:rsidR="009502F0" w:rsidRPr="00F8717F" w:rsidP="00EB3FA9" w14:paraId="292F7D13" w14:textId="77777777">
      <w:pPr>
        <w:numPr>
          <w:ilvl w:val="0"/>
          <w:numId w:val="187"/>
        </w:numPr>
      </w:pPr>
      <w:r w:rsidRPr="00F8717F">
        <w:t>Select the edit pencil for the student. Select continue to navigate to the confirmation screen. </w:t>
      </w:r>
    </w:p>
    <w:p w:rsidR="009502F0" w:rsidRPr="00F8717F" w:rsidP="00EB3FA9" w14:paraId="1DDE0C9C" w14:textId="77777777">
      <w:pPr>
        <w:numPr>
          <w:ilvl w:val="0"/>
          <w:numId w:val="188"/>
        </w:numPr>
      </w:pPr>
      <w:r w:rsidRPr="00F8717F">
        <w:t>Answer whether the student can take NAEP with only NAEP-allowed accommodations. An example </w:t>
      </w:r>
      <w:hyperlink r:id="rId90" w:tgtFrame="_blank" w:history="1">
        <w:r w:rsidRPr="00F8717F">
          <w:rPr>
            <w:rStyle w:val="Hyperlink"/>
          </w:rPr>
          <w:t>is available here</w:t>
        </w:r>
      </w:hyperlink>
      <w:r w:rsidRPr="00F8717F">
        <w:t>.   </w:t>
      </w:r>
    </w:p>
    <w:p w:rsidR="009502F0" w:rsidRPr="00F8717F" w:rsidP="00EB3FA9" w14:paraId="6A9673D1" w14:textId="77777777">
      <w:pPr>
        <w:numPr>
          <w:ilvl w:val="0"/>
          <w:numId w:val="189"/>
        </w:numPr>
      </w:pPr>
      <w:r w:rsidRPr="00F8717F">
        <w:t xml:space="preserve">Contact your NAEP State or TUDA Coordinator at </w:t>
      </w:r>
      <w:r w:rsidRPr="003041FE">
        <w:rPr>
          <w:color w:val="FF0000"/>
        </w:rPr>
        <w:t>[NSC or NTC email]</w:t>
      </w:r>
      <w:r w:rsidRPr="00F8717F">
        <w:t xml:space="preserve"> if you have any questions.  </w:t>
      </w:r>
    </w:p>
    <w:p w:rsidR="009502F0" w:rsidRPr="00F8717F" w:rsidP="009502F0" w14:paraId="28E60D24" w14:textId="77777777">
      <w:r w:rsidRPr="00F8717F">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44"/>
        <w:gridCol w:w="1874"/>
        <w:gridCol w:w="1160"/>
        <w:gridCol w:w="3540"/>
        <w:gridCol w:w="2878"/>
      </w:tblGrid>
      <w:tr w14:paraId="0BE333C2" w14:textId="77777777" w:rsidTr="00034FA1">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285"/>
        </w:trPr>
        <w:tc>
          <w:tcPr>
            <w:tcW w:w="1050" w:type="dxa"/>
            <w:tcBorders>
              <w:top w:val="single" w:sz="6" w:space="0" w:color="auto"/>
              <w:left w:val="single" w:sz="6" w:space="0" w:color="auto"/>
              <w:bottom w:val="single" w:sz="6" w:space="0" w:color="auto"/>
              <w:right w:val="single" w:sz="6" w:space="0" w:color="auto"/>
            </w:tcBorders>
            <w:hideMark/>
          </w:tcPr>
          <w:p w:rsidR="009502F0" w:rsidRPr="00F8717F" w:rsidP="009502F0" w14:paraId="1C92ED5B" w14:textId="77777777">
            <w:r w:rsidRPr="00F8717F">
              <w:rPr>
                <w:b/>
              </w:rPr>
              <w:t>Student line #</w:t>
            </w:r>
            <w:r w:rsidRPr="00F8717F">
              <w:t>  </w:t>
            </w:r>
          </w:p>
        </w:tc>
        <w:tc>
          <w:tcPr>
            <w:tcW w:w="1890" w:type="dxa"/>
            <w:tcBorders>
              <w:top w:val="single" w:sz="6" w:space="0" w:color="auto"/>
              <w:left w:val="single" w:sz="6" w:space="0" w:color="auto"/>
              <w:bottom w:val="single" w:sz="6" w:space="0" w:color="auto"/>
              <w:right w:val="single" w:sz="6" w:space="0" w:color="auto"/>
            </w:tcBorders>
            <w:hideMark/>
          </w:tcPr>
          <w:p w:rsidR="009502F0" w:rsidRPr="00F8717F" w:rsidP="009502F0" w14:paraId="4BA87647" w14:textId="77777777">
            <w:r w:rsidRPr="00F8717F">
              <w:rPr>
                <w:b/>
              </w:rPr>
              <w:t>SD/EL classification</w:t>
            </w:r>
            <w:r w:rsidRPr="00F8717F">
              <w:t>  </w:t>
            </w:r>
          </w:p>
        </w:tc>
        <w:tc>
          <w:tcPr>
            <w:tcW w:w="1170" w:type="dxa"/>
            <w:tcBorders>
              <w:top w:val="single" w:sz="6" w:space="0" w:color="auto"/>
              <w:left w:val="single" w:sz="6" w:space="0" w:color="auto"/>
              <w:bottom w:val="single" w:sz="6" w:space="0" w:color="auto"/>
              <w:right w:val="single" w:sz="6" w:space="0" w:color="auto"/>
            </w:tcBorders>
            <w:hideMark/>
          </w:tcPr>
          <w:p w:rsidR="009502F0" w:rsidRPr="00F8717F" w:rsidP="009502F0" w14:paraId="18CE60CE" w14:textId="77777777">
            <w:r w:rsidRPr="00F8717F">
              <w:rPr>
                <w:b/>
              </w:rPr>
              <w:t>Subject</w:t>
            </w:r>
            <w:r w:rsidRPr="00F8717F">
              <w:t>  </w:t>
            </w:r>
          </w:p>
        </w:tc>
        <w:tc>
          <w:tcPr>
            <w:tcW w:w="3675" w:type="dxa"/>
            <w:tcBorders>
              <w:top w:val="single" w:sz="6" w:space="0" w:color="auto"/>
              <w:left w:val="single" w:sz="6" w:space="0" w:color="auto"/>
              <w:bottom w:val="single" w:sz="6" w:space="0" w:color="auto"/>
              <w:right w:val="single" w:sz="6" w:space="0" w:color="auto"/>
            </w:tcBorders>
            <w:hideMark/>
          </w:tcPr>
          <w:p w:rsidR="009502F0" w:rsidRPr="00F8717F" w:rsidP="009502F0" w14:paraId="40647E9A" w14:textId="77777777">
            <w:r w:rsidRPr="00F8717F">
              <w:rPr>
                <w:b/>
              </w:rPr>
              <w:t>Other specify text box entry</w:t>
            </w:r>
            <w:r w:rsidRPr="00F8717F">
              <w:t>  </w:t>
            </w:r>
          </w:p>
        </w:tc>
        <w:tc>
          <w:tcPr>
            <w:tcW w:w="2970" w:type="dxa"/>
            <w:tcBorders>
              <w:top w:val="single" w:sz="6" w:space="0" w:color="auto"/>
              <w:left w:val="single" w:sz="6" w:space="0" w:color="auto"/>
              <w:bottom w:val="single" w:sz="6" w:space="0" w:color="auto"/>
              <w:right w:val="single" w:sz="6" w:space="0" w:color="auto"/>
            </w:tcBorders>
            <w:hideMark/>
          </w:tcPr>
          <w:p w:rsidR="009502F0" w:rsidRPr="00F8717F" w:rsidP="009502F0" w14:paraId="6A59A386" w14:textId="77777777">
            <w:r w:rsidRPr="00F8717F">
              <w:rPr>
                <w:b/>
              </w:rPr>
              <w:t>Decision</w:t>
            </w:r>
            <w:r w:rsidRPr="00F8717F">
              <w:t>  </w:t>
            </w:r>
          </w:p>
        </w:tc>
      </w:tr>
      <w:tr w14:paraId="36FD5F95" w14:textId="77777777" w:rsidTr="00034FA1">
        <w:tblPrEx>
          <w:tblW w:w="0" w:type="dxa"/>
          <w:tblCellMar>
            <w:left w:w="0" w:type="dxa"/>
            <w:right w:w="0" w:type="dxa"/>
          </w:tblCellMar>
          <w:tblLook w:val="04A0"/>
        </w:tblPrEx>
        <w:trPr>
          <w:trHeight w:val="285"/>
        </w:trPr>
        <w:tc>
          <w:tcPr>
            <w:tcW w:w="1050" w:type="dxa"/>
            <w:tcBorders>
              <w:top w:val="single" w:sz="6" w:space="0" w:color="auto"/>
              <w:left w:val="single" w:sz="6" w:space="0" w:color="auto"/>
              <w:bottom w:val="single" w:sz="6" w:space="0" w:color="auto"/>
              <w:right w:val="single" w:sz="6" w:space="0" w:color="auto"/>
            </w:tcBorders>
            <w:hideMark/>
          </w:tcPr>
          <w:p w:rsidR="009502F0" w:rsidRPr="00F0249B" w:rsidP="009502F0" w14:paraId="2645586B" w14:textId="77777777">
            <w:pPr>
              <w:rPr>
                <w:color w:val="FF0000"/>
              </w:rPr>
            </w:pPr>
            <w:r w:rsidRPr="00F0249B">
              <w:rPr>
                <w:color w:val="FF0000"/>
              </w:rPr>
              <w:t>[Line number]  </w:t>
            </w:r>
          </w:p>
        </w:tc>
        <w:tc>
          <w:tcPr>
            <w:tcW w:w="1890" w:type="dxa"/>
            <w:tcBorders>
              <w:top w:val="single" w:sz="6" w:space="0" w:color="auto"/>
              <w:left w:val="single" w:sz="6" w:space="0" w:color="auto"/>
              <w:bottom w:val="single" w:sz="6" w:space="0" w:color="auto"/>
              <w:right w:val="single" w:sz="6" w:space="0" w:color="auto"/>
            </w:tcBorders>
            <w:hideMark/>
          </w:tcPr>
          <w:p w:rsidR="009502F0" w:rsidRPr="00F0249B" w:rsidP="009502F0" w14:paraId="4D5DCA86" w14:textId="77777777">
            <w:pPr>
              <w:rPr>
                <w:color w:val="FF0000"/>
              </w:rPr>
            </w:pPr>
            <w:r w:rsidRPr="00F0249B">
              <w:rPr>
                <w:color w:val="FF0000"/>
              </w:rPr>
              <w:t>[Classification]  </w:t>
            </w:r>
          </w:p>
        </w:tc>
        <w:tc>
          <w:tcPr>
            <w:tcW w:w="1170" w:type="dxa"/>
            <w:tcBorders>
              <w:top w:val="single" w:sz="6" w:space="0" w:color="auto"/>
              <w:left w:val="single" w:sz="6" w:space="0" w:color="auto"/>
              <w:bottom w:val="single" w:sz="6" w:space="0" w:color="auto"/>
              <w:right w:val="single" w:sz="6" w:space="0" w:color="auto"/>
            </w:tcBorders>
            <w:hideMark/>
          </w:tcPr>
          <w:p w:rsidR="009502F0" w:rsidRPr="00F0249B" w:rsidP="009502F0" w14:paraId="222F65BA" w14:textId="77777777">
            <w:pPr>
              <w:rPr>
                <w:color w:val="FF0000"/>
              </w:rPr>
            </w:pPr>
            <w:r w:rsidRPr="00F0249B">
              <w:rPr>
                <w:color w:val="FF0000"/>
              </w:rPr>
              <w:t>[Subject]  </w:t>
            </w:r>
          </w:p>
        </w:tc>
        <w:tc>
          <w:tcPr>
            <w:tcW w:w="3675" w:type="dxa"/>
            <w:tcBorders>
              <w:top w:val="single" w:sz="6" w:space="0" w:color="auto"/>
              <w:left w:val="single" w:sz="6" w:space="0" w:color="auto"/>
              <w:bottom w:val="single" w:sz="6" w:space="0" w:color="auto"/>
              <w:right w:val="single" w:sz="6" w:space="0" w:color="auto"/>
            </w:tcBorders>
            <w:hideMark/>
          </w:tcPr>
          <w:p w:rsidR="009502F0" w:rsidRPr="00F0249B" w:rsidP="009502F0" w14:paraId="0F5E4B64" w14:textId="77777777">
            <w:pPr>
              <w:rPr>
                <w:color w:val="FF0000"/>
              </w:rPr>
            </w:pPr>
            <w:r w:rsidRPr="00F0249B">
              <w:rPr>
                <w:color w:val="FF0000"/>
              </w:rPr>
              <w:t>[text box entry]  </w:t>
            </w:r>
          </w:p>
        </w:tc>
        <w:tc>
          <w:tcPr>
            <w:tcW w:w="2970" w:type="dxa"/>
            <w:tcBorders>
              <w:top w:val="single" w:sz="6" w:space="0" w:color="auto"/>
              <w:left w:val="single" w:sz="6" w:space="0" w:color="auto"/>
              <w:bottom w:val="single" w:sz="6" w:space="0" w:color="auto"/>
              <w:right w:val="single" w:sz="6" w:space="0" w:color="auto"/>
            </w:tcBorders>
            <w:hideMark/>
          </w:tcPr>
          <w:p w:rsidR="009502F0" w:rsidRPr="00F0249B" w:rsidP="009502F0" w14:paraId="2F7F055C" w14:textId="77777777">
            <w:pPr>
              <w:rPr>
                <w:color w:val="FF0000"/>
              </w:rPr>
            </w:pPr>
            <w:r w:rsidRPr="00F0249B">
              <w:rPr>
                <w:color w:val="FF0000"/>
              </w:rPr>
              <w:t>[final decision]  </w:t>
            </w:r>
          </w:p>
        </w:tc>
      </w:tr>
    </w:tbl>
    <w:p w:rsidR="001779DE" w:rsidP="001779DE" w14:paraId="20868569" w14:textId="77777777">
      <w:pPr>
        <w:widowControl/>
        <w:spacing w:after="160" w:line="278" w:lineRule="auto"/>
        <w:rPr>
          <w:rFonts w:ascii="Times New Roman" w:hAnsi="Times New Roman" w:cs="Times New Roman"/>
          <w:b/>
          <w:bCs/>
          <w:color w:val="000000" w:themeColor="text1"/>
        </w:rPr>
      </w:pPr>
    </w:p>
    <w:p w:rsidR="001779DE" w:rsidP="001779DE" w14:paraId="426BFDCE" w14:textId="77777777">
      <w:pPr>
        <w:widowControl/>
        <w:spacing w:after="160" w:line="278" w:lineRule="auto"/>
        <w:rPr>
          <w:rFonts w:ascii="Times New Roman" w:hAnsi="Times New Roman" w:cs="Times New Roman"/>
          <w:b/>
          <w:bCs/>
          <w:color w:val="000000" w:themeColor="text1"/>
        </w:rPr>
      </w:pPr>
    </w:p>
    <w:p w:rsidR="003710C0" w:rsidRPr="001779DE" w:rsidP="000D6B4A" w14:paraId="61513541" w14:textId="3D5E68F8">
      <w:pPr>
        <w:pStyle w:val="Heading3"/>
        <w:jc w:val="center"/>
        <w:rPr>
          <w:rFonts w:ascii="Times New Roman" w:hAnsi="Times New Roman" w:cs="Times New Roman"/>
          <w:b/>
          <w:color w:val="000000" w:themeColor="text1"/>
        </w:rPr>
      </w:pPr>
      <w:bookmarkStart w:id="35" w:name="_Toc234848828"/>
      <w:r w:rsidRPr="009F44E2">
        <w:rPr>
          <w:rFonts w:ascii="Times New Roman" w:hAnsi="Times New Roman" w:cs="Times New Roman"/>
          <w:b/>
          <w:bCs/>
          <w:color w:val="000000" w:themeColor="text1"/>
        </w:rPr>
        <w:t>Appendix I</w:t>
      </w:r>
      <w:r w:rsidRPr="009F44E2" w:rsidR="0036722E">
        <w:rPr>
          <w:rFonts w:ascii="Times New Roman" w:hAnsi="Times New Roman" w:cs="Times New Roman"/>
          <w:b/>
          <w:bCs/>
          <w:color w:val="000000" w:themeColor="text1"/>
        </w:rPr>
        <w:t>1</w:t>
      </w:r>
      <w:r w:rsidR="00E4677A">
        <w:rPr>
          <w:rFonts w:ascii="Times New Roman" w:hAnsi="Times New Roman" w:cs="Times New Roman"/>
          <w:b/>
          <w:bCs/>
          <w:color w:val="000000" w:themeColor="text1"/>
        </w:rPr>
        <w:t>2</w:t>
      </w:r>
      <w:r w:rsidRPr="009F44E2">
        <w:rPr>
          <w:rFonts w:ascii="Times New Roman" w:hAnsi="Times New Roman" w:cs="Times New Roman"/>
          <w:b/>
          <w:bCs/>
          <w:color w:val="000000" w:themeColor="text1"/>
        </w:rPr>
        <w:t xml:space="preserve">: </w:t>
      </w:r>
      <w:r w:rsidRPr="009F44E2">
        <w:rPr>
          <w:rFonts w:ascii="Times New Roman" w:hAnsi="Times New Roman" w:cs="Times New Roman"/>
          <w:color w:val="000000" w:themeColor="text1"/>
        </w:rPr>
        <w:t xml:space="preserve">2027 </w:t>
      </w:r>
      <w:r w:rsidRPr="009F44E2" w:rsidR="003B4E59">
        <w:rPr>
          <w:rFonts w:ascii="Times New Roman" w:hAnsi="Times New Roman" w:cs="Times New Roman"/>
          <w:color w:val="000000" w:themeColor="text1"/>
        </w:rPr>
        <w:t>District Summary Page</w:t>
      </w:r>
      <w:r w:rsidRPr="009F44E2" w:rsidR="00B7209B">
        <w:rPr>
          <w:rFonts w:ascii="Times New Roman" w:hAnsi="Times New Roman" w:cs="Times New Roman"/>
          <w:color w:val="000000" w:themeColor="text1"/>
        </w:rPr>
        <w:t xml:space="preserve"> (NEW)</w:t>
      </w:r>
      <w:bookmarkEnd w:id="35"/>
    </w:p>
    <w:p w:rsidR="006620F6" w:rsidRPr="006620F6" w:rsidP="006620F6" w14:paraId="594961C4" w14:textId="77777777">
      <w:pPr>
        <w:widowControl/>
        <w:spacing w:after="160" w:line="259" w:lineRule="auto"/>
        <w:rPr>
          <w:rFonts w:ascii="Times New Roman" w:eastAsia="Calibri" w:hAnsi="Times New Roman" w:cs="Times New Roman"/>
          <w:b/>
          <w:bCs/>
        </w:rPr>
      </w:pPr>
      <w:bookmarkStart w:id="36" w:name="_Toc200717173"/>
      <w:bookmarkStart w:id="37" w:name="_Toc201138173"/>
      <w:bookmarkStart w:id="38" w:name="_Toc206750640"/>
      <w:bookmarkStart w:id="39" w:name="_Toc207180869"/>
      <w:bookmarkStart w:id="40" w:name="_Toc193184497"/>
      <w:bookmarkStart w:id="41" w:name="_Toc207274241"/>
      <w:bookmarkStart w:id="42" w:name="_Toc200700539"/>
      <w:bookmarkStart w:id="43" w:name="_Toc206664181"/>
      <w:bookmarkStart w:id="44" w:name="_Toc193111100"/>
      <w:bookmarkStart w:id="45" w:name="_Toc201158033"/>
      <w:bookmarkStart w:id="46" w:name="_Toc193127520"/>
      <w:bookmarkStart w:id="47" w:name="_Toc196126986"/>
      <w:bookmarkStart w:id="48" w:name="_Toc206700091"/>
      <w:r w:rsidRPr="006620F6">
        <w:rPr>
          <w:rFonts w:ascii="Times New Roman" w:eastAsia="Calibri" w:hAnsi="Times New Roman" w:cs="Times New Roman"/>
          <w:b/>
          <w:bCs/>
        </w:rPr>
        <w:t>District Summary Page – Provide District Information</w:t>
      </w:r>
      <w:bookmarkEnd w:id="36"/>
      <w:bookmarkEnd w:id="37"/>
      <w:bookmarkEnd w:id="38"/>
      <w:bookmarkEnd w:id="39"/>
      <w:bookmarkEnd w:id="40"/>
      <w:bookmarkEnd w:id="41"/>
      <w:bookmarkEnd w:id="42"/>
      <w:bookmarkEnd w:id="43"/>
      <w:bookmarkEnd w:id="44"/>
      <w:bookmarkEnd w:id="45"/>
      <w:bookmarkEnd w:id="46"/>
      <w:bookmarkEnd w:id="47"/>
      <w:bookmarkEnd w:id="48"/>
    </w:p>
    <w:p w:rsidR="006620F6" w:rsidRPr="006620F6" w:rsidP="006620F6" w14:paraId="6F389104" w14:textId="77777777">
      <w:pPr>
        <w:widowControl/>
        <w:spacing w:after="160" w:line="256" w:lineRule="auto"/>
        <w:rPr>
          <w:rFonts w:ascii="Calibri" w:eastAsia="Calibri" w:hAnsi="Calibri" w:cs="Arial"/>
        </w:rPr>
      </w:pPr>
      <w:r w:rsidRPr="006620F6">
        <w:rPr>
          <w:rFonts w:ascii="Calibri" w:eastAsia="Calibri" w:hAnsi="Calibri" w:cs="Arial"/>
        </w:rPr>
        <w:t xml:space="preserve">The District Summary page consists of “tiles” (primary sections), each containing certain information for viewing/editing data and/or features for completing specific NAEP operational tasks. Tiles become operational at the opening of the assessment cycle for a given NAEP administration year and remain available through the end of assessment cycle. </w:t>
      </w:r>
    </w:p>
    <w:p w:rsidR="006620F6" w:rsidRPr="006620F6" w:rsidP="006620F6" w14:paraId="6820271C" w14:textId="77777777">
      <w:pPr>
        <w:widowControl/>
        <w:rPr>
          <w:rFonts w:ascii="Calibri" w:eastAsia="SimSun" w:hAnsi="Calibri" w:cs="Times New Roman"/>
        </w:rPr>
      </w:pPr>
      <w:r w:rsidRPr="006620F6">
        <w:rPr>
          <w:rFonts w:ascii="Calibri" w:eastAsia="SimSun" w:hAnsi="Calibri" w:cs="Times New Roman"/>
          <w:noProof/>
        </w:rPr>
        <mc:AlternateContent>
          <mc:Choice Requires="wpg">
            <w:drawing>
              <wp:anchor distT="0" distB="0" distL="114300" distR="114300" simplePos="0" relativeHeight="251783168" behindDoc="0" locked="0" layoutInCell="1" allowOverlap="1">
                <wp:simplePos x="0" y="0"/>
                <wp:positionH relativeFrom="column">
                  <wp:posOffset>0</wp:posOffset>
                </wp:positionH>
                <wp:positionV relativeFrom="paragraph">
                  <wp:posOffset>265125</wp:posOffset>
                </wp:positionV>
                <wp:extent cx="6724650" cy="6900546"/>
                <wp:effectExtent l="0" t="0" r="0" b="0"/>
                <wp:wrapNone/>
                <wp:docPr id="1134243791" name="Group 82">
                  <a:extLst xmlns:a="http://schemas.openxmlformats.org/drawingml/2006/main">
                    <a:ext xmlns:a="http://schemas.openxmlformats.org/drawingml/2006/main" uri="{FF2B5EF4-FFF2-40B4-BE49-F238E27FC236}">
                      <a16:creationId xmlns:a16="http://schemas.microsoft.com/office/drawing/2014/main" id="{A405C45A-2A80-4FEF-8698-D5B2D1D6ADDC}"/>
                    </a:ext>
                  </a:extLst>
                </wp:docPr>
                <wp:cNvGraphicFramePr/>
                <a:graphic xmlns:a="http://schemas.openxmlformats.org/drawingml/2006/main">
                  <a:graphicData uri="http://schemas.microsoft.com/office/word/2010/wordprocessingGroup">
                    <wpg:wgp xmlns:wpg="http://schemas.microsoft.com/office/word/2010/wordprocessingGroup">
                      <wpg:cNvGrpSpPr/>
                      <wpg:grpSpPr>
                        <a:xfrm>
                          <a:off x="0" y="0"/>
                          <a:ext cx="6724650" cy="6900546"/>
                          <a:chOff x="-9525" y="267452"/>
                          <a:chExt cx="6724650" cy="6901063"/>
                        </a:xfrm>
                      </wpg:grpSpPr>
                      <pic:pic xmlns:pic="http://schemas.openxmlformats.org/drawingml/2006/picture">
                        <pic:nvPicPr>
                          <pic:cNvPr id="1089355632" name="Picture 1"/>
                          <pic:cNvPicPr>
                            <a:picLocks noChangeAspect="1"/>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9525" y="4986020"/>
                            <a:ext cx="6704330" cy="2182495"/>
                          </a:xfrm>
                          <a:prstGeom prst="rect">
                            <a:avLst/>
                          </a:prstGeom>
                        </pic:spPr>
                      </pic:pic>
                      <pic:pic xmlns:pic="http://schemas.openxmlformats.org/drawingml/2006/picture">
                        <pic:nvPicPr>
                          <pic:cNvPr id="94577827" name="Picture 1"/>
                          <pic:cNvPicPr>
                            <a:picLocks noChangeAspect="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963397" y="267452"/>
                            <a:ext cx="5717032" cy="2832158"/>
                          </a:xfrm>
                          <a:prstGeom prst="rect">
                            <a:avLst/>
                          </a:prstGeom>
                        </pic:spPr>
                      </pic:pic>
                      <wpg:grpSp>
                        <wpg:cNvPr id="1153311534" name="Group 81"/>
                        <wpg:cNvGrpSpPr/>
                        <wpg:grpSpPr>
                          <a:xfrm>
                            <a:off x="-9525" y="1400175"/>
                            <a:ext cx="6724650" cy="5705475"/>
                            <a:chOff x="-9525" y="0"/>
                            <a:chExt cx="6724650" cy="5705475"/>
                          </a:xfrm>
                        </wpg:grpSpPr>
                        <pic:pic xmlns:pic="http://schemas.openxmlformats.org/drawingml/2006/picture">
                          <pic:nvPicPr>
                            <pic:cNvPr id="2049712191" name="Picture 1"/>
                            <pic:cNvPicPr>
                              <a:picLocks noChangeAspect="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9525" y="1657350"/>
                              <a:ext cx="6724650" cy="1928495"/>
                            </a:xfrm>
                            <a:prstGeom prst="rect">
                              <a:avLst/>
                            </a:prstGeom>
                          </pic:spPr>
                        </pic:pic>
                        <pic:pic xmlns:pic="http://schemas.openxmlformats.org/drawingml/2006/picture">
                          <pic:nvPicPr>
                            <pic:cNvPr id="732145910" name="Picture 1"/>
                            <pic:cNvPicPr>
                              <a:picLocks noChangeAspect="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a:xfrm>
                              <a:off x="0" y="0"/>
                              <a:ext cx="971550" cy="5705475"/>
                            </a:xfrm>
                            <a:prstGeom prst="rect">
                              <a:avLst/>
                            </a:prstGeom>
                          </pic:spPr>
                        </pic:pic>
                        <pic:pic xmlns:pic="http://schemas.openxmlformats.org/drawingml/2006/picture">
                          <pic:nvPicPr>
                            <pic:cNvPr id="1906201406" name="Picture 1"/>
                            <pic:cNvPicPr>
                              <a:picLocks noChangeAspect="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a:xfrm>
                              <a:off x="971550" y="1724025"/>
                              <a:ext cx="133350" cy="382016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id="Group 82" o:spid="_x0000_s1035" style="width:529.5pt;height:543.35pt;margin-top:20.9pt;margin-left:0;mso-height-relative:margin;mso-width-relative:margin;position:absolute;z-index:251925504" coordorigin="-95,2674" coordsize="67246,69010">
                <v:shape id="Picture 1" o:spid="_x0000_s1036" type="#_x0000_t75" style="width:67043;height:21825;left:-95;mso-wrap-style:square;position:absolute;top:49860;visibility:visible">
                  <v:imagedata r:id="rId91" o:title=""/>
                </v:shape>
                <v:shape id="Picture 1" o:spid="_x0000_s1037" type="#_x0000_t75" style="width:57171;height:28322;left:9633;mso-wrap-style:square;position:absolute;top:2674;visibility:visible">
                  <v:imagedata r:id="rId92" o:title=""/>
                </v:shape>
                <v:group id="Group 81" o:spid="_x0000_s1038" style="width:67246;height:57055;left:-95;position:absolute;top:14001" coordorigin="-95,0" coordsize="67246,57054">
                  <v:shape id="Picture 1" o:spid="_x0000_s1039" type="#_x0000_t75" style="width:67246;height:19285;left:-95;mso-wrap-style:square;position:absolute;top:16573;visibility:visible">
                    <v:imagedata r:id="rId93" o:title=""/>
                  </v:shape>
                  <v:shape id="Picture 1" o:spid="_x0000_s1040" type="#_x0000_t75" style="width:9715;height:57054;mso-wrap-style:square;position:absolute;visibility:visible">
                    <v:imagedata r:id="rId94" o:title=""/>
                  </v:shape>
                  <v:shape id="Picture 1" o:spid="_x0000_s1041" type="#_x0000_t75" style="width:1334;height:38201;left:9715;mso-wrap-style:square;position:absolute;top:17240;visibility:visible">
                    <v:imagedata r:id="rId95" o:title=""/>
                  </v:shape>
                </v:group>
              </v:group>
            </w:pict>
          </mc:Fallback>
        </mc:AlternateContent>
      </w:r>
      <w:r w:rsidRPr="006620F6">
        <w:rPr>
          <w:rFonts w:ascii="Calibri" w:eastAsia="SimSun" w:hAnsi="Calibri" w:cs="Times New Roman"/>
          <w:noProof/>
        </w:rPr>
        <w:drawing>
          <wp:anchor distT="0" distB="0" distL="114300" distR="114300" simplePos="0" relativeHeight="251784192" behindDoc="0" locked="0" layoutInCell="1" allowOverlap="1">
            <wp:simplePos x="0" y="0"/>
            <wp:positionH relativeFrom="column">
              <wp:posOffset>4094</wp:posOffset>
            </wp:positionH>
            <wp:positionV relativeFrom="paragraph">
              <wp:posOffset>300118</wp:posOffset>
            </wp:positionV>
            <wp:extent cx="974251" cy="1118454"/>
            <wp:effectExtent l="0" t="0" r="0" b="5715"/>
            <wp:wrapNone/>
            <wp:docPr id="2005670150" name="Picture 1">
              <a:extLst xmlns:a="http://schemas.openxmlformats.org/drawingml/2006/main">
                <a:ext xmlns:a="http://schemas.openxmlformats.org/drawingml/2006/main" uri="{FF2B5EF4-FFF2-40B4-BE49-F238E27FC236}">
                  <a16:creationId xmlns:a16="http://schemas.microsoft.com/office/drawing/2014/main" id="{DFB6FC76-69C7-4182-A428-18BDE34666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70150" name=""/>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977276" cy="1121927"/>
                    </a:xfrm>
                    <a:prstGeom prst="rect">
                      <a:avLst/>
                    </a:prstGeom>
                  </pic:spPr>
                </pic:pic>
              </a:graphicData>
            </a:graphic>
            <wp14:sizeRelH relativeFrom="margin">
              <wp14:pctWidth>0</wp14:pctWidth>
            </wp14:sizeRelH>
            <wp14:sizeRelV relativeFrom="margin">
              <wp14:pctHeight>0</wp14:pctHeight>
            </wp14:sizeRelV>
          </wp:anchor>
        </w:drawing>
      </w:r>
    </w:p>
    <w:p w:rsidR="006620F6" w:rsidRPr="006620F6" w:rsidP="006620F6" w14:paraId="3489434D" w14:textId="77777777">
      <w:pPr>
        <w:widowControl/>
        <w:rPr>
          <w:rFonts w:ascii="Calibri" w:eastAsia="SimSun" w:hAnsi="Calibri" w:cs="Times New Roman"/>
        </w:rPr>
      </w:pPr>
    </w:p>
    <w:p w:rsidR="006620F6" w:rsidRPr="006620F6" w:rsidP="006620F6" w14:paraId="10E7AA8E" w14:textId="77777777">
      <w:pPr>
        <w:widowControl/>
        <w:rPr>
          <w:rFonts w:ascii="Calibri" w:eastAsia="SimSun" w:hAnsi="Calibri" w:cs="Times New Roman"/>
        </w:rPr>
      </w:pPr>
      <w:r w:rsidRPr="006620F6">
        <w:rPr>
          <w:rFonts w:ascii="Calibri" w:eastAsia="SimSun" w:hAnsi="Calibri" w:cs="Times New Roman"/>
          <w:noProof/>
        </w:rPr>
        <w:drawing>
          <wp:anchor distT="0" distB="0" distL="114300" distR="114300" simplePos="0" relativeHeight="251782144" behindDoc="0" locked="0" layoutInCell="1" allowOverlap="1">
            <wp:simplePos x="0" y="0"/>
            <wp:positionH relativeFrom="column">
              <wp:posOffset>984885</wp:posOffset>
            </wp:positionH>
            <wp:positionV relativeFrom="paragraph">
              <wp:posOffset>161925</wp:posOffset>
            </wp:positionV>
            <wp:extent cx="171450" cy="2160270"/>
            <wp:effectExtent l="0" t="0" r="0" b="0"/>
            <wp:wrapNone/>
            <wp:docPr id="199796044" name="Picture 1">
              <a:extLst xmlns:a="http://schemas.openxmlformats.org/drawingml/2006/main">
                <a:ext xmlns:a="http://schemas.openxmlformats.org/drawingml/2006/main" uri="{FF2B5EF4-FFF2-40B4-BE49-F238E27FC236}">
                  <a16:creationId xmlns:a16="http://schemas.microsoft.com/office/drawing/2014/main" id="{878E475A-F12C-4D12-A177-C7E3F3456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6044" name=""/>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a:xfrm flipH="1">
                      <a:off x="0" y="0"/>
                      <a:ext cx="171450" cy="2160270"/>
                    </a:xfrm>
                    <a:prstGeom prst="rect">
                      <a:avLst/>
                    </a:prstGeom>
                  </pic:spPr>
                </pic:pic>
              </a:graphicData>
            </a:graphic>
            <wp14:sizeRelH relativeFrom="margin">
              <wp14:pctWidth>0</wp14:pctWidth>
            </wp14:sizeRelH>
            <wp14:sizeRelV relativeFrom="margin">
              <wp14:pctHeight>0</wp14:pctHeight>
            </wp14:sizeRelV>
          </wp:anchor>
        </w:drawing>
      </w:r>
    </w:p>
    <w:p w:rsidR="006620F6" w:rsidRPr="006620F6" w:rsidP="006620F6" w14:paraId="2286CB4D" w14:textId="77777777">
      <w:pPr>
        <w:widowControl/>
        <w:rPr>
          <w:rFonts w:ascii="Calibri" w:eastAsia="SimSun" w:hAnsi="Calibri" w:cs="Times New Roman"/>
        </w:rPr>
      </w:pPr>
    </w:p>
    <w:p w:rsidR="006620F6" w:rsidRPr="006620F6" w:rsidP="006620F6" w14:paraId="283207EA" w14:textId="77777777">
      <w:pPr>
        <w:widowControl/>
        <w:rPr>
          <w:rFonts w:ascii="Calibri" w:eastAsia="SimSun" w:hAnsi="Calibri" w:cs="Times New Roman"/>
        </w:rPr>
      </w:pPr>
    </w:p>
    <w:p w:rsidR="006620F6" w:rsidRPr="006620F6" w:rsidP="006620F6" w14:paraId="226665AA" w14:textId="77777777">
      <w:pPr>
        <w:widowControl/>
        <w:rPr>
          <w:rFonts w:ascii="Calibri" w:eastAsia="SimSun" w:hAnsi="Calibri" w:cs="Times New Roman"/>
        </w:rPr>
      </w:pPr>
    </w:p>
    <w:p w:rsidR="006620F6" w:rsidRPr="006620F6" w:rsidP="006620F6" w14:paraId="4D56F370" w14:textId="77777777">
      <w:pPr>
        <w:widowControl/>
        <w:rPr>
          <w:rFonts w:ascii="Calibri" w:eastAsia="SimSun" w:hAnsi="Calibri" w:cs="Times New Roman"/>
        </w:rPr>
      </w:pPr>
    </w:p>
    <w:p w:rsidR="006620F6" w:rsidRPr="006620F6" w:rsidP="006620F6" w14:paraId="1BC5F0DF" w14:textId="77777777">
      <w:pPr>
        <w:widowControl/>
        <w:rPr>
          <w:rFonts w:ascii="Calibri" w:eastAsia="SimSun" w:hAnsi="Calibri" w:cs="Times New Roman"/>
        </w:rPr>
      </w:pPr>
    </w:p>
    <w:p w:rsidR="006620F6" w:rsidRPr="006620F6" w:rsidP="006620F6" w14:paraId="13B6650B" w14:textId="77777777">
      <w:pPr>
        <w:widowControl/>
        <w:rPr>
          <w:rFonts w:ascii="Calibri" w:eastAsia="SimSun" w:hAnsi="Calibri" w:cs="Times New Roman"/>
        </w:rPr>
      </w:pPr>
    </w:p>
    <w:p w:rsidR="006620F6" w:rsidRPr="006620F6" w:rsidP="006620F6" w14:paraId="574F1C27" w14:textId="77777777">
      <w:pPr>
        <w:widowControl/>
        <w:rPr>
          <w:rFonts w:ascii="Calibri" w:eastAsia="SimSun" w:hAnsi="Calibri" w:cs="Times New Roman"/>
        </w:rPr>
      </w:pPr>
    </w:p>
    <w:p w:rsidR="006620F6" w:rsidRPr="006620F6" w:rsidP="006620F6" w14:paraId="10F7F71C" w14:textId="77777777">
      <w:pPr>
        <w:widowControl/>
        <w:rPr>
          <w:rFonts w:ascii="Calibri" w:eastAsia="SimSun" w:hAnsi="Calibri" w:cs="Times New Roman"/>
        </w:rPr>
      </w:pPr>
    </w:p>
    <w:p w:rsidR="006620F6" w:rsidRPr="006620F6" w:rsidP="006620F6" w14:paraId="13CFB914" w14:textId="77777777">
      <w:pPr>
        <w:widowControl/>
        <w:rPr>
          <w:rFonts w:ascii="Calibri" w:eastAsia="SimSun" w:hAnsi="Calibri" w:cs="Times New Roman"/>
        </w:rPr>
      </w:pPr>
    </w:p>
    <w:p w:rsidR="006620F6" w:rsidRPr="006620F6" w:rsidP="006620F6" w14:paraId="22FBE7D2" w14:textId="77777777">
      <w:pPr>
        <w:widowControl/>
        <w:rPr>
          <w:rFonts w:ascii="Calibri" w:eastAsia="SimSun" w:hAnsi="Calibri" w:cs="Times New Roman"/>
        </w:rPr>
      </w:pPr>
    </w:p>
    <w:p w:rsidR="006620F6" w:rsidRPr="006620F6" w:rsidP="006620F6" w14:paraId="34F91591" w14:textId="77777777">
      <w:pPr>
        <w:widowControl/>
        <w:rPr>
          <w:rFonts w:ascii="Calibri" w:eastAsia="SimSun" w:hAnsi="Calibri" w:cs="Times New Roman"/>
        </w:rPr>
      </w:pPr>
    </w:p>
    <w:p w:rsidR="006620F6" w:rsidRPr="006620F6" w:rsidP="006620F6" w14:paraId="52BD30F2" w14:textId="77777777">
      <w:pPr>
        <w:widowControl/>
        <w:rPr>
          <w:rFonts w:ascii="Calibri" w:eastAsia="SimSun" w:hAnsi="Calibri" w:cs="Times New Roman"/>
        </w:rPr>
      </w:pPr>
    </w:p>
    <w:p w:rsidR="006620F6" w:rsidRPr="006620F6" w:rsidP="006620F6" w14:paraId="3F0B8284" w14:textId="77777777">
      <w:pPr>
        <w:widowControl/>
        <w:rPr>
          <w:rFonts w:ascii="Calibri" w:eastAsia="SimSun" w:hAnsi="Calibri" w:cs="Times New Roman"/>
        </w:rPr>
      </w:pPr>
    </w:p>
    <w:p w:rsidR="006620F6" w:rsidRPr="006620F6" w:rsidP="006620F6" w14:paraId="379ACA2F" w14:textId="77777777">
      <w:pPr>
        <w:widowControl/>
        <w:rPr>
          <w:rFonts w:ascii="Calibri" w:eastAsia="SimSun" w:hAnsi="Calibri" w:cs="Times New Roman"/>
        </w:rPr>
      </w:pPr>
    </w:p>
    <w:p w:rsidR="006620F6" w:rsidRPr="006620F6" w:rsidP="006620F6" w14:paraId="484B4ACF" w14:textId="77777777">
      <w:pPr>
        <w:widowControl/>
        <w:rPr>
          <w:rFonts w:ascii="Calibri" w:eastAsia="SimSun" w:hAnsi="Calibri" w:cs="Times New Roman"/>
        </w:rPr>
      </w:pPr>
    </w:p>
    <w:p w:rsidR="006620F6" w:rsidRPr="006620F6" w:rsidP="006620F6" w14:paraId="0B81C9F5" w14:textId="77777777">
      <w:pPr>
        <w:widowControl/>
        <w:rPr>
          <w:rFonts w:ascii="Calibri" w:eastAsia="SimSun" w:hAnsi="Calibri" w:cs="Times New Roman"/>
        </w:rPr>
      </w:pPr>
    </w:p>
    <w:p w:rsidR="006620F6" w:rsidRPr="006620F6" w:rsidP="006620F6" w14:paraId="0D2D7EEB" w14:textId="77777777">
      <w:pPr>
        <w:widowControl/>
        <w:rPr>
          <w:rFonts w:ascii="Calibri" w:eastAsia="SimSun" w:hAnsi="Calibri" w:cs="Times New Roman"/>
        </w:rPr>
      </w:pPr>
    </w:p>
    <w:p w:rsidR="006620F6" w:rsidRPr="006620F6" w:rsidP="006620F6" w14:paraId="256AB8B7" w14:textId="77777777">
      <w:pPr>
        <w:widowControl/>
        <w:rPr>
          <w:rFonts w:ascii="Calibri" w:eastAsia="SimSun" w:hAnsi="Calibri" w:cs="Times New Roman"/>
        </w:rPr>
      </w:pPr>
    </w:p>
    <w:p w:rsidR="006620F6" w:rsidRPr="006620F6" w:rsidP="006620F6" w14:paraId="0A3D18EE" w14:textId="77777777">
      <w:pPr>
        <w:widowControl/>
        <w:rPr>
          <w:rFonts w:ascii="Calibri" w:eastAsia="SimSun" w:hAnsi="Calibri" w:cs="Times New Roman"/>
        </w:rPr>
      </w:pPr>
    </w:p>
    <w:p w:rsidR="006620F6" w:rsidRPr="00EC40C2" w:rsidP="00EC40C2" w14:paraId="34941D21" w14:textId="3524716E">
      <w:pPr>
        <w:widowControl/>
        <w:spacing w:after="160" w:line="259" w:lineRule="auto"/>
        <w:rPr>
          <w:rFonts w:ascii="Calibri Light" w:eastAsia="Yu Gothic Light" w:hAnsi="Calibri Light" w:cs="Times New Roman"/>
          <w:i/>
          <w:iCs/>
          <w:color w:val="2F5496"/>
        </w:rPr>
      </w:pPr>
      <w:r w:rsidRPr="006620F6">
        <w:rPr>
          <w:rFonts w:ascii="Calibri" w:eastAsia="Calibri" w:hAnsi="Calibri" w:cs="Arial"/>
        </w:rPr>
        <w:br w:type="page"/>
      </w:r>
      <w:r w:rsidRPr="006620F6">
        <w:rPr>
          <w:b/>
          <w:bCs/>
        </w:rPr>
        <w:t xml:space="preserve">Provide District Characteristics </w:t>
      </w:r>
    </w:p>
    <w:p w:rsidR="006620F6" w:rsidRPr="006620F6" w:rsidP="006620F6" w14:paraId="312E549B" w14:textId="77777777">
      <w:pPr>
        <w:widowControl/>
        <w:spacing w:after="160" w:line="259" w:lineRule="auto"/>
        <w:rPr>
          <w:rFonts w:ascii="Calibri" w:eastAsia="Calibri" w:hAnsi="Calibri" w:cs="Calibri"/>
        </w:rPr>
      </w:pPr>
      <w:r w:rsidRPr="006620F6">
        <w:rPr>
          <w:rFonts w:ascii="Calibri" w:eastAsia="Calibri" w:hAnsi="Calibri" w:cs="Calibri"/>
        </w:rPr>
        <w:t>The Provide District Characteristics tile displays important district information including district name, address, phone, and website information, which authorized district users should review and update as needed as they begin their assessment preparation activities. The tile also displays the number of schools selected (sampled) to participate in the NAEP administration. Users are directed to the Schools list (table) by selecting the “View Selected Schools” button. The corresponding schools listed are limited to the selected schools within the district.</w:t>
      </w:r>
    </w:p>
    <w:p w:rsidR="006620F6" w:rsidRPr="006620F6" w:rsidP="006620F6" w14:paraId="59707B13" w14:textId="77777777">
      <w:pPr>
        <w:widowControl/>
        <w:spacing w:after="160" w:line="259" w:lineRule="auto"/>
        <w:rPr>
          <w:rFonts w:ascii="Calibri" w:eastAsia="Calibri" w:hAnsi="Calibri" w:cs="Calibri"/>
        </w:rPr>
      </w:pPr>
      <w:r w:rsidRPr="006620F6">
        <w:rPr>
          <w:rFonts w:ascii="Calibri" w:eastAsia="Calibri" w:hAnsi="Calibri" w:cs="Calibri"/>
          <w:noProof/>
        </w:rPr>
        <w:drawing>
          <wp:inline distT="0" distB="0" distL="0" distR="0">
            <wp:extent cx="6675120" cy="2639060"/>
            <wp:effectExtent l="19050" t="19050" r="11430" b="27940"/>
            <wp:docPr id="1799467023" name="Picture 1">
              <a:extLst xmlns:a="http://schemas.openxmlformats.org/drawingml/2006/main">
                <a:ext xmlns:a="http://schemas.openxmlformats.org/drawingml/2006/main" uri="{FF2B5EF4-FFF2-40B4-BE49-F238E27FC236}">
                  <a16:creationId xmlns:a16="http://schemas.microsoft.com/office/drawing/2014/main" id="{B67AE518-9175-46EA-BAC7-6FFCD93FC1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67023" name=""/>
                    <pic:cNvPicPr/>
                  </pic:nvPicPr>
                  <pic:blipFill>
                    <a:blip xmlns:r="http://schemas.openxmlformats.org/officeDocument/2006/relationships" r:embed="rId98"/>
                    <a:stretch>
                      <a:fillRect/>
                    </a:stretch>
                  </pic:blipFill>
                  <pic:spPr>
                    <a:xfrm>
                      <a:off x="0" y="0"/>
                      <a:ext cx="6675120" cy="2639060"/>
                    </a:xfrm>
                    <a:prstGeom prst="rect">
                      <a:avLst/>
                    </a:prstGeom>
                    <a:ln>
                      <a:solidFill>
                        <a:sysClr val="windowText" lastClr="000000"/>
                      </a:solidFill>
                    </a:ln>
                  </pic:spPr>
                </pic:pic>
              </a:graphicData>
            </a:graphic>
          </wp:inline>
        </w:drawing>
      </w:r>
    </w:p>
    <w:p w:rsidR="006620F6" w:rsidRPr="006620F6" w:rsidP="006620F6" w14:paraId="4B2E6DA8" w14:textId="77777777">
      <w:pPr>
        <w:pStyle w:val="BodyText"/>
        <w:rPr>
          <w:b/>
          <w:bCs/>
        </w:rPr>
      </w:pPr>
      <w:r w:rsidRPr="006620F6">
        <w:rPr>
          <w:b/>
          <w:bCs/>
        </w:rPr>
        <w:t>District Information (Edit Mode)</w:t>
      </w:r>
    </w:p>
    <w:p w:rsidR="006620F6" w:rsidRPr="006620F6" w:rsidP="006620F6" w14:paraId="4F319322" w14:textId="77777777">
      <w:pPr>
        <w:widowControl/>
        <w:spacing w:after="160" w:line="259" w:lineRule="auto"/>
        <w:rPr>
          <w:rFonts w:ascii="Calibri" w:eastAsia="Calibri" w:hAnsi="Calibri" w:cs="Arial"/>
        </w:rPr>
      </w:pPr>
      <w:r w:rsidRPr="006620F6">
        <w:rPr>
          <w:rFonts w:ascii="Calibri" w:eastAsia="Calibri" w:hAnsi="Calibri" w:cs="Arial"/>
        </w:rPr>
        <w:t xml:space="preserve">District Name, Phone and Address are prepopulated based on data provided in the School Sample file – Common Core Data. School or District staff are responsible for ensuring the accuracy and updating accordingly. The Save button is enabled when an existing value is changed.  </w:t>
      </w:r>
    </w:p>
    <w:p w:rsidR="006620F6" w:rsidRPr="006620F6" w:rsidP="006620F6" w14:paraId="3BE655AB" w14:textId="77777777">
      <w:pPr>
        <w:widowControl/>
        <w:spacing w:after="160" w:line="259" w:lineRule="auto"/>
        <w:rPr>
          <w:rFonts w:ascii="Calibri" w:eastAsia="Calibri" w:hAnsi="Calibri" w:cs="Calibri"/>
        </w:rPr>
      </w:pPr>
      <w:r w:rsidRPr="006620F6">
        <w:rPr>
          <w:rFonts w:ascii="Calibri" w:eastAsia="Calibri" w:hAnsi="Calibri" w:cs="Calibri"/>
          <w:b/>
          <w:bCs/>
        </w:rPr>
        <w:t>Note</w:t>
      </w:r>
      <w:r w:rsidRPr="006620F6">
        <w:rPr>
          <w:rFonts w:ascii="Calibri" w:eastAsia="Calibri" w:hAnsi="Calibri" w:cs="Calibri"/>
        </w:rPr>
        <w:t>. The LEA ID is not an editable field.</w:t>
      </w:r>
    </w:p>
    <w:p w:rsidR="006620F6" w:rsidRPr="006620F6" w:rsidP="006620F6" w14:paraId="0E71648E" w14:textId="77777777">
      <w:pPr>
        <w:widowControl/>
        <w:spacing w:after="160" w:line="259" w:lineRule="auto"/>
        <w:rPr>
          <w:rFonts w:ascii="Calibri" w:eastAsia="Calibri" w:hAnsi="Calibri" w:cs="Calibri"/>
        </w:rPr>
      </w:pPr>
      <w:r w:rsidRPr="006620F6">
        <w:rPr>
          <w:rFonts w:ascii="Calibri" w:eastAsia="Calibri" w:hAnsi="Calibri" w:cs="Arial"/>
          <w:noProof/>
        </w:rPr>
        <w:drawing>
          <wp:anchor distT="0" distB="0" distL="114300" distR="114300" simplePos="0" relativeHeight="251785216" behindDoc="0" locked="0" layoutInCell="1" allowOverlap="1">
            <wp:simplePos x="0" y="0"/>
            <wp:positionH relativeFrom="column">
              <wp:posOffset>4322851</wp:posOffset>
            </wp:positionH>
            <wp:positionV relativeFrom="paragraph">
              <wp:posOffset>87554</wp:posOffset>
            </wp:positionV>
            <wp:extent cx="597103" cy="160333"/>
            <wp:effectExtent l="0" t="0" r="0" b="0"/>
            <wp:wrapNone/>
            <wp:docPr id="1355213737" name="Picture 1">
              <a:extLst xmlns:a="http://schemas.openxmlformats.org/drawingml/2006/main">
                <a:ext xmlns:a="http://schemas.openxmlformats.org/drawingml/2006/main" uri="{FF2B5EF4-FFF2-40B4-BE49-F238E27FC236}">
                  <a16:creationId xmlns:a16="http://schemas.microsoft.com/office/drawing/2014/main" id="{35BCAC7B-3E06-4E78-9E72-6C62666E4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13737" name=""/>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a:xfrm>
                      <a:off x="0" y="0"/>
                      <a:ext cx="597103" cy="160333"/>
                    </a:xfrm>
                    <a:prstGeom prst="rect">
                      <a:avLst/>
                    </a:prstGeom>
                  </pic:spPr>
                </pic:pic>
              </a:graphicData>
            </a:graphic>
            <wp14:sizeRelH relativeFrom="margin">
              <wp14:pctWidth>0</wp14:pctWidth>
            </wp14:sizeRelH>
            <wp14:sizeRelV relativeFrom="margin">
              <wp14:pctHeight>0</wp14:pctHeight>
            </wp14:sizeRelV>
          </wp:anchor>
        </w:drawing>
      </w:r>
      <w:r w:rsidRPr="006620F6">
        <w:rPr>
          <w:rFonts w:ascii="Calibri" w:eastAsia="Calibri" w:hAnsi="Calibri" w:cs="Calibri"/>
          <w:noProof/>
        </w:rPr>
        <w:drawing>
          <wp:inline distT="0" distB="0" distL="0" distR="0">
            <wp:extent cx="5073165" cy="4403751"/>
            <wp:effectExtent l="0" t="0" r="0" b="0"/>
            <wp:docPr id="270556847" name="Picture 1">
              <a:extLst xmlns:a="http://schemas.openxmlformats.org/drawingml/2006/main">
                <a:ext xmlns:a="http://schemas.openxmlformats.org/drawingml/2006/main" uri="{FF2B5EF4-FFF2-40B4-BE49-F238E27FC236}">
                  <a16:creationId xmlns:a16="http://schemas.microsoft.com/office/drawing/2014/main" id="{9263DD42-F092-41D1-A3F4-5F52BBE9A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56847" name="Picture 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a:xfrm>
                      <a:off x="0" y="0"/>
                      <a:ext cx="5077786" cy="4407762"/>
                    </a:xfrm>
                    <a:prstGeom prst="rect">
                      <a:avLst/>
                    </a:prstGeom>
                  </pic:spPr>
                </pic:pic>
              </a:graphicData>
            </a:graphic>
          </wp:inline>
        </w:drawing>
      </w:r>
    </w:p>
    <w:p w:rsidR="006620F6" w:rsidRPr="006620F6" w:rsidP="006620F6" w14:paraId="2F2B507D" w14:textId="77777777">
      <w:pPr>
        <w:pStyle w:val="BodyText"/>
        <w:rPr>
          <w:b/>
          <w:bCs/>
        </w:rPr>
      </w:pPr>
      <w:r w:rsidRPr="006620F6">
        <w:rPr>
          <w:b/>
          <w:bCs/>
        </w:rPr>
        <w:t>Manage the School Technology Survey</w:t>
      </w:r>
    </w:p>
    <w:p w:rsidR="006620F6" w:rsidRPr="006620F6" w:rsidP="006620F6" w14:paraId="2BBB8807" w14:textId="77777777">
      <w:pPr>
        <w:widowControl/>
        <w:spacing w:after="160" w:line="259" w:lineRule="auto"/>
        <w:rPr>
          <w:rFonts w:ascii="Calibri" w:eastAsia="Calibri" w:hAnsi="Calibri" w:cs="Arial"/>
        </w:rPr>
      </w:pPr>
      <w:r w:rsidRPr="006620F6">
        <w:rPr>
          <w:rFonts w:ascii="Calibri" w:eastAsia="Calibri" w:hAnsi="Calibri" w:cs="Arial"/>
        </w:rPr>
        <w:t>The Manage the School Technology Survey tile is used to view School Technology Survey (STS) completion statuses and access the School Technology Survey (STS) Manager where district users can select one or more school surveys to complete, review or edit (prior to submission) , review STS statuses and assessment model assignments by school, and assign application installers/send application installer notifications.</w:t>
      </w:r>
    </w:p>
    <w:p w:rsidR="006620F6" w:rsidRPr="006620F6" w:rsidP="006620F6" w14:paraId="545E4C5C" w14:textId="77777777">
      <w:pPr>
        <w:widowControl/>
        <w:spacing w:after="160" w:line="259" w:lineRule="auto"/>
        <w:rPr>
          <w:rFonts w:ascii="Calibri" w:eastAsia="Calibri" w:hAnsi="Calibri" w:cs="Arial"/>
        </w:rPr>
      </w:pPr>
      <w:r w:rsidRPr="006620F6">
        <w:rPr>
          <w:rFonts w:ascii="Calibri" w:eastAsia="Calibri" w:hAnsi="Calibri" w:cs="Arial"/>
          <w:noProof/>
        </w:rPr>
        <w:drawing>
          <wp:inline distT="0" distB="0" distL="0" distR="0">
            <wp:extent cx="6558814" cy="2307894"/>
            <wp:effectExtent l="19050" t="19050" r="13970" b="16510"/>
            <wp:docPr id="844138689" name="Picture 1">
              <a:extLst xmlns:a="http://schemas.openxmlformats.org/drawingml/2006/main">
                <a:ext xmlns:a="http://schemas.openxmlformats.org/drawingml/2006/main" uri="{FF2B5EF4-FFF2-40B4-BE49-F238E27FC236}">
                  <a16:creationId xmlns:a16="http://schemas.microsoft.com/office/drawing/2014/main" id="{F177E71E-F04B-4D92-8185-20A095E72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38689" name="Picture 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a:xfrm>
                      <a:off x="0" y="0"/>
                      <a:ext cx="6573497" cy="2313061"/>
                    </a:xfrm>
                    <a:prstGeom prst="rect">
                      <a:avLst/>
                    </a:prstGeom>
                    <a:ln>
                      <a:solidFill>
                        <a:sysClr val="windowText" lastClr="000000"/>
                      </a:solidFill>
                    </a:ln>
                  </pic:spPr>
                </pic:pic>
              </a:graphicData>
            </a:graphic>
          </wp:inline>
        </w:drawing>
      </w:r>
    </w:p>
    <w:p w:rsidR="00EC40C2" w14:paraId="40C5B546" w14:textId="77777777">
      <w:pPr>
        <w:widowControl/>
        <w:spacing w:after="160" w:line="278" w:lineRule="auto"/>
        <w:rPr>
          <w:rFonts w:ascii="Calibri" w:eastAsia="SimSun" w:hAnsi="Calibri" w:cs="Times New Roman"/>
          <w:b/>
          <w:bCs/>
        </w:rPr>
      </w:pPr>
      <w:r>
        <w:rPr>
          <w:b/>
          <w:bCs/>
        </w:rPr>
        <w:br w:type="page"/>
      </w:r>
    </w:p>
    <w:p w:rsidR="006620F6" w:rsidRPr="006620F6" w:rsidP="006620F6" w14:paraId="40A43AC4" w14:textId="52206B6A">
      <w:pPr>
        <w:pStyle w:val="BodyText"/>
        <w:rPr>
          <w:b/>
          <w:bCs/>
        </w:rPr>
      </w:pPr>
      <w:r w:rsidRPr="006620F6">
        <w:rPr>
          <w:b/>
          <w:bCs/>
        </w:rPr>
        <w:t>Manage Team</w:t>
      </w:r>
    </w:p>
    <w:p w:rsidR="006620F6" w:rsidRPr="006620F6" w:rsidP="006620F6" w14:paraId="776F46C5" w14:textId="77777777">
      <w:pPr>
        <w:widowControl/>
        <w:spacing w:after="160" w:line="259" w:lineRule="auto"/>
        <w:rPr>
          <w:rFonts w:ascii="Times New Roman" w:eastAsia="Calibri" w:hAnsi="Times New Roman" w:cs="Times New Roman"/>
        </w:rPr>
      </w:pPr>
      <w:r w:rsidRPr="006620F6">
        <w:rPr>
          <w:rFonts w:ascii="Times New Roman" w:eastAsia="Calibri" w:hAnsi="Times New Roman" w:cs="Times New Roman"/>
        </w:rPr>
        <w:t xml:space="preserve">The Manage Team tile serves two purposes. The first is to assign staff to district roles and send invitations/notifications. The second is to monitor and edit the district team, as needed. Only authorized district users (in addition to internal NAEP staff [e.g., State Coordinators] can manage (invite/edit) district users. </w:t>
      </w:r>
    </w:p>
    <w:p w:rsidR="006620F6" w:rsidRPr="006620F6" w:rsidP="006620F6" w14:paraId="02FADE0B" w14:textId="77777777">
      <w:pPr>
        <w:widowControl/>
        <w:spacing w:after="160" w:line="259" w:lineRule="auto"/>
        <w:rPr>
          <w:rFonts w:ascii="Calibri" w:eastAsia="Calibri" w:hAnsi="Calibri" w:cs="Arial"/>
        </w:rPr>
      </w:pPr>
      <w:r w:rsidRPr="006620F6">
        <w:rPr>
          <w:rFonts w:ascii="Calibri" w:eastAsia="Calibri" w:hAnsi="Calibri" w:cs="Arial"/>
          <w:noProof/>
        </w:rPr>
        <w:drawing>
          <wp:inline distT="0" distB="0" distL="0" distR="0">
            <wp:extent cx="5317900" cy="1920498"/>
            <wp:effectExtent l="19050" t="19050" r="16510" b="22860"/>
            <wp:docPr id="540697880" name="Picture 1">
              <a:extLst xmlns:a="http://schemas.openxmlformats.org/drawingml/2006/main">
                <a:ext xmlns:a="http://schemas.openxmlformats.org/drawingml/2006/main" uri="{FF2B5EF4-FFF2-40B4-BE49-F238E27FC236}">
                  <a16:creationId xmlns:a16="http://schemas.microsoft.com/office/drawing/2014/main" id="{6BE75770-5511-4495-824B-A6E3A52104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97880" name="Picture 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a:xfrm>
                      <a:off x="0" y="0"/>
                      <a:ext cx="5317900" cy="1920498"/>
                    </a:xfrm>
                    <a:prstGeom prst="rect">
                      <a:avLst/>
                    </a:prstGeom>
                    <a:ln>
                      <a:solidFill>
                        <a:sysClr val="windowText" lastClr="000000"/>
                      </a:solidFill>
                    </a:ln>
                  </pic:spPr>
                </pic:pic>
              </a:graphicData>
            </a:graphic>
          </wp:inline>
        </w:drawing>
      </w:r>
    </w:p>
    <w:p w:rsidR="006620F6" w:rsidRPr="006620F6" w:rsidP="006620F6" w14:paraId="6D2503D1" w14:textId="77777777">
      <w:pPr>
        <w:widowControl/>
        <w:spacing w:after="160" w:line="259" w:lineRule="auto"/>
        <w:rPr>
          <w:rFonts w:ascii="Calibri" w:eastAsia="Calibri" w:hAnsi="Calibri" w:cs="Arial"/>
        </w:rPr>
      </w:pPr>
      <w:r w:rsidRPr="006620F6">
        <w:rPr>
          <w:rFonts w:ascii="Calibri" w:eastAsia="Calibri" w:hAnsi="Calibri" w:cs="Arial"/>
          <w:b/>
          <w:bCs/>
        </w:rPr>
        <w:t>Note.</w:t>
      </w:r>
      <w:r w:rsidRPr="006620F6">
        <w:rPr>
          <w:rFonts w:ascii="Calibri" w:eastAsia="Calibri" w:hAnsi="Calibri" w:cs="Arial"/>
        </w:rPr>
        <w:t xml:space="preserve"> The Superintendent role does not have access to the AMS. Therefore, the Invite Team Member and Edit Team member modals do not include an option to send/resend invitation (AMS Account Activation email), whereas all other district roles are invited to the AMS and receive an AMS Account Activation email. </w:t>
      </w:r>
    </w:p>
    <w:p w:rsidR="006620F6" w:rsidRPr="006620F6" w:rsidP="006620F6" w14:paraId="40104F21" w14:textId="77777777">
      <w:pPr>
        <w:pStyle w:val="BodyText"/>
        <w:rPr>
          <w:b/>
          <w:bCs/>
        </w:rPr>
      </w:pPr>
      <w:r w:rsidRPr="006620F6">
        <w:rPr>
          <w:b/>
          <w:bCs/>
        </w:rPr>
        <w:t>Manage Team (Invite/Edit Mode)</w:t>
      </w:r>
    </w:p>
    <w:p w:rsidR="006620F6" w:rsidRPr="006620F6" w:rsidP="006620F6" w14:paraId="4CB88C9D" w14:textId="77777777">
      <w:pPr>
        <w:widowControl/>
        <w:spacing w:after="160" w:line="259" w:lineRule="auto"/>
        <w:rPr>
          <w:rFonts w:ascii="Calibri" w:eastAsia="Calibri" w:hAnsi="Calibri" w:cs="Arial"/>
        </w:rPr>
      </w:pPr>
      <w:r w:rsidRPr="006620F6">
        <w:rPr>
          <w:rFonts w:ascii="Calibri" w:eastAsia="Calibri" w:hAnsi="Calibri" w:cs="Arial"/>
          <w:noProof/>
        </w:rPr>
        <w:drawing>
          <wp:anchor distT="0" distB="0" distL="114300" distR="114300" simplePos="0" relativeHeight="251787264" behindDoc="0" locked="0" layoutInCell="1" allowOverlap="1">
            <wp:simplePos x="0" y="0"/>
            <wp:positionH relativeFrom="column">
              <wp:posOffset>3319894</wp:posOffset>
            </wp:positionH>
            <wp:positionV relativeFrom="paragraph">
              <wp:posOffset>55245</wp:posOffset>
            </wp:positionV>
            <wp:extent cx="2565780" cy="1993450"/>
            <wp:effectExtent l="19050" t="19050" r="25400" b="26035"/>
            <wp:wrapNone/>
            <wp:docPr id="1854519181" name="Picture 1">
              <a:extLst xmlns:a="http://schemas.openxmlformats.org/drawingml/2006/main">
                <a:ext xmlns:a="http://schemas.openxmlformats.org/drawingml/2006/main" uri="{FF2B5EF4-FFF2-40B4-BE49-F238E27FC236}">
                  <a16:creationId xmlns:a16="http://schemas.microsoft.com/office/drawing/2014/main" id="{AC2EADBE-C8C3-426F-A712-7756F4055D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19181" name=""/>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a:xfrm>
                      <a:off x="0" y="0"/>
                      <a:ext cx="2565780" cy="199345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6620F6">
        <w:rPr>
          <w:rFonts w:ascii="Calibri" w:eastAsia="Calibri" w:hAnsi="Calibri" w:cs="Arial"/>
          <w:noProof/>
        </w:rPr>
        <w:drawing>
          <wp:anchor distT="0" distB="0" distL="114300" distR="114300" simplePos="0" relativeHeight="251781120" behindDoc="0" locked="0" layoutInCell="1" allowOverlap="1">
            <wp:simplePos x="0" y="0"/>
            <wp:positionH relativeFrom="margin">
              <wp:align>left</wp:align>
            </wp:positionH>
            <wp:positionV relativeFrom="paragraph">
              <wp:posOffset>61431</wp:posOffset>
            </wp:positionV>
            <wp:extent cx="2564130" cy="1990090"/>
            <wp:effectExtent l="19050" t="19050" r="26670" b="10160"/>
            <wp:wrapNone/>
            <wp:docPr id="1245245035" name="Picture 1">
              <a:extLst xmlns:a="http://schemas.openxmlformats.org/drawingml/2006/main">
                <a:ext xmlns:a="http://schemas.openxmlformats.org/drawingml/2006/main" uri="{FF2B5EF4-FFF2-40B4-BE49-F238E27FC236}">
                  <a16:creationId xmlns:a16="http://schemas.microsoft.com/office/drawing/2014/main" id="{FFC542C2-BEC4-4259-BC3F-CA065794FB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45035" name="Picture 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4717" cy="1990109"/>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6620F6" w:rsidRPr="006620F6" w:rsidP="006620F6" w14:paraId="5EF744E4" w14:textId="77777777">
      <w:pPr>
        <w:widowControl/>
        <w:spacing w:after="160" w:line="259" w:lineRule="auto"/>
        <w:rPr>
          <w:rFonts w:ascii="Calibri" w:eastAsia="Calibri" w:hAnsi="Calibri" w:cs="Arial"/>
        </w:rPr>
      </w:pPr>
      <w:r w:rsidRPr="006620F6">
        <w:rPr>
          <w:rFonts w:ascii="Calibri" w:eastAsia="Calibri" w:hAnsi="Calibri" w:cs="Arial"/>
          <w:noProof/>
        </w:rPr>
        <w:t xml:space="preserve"> </w:t>
      </w:r>
    </w:p>
    <w:p w:rsidR="006620F6" w:rsidRPr="006620F6" w:rsidP="006620F6" w14:paraId="4F1AC135" w14:textId="77777777">
      <w:pPr>
        <w:widowControl/>
        <w:spacing w:after="160" w:line="259" w:lineRule="auto"/>
        <w:rPr>
          <w:rFonts w:ascii="Calibri" w:eastAsia="Calibri" w:hAnsi="Calibri" w:cs="Arial"/>
        </w:rPr>
      </w:pPr>
    </w:p>
    <w:p w:rsidR="006620F6" w:rsidRPr="006620F6" w:rsidP="006620F6" w14:paraId="5072FB0D" w14:textId="77777777">
      <w:pPr>
        <w:widowControl/>
        <w:spacing w:after="160" w:line="259" w:lineRule="auto"/>
        <w:rPr>
          <w:rFonts w:ascii="Calibri" w:eastAsia="Calibri" w:hAnsi="Calibri" w:cs="Arial"/>
        </w:rPr>
      </w:pPr>
    </w:p>
    <w:p w:rsidR="006620F6" w:rsidRPr="006620F6" w:rsidP="006620F6" w14:paraId="6615F1AB" w14:textId="77777777">
      <w:pPr>
        <w:widowControl/>
        <w:spacing w:after="160" w:line="259" w:lineRule="auto"/>
        <w:rPr>
          <w:rFonts w:ascii="Calibri" w:eastAsia="Calibri" w:hAnsi="Calibri" w:cs="Arial"/>
        </w:rPr>
      </w:pPr>
    </w:p>
    <w:p w:rsidR="006620F6" w:rsidRPr="006620F6" w:rsidP="006620F6" w14:paraId="72E5260D" w14:textId="77777777">
      <w:pPr>
        <w:widowControl/>
        <w:spacing w:after="160" w:line="259" w:lineRule="auto"/>
        <w:rPr>
          <w:rFonts w:ascii="Calibri" w:eastAsia="Calibri" w:hAnsi="Calibri" w:cs="Arial"/>
        </w:rPr>
      </w:pPr>
    </w:p>
    <w:p w:rsidR="006620F6" w:rsidRPr="006620F6" w:rsidP="006620F6" w14:paraId="5BF1C75E" w14:textId="77777777">
      <w:pPr>
        <w:widowControl/>
        <w:spacing w:after="160" w:line="259" w:lineRule="auto"/>
        <w:rPr>
          <w:rFonts w:ascii="Calibri" w:eastAsia="Calibri" w:hAnsi="Calibri" w:cs="Arial"/>
        </w:rPr>
      </w:pPr>
    </w:p>
    <w:p w:rsidR="006620F6" w:rsidRPr="006620F6" w:rsidP="006620F6" w14:paraId="657A4AB8" w14:textId="77777777">
      <w:pPr>
        <w:widowControl/>
        <w:spacing w:after="160" w:line="259" w:lineRule="auto"/>
        <w:rPr>
          <w:rFonts w:ascii="Calibri" w:eastAsia="Calibri" w:hAnsi="Calibri" w:cs="Arial"/>
        </w:rPr>
      </w:pPr>
    </w:p>
    <w:p w:rsidR="006620F6" w:rsidRPr="006620F6" w:rsidP="006620F6" w14:paraId="1F91726D" w14:textId="77777777">
      <w:pPr>
        <w:widowControl/>
        <w:spacing w:after="160" w:line="259" w:lineRule="auto"/>
        <w:rPr>
          <w:rFonts w:ascii="Calibri" w:eastAsia="Calibri" w:hAnsi="Calibri" w:cs="Arial"/>
        </w:rPr>
      </w:pPr>
      <w:r w:rsidRPr="006620F6">
        <w:rPr>
          <w:rFonts w:ascii="Calibri" w:eastAsia="Calibri" w:hAnsi="Calibri" w:cs="Arial"/>
        </w:rPr>
        <w:t>Button changes to “Resend invitation” (all roles except Superintendent) after initial send and prior to user activating account. Button removed once user has activated their account.</w:t>
      </w:r>
    </w:p>
    <w:p w:rsidR="006620F6" w:rsidRPr="006620F6" w:rsidP="006620F6" w14:paraId="29DF838F" w14:textId="77777777">
      <w:pPr>
        <w:widowControl/>
        <w:spacing w:after="160" w:line="259" w:lineRule="auto"/>
        <w:rPr>
          <w:rFonts w:ascii="Calibri" w:eastAsia="Calibri" w:hAnsi="Calibri" w:cs="Arial"/>
        </w:rPr>
      </w:pPr>
      <w:r w:rsidRPr="006620F6">
        <w:rPr>
          <w:rFonts w:ascii="Calibri" w:eastAsia="Calibri" w:hAnsi="Calibri" w:cs="Arial"/>
          <w:noProof/>
        </w:rPr>
        <w:drawing>
          <wp:anchor distT="0" distB="0" distL="114300" distR="114300" simplePos="0" relativeHeight="251786240" behindDoc="0" locked="0" layoutInCell="1" allowOverlap="1">
            <wp:simplePos x="0" y="0"/>
            <wp:positionH relativeFrom="column">
              <wp:posOffset>3346374</wp:posOffset>
            </wp:positionH>
            <wp:positionV relativeFrom="paragraph">
              <wp:posOffset>22718</wp:posOffset>
            </wp:positionV>
            <wp:extent cx="2608144" cy="2016336"/>
            <wp:effectExtent l="19050" t="19050" r="20955" b="22225"/>
            <wp:wrapNone/>
            <wp:docPr id="1744446039" name="Picture 1">
              <a:extLst xmlns:a="http://schemas.openxmlformats.org/drawingml/2006/main">
                <a:ext xmlns:a="http://schemas.openxmlformats.org/drawingml/2006/main" uri="{FF2B5EF4-FFF2-40B4-BE49-F238E27FC236}">
                  <a16:creationId xmlns:a16="http://schemas.microsoft.com/office/drawing/2014/main" id="{A3BE35AE-C70A-4B7F-AD02-812A527CE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46039" name=""/>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a:xfrm>
                      <a:off x="0" y="0"/>
                      <a:ext cx="2615756" cy="2022221"/>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6620F6">
        <w:rPr>
          <w:rFonts w:ascii="Calibri" w:eastAsia="Calibri" w:hAnsi="Calibri" w:cs="Arial"/>
          <w:noProof/>
        </w:rPr>
        <w:drawing>
          <wp:inline distT="0" distB="0" distL="0" distR="0">
            <wp:extent cx="2614968" cy="2050372"/>
            <wp:effectExtent l="19050" t="19050" r="13970" b="26670"/>
            <wp:docPr id="1958513244" name="Picture 1">
              <a:extLst xmlns:a="http://schemas.openxmlformats.org/drawingml/2006/main">
                <a:ext xmlns:a="http://schemas.openxmlformats.org/drawingml/2006/main" uri="{FF2B5EF4-FFF2-40B4-BE49-F238E27FC236}">
                  <a16:creationId xmlns:a16="http://schemas.microsoft.com/office/drawing/2014/main" id="{65C9D189-3B55-447B-BA47-96D578104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13244" name=""/>
                    <pic:cNvPicPr/>
                  </pic:nvPicPr>
                  <pic:blipFill>
                    <a:blip xmlns:r="http://schemas.openxmlformats.org/officeDocument/2006/relationships" r:embed="rId106"/>
                    <a:stretch>
                      <a:fillRect/>
                    </a:stretch>
                  </pic:blipFill>
                  <pic:spPr>
                    <a:xfrm>
                      <a:off x="0" y="0"/>
                      <a:ext cx="2627649" cy="2060315"/>
                    </a:xfrm>
                    <a:prstGeom prst="rect">
                      <a:avLst/>
                    </a:prstGeom>
                    <a:ln>
                      <a:solidFill>
                        <a:sysClr val="windowText" lastClr="000000"/>
                      </a:solidFill>
                    </a:ln>
                  </pic:spPr>
                </pic:pic>
              </a:graphicData>
            </a:graphic>
          </wp:inline>
        </w:drawing>
      </w:r>
    </w:p>
    <w:p w:rsidR="006620F6" w:rsidRPr="006620F6" w:rsidP="006620F6" w14:paraId="7EC6D51E" w14:textId="77777777">
      <w:pPr>
        <w:widowControl/>
        <w:spacing w:after="160" w:line="259" w:lineRule="auto"/>
        <w:rPr>
          <w:rFonts w:ascii="Calibri" w:eastAsia="Calibri" w:hAnsi="Calibri" w:cs="Arial"/>
        </w:rPr>
      </w:pPr>
    </w:p>
    <w:p w:rsidR="006620F6" w:rsidRPr="006620F6" w:rsidP="006620F6" w14:paraId="2CEAEDBD" w14:textId="77777777">
      <w:pPr>
        <w:widowControl/>
        <w:rPr>
          <w:rFonts w:ascii="Calibri" w:eastAsia="SimSun" w:hAnsi="Calibri" w:cs="Times New Roman"/>
        </w:rPr>
      </w:pPr>
      <w:r w:rsidRPr="006620F6">
        <w:rPr>
          <w:rFonts w:ascii="Calibri" w:eastAsia="SimSun" w:hAnsi="Calibri" w:cs="Times New Roman"/>
          <w:b/>
          <w:bCs/>
        </w:rPr>
        <w:t>Note.</w:t>
      </w:r>
      <w:r w:rsidRPr="006620F6">
        <w:rPr>
          <w:rFonts w:ascii="Calibri" w:eastAsia="SimSun" w:hAnsi="Calibri" w:cs="Times New Roman"/>
        </w:rPr>
        <w:t xml:space="preserve"> Icons/options in The School Team tile edit column change depending on state of invitation/notification.</w:t>
      </w:r>
    </w:p>
    <w:p w:rsidR="006620F6" w:rsidRPr="006620F6" w:rsidP="006620F6" w14:paraId="4BAF3FA8" w14:textId="77777777">
      <w:pPr>
        <w:widowControl/>
        <w:rPr>
          <w:rFonts w:ascii="Calibri" w:eastAsia="SimSun" w:hAnsi="Calibri" w:cs="Times New Roman"/>
        </w:rPr>
      </w:pPr>
      <w:r w:rsidRPr="006620F6">
        <w:rPr>
          <w:rFonts w:ascii="Calibri" w:eastAsia="SimSun" w:hAnsi="Calibri" w:cs="Times New Roman"/>
          <w:noProof/>
        </w:rPr>
        <w:drawing>
          <wp:anchor distT="0" distB="0" distL="114300" distR="114300" simplePos="0" relativeHeight="251788288" behindDoc="0" locked="0" layoutInCell="1" allowOverlap="1">
            <wp:simplePos x="0" y="0"/>
            <wp:positionH relativeFrom="column">
              <wp:posOffset>0</wp:posOffset>
            </wp:positionH>
            <wp:positionV relativeFrom="paragraph">
              <wp:posOffset>1767</wp:posOffset>
            </wp:positionV>
            <wp:extent cx="311356" cy="246490"/>
            <wp:effectExtent l="0" t="0" r="0" b="1270"/>
            <wp:wrapNone/>
            <wp:docPr id="473101720" name="Picture 1">
              <a:extLst xmlns:a="http://schemas.openxmlformats.org/drawingml/2006/main">
                <a:ext xmlns:a="http://schemas.openxmlformats.org/drawingml/2006/main" uri="{FF2B5EF4-FFF2-40B4-BE49-F238E27FC236}">
                  <a16:creationId xmlns:a16="http://schemas.microsoft.com/office/drawing/2014/main" id="{54DBCFED-28B9-41AE-A6B9-0F99211796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01720" name=""/>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311356" cy="246490"/>
                    </a:xfrm>
                    <a:prstGeom prst="rect">
                      <a:avLst/>
                    </a:prstGeom>
                  </pic:spPr>
                </pic:pic>
              </a:graphicData>
            </a:graphic>
          </wp:anchor>
        </w:drawing>
      </w:r>
      <w:r w:rsidRPr="006620F6">
        <w:rPr>
          <w:rFonts w:ascii="Calibri" w:eastAsia="SimSun" w:hAnsi="Calibri" w:cs="Times New Roman"/>
        </w:rPr>
        <w:t xml:space="preserve">            </w:t>
      </w:r>
      <w:r w:rsidRPr="006620F6">
        <w:rPr>
          <w:rFonts w:ascii="Calibri" w:eastAsia="SimSun" w:hAnsi="Calibri" w:cs="Times New Roman"/>
          <w:b/>
          <w:bCs/>
        </w:rPr>
        <w:t>Add user</w:t>
      </w:r>
      <w:r w:rsidRPr="006620F6">
        <w:rPr>
          <w:rFonts w:ascii="Calibri" w:eastAsia="SimSun" w:hAnsi="Calibri" w:cs="Times New Roman"/>
        </w:rPr>
        <w:t xml:space="preserve"> – Displayed when role has not been assigned.</w:t>
      </w:r>
    </w:p>
    <w:p w:rsidR="006620F6" w:rsidRPr="006620F6" w:rsidP="006620F6" w14:paraId="1D29DB43" w14:textId="77777777">
      <w:pPr>
        <w:widowControl/>
        <w:rPr>
          <w:rFonts w:ascii="Calibri" w:eastAsia="SimSun" w:hAnsi="Calibri" w:cs="Times New Roman"/>
        </w:rPr>
      </w:pPr>
      <w:r w:rsidRPr="006620F6">
        <w:rPr>
          <w:rFonts w:ascii="Calibri" w:eastAsia="SimSun" w:hAnsi="Calibri" w:cs="Times New Roman"/>
          <w:noProof/>
        </w:rPr>
        <w:drawing>
          <wp:anchor distT="0" distB="0" distL="114300" distR="114300" simplePos="0" relativeHeight="251789312" behindDoc="0" locked="0" layoutInCell="1" allowOverlap="1">
            <wp:simplePos x="0" y="0"/>
            <wp:positionH relativeFrom="column">
              <wp:posOffset>0</wp:posOffset>
            </wp:positionH>
            <wp:positionV relativeFrom="paragraph">
              <wp:posOffset>-3396</wp:posOffset>
            </wp:positionV>
            <wp:extent cx="286247" cy="213163"/>
            <wp:effectExtent l="0" t="0" r="0" b="0"/>
            <wp:wrapNone/>
            <wp:docPr id="1748967751" name="Picture 1">
              <a:extLst xmlns:a="http://schemas.openxmlformats.org/drawingml/2006/main">
                <a:ext xmlns:a="http://schemas.openxmlformats.org/drawingml/2006/main" uri="{FF2B5EF4-FFF2-40B4-BE49-F238E27FC236}">
                  <a16:creationId xmlns:a16="http://schemas.microsoft.com/office/drawing/2014/main" id="{52632644-7503-482A-9367-B3F7921A86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67751"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6247" cy="213163"/>
                    </a:xfrm>
                    <a:prstGeom prst="rect">
                      <a:avLst/>
                    </a:prstGeom>
                  </pic:spPr>
                </pic:pic>
              </a:graphicData>
            </a:graphic>
          </wp:anchor>
        </w:drawing>
      </w:r>
      <w:r w:rsidRPr="006620F6">
        <w:rPr>
          <w:rFonts w:ascii="Calibri" w:eastAsia="SimSun" w:hAnsi="Calibri" w:cs="Times New Roman"/>
        </w:rPr>
        <w:t xml:space="preserve">            </w:t>
      </w:r>
      <w:r w:rsidRPr="006620F6">
        <w:rPr>
          <w:rFonts w:ascii="Calibri" w:eastAsia="SimSun" w:hAnsi="Calibri" w:cs="Times New Roman"/>
          <w:b/>
          <w:bCs/>
        </w:rPr>
        <w:t>Edit user</w:t>
      </w:r>
      <w:r w:rsidRPr="006620F6">
        <w:rPr>
          <w:rFonts w:ascii="Calibri" w:eastAsia="SimSun" w:hAnsi="Calibri" w:cs="Times New Roman"/>
        </w:rPr>
        <w:t xml:space="preserve"> – Displays when user role has been assigned and saved, and when account has been activated.</w:t>
      </w:r>
    </w:p>
    <w:p w:rsidR="006620F6" w:rsidRPr="006620F6" w:rsidP="006620F6" w14:paraId="69CD5AE6" w14:textId="77777777">
      <w:pPr>
        <w:widowControl/>
        <w:ind w:left="630" w:hanging="630"/>
        <w:rPr>
          <w:rFonts w:ascii="Calibri" w:eastAsia="SimSun" w:hAnsi="Calibri" w:cs="Times New Roman"/>
        </w:rPr>
      </w:pPr>
      <w:r w:rsidRPr="006620F6">
        <w:rPr>
          <w:rFonts w:ascii="Calibri" w:eastAsia="SimSun" w:hAnsi="Calibri" w:cs="Times New Roman"/>
          <w:noProof/>
        </w:rPr>
        <w:drawing>
          <wp:anchor distT="0" distB="0" distL="114300" distR="114300" simplePos="0" relativeHeight="251791360" behindDoc="0" locked="0" layoutInCell="1" allowOverlap="1">
            <wp:simplePos x="0" y="0"/>
            <wp:positionH relativeFrom="margin">
              <wp:posOffset>94920</wp:posOffset>
            </wp:positionH>
            <wp:positionV relativeFrom="paragraph">
              <wp:posOffset>29845</wp:posOffset>
            </wp:positionV>
            <wp:extent cx="114716" cy="168250"/>
            <wp:effectExtent l="0" t="0" r="0" b="3810"/>
            <wp:wrapNone/>
            <wp:docPr id="646427750" name="Picture 1">
              <a:extLst xmlns:a="http://schemas.openxmlformats.org/drawingml/2006/main">
                <a:ext xmlns:a="http://schemas.openxmlformats.org/drawingml/2006/main" uri="{FF2B5EF4-FFF2-40B4-BE49-F238E27FC236}">
                  <a16:creationId xmlns:a16="http://schemas.microsoft.com/office/drawing/2014/main" id="{B3399A8E-2141-4374-8B56-FCF5B3149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27750" name=""/>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114716" cy="168250"/>
                    </a:xfrm>
                    <a:prstGeom prst="rect">
                      <a:avLst/>
                    </a:prstGeom>
                  </pic:spPr>
                </pic:pic>
              </a:graphicData>
            </a:graphic>
            <wp14:sizeRelH relativeFrom="margin">
              <wp14:pctWidth>0</wp14:pctWidth>
            </wp14:sizeRelH>
            <wp14:sizeRelV relativeFrom="margin">
              <wp14:pctHeight>0</wp14:pctHeight>
            </wp14:sizeRelV>
          </wp:anchor>
        </w:drawing>
      </w:r>
      <w:r w:rsidRPr="006620F6">
        <w:rPr>
          <w:rFonts w:ascii="Calibri" w:eastAsia="SimSun" w:hAnsi="Calibri" w:cs="Times New Roman"/>
          <w:noProof/>
        </w:rPr>
        <w:drawing>
          <wp:anchor distT="0" distB="0" distL="114300" distR="114300" simplePos="0" relativeHeight="251790336" behindDoc="0" locked="0" layoutInCell="1" allowOverlap="1">
            <wp:simplePos x="0" y="0"/>
            <wp:positionH relativeFrom="column">
              <wp:posOffset>0</wp:posOffset>
            </wp:positionH>
            <wp:positionV relativeFrom="paragraph">
              <wp:posOffset>0</wp:posOffset>
            </wp:positionV>
            <wp:extent cx="286247" cy="213163"/>
            <wp:effectExtent l="0" t="0" r="0" b="0"/>
            <wp:wrapNone/>
            <wp:docPr id="1847913135" name="Picture 1">
              <a:extLst xmlns:a="http://schemas.openxmlformats.org/drawingml/2006/main">
                <a:ext xmlns:a="http://schemas.openxmlformats.org/drawingml/2006/main" uri="{FF2B5EF4-FFF2-40B4-BE49-F238E27FC236}">
                  <a16:creationId xmlns:a16="http://schemas.microsoft.com/office/drawing/2014/main" id="{B306D08C-EB31-43D2-8AEF-FCCA07D1D9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13135"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6247" cy="213163"/>
                    </a:xfrm>
                    <a:prstGeom prst="rect">
                      <a:avLst/>
                    </a:prstGeom>
                  </pic:spPr>
                </pic:pic>
              </a:graphicData>
            </a:graphic>
          </wp:anchor>
        </w:drawing>
      </w:r>
      <w:r w:rsidRPr="006620F6">
        <w:rPr>
          <w:rFonts w:ascii="Calibri" w:eastAsia="SimSun" w:hAnsi="Calibri" w:cs="Times New Roman"/>
        </w:rPr>
        <w:t xml:space="preserve">            </w:t>
      </w:r>
      <w:r w:rsidRPr="006620F6">
        <w:rPr>
          <w:rFonts w:ascii="Calibri" w:eastAsia="SimSun" w:hAnsi="Calibri" w:cs="Times New Roman"/>
          <w:b/>
          <w:bCs/>
        </w:rPr>
        <w:t>Invitation pending</w:t>
      </w:r>
      <w:r w:rsidRPr="006620F6">
        <w:rPr>
          <w:rFonts w:ascii="Calibri" w:eastAsia="SimSun" w:hAnsi="Calibri" w:cs="Times New Roman"/>
        </w:rPr>
        <w:t xml:space="preserve"> – Appears once invitation has been sent and continues to display until invitee has activated   their AMS account. </w:t>
      </w:r>
    </w:p>
    <w:p w:rsidR="006620F6" w:rsidRPr="006620F6" w:rsidP="006620F6" w14:paraId="0625274A" w14:textId="77777777">
      <w:pPr>
        <w:widowControl/>
        <w:rPr>
          <w:rFonts w:ascii="Calibri" w:eastAsia="SimSun" w:hAnsi="Calibri" w:cs="Times New Roman"/>
        </w:rPr>
      </w:pPr>
      <w:r w:rsidRPr="006620F6">
        <w:rPr>
          <w:rFonts w:ascii="Calibri" w:eastAsia="SimSun" w:hAnsi="Calibri" w:cs="Times New Roman"/>
        </w:rPr>
        <w:t>The Status column displays the current status of the invitation with the following possible values shown:</w:t>
      </w:r>
    </w:p>
    <w:p w:rsidR="006620F6" w:rsidRPr="006620F6" w:rsidP="006620F6" w14:paraId="5A60ED6A" w14:textId="77777777">
      <w:pPr>
        <w:widowControl/>
        <w:rPr>
          <w:rFonts w:ascii="Calibri" w:eastAsia="SimSun" w:hAnsi="Calibri" w:cs="Times New Roman"/>
        </w:rPr>
      </w:pPr>
      <w:r w:rsidRPr="006620F6">
        <w:rPr>
          <w:rFonts w:ascii="Calibri" w:eastAsia="SimSun" w:hAnsi="Calibri" w:cs="Times New Roman"/>
          <w:noProof/>
        </w:rPr>
        <w:drawing>
          <wp:inline distT="0" distB="0" distL="0" distR="0">
            <wp:extent cx="5962650" cy="1973119"/>
            <wp:effectExtent l="19050" t="19050" r="19050" b="27305"/>
            <wp:docPr id="525406158" name="Picture 1">
              <a:extLst xmlns:a="http://schemas.openxmlformats.org/drawingml/2006/main">
                <a:ext xmlns:a="http://schemas.openxmlformats.org/drawingml/2006/main" uri="{FF2B5EF4-FFF2-40B4-BE49-F238E27FC236}">
                  <a16:creationId xmlns:a16="http://schemas.microsoft.com/office/drawing/2014/main" id="{9E149C92-1158-4FD7-BF40-9801FADEE2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6158" name=""/>
                    <pic:cNvPicPr/>
                  </pic:nvPicPr>
                  <pic:blipFill>
                    <a:blip xmlns:r="http://schemas.openxmlformats.org/officeDocument/2006/relationships" r:embed="rId110"/>
                    <a:srcRect t="28776"/>
                    <a:stretch>
                      <a:fillRect/>
                    </a:stretch>
                  </pic:blipFill>
                  <pic:spPr bwMode="auto">
                    <a:xfrm>
                      <a:off x="0" y="0"/>
                      <a:ext cx="5979744" cy="197877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6620F6" w:rsidRPr="006620F6" w:rsidP="006620F6" w14:paraId="5380E9CD" w14:textId="77777777">
      <w:pPr>
        <w:widowControl/>
        <w:spacing w:after="160" w:line="259" w:lineRule="auto"/>
        <w:rPr>
          <w:rFonts w:ascii="Calibri" w:eastAsia="Calibri" w:hAnsi="Calibri" w:cs="Arial"/>
          <w:b/>
          <w:bCs/>
        </w:rPr>
      </w:pPr>
      <w:r w:rsidRPr="006620F6">
        <w:rPr>
          <w:rFonts w:ascii="Calibri" w:eastAsia="Calibri" w:hAnsi="Calibri" w:cs="Arial"/>
          <w:b/>
          <w:bCs/>
        </w:rPr>
        <w:t xml:space="preserve">Manage Team – In system messaging: </w:t>
      </w:r>
    </w:p>
    <w:p w:rsidR="006620F6" w:rsidRPr="006620F6" w:rsidP="006620F6" w14:paraId="139645B3" w14:textId="77777777">
      <w:pPr>
        <w:widowControl/>
        <w:spacing w:after="160" w:line="259" w:lineRule="auto"/>
        <w:rPr>
          <w:rFonts w:ascii="Calibri" w:eastAsia="Calibri" w:hAnsi="Calibri" w:cs="Arial"/>
        </w:rPr>
      </w:pPr>
      <w:r w:rsidRPr="006620F6">
        <w:rPr>
          <w:rFonts w:ascii="Calibri" w:eastAsia="Calibri" w:hAnsi="Calibri" w:cs="Arial"/>
        </w:rPr>
        <w:br w:type="page"/>
      </w:r>
    </w:p>
    <w:p w:rsidR="006620F6" w:rsidRPr="006620F6" w:rsidP="006620F6" w14:paraId="06FCB0E8" w14:textId="77777777">
      <w:pPr>
        <w:widowControl/>
        <w:spacing w:after="160" w:line="259" w:lineRule="auto"/>
        <w:rPr>
          <w:rFonts w:ascii="Calibri" w:eastAsia="Calibri" w:hAnsi="Calibri" w:cs="Arial"/>
        </w:rPr>
      </w:pPr>
      <w:r w:rsidRPr="006620F6">
        <w:rPr>
          <w:rFonts w:ascii="Calibri" w:eastAsia="Calibri" w:hAnsi="Calibri" w:cs="Arial"/>
        </w:rPr>
        <w:t>Upon Delete:</w:t>
      </w:r>
    </w:p>
    <w:p w:rsidR="006620F6" w:rsidRPr="006620F6" w:rsidP="006620F6" w14:paraId="271B75B2" w14:textId="77777777">
      <w:pPr>
        <w:widowControl/>
        <w:spacing w:after="160" w:line="259" w:lineRule="auto"/>
        <w:rPr>
          <w:rFonts w:ascii="Calibri" w:eastAsia="Calibri" w:hAnsi="Calibri" w:cs="Arial"/>
        </w:rPr>
      </w:pPr>
      <w:r w:rsidRPr="006620F6">
        <w:rPr>
          <w:rFonts w:ascii="Calibri" w:eastAsia="Calibri" w:hAnsi="Calibri" w:cs="Arial"/>
          <w:noProof/>
        </w:rPr>
        <w:drawing>
          <wp:inline distT="0" distB="0" distL="0" distR="0">
            <wp:extent cx="4187190" cy="1495425"/>
            <wp:effectExtent l="19050" t="19050" r="22860" b="28575"/>
            <wp:docPr id="1430682822" name="Picture 1">
              <a:extLst xmlns:a="http://schemas.openxmlformats.org/drawingml/2006/main">
                <a:ext xmlns:a="http://schemas.openxmlformats.org/drawingml/2006/main" uri="{FF2B5EF4-FFF2-40B4-BE49-F238E27FC236}">
                  <a16:creationId xmlns:a16="http://schemas.microsoft.com/office/drawing/2014/main" id="{559C1943-F150-49FB-9FA8-89CFB8A508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82822" name=""/>
                    <pic:cNvPicPr/>
                  </pic:nvPicPr>
                  <pic:blipFill>
                    <a:blip xmlns:r="http://schemas.openxmlformats.org/officeDocument/2006/relationships" r:embed="rId111"/>
                    <a:stretch>
                      <a:fillRect/>
                    </a:stretch>
                  </pic:blipFill>
                  <pic:spPr>
                    <a:xfrm>
                      <a:off x="0" y="0"/>
                      <a:ext cx="4193112" cy="1497540"/>
                    </a:xfrm>
                    <a:prstGeom prst="rect">
                      <a:avLst/>
                    </a:prstGeom>
                    <a:ln>
                      <a:solidFill>
                        <a:sysClr val="windowText" lastClr="000000"/>
                      </a:solidFill>
                    </a:ln>
                  </pic:spPr>
                </pic:pic>
              </a:graphicData>
            </a:graphic>
          </wp:inline>
        </w:drawing>
      </w:r>
    </w:p>
    <w:p w:rsidR="006620F6" w:rsidRPr="006620F6" w:rsidP="006620F6" w14:paraId="637EF718" w14:textId="77777777">
      <w:pPr>
        <w:widowControl/>
        <w:spacing w:after="160" w:line="259" w:lineRule="auto"/>
        <w:rPr>
          <w:rFonts w:ascii="Calibri" w:eastAsia="Calibri" w:hAnsi="Calibri" w:cs="Arial"/>
        </w:rPr>
      </w:pPr>
      <w:r w:rsidRPr="006620F6">
        <w:rPr>
          <w:rFonts w:ascii="Calibri" w:eastAsia="Calibri" w:hAnsi="Calibri" w:cs="Arial"/>
        </w:rPr>
        <w:t>Upon saving after change of email address:</w:t>
      </w:r>
    </w:p>
    <w:p w:rsidR="006620F6" w:rsidRPr="006620F6" w:rsidP="006620F6" w14:paraId="18DA2DDC" w14:textId="77777777">
      <w:pPr>
        <w:widowControl/>
        <w:spacing w:after="160" w:line="259" w:lineRule="auto"/>
        <w:rPr>
          <w:rFonts w:ascii="Calibri" w:eastAsia="Calibri" w:hAnsi="Calibri" w:cs="Arial"/>
        </w:rPr>
      </w:pPr>
      <w:r w:rsidRPr="006620F6">
        <w:rPr>
          <w:rFonts w:ascii="Calibri" w:eastAsia="Calibri" w:hAnsi="Calibri" w:cs="Arial"/>
          <w:noProof/>
        </w:rPr>
        <w:drawing>
          <wp:inline distT="0" distB="0" distL="0" distR="0">
            <wp:extent cx="5943600" cy="2971800"/>
            <wp:effectExtent l="0" t="0" r="0" b="0"/>
            <wp:docPr id="62704566" name="drawing">
              <a:extLst xmlns:a="http://schemas.openxmlformats.org/drawingml/2006/main">
                <a:ext xmlns:a="http://schemas.openxmlformats.org/drawingml/2006/main" uri="{FF2B5EF4-FFF2-40B4-BE49-F238E27FC236}">
                  <a16:creationId xmlns:a16="http://schemas.microsoft.com/office/drawing/2014/main" id="{38AB3A3D-C9AE-4F78-92F2-F621509439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4566" name="Picture 62704566"/>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9F44E2" w:rsidRPr="009F44E2" w:rsidP="009F44E2" w14:paraId="56503E3F" w14:textId="77777777">
      <w:pPr>
        <w:rPr>
          <w:highlight w:val="yellow"/>
        </w:rPr>
      </w:pPr>
    </w:p>
    <w:p w:rsidR="00F463F4" w:rsidP="00576E30" w14:paraId="691709D8" w14:textId="0A195CC1">
      <w:pPr>
        <w:pStyle w:val="paragraph"/>
        <w:spacing w:before="0" w:beforeAutospacing="0" w:after="0" w:afterAutospacing="0"/>
        <w:ind w:left="1080"/>
        <w:textAlignment w:val="baseline"/>
        <w:rPr>
          <w:rFonts w:ascii="Segoe UI" w:hAnsi="Segoe UI" w:cs="Segoe UI"/>
          <w:sz w:val="18"/>
          <w:szCs w:val="18"/>
        </w:rPr>
      </w:pPr>
      <w:r>
        <w:rPr>
          <w:rStyle w:val="eop"/>
          <w:rFonts w:ascii="Calibri" w:hAnsi="Calibri" w:eastAsiaTheme="majorEastAsia" w:cs="Calibri"/>
          <w:sz w:val="22"/>
          <w:szCs w:val="22"/>
        </w:rPr>
        <w:t> </w:t>
      </w:r>
    </w:p>
    <w:p w:rsidR="009F44E2" w14:paraId="71DDEF75"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F463F4" w:rsidP="00F463F4" w14:paraId="59993CD5" w14:textId="5F54286C">
      <w:pPr>
        <w:pStyle w:val="Heading3"/>
        <w:jc w:val="center"/>
        <w:rPr>
          <w:rFonts w:ascii="Times New Roman" w:hAnsi="Times New Roman" w:cs="Times New Roman"/>
          <w:color w:val="000000" w:themeColor="text1"/>
        </w:rPr>
      </w:pPr>
      <w:bookmarkStart w:id="49" w:name="_Toc234848829"/>
      <w:r w:rsidRPr="007D71D5">
        <w:rPr>
          <w:rFonts w:ascii="Times New Roman" w:hAnsi="Times New Roman" w:cs="Times New Roman"/>
          <w:b/>
          <w:bCs/>
          <w:color w:val="000000" w:themeColor="text1"/>
        </w:rPr>
        <w:t>Appendix I</w:t>
      </w:r>
      <w:r w:rsidR="0036722E">
        <w:rPr>
          <w:rFonts w:ascii="Times New Roman" w:hAnsi="Times New Roman" w:cs="Times New Roman"/>
          <w:b/>
          <w:bCs/>
          <w:color w:val="000000" w:themeColor="text1"/>
        </w:rPr>
        <w:t>1</w:t>
      </w:r>
      <w:r w:rsidR="00E4677A">
        <w:rPr>
          <w:rFonts w:ascii="Times New Roman" w:hAnsi="Times New Roman" w:cs="Times New Roman"/>
          <w:b/>
          <w:bCs/>
          <w:color w:val="000000" w:themeColor="text1"/>
        </w:rPr>
        <w:t>3</w:t>
      </w:r>
      <w:r w:rsidRPr="00CC3AE6">
        <w:rPr>
          <w:rFonts w:ascii="Times New Roman" w:hAnsi="Times New Roman" w:cs="Times New Roman"/>
          <w:color w:val="000000" w:themeColor="text1"/>
        </w:rPr>
        <w:t>: 2027</w:t>
      </w:r>
      <w:r>
        <w:rPr>
          <w:rFonts w:ascii="Times New Roman" w:hAnsi="Times New Roman" w:cs="Times New Roman"/>
          <w:color w:val="000000" w:themeColor="text1"/>
        </w:rPr>
        <w:t xml:space="preserve"> </w:t>
      </w:r>
      <w:r w:rsidR="00223059">
        <w:rPr>
          <w:rFonts w:ascii="Times New Roman" w:hAnsi="Times New Roman" w:cs="Times New Roman"/>
          <w:color w:val="000000" w:themeColor="text1"/>
        </w:rPr>
        <w:t>Manage Questionnaires</w:t>
      </w:r>
      <w:r w:rsidR="00BF5324">
        <w:rPr>
          <w:rFonts w:ascii="Times New Roman" w:hAnsi="Times New Roman" w:cs="Times New Roman"/>
          <w:color w:val="000000" w:themeColor="text1"/>
        </w:rPr>
        <w:t xml:space="preserve"> (NEW)</w:t>
      </w:r>
      <w:bookmarkEnd w:id="49"/>
    </w:p>
    <w:p w:rsidR="00223059" w:rsidP="00223059" w14:paraId="408BDB16" w14:textId="17CF706F">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323EC0" w:rsidRPr="0036722E" w:rsidP="00AE40EB" w14:paraId="6C14D350" w14:textId="77777777">
      <w:pPr>
        <w:rPr>
          <w:b/>
          <w:bCs/>
        </w:rPr>
      </w:pPr>
      <w:r>
        <w:rPr>
          <w:rStyle w:val="eop"/>
          <w:rFonts w:eastAsiaTheme="majorEastAsia"/>
        </w:rPr>
        <w:t> </w:t>
      </w:r>
      <w:r w:rsidRPr="0036722E">
        <w:rPr>
          <w:b/>
          <w:bCs/>
        </w:rPr>
        <w:t>Manage Questionnaires</w:t>
      </w:r>
    </w:p>
    <w:p w:rsidR="00323EC0" w:rsidRPr="00323EC0" w:rsidP="00323EC0" w14:paraId="75FB9A99" w14:textId="77777777">
      <w:pPr>
        <w:widowControl/>
        <w:spacing w:after="160" w:line="256" w:lineRule="auto"/>
        <w:rPr>
          <w:rFonts w:ascii="Times New Roman" w:eastAsia="Calibri" w:hAnsi="Times New Roman" w:cs="Times New Roman"/>
        </w:rPr>
      </w:pPr>
      <w:r w:rsidRPr="00323EC0">
        <w:rPr>
          <w:rFonts w:ascii="Times New Roman" w:eastAsia="Calibri" w:hAnsi="Times New Roman" w:cs="Times New Roman"/>
        </w:rPr>
        <w:t xml:space="preserve">From the school summary page, schools will access and update this section by selecting Manage. </w:t>
      </w:r>
    </w:p>
    <w:p w:rsidR="00AE40EB" w:rsidRPr="00AE40EB" w:rsidP="00AE40EB" w14:paraId="5066DE23"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6406666" cy="2743916"/>
            <wp:effectExtent l="19050" t="19050" r="13335" b="18415"/>
            <wp:docPr id="429455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55090" name="Picture 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a:xfrm>
                      <a:off x="0" y="0"/>
                      <a:ext cx="6406666" cy="2743916"/>
                    </a:xfrm>
                    <a:prstGeom prst="rect">
                      <a:avLst/>
                    </a:prstGeom>
                    <a:ln>
                      <a:solidFill>
                        <a:sysClr val="windowText" lastClr="000000"/>
                      </a:solidFill>
                    </a:ln>
                  </pic:spPr>
                </pic:pic>
              </a:graphicData>
            </a:graphic>
          </wp:inline>
        </w:drawing>
      </w:r>
    </w:p>
    <w:p w:rsidR="00AE40EB" w:rsidRPr="00AE40EB" w:rsidP="00AE40EB" w14:paraId="1564B69D"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rPr>
        <w:t>Note. “Not identified” may display as “Info required” where seen throughout the screenshots – final implementation decision TBD.</w:t>
      </w:r>
    </w:p>
    <w:p w:rsidR="00AE40EB" w:rsidRPr="00AE40EB" w:rsidP="00AE40EB" w14:paraId="53BE6CF7"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rPr>
        <w:t>The Manage Questionnaires section of the AMS is used by authorized users to identify teacher and school questionnaire recipients, match sampled students with their teachers, send questionnaires (emails containing link and access code) to recipients and monitor the completion status of each questionnaire sent.</w:t>
      </w:r>
    </w:p>
    <w:p w:rsidR="00323EC0" w:rsidRPr="00323EC0" w:rsidP="00323EC0" w14:paraId="4B6727F5" w14:textId="2FBDF0D9">
      <w:pPr>
        <w:widowControl/>
        <w:spacing w:after="160" w:line="256" w:lineRule="auto"/>
        <w:rPr>
          <w:rFonts w:ascii="Times New Roman" w:eastAsia="Calibri" w:hAnsi="Times New Roman" w:cs="Times New Roman"/>
        </w:rPr>
      </w:pPr>
      <w:r w:rsidRPr="00323EC0">
        <w:rPr>
          <w:rFonts w:ascii="Times New Roman" w:eastAsia="Calibri" w:hAnsi="Times New Roman" w:cs="Times New Roman"/>
        </w:rPr>
        <w:t xml:space="preserve">A tutorial video (see Appendix </w:t>
      </w:r>
      <w:r w:rsidRPr="004615C2" w:rsidR="00AE40EB">
        <w:rPr>
          <w:rFonts w:ascii="Times New Roman" w:eastAsia="Calibri" w:hAnsi="Times New Roman" w:cs="Times New Roman"/>
        </w:rPr>
        <w:t>I</w:t>
      </w:r>
      <w:r w:rsidRPr="004615C2" w:rsidR="004615C2">
        <w:rPr>
          <w:rFonts w:ascii="Times New Roman" w:eastAsia="Calibri" w:hAnsi="Times New Roman" w:cs="Times New Roman"/>
        </w:rPr>
        <w:t>33</w:t>
      </w:r>
      <w:r w:rsidRPr="00323EC0">
        <w:rPr>
          <w:rFonts w:ascii="Times New Roman" w:eastAsia="Calibri" w:hAnsi="Times New Roman" w:cs="Times New Roman"/>
        </w:rPr>
        <w:t>) is provided to support users working throughout Manage Questionnaires. Additional resources are also available for download in the Manage Questionnaires section for review:</w:t>
      </w:r>
    </w:p>
    <w:p w:rsidR="00323EC0" w:rsidRPr="00323EC0" w:rsidP="00EB3FA9" w14:paraId="4F74AEE1" w14:textId="77777777">
      <w:pPr>
        <w:widowControl/>
        <w:numPr>
          <w:ilvl w:val="0"/>
          <w:numId w:val="142"/>
        </w:numPr>
        <w:spacing w:after="160" w:line="256" w:lineRule="auto"/>
        <w:contextualSpacing/>
        <w:rPr>
          <w:rFonts w:ascii="Times New Roman" w:eastAsia="Calibri" w:hAnsi="Times New Roman" w:cs="Times New Roman"/>
        </w:rPr>
      </w:pPr>
      <w:r w:rsidRPr="00323EC0">
        <w:rPr>
          <w:rFonts w:ascii="Times New Roman" w:eastAsia="Calibri" w:hAnsi="Times New Roman" w:cs="Times New Roman"/>
        </w:rPr>
        <w:t>NAEP Survey Questionnaires 101</w:t>
      </w:r>
    </w:p>
    <w:p w:rsidR="00323EC0" w:rsidRPr="00323EC0" w:rsidP="00EB3FA9" w14:paraId="4A65D583" w14:textId="77777777">
      <w:pPr>
        <w:widowControl/>
        <w:numPr>
          <w:ilvl w:val="0"/>
          <w:numId w:val="142"/>
        </w:numPr>
        <w:spacing w:after="160" w:line="256" w:lineRule="auto"/>
        <w:contextualSpacing/>
        <w:rPr>
          <w:rFonts w:ascii="Times New Roman" w:eastAsia="Calibri" w:hAnsi="Times New Roman" w:cs="Times New Roman"/>
        </w:rPr>
      </w:pPr>
      <w:r w:rsidRPr="00323EC0">
        <w:rPr>
          <w:rFonts w:ascii="Times New Roman" w:eastAsia="Calibri" w:hAnsi="Times New Roman" w:cs="Times New Roman"/>
        </w:rPr>
        <w:t>Facts for Teachers</w:t>
      </w:r>
    </w:p>
    <w:p w:rsidR="00323EC0" w:rsidRPr="00323EC0" w:rsidP="00323EC0" w14:paraId="3FBCF262"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sz w:val="24"/>
          <w:szCs w:val="24"/>
        </w:rPr>
        <w:drawing>
          <wp:inline distT="0" distB="0" distL="0" distR="0">
            <wp:extent cx="2561077" cy="1555845"/>
            <wp:effectExtent l="19050" t="19050" r="10795" b="25400"/>
            <wp:docPr id="102256129" name="Picture 1" descr="A screenshot of a survey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6129" name="Picture 1" descr="A screenshot of a survey questionnaire&#10;&#10;AI-generated content may be incorrect."/>
                    <pic:cNvPicPr/>
                  </pic:nvPicPr>
                  <pic:blipFill>
                    <a:blip xmlns:r="http://schemas.openxmlformats.org/officeDocument/2006/relationships" r:embed="rId114"/>
                    <a:stretch>
                      <a:fillRect/>
                    </a:stretch>
                  </pic:blipFill>
                  <pic:spPr>
                    <a:xfrm>
                      <a:off x="0" y="0"/>
                      <a:ext cx="2573916" cy="1563644"/>
                    </a:xfrm>
                    <a:prstGeom prst="rect">
                      <a:avLst/>
                    </a:prstGeom>
                    <a:ln>
                      <a:solidFill>
                        <a:sysClr val="windowText" lastClr="000000">
                          <a:lumMod val="100000"/>
                          <a:lumOff val="0"/>
                        </a:sysClr>
                      </a:solidFill>
                    </a:ln>
                  </pic:spPr>
                </pic:pic>
              </a:graphicData>
            </a:graphic>
          </wp:inline>
        </w:drawing>
      </w:r>
    </w:p>
    <w:p w:rsidR="00323EC0" w:rsidRPr="00323EC0" w:rsidP="00323EC0" w14:paraId="4EAB73BD" w14:textId="77777777">
      <w:pPr>
        <w:widowControl/>
        <w:spacing w:after="160" w:line="259" w:lineRule="auto"/>
        <w:rPr>
          <w:rFonts w:ascii="Times New Roman" w:eastAsia="Calibri" w:hAnsi="Times New Roman" w:cs="Times New Roman"/>
        </w:rPr>
      </w:pPr>
      <w:r w:rsidRPr="00323EC0">
        <w:rPr>
          <w:rFonts w:ascii="Times New Roman" w:eastAsia="Calibri" w:hAnsi="Times New Roman" w:cs="Times New Roman"/>
        </w:rPr>
        <w:br w:type="page"/>
      </w:r>
    </w:p>
    <w:p w:rsidR="00323EC0" w:rsidRPr="0036722E" w:rsidP="00AE40EB" w14:paraId="22840735" w14:textId="77777777">
      <w:pPr>
        <w:rPr>
          <w:b/>
          <w:bCs/>
        </w:rPr>
      </w:pPr>
      <w:r w:rsidRPr="0036722E">
        <w:rPr>
          <w:b/>
          <w:bCs/>
        </w:rPr>
        <w:t>Manage  Questionnaires (Manage Mode)</w:t>
      </w:r>
      <w:r w:rsidRPr="00AE40EB" w:rsidR="00AE40EB">
        <w:rPr>
          <w:b/>
          <w:bCs/>
          <w:noProof/>
        </w:rPr>
        <w:t xml:space="preserve"> </w:t>
      </w:r>
    </w:p>
    <w:p w:rsidR="00AE40EB" w:rsidRPr="00AE40EB" w:rsidP="00AE40EB" w14:paraId="3E154529" w14:textId="77777777">
      <w:pPr>
        <w:widowControl/>
        <w:spacing w:after="160" w:line="256" w:lineRule="auto"/>
        <w:rPr>
          <w:rFonts w:ascii="Times New Roman" w:eastAsia="Calibri" w:hAnsi="Times New Roman" w:cs="Times New Roman"/>
        </w:rPr>
      </w:pPr>
      <w:r w:rsidRPr="00AE40EB">
        <w:rPr>
          <w:rFonts w:ascii="Calibri" w:eastAsia="Calibri" w:hAnsi="Calibri" w:cs="Times New Roman"/>
          <w:noProof/>
        </w:rPr>
        <w:drawing>
          <wp:anchor distT="0" distB="0" distL="114300" distR="114300" simplePos="0" relativeHeight="251890688" behindDoc="0" locked="0" layoutInCell="1" allowOverlap="1">
            <wp:simplePos x="0" y="0"/>
            <wp:positionH relativeFrom="column">
              <wp:posOffset>3503345</wp:posOffset>
            </wp:positionH>
            <wp:positionV relativeFrom="paragraph">
              <wp:posOffset>2235835</wp:posOffset>
            </wp:positionV>
            <wp:extent cx="514992" cy="160935"/>
            <wp:effectExtent l="0" t="0" r="0" b="0"/>
            <wp:wrapNone/>
            <wp:docPr id="692880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80962" name=""/>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a:xfrm>
                      <a:off x="0" y="0"/>
                      <a:ext cx="514992" cy="160935"/>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Times New Roman" w:eastAsia="Calibri" w:hAnsi="Times New Roman" w:cs="Times New Roman"/>
          <w:noProof/>
        </w:rPr>
        <mc:AlternateContent>
          <mc:Choice Requires="wps">
            <w:drawing>
              <wp:anchor distT="0" distB="0" distL="114300" distR="114300" simplePos="0" relativeHeight="251885568" behindDoc="0" locked="0" layoutInCell="1" allowOverlap="1">
                <wp:simplePos x="0" y="0"/>
                <wp:positionH relativeFrom="column">
                  <wp:posOffset>1398913</wp:posOffset>
                </wp:positionH>
                <wp:positionV relativeFrom="paragraph">
                  <wp:posOffset>2250844</wp:posOffset>
                </wp:positionV>
                <wp:extent cx="1739735" cy="184068"/>
                <wp:effectExtent l="0" t="0" r="0" b="6985"/>
                <wp:wrapNone/>
                <wp:docPr id="47017533" name="Rectangle 100"/>
                <wp:cNvGraphicFramePr/>
                <a:graphic xmlns:a="http://schemas.openxmlformats.org/drawingml/2006/main">
                  <a:graphicData uri="http://schemas.microsoft.com/office/word/2010/wordprocessingShape">
                    <wps:wsp xmlns:wps="http://schemas.microsoft.com/office/word/2010/wordprocessingShape">
                      <wps:cNvSpPr/>
                      <wps:spPr>
                        <a:xfrm>
                          <a:off x="0" y="0"/>
                          <a:ext cx="1739735" cy="184068"/>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00" o:spid="_x0000_s1042" style="width:137pt;height:14.5pt;margin-top:177.25pt;margin-left:110.15pt;mso-wrap-distance-bottom:0;mso-wrap-distance-left:9pt;mso-wrap-distance-right:9pt;mso-wrap-distance-top:0;mso-wrap-style:square;position:absolute;visibility:visible;v-text-anchor:middle;z-index:251911168" fillcolor="window" stroked="f" strokeweight="1pt"/>
            </w:pict>
          </mc:Fallback>
        </mc:AlternateContent>
      </w:r>
      <w:r w:rsidRPr="00AE40EB">
        <w:rPr>
          <w:rFonts w:ascii="Times New Roman" w:eastAsia="Calibri" w:hAnsi="Times New Roman" w:cs="Times New Roman"/>
          <w:noProof/>
        </w:rPr>
        <w:drawing>
          <wp:inline distT="0" distB="0" distL="0" distR="0">
            <wp:extent cx="6675120" cy="2862580"/>
            <wp:effectExtent l="0" t="0" r="0" b="0"/>
            <wp:docPr id="330484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84930" name=""/>
                    <pic:cNvPicPr/>
                  </pic:nvPicPr>
                  <pic:blipFill>
                    <a:blip xmlns:r="http://schemas.openxmlformats.org/officeDocument/2006/relationships" r:embed="rId116"/>
                    <a:stretch>
                      <a:fillRect/>
                    </a:stretch>
                  </pic:blipFill>
                  <pic:spPr>
                    <a:xfrm>
                      <a:off x="0" y="0"/>
                      <a:ext cx="6675120" cy="2862580"/>
                    </a:xfrm>
                    <a:prstGeom prst="rect">
                      <a:avLst/>
                    </a:prstGeom>
                  </pic:spPr>
                </pic:pic>
              </a:graphicData>
            </a:graphic>
          </wp:inline>
        </w:drawing>
      </w:r>
    </w:p>
    <w:p w:rsidR="00AE40EB" w:rsidRPr="00AE40EB" w:rsidP="00AE40EB" w14:paraId="510B059E"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6675120" cy="2500630"/>
            <wp:effectExtent l="0" t="0" r="0" b="0"/>
            <wp:docPr id="1290490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90412" name="Picture 1"/>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a:xfrm>
                      <a:off x="0" y="0"/>
                      <a:ext cx="6675120" cy="2500630"/>
                    </a:xfrm>
                    <a:prstGeom prst="rect">
                      <a:avLst/>
                    </a:prstGeom>
                  </pic:spPr>
                </pic:pic>
              </a:graphicData>
            </a:graphic>
          </wp:inline>
        </w:drawing>
      </w:r>
    </w:p>
    <w:p w:rsidR="00AE40EB" w:rsidRPr="00AE40EB" w:rsidP="00AE40EB" w14:paraId="2EE3626E"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6675120" cy="3429635"/>
            <wp:effectExtent l="0" t="0" r="0" b="0"/>
            <wp:docPr id="25999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97269" name=""/>
                    <pic:cNvPicPr/>
                  </pic:nvPicPr>
                  <pic:blipFill>
                    <a:blip xmlns:r="http://schemas.openxmlformats.org/officeDocument/2006/relationships" r:embed="rId118"/>
                    <a:stretch>
                      <a:fillRect/>
                    </a:stretch>
                  </pic:blipFill>
                  <pic:spPr>
                    <a:xfrm>
                      <a:off x="0" y="0"/>
                      <a:ext cx="6675120" cy="3429635"/>
                    </a:xfrm>
                    <a:prstGeom prst="rect">
                      <a:avLst/>
                    </a:prstGeom>
                  </pic:spPr>
                </pic:pic>
              </a:graphicData>
            </a:graphic>
          </wp:inline>
        </w:drawing>
      </w:r>
    </w:p>
    <w:p w:rsidR="00AE40EB" w:rsidRPr="00AE40EB" w:rsidP="00AE40EB" w14:paraId="6443DC3E" w14:textId="77777777"/>
    <w:p w:rsidR="00AE40EB" w:rsidRPr="004615C2" w:rsidP="00AE40EB" w14:paraId="1A651EE7" w14:textId="77777777">
      <w:pPr>
        <w:rPr>
          <w:rFonts w:ascii="Calibri" w:eastAsia="Times New Roman" w:hAnsi="Calibri"/>
          <w:b/>
          <w:bCs/>
          <w:color w:val="595959"/>
        </w:rPr>
      </w:pPr>
      <w:r w:rsidRPr="004615C2">
        <w:rPr>
          <w:rFonts w:ascii="Calibri" w:eastAsia="Times New Roman" w:hAnsi="Calibri"/>
          <w:b/>
          <w:bCs/>
          <w:color w:val="595959"/>
        </w:rPr>
        <w:t xml:space="preserve">Manage School Questionnaires </w:t>
      </w:r>
    </w:p>
    <w:p w:rsidR="00AE40EB" w:rsidRPr="00AE40EB" w:rsidP="00AE40EB" w14:paraId="345F385E" w14:textId="77777777">
      <w:pPr>
        <w:widowControl/>
        <w:spacing w:after="160" w:line="256" w:lineRule="auto"/>
        <w:rPr>
          <w:rFonts w:ascii="Times New Roman" w:eastAsia="Calibri" w:hAnsi="Times New Roman" w:cs="Times New Roman"/>
        </w:rPr>
      </w:pPr>
      <w:r w:rsidRPr="00AE40EB">
        <w:rPr>
          <w:rFonts w:ascii="Calibri" w:eastAsia="Calibri" w:hAnsi="Calibri" w:cs="Times New Roman"/>
          <w:noProof/>
        </w:rPr>
        <w:drawing>
          <wp:anchor distT="0" distB="0" distL="114300" distR="114300" simplePos="0" relativeHeight="251891712" behindDoc="0" locked="0" layoutInCell="1" allowOverlap="1">
            <wp:simplePos x="0" y="0"/>
            <wp:positionH relativeFrom="margin">
              <wp:align>center</wp:align>
            </wp:positionH>
            <wp:positionV relativeFrom="paragraph">
              <wp:posOffset>991514</wp:posOffset>
            </wp:positionV>
            <wp:extent cx="1495425" cy="295275"/>
            <wp:effectExtent l="0" t="0" r="9525" b="9525"/>
            <wp:wrapNone/>
            <wp:docPr id="117236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61070" name=""/>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a:xfrm>
                      <a:off x="0" y="0"/>
                      <a:ext cx="1495425" cy="295275"/>
                    </a:xfrm>
                    <a:prstGeom prst="rect">
                      <a:avLst/>
                    </a:prstGeom>
                  </pic:spPr>
                </pic:pic>
              </a:graphicData>
            </a:graphic>
          </wp:anchor>
        </w:drawing>
      </w:r>
      <w:r w:rsidRPr="00AE40EB">
        <w:rPr>
          <w:rFonts w:ascii="Times New Roman" w:eastAsia="Calibri" w:hAnsi="Times New Roman" w:cs="Times New Roman"/>
          <w:noProof/>
        </w:rPr>
        <mc:AlternateContent>
          <mc:Choice Requires="wps">
            <w:drawing>
              <wp:anchor distT="0" distB="0" distL="114300" distR="114300" simplePos="0" relativeHeight="251886592" behindDoc="0" locked="0" layoutInCell="1" allowOverlap="1">
                <wp:simplePos x="0" y="0"/>
                <wp:positionH relativeFrom="column">
                  <wp:posOffset>199505</wp:posOffset>
                </wp:positionH>
                <wp:positionV relativeFrom="paragraph">
                  <wp:posOffset>979838</wp:posOffset>
                </wp:positionV>
                <wp:extent cx="2006930" cy="184068"/>
                <wp:effectExtent l="0" t="0" r="0" b="6985"/>
                <wp:wrapNone/>
                <wp:docPr id="447423138" name="Rectangle 100"/>
                <wp:cNvGraphicFramePr/>
                <a:graphic xmlns:a="http://schemas.openxmlformats.org/drawingml/2006/main">
                  <a:graphicData uri="http://schemas.microsoft.com/office/word/2010/wordprocessingShape">
                    <wps:wsp xmlns:wps="http://schemas.microsoft.com/office/word/2010/wordprocessingShape">
                      <wps:cNvSpPr/>
                      <wps:spPr>
                        <a:xfrm>
                          <a:off x="0" y="0"/>
                          <a:ext cx="2006930" cy="184068"/>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00" o:spid="_x0000_s1043" style="width:158.05pt;height:14.5pt;margin-top:77.15pt;margin-left:15.7pt;mso-width-percent:0;mso-width-relative:margin;mso-wrap-distance-bottom:0;mso-wrap-distance-left:9pt;mso-wrap-distance-right:9pt;mso-wrap-distance-top:0;mso-wrap-style:square;position:absolute;visibility:visible;v-text-anchor:middle;z-index:251912192" fillcolor="window" stroked="f" strokeweight="1pt"/>
            </w:pict>
          </mc:Fallback>
        </mc:AlternateContent>
      </w:r>
      <w:r w:rsidRPr="00AE40EB">
        <w:rPr>
          <w:rFonts w:ascii="Times New Roman" w:eastAsia="Calibri" w:hAnsi="Times New Roman" w:cs="Times New Roman"/>
          <w:noProof/>
        </w:rPr>
        <w:drawing>
          <wp:inline distT="0" distB="0" distL="0" distR="0">
            <wp:extent cx="6675120" cy="1438993"/>
            <wp:effectExtent l="19050" t="19050" r="11430" b="27940"/>
            <wp:docPr id="903537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37943" name="Picture 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a:xfrm>
                      <a:off x="0" y="0"/>
                      <a:ext cx="6675120" cy="1438993"/>
                    </a:xfrm>
                    <a:prstGeom prst="rect">
                      <a:avLst/>
                    </a:prstGeom>
                    <a:ln>
                      <a:solidFill>
                        <a:sysClr val="windowText" lastClr="000000"/>
                      </a:solidFill>
                    </a:ln>
                  </pic:spPr>
                </pic:pic>
              </a:graphicData>
            </a:graphic>
          </wp:inline>
        </w:drawing>
      </w:r>
    </w:p>
    <w:p w:rsidR="00AE40EB" w:rsidRPr="00AE40EB" w:rsidP="00AE40EB" w14:paraId="44024DAF"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rPr>
        <w:t>Statuses that may appear are:</w:t>
      </w:r>
      <w:r w:rsidRPr="00AE40EB">
        <w:rPr>
          <w:rFonts w:ascii="Calibri" w:eastAsia="Calibri" w:hAnsi="Calibri" w:cs="Times New Roman"/>
        </w:rPr>
        <w:t xml:space="preserve"> </w:t>
      </w:r>
    </w:p>
    <w:p w:rsidR="00323EC0" w:rsidRPr="00323EC0" w:rsidP="00EB3FA9" w14:paraId="276AFCC1"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Not sent</w:t>
      </w:r>
    </w:p>
    <w:p w:rsidR="00323EC0" w:rsidRPr="00323EC0" w:rsidP="00EB3FA9" w14:paraId="4E6F4B35"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Not started</w:t>
      </w:r>
    </w:p>
    <w:p w:rsidR="00323EC0" w:rsidRPr="00323EC0" w:rsidP="00EB3FA9" w14:paraId="1EA51AF4"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Bounced</w:t>
      </w:r>
    </w:p>
    <w:p w:rsidR="00323EC0" w:rsidRPr="00323EC0" w:rsidP="00EB3FA9" w14:paraId="3F07CF4B"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Email Queued</w:t>
      </w:r>
    </w:p>
    <w:p w:rsidR="00323EC0" w:rsidRPr="00323EC0" w:rsidP="00EB3FA9" w14:paraId="29A8431E"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Refusal</w:t>
      </w:r>
    </w:p>
    <w:p w:rsidR="00323EC0" w:rsidRPr="00323EC0" w:rsidP="00EB3FA9" w14:paraId="3723ABB1"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In progress</w:t>
      </w:r>
    </w:p>
    <w:p w:rsidR="00323EC0" w:rsidRPr="00323EC0" w:rsidP="00EB3FA9" w14:paraId="6E7E7E50" w14:textId="77777777">
      <w:pPr>
        <w:widowControl/>
        <w:numPr>
          <w:ilvl w:val="0"/>
          <w:numId w:val="143"/>
        </w:numPr>
        <w:spacing w:after="160" w:line="256" w:lineRule="auto"/>
        <w:rPr>
          <w:rFonts w:ascii="Times New Roman" w:eastAsia="Calibri" w:hAnsi="Times New Roman" w:cs="Times New Roman"/>
        </w:rPr>
      </w:pPr>
      <w:r w:rsidRPr="00323EC0">
        <w:rPr>
          <w:rFonts w:ascii="Times New Roman" w:eastAsia="Calibri" w:hAnsi="Times New Roman" w:cs="Times New Roman"/>
        </w:rPr>
        <w:t>Completed</w:t>
      </w:r>
    </w:p>
    <w:p w:rsidR="00323EC0" w:rsidRPr="00323EC0" w:rsidP="00323EC0" w14:paraId="05C0BB2D" w14:textId="77777777">
      <w:pPr>
        <w:widowControl/>
        <w:spacing w:after="160" w:line="256" w:lineRule="auto"/>
        <w:rPr>
          <w:rFonts w:ascii="Times New Roman" w:eastAsia="Calibri" w:hAnsi="Times New Roman" w:cs="Times New Roman"/>
        </w:rPr>
      </w:pPr>
    </w:p>
    <w:p w:rsidR="004615C2" w14:paraId="7A606B40" w14:textId="77777777">
      <w:pPr>
        <w:widowControl/>
        <w:spacing w:after="160" w:line="278" w:lineRule="auto"/>
        <w:rPr>
          <w:rStyle w:val="eop"/>
          <w:rFonts w:eastAsiaTheme="majorEastAsia"/>
          <w:b/>
          <w:bCs/>
        </w:rPr>
      </w:pPr>
      <w:bookmarkStart w:id="50" w:name="_Toc174533047"/>
      <w:bookmarkStart w:id="51" w:name="_Toc174533921"/>
      <w:bookmarkStart w:id="52" w:name="_Toc174976303"/>
      <w:bookmarkStart w:id="53" w:name="_Toc193127426"/>
      <w:bookmarkStart w:id="54" w:name="_Toc193184401"/>
      <w:bookmarkStart w:id="55" w:name="_Toc196126890"/>
      <w:bookmarkStart w:id="56" w:name="_Toc200700463"/>
      <w:bookmarkStart w:id="57" w:name="_Toc200717096"/>
      <w:bookmarkStart w:id="58" w:name="_Toc201138096"/>
      <w:bookmarkStart w:id="59" w:name="_Toc201157955"/>
      <w:bookmarkStart w:id="60" w:name="_Toc206664101"/>
      <w:bookmarkStart w:id="61" w:name="_Toc206700013"/>
      <w:bookmarkStart w:id="62" w:name="_Toc206750562"/>
      <w:bookmarkStart w:id="63" w:name="_Toc207180791"/>
      <w:bookmarkStart w:id="64" w:name="_Toc207274163"/>
      <w:r>
        <w:rPr>
          <w:rStyle w:val="eop"/>
          <w:rFonts w:eastAsiaTheme="majorEastAsia"/>
          <w:b/>
          <w:bCs/>
        </w:rPr>
        <w:br w:type="page"/>
      </w:r>
    </w:p>
    <w:p w:rsidR="00AE40EB" w:rsidRPr="004615C2" w:rsidP="004615C2" w14:paraId="286144F2" w14:textId="58AFB318">
      <w:pPr>
        <w:rPr>
          <w:rFonts w:eastAsiaTheme="majorEastAsia"/>
          <w:b/>
          <w:bCs/>
        </w:rPr>
      </w:pPr>
      <w:r w:rsidRPr="004615C2">
        <w:rPr>
          <w:rStyle w:val="eop"/>
          <w:rFonts w:eastAsiaTheme="majorEastAsia"/>
          <w:b/>
          <w:bCs/>
        </w:rPr>
        <w:t>Manage Teacher Questionnaires</w:t>
      </w:r>
      <w:r w:rsidRPr="00AE40EB">
        <w:rPr>
          <w:rFonts w:ascii="Times New Roman" w:eastAsia="Calibri" w:hAnsi="Times New Roman" w:cs="Times New Roman"/>
          <w:noProof/>
        </w:rPr>
        <w:drawing>
          <wp:anchor distT="0" distB="0" distL="114300" distR="114300" simplePos="0" relativeHeight="251888640" behindDoc="0" locked="0" layoutInCell="1" allowOverlap="1">
            <wp:simplePos x="0" y="0"/>
            <wp:positionH relativeFrom="column">
              <wp:posOffset>2408434</wp:posOffset>
            </wp:positionH>
            <wp:positionV relativeFrom="paragraph">
              <wp:posOffset>2016709</wp:posOffset>
            </wp:positionV>
            <wp:extent cx="544152" cy="250597"/>
            <wp:effectExtent l="0" t="0" r="8890" b="0"/>
            <wp:wrapNone/>
            <wp:docPr id="662827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27349" name=""/>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a:xfrm>
                      <a:off x="0" y="0"/>
                      <a:ext cx="544152" cy="250597"/>
                    </a:xfrm>
                    <a:prstGeom prst="rect">
                      <a:avLst/>
                    </a:prstGeom>
                  </pic:spPr>
                </pic:pic>
              </a:graphicData>
            </a:graphic>
          </wp:anchor>
        </w:drawing>
      </w:r>
      <w:r w:rsidRPr="00AE40EB">
        <w:rPr>
          <w:rFonts w:ascii="Times New Roman" w:eastAsia="Calibri" w:hAnsi="Times New Roman" w:cs="Times New Roman"/>
          <w:noProof/>
        </w:rPr>
        <w:drawing>
          <wp:anchor distT="0" distB="0" distL="114300" distR="114300" simplePos="0" relativeHeight="251887616" behindDoc="0" locked="0" layoutInCell="1" allowOverlap="1">
            <wp:simplePos x="0" y="0"/>
            <wp:positionH relativeFrom="column">
              <wp:posOffset>2308546</wp:posOffset>
            </wp:positionH>
            <wp:positionV relativeFrom="paragraph">
              <wp:posOffset>1708314</wp:posOffset>
            </wp:positionV>
            <wp:extent cx="704850" cy="246832"/>
            <wp:effectExtent l="0" t="0" r="0" b="1270"/>
            <wp:wrapNone/>
            <wp:docPr id="709076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76652" name=""/>
                    <pic:cNvPicPr/>
                  </pic:nvPicPr>
                  <pic:blipFill>
                    <a:blip xmlns:r="http://schemas.openxmlformats.org/officeDocument/2006/relationships" r:embed="rId122">
                      <a:extLst>
                        <a:ext xmlns:a="http://schemas.openxmlformats.org/drawingml/2006/main" uri="{28A0092B-C50C-407E-A947-70E740481C1C}">
                          <a14:useLocalDpi xmlns:a14="http://schemas.microsoft.com/office/drawing/2010/main" val="0"/>
                        </a:ext>
                      </a:extLst>
                    </a:blip>
                    <a:stretch>
                      <a:fillRect/>
                    </a:stretch>
                  </pic:blipFill>
                  <pic:spPr>
                    <a:xfrm>
                      <a:off x="0" y="0"/>
                      <a:ext cx="704850" cy="246832"/>
                    </a:xfrm>
                    <a:prstGeom prst="rect">
                      <a:avLst/>
                    </a:prstGeom>
                  </pic:spPr>
                </pic:pic>
              </a:graphicData>
            </a:graphic>
            <wp14:sizeRelV relativeFrom="margin">
              <wp14:pctHeight>0</wp14:pctHeight>
            </wp14:sizeRelV>
          </wp:anchor>
        </w:drawing>
      </w:r>
    </w:p>
    <w:p w:rsidR="00AE40EB" w:rsidRPr="00AE40EB" w:rsidP="00AE40EB" w14:paraId="369EBFEC"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6675120" cy="2501216"/>
            <wp:effectExtent l="0" t="0" r="0" b="0"/>
            <wp:docPr id="208018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8555" name="Picture 1"/>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a:xfrm>
                      <a:off x="0" y="0"/>
                      <a:ext cx="6675120" cy="2501216"/>
                    </a:xfrm>
                    <a:prstGeom prst="rect">
                      <a:avLst/>
                    </a:prstGeom>
                  </pic:spPr>
                </pic:pic>
              </a:graphicData>
            </a:graphic>
          </wp:inline>
        </w:drawing>
      </w:r>
    </w:p>
    <w:p w:rsidR="00323EC0" w:rsidRPr="00323EC0" w:rsidP="00323EC0" w14:paraId="03358992" w14:textId="77777777">
      <w:pPr>
        <w:widowControl/>
        <w:spacing w:after="160" w:line="256" w:lineRule="auto"/>
        <w:rPr>
          <w:rFonts w:ascii="Times New Roman" w:eastAsia="Calibri" w:hAnsi="Times New Roman" w:cs="Times New Roman"/>
        </w:rPr>
      </w:pPr>
      <w:r w:rsidRPr="00323EC0">
        <w:rPr>
          <w:rFonts w:ascii="Times New Roman" w:eastAsia="Calibri" w:hAnsi="Times New Roman" w:cs="Times New Roman"/>
        </w:rPr>
        <w:t>Possible statuses and options/messaging that may appear in the Send Link &amp; Access Code fields are shown below</w:t>
      </w:r>
    </w:p>
    <w:p w:rsidR="00323EC0" w:rsidRPr="00323EC0" w:rsidP="00323EC0" w14:paraId="37EB486F"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6045200" cy="2548737"/>
            <wp:effectExtent l="0" t="0" r="0" b="4445"/>
            <wp:docPr id="114979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90786" name=""/>
                    <pic:cNvPicPr/>
                  </pic:nvPicPr>
                  <pic:blipFill>
                    <a:blip xmlns:r="http://schemas.openxmlformats.org/officeDocument/2006/relationships" r:embed="rId123"/>
                    <a:stretch>
                      <a:fillRect/>
                    </a:stretch>
                  </pic:blipFill>
                  <pic:spPr>
                    <a:xfrm>
                      <a:off x="0" y="0"/>
                      <a:ext cx="6053721" cy="2552330"/>
                    </a:xfrm>
                    <a:prstGeom prst="rect">
                      <a:avLst/>
                    </a:prstGeom>
                  </pic:spPr>
                </pic:pic>
              </a:graphicData>
            </a:graphic>
          </wp:inline>
        </w:drawing>
      </w:r>
    </w:p>
    <w:p w:rsidR="00323EC0" w:rsidRPr="00323EC0" w:rsidP="00323EC0" w14:paraId="58468C1D" w14:textId="77777777">
      <w:pPr>
        <w:widowControl/>
        <w:spacing w:after="160" w:line="256" w:lineRule="auto"/>
        <w:rPr>
          <w:rFonts w:ascii="Times New Roman" w:eastAsia="Calibri" w:hAnsi="Times New Roman" w:cs="Times New Roman"/>
        </w:rPr>
      </w:pPr>
      <w:r w:rsidRPr="00323EC0">
        <w:rPr>
          <w:rFonts w:ascii="Times New Roman" w:eastAsia="Calibri" w:hAnsi="Times New Roman" w:cs="Times New Roman"/>
        </w:rPr>
        <w:t>Statuses that may appear are:</w:t>
      </w:r>
    </w:p>
    <w:p w:rsidR="00323EC0" w:rsidRPr="00323EC0" w:rsidP="00EB3FA9" w14:paraId="257A1173"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Not identified</w:t>
      </w:r>
    </w:p>
    <w:p w:rsidR="00323EC0" w:rsidRPr="00323EC0" w:rsidP="00EB3FA9" w14:paraId="56FC253E"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Not sent</w:t>
      </w:r>
    </w:p>
    <w:p w:rsidR="00323EC0" w:rsidRPr="00323EC0" w:rsidP="00EB3FA9" w14:paraId="222DABC5"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Not started</w:t>
      </w:r>
    </w:p>
    <w:p w:rsidR="00323EC0" w:rsidRPr="00323EC0" w:rsidP="00EB3FA9" w14:paraId="4D235BCA"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Bounced</w:t>
      </w:r>
    </w:p>
    <w:p w:rsidR="00323EC0" w:rsidRPr="00323EC0" w:rsidP="00EB3FA9" w14:paraId="60852933"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Email Queued</w:t>
      </w:r>
    </w:p>
    <w:p w:rsidR="00323EC0" w:rsidRPr="00323EC0" w:rsidP="00EB3FA9" w14:paraId="6F8A7B0B"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Refusal</w:t>
      </w:r>
    </w:p>
    <w:p w:rsidR="00323EC0" w:rsidRPr="00323EC0" w:rsidP="00EB3FA9" w14:paraId="2E9F35F4"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In progress</w:t>
      </w:r>
    </w:p>
    <w:p w:rsidR="00323EC0" w:rsidRPr="00323EC0" w:rsidP="00EB3FA9" w14:paraId="2CE5AD48" w14:textId="77777777">
      <w:pPr>
        <w:widowControl/>
        <w:numPr>
          <w:ilvl w:val="0"/>
          <w:numId w:val="143"/>
        </w:numPr>
        <w:spacing w:after="80" w:line="257" w:lineRule="auto"/>
        <w:rPr>
          <w:rFonts w:ascii="Times New Roman" w:eastAsia="Calibri" w:hAnsi="Times New Roman" w:cs="Times New Roman"/>
        </w:rPr>
      </w:pPr>
      <w:r w:rsidRPr="00323EC0">
        <w:rPr>
          <w:rFonts w:ascii="Times New Roman" w:eastAsia="Calibri" w:hAnsi="Times New Roman" w:cs="Times New Roman"/>
        </w:rPr>
        <w:t>Completed</w:t>
      </w:r>
    </w:p>
    <w:p w:rsidR="00323EC0" w:rsidRPr="00323EC0" w:rsidP="00323EC0" w14:paraId="02355C41" w14:textId="77777777">
      <w:pPr>
        <w:widowControl/>
        <w:spacing w:after="160" w:line="256" w:lineRule="auto"/>
        <w:rPr>
          <w:rFonts w:ascii="Times New Roman" w:eastAsia="Calibri" w:hAnsi="Times New Roman" w:cs="Times New Roman"/>
        </w:rPr>
      </w:pPr>
    </w:p>
    <w:p w:rsidR="00AE40EB" w:rsidP="00AE40EB" w14:paraId="079E271D" w14:textId="77777777">
      <w:pPr>
        <w:rPr>
          <w:b/>
          <w:bCs/>
        </w:rPr>
      </w:pPr>
    </w:p>
    <w:p w:rsidR="00323EC0" w:rsidRPr="0036722E" w:rsidP="00AE40EB" w14:paraId="5420ECD3" w14:textId="594F3E34">
      <w:pPr>
        <w:rPr>
          <w:b/>
          <w:bCs/>
        </w:rPr>
      </w:pPr>
      <w:r w:rsidRPr="0036722E">
        <w:rPr>
          <w:b/>
          <w:bCs/>
        </w:rPr>
        <w:t>Add a teacher questionnaire respondent</w:t>
      </w:r>
    </w:p>
    <w:p w:rsidR="00AE40EB" w:rsidRPr="00AE40EB" w:rsidP="00AE40EB" w14:paraId="0E2A31E0" w14:textId="77777777">
      <w:pPr>
        <w:rPr>
          <w:rFonts w:ascii="Calibri" w:eastAsia="Calibri" w:hAnsi="Calibri" w:cs="Times New Roman"/>
        </w:rPr>
      </w:pPr>
      <w:r w:rsidRPr="00AE40EB">
        <w:rPr>
          <w:rFonts w:ascii="Calibri" w:eastAsia="Calibri" w:hAnsi="Calibri" w:cs="Times New Roman"/>
          <w:noProof/>
        </w:rPr>
        <w:drawing>
          <wp:inline distT="0" distB="0" distL="0" distR="0">
            <wp:extent cx="3821430" cy="3631877"/>
            <wp:effectExtent l="19050" t="19050" r="26670" b="26035"/>
            <wp:docPr id="1452439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39484" name="Picture 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a:xfrm>
                      <a:off x="0" y="0"/>
                      <a:ext cx="3834826" cy="3644609"/>
                    </a:xfrm>
                    <a:prstGeom prst="rect">
                      <a:avLst/>
                    </a:prstGeom>
                    <a:ln>
                      <a:solidFill>
                        <a:sysClr val="windowText" lastClr="000000">
                          <a:lumMod val="100000"/>
                          <a:lumOff val="0"/>
                        </a:sysClr>
                      </a:solidFill>
                    </a:ln>
                  </pic:spPr>
                </pic:pic>
              </a:graphicData>
            </a:graphic>
          </wp:inline>
        </w:drawing>
      </w:r>
    </w:p>
    <w:p w:rsidR="00AE40EB" w:rsidRPr="00AE40EB" w:rsidP="00AE40EB" w14:paraId="03C812FB" w14:textId="77777777">
      <w:pPr>
        <w:rPr>
          <w:rFonts w:ascii="Calibri" w:eastAsia="Calibri" w:hAnsi="Calibri" w:cs="Times New Roman"/>
        </w:rPr>
      </w:pPr>
      <w:r w:rsidRPr="00AE40EB">
        <w:rPr>
          <w:rFonts w:ascii="Calibri" w:eastAsia="Calibri" w:hAnsi="Calibri" w:cs="Times New Roman"/>
        </w:rPr>
        <w:t>Note. Only Science is offered for the 2027 NAEP administration. All applicable subjects are shown in years where more than one subject applies.</w:t>
      </w:r>
    </w:p>
    <w:p w:rsidR="004615C2" w14:paraId="07D8A617" w14:textId="77777777">
      <w:pPr>
        <w:widowControl/>
        <w:spacing w:after="160" w:line="278" w:lineRule="auto"/>
        <w:rPr>
          <w:b/>
          <w:bCs/>
        </w:rPr>
      </w:pPr>
      <w:r>
        <w:rPr>
          <w:b/>
          <w:bCs/>
        </w:rPr>
        <w:br w:type="page"/>
      </w:r>
    </w:p>
    <w:p w:rsidR="00323EC0" w:rsidRPr="0036722E" w:rsidP="00AE40EB" w14:paraId="2D8CC7EE" w14:textId="370CF9D1">
      <w:pPr>
        <w:rPr>
          <w:b/>
          <w:bCs/>
        </w:rPr>
      </w:pPr>
      <w:r w:rsidRPr="0036722E">
        <w:rPr>
          <w:b/>
          <w:bCs/>
        </w:rPr>
        <w:t xml:space="preserve">Edit a teacher questionnaire respondent </w:t>
      </w:r>
    </w:p>
    <w:p w:rsidR="00323EC0" w:rsidRPr="00323EC0" w:rsidP="00323EC0" w14:paraId="0CDEB767" w14:textId="77777777">
      <w:pPr>
        <w:widowControl/>
        <w:rPr>
          <w:rFonts w:ascii="Calibri" w:eastAsia="SimSun" w:hAnsi="Calibri" w:cs="Times New Roman"/>
        </w:rPr>
      </w:pPr>
      <w:r w:rsidRPr="00AE40EB">
        <w:rPr>
          <w:rFonts w:ascii="Calibri" w:eastAsia="SimSun" w:hAnsi="Calibri" w:cs="Times New Roman"/>
          <w:noProof/>
        </w:rPr>
        <w:drawing>
          <wp:inline distT="0" distB="0" distL="0" distR="0">
            <wp:extent cx="3887267" cy="3702160"/>
            <wp:effectExtent l="19050" t="19050" r="18415" b="12700"/>
            <wp:docPr id="142742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20757" name="Picture 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3893446" cy="3708044"/>
                    </a:xfrm>
                    <a:prstGeom prst="rect">
                      <a:avLst/>
                    </a:prstGeom>
                    <a:ln>
                      <a:solidFill>
                        <a:sysClr val="windowText" lastClr="000000">
                          <a:lumMod val="100000"/>
                          <a:lumOff val="0"/>
                        </a:sysClr>
                      </a:solidFill>
                    </a:ln>
                  </pic:spPr>
                </pic:pic>
              </a:graphicData>
            </a:graphic>
          </wp:inline>
        </w:drawing>
      </w:r>
      <w:bookmarkStart w:id="65" w:name="_Toc207180790"/>
      <w:bookmarkStart w:id="66" w:name="_Toc207274162"/>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bookmarkEnd w:id="65"/>
    <w:bookmarkEnd w:id="66"/>
    <w:p w:rsidR="00323EC0" w:rsidRPr="00323EC0" w:rsidP="00323EC0" w14:paraId="572E97E6" w14:textId="77777777">
      <w:pPr>
        <w:rPr>
          <w:rFonts w:ascii="Calibri" w:eastAsia="Calibri" w:hAnsi="Calibri" w:cs="Times New Roman"/>
        </w:rPr>
      </w:pPr>
      <w:r w:rsidRPr="00323EC0">
        <w:rPr>
          <w:rFonts w:ascii="Calibri" w:eastAsia="Calibri" w:hAnsi="Calibri" w:cs="Times New Roman"/>
          <w:b/>
          <w:bCs/>
        </w:rPr>
        <w:t>Note.</w:t>
      </w:r>
      <w:r w:rsidRPr="00323EC0">
        <w:rPr>
          <w:rFonts w:ascii="Calibri" w:eastAsia="Calibri" w:hAnsi="Calibri" w:cs="Times New Roman"/>
        </w:rPr>
        <w:t xml:space="preserve"> For 2027 new functionality and rules have been established to allow users to delete a Teacher Questionnaire respondent as part of the edit process.</w:t>
      </w:r>
    </w:p>
    <w:p w:rsidR="00323EC0" w:rsidRPr="00AE40EB" w:rsidP="00AE40EB" w14:paraId="31863636" w14:textId="77777777">
      <w:pPr>
        <w:rPr>
          <w:rStyle w:val="eop"/>
          <w:rFonts w:eastAsiaTheme="majorEastAsia"/>
          <w:b/>
        </w:rPr>
      </w:pPr>
      <w:bookmarkStart w:id="67" w:name="_Toc174533048"/>
      <w:bookmarkStart w:id="68" w:name="_Toc174533922"/>
      <w:bookmarkStart w:id="69" w:name="_Toc174976304"/>
      <w:bookmarkStart w:id="70" w:name="_Toc193127427"/>
      <w:bookmarkStart w:id="71" w:name="_Toc193184402"/>
      <w:bookmarkStart w:id="72" w:name="_Toc196126891"/>
      <w:bookmarkStart w:id="73" w:name="_Toc200700464"/>
      <w:bookmarkStart w:id="74" w:name="_Toc200717097"/>
      <w:bookmarkStart w:id="75" w:name="_Toc201138097"/>
      <w:bookmarkStart w:id="76" w:name="_Toc201157956"/>
      <w:bookmarkStart w:id="77" w:name="_Toc206664102"/>
      <w:bookmarkStart w:id="78" w:name="_Toc206700014"/>
      <w:bookmarkStart w:id="79" w:name="_Toc206750563"/>
      <w:bookmarkStart w:id="80" w:name="_Toc207180792"/>
      <w:bookmarkStart w:id="81" w:name="_Toc207274164"/>
      <w:r w:rsidRPr="00AE40EB">
        <w:rPr>
          <w:rStyle w:val="eop"/>
          <w:rFonts w:eastAsiaTheme="majorEastAsia"/>
          <w:b/>
        </w:rPr>
        <w:t>Edit a teacher questionnaire respondent</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AE40EB">
        <w:rPr>
          <w:rStyle w:val="eop"/>
          <w:rFonts w:eastAsiaTheme="majorEastAsia"/>
          <w:b/>
        </w:rPr>
        <w:t xml:space="preserve"> (Not matched with student)</w:t>
      </w:r>
    </w:p>
    <w:p w:rsidR="00323EC0" w:rsidRPr="00323EC0" w:rsidP="00323EC0" w14:paraId="04DA7F6D" w14:textId="77777777">
      <w:pPr>
        <w:rPr>
          <w:rFonts w:ascii="Calibri" w:eastAsia="Calibri" w:hAnsi="Calibri" w:cs="Times New Roman"/>
        </w:rPr>
      </w:pPr>
      <w:r w:rsidRPr="00323EC0">
        <w:rPr>
          <w:rFonts w:ascii="Calibri" w:eastAsia="Calibri" w:hAnsi="Calibri" w:cs="Times New Roman"/>
        </w:rPr>
        <w:t>All fields may be edited. Delete button is enabled.</w:t>
      </w:r>
      <w:r w:rsidRPr="00AE40EB" w:rsidR="00AE40EB">
        <w:rPr>
          <w:rFonts w:ascii="Calibri" w:eastAsia="Calibri" w:hAnsi="Calibri" w:cs="Times New Roman"/>
          <w:noProof/>
        </w:rPr>
        <w:t xml:space="preserve"> </w:t>
      </w:r>
    </w:p>
    <w:p w:rsidR="00AE40EB" w:rsidRPr="00AE40EB" w:rsidP="00AE40EB" w14:paraId="4D5728DA" w14:textId="77777777">
      <w:pPr>
        <w:widowControl/>
        <w:spacing w:after="160" w:line="256" w:lineRule="auto"/>
        <w:rPr>
          <w:rFonts w:ascii="Times New Roman" w:eastAsia="Calibri" w:hAnsi="Times New Roman" w:cs="Times New Roman"/>
        </w:rPr>
      </w:pPr>
      <w:r w:rsidRPr="00AE40EB">
        <w:rPr>
          <w:rFonts w:ascii="Calibri" w:eastAsia="Calibri" w:hAnsi="Calibri" w:cs="Times New Roman"/>
          <w:noProof/>
        </w:rPr>
        <w:drawing>
          <wp:anchor distT="0" distB="0" distL="114300" distR="114300" simplePos="0" relativeHeight="251889664" behindDoc="0" locked="0" layoutInCell="1" allowOverlap="1">
            <wp:simplePos x="0" y="0"/>
            <wp:positionH relativeFrom="column">
              <wp:posOffset>197307</wp:posOffset>
            </wp:positionH>
            <wp:positionV relativeFrom="paragraph">
              <wp:posOffset>1075258</wp:posOffset>
            </wp:positionV>
            <wp:extent cx="466345" cy="197511"/>
            <wp:effectExtent l="0" t="0" r="0" b="0"/>
            <wp:wrapNone/>
            <wp:docPr id="915384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84694" name=""/>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466345" cy="197511"/>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Times New Roman" w:eastAsia="Calibri" w:hAnsi="Times New Roman" w:cs="Times New Roman"/>
          <w:noProof/>
        </w:rPr>
        <w:drawing>
          <wp:inline distT="0" distB="0" distL="0" distR="0">
            <wp:extent cx="2540082" cy="2408524"/>
            <wp:effectExtent l="19050" t="19050" r="1270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3434" cy="2421184"/>
                    </a:xfrm>
                    <a:prstGeom prst="rect">
                      <a:avLst/>
                    </a:prstGeom>
                    <a:noFill/>
                    <a:ln w="9525">
                      <a:solidFill>
                        <a:srgbClr val="000000"/>
                      </a:solidFill>
                      <a:miter lim="800000"/>
                      <a:headEnd/>
                      <a:tailEnd/>
                    </a:ln>
                    <a:effectLst/>
                  </pic:spPr>
                </pic:pic>
              </a:graphicData>
            </a:graphic>
          </wp:inline>
        </w:drawing>
      </w:r>
    </w:p>
    <w:p w:rsidR="004615C2" w14:paraId="495ED900" w14:textId="77777777">
      <w:pPr>
        <w:widowControl/>
        <w:spacing w:after="160" w:line="278" w:lineRule="auto"/>
        <w:rPr>
          <w:rStyle w:val="eop"/>
          <w:rFonts w:eastAsiaTheme="majorEastAsia"/>
          <w:b/>
          <w:bCs/>
        </w:rPr>
      </w:pPr>
      <w:r>
        <w:rPr>
          <w:rStyle w:val="eop"/>
          <w:rFonts w:eastAsiaTheme="majorEastAsia"/>
          <w:b/>
          <w:bCs/>
        </w:rPr>
        <w:br w:type="page"/>
      </w:r>
    </w:p>
    <w:p w:rsidR="00323EC0" w:rsidRPr="00AE40EB" w:rsidP="00AE40EB" w14:paraId="23C70C23" w14:textId="1D6867B2">
      <w:pPr>
        <w:rPr>
          <w:rStyle w:val="eop"/>
          <w:rFonts w:eastAsiaTheme="majorEastAsia"/>
          <w:b/>
        </w:rPr>
      </w:pPr>
      <w:r w:rsidRPr="00AE40EB">
        <w:rPr>
          <w:rStyle w:val="eop"/>
          <w:rFonts w:eastAsiaTheme="majorEastAsia"/>
          <w:b/>
        </w:rPr>
        <w:t>Edit a teacher questionnaire respondent (Matched with student and Survey not yet sent)</w:t>
      </w:r>
    </w:p>
    <w:p w:rsidR="00323EC0" w:rsidRPr="00323EC0" w:rsidP="00323EC0" w14:paraId="2629657F" w14:textId="77777777">
      <w:pPr>
        <w:rPr>
          <w:rFonts w:ascii="Calibri" w:eastAsia="Calibri" w:hAnsi="Calibri" w:cs="Times New Roman"/>
        </w:rPr>
      </w:pPr>
      <w:r w:rsidRPr="00323EC0">
        <w:rPr>
          <w:rFonts w:ascii="Calibri" w:eastAsia="Calibri" w:hAnsi="Calibri" w:cs="Times New Roman"/>
        </w:rPr>
        <w:t>All fields may be edited. Delete button is disabled.</w:t>
      </w:r>
    </w:p>
    <w:p w:rsidR="00323EC0" w:rsidRPr="00323EC0" w:rsidP="00323EC0" w14:paraId="1D277741"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mc:AlternateContent>
          <mc:Choice Requires="wpg">
            <w:drawing>
              <wp:anchor distT="0" distB="0" distL="114300" distR="114300" simplePos="0" relativeHeight="251880448" behindDoc="0" locked="0" layoutInCell="1" allowOverlap="1">
                <wp:simplePos x="0" y="0"/>
                <wp:positionH relativeFrom="column">
                  <wp:posOffset>232411</wp:posOffset>
                </wp:positionH>
                <wp:positionV relativeFrom="paragraph">
                  <wp:posOffset>1442720</wp:posOffset>
                </wp:positionV>
                <wp:extent cx="1092200" cy="234950"/>
                <wp:effectExtent l="0" t="0" r="0" b="0"/>
                <wp:wrapNone/>
                <wp:docPr id="730690767" name="Group 85"/>
                <wp:cNvGraphicFramePr/>
                <a:graphic xmlns:a="http://schemas.openxmlformats.org/drawingml/2006/main">
                  <a:graphicData uri="http://schemas.microsoft.com/office/word/2010/wordprocessingGroup">
                    <wpg:wgp xmlns:wpg="http://schemas.microsoft.com/office/word/2010/wordprocessingGroup">
                      <wpg:cNvGrpSpPr/>
                      <wpg:grpSpPr>
                        <a:xfrm>
                          <a:off x="0" y="0"/>
                          <a:ext cx="1092200" cy="234950"/>
                          <a:chOff x="0" y="0"/>
                          <a:chExt cx="1142365" cy="260350"/>
                        </a:xfrm>
                      </wpg:grpSpPr>
                      <pic:pic xmlns:pic="http://schemas.openxmlformats.org/drawingml/2006/picture">
                        <pic:nvPicPr>
                          <pic:cNvPr id="1235128595" name="Picture 1"/>
                          <pic:cNvPicPr>
                            <a:picLocks noChangeAspect="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1142365" cy="260350"/>
                          </a:xfrm>
                          <a:prstGeom prst="rect">
                            <a:avLst/>
                          </a:prstGeom>
                        </pic:spPr>
                      </pic:pic>
                      <pic:pic xmlns:pic="http://schemas.openxmlformats.org/drawingml/2006/picture">
                        <pic:nvPicPr>
                          <pic:cNvPr id="1299823822" name="Picture 1"/>
                          <pic:cNvPicPr>
                            <a:picLocks noChangeAspect="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50800" y="57150"/>
                            <a:ext cx="37465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5" o:spid="_x0000_s1044" style="width:86pt;height:18.5pt;margin-top:113.6pt;margin-left:18.3pt;mso-height-relative:margin;mso-width-relative:margin;position:absolute;z-index:251906048" coordsize="11423,2603">
                <v:shape id="Picture 1" o:spid="_x0000_s1045" type="#_x0000_t75" style="width:11423;height:2603;mso-wrap-style:square;position:absolute;visibility:visible">
                  <v:imagedata r:id="rId128" o:title=""/>
                </v:shape>
                <v:shape id="Picture 1" o:spid="_x0000_s1046" type="#_x0000_t75" style="width:3746;height:1435;left:508;mso-wrap-style:square;position:absolute;top:571;visibility:visible">
                  <v:imagedata r:id="rId129" o:title=""/>
                </v:shape>
              </v:group>
            </w:pict>
          </mc:Fallback>
        </mc:AlternateContent>
      </w:r>
      <w:r w:rsidRPr="00AE40EB">
        <w:rPr>
          <w:rFonts w:ascii="Times New Roman" w:eastAsia="Calibri" w:hAnsi="Times New Roman" w:cs="Times New Roman"/>
          <w:noProof/>
        </w:rPr>
        <w:drawing>
          <wp:inline distT="0" distB="0" distL="0" distR="0">
            <wp:extent cx="3270779" cy="3716188"/>
            <wp:effectExtent l="19050" t="19050" r="25400" b="17780"/>
            <wp:docPr id="173027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72176" name=""/>
                    <pic:cNvPicPr/>
                  </pic:nvPicPr>
                  <pic:blipFill>
                    <a:blip xmlns:r="http://schemas.openxmlformats.org/officeDocument/2006/relationships" r:embed="rId130"/>
                    <a:stretch>
                      <a:fillRect/>
                    </a:stretch>
                  </pic:blipFill>
                  <pic:spPr>
                    <a:xfrm>
                      <a:off x="0" y="0"/>
                      <a:ext cx="3291418" cy="3739638"/>
                    </a:xfrm>
                    <a:prstGeom prst="rect">
                      <a:avLst/>
                    </a:prstGeom>
                    <a:ln>
                      <a:solidFill>
                        <a:srgbClr val="000000"/>
                      </a:solidFill>
                    </a:ln>
                  </pic:spPr>
                </pic:pic>
              </a:graphicData>
            </a:graphic>
          </wp:inline>
        </w:drawing>
      </w:r>
    </w:p>
    <w:p w:rsidR="00323EC0" w:rsidRPr="00AE40EB" w:rsidP="00AE40EB" w14:paraId="1A2A799F" w14:textId="77777777">
      <w:pPr>
        <w:rPr>
          <w:rStyle w:val="eop"/>
          <w:rFonts w:eastAsiaTheme="majorEastAsia"/>
          <w:b/>
        </w:rPr>
      </w:pPr>
      <w:r w:rsidRPr="00AE40EB">
        <w:rPr>
          <w:rStyle w:val="eop"/>
          <w:rFonts w:eastAsiaTheme="majorEastAsia"/>
          <w:b/>
        </w:rPr>
        <w:t>Edit a teacher questionnaire respondent (Questionnaire sent but not started)</w:t>
      </w:r>
    </w:p>
    <w:p w:rsidR="00323EC0" w:rsidRPr="00323EC0" w:rsidP="00323EC0" w14:paraId="6A887F75" w14:textId="77777777">
      <w:pPr>
        <w:rPr>
          <w:rFonts w:ascii="Calibri" w:eastAsia="Calibri" w:hAnsi="Calibri" w:cs="Times New Roman"/>
        </w:rPr>
      </w:pPr>
      <w:r w:rsidRPr="00323EC0">
        <w:rPr>
          <w:rFonts w:ascii="Calibri" w:eastAsia="Calibri" w:hAnsi="Calibri" w:cs="Times New Roman"/>
        </w:rPr>
        <w:t>Only Last Name and First Name fields may be edited. Delete button is disabled.</w:t>
      </w:r>
    </w:p>
    <w:p w:rsidR="00323EC0" w:rsidRPr="00323EC0" w:rsidP="00323EC0" w14:paraId="118E9C46"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mc:AlternateContent>
          <mc:Choice Requires="wpg">
            <w:drawing>
              <wp:anchor distT="0" distB="0" distL="114300" distR="114300" simplePos="0" relativeHeight="251882496" behindDoc="0" locked="0" layoutInCell="1" allowOverlap="1">
                <wp:simplePos x="0" y="0"/>
                <wp:positionH relativeFrom="column">
                  <wp:posOffset>251460</wp:posOffset>
                </wp:positionH>
                <wp:positionV relativeFrom="paragraph">
                  <wp:posOffset>1383030</wp:posOffset>
                </wp:positionV>
                <wp:extent cx="958850" cy="254000"/>
                <wp:effectExtent l="0" t="0" r="0" b="0"/>
                <wp:wrapNone/>
                <wp:docPr id="326406483" name="Group 85"/>
                <wp:cNvGraphicFramePr/>
                <a:graphic xmlns:a="http://schemas.openxmlformats.org/drawingml/2006/main">
                  <a:graphicData uri="http://schemas.microsoft.com/office/word/2010/wordprocessingGroup">
                    <wpg:wgp xmlns:wpg="http://schemas.microsoft.com/office/word/2010/wordprocessingGroup">
                      <wpg:cNvGrpSpPr/>
                      <wpg:grpSpPr>
                        <a:xfrm>
                          <a:off x="0" y="0"/>
                          <a:ext cx="958850" cy="254000"/>
                          <a:chOff x="0" y="0"/>
                          <a:chExt cx="1142365" cy="260350"/>
                        </a:xfrm>
                      </wpg:grpSpPr>
                      <pic:pic xmlns:pic="http://schemas.openxmlformats.org/drawingml/2006/picture">
                        <pic:nvPicPr>
                          <pic:cNvPr id="1311433430" name="Picture 1"/>
                          <pic:cNvPicPr>
                            <a:picLocks noChangeAspect="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1142365" cy="260350"/>
                          </a:xfrm>
                          <a:prstGeom prst="rect">
                            <a:avLst/>
                          </a:prstGeom>
                        </pic:spPr>
                      </pic:pic>
                      <pic:pic xmlns:pic="http://schemas.openxmlformats.org/drawingml/2006/picture">
                        <pic:nvPicPr>
                          <pic:cNvPr id="239821930" name="Picture 1"/>
                          <pic:cNvPicPr>
                            <a:picLocks noChangeAspect="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50800" y="57150"/>
                            <a:ext cx="37465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5" o:spid="_x0000_s1047" style="width:75.5pt;height:20pt;margin-top:108.9pt;margin-left:19.8pt;mso-height-relative:margin;mso-width-relative:margin;position:absolute;z-index:251908096" coordsize="11423,2603">
                <v:shape id="Picture 1" o:spid="_x0000_s1048" type="#_x0000_t75" style="width:11423;height:2603;mso-wrap-style:square;position:absolute;visibility:visible">
                  <v:imagedata r:id="rId128" o:title=""/>
                </v:shape>
                <v:shape id="Picture 1" o:spid="_x0000_s1049" type="#_x0000_t75" style="width:3746;height:1435;left:508;mso-wrap-style:square;position:absolute;top:571;visibility:visible">
                  <v:imagedata r:id="rId129" o:title=""/>
                </v:shape>
              </v:group>
            </w:pict>
          </mc:Fallback>
        </mc:AlternateContent>
      </w:r>
      <w:r w:rsidRPr="00AE40EB">
        <w:rPr>
          <w:rFonts w:ascii="Times New Roman" w:eastAsia="Calibri" w:hAnsi="Times New Roman" w:cs="Times New Roman"/>
          <w:noProof/>
        </w:rPr>
        <w:drawing>
          <wp:inline distT="0" distB="0" distL="0" distR="0">
            <wp:extent cx="3213100" cy="3399459"/>
            <wp:effectExtent l="19050" t="19050" r="25400" b="10795"/>
            <wp:docPr id="162609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9279" name=""/>
                    <pic:cNvPicPr/>
                  </pic:nvPicPr>
                  <pic:blipFill>
                    <a:blip xmlns:r="http://schemas.openxmlformats.org/officeDocument/2006/relationships" r:embed="rId131"/>
                    <a:stretch>
                      <a:fillRect/>
                    </a:stretch>
                  </pic:blipFill>
                  <pic:spPr>
                    <a:xfrm>
                      <a:off x="0" y="0"/>
                      <a:ext cx="3215729" cy="3402240"/>
                    </a:xfrm>
                    <a:prstGeom prst="rect">
                      <a:avLst/>
                    </a:prstGeom>
                    <a:ln>
                      <a:solidFill>
                        <a:srgbClr val="000000"/>
                      </a:solidFill>
                    </a:ln>
                  </pic:spPr>
                </pic:pic>
              </a:graphicData>
            </a:graphic>
          </wp:inline>
        </w:drawing>
      </w:r>
    </w:p>
    <w:p w:rsidR="00323EC0" w:rsidRPr="00AE40EB" w:rsidP="00AE40EB" w14:paraId="5BFFC982" w14:textId="77777777">
      <w:pPr>
        <w:rPr>
          <w:rStyle w:val="eop"/>
          <w:rFonts w:eastAsiaTheme="majorEastAsia"/>
          <w:b/>
        </w:rPr>
      </w:pPr>
      <w:r w:rsidRPr="00AE40EB">
        <w:rPr>
          <w:rStyle w:val="eop"/>
          <w:rFonts w:eastAsiaTheme="majorEastAsia"/>
          <w:b/>
        </w:rPr>
        <w:t>Edit a teacher questionnaire respondent (Questionnaire started)</w:t>
      </w:r>
    </w:p>
    <w:p w:rsidR="00323EC0" w:rsidRPr="00323EC0" w:rsidP="00323EC0" w14:paraId="7EE2745D" w14:textId="77777777">
      <w:pPr>
        <w:rPr>
          <w:rFonts w:ascii="Calibri" w:eastAsia="Calibri" w:hAnsi="Calibri" w:cs="Times New Roman"/>
        </w:rPr>
      </w:pPr>
      <w:r w:rsidRPr="00323EC0">
        <w:rPr>
          <w:rFonts w:ascii="Calibri" w:eastAsia="Calibri" w:hAnsi="Calibri" w:cs="Times New Roman"/>
        </w:rPr>
        <w:t>Only Last Name and First Name fields may be edited. Delete button not available.</w:t>
      </w:r>
    </w:p>
    <w:p w:rsidR="00323EC0" w:rsidRPr="00323EC0" w:rsidP="00323EC0" w14:paraId="50970274" w14:textId="77777777">
      <w:pPr>
        <w:widowControl/>
        <w:spacing w:after="160" w:line="256" w:lineRule="auto"/>
        <w:rPr>
          <w:rFonts w:ascii="Times New Roman" w:eastAsia="Calibri" w:hAnsi="Times New Roman" w:cs="Times New Roman"/>
        </w:rPr>
      </w:pPr>
      <w:r w:rsidRPr="00AE40EB">
        <w:rPr>
          <w:rFonts w:ascii="Times New Roman" w:eastAsia="Calibri" w:hAnsi="Times New Roman" w:cs="Times New Roman"/>
          <w:noProof/>
        </w:rPr>
        <mc:AlternateContent>
          <mc:Choice Requires="wpg">
            <w:drawing>
              <wp:anchor distT="0" distB="0" distL="114300" distR="114300" simplePos="0" relativeHeight="251883520" behindDoc="0" locked="0" layoutInCell="1" allowOverlap="1">
                <wp:simplePos x="0" y="0"/>
                <wp:positionH relativeFrom="column">
                  <wp:posOffset>245110</wp:posOffset>
                </wp:positionH>
                <wp:positionV relativeFrom="paragraph">
                  <wp:posOffset>1436370</wp:posOffset>
                </wp:positionV>
                <wp:extent cx="958850" cy="254000"/>
                <wp:effectExtent l="0" t="0" r="0" b="0"/>
                <wp:wrapNone/>
                <wp:docPr id="521091084" name="Group 85"/>
                <wp:cNvGraphicFramePr/>
                <a:graphic xmlns:a="http://schemas.openxmlformats.org/drawingml/2006/main">
                  <a:graphicData uri="http://schemas.microsoft.com/office/word/2010/wordprocessingGroup">
                    <wpg:wgp xmlns:wpg="http://schemas.microsoft.com/office/word/2010/wordprocessingGroup">
                      <wpg:cNvGrpSpPr/>
                      <wpg:grpSpPr>
                        <a:xfrm>
                          <a:off x="0" y="0"/>
                          <a:ext cx="958850" cy="254000"/>
                          <a:chOff x="0" y="0"/>
                          <a:chExt cx="1142365" cy="260350"/>
                        </a:xfrm>
                      </wpg:grpSpPr>
                      <pic:pic xmlns:pic="http://schemas.openxmlformats.org/drawingml/2006/picture">
                        <pic:nvPicPr>
                          <pic:cNvPr id="211560337" name="Picture 1"/>
                          <pic:cNvPicPr>
                            <a:picLocks noChangeAspect="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1142365" cy="260350"/>
                          </a:xfrm>
                          <a:prstGeom prst="rect">
                            <a:avLst/>
                          </a:prstGeom>
                        </pic:spPr>
                      </pic:pic>
                      <pic:pic xmlns:pic="http://schemas.openxmlformats.org/drawingml/2006/picture">
                        <pic:nvPicPr>
                          <pic:cNvPr id="1501873700" name="Picture 1"/>
                          <pic:cNvPicPr>
                            <a:picLocks noChangeAspect="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50800" y="57150"/>
                            <a:ext cx="37465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5" o:spid="_x0000_s1050" style="width:75.5pt;height:20pt;margin-top:113.1pt;margin-left:19.3pt;mso-height-relative:margin;mso-width-relative:margin;position:absolute;z-index:251909120" coordsize="11423,2603">
                <v:shape id="Picture 1" o:spid="_x0000_s1051" type="#_x0000_t75" style="width:11423;height:2603;mso-wrap-style:square;position:absolute;visibility:visible">
                  <v:imagedata r:id="rId128" o:title=""/>
                </v:shape>
                <v:shape id="Picture 1" o:spid="_x0000_s1052" type="#_x0000_t75" style="width:3746;height:1435;left:508;mso-wrap-style:square;position:absolute;top:571;visibility:visible">
                  <v:imagedata r:id="rId129" o:title=""/>
                </v:shape>
              </v:group>
            </w:pict>
          </mc:Fallback>
        </mc:AlternateContent>
      </w:r>
      <w:r w:rsidRPr="00AE40EB">
        <w:rPr>
          <w:rFonts w:ascii="Times New Roman" w:eastAsia="Calibri" w:hAnsi="Times New Roman" w:cs="Times New Roman"/>
          <w:noProof/>
        </w:rPr>
        <w:drawing>
          <wp:inline distT="0" distB="0" distL="0" distR="0">
            <wp:extent cx="3329796" cy="2975421"/>
            <wp:effectExtent l="19050" t="19050" r="23495" b="15875"/>
            <wp:docPr id="800123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23082" name=""/>
                    <pic:cNvPicPr/>
                  </pic:nvPicPr>
                  <pic:blipFill>
                    <a:blip xmlns:r="http://schemas.openxmlformats.org/officeDocument/2006/relationships" r:embed="rId132"/>
                    <a:stretch>
                      <a:fillRect/>
                    </a:stretch>
                  </pic:blipFill>
                  <pic:spPr>
                    <a:xfrm>
                      <a:off x="0" y="0"/>
                      <a:ext cx="3341535" cy="2985911"/>
                    </a:xfrm>
                    <a:prstGeom prst="rect">
                      <a:avLst/>
                    </a:prstGeom>
                    <a:ln>
                      <a:solidFill>
                        <a:srgbClr val="000000"/>
                      </a:solidFill>
                    </a:ln>
                  </pic:spPr>
                </pic:pic>
              </a:graphicData>
            </a:graphic>
          </wp:inline>
        </w:drawing>
      </w:r>
    </w:p>
    <w:p w:rsidR="00323EC0" w:rsidRPr="00323EC0" w:rsidP="00323EC0" w14:paraId="4C4600EB" w14:textId="77777777">
      <w:pPr>
        <w:widowControl/>
        <w:spacing w:after="160" w:line="256" w:lineRule="auto"/>
        <w:rPr>
          <w:rFonts w:ascii="Times New Roman" w:eastAsia="Calibri" w:hAnsi="Times New Roman" w:cs="Times New Roman"/>
        </w:rPr>
      </w:pPr>
    </w:p>
    <w:p w:rsidR="00323EC0" w:rsidRPr="00AE40EB" w:rsidP="00AE40EB" w14:paraId="349E1CFA" w14:textId="77777777">
      <w:pPr>
        <w:rPr>
          <w:rStyle w:val="eop"/>
          <w:rFonts w:eastAsiaTheme="majorEastAsia"/>
          <w:b/>
        </w:rPr>
      </w:pPr>
      <w:r w:rsidRPr="00AE40EB">
        <w:rPr>
          <w:rStyle w:val="eop"/>
          <w:rFonts w:eastAsiaTheme="majorEastAsia"/>
          <w:b/>
        </w:rPr>
        <w:t>View a teacher questionnaire respondent (Questionnaire completed)</w:t>
      </w:r>
    </w:p>
    <w:p w:rsidR="00323EC0" w:rsidRPr="00323EC0" w:rsidP="00323EC0" w14:paraId="30CA61FC" w14:textId="77777777">
      <w:pPr>
        <w:rPr>
          <w:rFonts w:ascii="Calibri" w:eastAsia="Calibri" w:hAnsi="Calibri" w:cs="Times New Roman"/>
        </w:rPr>
      </w:pPr>
      <w:r w:rsidRPr="00323EC0">
        <w:rPr>
          <w:rFonts w:ascii="Calibri" w:eastAsia="Calibri" w:hAnsi="Calibri" w:cs="Times New Roman"/>
        </w:rPr>
        <w:t>View only option once a teacher questionnaire has been completed.</w:t>
      </w:r>
    </w:p>
    <w:p w:rsidR="00AE40EB" w:rsidRPr="00AE40EB" w:rsidP="00AE40EB" w14:paraId="5F1DDF1B" w14:textId="77777777">
      <w:pPr>
        <w:rPr>
          <w:rFonts w:ascii="Calibri" w:eastAsia="Calibri" w:hAnsi="Calibri" w:cs="Times New Roman"/>
        </w:rPr>
      </w:pPr>
      <w:r w:rsidRPr="00AE40EB">
        <w:rPr>
          <w:rFonts w:ascii="Times New Roman" w:eastAsia="Calibri" w:hAnsi="Times New Roman" w:cs="Times New Roman"/>
          <w:noProof/>
        </w:rPr>
        <mc:AlternateContent>
          <mc:Choice Requires="wpg">
            <w:drawing>
              <wp:anchor distT="0" distB="0" distL="114300" distR="114300" simplePos="0" relativeHeight="251884544" behindDoc="0" locked="0" layoutInCell="1" allowOverlap="1">
                <wp:simplePos x="0" y="0"/>
                <wp:positionH relativeFrom="column">
                  <wp:posOffset>226060</wp:posOffset>
                </wp:positionH>
                <wp:positionV relativeFrom="paragraph">
                  <wp:posOffset>1383030</wp:posOffset>
                </wp:positionV>
                <wp:extent cx="958850" cy="254000"/>
                <wp:effectExtent l="0" t="0" r="0" b="0"/>
                <wp:wrapNone/>
                <wp:docPr id="1851057382" name="Group 85"/>
                <wp:cNvGraphicFramePr/>
                <a:graphic xmlns:a="http://schemas.openxmlformats.org/drawingml/2006/main">
                  <a:graphicData uri="http://schemas.microsoft.com/office/word/2010/wordprocessingGroup">
                    <wpg:wgp xmlns:wpg="http://schemas.microsoft.com/office/word/2010/wordprocessingGroup">
                      <wpg:cNvGrpSpPr/>
                      <wpg:grpSpPr>
                        <a:xfrm>
                          <a:off x="0" y="0"/>
                          <a:ext cx="958850" cy="254000"/>
                          <a:chOff x="0" y="0"/>
                          <a:chExt cx="1142365" cy="260350"/>
                        </a:xfrm>
                      </wpg:grpSpPr>
                      <pic:pic xmlns:pic="http://schemas.openxmlformats.org/drawingml/2006/picture">
                        <pic:nvPicPr>
                          <pic:cNvPr id="1195431195" name="Picture 1"/>
                          <pic:cNvPicPr>
                            <a:picLocks noChangeAspect="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1142365" cy="260350"/>
                          </a:xfrm>
                          <a:prstGeom prst="rect">
                            <a:avLst/>
                          </a:prstGeom>
                        </pic:spPr>
                      </pic:pic>
                      <pic:pic xmlns:pic="http://schemas.openxmlformats.org/drawingml/2006/picture">
                        <pic:nvPicPr>
                          <pic:cNvPr id="1230452628" name="Picture 1"/>
                          <pic:cNvPicPr>
                            <a:picLocks noChangeAspect="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50800" y="57150"/>
                            <a:ext cx="374650" cy="1435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5" o:spid="_x0000_s1053" style="width:75.5pt;height:20pt;margin-top:108.9pt;margin-left:17.8pt;mso-height-relative:margin;mso-width-relative:margin;position:absolute;z-index:251910144" coordsize="11423,2603">
                <v:shape id="Picture 1" o:spid="_x0000_s1054" type="#_x0000_t75" style="width:11423;height:2603;mso-wrap-style:square;position:absolute;visibility:visible">
                  <v:imagedata r:id="rId128" o:title=""/>
                </v:shape>
                <v:shape id="Picture 1" o:spid="_x0000_s1055" type="#_x0000_t75" style="width:3746;height:1435;left:508;mso-wrap-style:square;position:absolute;top:571;visibility:visible">
                  <v:imagedata r:id="rId129" o:title=""/>
                </v:shape>
              </v:group>
            </w:pict>
          </mc:Fallback>
        </mc:AlternateContent>
      </w:r>
      <w:r w:rsidRPr="00AE40EB">
        <w:rPr>
          <w:rFonts w:ascii="Calibri" w:eastAsia="Calibri" w:hAnsi="Calibri" w:cs="Times New Roman"/>
          <w:noProof/>
        </w:rPr>
        <w:drawing>
          <wp:inline distT="0" distB="0" distL="0" distR="0">
            <wp:extent cx="3161958" cy="2855344"/>
            <wp:effectExtent l="19050" t="19050" r="19685" b="21590"/>
            <wp:docPr id="39508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08332" name=""/>
                    <pic:cNvPicPr/>
                  </pic:nvPicPr>
                  <pic:blipFill>
                    <a:blip xmlns:r="http://schemas.openxmlformats.org/officeDocument/2006/relationships" r:embed="rId133"/>
                    <a:stretch>
                      <a:fillRect/>
                    </a:stretch>
                  </pic:blipFill>
                  <pic:spPr>
                    <a:xfrm>
                      <a:off x="0" y="0"/>
                      <a:ext cx="3165574" cy="2858609"/>
                    </a:xfrm>
                    <a:prstGeom prst="rect">
                      <a:avLst/>
                    </a:prstGeom>
                    <a:ln>
                      <a:solidFill>
                        <a:srgbClr val="000000"/>
                      </a:solidFill>
                    </a:ln>
                  </pic:spPr>
                </pic:pic>
              </a:graphicData>
            </a:graphic>
          </wp:inline>
        </w:drawing>
      </w:r>
    </w:p>
    <w:p w:rsidR="00AE40EB" w:rsidRPr="00AE40EB" w:rsidP="00AE40EB" w14:paraId="1804F17E" w14:textId="77777777">
      <w:pPr>
        <w:widowControl/>
        <w:spacing w:after="160" w:line="256" w:lineRule="auto"/>
        <w:rPr>
          <w:rFonts w:ascii="Times New Roman" w:eastAsia="Calibri" w:hAnsi="Times New Roman" w:cs="Times New Roman"/>
          <w:b/>
          <w:bCs/>
        </w:rPr>
      </w:pPr>
    </w:p>
    <w:p w:rsidR="00AE40EB" w14:paraId="351F1CC5" w14:textId="77777777">
      <w:pPr>
        <w:widowControl/>
        <w:spacing w:after="160" w:line="278" w:lineRule="auto"/>
      </w:pPr>
      <w:r>
        <w:br w:type="page"/>
      </w:r>
    </w:p>
    <w:p w:rsidR="00AE40EB" w:rsidRPr="00AE40EB" w:rsidP="00AE40EB" w14:paraId="10B12AB8" w14:textId="266CC06F">
      <w:pPr>
        <w:rPr>
          <w:b/>
          <w:bCs/>
        </w:rPr>
      </w:pPr>
      <w:r w:rsidRPr="00AE40EB">
        <w:rPr>
          <w:b/>
          <w:bCs/>
        </w:rPr>
        <w:t xml:space="preserve">Match students with teachers </w:t>
      </w:r>
    </w:p>
    <w:p w:rsidR="00323EC0" w:rsidRPr="00323EC0" w:rsidP="00323EC0" w14:paraId="77C0944E" w14:textId="77777777">
      <w:pPr>
        <w:rPr>
          <w:rFonts w:ascii="Calibri" w:eastAsia="Calibri" w:hAnsi="Calibri" w:cs="Times New Roman"/>
        </w:rPr>
      </w:pPr>
      <w:r w:rsidRPr="00AE40EB">
        <w:rPr>
          <w:rFonts w:ascii="Calibri" w:eastAsia="Calibri" w:hAnsi="Calibri" w:cs="Times New Roman"/>
          <w:noProof/>
        </w:rPr>
        <w:drawing>
          <wp:anchor distT="0" distB="0" distL="114300" distR="114300" simplePos="0" relativeHeight="251892736" behindDoc="0" locked="0" layoutInCell="1" allowOverlap="1">
            <wp:simplePos x="0" y="0"/>
            <wp:positionH relativeFrom="column">
              <wp:posOffset>3262579</wp:posOffset>
            </wp:positionH>
            <wp:positionV relativeFrom="paragraph">
              <wp:posOffset>1113205</wp:posOffset>
            </wp:positionV>
            <wp:extent cx="598796" cy="121285"/>
            <wp:effectExtent l="0" t="0" r="0" b="0"/>
            <wp:wrapNone/>
            <wp:docPr id="1793120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20424" name=""/>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628746" cy="127351"/>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8400" behindDoc="0" locked="0" layoutInCell="1" allowOverlap="1">
            <wp:simplePos x="0" y="0"/>
            <wp:positionH relativeFrom="column">
              <wp:posOffset>4467860</wp:posOffset>
            </wp:positionH>
            <wp:positionV relativeFrom="paragraph">
              <wp:posOffset>3308985</wp:posOffset>
            </wp:positionV>
            <wp:extent cx="508000" cy="104775"/>
            <wp:effectExtent l="0" t="0" r="6350" b="9525"/>
            <wp:wrapNone/>
            <wp:docPr id="947380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80788" name=""/>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rcRect l="1235" t="26668" b="-2"/>
                    <a:stretch>
                      <a:fillRect/>
                    </a:stretch>
                  </pic:blipFill>
                  <pic:spPr bwMode="auto">
                    <a:xfrm>
                      <a:off x="0" y="0"/>
                      <a:ext cx="508000" cy="1047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7376" behindDoc="0" locked="0" layoutInCell="1" allowOverlap="1">
            <wp:simplePos x="0" y="0"/>
            <wp:positionH relativeFrom="margin">
              <wp:posOffset>4292600</wp:posOffset>
            </wp:positionH>
            <wp:positionV relativeFrom="paragraph">
              <wp:posOffset>3277235</wp:posOffset>
            </wp:positionV>
            <wp:extent cx="904875" cy="171450"/>
            <wp:effectExtent l="0" t="0" r="9525" b="0"/>
            <wp:wrapNone/>
            <wp:docPr id="1223035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35696" name=""/>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a:xfrm>
                      <a:off x="0" y="0"/>
                      <a:ext cx="904875" cy="171450"/>
                    </a:xfrm>
                    <a:prstGeom prst="rect">
                      <a:avLst/>
                    </a:prstGeom>
                  </pic:spPr>
                </pic:pic>
              </a:graphicData>
            </a:graphic>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6352" behindDoc="0" locked="0" layoutInCell="1" allowOverlap="1">
            <wp:simplePos x="0" y="0"/>
            <wp:positionH relativeFrom="column">
              <wp:posOffset>4461510</wp:posOffset>
            </wp:positionH>
            <wp:positionV relativeFrom="paragraph">
              <wp:posOffset>3010535</wp:posOffset>
            </wp:positionV>
            <wp:extent cx="508000" cy="142875"/>
            <wp:effectExtent l="0" t="0" r="6350" b="9525"/>
            <wp:wrapNone/>
            <wp:docPr id="688459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59632" name=""/>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a:xfrm>
                      <a:off x="0" y="0"/>
                      <a:ext cx="508000" cy="142875"/>
                    </a:xfrm>
                    <a:prstGeom prst="rect">
                      <a:avLst/>
                    </a:prstGeom>
                  </pic:spPr>
                </pic:pic>
              </a:graphicData>
            </a:graphic>
          </wp:anchor>
        </w:drawing>
      </w:r>
      <w:r w:rsidRPr="00AE40EB">
        <w:rPr>
          <w:rFonts w:ascii="Calibri" w:eastAsia="Calibri" w:hAnsi="Calibri" w:cs="Times New Roman"/>
          <w:noProof/>
        </w:rPr>
        <w:drawing>
          <wp:anchor distT="0" distB="0" distL="114300" distR="114300" simplePos="0" relativeHeight="251875328" behindDoc="0" locked="0" layoutInCell="1" allowOverlap="1">
            <wp:simplePos x="0" y="0"/>
            <wp:positionH relativeFrom="column">
              <wp:posOffset>4436110</wp:posOffset>
            </wp:positionH>
            <wp:positionV relativeFrom="paragraph">
              <wp:posOffset>2458085</wp:posOffset>
            </wp:positionV>
            <wp:extent cx="508000" cy="142875"/>
            <wp:effectExtent l="0" t="0" r="6350" b="9525"/>
            <wp:wrapNone/>
            <wp:docPr id="1483627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27030" name=""/>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a:xfrm>
                      <a:off x="0" y="0"/>
                      <a:ext cx="508000" cy="142875"/>
                    </a:xfrm>
                    <a:prstGeom prst="rect">
                      <a:avLst/>
                    </a:prstGeom>
                  </pic:spPr>
                </pic:pic>
              </a:graphicData>
            </a:graphic>
          </wp:anchor>
        </w:drawing>
      </w:r>
      <w:r w:rsidRPr="00AE40EB">
        <w:rPr>
          <w:rFonts w:ascii="Calibri" w:eastAsia="Calibri" w:hAnsi="Calibri" w:cs="Times New Roman"/>
          <w:noProof/>
        </w:rPr>
        <w:drawing>
          <wp:anchor distT="0" distB="0" distL="114300" distR="114300" simplePos="0" relativeHeight="251874304" behindDoc="0" locked="0" layoutInCell="1" allowOverlap="1">
            <wp:simplePos x="0" y="0"/>
            <wp:positionH relativeFrom="margin">
              <wp:posOffset>6023610</wp:posOffset>
            </wp:positionH>
            <wp:positionV relativeFrom="paragraph">
              <wp:posOffset>3556635</wp:posOffset>
            </wp:positionV>
            <wp:extent cx="222250" cy="175948"/>
            <wp:effectExtent l="0" t="0" r="6350" b="0"/>
            <wp:wrapNone/>
            <wp:docPr id="1879050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50880"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3280" behindDoc="0" locked="0" layoutInCell="1" allowOverlap="1">
            <wp:simplePos x="0" y="0"/>
            <wp:positionH relativeFrom="margin">
              <wp:posOffset>6023677</wp:posOffset>
            </wp:positionH>
            <wp:positionV relativeFrom="paragraph">
              <wp:posOffset>3264535</wp:posOffset>
            </wp:positionV>
            <wp:extent cx="222250" cy="175948"/>
            <wp:effectExtent l="0" t="0" r="6350" b="0"/>
            <wp:wrapNone/>
            <wp:docPr id="807478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78581"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2256" behindDoc="0" locked="0" layoutInCell="1" allowOverlap="1">
            <wp:simplePos x="0" y="0"/>
            <wp:positionH relativeFrom="margin">
              <wp:posOffset>6023677</wp:posOffset>
            </wp:positionH>
            <wp:positionV relativeFrom="paragraph">
              <wp:posOffset>3004185</wp:posOffset>
            </wp:positionV>
            <wp:extent cx="222250" cy="175948"/>
            <wp:effectExtent l="0" t="0" r="6350" b="0"/>
            <wp:wrapNone/>
            <wp:docPr id="971751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51652"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0208" behindDoc="0" locked="0" layoutInCell="1" allowOverlap="1">
            <wp:simplePos x="0" y="0"/>
            <wp:positionH relativeFrom="margin">
              <wp:posOffset>6023610</wp:posOffset>
            </wp:positionH>
            <wp:positionV relativeFrom="paragraph">
              <wp:posOffset>2445385</wp:posOffset>
            </wp:positionV>
            <wp:extent cx="222250" cy="175948"/>
            <wp:effectExtent l="0" t="0" r="6350" b="0"/>
            <wp:wrapNone/>
            <wp:docPr id="269809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09227"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71232" behindDoc="0" locked="0" layoutInCell="1" allowOverlap="1">
            <wp:simplePos x="0" y="0"/>
            <wp:positionH relativeFrom="margin">
              <wp:posOffset>6023610</wp:posOffset>
            </wp:positionH>
            <wp:positionV relativeFrom="paragraph">
              <wp:posOffset>2718435</wp:posOffset>
            </wp:positionV>
            <wp:extent cx="222250" cy="175948"/>
            <wp:effectExtent l="0" t="0" r="6350" b="0"/>
            <wp:wrapNone/>
            <wp:docPr id="555330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30429"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69184" behindDoc="0" locked="0" layoutInCell="1" allowOverlap="1">
            <wp:simplePos x="0" y="0"/>
            <wp:positionH relativeFrom="margin">
              <wp:posOffset>6010910</wp:posOffset>
            </wp:positionH>
            <wp:positionV relativeFrom="paragraph">
              <wp:posOffset>2178685</wp:posOffset>
            </wp:positionV>
            <wp:extent cx="222250" cy="175948"/>
            <wp:effectExtent l="0" t="0" r="6350" b="0"/>
            <wp:wrapNone/>
            <wp:docPr id="154166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6156"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anchor distT="0" distB="0" distL="114300" distR="114300" simplePos="0" relativeHeight="251868160" behindDoc="0" locked="0" layoutInCell="1" allowOverlap="1">
            <wp:simplePos x="0" y="0"/>
            <wp:positionH relativeFrom="margin">
              <wp:posOffset>6013450</wp:posOffset>
            </wp:positionH>
            <wp:positionV relativeFrom="paragraph">
              <wp:posOffset>1911985</wp:posOffset>
            </wp:positionV>
            <wp:extent cx="222250" cy="175948"/>
            <wp:effectExtent l="0" t="0" r="6350" b="0"/>
            <wp:wrapNone/>
            <wp:docPr id="504936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36461" name=""/>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222250" cy="175948"/>
                    </a:xfrm>
                    <a:prstGeom prst="rect">
                      <a:avLst/>
                    </a:prstGeom>
                  </pic:spPr>
                </pic:pic>
              </a:graphicData>
            </a:graphic>
            <wp14:sizeRelH relativeFrom="margin">
              <wp14:pctWidth>0</wp14:pctWidth>
            </wp14:sizeRelH>
            <wp14:sizeRelV relativeFrom="margin">
              <wp14:pctHeight>0</wp14:pctHeight>
            </wp14:sizeRelV>
          </wp:anchor>
        </w:drawing>
      </w:r>
      <w:r w:rsidRPr="00AE40EB">
        <w:rPr>
          <w:rFonts w:ascii="Calibri" w:eastAsia="Calibri" w:hAnsi="Calibri" w:cs="Times New Roman"/>
          <w:noProof/>
        </w:rPr>
        <w:drawing>
          <wp:inline distT="0" distB="0" distL="0" distR="0">
            <wp:extent cx="6675120" cy="4217035"/>
            <wp:effectExtent l="0" t="0" r="0" b="0"/>
            <wp:docPr id="1162083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83442" name=""/>
                    <pic:cNvPicPr/>
                  </pic:nvPicPr>
                  <pic:blipFill>
                    <a:blip xmlns:r="http://schemas.openxmlformats.org/officeDocument/2006/relationships" r:embed="rId138"/>
                    <a:stretch>
                      <a:fillRect/>
                    </a:stretch>
                  </pic:blipFill>
                  <pic:spPr>
                    <a:xfrm>
                      <a:off x="0" y="0"/>
                      <a:ext cx="6675120" cy="4217035"/>
                    </a:xfrm>
                    <a:prstGeom prst="rect">
                      <a:avLst/>
                    </a:prstGeom>
                  </pic:spPr>
                </pic:pic>
              </a:graphicData>
            </a:graphic>
          </wp:inline>
        </w:drawing>
      </w:r>
    </w:p>
    <w:p w:rsidR="00323EC0" w:rsidRPr="00323EC0" w:rsidP="00323EC0" w14:paraId="32066EC5" w14:textId="77777777">
      <w:pPr>
        <w:rPr>
          <w:rFonts w:ascii="Calibri" w:eastAsia="Calibri" w:hAnsi="Calibri" w:cs="Times New Roman"/>
        </w:rPr>
      </w:pPr>
      <w:r w:rsidRPr="00323EC0">
        <w:rPr>
          <w:rFonts w:ascii="Calibri" w:eastAsia="Calibri" w:hAnsi="Calibri" w:cs="Times New Roman"/>
        </w:rPr>
        <w:t>Clicking the edit icon in the Identify Teacher column opens the identify teacher modal.</w:t>
      </w:r>
    </w:p>
    <w:p w:rsidR="00AE40EB" w:rsidRPr="00AE40EB" w:rsidP="00AE40EB" w14:paraId="3BD44DEA" w14:textId="77777777">
      <w:pPr>
        <w:keepNext/>
        <w:rPr>
          <w:rFonts w:ascii="Times New Roman" w:eastAsia="Calibri" w:hAnsi="Times New Roman" w:cs="Times New Roman"/>
        </w:rPr>
      </w:pPr>
      <w:r w:rsidRPr="00AE40EB">
        <w:rPr>
          <w:rFonts w:ascii="Times New Roman" w:eastAsia="Calibri" w:hAnsi="Times New Roman" w:cs="Times New Roman"/>
          <w:noProof/>
        </w:rPr>
        <w:drawing>
          <wp:anchor distT="0" distB="0" distL="114300" distR="114300" simplePos="0" relativeHeight="251867136" behindDoc="0" locked="0" layoutInCell="1" allowOverlap="1">
            <wp:simplePos x="0" y="0"/>
            <wp:positionH relativeFrom="margin">
              <wp:posOffset>253137</wp:posOffset>
            </wp:positionH>
            <wp:positionV relativeFrom="paragraph">
              <wp:posOffset>53316</wp:posOffset>
            </wp:positionV>
            <wp:extent cx="2709520" cy="1792936"/>
            <wp:effectExtent l="19050" t="19050" r="15240" b="17145"/>
            <wp:wrapNone/>
            <wp:docPr id="1575667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67812" name="Picture 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13550" cy="1795603"/>
                    </a:xfrm>
                    <a:prstGeom prst="rect">
                      <a:avLst/>
                    </a:prstGeom>
                    <a:ln>
                      <a:solidFill>
                        <a:sysClr val="windowText" lastClr="000000">
                          <a:lumMod val="100000"/>
                          <a:lumOff val="0"/>
                        </a:sysClr>
                      </a:solidFill>
                    </a:ln>
                  </pic:spPr>
                </pic:pic>
              </a:graphicData>
            </a:graphic>
            <wp14:sizeRelH relativeFrom="margin">
              <wp14:pctWidth>0</wp14:pctWidth>
            </wp14:sizeRelH>
            <wp14:sizeRelV relativeFrom="margin">
              <wp14:pctHeight>0</wp14:pctHeight>
            </wp14:sizeRelV>
          </wp:anchor>
        </w:drawing>
      </w:r>
    </w:p>
    <w:p w:rsidR="00323EC0" w:rsidRPr="00323EC0" w:rsidP="00323EC0" w14:paraId="5ABDD562" w14:textId="77777777">
      <w:pPr>
        <w:keepNext/>
        <w:rPr>
          <w:rFonts w:ascii="Times New Roman" w:eastAsia="Calibri" w:hAnsi="Times New Roman" w:cs="Times New Roman"/>
        </w:rPr>
      </w:pPr>
    </w:p>
    <w:p w:rsidR="00323EC0" w:rsidRPr="00323EC0" w:rsidP="00323EC0" w14:paraId="3FB00677" w14:textId="77777777">
      <w:pPr>
        <w:keepNext/>
        <w:rPr>
          <w:rFonts w:ascii="Times New Roman" w:eastAsia="Calibri" w:hAnsi="Times New Roman" w:cs="Times New Roman"/>
        </w:rPr>
      </w:pPr>
    </w:p>
    <w:p w:rsidR="00323EC0" w:rsidRPr="00323EC0" w:rsidP="00323EC0" w14:paraId="5EF4D25A" w14:textId="77777777">
      <w:pPr>
        <w:keepNext/>
        <w:rPr>
          <w:rFonts w:ascii="Times New Roman" w:eastAsia="Calibri" w:hAnsi="Times New Roman" w:cs="Times New Roman"/>
        </w:rPr>
      </w:pPr>
    </w:p>
    <w:p w:rsidR="00323EC0" w:rsidRPr="00323EC0" w:rsidP="00323EC0" w14:paraId="7136BFB4" w14:textId="77777777">
      <w:pPr>
        <w:keepNext/>
        <w:rPr>
          <w:rFonts w:ascii="Times New Roman" w:eastAsia="Calibri" w:hAnsi="Times New Roman" w:cs="Times New Roman"/>
        </w:rPr>
      </w:pPr>
    </w:p>
    <w:p w:rsidR="00323EC0" w:rsidRPr="00323EC0" w:rsidP="00323EC0" w14:paraId="5C6543A4" w14:textId="77777777">
      <w:pPr>
        <w:keepNext/>
        <w:rPr>
          <w:rFonts w:ascii="Times New Roman" w:eastAsia="Calibri" w:hAnsi="Times New Roman" w:cs="Times New Roman"/>
        </w:rPr>
      </w:pPr>
    </w:p>
    <w:p w:rsidR="00323EC0" w:rsidRPr="00323EC0" w:rsidP="00323EC0" w14:paraId="33E0D01B" w14:textId="77777777">
      <w:pPr>
        <w:keepNext/>
        <w:rPr>
          <w:rFonts w:ascii="Times New Roman" w:eastAsia="Calibri" w:hAnsi="Times New Roman" w:cs="Times New Roman"/>
        </w:rPr>
      </w:pPr>
    </w:p>
    <w:p w:rsidR="00323EC0" w:rsidRPr="00323EC0" w:rsidP="00323EC0" w14:paraId="529C7A5E" w14:textId="77777777">
      <w:pPr>
        <w:keepNext/>
        <w:rPr>
          <w:rFonts w:ascii="Times New Roman" w:eastAsia="Calibri" w:hAnsi="Times New Roman" w:cs="Times New Roman"/>
        </w:rPr>
      </w:pPr>
      <w:r w:rsidRPr="00323EC0">
        <w:rPr>
          <w:rFonts w:ascii="Times New Roman" w:eastAsia="Calibri" w:hAnsi="Times New Roman" w:cs="Times New Roman"/>
        </w:rPr>
        <w:t>A warning is displayed if a teacher is deselected (unmatched from student):</w:t>
      </w:r>
    </w:p>
    <w:p w:rsidR="00AE40EB" w:rsidRPr="00AE40EB" w:rsidP="00AE40EB" w14:paraId="580F4AD4" w14:textId="77777777">
      <w:pPr>
        <w:rPr>
          <w:rFonts w:ascii="Times New Roman" w:eastAsia="Calibri" w:hAnsi="Times New Roman" w:cs="Times New Roman"/>
        </w:rPr>
      </w:pPr>
      <w:r w:rsidRPr="00AE40EB">
        <w:rPr>
          <w:rFonts w:ascii="Times New Roman" w:eastAsia="Calibri" w:hAnsi="Times New Roman" w:cs="Times New Roman"/>
          <w:noProof/>
        </w:rPr>
        <w:drawing>
          <wp:inline distT="0" distB="0" distL="0" distR="0">
            <wp:extent cx="4650548" cy="715618"/>
            <wp:effectExtent l="0" t="0" r="0" b="8890"/>
            <wp:docPr id="362471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71599" name=""/>
                    <pic:cNvPicPr/>
                  </pic:nvPicPr>
                  <pic:blipFill>
                    <a:blip xmlns:r="http://schemas.openxmlformats.org/officeDocument/2006/relationships" r:embed="rId140"/>
                    <a:srcRect t="65534" b="14955"/>
                    <a:stretch>
                      <a:fillRect/>
                    </a:stretch>
                  </pic:blipFill>
                  <pic:spPr bwMode="auto">
                    <a:xfrm>
                      <a:off x="0" y="0"/>
                      <a:ext cx="4673228" cy="7191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05D08" w:rsidP="00AE40EB" w14:paraId="55AAB9BA" w14:textId="5DB68952">
      <w:pPr>
        <w:pStyle w:val="BodyText"/>
        <w:rPr>
          <w:rFonts w:ascii="Segoe UI" w:eastAsia="Times New Roman" w:hAnsi="Segoe UI" w:cs="Segoe UI"/>
          <w:sz w:val="18"/>
          <w:szCs w:val="18"/>
        </w:rPr>
      </w:pPr>
    </w:p>
    <w:p w:rsidR="00A05D08" w:rsidRPr="004615C2" w:rsidP="00A05D08" w14:paraId="33AC0559" w14:textId="783A47AA">
      <w:pPr>
        <w:pStyle w:val="Heading3"/>
        <w:jc w:val="center"/>
        <w:rPr>
          <w:rFonts w:ascii="Times New Roman" w:hAnsi="Times New Roman" w:cs="Times New Roman"/>
          <w:b/>
          <w:color w:val="000000" w:themeColor="text1"/>
        </w:rPr>
      </w:pPr>
      <w:bookmarkStart w:id="82" w:name="_Toc234848830"/>
      <w:r w:rsidRPr="007D71D5">
        <w:rPr>
          <w:rFonts w:ascii="Times New Roman" w:hAnsi="Times New Roman" w:cs="Times New Roman"/>
          <w:b/>
          <w:bCs/>
          <w:color w:val="000000" w:themeColor="text1"/>
        </w:rPr>
        <w:t>Appendix I</w:t>
      </w:r>
      <w:r w:rsidR="0070469D">
        <w:rPr>
          <w:rFonts w:ascii="Times New Roman" w:hAnsi="Times New Roman" w:cs="Times New Roman"/>
          <w:b/>
          <w:bCs/>
          <w:color w:val="000000" w:themeColor="text1"/>
        </w:rPr>
        <w:t>1</w:t>
      </w:r>
      <w:r w:rsidR="00E4677A">
        <w:rPr>
          <w:rFonts w:ascii="Times New Roman" w:hAnsi="Times New Roman" w:cs="Times New Roman"/>
          <w:b/>
          <w:bCs/>
          <w:color w:val="000000" w:themeColor="text1"/>
        </w:rPr>
        <w:t>4</w:t>
      </w:r>
      <w:r w:rsidRPr="00A11846">
        <w:rPr>
          <w:rFonts w:ascii="Times New Roman" w:hAnsi="Times New Roman" w:cs="Times New Roman"/>
          <w:b/>
          <w:color w:val="000000" w:themeColor="text1"/>
        </w:rPr>
        <w:t xml:space="preserve">: </w:t>
      </w:r>
      <w:r w:rsidRPr="00CC3AE6">
        <w:rPr>
          <w:rFonts w:ascii="Times New Roman" w:hAnsi="Times New Roman" w:cs="Times New Roman"/>
          <w:color w:val="000000" w:themeColor="text1"/>
        </w:rPr>
        <w:t>2027</w:t>
      </w:r>
      <w:r>
        <w:rPr>
          <w:rFonts w:ascii="Times New Roman" w:hAnsi="Times New Roman" w:cs="Times New Roman"/>
          <w:color w:val="000000" w:themeColor="text1"/>
        </w:rPr>
        <w:t xml:space="preserve"> </w:t>
      </w:r>
      <w:r w:rsidR="000B7DD9">
        <w:rPr>
          <w:rFonts w:ascii="Times New Roman" w:hAnsi="Times New Roman" w:cs="Times New Roman"/>
          <w:color w:val="000000" w:themeColor="text1"/>
        </w:rPr>
        <w:t>Non-Disclosure Agreement</w:t>
      </w:r>
      <w:r w:rsidR="00830B69">
        <w:rPr>
          <w:rFonts w:ascii="Times New Roman" w:hAnsi="Times New Roman" w:cs="Times New Roman"/>
          <w:color w:val="000000" w:themeColor="text1"/>
        </w:rPr>
        <w:t xml:space="preserve"> (NEW)</w:t>
      </w:r>
      <w:bookmarkEnd w:id="82"/>
    </w:p>
    <w:p w:rsidR="00260942" w:rsidRPr="00260942" w:rsidP="00260942" w14:paraId="6BC2503F" w14:textId="77777777">
      <w:pPr>
        <w:widowControl/>
        <w:spacing w:after="160" w:line="259" w:lineRule="auto"/>
        <w:jc w:val="center"/>
        <w:rPr>
          <w:rFonts w:ascii="Calibri" w:eastAsia="Calibri" w:hAnsi="Calibri" w:cs="Arial"/>
          <w:sz w:val="32"/>
          <w:szCs w:val="32"/>
        </w:rPr>
      </w:pPr>
      <w:r w:rsidRPr="00260942">
        <w:rPr>
          <w:rFonts w:ascii="Calibri" w:eastAsia="Calibri" w:hAnsi="Calibri" w:cs="Arial"/>
          <w:sz w:val="32"/>
          <w:szCs w:val="32"/>
        </w:rPr>
        <w:t>We welcome you to the NAEP assessment</w:t>
      </w:r>
    </w:p>
    <w:p w:rsidR="00260942" w:rsidRPr="00260942" w:rsidP="00260942" w14:paraId="188D71A8" w14:textId="77777777">
      <w:pPr>
        <w:widowControl/>
        <w:spacing w:after="160" w:line="259" w:lineRule="auto"/>
        <w:rPr>
          <w:rFonts w:ascii="Calibri" w:eastAsia="Calibri" w:hAnsi="Calibri" w:cs="Arial"/>
          <w:b/>
          <w:bCs/>
        </w:rPr>
      </w:pPr>
      <w:r w:rsidRPr="00260942">
        <w:rPr>
          <w:rFonts w:ascii="Calibri" w:eastAsia="Calibri" w:hAnsi="Calibri" w:cs="Arial"/>
          <w:b/>
          <w:bCs/>
        </w:rPr>
        <w:t>NAEP NON-DISCLOSURE AGREEMENT</w:t>
      </w:r>
    </w:p>
    <w:p w:rsidR="00260942" w:rsidRPr="00260942" w:rsidP="00260942" w14:paraId="054DFBBF" w14:textId="77777777">
      <w:pPr>
        <w:widowControl/>
        <w:spacing w:after="160" w:line="259" w:lineRule="auto"/>
        <w:rPr>
          <w:rFonts w:ascii="Calibri" w:eastAsia="Calibri" w:hAnsi="Calibri" w:cs="Arial"/>
        </w:rPr>
      </w:pPr>
      <w:r w:rsidRPr="00260942">
        <w:rPr>
          <w:rFonts w:ascii="Calibri" w:eastAsia="Calibri" w:hAnsi="Calibri" w:cs="Arial"/>
        </w:rPr>
        <w:t>The National Assessment of Educational Progress (NAEP) is often referred to as The Nation’s Report Card. NAEP monitors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 achievement across our nation. Since 1969, NAEP has been successful because of the support of teachers and school staff whose students participated in the assessment.</w:t>
      </w:r>
    </w:p>
    <w:p w:rsidR="00260942" w:rsidRPr="00260942" w:rsidP="00260942" w14:paraId="1BBF8D54" w14:textId="77777777">
      <w:pPr>
        <w:widowControl/>
        <w:spacing w:after="160" w:line="259" w:lineRule="auto"/>
        <w:rPr>
          <w:rFonts w:ascii="Calibri" w:eastAsia="Calibri" w:hAnsi="Calibri" w:cs="Arial"/>
        </w:rPr>
      </w:pPr>
      <w:r w:rsidRPr="00260942">
        <w:rPr>
          <w:rFonts w:ascii="Calibri" w:eastAsia="Calibri" w:hAnsi="Calibri" w:cs="Arial"/>
        </w:rPr>
        <w:t>By being present and/or assisting during the assessment, you will help emphasize to the students the importance of their taking the assessment seriously. You have the advantage of knowing some or all of the students and the protocols of the school. The NAEP representative may ask for your assistance in these areas.</w:t>
      </w:r>
    </w:p>
    <w:p w:rsidR="00260942" w:rsidRPr="00260942" w:rsidP="00260942" w14:paraId="1E9D992C" w14:textId="77777777">
      <w:pPr>
        <w:widowControl/>
        <w:spacing w:after="160" w:line="259" w:lineRule="auto"/>
        <w:rPr>
          <w:rFonts w:ascii="Calibri" w:eastAsia="Calibri" w:hAnsi="Calibri" w:cs="Arial"/>
        </w:rPr>
      </w:pPr>
      <w:r w:rsidRPr="00260942">
        <w:rPr>
          <w:rFonts w:ascii="Calibri" w:eastAsia="Calibri" w:hAnsi="Calibri" w:cs="Arial"/>
        </w:rPr>
        <w:t>We respectfully ask for your cooperation in following these important guidelines while participating in NAEP to ensure the validity of the assessment.</w:t>
      </w:r>
    </w:p>
    <w:p w:rsidR="00260942" w:rsidRPr="00260942" w:rsidP="00260942" w14:paraId="1F09F5AB" w14:textId="77777777">
      <w:pPr>
        <w:widowControl/>
        <w:spacing w:after="160" w:line="259" w:lineRule="auto"/>
        <w:rPr>
          <w:rFonts w:ascii="Calibri" w:eastAsia="Calibri" w:hAnsi="Calibri" w:cs="Arial"/>
        </w:rPr>
      </w:pPr>
      <w:r w:rsidRPr="00260942">
        <w:rPr>
          <w:rFonts w:ascii="Calibri" w:eastAsia="Calibri" w:hAnsi="Calibri" w:cs="Arial"/>
        </w:rPr>
        <w:t>NAEP representatives are thoroughly trained to administer the tests to students to ensure the highest level of validity of the test results. They have a script they must read to the students verbatim to maintain the consistency of the instructions to students across the nation. NAEP representatives have been directed not to answer any questions the students may ask about the assessment questions but to encourage the students to do the best they can. In talking to a student about his or her assessment, you may be inadvertently compromising the results.</w:t>
      </w:r>
    </w:p>
    <w:p w:rsidR="00260942" w:rsidRPr="00260942" w:rsidP="00260942" w14:paraId="5C225BF0" w14:textId="77777777">
      <w:pPr>
        <w:widowControl/>
        <w:spacing w:after="160" w:line="259" w:lineRule="auto"/>
        <w:rPr>
          <w:rFonts w:ascii="Calibri" w:eastAsia="Calibri" w:hAnsi="Calibri" w:cs="Arial"/>
        </w:rPr>
      </w:pPr>
      <w:r w:rsidRPr="00260942">
        <w:rPr>
          <w:rFonts w:ascii="Calibri" w:eastAsia="Calibri" w:hAnsi="Calibri" w:cs="Arial"/>
        </w:rPr>
        <w:t>Any conversation during the assessment could be disruptive to students and may affect their ability to concentrate.</w:t>
      </w:r>
    </w:p>
    <w:p w:rsidR="00260942" w:rsidRPr="00260942" w:rsidP="00260942" w14:paraId="2D2DF695" w14:textId="77777777">
      <w:pPr>
        <w:widowControl/>
        <w:spacing w:after="160" w:line="259" w:lineRule="auto"/>
        <w:rPr>
          <w:rFonts w:ascii="Calibri" w:eastAsia="Calibri" w:hAnsi="Calibri" w:cs="Arial"/>
        </w:rPr>
      </w:pPr>
      <w:r w:rsidRPr="00260942">
        <w:rPr>
          <w:rFonts w:ascii="Calibri" w:eastAsia="Calibri" w:hAnsi="Calibri" w:cs="Arial"/>
        </w:rPr>
        <w:t>The security of the assessment items is a very important part of NAEP. No one other than the student is to read the questions. NAEP representatives have signed a security affidavit and, since you have access to the assessment items, we ask the same of you. You are welcome to view sample questions at </w:t>
      </w:r>
      <w:hyperlink r:id="rId141" w:tgtFrame="_blank" w:history="1">
        <w:r w:rsidRPr="00260942">
          <w:rPr>
            <w:rFonts w:ascii="Calibri" w:eastAsia="Calibri" w:hAnsi="Calibri" w:cs="Arial"/>
            <w:color w:val="0563C1"/>
            <w:u w:val="single"/>
          </w:rPr>
          <w:t>The NAEP Questions Tool (nationsreportcard.gov)</w:t>
        </w:r>
      </w:hyperlink>
      <w:r w:rsidRPr="00260942">
        <w:rPr>
          <w:rFonts w:ascii="Calibri" w:eastAsia="Calibri" w:hAnsi="Calibri" w:cs="Arial"/>
        </w:rPr>
        <w:t> which provides examples of assessment questions asked in previous years in all NAEP subjects.</w:t>
      </w:r>
    </w:p>
    <w:p w:rsidR="00260942" w:rsidRPr="00260942" w:rsidP="00260942" w14:paraId="57597749" w14:textId="77777777">
      <w:pPr>
        <w:widowControl/>
        <w:spacing w:after="160" w:line="259" w:lineRule="auto"/>
        <w:rPr>
          <w:rFonts w:ascii="Calibri" w:eastAsia="Calibri" w:hAnsi="Calibri" w:cs="Arial"/>
        </w:rPr>
      </w:pPr>
      <w:r w:rsidRPr="00260942">
        <w:rPr>
          <w:rFonts w:ascii="Calibri" w:eastAsia="Calibri" w:hAnsi="Calibri" w:cs="Arial"/>
        </w:rPr>
        <w:t>You may also download Sample Question Booklets online at </w:t>
      </w:r>
      <w:hyperlink r:id="rId142" w:tgtFrame="_blank" w:history="1">
        <w:r w:rsidRPr="00260942">
          <w:rPr>
            <w:rFonts w:ascii="Calibri" w:eastAsia="Calibri" w:hAnsi="Calibri" w:cs="Arial"/>
            <w:color w:val="0563C1"/>
            <w:u w:val="single"/>
          </w:rPr>
          <w:t>Sample Booklets - Experience an Assessment | NAEP (ed.gov)</w:t>
        </w:r>
      </w:hyperlink>
      <w:r w:rsidRPr="00260942">
        <w:rPr>
          <w:rFonts w:ascii="Calibri" w:eastAsia="Calibri" w:hAnsi="Calibri" w:cs="Arial"/>
        </w:rPr>
        <w:t>, which includes assessment directions as well as links to sample NAEP assessment questions and survey questionnaires that explore students’ activities and characteristics related to education and the subject being assessed.</w:t>
      </w:r>
    </w:p>
    <w:p w:rsidR="00260942" w:rsidRPr="00260942" w:rsidP="00260942" w14:paraId="1E421E76" w14:textId="77777777">
      <w:pPr>
        <w:widowControl/>
        <w:spacing w:after="160" w:line="259" w:lineRule="auto"/>
        <w:rPr>
          <w:rFonts w:ascii="Calibri" w:eastAsia="Calibri" w:hAnsi="Calibri" w:cs="Arial"/>
        </w:rPr>
      </w:pPr>
      <w:r w:rsidRPr="00260942">
        <w:rPr>
          <w:rFonts w:ascii="Calibri" w:eastAsia="Calibri" w:hAnsi="Calibri" w:cs="Arial"/>
        </w:rPr>
        <w:t>If assisting with an accommodation session, you may</w:t>
      </w:r>
    </w:p>
    <w:p w:rsidR="00260942" w:rsidRPr="00260942" w14:paraId="699760C4" w14:textId="77777777">
      <w:pPr>
        <w:widowControl/>
        <w:numPr>
          <w:ilvl w:val="0"/>
          <w:numId w:val="1"/>
        </w:numPr>
        <w:spacing w:after="160" w:line="259" w:lineRule="auto"/>
        <w:rPr>
          <w:rFonts w:ascii="Calibri" w:eastAsia="Calibri" w:hAnsi="Calibri" w:cs="Arial"/>
        </w:rPr>
      </w:pPr>
      <w:r w:rsidRPr="00260942">
        <w:rPr>
          <w:rFonts w:ascii="Calibri" w:eastAsia="Calibri" w:hAnsi="Calibri" w:cs="Arial"/>
        </w:rPr>
        <w:t>encourage students to review their answers upon completion of a section; and</w:t>
      </w:r>
    </w:p>
    <w:p w:rsidR="00260942" w:rsidRPr="00260942" w14:paraId="6F683F7A" w14:textId="77777777">
      <w:pPr>
        <w:widowControl/>
        <w:numPr>
          <w:ilvl w:val="0"/>
          <w:numId w:val="1"/>
        </w:numPr>
        <w:spacing w:after="160" w:line="259" w:lineRule="auto"/>
        <w:rPr>
          <w:rFonts w:ascii="Calibri" w:eastAsia="Calibri" w:hAnsi="Calibri" w:cs="Arial"/>
        </w:rPr>
      </w:pPr>
      <w:r w:rsidRPr="00260942">
        <w:rPr>
          <w:rFonts w:ascii="Calibri" w:eastAsia="Calibri" w:hAnsi="Calibri" w:cs="Arial"/>
        </w:rPr>
        <w:t>answer student questions according to the guidelines provided by the NAEP representative.</w:t>
      </w:r>
    </w:p>
    <w:p w:rsidR="00260942" w:rsidRPr="00260942" w:rsidP="00260942" w14:paraId="0D582A54" w14:textId="77777777">
      <w:pPr>
        <w:widowControl/>
        <w:spacing w:after="160" w:line="259" w:lineRule="auto"/>
        <w:rPr>
          <w:rFonts w:ascii="Calibri" w:eastAsia="Calibri" w:hAnsi="Calibri" w:cs="Arial"/>
        </w:rPr>
      </w:pPr>
      <w:r w:rsidRPr="00260942">
        <w:rPr>
          <w:rFonts w:ascii="Calibri" w:eastAsia="Calibri" w:hAnsi="Calibri" w:cs="Arial"/>
        </w:rPr>
        <w:t>If assisting with an accommodation session, you may </w:t>
      </w:r>
      <w:r w:rsidRPr="00260942">
        <w:rPr>
          <w:rFonts w:ascii="Calibri" w:eastAsia="Calibri" w:hAnsi="Calibri" w:cs="Arial"/>
          <w:u w:val="single"/>
        </w:rPr>
        <w:t>not</w:t>
      </w:r>
    </w:p>
    <w:p w:rsidR="00260942" w:rsidRPr="00260942" w14:paraId="0A5C8780" w14:textId="77777777">
      <w:pPr>
        <w:widowControl/>
        <w:numPr>
          <w:ilvl w:val="0"/>
          <w:numId w:val="2"/>
        </w:numPr>
        <w:spacing w:after="160" w:line="259" w:lineRule="auto"/>
        <w:rPr>
          <w:rFonts w:ascii="Calibri" w:eastAsia="Calibri" w:hAnsi="Calibri" w:cs="Arial"/>
        </w:rPr>
      </w:pPr>
      <w:r w:rsidRPr="00260942">
        <w:rPr>
          <w:rFonts w:ascii="Calibri" w:eastAsia="Calibri" w:hAnsi="Calibri" w:cs="Arial"/>
        </w:rPr>
        <w:t>provide assistance on assessment items. (Students may seek validation on certain items; you may not indicate verbally or nonverbally your recommendations. Instead you are encouraged to remind students to answer the questions to the best of their ability.) Or,</w:t>
      </w:r>
    </w:p>
    <w:p w:rsidR="00260942" w:rsidRPr="00260942" w14:paraId="1AC6E8B5" w14:textId="77777777">
      <w:pPr>
        <w:widowControl/>
        <w:numPr>
          <w:ilvl w:val="0"/>
          <w:numId w:val="2"/>
        </w:numPr>
        <w:spacing w:after="160" w:line="259" w:lineRule="auto"/>
        <w:rPr>
          <w:rFonts w:ascii="Calibri" w:eastAsia="Calibri" w:hAnsi="Calibri" w:cs="Arial"/>
        </w:rPr>
      </w:pPr>
      <w:r w:rsidRPr="00260942">
        <w:rPr>
          <w:rFonts w:ascii="Calibri" w:eastAsia="Calibri" w:hAnsi="Calibri" w:cs="Arial"/>
        </w:rPr>
        <w:t>allow any student to use accommodations/adaptations on the assessment that are not indicated in the student’s IEP/Section 504 Plan or that are not normally used by the student during testing.</w:t>
      </w:r>
    </w:p>
    <w:p w:rsidR="00260942" w:rsidRPr="00260942" w:rsidP="00260942" w14:paraId="5BDA2BDD" w14:textId="77777777">
      <w:pPr>
        <w:widowControl/>
        <w:spacing w:after="160" w:line="259" w:lineRule="auto"/>
        <w:rPr>
          <w:rFonts w:ascii="Calibri" w:eastAsia="Calibri" w:hAnsi="Calibri" w:cs="Arial"/>
        </w:rPr>
      </w:pPr>
      <w:r w:rsidRPr="00260942">
        <w:rPr>
          <w:rFonts w:ascii="Calibri" w:eastAsia="Calibri" w:hAnsi="Calibri" w:cs="Arial"/>
        </w:rPr>
        <w:t>Affidavit of Nondisclosure</w:t>
      </w:r>
    </w:p>
    <w:p w:rsidR="00260942" w:rsidRPr="00260942" w:rsidP="00260942" w14:paraId="5BD19B65" w14:textId="77777777">
      <w:pPr>
        <w:widowControl/>
        <w:spacing w:after="160" w:line="259" w:lineRule="auto"/>
        <w:rPr>
          <w:rFonts w:ascii="Calibri" w:eastAsia="Calibri" w:hAnsi="Calibri" w:cs="Arial"/>
        </w:rPr>
      </w:pPr>
      <w:r w:rsidRPr="00260942">
        <w:rPr>
          <w:rFonts w:ascii="Calibri" w:eastAsia="Calibri" w:hAnsi="Calibri" w:cs="Arial"/>
        </w:rPr>
        <w:t>I do solemnly swear (or affirm) that when given access to the subject NCES database or file, I will not</w:t>
      </w:r>
    </w:p>
    <w:p w:rsidR="00260942" w:rsidRPr="00260942" w14:paraId="134350EE" w14:textId="77777777">
      <w:pPr>
        <w:widowControl/>
        <w:numPr>
          <w:ilvl w:val="0"/>
          <w:numId w:val="3"/>
        </w:numPr>
        <w:spacing w:after="160" w:line="259" w:lineRule="auto"/>
        <w:rPr>
          <w:rFonts w:ascii="Calibri" w:eastAsia="Calibri" w:hAnsi="Calibri" w:cs="Arial"/>
        </w:rPr>
      </w:pPr>
      <w:r w:rsidRPr="00260942">
        <w:rPr>
          <w:rFonts w:ascii="Calibri" w:eastAsia="Calibri" w:hAnsi="Calibri" w:cs="Arial"/>
        </w:rPr>
        <w:t>use or reveal any individually identifiable information furnished, acquired, retrieved, or assembled by me or others, including secure assessment booklets or items, under the provisions of Sections 408 and 411 of the National Education Statistics Act of 1994 (20 U.S.C. 9001 et seq.) for any purpose other than statistical purposes specified in the NCES survey, project, or contract;</w:t>
      </w:r>
    </w:p>
    <w:p w:rsidR="00260942" w:rsidRPr="00260942" w14:paraId="188468C5" w14:textId="77777777">
      <w:pPr>
        <w:widowControl/>
        <w:numPr>
          <w:ilvl w:val="0"/>
          <w:numId w:val="3"/>
        </w:numPr>
        <w:spacing w:after="160" w:line="259" w:lineRule="auto"/>
        <w:rPr>
          <w:rFonts w:ascii="Calibri" w:eastAsia="Calibri" w:hAnsi="Calibri" w:cs="Arial"/>
        </w:rPr>
      </w:pPr>
      <w:r w:rsidRPr="00260942">
        <w:rPr>
          <w:rFonts w:ascii="Calibri" w:eastAsia="Calibri" w:hAnsi="Calibri" w:cs="Arial"/>
        </w:rPr>
        <w:t>make any disclosure or publication whereby a sample unit or survey respondent could be identified or the data furnished by or related to any particular person under this section can be identified; or</w:t>
      </w:r>
    </w:p>
    <w:p w:rsidR="00260942" w:rsidRPr="00260942" w14:paraId="2AB40AC9" w14:textId="77777777">
      <w:pPr>
        <w:widowControl/>
        <w:numPr>
          <w:ilvl w:val="0"/>
          <w:numId w:val="3"/>
        </w:numPr>
        <w:spacing w:after="160" w:line="259" w:lineRule="auto"/>
        <w:rPr>
          <w:rFonts w:ascii="Calibri" w:eastAsia="Calibri" w:hAnsi="Calibri" w:cs="Arial"/>
        </w:rPr>
      </w:pPr>
      <w:r w:rsidRPr="00260942">
        <w:rPr>
          <w:rFonts w:ascii="Calibri" w:eastAsia="Calibri" w:hAnsi="Calibri" w:cs="Arial"/>
        </w:rPr>
        <w:t>permit anyone other than the individuals authorized by the Acting Commissioner of the National Center for Education Statistics to examine the individual reports.</w:t>
      </w:r>
    </w:p>
    <w:p w:rsidR="00260942" w:rsidRPr="00260942" w:rsidP="00260942" w14:paraId="580E83DB" w14:textId="77777777">
      <w:pPr>
        <w:widowControl/>
        <w:spacing w:after="160" w:line="259" w:lineRule="auto"/>
        <w:rPr>
          <w:rFonts w:ascii="Calibri" w:eastAsia="Calibri" w:hAnsi="Calibri" w:cs="Arial"/>
        </w:rPr>
      </w:pPr>
      <w:r w:rsidRPr="00260942">
        <w:rPr>
          <w:rFonts w:ascii="Calibri" w:eastAsia="Calibri" w:hAnsi="Calibri" w:cs="Arial"/>
        </w:rPr>
        <w:t xml:space="preserve">(The penalty for unlawful disclosure is a fine of not more than $250,000 under 18 U.S.C. 3571 or imprisonment for not more than 5 years under 18 U.S.C. 3559, or both.) </w:t>
      </w:r>
    </w:p>
    <w:p w:rsidR="00260942" w:rsidRPr="00260942" w:rsidP="00260942" w14:paraId="3FE5434C" w14:textId="77777777">
      <w:pPr>
        <w:widowControl/>
        <w:spacing w:after="160" w:line="259" w:lineRule="auto"/>
        <w:rPr>
          <w:rFonts w:ascii="Calibri" w:eastAsia="Calibri" w:hAnsi="Calibri" w:cs="Arial"/>
          <w:b/>
          <w:bCs/>
        </w:rPr>
      </w:pPr>
      <w:r w:rsidRPr="00260942">
        <w:rPr>
          <w:rFonts w:ascii="Calibri" w:eastAsia="Calibri" w:hAnsi="Calibri" w:cs="Arial"/>
          <w:b/>
          <w:bCs/>
        </w:rPr>
        <w:t>First and last name:  _________________________________________________</w:t>
      </w:r>
    </w:p>
    <w:p w:rsidR="00260942" w:rsidRPr="00260942" w:rsidP="00260942" w14:paraId="5953932C" w14:textId="77777777">
      <w:pPr>
        <w:widowControl/>
        <w:spacing w:after="160" w:line="259" w:lineRule="auto"/>
        <w:rPr>
          <w:rFonts w:ascii="Calibri" w:eastAsia="Calibri" w:hAnsi="Calibri" w:cs="Arial"/>
          <w:b/>
          <w:bCs/>
        </w:rPr>
      </w:pPr>
      <w:r w:rsidRPr="00260942">
        <w:rPr>
          <w:rFonts w:ascii="Calibri" w:eastAsia="Calibri" w:hAnsi="Calibri" w:cs="Arial"/>
          <w:b/>
          <w:bCs/>
        </w:rPr>
        <w:t>Email:  _____________________________________________________</w:t>
      </w:r>
    </w:p>
    <w:p w:rsidR="00260942" w:rsidRPr="00260942" w:rsidP="00260942" w14:paraId="7641F3A5" w14:textId="77777777">
      <w:pPr>
        <w:widowControl/>
        <w:spacing w:after="160" w:line="259" w:lineRule="auto"/>
        <w:rPr>
          <w:rFonts w:ascii="Calibri" w:eastAsia="Calibri" w:hAnsi="Calibri" w:cs="Arial"/>
        </w:rPr>
      </w:pPr>
    </w:p>
    <w:p w:rsidR="00260942" w:rsidRPr="00260942" w:rsidP="00260942" w14:paraId="5B2CFA06" w14:textId="77777777">
      <w:pPr>
        <w:widowControl/>
        <w:spacing w:after="160" w:line="259" w:lineRule="auto"/>
        <w:rPr>
          <w:rFonts w:ascii="Calibri" w:eastAsia="Calibri" w:hAnsi="Calibri" w:cs="Arial"/>
        </w:rPr>
      </w:pPr>
    </w:p>
    <w:p w:rsidR="00260942" w:rsidRPr="00260942" w:rsidP="00260942" w14:paraId="6780A666" w14:textId="77777777">
      <w:pPr>
        <w:widowControl/>
        <w:spacing w:after="160" w:line="259" w:lineRule="auto"/>
        <w:rPr>
          <w:rFonts w:ascii="Calibri" w:eastAsia="Calibri" w:hAnsi="Calibri" w:cs="Arial"/>
        </w:rPr>
      </w:pPr>
    </w:p>
    <w:p w:rsidR="00830B69" w14:paraId="6C32F8CC"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B7DD9" w:rsidP="000B7DD9" w14:paraId="010F052A" w14:textId="3B7A9A6E">
      <w:pPr>
        <w:pStyle w:val="Heading3"/>
        <w:jc w:val="center"/>
        <w:rPr>
          <w:rFonts w:ascii="Times New Roman" w:hAnsi="Times New Roman" w:cs="Times New Roman"/>
          <w:color w:val="000000" w:themeColor="text1"/>
        </w:rPr>
      </w:pPr>
      <w:bookmarkStart w:id="83" w:name="_Toc234848831"/>
      <w:r w:rsidRPr="007D71D5">
        <w:rPr>
          <w:rFonts w:ascii="Times New Roman" w:hAnsi="Times New Roman" w:cs="Times New Roman"/>
          <w:b/>
          <w:bCs/>
          <w:color w:val="000000" w:themeColor="text1"/>
        </w:rPr>
        <w:t>Appendix I</w:t>
      </w:r>
      <w:r w:rsidR="00247978">
        <w:rPr>
          <w:rFonts w:ascii="Times New Roman" w:hAnsi="Times New Roman" w:cs="Times New Roman"/>
          <w:b/>
          <w:bCs/>
          <w:color w:val="000000" w:themeColor="text1"/>
        </w:rPr>
        <w:t>1</w:t>
      </w:r>
      <w:r w:rsidR="00E4677A">
        <w:rPr>
          <w:rFonts w:ascii="Times New Roman" w:hAnsi="Times New Roman" w:cs="Times New Roman"/>
          <w:b/>
          <w:bCs/>
          <w:color w:val="000000" w:themeColor="text1"/>
        </w:rPr>
        <w:t>5</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w:t>
      </w:r>
      <w:r w:rsidR="00FF01DC">
        <w:rPr>
          <w:rFonts w:ascii="Times New Roman" w:hAnsi="Times New Roman" w:cs="Times New Roman"/>
          <w:color w:val="000000" w:themeColor="text1"/>
        </w:rPr>
        <w:t>Notify Parent</w:t>
      </w:r>
      <w:r w:rsidR="00DA14FA">
        <w:rPr>
          <w:rFonts w:ascii="Times New Roman" w:hAnsi="Times New Roman" w:cs="Times New Roman"/>
          <w:color w:val="000000" w:themeColor="text1"/>
        </w:rPr>
        <w:t>s</w:t>
      </w:r>
      <w:r w:rsidR="00FF01DC">
        <w:rPr>
          <w:rFonts w:ascii="Times New Roman" w:hAnsi="Times New Roman" w:cs="Times New Roman"/>
          <w:color w:val="000000" w:themeColor="text1"/>
        </w:rPr>
        <w:t>/Guardian</w:t>
      </w:r>
      <w:r w:rsidR="00DA14FA">
        <w:rPr>
          <w:rFonts w:ascii="Times New Roman" w:hAnsi="Times New Roman" w:cs="Times New Roman"/>
          <w:color w:val="000000" w:themeColor="text1"/>
        </w:rPr>
        <w:t>s</w:t>
      </w:r>
      <w:r w:rsidR="00FF01DC">
        <w:rPr>
          <w:rFonts w:ascii="Times New Roman" w:hAnsi="Times New Roman" w:cs="Times New Roman"/>
          <w:color w:val="000000" w:themeColor="text1"/>
        </w:rPr>
        <w:t xml:space="preserve"> Notification</w:t>
      </w:r>
      <w:r w:rsidR="00D45223">
        <w:rPr>
          <w:rFonts w:ascii="Times New Roman" w:hAnsi="Times New Roman" w:cs="Times New Roman"/>
          <w:color w:val="000000" w:themeColor="text1"/>
        </w:rPr>
        <w:t xml:space="preserve"> (NEW)</w:t>
      </w:r>
      <w:bookmarkEnd w:id="83"/>
    </w:p>
    <w:p w:rsidR="005E4407" w:rsidP="005E4407" w14:paraId="72504236"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F50209" w:rsidRPr="00F50209" w:rsidP="00F50209" w14:paraId="51CC1DE0" w14:textId="77777777">
      <w:pPr>
        <w:rPr>
          <w:b/>
          <w:bCs/>
        </w:rPr>
      </w:pPr>
      <w:r>
        <w:rPr>
          <w:rStyle w:val="eop"/>
          <w:rFonts w:eastAsiaTheme="majorEastAsia"/>
        </w:rPr>
        <w:t> </w:t>
      </w:r>
      <w:r w:rsidRPr="00F50209">
        <w:rPr>
          <w:b/>
          <w:bCs/>
        </w:rPr>
        <w:t>Notify Parents/Guardians</w:t>
      </w:r>
    </w:p>
    <w:p w:rsidR="00F50209" w:rsidRPr="00F50209" w:rsidP="00F50209" w14:paraId="1EA2EDEC"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 xml:space="preserve">The Notify Parents/Guardians tile is used by school staff to document parent/guardian notification details, download documents and certify </w:t>
      </w:r>
      <w:r w:rsidRPr="00CF3A8E" w:rsidR="00CF3A8E">
        <w:rPr>
          <w:rFonts w:ascii="Times New Roman" w:eastAsia="Times New Roman" w:hAnsi="Times New Roman" w:cs="Times New Roman"/>
        </w:rPr>
        <w:t>having sent the notification to parents/guardians</w:t>
      </w:r>
      <w:r w:rsidRPr="00CF3A8E" w:rsidR="00CF3A8E">
        <w:rPr>
          <w:rFonts w:ascii="Times New Roman" w:eastAsia="Calibri" w:hAnsi="Times New Roman" w:cs="Times New Roman"/>
        </w:rPr>
        <w:t>.</w:t>
      </w:r>
      <w:r w:rsidRPr="00F50209">
        <w:rPr>
          <w:rFonts w:ascii="Times New Roman" w:eastAsia="Calibri" w:hAnsi="Times New Roman" w:cs="Times New Roman"/>
        </w:rPr>
        <w:t xml:space="preserve"> The Info Required label is displayed until all required tasks have been completed, at which point it switches to completed. </w:t>
      </w:r>
    </w:p>
    <w:p w:rsidR="00F50209" w:rsidRPr="00F50209" w:rsidP="00F50209" w14:paraId="6B8E3E83"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Note. The Add New Students task is not being executed for the 2027 NAEP administration.  For administration where Add New Students is applicable a “May require updates after Add New Students” label is displayed instead of a completed status.</w:t>
      </w:r>
    </w:p>
    <w:p w:rsidR="00CF3A8E" w:rsidRPr="00CF3A8E" w:rsidP="00CF3A8E" w14:paraId="4B01283E" w14:textId="77777777">
      <w:pPr>
        <w:widowControl/>
        <w:spacing w:after="160" w:line="256" w:lineRule="auto"/>
        <w:rPr>
          <w:rFonts w:ascii="Times New Roman" w:eastAsia="Calibri" w:hAnsi="Times New Roman" w:cs="Times New Roman"/>
        </w:rPr>
      </w:pPr>
      <w:r w:rsidRPr="00CF3A8E">
        <w:rPr>
          <w:rFonts w:ascii="Times New Roman" w:eastAsia="Calibri" w:hAnsi="Times New Roman" w:cs="Times New Roman"/>
          <w:noProof/>
        </w:rPr>
        <w:drawing>
          <wp:inline distT="0" distB="0" distL="0" distR="0">
            <wp:extent cx="4172532" cy="285790"/>
            <wp:effectExtent l="19050" t="19050" r="19050" b="19050"/>
            <wp:docPr id="1164720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20420" name=""/>
                    <pic:cNvPicPr/>
                  </pic:nvPicPr>
                  <pic:blipFill>
                    <a:blip xmlns:r="http://schemas.openxmlformats.org/officeDocument/2006/relationships" r:embed="rId143"/>
                    <a:stretch>
                      <a:fillRect/>
                    </a:stretch>
                  </pic:blipFill>
                  <pic:spPr>
                    <a:xfrm>
                      <a:off x="0" y="0"/>
                      <a:ext cx="4172532" cy="285790"/>
                    </a:xfrm>
                    <a:prstGeom prst="rect">
                      <a:avLst/>
                    </a:prstGeom>
                    <a:ln>
                      <a:solidFill>
                        <a:srgbClr val="4472C4"/>
                      </a:solidFill>
                    </a:ln>
                  </pic:spPr>
                </pic:pic>
              </a:graphicData>
            </a:graphic>
          </wp:inline>
        </w:drawing>
      </w:r>
    </w:p>
    <w:p w:rsidR="00CF3A8E" w:rsidRPr="00CF3A8E" w:rsidP="00CF3A8E" w14:paraId="0671A7B9" w14:textId="77777777">
      <w:pPr>
        <w:widowControl/>
        <w:spacing w:after="160" w:line="256" w:lineRule="auto"/>
        <w:rPr>
          <w:rFonts w:ascii="Times New Roman" w:eastAsia="Calibri" w:hAnsi="Times New Roman" w:cs="Times New Roman"/>
        </w:rPr>
      </w:pPr>
      <w:r w:rsidRPr="00CF3A8E">
        <w:rPr>
          <w:rFonts w:ascii="Times New Roman" w:eastAsia="Calibri" w:hAnsi="Times New Roman" w:cs="Times New Roman"/>
          <w:noProof/>
        </w:rPr>
        <mc:AlternateContent>
          <mc:Choice Requires="wps">
            <w:drawing>
              <wp:anchor distT="0" distB="0" distL="114300" distR="114300" simplePos="0" relativeHeight="251819008" behindDoc="0" locked="0" layoutInCell="1" allowOverlap="1">
                <wp:simplePos x="0" y="0"/>
                <wp:positionH relativeFrom="column">
                  <wp:posOffset>2811248</wp:posOffset>
                </wp:positionH>
                <wp:positionV relativeFrom="paragraph">
                  <wp:posOffset>167359</wp:posOffset>
                </wp:positionV>
                <wp:extent cx="712382" cy="147955"/>
                <wp:effectExtent l="0" t="0" r="0" b="4445"/>
                <wp:wrapNone/>
                <wp:docPr id="1535433621" name="Rectangle 139"/>
                <wp:cNvGraphicFramePr/>
                <a:graphic xmlns:a="http://schemas.openxmlformats.org/drawingml/2006/main">
                  <a:graphicData uri="http://schemas.microsoft.com/office/word/2010/wordprocessingShape">
                    <wps:wsp xmlns:wps="http://schemas.microsoft.com/office/word/2010/wordprocessingShape">
                      <wps:cNvSpPr/>
                      <wps:spPr>
                        <a:xfrm>
                          <a:off x="0" y="0"/>
                          <a:ext cx="712382" cy="147955"/>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39" o:spid="_x0000_s1056" style="width:56.1pt;height:11.65pt;margin-top:13.2pt;margin-left:221.35pt;mso-wrap-distance-bottom:0;mso-wrap-distance-left:9pt;mso-wrap-distance-right:9pt;mso-wrap-distance-top:0;mso-wrap-style:square;position:absolute;visibility:visible;v-text-anchor:middle;z-index:251881472" fillcolor="window" stroked="f" strokeweight="1pt"/>
            </w:pict>
          </mc:Fallback>
        </mc:AlternateContent>
      </w:r>
    </w:p>
    <w:p w:rsidR="00F50209" w:rsidRPr="00F50209" w:rsidP="00F50209" w14:paraId="513C0579" w14:textId="77777777">
      <w:pPr>
        <w:widowControl/>
        <w:spacing w:after="160" w:line="256" w:lineRule="auto"/>
        <w:rPr>
          <w:rFonts w:ascii="Times New Roman" w:eastAsia="Calibri" w:hAnsi="Times New Roman" w:cs="Times New Roman"/>
        </w:rPr>
      </w:pPr>
      <w:r w:rsidRPr="00CF3A8E">
        <w:rPr>
          <w:rFonts w:ascii="Times New Roman" w:eastAsia="Calibri" w:hAnsi="Times New Roman" w:cs="Times New Roman"/>
          <w:noProof/>
        </w:rPr>
        <w:drawing>
          <wp:anchor distT="0" distB="0" distL="114300" distR="114300" simplePos="0" relativeHeight="251827200" behindDoc="0" locked="0" layoutInCell="1" allowOverlap="1">
            <wp:simplePos x="0" y="0"/>
            <wp:positionH relativeFrom="column">
              <wp:posOffset>3437255</wp:posOffset>
            </wp:positionH>
            <wp:positionV relativeFrom="paragraph">
              <wp:posOffset>1393190</wp:posOffset>
            </wp:positionV>
            <wp:extent cx="2495550" cy="180975"/>
            <wp:effectExtent l="0" t="0" r="0" b="9525"/>
            <wp:wrapNone/>
            <wp:docPr id="761952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52730" name=""/>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2495550" cy="180975"/>
                    </a:xfrm>
                    <a:prstGeom prst="rect">
                      <a:avLst/>
                    </a:prstGeom>
                  </pic:spPr>
                </pic:pic>
              </a:graphicData>
            </a:graphic>
          </wp:anchor>
        </w:drawing>
      </w:r>
      <w:r w:rsidRPr="00CF3A8E">
        <w:rPr>
          <w:rFonts w:ascii="Times New Roman" w:eastAsia="Calibri" w:hAnsi="Times New Roman" w:cs="Times New Roman"/>
          <w:noProof/>
        </w:rPr>
        <w:drawing>
          <wp:anchor distT="0" distB="0" distL="114300" distR="114300" simplePos="0" relativeHeight="251826176" behindDoc="0" locked="0" layoutInCell="1" allowOverlap="1">
            <wp:simplePos x="0" y="0"/>
            <wp:positionH relativeFrom="column">
              <wp:posOffset>1321435</wp:posOffset>
            </wp:positionH>
            <wp:positionV relativeFrom="paragraph">
              <wp:posOffset>396240</wp:posOffset>
            </wp:positionV>
            <wp:extent cx="691878" cy="835025"/>
            <wp:effectExtent l="0" t="0" r="0" b="3175"/>
            <wp:wrapNone/>
            <wp:docPr id="124452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27125"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691878" cy="835025"/>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inline distT="0" distB="0" distL="0" distR="0">
            <wp:extent cx="6675120" cy="1636395"/>
            <wp:effectExtent l="0" t="0" r="0" b="1905"/>
            <wp:docPr id="25140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8373" name=""/>
                    <pic:cNvPicPr/>
                  </pic:nvPicPr>
                  <pic:blipFill>
                    <a:blip xmlns:r="http://schemas.openxmlformats.org/officeDocument/2006/relationships" r:embed="rId146"/>
                    <a:stretch>
                      <a:fillRect/>
                    </a:stretch>
                  </pic:blipFill>
                  <pic:spPr>
                    <a:xfrm>
                      <a:off x="0" y="0"/>
                      <a:ext cx="6675120" cy="1636395"/>
                    </a:xfrm>
                    <a:prstGeom prst="rect">
                      <a:avLst/>
                    </a:prstGeom>
                  </pic:spPr>
                </pic:pic>
              </a:graphicData>
            </a:graphic>
          </wp:inline>
        </w:drawing>
      </w:r>
    </w:p>
    <w:p w:rsidR="00F50209" w:rsidRPr="00F50209" w:rsidP="00F50209" w14:paraId="06AAE5AD"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 xml:space="preserve">After selecting Manage on this page, schools will indicate how they notified parents and guardians, who was notified, and what date they were notified prior to the assessment. Schools will then download a PDF of the parent notification letter (English and/or Spanish) to distribute to parents and guardians. Schools are also able to download a translation notice to provide to parents or guardians as needed. </w:t>
      </w:r>
    </w:p>
    <w:p w:rsidR="00F50209" w:rsidRPr="00F50209" w:rsidP="00F50209" w14:paraId="6539D4D8"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The Notify Parents/Guardians section consists of 4 tiles:</w:t>
      </w:r>
    </w:p>
    <w:p w:rsidR="00F50209" w:rsidRPr="00F50209" w:rsidP="00EB3FA9" w14:paraId="76A748BE" w14:textId="77777777">
      <w:pPr>
        <w:widowControl/>
        <w:numPr>
          <w:ilvl w:val="0"/>
          <w:numId w:val="144"/>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Contact Information</w:t>
      </w:r>
    </w:p>
    <w:p w:rsidR="00F50209" w:rsidRPr="00F50209" w:rsidP="00EB3FA9" w14:paraId="0A9E9EE8" w14:textId="77777777">
      <w:pPr>
        <w:widowControl/>
        <w:numPr>
          <w:ilvl w:val="0"/>
          <w:numId w:val="144"/>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Download letter</w:t>
      </w:r>
    </w:p>
    <w:p w:rsidR="00F50209" w:rsidRPr="00F50209" w:rsidP="00EB3FA9" w14:paraId="0242E3C1" w14:textId="77777777">
      <w:pPr>
        <w:widowControl/>
        <w:numPr>
          <w:ilvl w:val="0"/>
          <w:numId w:val="144"/>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Certify parent/guardian notification</w:t>
      </w:r>
    </w:p>
    <w:p w:rsidR="00F50209" w:rsidRPr="00F50209" w:rsidP="00EB3FA9" w14:paraId="5B2822CD" w14:textId="77777777">
      <w:pPr>
        <w:widowControl/>
        <w:numPr>
          <w:ilvl w:val="0"/>
          <w:numId w:val="144"/>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Parent/guardian notification details</w:t>
      </w:r>
    </w:p>
    <w:p w:rsidR="00F50209" w:rsidRPr="00F50209" w:rsidP="00F50209" w14:paraId="2DCBFB73" w14:textId="77777777">
      <w:pPr>
        <w:widowControl/>
        <w:spacing w:after="160" w:line="256" w:lineRule="auto"/>
        <w:ind w:left="720"/>
        <w:contextualSpacing/>
        <w:rPr>
          <w:rFonts w:ascii="Times New Roman" w:eastAsia="Calibri" w:hAnsi="Times New Roman" w:cs="Times New Roman"/>
        </w:rPr>
      </w:pPr>
    </w:p>
    <w:p w:rsidR="00F50209" w:rsidRPr="00F50209" w:rsidP="00F50209" w14:paraId="057A479E" w14:textId="77777777">
      <w:pPr>
        <w:widowControl/>
        <w:spacing w:after="160" w:line="259" w:lineRule="auto"/>
        <w:rPr>
          <w:rFonts w:ascii="Times New Roman" w:eastAsia="Calibri" w:hAnsi="Times New Roman" w:cs="Times New Roman"/>
          <w:b/>
          <w:bCs/>
          <w:u w:val="single"/>
        </w:rPr>
      </w:pPr>
      <w:r w:rsidRPr="00F50209">
        <w:rPr>
          <w:rFonts w:ascii="Times New Roman" w:eastAsia="Calibri" w:hAnsi="Times New Roman" w:cs="Times New Roman"/>
          <w:b/>
          <w:bCs/>
          <w:u w:val="single"/>
        </w:rPr>
        <w:br w:type="page"/>
      </w:r>
    </w:p>
    <w:p w:rsidR="00F50209" w:rsidRPr="00F50209" w:rsidP="00F50209" w14:paraId="3F1A2DE6" w14:textId="77777777">
      <w:pPr>
        <w:widowControl/>
        <w:spacing w:after="160" w:line="256" w:lineRule="auto"/>
        <w:rPr>
          <w:rFonts w:ascii="Times New Roman" w:eastAsia="Calibri" w:hAnsi="Times New Roman" w:cs="Times New Roman"/>
          <w:b/>
          <w:bCs/>
          <w:u w:val="single"/>
        </w:rPr>
      </w:pPr>
      <w:r w:rsidRPr="00F50209">
        <w:rPr>
          <w:rFonts w:ascii="Times New Roman" w:eastAsia="Calibri" w:hAnsi="Times New Roman" w:cs="Times New Roman"/>
          <w:b/>
          <w:bCs/>
          <w:u w:val="single"/>
        </w:rPr>
        <w:t>Manage Mode</w:t>
      </w:r>
    </w:p>
    <w:p w:rsidR="00F50209" w:rsidRPr="00F50209" w:rsidP="00F50209" w14:paraId="6A5F9E8E" w14:textId="77777777">
      <w:pPr>
        <w:rPr>
          <w:rFonts w:ascii="Times New Roman" w:eastAsia="Calibri" w:hAnsi="Times New Roman" w:cs="Times New Roman"/>
        </w:rPr>
      </w:pPr>
      <w:r w:rsidRPr="00CF3A8E">
        <w:rPr>
          <w:rFonts w:ascii="Times New Roman" w:eastAsia="Calibri" w:hAnsi="Times New Roman" w:cs="Times New Roman"/>
          <w:noProof/>
        </w:rPr>
        <w:drawing>
          <wp:anchor distT="0" distB="0" distL="114300" distR="114300" simplePos="0" relativeHeight="251823104" behindDoc="0" locked="0" layoutInCell="1" allowOverlap="1">
            <wp:simplePos x="0" y="0"/>
            <wp:positionH relativeFrom="column">
              <wp:posOffset>2617641</wp:posOffset>
            </wp:positionH>
            <wp:positionV relativeFrom="paragraph">
              <wp:posOffset>3356932</wp:posOffset>
            </wp:positionV>
            <wp:extent cx="530860" cy="127000"/>
            <wp:effectExtent l="0" t="0" r="2540" b="6350"/>
            <wp:wrapNone/>
            <wp:docPr id="184970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01335"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0860" cy="127000"/>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anchor distT="0" distB="0" distL="114300" distR="114300" simplePos="0" relativeHeight="251824128" behindDoc="0" locked="0" layoutInCell="1" allowOverlap="1">
            <wp:simplePos x="0" y="0"/>
            <wp:positionH relativeFrom="column">
              <wp:posOffset>1478915</wp:posOffset>
            </wp:positionH>
            <wp:positionV relativeFrom="paragraph">
              <wp:posOffset>4374515</wp:posOffset>
            </wp:positionV>
            <wp:extent cx="530860" cy="127000"/>
            <wp:effectExtent l="0" t="0" r="2540" b="6350"/>
            <wp:wrapNone/>
            <wp:docPr id="2059725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25040"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0860" cy="127000"/>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anchor distT="0" distB="0" distL="114300" distR="114300" simplePos="0" relativeHeight="251825152" behindDoc="0" locked="0" layoutInCell="1" allowOverlap="1">
            <wp:simplePos x="0" y="0"/>
            <wp:positionH relativeFrom="column">
              <wp:posOffset>3318510</wp:posOffset>
            </wp:positionH>
            <wp:positionV relativeFrom="paragraph">
              <wp:posOffset>4354195</wp:posOffset>
            </wp:positionV>
            <wp:extent cx="531335" cy="127221"/>
            <wp:effectExtent l="0" t="0" r="2540" b="6350"/>
            <wp:wrapNone/>
            <wp:docPr id="1646462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62339"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anchor distT="0" distB="0" distL="114300" distR="114300" simplePos="0" relativeHeight="251822080" behindDoc="0" locked="0" layoutInCell="1" allowOverlap="1">
            <wp:simplePos x="0" y="0"/>
            <wp:positionH relativeFrom="column">
              <wp:posOffset>1429385</wp:posOffset>
            </wp:positionH>
            <wp:positionV relativeFrom="paragraph">
              <wp:posOffset>3360420</wp:posOffset>
            </wp:positionV>
            <wp:extent cx="531335" cy="127221"/>
            <wp:effectExtent l="0" t="0" r="2540" b="6350"/>
            <wp:wrapNone/>
            <wp:docPr id="865164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64667"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anchor distT="0" distB="0" distL="114300" distR="114300" simplePos="0" relativeHeight="251821056" behindDoc="0" locked="0" layoutInCell="1" allowOverlap="1">
            <wp:simplePos x="0" y="0"/>
            <wp:positionH relativeFrom="column">
              <wp:posOffset>3282315</wp:posOffset>
            </wp:positionH>
            <wp:positionV relativeFrom="paragraph">
              <wp:posOffset>1409065</wp:posOffset>
            </wp:positionV>
            <wp:extent cx="530860" cy="127000"/>
            <wp:effectExtent l="0" t="0" r="2540" b="6350"/>
            <wp:wrapNone/>
            <wp:docPr id="1625378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78310"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0860" cy="127000"/>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w:drawing>
          <wp:anchor distT="0" distB="0" distL="114300" distR="114300" simplePos="0" relativeHeight="251820032" behindDoc="0" locked="0" layoutInCell="1" allowOverlap="1">
            <wp:simplePos x="0" y="0"/>
            <wp:positionH relativeFrom="column">
              <wp:posOffset>1481455</wp:posOffset>
            </wp:positionH>
            <wp:positionV relativeFrom="paragraph">
              <wp:posOffset>1403985</wp:posOffset>
            </wp:positionV>
            <wp:extent cx="531335" cy="127221"/>
            <wp:effectExtent l="0" t="0" r="2540" b="6350"/>
            <wp:wrapNone/>
            <wp:docPr id="780862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62779"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Times New Roman" w:eastAsia="Calibri" w:hAnsi="Times New Roman" w:cs="Times New Roman"/>
          <w:noProof/>
        </w:rPr>
        <mc:AlternateContent>
          <mc:Choice Requires="wpg">
            <w:drawing>
              <wp:anchor distT="0" distB="0" distL="114300" distR="114300" simplePos="0" relativeHeight="251817984" behindDoc="0" locked="0" layoutInCell="1" allowOverlap="1">
                <wp:simplePos x="0" y="0"/>
                <wp:positionH relativeFrom="column">
                  <wp:posOffset>156210</wp:posOffset>
                </wp:positionH>
                <wp:positionV relativeFrom="paragraph">
                  <wp:posOffset>1162050</wp:posOffset>
                </wp:positionV>
                <wp:extent cx="1371600" cy="1704340"/>
                <wp:effectExtent l="0" t="0" r="0" b="0"/>
                <wp:wrapNone/>
                <wp:docPr id="1516653086"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1371600" cy="1704340"/>
                          <a:chOff x="0" y="0"/>
                          <a:chExt cx="1371600" cy="1704340"/>
                        </a:xfrm>
                      </wpg:grpSpPr>
                      <pic:pic xmlns:pic="http://schemas.openxmlformats.org/drawingml/2006/picture">
                        <pic:nvPicPr>
                          <pic:cNvPr id="1735874976" name="Picture 1" descr="A white text on a blue background&#10;&#10;AI-generated content may be incorrect."/>
                          <pic:cNvPicPr>
                            <a:picLocks noChangeAspect="1"/>
                          </pic:cNvPicPr>
                        </pic:nvPicPr>
                        <pic:blipFill>
                          <a:blip xmlns:r="http://schemas.openxmlformats.org/officeDocument/2006/relationships" r:embed="rId147">
                            <a:extLst>
                              <a:ext xmlns:a="http://schemas.openxmlformats.org/drawingml/2006/main" uri="{28A0092B-C50C-407E-A947-70E740481C1C}">
                                <a14:useLocalDpi xmlns:a14="http://schemas.microsoft.com/office/drawing/2010/main" val="0"/>
                              </a:ext>
                            </a:extLst>
                          </a:blip>
                          <a:stretch>
                            <a:fillRect/>
                          </a:stretch>
                        </pic:blipFill>
                        <pic:spPr>
                          <a:xfrm>
                            <a:off x="28575" y="971550"/>
                            <a:ext cx="1343025" cy="732790"/>
                          </a:xfrm>
                          <a:prstGeom prst="rect">
                            <a:avLst/>
                          </a:prstGeom>
                        </pic:spPr>
                      </pic:pic>
                      <pic:pic xmlns:pic="http://schemas.openxmlformats.org/drawingml/2006/picture">
                        <pic:nvPicPr>
                          <pic:cNvPr id="2104950861" name="Picture 1" descr="A close-up of a white background&#10;&#10;AI-generated content may be incorrect."/>
                          <pic:cNvPicPr>
                            <a:picLocks noChangeAspect="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23975" cy="575310"/>
                          </a:xfrm>
                          <a:prstGeom prst="rect">
                            <a:avLst/>
                          </a:prstGeom>
                        </pic:spPr>
                      </pic:pic>
                    </wpg:wgp>
                  </a:graphicData>
                </a:graphic>
              </wp:anchor>
            </w:drawing>
          </mc:Choice>
          <mc:Fallback>
            <w:pict>
              <v:group id="Group 1" o:spid="_x0000_s1057" style="width:108pt;height:134.2pt;margin-top:91.5pt;margin-left:12.3pt;position:absolute;z-index:251879424" coordsize="13716,17043">
                <v:shape id="Picture 1" o:spid="_x0000_s1058" type="#_x0000_t75" alt="A white text on a blue background&#10;&#10;AI-generated content may be incorrect." style="width:13431;height:7328;left:285;mso-wrap-style:square;position:absolute;top:9715;visibility:visible">
                  <v:imagedata r:id="rId147" o:title="A white text on a blue background&#10;&#10;AI-generated content may be incorrect"/>
                </v:shape>
                <v:shape id="Picture 1" o:spid="_x0000_s1059" type="#_x0000_t75" alt="A close-up of a white background&#10;&#10;AI-generated content may be incorrect." style="width:13239;height:5753;mso-wrap-style:square;position:absolute;visibility:visible">
                  <v:imagedata r:id="rId148" o:title="A close-up of a white background&#10;&#10;AI-generated content may be incorrect"/>
                </v:shape>
              </v:group>
            </w:pict>
          </mc:Fallback>
        </mc:AlternateContent>
      </w:r>
      <w:r w:rsidRPr="00CF3A8E">
        <w:rPr>
          <w:rFonts w:ascii="Times New Roman" w:eastAsia="Calibri" w:hAnsi="Times New Roman" w:cs="Times New Roman"/>
          <w:noProof/>
        </w:rPr>
        <w:drawing>
          <wp:inline distT="0" distB="0" distL="0" distR="0">
            <wp:extent cx="5093950" cy="5130800"/>
            <wp:effectExtent l="19050" t="19050" r="12065" b="12700"/>
            <wp:docPr id="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screenshot of a computer&#10;&#10;Description automatically generated"/>
                    <pic:cNvPicPr>
                      <a:picLocks noChangeAspect="1" noChangeArrowheads="1"/>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16674" cy="5153688"/>
                    </a:xfrm>
                    <a:prstGeom prst="rect">
                      <a:avLst/>
                    </a:prstGeom>
                    <a:noFill/>
                    <a:ln w="9525">
                      <a:solidFill>
                        <a:srgbClr val="000000"/>
                      </a:solidFill>
                      <a:miter lim="800000"/>
                      <a:headEnd/>
                      <a:tailEnd/>
                    </a:ln>
                    <a:effectLst/>
                  </pic:spPr>
                </pic:pic>
              </a:graphicData>
            </a:graphic>
          </wp:inline>
        </w:drawing>
      </w:r>
      <w:r w:rsidRPr="00F50209">
        <w:rPr>
          <w:rFonts w:ascii="Times New Roman" w:eastAsia="Calibri" w:hAnsi="Times New Roman" w:cs="Times New Roman"/>
          <w:noProof/>
        </w:rPr>
        <w:t xml:space="preserve"> </w:t>
      </w:r>
      <w:r w:rsidRPr="00F50209">
        <w:rPr>
          <w:rFonts w:ascii="Times New Roman" w:eastAsia="Calibri" w:hAnsi="Times New Roman" w:cs="Times New Roman"/>
          <w:color w:val="000000"/>
          <w:sz w:val="20"/>
          <w:szCs w:val="20"/>
          <w:shd w:val="clear" w:color="auto" w:fill="FFFFFF"/>
        </w:rPr>
        <w:br/>
      </w:r>
    </w:p>
    <w:p w:rsidR="00F50209" w:rsidRPr="00F50209" w:rsidP="00F50209" w14:paraId="71528ACB" w14:textId="71F0D107">
      <w:pPr>
        <w:rPr>
          <w:rFonts w:ascii="Times New Roman" w:eastAsia="Calibri" w:hAnsi="Times New Roman" w:cs="Times New Roman"/>
        </w:rPr>
      </w:pPr>
      <w:r w:rsidRPr="00F50209">
        <w:rPr>
          <w:rFonts w:ascii="Times New Roman" w:eastAsia="Calibri" w:hAnsi="Times New Roman" w:cs="Times New Roman"/>
        </w:rPr>
        <w:t xml:space="preserve">A tutorial (see </w:t>
      </w:r>
      <w:r w:rsidR="0019521F">
        <w:rPr>
          <w:rFonts w:ascii="Times New Roman" w:eastAsia="Calibri" w:hAnsi="Times New Roman" w:cs="Times New Roman"/>
        </w:rPr>
        <w:t>A</w:t>
      </w:r>
      <w:r w:rsidRPr="00EF40EF" w:rsidR="00CF3A8E">
        <w:rPr>
          <w:rFonts w:ascii="Times New Roman" w:eastAsia="Calibri" w:hAnsi="Times New Roman" w:cs="Times New Roman"/>
        </w:rPr>
        <w:t>ppendix I</w:t>
      </w:r>
      <w:r w:rsidR="0019521F">
        <w:rPr>
          <w:rFonts w:ascii="Times New Roman" w:eastAsia="Calibri" w:hAnsi="Times New Roman" w:cs="Times New Roman"/>
        </w:rPr>
        <w:t>33</w:t>
      </w:r>
      <w:r w:rsidRPr="00F50209">
        <w:rPr>
          <w:rFonts w:ascii="Times New Roman" w:eastAsia="Calibri" w:hAnsi="Times New Roman" w:cs="Times New Roman"/>
        </w:rPr>
        <w:t>) is available to assist users along with additional resources to review.</w:t>
      </w:r>
    </w:p>
    <w:p w:rsidR="00F50209" w:rsidRPr="00F50209" w:rsidP="00F50209" w14:paraId="06A38C74" w14:textId="77777777">
      <w:pPr>
        <w:rPr>
          <w:rFonts w:ascii="Times New Roman" w:eastAsia="Calibri" w:hAnsi="Times New Roman" w:cs="Times New Roman"/>
        </w:rPr>
      </w:pPr>
      <w:r w:rsidRPr="00F50209">
        <w:rPr>
          <w:rFonts w:ascii="Times New Roman" w:eastAsia="Calibri" w:hAnsi="Times New Roman" w:cs="Times New Roman"/>
        </w:rPr>
        <w:t>Upon selecting the Review additional resources, a pop-up modal appears:</w:t>
      </w:r>
    </w:p>
    <w:p w:rsidR="00CF3A8E" w:rsidRPr="00CF3A8E" w:rsidP="00CF3A8E" w14:paraId="4B4FF79C" w14:textId="77777777">
      <w:pPr>
        <w:rPr>
          <w:rFonts w:ascii="Calibri" w:eastAsia="Calibri" w:hAnsi="Calibri" w:cs="Times New Roman"/>
        </w:rPr>
      </w:pPr>
      <w:r w:rsidRPr="00CF3A8E">
        <w:rPr>
          <w:rFonts w:ascii="Calibri" w:eastAsia="Calibri" w:hAnsi="Calibri" w:cs="Times New Roman"/>
          <w:noProof/>
        </w:rPr>
        <w:drawing>
          <wp:inline distT="0" distB="0" distL="0" distR="0">
            <wp:extent cx="4178300" cy="1554938"/>
            <wp:effectExtent l="19050" t="19050" r="12700" b="26670"/>
            <wp:docPr id="268322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22774" name=""/>
                    <pic:cNvPicPr/>
                  </pic:nvPicPr>
                  <pic:blipFill>
                    <a:blip xmlns:r="http://schemas.openxmlformats.org/officeDocument/2006/relationships" r:embed="rId150"/>
                    <a:stretch>
                      <a:fillRect/>
                    </a:stretch>
                  </pic:blipFill>
                  <pic:spPr>
                    <a:xfrm>
                      <a:off x="0" y="0"/>
                      <a:ext cx="4198045" cy="1562286"/>
                    </a:xfrm>
                    <a:prstGeom prst="rect">
                      <a:avLst/>
                    </a:prstGeom>
                    <a:ln>
                      <a:solidFill>
                        <a:sysClr val="windowText" lastClr="000000"/>
                      </a:solidFill>
                    </a:ln>
                  </pic:spPr>
                </pic:pic>
              </a:graphicData>
            </a:graphic>
          </wp:inline>
        </w:drawing>
      </w:r>
    </w:p>
    <w:p w:rsidR="00F50209" w:rsidP="00D94D30" w14:paraId="49300267" w14:textId="77777777">
      <w:pPr>
        <w:rPr>
          <w:b/>
          <w:bCs/>
        </w:rPr>
      </w:pPr>
    </w:p>
    <w:p w:rsidR="00F50209" w:rsidRPr="00F50209" w:rsidP="00F50209" w14:paraId="55DB01B9" w14:textId="3ED33F4B">
      <w:pPr>
        <w:rPr>
          <w:b/>
          <w:bCs/>
        </w:rPr>
      </w:pPr>
      <w:r w:rsidRPr="00F50209">
        <w:rPr>
          <w:b/>
          <w:bCs/>
        </w:rPr>
        <w:t>Contact Information</w:t>
      </w:r>
    </w:p>
    <w:p w:rsidR="00F50209" w:rsidRPr="00F50209" w:rsidP="00F50209" w14:paraId="4DDDFF2E"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In the Contact information section, schools can select the contact information to include in the letter from the following options:</w:t>
      </w:r>
    </w:p>
    <w:p w:rsidR="00F50209" w:rsidRPr="00F50209" w14:paraId="589373E8" w14:textId="77777777">
      <w:pPr>
        <w:widowControl/>
        <w:numPr>
          <w:ilvl w:val="0"/>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Contact information to include in the letter </w:t>
      </w:r>
    </w:p>
    <w:p w:rsidR="00F50209" w:rsidRPr="00F50209" w14:paraId="2BD27036"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Principal’s contact information</w:t>
      </w:r>
    </w:p>
    <w:p w:rsidR="00F50209" w:rsidRPr="00F50209" w14:paraId="432794CB"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School coordinator’s contact information </w:t>
      </w:r>
    </w:p>
    <w:p w:rsidR="00F50209" w:rsidRPr="00F50209" w:rsidP="00F50209" w14:paraId="60840D08" w14:textId="77777777">
      <w:pPr>
        <w:rPr>
          <w:rFonts w:ascii="Calibri" w:eastAsia="Calibri" w:hAnsi="Calibri" w:cs="Times New Roman"/>
        </w:rPr>
      </w:pPr>
    </w:p>
    <w:p w:rsidR="00F50209" w:rsidRPr="00F50209" w:rsidP="00F50209" w14:paraId="44F4CB37" w14:textId="77777777">
      <w:pPr>
        <w:rPr>
          <w:rFonts w:ascii="Calibri" w:eastAsia="Calibri" w:hAnsi="Calibri" w:cs="Times New Roman"/>
        </w:rPr>
      </w:pPr>
      <w:r w:rsidRPr="00CF3A8E">
        <w:rPr>
          <w:rFonts w:ascii="Calibri" w:eastAsia="Calibri" w:hAnsi="Calibri" w:cs="Times New Roman"/>
          <w:noProof/>
        </w:rPr>
        <w:drawing>
          <wp:inline distT="0" distB="0" distL="0" distR="0">
            <wp:extent cx="6675120" cy="1809750"/>
            <wp:effectExtent l="0" t="0" r="0" b="0"/>
            <wp:docPr id="1015831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31703" name=""/>
                    <pic:cNvPicPr/>
                  </pic:nvPicPr>
                  <pic:blipFill>
                    <a:blip xmlns:r="http://schemas.openxmlformats.org/officeDocument/2006/relationships" r:embed="rId151"/>
                    <a:stretch>
                      <a:fillRect/>
                    </a:stretch>
                  </pic:blipFill>
                  <pic:spPr>
                    <a:xfrm>
                      <a:off x="0" y="0"/>
                      <a:ext cx="6675120" cy="1809750"/>
                    </a:xfrm>
                    <a:prstGeom prst="rect">
                      <a:avLst/>
                    </a:prstGeom>
                  </pic:spPr>
                </pic:pic>
              </a:graphicData>
            </a:graphic>
          </wp:inline>
        </w:drawing>
      </w:r>
    </w:p>
    <w:p w:rsidR="00F50209" w:rsidRPr="00F50209" w:rsidP="00F50209" w14:paraId="7E24D89D" w14:textId="77777777">
      <w:pPr>
        <w:rPr>
          <w:rFonts w:ascii="Calibri" w:eastAsia="Calibri" w:hAnsi="Calibri" w:cs="Times New Roman"/>
        </w:rPr>
      </w:pPr>
      <w:r w:rsidRPr="00F50209">
        <w:rPr>
          <w:rFonts w:ascii="Calibri" w:eastAsia="Calibri" w:hAnsi="Calibri" w:cs="Times New Roman"/>
        </w:rPr>
        <w:t>Edit Mode</w:t>
      </w:r>
    </w:p>
    <w:p w:rsidR="00CF3A8E" w:rsidRPr="00CF3A8E" w:rsidP="00CF3A8E" w14:paraId="669704DB" w14:textId="77777777">
      <w:pPr>
        <w:rPr>
          <w:rFonts w:ascii="Calibri" w:eastAsia="Calibri" w:hAnsi="Calibri" w:cs="Times New Roman"/>
        </w:rPr>
      </w:pPr>
      <w:r w:rsidRPr="00CF3A8E">
        <w:rPr>
          <w:rFonts w:ascii="Calibri" w:eastAsia="Calibri" w:hAnsi="Calibri" w:cs="Times New Roman"/>
          <w:noProof/>
        </w:rPr>
        <w:drawing>
          <wp:anchor distT="0" distB="0" distL="114300" distR="114300" simplePos="0" relativeHeight="251831296" behindDoc="0" locked="0" layoutInCell="1" allowOverlap="1">
            <wp:simplePos x="0" y="0"/>
            <wp:positionH relativeFrom="column">
              <wp:posOffset>2048511</wp:posOffset>
            </wp:positionH>
            <wp:positionV relativeFrom="paragraph">
              <wp:posOffset>636270</wp:posOffset>
            </wp:positionV>
            <wp:extent cx="1200150" cy="87077"/>
            <wp:effectExtent l="0" t="0" r="0" b="8255"/>
            <wp:wrapNone/>
            <wp:docPr id="1507189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89568"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1413761" cy="102576"/>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anchor distT="0" distB="0" distL="114300" distR="114300" simplePos="0" relativeHeight="251830272" behindDoc="0" locked="0" layoutInCell="1" allowOverlap="1">
            <wp:simplePos x="0" y="0"/>
            <wp:positionH relativeFrom="column">
              <wp:posOffset>2029460</wp:posOffset>
            </wp:positionH>
            <wp:positionV relativeFrom="paragraph">
              <wp:posOffset>1055370</wp:posOffset>
            </wp:positionV>
            <wp:extent cx="1390650" cy="189260"/>
            <wp:effectExtent l="0" t="0" r="0" b="1270"/>
            <wp:wrapNone/>
            <wp:docPr id="89637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78187" name=""/>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90650" cy="189260"/>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inline distT="0" distB="0" distL="0" distR="0">
            <wp:extent cx="4756150" cy="1598052"/>
            <wp:effectExtent l="0" t="0" r="6350" b="2540"/>
            <wp:docPr id="1202200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00568" name=""/>
                    <pic:cNvPicPr/>
                  </pic:nvPicPr>
                  <pic:blipFill>
                    <a:blip xmlns:r="http://schemas.openxmlformats.org/officeDocument/2006/relationships" r:embed="rId154"/>
                    <a:stretch>
                      <a:fillRect/>
                    </a:stretch>
                  </pic:blipFill>
                  <pic:spPr>
                    <a:xfrm>
                      <a:off x="0" y="0"/>
                      <a:ext cx="4778534" cy="1605573"/>
                    </a:xfrm>
                    <a:prstGeom prst="rect">
                      <a:avLst/>
                    </a:prstGeom>
                  </pic:spPr>
                </pic:pic>
              </a:graphicData>
            </a:graphic>
          </wp:inline>
        </w:drawing>
      </w:r>
      <w:r w:rsidRPr="00CF3A8E">
        <w:rPr>
          <w:rFonts w:ascii="Calibri" w:eastAsia="Calibri" w:hAnsi="Calibri" w:cs="Times New Roman"/>
          <w:noProof/>
        </w:rPr>
        <w:drawing>
          <wp:inline distT="0" distB="0" distL="0" distR="0">
            <wp:extent cx="4781550" cy="2419522"/>
            <wp:effectExtent l="0" t="0" r="0" b="0"/>
            <wp:docPr id="438423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23388" name="Picture 1"/>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4790400" cy="2424000"/>
                    </a:xfrm>
                    <a:prstGeom prst="rect">
                      <a:avLst/>
                    </a:prstGeom>
                  </pic:spPr>
                </pic:pic>
              </a:graphicData>
            </a:graphic>
          </wp:inline>
        </w:drawing>
      </w:r>
    </w:p>
    <w:p w:rsidR="00F50209" w:rsidRPr="00F50209" w:rsidP="00F50209" w14:paraId="4AA22F48" w14:textId="77777777">
      <w:pPr>
        <w:rPr>
          <w:rFonts w:ascii="Calibri" w:eastAsia="Calibri" w:hAnsi="Calibri" w:cs="Times New Roman"/>
        </w:rPr>
      </w:pPr>
      <w:r w:rsidRPr="00CF3A8E">
        <w:rPr>
          <w:rFonts w:ascii="Calibri" w:eastAsia="Calibri" w:hAnsi="Calibri" w:cs="Times New Roman"/>
          <w:noProof/>
        </w:rPr>
        <w:drawing>
          <wp:inline distT="0" distB="0" distL="0" distR="0">
            <wp:extent cx="4749800" cy="1602244"/>
            <wp:effectExtent l="0" t="0" r="0" b="0"/>
            <wp:docPr id="1652723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23440" name=""/>
                    <pic:cNvPicPr/>
                  </pic:nvPicPr>
                  <pic:blipFill>
                    <a:blip xmlns:r="http://schemas.openxmlformats.org/officeDocument/2006/relationships" r:embed="rId156"/>
                    <a:stretch>
                      <a:fillRect/>
                    </a:stretch>
                  </pic:blipFill>
                  <pic:spPr>
                    <a:xfrm>
                      <a:off x="0" y="0"/>
                      <a:ext cx="4769705" cy="1608959"/>
                    </a:xfrm>
                    <a:prstGeom prst="rect">
                      <a:avLst/>
                    </a:prstGeom>
                  </pic:spPr>
                </pic:pic>
              </a:graphicData>
            </a:graphic>
          </wp:inline>
        </w:drawing>
      </w:r>
    </w:p>
    <w:p w:rsidR="00F50209" w:rsidRPr="00F50209" w:rsidP="00F50209" w14:paraId="4AFCC24F" w14:textId="77777777">
      <w:pPr>
        <w:rPr>
          <w:rFonts w:ascii="Calibri" w:eastAsia="Calibri" w:hAnsi="Calibri" w:cs="Times New Roman"/>
        </w:rPr>
      </w:pPr>
    </w:p>
    <w:p w:rsidR="00F50209" w:rsidRPr="00F50209" w:rsidP="00F50209" w14:paraId="5DB732C7" w14:textId="77777777">
      <w:pPr>
        <w:rPr>
          <w:b/>
          <w:bCs/>
        </w:rPr>
      </w:pPr>
      <w:r w:rsidRPr="00F50209">
        <w:rPr>
          <w:b/>
          <w:bCs/>
        </w:rPr>
        <w:t>Download Letter</w:t>
      </w:r>
    </w:p>
    <w:p w:rsidR="00F50209" w:rsidRPr="00F50209" w:rsidP="00F50209" w14:paraId="5823F394" w14:textId="77777777">
      <w:pPr>
        <w:rPr>
          <w:rFonts w:ascii="Calibri" w:eastAsia="Calibri" w:hAnsi="Calibri" w:cs="Times New Roman"/>
        </w:rPr>
      </w:pPr>
      <w:r w:rsidRPr="00F50209">
        <w:rPr>
          <w:rFonts w:ascii="Calibri" w:eastAsia="Calibri" w:hAnsi="Calibri" w:cs="Times New Roman"/>
        </w:rPr>
        <w:t xml:space="preserve">The download letter section is where users can download versions of the Parent/Guardian notifications in Spanish and English and download a translation notice. </w:t>
      </w:r>
    </w:p>
    <w:p w:rsidR="00F50209" w:rsidRPr="00F50209" w:rsidP="00F50209" w14:paraId="76445532" w14:textId="77777777">
      <w:pPr>
        <w:rPr>
          <w:rFonts w:ascii="Calibri" w:eastAsia="Calibri" w:hAnsi="Calibri" w:cs="Times New Roman"/>
          <w:b/>
          <w:bCs/>
        </w:rPr>
      </w:pPr>
      <w:r w:rsidRPr="00CF3A8E">
        <w:rPr>
          <w:rFonts w:ascii="Calibri" w:eastAsia="Calibri" w:hAnsi="Calibri" w:cs="Times New Roman"/>
          <w:noProof/>
          <w:lang w:val=""/>
        </w:rPr>
        <w:drawing>
          <wp:anchor distT="0" distB="0" distL="114300" distR="114300" simplePos="0" relativeHeight="251828224" behindDoc="0" locked="0" layoutInCell="1" allowOverlap="1">
            <wp:simplePos x="0" y="0"/>
            <wp:positionH relativeFrom="column">
              <wp:posOffset>3502660</wp:posOffset>
            </wp:positionH>
            <wp:positionV relativeFrom="paragraph">
              <wp:posOffset>863600</wp:posOffset>
            </wp:positionV>
            <wp:extent cx="188595" cy="209550"/>
            <wp:effectExtent l="0" t="0" r="1905" b="0"/>
            <wp:wrapNone/>
            <wp:docPr id="1801062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62641" name=""/>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188595" cy="209550"/>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b/>
          <w:bCs/>
          <w:noProof/>
        </w:rPr>
        <w:drawing>
          <wp:inline distT="0" distB="0" distL="0" distR="0">
            <wp:extent cx="6675120" cy="2615565"/>
            <wp:effectExtent l="0" t="0" r="0" b="0"/>
            <wp:docPr id="1438221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21907" name=""/>
                    <pic:cNvPicPr/>
                  </pic:nvPicPr>
                  <pic:blipFill>
                    <a:blip xmlns:r="http://schemas.openxmlformats.org/officeDocument/2006/relationships" r:embed="rId158"/>
                    <a:stretch>
                      <a:fillRect/>
                    </a:stretch>
                  </pic:blipFill>
                  <pic:spPr>
                    <a:xfrm>
                      <a:off x="0" y="0"/>
                      <a:ext cx="6675120" cy="2615565"/>
                    </a:xfrm>
                    <a:prstGeom prst="rect">
                      <a:avLst/>
                    </a:prstGeom>
                  </pic:spPr>
                </pic:pic>
              </a:graphicData>
            </a:graphic>
          </wp:inline>
        </w:drawing>
      </w:r>
    </w:p>
    <w:p w:rsidR="00F50209" w:rsidRPr="00F50209" w:rsidP="00F50209" w14:paraId="3685569A" w14:textId="77777777">
      <w:pPr>
        <w:rPr>
          <w:rFonts w:ascii="Calibri" w:eastAsia="Calibri" w:hAnsi="Calibri" w:cs="Times New Roman"/>
        </w:rPr>
      </w:pPr>
      <w:r w:rsidRPr="00F50209">
        <w:rPr>
          <w:rFonts w:ascii="Calibri" w:eastAsia="Calibri" w:hAnsi="Calibri" w:cs="Times New Roman"/>
        </w:rPr>
        <w:t>User’s select the down arrow toggle to switch between English or Spanish versions for download:</w:t>
      </w:r>
    </w:p>
    <w:p w:rsidR="00CF3A8E" w:rsidRPr="00CF3A8E" w:rsidP="00CF3A8E" w14:paraId="34581A1A" w14:textId="77777777">
      <w:pPr>
        <w:rPr>
          <w:rFonts w:ascii="Calibri" w:eastAsia="Calibri" w:hAnsi="Calibri" w:cs="Times New Roman"/>
          <w:b/>
          <w:bCs/>
        </w:rPr>
      </w:pPr>
      <w:r w:rsidRPr="00CF3A8E">
        <w:rPr>
          <w:rFonts w:ascii="Calibri" w:eastAsia="Calibri" w:hAnsi="Calibri" w:cs="Times New Roman"/>
          <w:b/>
          <w:bCs/>
          <w:noProof/>
        </w:rPr>
        <w:drawing>
          <wp:inline distT="0" distB="0" distL="0" distR="0">
            <wp:extent cx="2257740" cy="1267002"/>
            <wp:effectExtent l="0" t="0" r="9525" b="9525"/>
            <wp:docPr id="525325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25419" name=""/>
                    <pic:cNvPicPr/>
                  </pic:nvPicPr>
                  <pic:blipFill>
                    <a:blip xmlns:r="http://schemas.openxmlformats.org/officeDocument/2006/relationships" r:embed="rId159"/>
                    <a:stretch>
                      <a:fillRect/>
                    </a:stretch>
                  </pic:blipFill>
                  <pic:spPr>
                    <a:xfrm>
                      <a:off x="0" y="0"/>
                      <a:ext cx="2257740" cy="1267002"/>
                    </a:xfrm>
                    <a:prstGeom prst="rect">
                      <a:avLst/>
                    </a:prstGeom>
                  </pic:spPr>
                </pic:pic>
              </a:graphicData>
            </a:graphic>
          </wp:inline>
        </w:drawing>
      </w:r>
    </w:p>
    <w:p w:rsidR="00CF3A8E" w:rsidRPr="00CF3A8E" w:rsidP="00CF3A8E" w14:paraId="32EE2E37" w14:textId="77777777">
      <w:pPr>
        <w:rPr>
          <w:rFonts w:ascii="Calibri" w:eastAsia="Calibri" w:hAnsi="Calibri" w:cs="Times New Roman"/>
          <w:noProof/>
        </w:rPr>
      </w:pPr>
      <w:r w:rsidRPr="00CF3A8E">
        <w:rPr>
          <w:rFonts w:ascii="Calibri" w:eastAsia="Calibri" w:hAnsi="Calibri" w:cs="Times New Roman"/>
          <w:noProof/>
          <w:lang w:val=""/>
        </w:rPr>
        <w:drawing>
          <wp:inline distT="0" distB="0" distL="0" distR="0">
            <wp:extent cx="2009775" cy="328330"/>
            <wp:effectExtent l="0" t="0" r="0" b="0"/>
            <wp:docPr id="1448017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17537" name=""/>
                    <pic:cNvPicPr/>
                  </pic:nvPicPr>
                  <pic:blipFill>
                    <a:blip xmlns:r="http://schemas.openxmlformats.org/officeDocument/2006/relationships" r:embed="rId160"/>
                    <a:stretch>
                      <a:fillRect/>
                    </a:stretch>
                  </pic:blipFill>
                  <pic:spPr>
                    <a:xfrm>
                      <a:off x="0" y="0"/>
                      <a:ext cx="2070375" cy="338230"/>
                    </a:xfrm>
                    <a:prstGeom prst="rect">
                      <a:avLst/>
                    </a:prstGeom>
                  </pic:spPr>
                </pic:pic>
              </a:graphicData>
            </a:graphic>
          </wp:inline>
        </w:drawing>
      </w:r>
      <w:r w:rsidRPr="00CF3A8E">
        <w:rPr>
          <w:rFonts w:ascii="Calibri" w:eastAsia="Calibri" w:hAnsi="Calibri" w:cs="Times New Roman"/>
          <w:noProof/>
        </w:rPr>
        <w:t xml:space="preserve"> </w:t>
      </w:r>
    </w:p>
    <w:p w:rsidR="00F50209" w:rsidRPr="00F50209" w:rsidP="00F50209" w14:paraId="766FB47E" w14:textId="77777777">
      <w:pPr>
        <w:rPr>
          <w:rFonts w:ascii="Calibri" w:eastAsia="Calibri" w:hAnsi="Calibri" w:cs="Times New Roman"/>
          <w:lang w:val=""/>
        </w:rPr>
      </w:pPr>
      <w:r w:rsidRPr="00CF3A8E">
        <w:rPr>
          <w:rFonts w:ascii="Calibri" w:eastAsia="Calibri" w:hAnsi="Calibri" w:cs="Times New Roman"/>
          <w:noProof/>
          <w:lang w:val=""/>
        </w:rPr>
        <w:drawing>
          <wp:inline distT="0" distB="0" distL="0" distR="0">
            <wp:extent cx="2010056" cy="314369"/>
            <wp:effectExtent l="0" t="0" r="9525" b="9525"/>
            <wp:docPr id="661956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56382" name=""/>
                    <pic:cNvPicPr/>
                  </pic:nvPicPr>
                  <pic:blipFill>
                    <a:blip xmlns:r="http://schemas.openxmlformats.org/officeDocument/2006/relationships" r:embed="rId161"/>
                    <a:stretch>
                      <a:fillRect/>
                    </a:stretch>
                  </pic:blipFill>
                  <pic:spPr>
                    <a:xfrm>
                      <a:off x="0" y="0"/>
                      <a:ext cx="2010056" cy="314369"/>
                    </a:xfrm>
                    <a:prstGeom prst="rect">
                      <a:avLst/>
                    </a:prstGeom>
                  </pic:spPr>
                </pic:pic>
              </a:graphicData>
            </a:graphic>
          </wp:inline>
        </w:drawing>
      </w:r>
    </w:p>
    <w:p w:rsidR="00F50209" w:rsidP="00F50209" w14:paraId="01734964" w14:textId="77777777">
      <w:pPr>
        <w:rPr>
          <w:b/>
          <w:bCs/>
        </w:rPr>
      </w:pPr>
    </w:p>
    <w:p w:rsidR="00F50209" w:rsidRPr="00F50209" w:rsidP="00F50209" w14:paraId="366C2EAD" w14:textId="6D02047E">
      <w:pPr>
        <w:rPr>
          <w:b/>
          <w:bCs/>
        </w:rPr>
      </w:pPr>
      <w:r w:rsidRPr="00F50209">
        <w:rPr>
          <w:b/>
          <w:bCs/>
        </w:rPr>
        <w:t>Certify parent/guardian notification</w:t>
      </w:r>
    </w:p>
    <w:p w:rsidR="00F50209" w:rsidRPr="00F50209" w:rsidP="00F50209" w14:paraId="6F4761B6" w14:textId="77777777">
      <w:pPr>
        <w:rPr>
          <w:rFonts w:ascii="Calibri" w:eastAsia="Calibri" w:hAnsi="Calibri" w:cs="Times New Roman"/>
        </w:rPr>
      </w:pPr>
      <w:r w:rsidRPr="00CF3A8E">
        <w:rPr>
          <w:rFonts w:ascii="Calibri" w:eastAsia="Calibri" w:hAnsi="Calibri" w:cs="Times New Roman"/>
          <w:noProof/>
        </w:rPr>
        <w:drawing>
          <wp:inline distT="0" distB="0" distL="0" distR="0">
            <wp:extent cx="6675120" cy="1854835"/>
            <wp:effectExtent l="0" t="0" r="0" b="0"/>
            <wp:docPr id="1253851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51286" name=""/>
                    <pic:cNvPicPr/>
                  </pic:nvPicPr>
                  <pic:blipFill>
                    <a:blip xmlns:r="http://schemas.openxmlformats.org/officeDocument/2006/relationships" r:embed="rId162"/>
                    <a:stretch>
                      <a:fillRect/>
                    </a:stretch>
                  </pic:blipFill>
                  <pic:spPr>
                    <a:xfrm>
                      <a:off x="0" y="0"/>
                      <a:ext cx="6675120" cy="1854835"/>
                    </a:xfrm>
                    <a:prstGeom prst="rect">
                      <a:avLst/>
                    </a:prstGeom>
                  </pic:spPr>
                </pic:pic>
              </a:graphicData>
            </a:graphic>
          </wp:inline>
        </w:drawing>
      </w:r>
    </w:p>
    <w:p w:rsidR="00F50209" w:rsidRPr="00F50209" w:rsidP="00F50209" w14:paraId="207C6C2B" w14:textId="77777777">
      <w:pPr>
        <w:rPr>
          <w:rFonts w:ascii="Calibri" w:eastAsia="Calibri" w:hAnsi="Calibri" w:cs="Times New Roman"/>
          <w:b/>
          <w:bCs/>
          <w:u w:val="single"/>
        </w:rPr>
      </w:pPr>
      <w:r w:rsidRPr="00F50209">
        <w:rPr>
          <w:rFonts w:ascii="Calibri" w:eastAsia="Calibri" w:hAnsi="Calibri" w:cs="Times New Roman"/>
          <w:b/>
          <w:bCs/>
          <w:u w:val="single"/>
        </w:rPr>
        <w:t>Edit Mode</w:t>
      </w:r>
    </w:p>
    <w:p w:rsidR="00CF3A8E" w:rsidRPr="00CF3A8E" w:rsidP="00CF3A8E" w14:paraId="604E7A92" w14:textId="77777777">
      <w:pPr>
        <w:rPr>
          <w:rFonts w:ascii="Calibri" w:eastAsia="Calibri" w:hAnsi="Calibri" w:cs="Times New Roman"/>
        </w:rPr>
      </w:pPr>
      <w:r w:rsidRPr="00CF3A8E">
        <w:rPr>
          <w:rFonts w:ascii="Calibri" w:eastAsia="Calibri" w:hAnsi="Calibri" w:cs="Times New Roman"/>
          <w:noProof/>
        </w:rPr>
        <w:drawing>
          <wp:anchor distT="0" distB="0" distL="114300" distR="114300" simplePos="0" relativeHeight="251835392" behindDoc="0" locked="0" layoutInCell="1" allowOverlap="1">
            <wp:simplePos x="0" y="0"/>
            <wp:positionH relativeFrom="column">
              <wp:posOffset>2886710</wp:posOffset>
            </wp:positionH>
            <wp:positionV relativeFrom="paragraph">
              <wp:posOffset>1489375</wp:posOffset>
            </wp:positionV>
            <wp:extent cx="1009650" cy="95889"/>
            <wp:effectExtent l="0" t="0" r="0" b="0"/>
            <wp:wrapNone/>
            <wp:docPr id="661255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55060" name=""/>
                    <pic:cNvPicPr/>
                  </pic:nvPicPr>
                  <pic:blipFill>
                    <a:blip xmlns:r="http://schemas.openxmlformats.org/officeDocument/2006/relationships" r:embed="rId163">
                      <a:extLst>
                        <a:ext xmlns:a="http://schemas.openxmlformats.org/drawingml/2006/main" uri="{28A0092B-C50C-407E-A947-70E740481C1C}">
                          <a14:useLocalDpi xmlns:a14="http://schemas.microsoft.com/office/drawing/2010/main" val="0"/>
                        </a:ext>
                      </a:extLst>
                    </a:blip>
                    <a:stretch>
                      <a:fillRect/>
                    </a:stretch>
                  </pic:blipFill>
                  <pic:spPr>
                    <a:xfrm>
                      <a:off x="0" y="0"/>
                      <a:ext cx="1009650" cy="95889"/>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anchor distT="0" distB="0" distL="114300" distR="114300" simplePos="0" relativeHeight="251834368" behindDoc="0" locked="0" layoutInCell="1" allowOverlap="1">
            <wp:simplePos x="0" y="0"/>
            <wp:positionH relativeFrom="column">
              <wp:posOffset>2874009</wp:posOffset>
            </wp:positionH>
            <wp:positionV relativeFrom="paragraph">
              <wp:posOffset>901700</wp:posOffset>
            </wp:positionV>
            <wp:extent cx="1400315" cy="101600"/>
            <wp:effectExtent l="0" t="0" r="9525" b="0"/>
            <wp:wrapNone/>
            <wp:docPr id="219433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3254"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1402055" cy="101726"/>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anchor distT="0" distB="0" distL="114300" distR="114300" simplePos="0" relativeHeight="251829248" behindDoc="0" locked="0" layoutInCell="1" allowOverlap="1">
            <wp:simplePos x="0" y="0"/>
            <wp:positionH relativeFrom="column">
              <wp:align>left</wp:align>
            </wp:positionH>
            <wp:positionV relativeFrom="paragraph">
              <wp:align>top</wp:align>
            </wp:positionV>
            <wp:extent cx="6675120" cy="2748915"/>
            <wp:effectExtent l="0" t="0" r="0" b="0"/>
            <wp:wrapSquare wrapText="bothSides"/>
            <wp:docPr id="1874232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32344" name=""/>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a:xfrm>
                      <a:off x="0" y="0"/>
                      <a:ext cx="6675120" cy="2748915"/>
                    </a:xfrm>
                    <a:prstGeom prst="rect">
                      <a:avLst/>
                    </a:prstGeom>
                  </pic:spPr>
                </pic:pic>
              </a:graphicData>
            </a:graphic>
          </wp:anchor>
        </w:drawing>
      </w:r>
    </w:p>
    <w:p w:rsidR="00F50209" w:rsidRPr="00F50209" w:rsidP="00F50209" w14:paraId="3DC121C9" w14:textId="77777777">
      <w:pPr>
        <w:rPr>
          <w:rFonts w:ascii="Calibri" w:eastAsia="Calibri" w:hAnsi="Calibri" w:cs="Times New Roman"/>
        </w:rPr>
      </w:pPr>
      <w:r w:rsidRPr="00CF3A8E">
        <w:rPr>
          <w:rFonts w:ascii="Calibri" w:eastAsia="Calibri" w:hAnsi="Calibri" w:cs="Times New Roman"/>
          <w:noProof/>
        </w:rPr>
        <w:drawing>
          <wp:inline distT="0" distB="0" distL="0" distR="0">
            <wp:extent cx="6675120" cy="3463925"/>
            <wp:effectExtent l="0" t="0" r="0" b="3175"/>
            <wp:docPr id="463467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67597" name=""/>
                    <pic:cNvPicPr/>
                  </pic:nvPicPr>
                  <pic:blipFill>
                    <a:blip xmlns:r="http://schemas.openxmlformats.org/officeDocument/2006/relationships" r:embed="rId165"/>
                    <a:stretch>
                      <a:fillRect/>
                    </a:stretch>
                  </pic:blipFill>
                  <pic:spPr>
                    <a:xfrm>
                      <a:off x="0" y="0"/>
                      <a:ext cx="6675120" cy="3463925"/>
                    </a:xfrm>
                    <a:prstGeom prst="rect">
                      <a:avLst/>
                    </a:prstGeom>
                  </pic:spPr>
                </pic:pic>
              </a:graphicData>
            </a:graphic>
          </wp:inline>
        </w:drawing>
      </w:r>
    </w:p>
    <w:p w:rsidR="00F50209" w:rsidRPr="00F50209" w:rsidP="00F50209" w14:paraId="3539E154" w14:textId="77777777">
      <w:pPr>
        <w:rPr>
          <w:b/>
          <w:bCs/>
        </w:rPr>
      </w:pPr>
      <w:r w:rsidRPr="00F50209">
        <w:rPr>
          <w:b/>
          <w:bCs/>
        </w:rPr>
        <w:t>Parent/guardian notification details</w:t>
      </w:r>
    </w:p>
    <w:p w:rsidR="00F50209" w:rsidRPr="00F50209" w:rsidP="00F50209" w14:paraId="08862E08" w14:textId="77777777">
      <w:pPr>
        <w:widowControl/>
        <w:spacing w:after="160" w:line="256" w:lineRule="auto"/>
        <w:rPr>
          <w:rFonts w:ascii="Times New Roman" w:eastAsia="Calibri" w:hAnsi="Times New Roman" w:cs="Times New Roman"/>
        </w:rPr>
      </w:pPr>
      <w:r w:rsidRPr="00F50209">
        <w:rPr>
          <w:rFonts w:ascii="Times New Roman" w:eastAsia="Calibri" w:hAnsi="Times New Roman" w:cs="Times New Roman"/>
        </w:rPr>
        <w:t>In the parent/guardian notification details section, schools can select from the following options for “How were parent/guardians notified” and “Parent/guardians who received the letter:”</w:t>
      </w:r>
    </w:p>
    <w:p w:rsidR="00F50209" w:rsidRPr="00F50209" w14:paraId="1EA0AC92" w14:textId="77777777">
      <w:pPr>
        <w:widowControl/>
        <w:numPr>
          <w:ilvl w:val="0"/>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How were parent/guardians notified </w:t>
      </w:r>
    </w:p>
    <w:p w:rsidR="00F50209" w:rsidRPr="00F50209" w14:paraId="15091158"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Mailed letter</w:t>
      </w:r>
    </w:p>
    <w:p w:rsidR="00F50209" w:rsidRPr="00F50209" w14:paraId="17EB0835"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Emailed letter</w:t>
      </w:r>
    </w:p>
    <w:p w:rsidR="00F50209" w:rsidRPr="00F50209" w14:paraId="2EA68550"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Letter sent home with students </w:t>
      </w:r>
    </w:p>
    <w:p w:rsidR="00F50209" w:rsidRPr="00F50209" w14:paraId="45552069"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Posted notice in newsletter</w:t>
      </w:r>
    </w:p>
    <w:p w:rsidR="00F50209" w:rsidRPr="00F50209" w14:paraId="6DC92785"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Other </w:t>
      </w:r>
    </w:p>
    <w:p w:rsidR="00F50209" w:rsidRPr="00F50209" w14:paraId="58FE0F2D" w14:textId="77777777">
      <w:pPr>
        <w:widowControl/>
        <w:numPr>
          <w:ilvl w:val="0"/>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Parent/guardians who received the letter</w:t>
      </w:r>
    </w:p>
    <w:p w:rsidR="00F50209" w:rsidRPr="00F50209" w14:paraId="259926E9"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Parent/guardians of sampled students only </w:t>
      </w:r>
    </w:p>
    <w:p w:rsidR="00F50209" w:rsidRPr="00F50209" w14:paraId="7F769241" w14:textId="77777777">
      <w:pPr>
        <w:widowControl/>
        <w:numPr>
          <w:ilvl w:val="1"/>
          <w:numId w:val="141"/>
        </w:numPr>
        <w:spacing w:after="160" w:line="256" w:lineRule="auto"/>
        <w:contextualSpacing/>
        <w:rPr>
          <w:rFonts w:ascii="Times New Roman" w:eastAsia="Calibri" w:hAnsi="Times New Roman" w:cs="Times New Roman"/>
        </w:rPr>
      </w:pPr>
      <w:r w:rsidRPr="00F50209">
        <w:rPr>
          <w:rFonts w:ascii="Times New Roman" w:eastAsia="Calibri" w:hAnsi="Times New Roman" w:cs="Times New Roman"/>
        </w:rPr>
        <w:t xml:space="preserve">Parent/guardians of all grade </w:t>
      </w:r>
      <w:r w:rsidRPr="00F50209">
        <w:rPr>
          <w:rFonts w:ascii="Times New Roman" w:eastAsia="Calibri" w:hAnsi="Times New Roman" w:cs="Times New Roman"/>
          <w:color w:val="FF0000"/>
        </w:rPr>
        <w:t>[X]</w:t>
      </w:r>
      <w:r w:rsidRPr="00F50209">
        <w:rPr>
          <w:rFonts w:ascii="Times New Roman" w:eastAsia="Calibri" w:hAnsi="Times New Roman" w:cs="Times New Roman"/>
        </w:rPr>
        <w:t xml:space="preserve"> students</w:t>
      </w:r>
    </w:p>
    <w:p w:rsidR="00CF3A8E" w:rsidRPr="00CF3A8E" w:rsidP="00CF3A8E" w14:paraId="02D5D11C" w14:textId="77777777">
      <w:pPr>
        <w:widowControl/>
        <w:tabs>
          <w:tab w:val="left" w:pos="500"/>
        </w:tabs>
        <w:spacing w:after="160" w:line="259" w:lineRule="auto"/>
        <w:rPr>
          <w:rFonts w:ascii="Calibri" w:eastAsia="Calibri" w:hAnsi="Calibri" w:cs="Times New Roman"/>
        </w:rPr>
      </w:pPr>
      <w:r w:rsidRPr="00F50209">
        <w:rPr>
          <w:rFonts w:ascii="Calibri" w:eastAsia="Calibri" w:hAnsi="Calibri" w:cs="Times New Roman"/>
        </w:rPr>
        <w:tab/>
      </w:r>
      <w:r w:rsidRPr="00CF3A8E">
        <w:rPr>
          <w:rFonts w:ascii="Calibri" w:eastAsia="Calibri" w:hAnsi="Calibri" w:cs="Times New Roman"/>
          <w:noProof/>
        </w:rPr>
        <w:drawing>
          <wp:inline distT="0" distB="0" distL="0" distR="0">
            <wp:extent cx="6675120" cy="1836420"/>
            <wp:effectExtent l="0" t="0" r="0" b="0"/>
            <wp:docPr id="1072797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7921" name=""/>
                    <pic:cNvPicPr/>
                  </pic:nvPicPr>
                  <pic:blipFill>
                    <a:blip xmlns:r="http://schemas.openxmlformats.org/officeDocument/2006/relationships" r:embed="rId166"/>
                    <a:stretch>
                      <a:fillRect/>
                    </a:stretch>
                  </pic:blipFill>
                  <pic:spPr>
                    <a:xfrm>
                      <a:off x="0" y="0"/>
                      <a:ext cx="6675120" cy="1836420"/>
                    </a:xfrm>
                    <a:prstGeom prst="rect">
                      <a:avLst/>
                    </a:prstGeom>
                  </pic:spPr>
                </pic:pic>
              </a:graphicData>
            </a:graphic>
          </wp:inline>
        </w:drawing>
      </w:r>
    </w:p>
    <w:p w:rsidR="00F50209" w:rsidRPr="00CF3A8E" w:rsidP="00F50209" w14:paraId="5FC3DEA2" w14:textId="77777777">
      <w:pPr>
        <w:widowControl/>
        <w:tabs>
          <w:tab w:val="left" w:pos="500"/>
        </w:tabs>
        <w:spacing w:after="160" w:line="259" w:lineRule="auto"/>
        <w:rPr>
          <w:rFonts w:ascii="Calibri" w:eastAsia="Calibri" w:hAnsi="Calibri" w:cs="Times New Roman"/>
          <w:b/>
          <w:u w:val="single"/>
        </w:rPr>
      </w:pPr>
    </w:p>
    <w:p w:rsidR="00F50209" w:rsidRPr="00F50209" w:rsidP="00F50209" w14:paraId="481D40EA" w14:textId="77777777">
      <w:pPr>
        <w:widowControl/>
        <w:tabs>
          <w:tab w:val="left" w:pos="500"/>
        </w:tabs>
        <w:spacing w:after="160" w:line="259" w:lineRule="auto"/>
        <w:rPr>
          <w:rFonts w:ascii="Calibri" w:eastAsia="Calibri" w:hAnsi="Calibri" w:cs="Times New Roman"/>
          <w:b/>
          <w:bCs/>
          <w:u w:val="single"/>
        </w:rPr>
      </w:pPr>
    </w:p>
    <w:p w:rsidR="00F50209" w:rsidRPr="00F50209" w:rsidP="00F50209" w14:paraId="7840E749" w14:textId="77777777">
      <w:pPr>
        <w:widowControl/>
        <w:tabs>
          <w:tab w:val="left" w:pos="500"/>
        </w:tabs>
        <w:spacing w:after="160" w:line="259" w:lineRule="auto"/>
        <w:rPr>
          <w:rFonts w:ascii="Calibri" w:eastAsia="Calibri" w:hAnsi="Calibri" w:cs="Times New Roman"/>
          <w:b/>
          <w:bCs/>
          <w:u w:val="single"/>
        </w:rPr>
      </w:pPr>
      <w:r w:rsidRPr="00F50209">
        <w:rPr>
          <w:rFonts w:ascii="Calibri" w:eastAsia="Calibri" w:hAnsi="Calibri" w:cs="Times New Roman"/>
          <w:b/>
          <w:bCs/>
          <w:u w:val="single"/>
        </w:rPr>
        <w:t>Edit Mode</w:t>
      </w:r>
    </w:p>
    <w:p w:rsidR="00CF3A8E" w:rsidRPr="00CF3A8E" w:rsidP="00CF3A8E" w14:paraId="6CF5C4B7" w14:textId="77777777">
      <w:pPr>
        <w:widowControl/>
        <w:tabs>
          <w:tab w:val="left" w:pos="500"/>
        </w:tabs>
        <w:spacing w:after="160" w:line="259" w:lineRule="auto"/>
        <w:rPr>
          <w:rFonts w:ascii="Calibri" w:eastAsia="Calibri" w:hAnsi="Calibri" w:cs="Times New Roman"/>
        </w:rPr>
      </w:pPr>
      <w:r w:rsidRPr="00CF3A8E">
        <w:rPr>
          <w:rFonts w:ascii="Calibri" w:eastAsia="Calibri" w:hAnsi="Calibri" w:cs="Times New Roman"/>
          <w:noProof/>
        </w:rPr>
        <w:drawing>
          <wp:anchor distT="0" distB="0" distL="114300" distR="114300" simplePos="0" relativeHeight="251832320" behindDoc="0" locked="0" layoutInCell="1" allowOverlap="1">
            <wp:simplePos x="0" y="0"/>
            <wp:positionH relativeFrom="column">
              <wp:posOffset>2867660</wp:posOffset>
            </wp:positionH>
            <wp:positionV relativeFrom="paragraph">
              <wp:posOffset>872849</wp:posOffset>
            </wp:positionV>
            <wp:extent cx="1828800" cy="110837"/>
            <wp:effectExtent l="0" t="0" r="0" b="3810"/>
            <wp:wrapNone/>
            <wp:docPr id="1107197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97908" name=""/>
                    <pic:cNvPicPr/>
                  </pic:nvPicPr>
                  <pic:blipFill>
                    <a:blip xmlns:r="http://schemas.openxmlformats.org/officeDocument/2006/relationships" r:embed="rId167">
                      <a:extLst>
                        <a:ext xmlns:a="http://schemas.openxmlformats.org/drawingml/2006/main" uri="{28A0092B-C50C-407E-A947-70E740481C1C}">
                          <a14:useLocalDpi xmlns:a14="http://schemas.microsoft.com/office/drawing/2010/main" val="0"/>
                        </a:ext>
                      </a:extLst>
                    </a:blip>
                    <a:stretch>
                      <a:fillRect/>
                    </a:stretch>
                  </pic:blipFill>
                  <pic:spPr>
                    <a:xfrm>
                      <a:off x="0" y="0"/>
                      <a:ext cx="1828800" cy="110837"/>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anchor distT="0" distB="0" distL="114300" distR="114300" simplePos="0" relativeHeight="251833344" behindDoc="0" locked="0" layoutInCell="1" allowOverlap="1">
            <wp:simplePos x="0" y="0"/>
            <wp:positionH relativeFrom="margin">
              <wp:posOffset>2895600</wp:posOffset>
            </wp:positionH>
            <wp:positionV relativeFrom="paragraph">
              <wp:posOffset>1490345</wp:posOffset>
            </wp:positionV>
            <wp:extent cx="1682750" cy="254801"/>
            <wp:effectExtent l="0" t="0" r="0" b="0"/>
            <wp:wrapNone/>
            <wp:docPr id="772737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37462" name=""/>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a:xfrm>
                      <a:off x="0" y="0"/>
                      <a:ext cx="1682750" cy="254801"/>
                    </a:xfrm>
                    <a:prstGeom prst="rect">
                      <a:avLst/>
                    </a:prstGeom>
                  </pic:spPr>
                </pic:pic>
              </a:graphicData>
            </a:graphic>
            <wp14:sizeRelH relativeFrom="margin">
              <wp14:pctWidth>0</wp14:pctWidth>
            </wp14:sizeRelH>
            <wp14:sizeRelV relativeFrom="margin">
              <wp14:pctHeight>0</wp14:pctHeight>
            </wp14:sizeRelV>
          </wp:anchor>
        </w:drawing>
      </w:r>
      <w:r w:rsidRPr="00CF3A8E">
        <w:rPr>
          <w:rFonts w:ascii="Calibri" w:eastAsia="Calibri" w:hAnsi="Calibri" w:cs="Times New Roman"/>
          <w:noProof/>
        </w:rPr>
        <w:drawing>
          <wp:inline distT="0" distB="0" distL="0" distR="0">
            <wp:extent cx="6675120" cy="2275840"/>
            <wp:effectExtent l="0" t="0" r="0" b="0"/>
            <wp:docPr id="97555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55730" name=""/>
                    <pic:cNvPicPr/>
                  </pic:nvPicPr>
                  <pic:blipFill>
                    <a:blip xmlns:r="http://schemas.openxmlformats.org/officeDocument/2006/relationships" r:embed="rId169"/>
                    <a:stretch>
                      <a:fillRect/>
                    </a:stretch>
                  </pic:blipFill>
                  <pic:spPr>
                    <a:xfrm>
                      <a:off x="0" y="0"/>
                      <a:ext cx="6675120" cy="2275840"/>
                    </a:xfrm>
                    <a:prstGeom prst="rect">
                      <a:avLst/>
                    </a:prstGeom>
                  </pic:spPr>
                </pic:pic>
              </a:graphicData>
            </a:graphic>
          </wp:inline>
        </w:drawing>
      </w:r>
    </w:p>
    <w:p w:rsidR="00CF3A8E" w:rsidRPr="00CF3A8E" w:rsidP="00CF3A8E" w14:paraId="2B88A195" w14:textId="77777777">
      <w:pPr>
        <w:widowControl/>
        <w:tabs>
          <w:tab w:val="left" w:pos="500"/>
        </w:tabs>
        <w:spacing w:after="160" w:line="259" w:lineRule="auto"/>
        <w:rPr>
          <w:rFonts w:ascii="Calibri" w:eastAsia="Calibri" w:hAnsi="Calibri" w:cs="Times New Roman"/>
        </w:rPr>
      </w:pPr>
    </w:p>
    <w:p w:rsidR="00CF3A8E" w:rsidRPr="00CF3A8E" w:rsidP="00CF3A8E" w14:paraId="33ABA9C5" w14:textId="77777777">
      <w:pPr>
        <w:widowControl/>
        <w:tabs>
          <w:tab w:val="left" w:pos="500"/>
        </w:tabs>
        <w:spacing w:after="160" w:line="259" w:lineRule="auto"/>
        <w:rPr>
          <w:rFonts w:ascii="Calibri" w:eastAsia="Calibri" w:hAnsi="Calibri" w:cs="Times New Roman"/>
        </w:rPr>
      </w:pPr>
    </w:p>
    <w:p w:rsidR="00CF3A8E" w:rsidRPr="00CF3A8E" w:rsidP="00CF3A8E" w14:paraId="5B9CBFD5" w14:textId="77777777">
      <w:pPr>
        <w:widowControl/>
        <w:tabs>
          <w:tab w:val="left" w:pos="500"/>
        </w:tabs>
        <w:spacing w:after="160" w:line="259" w:lineRule="auto"/>
        <w:rPr>
          <w:rFonts w:ascii="Calibri" w:eastAsia="Calibri" w:hAnsi="Calibri" w:cs="Times New Roman"/>
        </w:rPr>
      </w:pPr>
      <w:r w:rsidRPr="00CF3A8E">
        <w:rPr>
          <w:rFonts w:ascii="Calibri" w:eastAsia="Calibri" w:hAnsi="Calibri" w:cs="Times New Roman"/>
          <w:noProof/>
        </w:rPr>
        <w:drawing>
          <wp:inline distT="0" distB="0" distL="0" distR="0">
            <wp:extent cx="6675120" cy="3066415"/>
            <wp:effectExtent l="0" t="0" r="0" b="635"/>
            <wp:docPr id="1830832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32319" name=""/>
                    <pic:cNvPicPr/>
                  </pic:nvPicPr>
                  <pic:blipFill>
                    <a:blip xmlns:r="http://schemas.openxmlformats.org/officeDocument/2006/relationships" r:embed="rId170"/>
                    <a:stretch>
                      <a:fillRect/>
                    </a:stretch>
                  </pic:blipFill>
                  <pic:spPr>
                    <a:xfrm>
                      <a:off x="0" y="0"/>
                      <a:ext cx="6675120" cy="3066415"/>
                    </a:xfrm>
                    <a:prstGeom prst="rect">
                      <a:avLst/>
                    </a:prstGeom>
                  </pic:spPr>
                </pic:pic>
              </a:graphicData>
            </a:graphic>
          </wp:inline>
        </w:drawing>
      </w:r>
    </w:p>
    <w:p w:rsidR="00CF3A8E" w:rsidRPr="00CF3A8E" w:rsidP="00CF3A8E" w14:paraId="27784358" w14:textId="77777777">
      <w:pPr>
        <w:widowControl/>
        <w:tabs>
          <w:tab w:val="left" w:pos="500"/>
        </w:tabs>
        <w:spacing w:after="160" w:line="259" w:lineRule="auto"/>
        <w:rPr>
          <w:rFonts w:ascii="Calibri" w:eastAsia="Calibri" w:hAnsi="Calibri" w:cs="Times New Roman"/>
        </w:rPr>
      </w:pPr>
    </w:p>
    <w:p w:rsidR="00CF3A8E" w:rsidRPr="00CF3A8E" w:rsidP="00CF3A8E" w14:paraId="4BBC4F33" w14:textId="77777777">
      <w:pPr>
        <w:tabs>
          <w:tab w:val="left" w:pos="500"/>
        </w:tabs>
        <w:spacing w:after="160" w:line="257" w:lineRule="auto"/>
        <w:rPr>
          <w:rFonts w:ascii="Calibri" w:eastAsia="Calibri" w:hAnsi="Calibri" w:cs="Times New Roman"/>
        </w:rPr>
      </w:pPr>
      <w:r w:rsidRPr="00CF3A8E">
        <w:rPr>
          <w:rFonts w:ascii="Calibri" w:eastAsia="Calibri" w:hAnsi="Calibri" w:cs="Calibri"/>
        </w:rPr>
        <w:t>If “Other” Selected a Please Specify open ended text response is presented:</w:t>
      </w:r>
    </w:p>
    <w:p w:rsidR="00CF3A8E" w:rsidRPr="00CF3A8E" w:rsidP="00CF3A8E" w14:paraId="12373544" w14:textId="77777777">
      <w:pPr>
        <w:tabs>
          <w:tab w:val="left" w:pos="500"/>
        </w:tabs>
        <w:spacing w:after="160" w:line="257" w:lineRule="auto"/>
        <w:rPr>
          <w:rFonts w:ascii="Calibri" w:eastAsia="Calibri" w:hAnsi="Calibri" w:cs="Times New Roman"/>
        </w:rPr>
      </w:pPr>
      <w:r w:rsidRPr="00CF3A8E">
        <w:rPr>
          <w:rFonts w:ascii="Calibri" w:eastAsia="Calibri" w:hAnsi="Calibri" w:cs="Times New Roman"/>
          <w:noProof/>
        </w:rPr>
        <w:drawing>
          <wp:inline distT="0" distB="0" distL="0" distR="0">
            <wp:extent cx="6696075" cy="2752725"/>
            <wp:effectExtent l="0" t="0" r="0" b="0"/>
            <wp:docPr id="20673596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59637" name="Picture 2067359637"/>
                    <pic:cNvPicPr/>
                  </pic:nvPicPr>
                  <pic:blipFill>
                    <a:blip xmlns:r="http://schemas.openxmlformats.org/officeDocument/2006/relationships" r:embed="rId171">
                      <a:extLst>
                        <a:ext xmlns:a="http://schemas.openxmlformats.org/drawingml/2006/main" uri="{28A0092B-C50C-407E-A947-70E740481C1C}">
                          <a14:useLocalDpi xmlns:a14="http://schemas.microsoft.com/office/drawing/2010/main" val="0"/>
                        </a:ext>
                      </a:extLst>
                    </a:blip>
                    <a:stretch>
                      <a:fillRect/>
                    </a:stretch>
                  </pic:blipFill>
                  <pic:spPr>
                    <a:xfrm>
                      <a:off x="0" y="0"/>
                      <a:ext cx="6696075" cy="2752725"/>
                    </a:xfrm>
                    <a:prstGeom prst="rect">
                      <a:avLst/>
                    </a:prstGeom>
                  </pic:spPr>
                </pic:pic>
              </a:graphicData>
            </a:graphic>
          </wp:inline>
        </w:drawing>
      </w:r>
    </w:p>
    <w:p w:rsidR="00CF3A8E" w:rsidRPr="00CF3A8E" w:rsidP="00CF3A8E" w14:paraId="6B032E18" w14:textId="77777777">
      <w:pPr>
        <w:widowControl/>
        <w:tabs>
          <w:tab w:val="left" w:pos="500"/>
        </w:tabs>
        <w:spacing w:after="160" w:line="259" w:lineRule="auto"/>
        <w:rPr>
          <w:rFonts w:ascii="Calibri" w:eastAsia="Calibri" w:hAnsi="Calibri" w:cs="Times New Roman"/>
        </w:rPr>
      </w:pPr>
    </w:p>
    <w:p w:rsidR="00CF3A8E" w:rsidRPr="00CF3A8E" w:rsidP="00CF3A8E" w14:paraId="740C37FD" w14:textId="77777777">
      <w:pPr>
        <w:widowControl/>
        <w:tabs>
          <w:tab w:val="left" w:pos="500"/>
        </w:tabs>
        <w:spacing w:after="160" w:line="259" w:lineRule="auto"/>
        <w:rPr>
          <w:rFonts w:ascii="Calibri" w:eastAsia="Calibri" w:hAnsi="Calibri" w:cs="Times New Roman"/>
        </w:rPr>
      </w:pPr>
      <w:r w:rsidRPr="00CF3A8E">
        <w:rPr>
          <w:rFonts w:ascii="Calibri" w:eastAsia="Calibri" w:hAnsi="Calibri" w:cs="Times New Roman"/>
          <w:noProof/>
        </w:rPr>
        <w:drawing>
          <wp:inline distT="0" distB="0" distL="0" distR="0">
            <wp:extent cx="6675120" cy="2300605"/>
            <wp:effectExtent l="0" t="0" r="0" b="4445"/>
            <wp:docPr id="1829176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76240" name=""/>
                    <pic:cNvPicPr/>
                  </pic:nvPicPr>
                  <pic:blipFill>
                    <a:blip xmlns:r="http://schemas.openxmlformats.org/officeDocument/2006/relationships" r:embed="rId172"/>
                    <a:stretch>
                      <a:fillRect/>
                    </a:stretch>
                  </pic:blipFill>
                  <pic:spPr>
                    <a:xfrm>
                      <a:off x="0" y="0"/>
                      <a:ext cx="6675120" cy="2300605"/>
                    </a:xfrm>
                    <a:prstGeom prst="rect">
                      <a:avLst/>
                    </a:prstGeom>
                  </pic:spPr>
                </pic:pic>
              </a:graphicData>
            </a:graphic>
          </wp:inline>
        </w:drawing>
      </w:r>
    </w:p>
    <w:p w:rsidR="00CF3A8E" w:rsidRPr="00CF3A8E" w:rsidP="00CF3A8E" w14:paraId="13CCED0F" w14:textId="77777777">
      <w:pPr>
        <w:rPr>
          <w:rFonts w:ascii="Calibri" w:eastAsia="Calibri" w:hAnsi="Calibri" w:cs="Times New Roman"/>
        </w:rPr>
      </w:pPr>
    </w:p>
    <w:p w:rsidR="005E4407" w:rsidRPr="00F50209" w:rsidP="00CF3A8E" w14:paraId="0C08FF9E" w14:textId="37AF0D93">
      <w:pPr>
        <w:rPr>
          <w:rFonts w:ascii="Calibri" w:eastAsia="Calibri" w:hAnsi="Calibri" w:cs="Times New Roman"/>
        </w:rPr>
      </w:pPr>
    </w:p>
    <w:p w:rsidR="003765AD" w:rsidP="000D172B" w14:paraId="1251786F" w14:textId="77777777">
      <w:pPr>
        <w:rPr>
          <w:rStyle w:val="eop"/>
        </w:rPr>
      </w:pPr>
      <w:r>
        <w:rPr>
          <w:rStyle w:val="eop"/>
        </w:rPr>
        <w:t> </w:t>
      </w:r>
      <w:bookmarkStart w:id="84" w:name="_Hlk213858221"/>
    </w:p>
    <w:p w:rsidR="003765AD" w14:paraId="61004C1F" w14:textId="77777777">
      <w:pPr>
        <w:widowControl/>
        <w:spacing w:after="160" w:line="278" w:lineRule="auto"/>
        <w:rPr>
          <w:rStyle w:val="eop"/>
          <w:rFonts w:eastAsiaTheme="majorEastAsia" w:cstheme="majorBidi"/>
          <w:color w:val="0F4761" w:themeColor="accent1" w:themeShade="BF"/>
        </w:rPr>
      </w:pPr>
      <w:r>
        <w:rPr>
          <w:rStyle w:val="eop"/>
        </w:rPr>
        <w:br w:type="page"/>
      </w:r>
    </w:p>
    <w:p w:rsidR="005E4407" w:rsidRPr="00E5539E" w:rsidP="00E5539E" w14:paraId="45CD96B9" w14:textId="69725728">
      <w:pPr>
        <w:pStyle w:val="Heading3"/>
        <w:jc w:val="center"/>
        <w:rPr>
          <w:rFonts w:ascii="Times New Roman" w:hAnsi="Times New Roman" w:cs="Times New Roman"/>
          <w:b/>
          <w:bCs/>
          <w:color w:val="000000" w:themeColor="text1"/>
        </w:rPr>
      </w:pPr>
      <w:bookmarkStart w:id="85" w:name="_Toc234848832"/>
      <w:r w:rsidRPr="0013041D">
        <w:rPr>
          <w:rFonts w:ascii="Times New Roman" w:hAnsi="Times New Roman" w:cs="Times New Roman"/>
          <w:b/>
          <w:bCs/>
          <w:color w:val="000000" w:themeColor="text1"/>
        </w:rPr>
        <w:t>Appendix I1</w:t>
      </w:r>
      <w:r w:rsidR="00E4677A">
        <w:rPr>
          <w:rFonts w:ascii="Times New Roman" w:hAnsi="Times New Roman" w:cs="Times New Roman"/>
          <w:b/>
          <w:bCs/>
          <w:color w:val="000000" w:themeColor="text1"/>
        </w:rPr>
        <w:t>6</w:t>
      </w:r>
      <w:r w:rsidRPr="0013041D">
        <w:rPr>
          <w:rFonts w:ascii="Times New Roman" w:hAnsi="Times New Roman" w:cs="Times New Roman"/>
          <w:b/>
          <w:bCs/>
          <w:color w:val="000000" w:themeColor="text1"/>
        </w:rPr>
        <w:t xml:space="preserve">: </w:t>
      </w:r>
      <w:r w:rsidRPr="0013041D">
        <w:rPr>
          <w:rFonts w:ascii="Times New Roman" w:hAnsi="Times New Roman" w:cs="Times New Roman"/>
          <w:color w:val="000000" w:themeColor="text1"/>
        </w:rPr>
        <w:t xml:space="preserve">2027 </w:t>
      </w:r>
      <w:r w:rsidRPr="0013041D" w:rsidR="00C21E74">
        <w:rPr>
          <w:rFonts w:ascii="Times New Roman" w:hAnsi="Times New Roman" w:cs="Times New Roman"/>
          <w:color w:val="000000" w:themeColor="text1"/>
        </w:rPr>
        <w:t>Provide School Characteristics</w:t>
      </w:r>
      <w:r w:rsidRPr="0013041D" w:rsidR="00A33F3F">
        <w:rPr>
          <w:rFonts w:ascii="Times New Roman" w:hAnsi="Times New Roman" w:cs="Times New Roman"/>
          <w:color w:val="000000" w:themeColor="text1"/>
        </w:rPr>
        <w:t xml:space="preserve"> and Manage Team Tile</w:t>
      </w:r>
      <w:r w:rsidRPr="0013041D" w:rsidR="000D285E">
        <w:rPr>
          <w:rFonts w:ascii="Times New Roman" w:hAnsi="Times New Roman" w:cs="Times New Roman"/>
          <w:color w:val="000000" w:themeColor="text1"/>
        </w:rPr>
        <w:t xml:space="preserve"> (NEW)</w:t>
      </w:r>
      <w:bookmarkEnd w:id="85"/>
    </w:p>
    <w:bookmarkEnd w:id="84"/>
    <w:p w:rsidR="00F44332" w:rsidP="0013041D" w14:paraId="72AF6DD9" w14:textId="77777777">
      <w:pPr>
        <w:pStyle w:val="BodyText"/>
        <w:rPr>
          <w:b/>
          <w:bCs/>
        </w:rPr>
      </w:pPr>
    </w:p>
    <w:p w:rsidR="0013041D" w:rsidRPr="0013041D" w:rsidP="0013041D" w14:paraId="7EDF4544" w14:textId="0CCB6A08">
      <w:pPr>
        <w:pStyle w:val="BodyText"/>
        <w:rPr>
          <w:rFonts w:ascii="Times New Roman" w:hAnsi="Times New Roman"/>
          <w:b/>
          <w:bCs/>
          <w:sz w:val="24"/>
          <w:szCs w:val="24"/>
        </w:rPr>
      </w:pPr>
      <w:r w:rsidRPr="0013041D">
        <w:rPr>
          <w:b/>
          <w:bCs/>
        </w:rPr>
        <w:t xml:space="preserve">Provide School Characteristics </w:t>
      </w:r>
    </w:p>
    <w:p w:rsidR="0013041D" w:rsidRPr="00EA21A9" w:rsidP="0013041D" w14:paraId="56713B03" w14:textId="77777777">
      <w:pPr>
        <w:rPr>
          <w:rFonts w:cstheme="minorHAnsi"/>
        </w:rPr>
      </w:pPr>
      <w:r w:rsidRPr="00E71E0D">
        <w:rPr>
          <w:rFonts w:cstheme="minorHAnsi"/>
        </w:rP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13041D" w:rsidP="0013041D" w14:paraId="50F1BEED" w14:textId="77777777">
      <w:pPr>
        <w:pStyle w:val="BodyText"/>
      </w:pPr>
      <w:r>
        <w:rPr>
          <w:noProof/>
        </w:rPr>
        <mc:AlternateContent>
          <mc:Choice Requires="wpg">
            <w:drawing>
              <wp:anchor distT="0" distB="0" distL="114300" distR="114300" simplePos="0" relativeHeight="251813888" behindDoc="0" locked="0" layoutInCell="1" allowOverlap="1">
                <wp:simplePos x="0" y="0"/>
                <wp:positionH relativeFrom="margin">
                  <wp:posOffset>231068</wp:posOffset>
                </wp:positionH>
                <wp:positionV relativeFrom="paragraph">
                  <wp:posOffset>102870</wp:posOffset>
                </wp:positionV>
                <wp:extent cx="5838512" cy="5140696"/>
                <wp:effectExtent l="0" t="0" r="0" b="3175"/>
                <wp:wrapNone/>
                <wp:docPr id="1338450376" name="Group 97"/>
                <wp:cNvGraphicFramePr/>
                <a:graphic xmlns:a="http://schemas.openxmlformats.org/drawingml/2006/main">
                  <a:graphicData uri="http://schemas.microsoft.com/office/word/2010/wordprocessingGroup">
                    <wpg:wgp xmlns:wpg="http://schemas.microsoft.com/office/word/2010/wordprocessingGroup">
                      <wpg:cNvGrpSpPr/>
                      <wpg:grpSpPr>
                        <a:xfrm>
                          <a:off x="0" y="0"/>
                          <a:ext cx="5838512" cy="5140696"/>
                          <a:chOff x="0" y="0"/>
                          <a:chExt cx="6693535" cy="6197600"/>
                        </a:xfrm>
                      </wpg:grpSpPr>
                      <wpg:grpSp>
                        <wpg:cNvPr id="1231064655" name="Group 96"/>
                        <wpg:cNvGrpSpPr/>
                        <wpg:grpSpPr>
                          <a:xfrm>
                            <a:off x="0" y="0"/>
                            <a:ext cx="6693535" cy="6197600"/>
                            <a:chOff x="0" y="0"/>
                            <a:chExt cx="6693535" cy="6197600"/>
                          </a:xfrm>
                        </wpg:grpSpPr>
                        <wpg:grpSp>
                          <wpg:cNvPr id="541709181" name="Group 84"/>
                          <wpg:cNvGrpSpPr/>
                          <wpg:grpSpPr>
                            <a:xfrm>
                              <a:off x="0" y="0"/>
                              <a:ext cx="6693535" cy="6197600"/>
                              <a:chOff x="0" y="0"/>
                              <a:chExt cx="6693535" cy="6197600"/>
                            </a:xfrm>
                          </wpg:grpSpPr>
                          <wpg:grpSp>
                            <wpg:cNvPr id="56473747" name="Group 83"/>
                            <wpg:cNvGrpSpPr/>
                            <wpg:grpSpPr>
                              <a:xfrm>
                                <a:off x="0" y="0"/>
                                <a:ext cx="6693535" cy="6197600"/>
                                <a:chOff x="0" y="0"/>
                                <a:chExt cx="6693535" cy="6197600"/>
                              </a:xfrm>
                            </wpg:grpSpPr>
                            <pic:pic xmlns:pic="http://schemas.openxmlformats.org/drawingml/2006/picture">
                              <pic:nvPicPr>
                                <pic:cNvPr id="1566526250" name="Picture 1"/>
                                <pic:cNvPicPr>
                                  <a:picLocks noChangeAspect="1"/>
                                </pic:cNvPicPr>
                              </pic:nvPicPr>
                              <pic:blipFill>
                                <a:blip xmlns:r="http://schemas.openxmlformats.org/officeDocument/2006/relationships" r:embed="rId1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93535" cy="775335"/>
                                </a:xfrm>
                                <a:prstGeom prst="rect">
                                  <a:avLst/>
                                </a:prstGeom>
                                <a:ln>
                                  <a:noFill/>
                                </a:ln>
                              </pic:spPr>
                            </pic:pic>
                            <pic:pic xmlns:pic="http://schemas.openxmlformats.org/drawingml/2006/picture">
                              <pic:nvPicPr>
                                <pic:cNvPr id="1682010515" name="Picture 1"/>
                                <pic:cNvPicPr>
                                  <a:picLocks noChangeAspect="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a:xfrm>
                                  <a:off x="0" y="762000"/>
                                  <a:ext cx="6675120" cy="3524885"/>
                                </a:xfrm>
                                <a:prstGeom prst="rect">
                                  <a:avLst/>
                                </a:prstGeom>
                                <a:ln>
                                  <a:noFill/>
                                </a:ln>
                              </pic:spPr>
                            </pic:pic>
                            <pic:pic xmlns:pic="http://schemas.openxmlformats.org/drawingml/2006/picture">
                              <pic:nvPicPr>
                                <pic:cNvPr id="1026762139" name="Picture 1"/>
                                <pic:cNvPicPr>
                                  <a:picLocks noChangeAspect="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rcRect b="2534"/>
                                <a:stretch>
                                  <a:fillRect/>
                                </a:stretch>
                              </pic:blipFill>
                              <pic:spPr bwMode="auto">
                                <a:xfrm>
                                  <a:off x="0" y="4248150"/>
                                  <a:ext cx="6675120" cy="1949450"/>
                                </a:xfrm>
                                <a:prstGeom prst="rect">
                                  <a:avLst/>
                                </a:prstGeom>
                                <a:ln>
                                  <a:noFill/>
                                </a:ln>
                                <a:extLst>
                                  <a:ext xmlns:a="http://schemas.openxmlformats.org/drawingml/2006/main" uri="{53640926-AAD7-44D8-BBD7-CCE9431645EC}">
                                    <a14:shadowObscured xmlns:a14="http://schemas.microsoft.com/office/drawing/2010/main"/>
                                  </a:ext>
                                </a:extLst>
                              </pic:spPr>
                            </pic:pic>
                          </wpg:grpSp>
                          <pic:pic xmlns:pic="http://schemas.openxmlformats.org/drawingml/2006/picture">
                            <pic:nvPicPr>
                              <pic:cNvPr id="421840835" name="Picture 1"/>
                              <pic:cNvPicPr>
                                <a:picLocks noChangeAspect="1"/>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22225" y="775335"/>
                                <a:ext cx="939800" cy="5387975"/>
                              </a:xfrm>
                              <a:prstGeom prst="rect">
                                <a:avLst/>
                              </a:prstGeom>
                              <a:ln>
                                <a:noFill/>
                              </a:ln>
                            </pic:spPr>
                          </pic:pic>
                        </wpg:grpSp>
                        <pic:pic xmlns:pic="http://schemas.openxmlformats.org/drawingml/2006/picture">
                          <pic:nvPicPr>
                            <pic:cNvPr id="2932305" name="Picture 1"/>
                            <pic:cNvPicPr>
                              <a:picLocks noChangeAspect="1"/>
                            </pic:cNvPicPr>
                          </pic:nvPicPr>
                          <pic:blipFill>
                            <a:blip xmlns:r="http://schemas.openxmlformats.org/officeDocument/2006/relationships" r:embed="rId177">
                              <a:extLst>
                                <a:ext xmlns:a="http://schemas.openxmlformats.org/drawingml/2006/main" uri="{28A0092B-C50C-407E-A947-70E740481C1C}">
                                  <a14:useLocalDpi xmlns:a14="http://schemas.microsoft.com/office/drawing/2010/main" val="0"/>
                                </a:ext>
                              </a:extLst>
                            </a:blip>
                            <a:stretch>
                              <a:fillRect/>
                            </a:stretch>
                          </pic:blipFill>
                          <pic:spPr>
                            <a:xfrm>
                              <a:off x="3807726" y="2586251"/>
                              <a:ext cx="321310" cy="74295"/>
                            </a:xfrm>
                            <a:prstGeom prst="rect">
                              <a:avLst/>
                            </a:prstGeom>
                          </pic:spPr>
                        </pic:pic>
                      </wpg:grpSp>
                      <wps:wsp xmlns:wps="http://schemas.microsoft.com/office/word/2010/wordprocessingShape">
                        <wps:cNvPr id="313623805" name="Text Box 2"/>
                        <wps:cNvSpPr txBox="1">
                          <a:spLocks noChangeArrowheads="1"/>
                        </wps:cNvSpPr>
                        <wps:spPr bwMode="auto">
                          <a:xfrm>
                            <a:off x="3698544" y="1992573"/>
                            <a:ext cx="1275715" cy="238760"/>
                          </a:xfrm>
                          <a:prstGeom prst="rect">
                            <a:avLst/>
                          </a:prstGeom>
                          <a:solidFill>
                            <a:srgbClr val="FFFFFF"/>
                          </a:solidFill>
                          <a:ln w="9525">
                            <a:noFill/>
                            <a:miter lim="800000"/>
                            <a:headEnd/>
                            <a:tailEnd/>
                          </a:ln>
                        </wps:spPr>
                        <wps:txbx>
                          <w:txbxContent>
                            <w:p w:rsidR="0013041D" w:rsidRPr="00840B1B" w:rsidP="0013041D" w14:textId="77777777">
                              <w:pPr>
                                <w:rPr>
                                  <w:sz w:val="13"/>
                                  <w:szCs w:val="13"/>
                                </w:rPr>
                              </w:pPr>
                              <w:r w:rsidRPr="00840B1B">
                                <w:rPr>
                                  <w:sz w:val="13"/>
                                  <w:szCs w:val="13"/>
                                </w:rPr>
                                <w:t>Not available</w:t>
                              </w:r>
                            </w:p>
                            <w:p w:rsidR="0013041D" w:rsidP="0013041D" w14:textId="77777777"/>
                          </w:txbxContent>
                        </wps:txbx>
                        <wps:bodyPr rot="0" vert="horz" wrap="square" lIns="91440" tIns="45720" rIns="91440" bIns="45720" anchor="t" anchorCtr="0"/>
                      </wps:wsp>
                    </wpg:wgp>
                  </a:graphicData>
                </a:graphic>
                <wp14:sizeRelH relativeFrom="margin">
                  <wp14:pctWidth>0</wp14:pctWidth>
                </wp14:sizeRelH>
                <wp14:sizeRelV relativeFrom="margin">
                  <wp14:pctHeight>0</wp14:pctHeight>
                </wp14:sizeRelV>
              </wp:anchor>
            </w:drawing>
          </mc:Choice>
          <mc:Fallback>
            <w:pict>
              <v:group id="Group 97" o:spid="_x0000_s1060" style="width:459.75pt;height:404.8pt;margin-top:8.1pt;margin-left:18.2pt;mso-height-relative:margin;mso-position-horizontal-relative:margin;mso-width-relative:margin;position:absolute;z-index:251814912" coordsize="66935,61976">
                <v:group id="Group 96" o:spid="_x0000_s1061" style="width:66935;height:61976;position:absolute" coordsize="66935,61976">
                  <v:group id="Group 84" o:spid="_x0000_s1062" style="width:66935;height:61976;position:absolute" coordsize="66935,61976">
                    <v:group id="Group 83" o:spid="_x0000_s1063" style="width:66935;height:61976;position:absolute" coordsize="66935,61976">
                      <v:shape id="Picture 1" o:spid="_x0000_s1064" type="#_x0000_t75" style="width:66935;height:7753;mso-wrap-style:square;position:absolute;visibility:visible">
                        <v:imagedata r:id="rId173" o:title=""/>
                      </v:shape>
                      <v:shape id="Picture 1" o:spid="_x0000_s1065" type="#_x0000_t75" style="width:66751;height:35248;mso-wrap-style:square;position:absolute;top:7620;visibility:visible">
                        <v:imagedata r:id="rId174" o:title=""/>
                      </v:shape>
                      <v:shape id="Picture 1" o:spid="_x0000_s1066" type="#_x0000_t75" style="width:66751;height:19495;mso-wrap-style:square;position:absolute;top:42481;visibility:visible">
                        <v:imagedata r:id="rId175" o:title="" cropbottom="1661f"/>
                      </v:shape>
                    </v:group>
                    <v:shape id="Picture 1" o:spid="_x0000_s1067" type="#_x0000_t75" style="width:9398;height:53880;left:222;mso-wrap-style:square;position:absolute;top:7753;visibility:visible">
                      <v:imagedata r:id="rId176" o:title=""/>
                    </v:shape>
                  </v:group>
                  <v:shape id="Picture 1" o:spid="_x0000_s1068" type="#_x0000_t75" style="width:3213;height:743;left:38077;mso-wrap-style:square;position:absolute;top:25862;visibility:visible">
                    <v:imagedata r:id="rId177" o:title=""/>
                  </v:shape>
                </v:group>
                <v:shapetype id="_x0000_t202" coordsize="21600,21600" o:spt="202" path="m,l,21600r21600,l21600,xe">
                  <v:stroke joinstyle="miter"/>
                  <v:path gradientshapeok="t" o:connecttype="rect"/>
                </v:shapetype>
                <v:shape id="_x0000_s1069" type="#_x0000_t202" style="width:12757;height:2388;left:36985;mso-wrap-style:square;position:absolute;top:19925;visibility:visible;v-text-anchor:top" stroked="f">
                  <v:textbox>
                    <w:txbxContent>
                      <w:p w:rsidR="0013041D" w:rsidRPr="00840B1B" w:rsidP="0013041D" w14:paraId="0481FC8A" w14:textId="77777777">
                        <w:pPr>
                          <w:rPr>
                            <w:sz w:val="13"/>
                            <w:szCs w:val="13"/>
                          </w:rPr>
                        </w:pPr>
                        <w:r w:rsidRPr="00840B1B">
                          <w:rPr>
                            <w:sz w:val="13"/>
                            <w:szCs w:val="13"/>
                          </w:rPr>
                          <w:t>Not available</w:t>
                        </w:r>
                      </w:p>
                      <w:p w:rsidR="0013041D" w:rsidP="0013041D" w14:paraId="09C1DDF4" w14:textId="77777777"/>
                    </w:txbxContent>
                  </v:textbox>
                </v:shape>
                <w10:wrap anchorx="margin"/>
              </v:group>
            </w:pict>
          </mc:Fallback>
        </mc:AlternateContent>
      </w:r>
    </w:p>
    <w:p w:rsidR="0013041D" w:rsidP="0013041D" w14:paraId="653665F5" w14:textId="77777777">
      <w:pPr>
        <w:pStyle w:val="BodyText"/>
      </w:pPr>
    </w:p>
    <w:p w:rsidR="0013041D" w:rsidP="0013041D" w14:paraId="72F25C5D" w14:textId="77777777">
      <w:pPr>
        <w:pStyle w:val="BodyText"/>
      </w:pPr>
    </w:p>
    <w:p w:rsidR="0013041D" w:rsidP="0013041D" w14:paraId="56CE5F5C" w14:textId="77777777">
      <w:pPr>
        <w:pStyle w:val="BodyText"/>
      </w:pPr>
    </w:p>
    <w:p w:rsidR="0013041D" w:rsidP="0013041D" w14:paraId="462D24C3" w14:textId="77777777">
      <w:pPr>
        <w:pStyle w:val="BodyText"/>
      </w:pPr>
    </w:p>
    <w:p w:rsidR="0013041D" w:rsidP="0013041D" w14:paraId="4CE82C99" w14:textId="77777777">
      <w:pPr>
        <w:pStyle w:val="BodyText"/>
      </w:pPr>
    </w:p>
    <w:p w:rsidR="0013041D" w:rsidRPr="00E730AE" w:rsidP="0013041D" w14:paraId="0203C8AC" w14:textId="77777777">
      <w:pPr>
        <w:pStyle w:val="BodyText"/>
      </w:pPr>
    </w:p>
    <w:p w:rsidR="0013041D" w:rsidP="0013041D" w14:paraId="66360EDA" w14:textId="77777777">
      <w:pPr>
        <w:pStyle w:val="BodyText"/>
      </w:pPr>
    </w:p>
    <w:p w:rsidR="0013041D" w:rsidP="0013041D" w14:paraId="42E4AD05" w14:textId="77777777">
      <w:pPr>
        <w:pStyle w:val="BodyText"/>
      </w:pPr>
    </w:p>
    <w:p w:rsidR="0013041D" w:rsidP="0013041D" w14:paraId="59CE71E8" w14:textId="77777777">
      <w:pPr>
        <w:pStyle w:val="BodyText"/>
      </w:pPr>
    </w:p>
    <w:p w:rsidR="0013041D" w:rsidRPr="004F747F" w:rsidP="0013041D" w14:paraId="5FF4A9FF" w14:textId="77777777">
      <w:pPr>
        <w:pStyle w:val="BodyText"/>
      </w:pPr>
    </w:p>
    <w:p w:rsidR="0013041D" w:rsidP="0013041D" w14:paraId="482A77E0" w14:textId="77777777">
      <w:pPr>
        <w:pStyle w:val="BodyText"/>
      </w:pPr>
    </w:p>
    <w:p w:rsidR="0013041D" w:rsidP="0013041D" w14:paraId="204596DB" w14:textId="77777777">
      <w:pPr>
        <w:pStyle w:val="BodyText"/>
      </w:pPr>
    </w:p>
    <w:p w:rsidR="0013041D" w:rsidRPr="004F747F" w:rsidP="0013041D" w14:paraId="28B9182A" w14:textId="77777777">
      <w:pPr>
        <w:pStyle w:val="BodyText"/>
      </w:pPr>
    </w:p>
    <w:p w:rsidR="0013041D" w:rsidP="0013041D" w14:paraId="5FE0DD78" w14:textId="77777777">
      <w:pPr>
        <w:pStyle w:val="BodyText"/>
      </w:pPr>
    </w:p>
    <w:p w:rsidR="0013041D" w:rsidP="0013041D" w14:paraId="509D391B" w14:textId="77777777">
      <w:pPr>
        <w:pStyle w:val="BodyText"/>
      </w:pPr>
    </w:p>
    <w:p w:rsidR="0013041D" w:rsidP="0013041D" w14:paraId="3AA4ABF5" w14:textId="77777777">
      <w:pPr>
        <w:pStyle w:val="BodyText"/>
      </w:pPr>
    </w:p>
    <w:p w:rsidR="0013041D" w:rsidP="0013041D" w14:paraId="5A65A61A" w14:textId="77777777">
      <w:pPr>
        <w:pStyle w:val="BodyText"/>
      </w:pPr>
    </w:p>
    <w:p w:rsidR="0013041D" w:rsidP="0013041D" w14:paraId="08A213F5" w14:textId="77777777">
      <w:pPr>
        <w:pStyle w:val="BodyText"/>
      </w:pPr>
    </w:p>
    <w:p w:rsidR="0013041D" w:rsidP="0013041D" w14:paraId="4CE44FAE" w14:textId="77777777">
      <w:pPr>
        <w:pStyle w:val="BodyText"/>
      </w:pPr>
    </w:p>
    <w:p w:rsidR="0013041D" w:rsidP="0013041D" w14:paraId="6DD1B075" w14:textId="77777777">
      <w:pPr>
        <w:pStyle w:val="BodyText"/>
      </w:pPr>
    </w:p>
    <w:p w:rsidR="0013041D" w:rsidRPr="00F44332" w:rsidP="00F44332" w14:paraId="206B6813" w14:textId="2EB29430">
      <w:pPr>
        <w:widowControl/>
        <w:spacing w:after="160" w:line="278" w:lineRule="auto"/>
        <w:rPr>
          <w:rFonts w:ascii="Calibri" w:eastAsia="SimSun" w:hAnsi="Calibri" w:cs="Times New Roman"/>
          <w:b/>
          <w:bCs/>
        </w:rPr>
      </w:pPr>
      <w:r>
        <w:rPr>
          <w:b/>
          <w:bCs/>
        </w:rPr>
        <w:br w:type="page"/>
      </w:r>
      <w:r w:rsidRPr="0013041D">
        <w:rPr>
          <w:b/>
          <w:bCs/>
        </w:rPr>
        <w:t>School Information (Edit Mode)</w:t>
      </w:r>
    </w:p>
    <w:p w:rsidR="0013041D" w:rsidP="0013041D" w14:paraId="53846636" w14:textId="77777777">
      <w:r>
        <w:t>School Name, Phone and Address are prepopulated based on data provided in the School Sample file – Common Core Data. School or District staff are responsible for ensuring the accuracy and updating accordingly.</w:t>
      </w:r>
    </w:p>
    <w:p w:rsidR="00F44332" w:rsidRPr="00F44332" w:rsidP="00F44332" w14:paraId="49AFD765" w14:textId="31AB281C">
      <w:pPr>
        <w:pStyle w:val="BodyText"/>
        <w:rPr>
          <w:b/>
          <w:bCs/>
        </w:rPr>
      </w:pPr>
      <w:r w:rsidRPr="0013041D">
        <w:rPr>
          <w:b/>
          <w:bCs/>
        </w:rPr>
        <w:t>Grade Information</w:t>
      </w:r>
      <w:r>
        <w:rPr>
          <w:b/>
          <w:bCs/>
        </w:rPr>
        <w:t xml:space="preserve"> </w:t>
      </w:r>
      <w:r w:rsidRPr="0013041D">
        <w:rPr>
          <w:b/>
          <w:bCs/>
        </w:rPr>
        <w:t>(Edit Mode)</w:t>
      </w:r>
    </w:p>
    <w:p w:rsidR="0013041D" w:rsidP="0013041D" w14:paraId="19520022" w14:textId="77777777">
      <w:pPr>
        <w:pStyle w:val="BodyText"/>
      </w:pPr>
      <w:r>
        <w:rPr>
          <w:noProof/>
        </w:rPr>
        <mc:AlternateContent>
          <mc:Choice Requires="wpg">
            <w:drawing>
              <wp:anchor distT="0" distB="0" distL="114300" distR="114300" simplePos="0" relativeHeight="251810816" behindDoc="0" locked="0" layoutInCell="1" allowOverlap="1">
                <wp:simplePos x="0" y="0"/>
                <wp:positionH relativeFrom="column">
                  <wp:posOffset>732778</wp:posOffset>
                </wp:positionH>
                <wp:positionV relativeFrom="paragraph">
                  <wp:posOffset>46727</wp:posOffset>
                </wp:positionV>
                <wp:extent cx="4968815" cy="7858664"/>
                <wp:effectExtent l="0" t="0" r="3810" b="9525"/>
                <wp:wrapNone/>
                <wp:docPr id="102467794" name="Group 99"/>
                <wp:cNvGraphicFramePr/>
                <a:graphic xmlns:a="http://schemas.openxmlformats.org/drawingml/2006/main">
                  <a:graphicData uri="http://schemas.microsoft.com/office/word/2010/wordprocessingGroup">
                    <wpg:wgp xmlns:wpg="http://schemas.microsoft.com/office/word/2010/wordprocessingGroup">
                      <wpg:cNvGrpSpPr/>
                      <wpg:grpSpPr>
                        <a:xfrm>
                          <a:off x="0" y="0"/>
                          <a:ext cx="4968815" cy="7858664"/>
                          <a:chOff x="0" y="0"/>
                          <a:chExt cx="5056193" cy="7983892"/>
                        </a:xfrm>
                      </wpg:grpSpPr>
                      <wpg:grpSp>
                        <wpg:cNvPr id="51160572" name="Group 85"/>
                        <wpg:cNvGrpSpPr/>
                        <wpg:grpSpPr>
                          <a:xfrm>
                            <a:off x="0" y="0"/>
                            <a:ext cx="5056193" cy="7983892"/>
                            <a:chOff x="791570" y="3057098"/>
                            <a:chExt cx="5056505" cy="7984883"/>
                          </a:xfrm>
                        </wpg:grpSpPr>
                        <pic:pic xmlns:pic="http://schemas.openxmlformats.org/drawingml/2006/picture">
                          <pic:nvPicPr>
                            <pic:cNvPr id="1160196243" name="Picture 1"/>
                            <pic:cNvPicPr>
                              <a:picLocks noChangeAspect="1"/>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a:xfrm>
                              <a:off x="791570" y="7144986"/>
                              <a:ext cx="5056505" cy="3896995"/>
                            </a:xfrm>
                            <a:prstGeom prst="rect">
                              <a:avLst/>
                            </a:prstGeom>
                          </pic:spPr>
                        </pic:pic>
                        <pic:pic xmlns:pic="http://schemas.openxmlformats.org/drawingml/2006/picture">
                          <pic:nvPicPr>
                            <pic:cNvPr id="553926030" name="Picture 1"/>
                            <pic:cNvPicPr>
                              <a:picLocks noChangeAspect="1"/>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791570" y="3057098"/>
                              <a:ext cx="5035550" cy="4100830"/>
                            </a:xfrm>
                            <a:prstGeom prst="rect">
                              <a:avLst/>
                            </a:prstGeom>
                            <a:ln>
                              <a:noFill/>
                            </a:ln>
                          </pic:spPr>
                        </pic:pic>
                      </wpg:grpSp>
                      <wpg:grpSp>
                        <wpg:cNvPr id="555809284" name="Group 98"/>
                        <wpg:cNvGrpSpPr/>
                        <wpg:grpSpPr>
                          <a:xfrm>
                            <a:off x="1774209" y="2094932"/>
                            <a:ext cx="1275715" cy="1268474"/>
                            <a:chOff x="0" y="0"/>
                            <a:chExt cx="1275715" cy="1268474"/>
                          </a:xfrm>
                        </wpg:grpSpPr>
                        <pic:pic xmlns:pic="http://schemas.openxmlformats.org/drawingml/2006/picture">
                          <pic:nvPicPr>
                            <pic:cNvPr id="90312985" name="Picture 1"/>
                            <pic:cNvPicPr>
                              <a:picLocks noChangeAspect="1"/>
                            </pic:cNvPicPr>
                          </pic:nvPicPr>
                          <pic:blipFill>
                            <a:blip xmlns:r="http://schemas.openxmlformats.org/officeDocument/2006/relationships" r:embed="rId177">
                              <a:extLst>
                                <a:ext xmlns:a="http://schemas.openxmlformats.org/drawingml/2006/main" uri="{28A0092B-C50C-407E-A947-70E740481C1C}">
                                  <a14:useLocalDpi xmlns:a14="http://schemas.microsoft.com/office/drawing/2010/main" val="0"/>
                                </a:ext>
                              </a:extLst>
                            </a:blip>
                            <a:stretch>
                              <a:fillRect/>
                            </a:stretch>
                          </pic:blipFill>
                          <pic:spPr>
                            <a:xfrm>
                              <a:off x="116006" y="1194179"/>
                              <a:ext cx="321310" cy="74295"/>
                            </a:xfrm>
                            <a:prstGeom prst="rect">
                              <a:avLst/>
                            </a:prstGeom>
                          </pic:spPr>
                        </pic:pic>
                        <wps:wsp xmlns:wps="http://schemas.microsoft.com/office/word/2010/wordprocessingShape">
                          <wps:cNvPr id="1808444331" name="Text Box 2"/>
                          <wps:cNvSpPr txBox="1">
                            <a:spLocks noChangeArrowheads="1"/>
                          </wps:cNvSpPr>
                          <wps:spPr bwMode="auto">
                            <a:xfrm>
                              <a:off x="0" y="0"/>
                              <a:ext cx="1275715" cy="238760"/>
                            </a:xfrm>
                            <a:prstGeom prst="rect">
                              <a:avLst/>
                            </a:prstGeom>
                            <a:solidFill>
                              <a:srgbClr val="FFFFFF"/>
                            </a:solidFill>
                            <a:ln w="9525">
                              <a:noFill/>
                              <a:miter lim="800000"/>
                              <a:headEnd/>
                              <a:tailEnd/>
                            </a:ln>
                          </wps:spPr>
                          <wps:txbx>
                            <w:txbxContent>
                              <w:p w:rsidR="0013041D" w:rsidRPr="00840B1B" w:rsidP="0013041D" w14:textId="77777777">
                                <w:pPr>
                                  <w:rPr>
                                    <w:sz w:val="13"/>
                                    <w:szCs w:val="13"/>
                                  </w:rPr>
                                </w:pPr>
                                <w:r w:rsidRPr="00840B1B">
                                  <w:rPr>
                                    <w:sz w:val="13"/>
                                    <w:szCs w:val="13"/>
                                  </w:rPr>
                                  <w:t>Not available</w:t>
                                </w:r>
                              </w:p>
                              <w:p w:rsidR="0013041D" w:rsidP="0013041D" w14:textId="77777777"/>
                            </w:txbxContent>
                          </wps:txbx>
                          <wps:bodyPr rot="0" vert="horz" wrap="square" lIns="91440" tIns="45720" rIns="91440" bIns="45720" anchor="t" anchorCtr="0"/>
                        </wps:wsp>
                      </wpg:grpSp>
                    </wpg:wgp>
                  </a:graphicData>
                </a:graphic>
                <wp14:sizeRelH relativeFrom="margin">
                  <wp14:pctWidth>0</wp14:pctWidth>
                </wp14:sizeRelH>
                <wp14:sizeRelV relativeFrom="margin">
                  <wp14:pctHeight>0</wp14:pctHeight>
                </wp14:sizeRelV>
              </wp:anchor>
            </w:drawing>
          </mc:Choice>
          <mc:Fallback>
            <w:pict>
              <v:group id="Group 99" o:spid="_x0000_s1070" style="width:391.25pt;height:618.8pt;margin-top:3.7pt;margin-left:57.7pt;mso-height-relative:margin;mso-width-relative:margin;position:absolute;z-index:251811840" coordsize="50561,79838">
                <v:group id="Group 85" o:spid="_x0000_s1071" style="width:50561;height:79838;position:absolute" coordorigin="7915,30570" coordsize="50565,79848">
                  <v:shape id="Picture 1" o:spid="_x0000_s1072" type="#_x0000_t75" style="width:50565;height:38970;left:7915;mso-wrap-style:square;position:absolute;top:71449;visibility:visible">
                    <v:imagedata r:id="rId178" o:title=""/>
                  </v:shape>
                  <v:shape id="Picture 1" o:spid="_x0000_s1073" type="#_x0000_t75" style="width:50356;height:41009;left:7915;mso-wrap-style:square;position:absolute;top:30570;visibility:visible">
                    <v:imagedata r:id="rId179" o:title=""/>
                  </v:shape>
                </v:group>
                <v:group id="Group 98" o:spid="_x0000_s1074" style="width:12757;height:12685;left:17742;position:absolute;top:20949" coordsize="12757,12684">
                  <v:shape id="Picture 1" o:spid="_x0000_s1075" type="#_x0000_t75" style="width:3213;height:743;left:1160;mso-wrap-style:square;position:absolute;top:11941;visibility:visible">
                    <v:imagedata r:id="rId177" o:title=""/>
                  </v:shape>
                  <v:shape id="_x0000_s1076" type="#_x0000_t202" style="width:12757;height:2387;mso-wrap-style:square;position:absolute;visibility:visible;v-text-anchor:top" stroked="f">
                    <v:textbox>
                      <w:txbxContent>
                        <w:p w:rsidR="0013041D" w:rsidRPr="00840B1B" w:rsidP="0013041D" w14:paraId="6D6C865F" w14:textId="77777777">
                          <w:pPr>
                            <w:rPr>
                              <w:sz w:val="13"/>
                              <w:szCs w:val="13"/>
                            </w:rPr>
                          </w:pPr>
                          <w:r w:rsidRPr="00840B1B">
                            <w:rPr>
                              <w:sz w:val="13"/>
                              <w:szCs w:val="13"/>
                            </w:rPr>
                            <w:t>Not available</w:t>
                          </w:r>
                        </w:p>
                        <w:p w:rsidR="0013041D" w:rsidP="0013041D" w14:paraId="776BD535" w14:textId="77777777"/>
                      </w:txbxContent>
                    </v:textbox>
                  </v:shape>
                </v:group>
              </v:group>
            </w:pict>
          </mc:Fallback>
        </mc:AlternateContent>
      </w:r>
    </w:p>
    <w:p w:rsidR="0013041D" w:rsidP="0013041D" w14:paraId="79DBDC02" w14:textId="77777777">
      <w:pPr>
        <w:pStyle w:val="BodyText"/>
      </w:pPr>
      <w:r>
        <w:rPr>
          <w:noProof/>
        </w:rPr>
        <mc:AlternateContent>
          <mc:Choice Requires="wps">
            <w:drawing>
              <wp:anchor distT="0" distB="0" distL="114300" distR="114300" simplePos="0" relativeHeight="251812864" behindDoc="0" locked="0" layoutInCell="1" allowOverlap="1">
                <wp:simplePos x="0" y="0"/>
                <wp:positionH relativeFrom="column">
                  <wp:posOffset>1938528</wp:posOffset>
                </wp:positionH>
                <wp:positionV relativeFrom="paragraph">
                  <wp:posOffset>44755</wp:posOffset>
                </wp:positionV>
                <wp:extent cx="1214323" cy="109728"/>
                <wp:effectExtent l="0" t="0" r="5080" b="5080"/>
                <wp:wrapNone/>
                <wp:docPr id="1359741070" name="Rectangle 92"/>
                <wp:cNvGraphicFramePr/>
                <a:graphic xmlns:a="http://schemas.openxmlformats.org/drawingml/2006/main">
                  <a:graphicData uri="http://schemas.microsoft.com/office/word/2010/wordprocessingShape">
                    <wps:wsp xmlns:wps="http://schemas.microsoft.com/office/word/2010/wordprocessingShape">
                      <wps:cNvSpPr/>
                      <wps:spPr>
                        <a:xfrm>
                          <a:off x="0" y="0"/>
                          <a:ext cx="1214323" cy="1097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92" o:spid="_x0000_s1077" style="width:95.6pt;height:8.65pt;margin-top:3.5pt;margin-left:152.65pt;mso-wrap-distance-bottom:0;mso-wrap-distance-left:9pt;mso-wrap-distance-right:9pt;mso-wrap-distance-top:0;mso-wrap-style:square;position:absolute;visibility:visible;v-text-anchor:middle;z-index:251927552" fillcolor="white" stroked="f" strokeweight="1.5pt"/>
            </w:pict>
          </mc:Fallback>
        </mc:AlternateContent>
      </w:r>
    </w:p>
    <w:p w:rsidR="0013041D" w:rsidP="0013041D" w14:paraId="029439C2" w14:textId="77777777">
      <w:pPr>
        <w:pStyle w:val="BodyText"/>
      </w:pPr>
    </w:p>
    <w:p w:rsidR="0013041D" w:rsidP="0013041D" w14:paraId="0B7872DD" w14:textId="77777777">
      <w:pPr>
        <w:pStyle w:val="BodyText"/>
      </w:pPr>
    </w:p>
    <w:p w:rsidR="0013041D" w:rsidP="0013041D" w14:paraId="26DB4249" w14:textId="77777777">
      <w:pPr>
        <w:pStyle w:val="BodyText"/>
      </w:pPr>
    </w:p>
    <w:p w:rsidR="0013041D" w:rsidP="0013041D" w14:paraId="448AA541" w14:textId="77777777">
      <w:pPr>
        <w:pStyle w:val="BodyText"/>
      </w:pPr>
    </w:p>
    <w:p w:rsidR="0013041D" w:rsidP="0013041D" w14:paraId="15F288CB" w14:textId="77777777">
      <w:pPr>
        <w:pStyle w:val="BodyText"/>
      </w:pPr>
    </w:p>
    <w:p w:rsidR="0013041D" w:rsidP="0013041D" w14:paraId="14768B32" w14:textId="77777777">
      <w:pPr>
        <w:pStyle w:val="BodyText"/>
      </w:pPr>
    </w:p>
    <w:p w:rsidR="0013041D" w:rsidP="0013041D" w14:paraId="22C6C087" w14:textId="77777777">
      <w:pPr>
        <w:pStyle w:val="BodyText"/>
      </w:pPr>
    </w:p>
    <w:p w:rsidR="0013041D" w:rsidP="0013041D" w14:paraId="3DD4B9D5" w14:textId="77777777">
      <w:pPr>
        <w:pStyle w:val="BodyText"/>
      </w:pPr>
    </w:p>
    <w:p w:rsidR="0013041D" w:rsidP="0013041D" w14:paraId="24EA0276" w14:textId="77777777">
      <w:pPr>
        <w:pStyle w:val="BodyText"/>
      </w:pPr>
    </w:p>
    <w:p w:rsidR="0013041D" w:rsidP="0013041D" w14:paraId="406D39CA" w14:textId="77777777">
      <w:pPr>
        <w:pStyle w:val="BodyText"/>
      </w:pPr>
    </w:p>
    <w:p w:rsidR="0013041D" w:rsidP="0013041D" w14:paraId="394EDAD1" w14:textId="77777777">
      <w:pPr>
        <w:pStyle w:val="BodyText"/>
      </w:pPr>
    </w:p>
    <w:p w:rsidR="0013041D" w:rsidP="0013041D" w14:paraId="212D5500" w14:textId="77777777">
      <w:pPr>
        <w:pStyle w:val="BodyText"/>
      </w:pPr>
    </w:p>
    <w:p w:rsidR="0013041D" w:rsidP="0013041D" w14:paraId="6322A901" w14:textId="77777777">
      <w:pPr>
        <w:pStyle w:val="BodyText"/>
      </w:pPr>
    </w:p>
    <w:p w:rsidR="0013041D" w:rsidP="0013041D" w14:paraId="43BA7A8F" w14:textId="77777777">
      <w:pPr>
        <w:pStyle w:val="BodyText"/>
      </w:pPr>
    </w:p>
    <w:p w:rsidR="0013041D" w:rsidP="0013041D" w14:paraId="63FC88B4" w14:textId="77777777">
      <w:pPr>
        <w:pStyle w:val="BodyText"/>
      </w:pPr>
    </w:p>
    <w:p w:rsidR="0013041D" w:rsidP="0013041D" w14:paraId="4DB31F67" w14:textId="77777777">
      <w:r w:rsidRPr="003C798C">
        <w:rPr>
          <w:noProof/>
        </w:rPr>
        <w:drawing>
          <wp:anchor distT="0" distB="0" distL="114300" distR="114300" simplePos="0" relativeHeight="251809792" behindDoc="0" locked="0" layoutInCell="1" allowOverlap="1">
            <wp:simplePos x="0" y="0"/>
            <wp:positionH relativeFrom="column">
              <wp:posOffset>256032</wp:posOffset>
            </wp:positionH>
            <wp:positionV relativeFrom="paragraph">
              <wp:posOffset>4405503</wp:posOffset>
            </wp:positionV>
            <wp:extent cx="1992308" cy="446227"/>
            <wp:effectExtent l="0" t="0" r="0" b="0"/>
            <wp:wrapNone/>
            <wp:docPr id="1063336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36763" name=""/>
                    <pic:cNvPicPr/>
                  </pic:nvPicPr>
                  <pic:blipFill>
                    <a:blip xmlns:r="http://schemas.openxmlformats.org/officeDocument/2006/relationships" r:embed="rId180">
                      <a:extLst>
                        <a:ext xmlns:a="http://schemas.openxmlformats.org/drawingml/2006/main" uri="{28A0092B-C50C-407E-A947-70E740481C1C}">
                          <a14:useLocalDpi xmlns:a14="http://schemas.microsoft.com/office/drawing/2010/main" val="0"/>
                        </a:ext>
                      </a:extLst>
                    </a:blip>
                    <a:stretch>
                      <a:fillRect/>
                    </a:stretch>
                  </pic:blipFill>
                  <pic:spPr>
                    <a:xfrm>
                      <a:off x="0" y="0"/>
                      <a:ext cx="2000357" cy="448030"/>
                    </a:xfrm>
                    <a:prstGeom prst="rect">
                      <a:avLst/>
                    </a:prstGeom>
                  </pic:spPr>
                </pic:pic>
              </a:graphicData>
            </a:graphic>
            <wp14:sizeRelH relativeFrom="margin">
              <wp14:pctWidth>0</wp14:pctWidth>
            </wp14:sizeRelH>
            <wp14:sizeRelV relativeFrom="margin">
              <wp14:pctHeight>0</wp14:pctHeight>
            </wp14:sizeRelV>
          </wp:anchor>
        </w:drawing>
      </w:r>
      <w:r w:rsidRPr="0025355E">
        <w:rPr>
          <w:noProof/>
        </w:rPr>
        <w:drawing>
          <wp:inline distT="0" distB="0" distL="0" distR="0">
            <wp:extent cx="6334496" cy="7056407"/>
            <wp:effectExtent l="0" t="0" r="9525" b="0"/>
            <wp:docPr id="1161678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78677" name=""/>
                    <pic:cNvPicPr/>
                  </pic:nvPicPr>
                  <pic:blipFill>
                    <a:blip xmlns:r="http://schemas.openxmlformats.org/officeDocument/2006/relationships" r:embed="rId181"/>
                    <a:stretch>
                      <a:fillRect/>
                    </a:stretch>
                  </pic:blipFill>
                  <pic:spPr>
                    <a:xfrm>
                      <a:off x="0" y="0"/>
                      <a:ext cx="6340862" cy="7063499"/>
                    </a:xfrm>
                    <a:prstGeom prst="rect">
                      <a:avLst/>
                    </a:prstGeom>
                  </pic:spPr>
                </pic:pic>
              </a:graphicData>
            </a:graphic>
          </wp:inline>
        </w:drawing>
      </w:r>
    </w:p>
    <w:p w:rsidR="0013041D" w:rsidP="0013041D" w14:paraId="6BC89E50" w14:textId="77777777">
      <w:r w:rsidRPr="006E300A">
        <w:rPr>
          <w:b/>
          <w:bCs/>
        </w:rPr>
        <w:t>Note.</w:t>
      </w:r>
      <w:r>
        <w:t xml:space="preserve"> Follow up questions/response fields dynamically appear in edit mode based on selected response to questions and are shown on main tile upon save as applicable. Any applicable question not responded to will display “Not answered” if not previously responded to and saved.</w:t>
      </w:r>
    </w:p>
    <w:p w:rsidR="0013041D" w:rsidRPr="00D74FD8" w:rsidP="0013041D" w14:paraId="0A6E527C" w14:textId="77777777">
      <w:r w:rsidRPr="00D74FD8">
        <w:rPr>
          <w:noProof/>
        </w:rPr>
        <w:drawing>
          <wp:inline distT="0" distB="0" distL="0" distR="0">
            <wp:extent cx="6257499" cy="3951416"/>
            <wp:effectExtent l="19050" t="19050" r="10160" b="11430"/>
            <wp:docPr id="1514791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91618" name=""/>
                    <pic:cNvPicPr/>
                  </pic:nvPicPr>
                  <pic:blipFill>
                    <a:blip xmlns:r="http://schemas.openxmlformats.org/officeDocument/2006/relationships" r:embed="rId182"/>
                    <a:stretch>
                      <a:fillRect/>
                    </a:stretch>
                  </pic:blipFill>
                  <pic:spPr>
                    <a:xfrm>
                      <a:off x="0" y="0"/>
                      <a:ext cx="6280928" cy="3966211"/>
                    </a:xfrm>
                    <a:prstGeom prst="rect">
                      <a:avLst/>
                    </a:prstGeom>
                    <a:ln>
                      <a:solidFill>
                        <a:sysClr val="windowText" lastClr="000000"/>
                      </a:solidFill>
                    </a:ln>
                  </pic:spPr>
                </pic:pic>
              </a:graphicData>
            </a:graphic>
          </wp:inline>
        </w:drawing>
      </w:r>
    </w:p>
    <w:p w:rsidR="0013041D" w:rsidP="0013041D" w14:paraId="455F166B" w14:textId="77777777">
      <w:pPr>
        <w:rPr>
          <w:b/>
          <w:bCs/>
        </w:rPr>
      </w:pPr>
    </w:p>
    <w:p w:rsidR="0013041D" w:rsidRPr="00615E50" w:rsidP="0013041D" w14:paraId="6BEBE9A0" w14:textId="77777777">
      <w:pPr>
        <w:rPr>
          <w:b/>
          <w:bCs/>
        </w:rPr>
      </w:pPr>
      <w:r w:rsidRPr="7DF5C90E">
        <w:rPr>
          <w:b/>
          <w:bCs/>
        </w:rPr>
        <w:t>Calendar – Date selection Popup:</w:t>
      </w:r>
    </w:p>
    <w:p w:rsidR="0013041D" w:rsidP="0013041D" w14:paraId="546E8866" w14:textId="77777777">
      <w:r w:rsidRPr="00B21C0C">
        <w:rPr>
          <w:noProof/>
        </w:rPr>
        <w:drawing>
          <wp:inline distT="0" distB="0" distL="0" distR="0">
            <wp:extent cx="4837958" cy="2256487"/>
            <wp:effectExtent l="19050" t="19050" r="20320" b="10795"/>
            <wp:docPr id="1384946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46858" name="Picture 1"/>
                    <pic:cNvPicPr/>
                  </pic:nvPicPr>
                  <pic:blipFill>
                    <a:blip xmlns:r="http://schemas.openxmlformats.org/officeDocument/2006/relationships" r:embed="rId183">
                      <a:extLst>
                        <a:ext xmlns:a="http://schemas.openxmlformats.org/drawingml/2006/main" uri="{28A0092B-C50C-407E-A947-70E740481C1C}">
                          <a14:useLocalDpi xmlns:a14="http://schemas.microsoft.com/office/drawing/2010/main" val="0"/>
                        </a:ext>
                      </a:extLst>
                    </a:blip>
                    <a:stretch>
                      <a:fillRect/>
                    </a:stretch>
                  </pic:blipFill>
                  <pic:spPr>
                    <a:xfrm>
                      <a:off x="0" y="0"/>
                      <a:ext cx="4857206" cy="2265464"/>
                    </a:xfrm>
                    <a:prstGeom prst="rect">
                      <a:avLst/>
                    </a:prstGeom>
                    <a:ln>
                      <a:solidFill>
                        <a:sysClr val="windowText" lastClr="000000"/>
                      </a:solidFill>
                    </a:ln>
                  </pic:spPr>
                </pic:pic>
              </a:graphicData>
            </a:graphic>
          </wp:inline>
        </w:drawing>
      </w:r>
    </w:p>
    <w:p w:rsidR="0013041D" w:rsidP="0013041D" w14:paraId="2F7392D6" w14:textId="77777777">
      <w:pPr>
        <w:widowControl/>
        <w:spacing w:after="160" w:line="259" w:lineRule="auto"/>
        <w:rPr>
          <w:rFonts w:asciiTheme="majorHAnsi" w:eastAsiaTheme="majorEastAsia" w:hAnsiTheme="majorHAnsi" w:cstheme="majorBidi"/>
          <w:i/>
          <w:iCs/>
          <w:color w:val="0F4761" w:themeColor="accent1" w:themeShade="BF"/>
        </w:rPr>
      </w:pPr>
      <w:r>
        <w:br w:type="page"/>
      </w:r>
    </w:p>
    <w:p w:rsidR="0013041D" w:rsidRPr="0013041D" w:rsidP="0013041D" w14:paraId="7FD4F727" w14:textId="77777777">
      <w:pPr>
        <w:pStyle w:val="BodyText"/>
        <w:rPr>
          <w:b/>
          <w:bCs/>
        </w:rPr>
      </w:pPr>
      <w:r w:rsidRPr="0013041D">
        <w:rPr>
          <w:b/>
          <w:bCs/>
        </w:rPr>
        <w:t>Manage Team</w:t>
      </w:r>
    </w:p>
    <w:p w:rsidR="0013041D" w:rsidRPr="009114C9" w:rsidP="0013041D" w14:paraId="281A8416" w14:textId="77777777">
      <w:pPr>
        <w:rPr>
          <w:rFonts w:ascii="Times New Roman" w:hAnsi="Times New Roman" w:cs="Times New Roman"/>
        </w:rPr>
      </w:pPr>
      <w:r w:rsidRPr="501CB2C0">
        <w:rPr>
          <w:rFonts w:ascii="Times New Roman" w:hAnsi="Times New Roman" w:cs="Times New Roman"/>
        </w:rPr>
        <w:t>The Manage Team tile serves two purposes. The first is to assign staff to district roles and send invitations/notifications. The second is to monitor and edit the school team, as needed, and view NAEP Team members supporting the school. Only authorized school and district users (in addition to NAEP internal staff [e.g., State Coordinators]) can manage (invite/edit) school users. NAEP Team members are displayed as view only.</w:t>
      </w:r>
    </w:p>
    <w:p w:rsidR="0013041D" w:rsidP="0013041D" w14:paraId="1C4A0FA5" w14:textId="77777777">
      <w:pPr>
        <w:pStyle w:val="BodyText"/>
      </w:pPr>
    </w:p>
    <w:p w:rsidR="0013041D" w:rsidP="0013041D" w14:paraId="6046E3A3" w14:textId="77777777">
      <w:pPr>
        <w:pStyle w:val="BodyText"/>
      </w:pPr>
      <w:r>
        <w:rPr>
          <w:noProof/>
        </w:rPr>
        <mc:AlternateContent>
          <mc:Choice Requires="wpg">
            <w:drawing>
              <wp:anchor distT="0" distB="0" distL="114300" distR="114300" simplePos="0" relativeHeight="251807744" behindDoc="0" locked="0" layoutInCell="1" allowOverlap="1">
                <wp:simplePos x="0" y="0"/>
                <wp:positionH relativeFrom="column">
                  <wp:posOffset>1228954</wp:posOffset>
                </wp:positionH>
                <wp:positionV relativeFrom="paragraph">
                  <wp:posOffset>1726844</wp:posOffset>
                </wp:positionV>
                <wp:extent cx="5342890" cy="3087586"/>
                <wp:effectExtent l="0" t="0" r="0" b="0"/>
                <wp:wrapNone/>
                <wp:docPr id="275260013" name="Group 91"/>
                <wp:cNvGraphicFramePr/>
                <a:graphic xmlns:a="http://schemas.openxmlformats.org/drawingml/2006/main">
                  <a:graphicData uri="http://schemas.microsoft.com/office/word/2010/wordprocessingGroup">
                    <wpg:wgp xmlns:wpg="http://schemas.microsoft.com/office/word/2010/wordprocessingGroup">
                      <wpg:cNvGrpSpPr/>
                      <wpg:grpSpPr>
                        <a:xfrm>
                          <a:off x="0" y="0"/>
                          <a:ext cx="5342890" cy="3087586"/>
                          <a:chOff x="0" y="0"/>
                          <a:chExt cx="5342890" cy="3087586"/>
                        </a:xfrm>
                      </wpg:grpSpPr>
                      <wpg:grpSp>
                        <wpg:cNvPr id="105318949" name="Group 90"/>
                        <wpg:cNvGrpSpPr/>
                        <wpg:grpSpPr>
                          <a:xfrm>
                            <a:off x="0" y="0"/>
                            <a:ext cx="5342890" cy="3087586"/>
                            <a:chOff x="0" y="0"/>
                            <a:chExt cx="5342890" cy="3087586"/>
                          </a:xfrm>
                        </wpg:grpSpPr>
                        <pic:pic xmlns:pic="http://schemas.openxmlformats.org/drawingml/2006/picture">
                          <pic:nvPicPr>
                            <pic:cNvPr id="1894076568" name="Picture 1"/>
                            <pic:cNvPicPr>
                              <a:picLocks noChangeAspect="1"/>
                            </pic:cNvPicPr>
                          </pic:nvPicPr>
                          <pic:blipFill>
                            <a:blip xmlns:r="http://schemas.openxmlformats.org/officeDocument/2006/relationships" r:embed="rId184">
                              <a:extLst>
                                <a:ext xmlns:a="http://schemas.openxmlformats.org/drawingml/2006/main" uri="{28A0092B-C50C-407E-A947-70E740481C1C}">
                                  <a14:useLocalDpi xmlns:a14="http://schemas.microsoft.com/office/drawing/2010/main" val="0"/>
                                </a:ext>
                              </a:extLst>
                            </a:blip>
                            <a:stretch>
                              <a:fillRect/>
                            </a:stretch>
                          </pic:blipFill>
                          <pic:spPr>
                            <a:xfrm>
                              <a:off x="102412" y="424976"/>
                              <a:ext cx="5076749" cy="261123"/>
                            </a:xfrm>
                            <a:prstGeom prst="rect">
                              <a:avLst/>
                            </a:prstGeom>
                          </pic:spPr>
                        </pic:pic>
                        <pic:pic xmlns:pic="http://schemas.openxmlformats.org/drawingml/2006/picture">
                          <pic:nvPicPr>
                            <pic:cNvPr id="1700879434" name="Picture 1"/>
                            <pic:cNvPicPr>
                              <a:picLocks noChangeAspect="1"/>
                            </pic:cNvPicPr>
                          </pic:nvPicPr>
                          <pic:blipFill>
                            <a:blip xmlns:r="http://schemas.openxmlformats.org/officeDocument/2006/relationships" r:embed="rId185">
                              <a:extLst>
                                <a:ext xmlns:a="http://schemas.openxmlformats.org/drawingml/2006/main" uri="{28A0092B-C50C-407E-A947-70E740481C1C}">
                                  <a14:useLocalDpi xmlns:a14="http://schemas.microsoft.com/office/drawing/2010/main" val="0"/>
                                </a:ext>
                              </a:extLst>
                            </a:blip>
                            <a:stretch>
                              <a:fillRect/>
                            </a:stretch>
                          </pic:blipFill>
                          <pic:spPr>
                            <a:xfrm>
                              <a:off x="0" y="805396"/>
                              <a:ext cx="5342890" cy="2282190"/>
                            </a:xfrm>
                            <a:prstGeom prst="rect">
                              <a:avLst/>
                            </a:prstGeom>
                          </pic:spPr>
                        </pic:pic>
                        <pic:pic xmlns:pic="http://schemas.openxmlformats.org/drawingml/2006/picture">
                          <pic:nvPicPr>
                            <pic:cNvPr id="1214366838" name="Picture 1"/>
                            <pic:cNvPicPr>
                              <a:picLocks noChangeAspect="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rot="5400000">
                              <a:off x="-311696" y="340081"/>
                              <a:ext cx="740410" cy="104140"/>
                            </a:xfrm>
                            <a:prstGeom prst="rect">
                              <a:avLst/>
                            </a:prstGeom>
                          </pic:spPr>
                        </pic:pic>
                        <pic:pic xmlns:pic="http://schemas.openxmlformats.org/drawingml/2006/picture">
                          <pic:nvPicPr>
                            <pic:cNvPr id="74360175" name="Picture 1"/>
                            <pic:cNvPicPr>
                              <a:picLocks noChangeAspect="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rot="5400000">
                              <a:off x="4882096" y="318135"/>
                              <a:ext cx="740410" cy="104140"/>
                            </a:xfrm>
                            <a:prstGeom prst="rect">
                              <a:avLst/>
                            </a:prstGeom>
                          </pic:spPr>
                        </pic:pic>
                        <pic:pic xmlns:pic="http://schemas.openxmlformats.org/drawingml/2006/picture">
                          <pic:nvPicPr>
                            <pic:cNvPr id="683825101" name="Picture 1"/>
                            <pic:cNvPicPr>
                              <a:picLocks noChangeAspect="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rot="5400000">
                              <a:off x="1494205" y="1319365"/>
                              <a:ext cx="220980" cy="3070860"/>
                            </a:xfrm>
                            <a:prstGeom prst="rect">
                              <a:avLst/>
                            </a:prstGeom>
                          </pic:spPr>
                        </pic:pic>
                        <pic:pic xmlns:pic="http://schemas.openxmlformats.org/drawingml/2006/picture">
                          <pic:nvPicPr>
                            <pic:cNvPr id="1917577304" name="Picture 1"/>
                            <pic:cNvPicPr>
                              <a:picLocks noChangeAspect="1"/>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a:xfrm>
                              <a:off x="1821484" y="439636"/>
                              <a:ext cx="687070" cy="204470"/>
                            </a:xfrm>
                            <a:prstGeom prst="rect">
                              <a:avLst/>
                            </a:prstGeom>
                          </pic:spPr>
                        </pic:pic>
                      </wpg:grpSp>
                      <pic:pic xmlns:pic="http://schemas.openxmlformats.org/drawingml/2006/picture">
                        <pic:nvPicPr>
                          <pic:cNvPr id="1644002897" name="Picture 1"/>
                          <pic:cNvPicPr>
                            <a:picLocks noChangeAspect="1"/>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a:xfrm>
                            <a:off x="4710988" y="1587399"/>
                            <a:ext cx="500380" cy="1118870"/>
                          </a:xfrm>
                          <a:prstGeom prst="rect">
                            <a:avLst/>
                          </a:prstGeom>
                        </pic:spPr>
                      </pic:pic>
                    </wpg:wgp>
                  </a:graphicData>
                </a:graphic>
              </wp:anchor>
            </w:drawing>
          </mc:Choice>
          <mc:Fallback>
            <w:pict>
              <v:group id="Group 91" o:spid="_x0000_s1078" style="width:420.7pt;height:243.1pt;margin-top:135.95pt;margin-left:96.75pt;position:absolute;z-index:251926528" coordsize="53428,30875">
                <v:group id="Group 90" o:spid="_x0000_s1079" style="width:53428;height:30875;position:absolute" coordsize="53428,30875">
                  <v:shape id="Picture 1" o:spid="_x0000_s1080" type="#_x0000_t75" style="width:50767;height:2611;left:1024;mso-wrap-style:square;position:absolute;top:4249;visibility:visible">
                    <v:imagedata r:id="rId184" o:title=""/>
                  </v:shape>
                  <v:shape id="Picture 1" o:spid="_x0000_s1081" type="#_x0000_t75" style="width:53428;height:22822;mso-wrap-style:square;position:absolute;top:8053;visibility:visible">
                    <v:imagedata r:id="rId185" o:title=""/>
                  </v:shape>
                  <v:shape id="Picture 1" o:spid="_x0000_s1082" type="#_x0000_t75" style="width:7404;height:1041;left:-3117;mso-wrap-style:square;position:absolute;rotation:90;top:3400;visibility:visible">
                    <v:imagedata r:id="rId186" o:title=""/>
                  </v:shape>
                  <v:shape id="Picture 1" o:spid="_x0000_s1083" type="#_x0000_t75" style="width:7404;height:1041;left:48821;mso-wrap-style:square;position:absolute;rotation:90;top:3181;visibility:visible">
                    <v:imagedata r:id="rId186" o:title=""/>
                  </v:shape>
                  <v:shape id="Picture 1" o:spid="_x0000_s1084" type="#_x0000_t75" style="width:2209;height:30709;left:14942;mso-wrap-style:square;position:absolute;rotation:90;top:13193;visibility:visible">
                    <v:imagedata r:id="rId186" o:title=""/>
                  </v:shape>
                  <v:shape id="Picture 1" o:spid="_x0000_s1085" type="#_x0000_t75" style="width:6871;height:2045;left:18214;mso-wrap-style:square;position:absolute;top:4396;visibility:visible">
                    <v:imagedata r:id="rId187" o:title=""/>
                  </v:shape>
                </v:group>
                <v:shape id="Picture 1" o:spid="_x0000_s1086" type="#_x0000_t75" style="width:5004;height:11189;left:47109;mso-wrap-style:square;position:absolute;top:15873;visibility:visible">
                  <v:imagedata r:id="rId188" o:title=""/>
                </v:shape>
              </v:group>
            </w:pict>
          </mc:Fallback>
        </mc:AlternateContent>
      </w:r>
      <w:r w:rsidRPr="00661363">
        <w:rPr>
          <w:noProof/>
        </w:rPr>
        <w:drawing>
          <wp:anchor distT="0" distB="0" distL="114300" distR="114300" simplePos="0" relativeHeight="251806720" behindDoc="0" locked="0" layoutInCell="1" allowOverlap="1">
            <wp:simplePos x="0" y="0"/>
            <wp:positionH relativeFrom="margin">
              <wp:posOffset>1236269</wp:posOffset>
            </wp:positionH>
            <wp:positionV relativeFrom="paragraph">
              <wp:posOffset>2385212</wp:posOffset>
            </wp:positionV>
            <wp:extent cx="5359679" cy="179695"/>
            <wp:effectExtent l="0" t="0" r="0" b="0"/>
            <wp:wrapNone/>
            <wp:docPr id="1080190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90077" name=""/>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a:xfrm>
                      <a:off x="0" y="0"/>
                      <a:ext cx="5359679" cy="179695"/>
                    </a:xfrm>
                    <a:prstGeom prst="rect">
                      <a:avLst/>
                    </a:prstGeom>
                  </pic:spPr>
                </pic:pic>
              </a:graphicData>
            </a:graphic>
            <wp14:sizeRelH relativeFrom="margin">
              <wp14:pctWidth>0</wp14:pctWidth>
            </wp14:sizeRelH>
            <wp14:sizeRelV relativeFrom="margin">
              <wp14:pctHeight>0</wp14:pctHeight>
            </wp14:sizeRelV>
          </wp:anchor>
        </w:drawing>
      </w:r>
      <w:r w:rsidRPr="00E510AB">
        <w:rPr>
          <w:noProof/>
        </w:rPr>
        <w:drawing>
          <wp:inline distT="0" distB="0" distL="0" distR="0">
            <wp:extent cx="6675120" cy="4003040"/>
            <wp:effectExtent l="0" t="0" r="0" b="0"/>
            <wp:docPr id="1327305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05119" name=""/>
                    <pic:cNvPicPr/>
                  </pic:nvPicPr>
                  <pic:blipFill>
                    <a:blip xmlns:r="http://schemas.openxmlformats.org/officeDocument/2006/relationships" r:embed="rId190"/>
                    <a:stretch>
                      <a:fillRect/>
                    </a:stretch>
                  </pic:blipFill>
                  <pic:spPr>
                    <a:xfrm>
                      <a:off x="0" y="0"/>
                      <a:ext cx="6675120" cy="4003040"/>
                    </a:xfrm>
                    <a:prstGeom prst="rect">
                      <a:avLst/>
                    </a:prstGeom>
                  </pic:spPr>
                </pic:pic>
              </a:graphicData>
            </a:graphic>
          </wp:inline>
        </w:drawing>
      </w:r>
    </w:p>
    <w:p w:rsidR="0013041D" w:rsidP="0013041D" w14:paraId="1A97D4FC" w14:textId="77777777">
      <w:pPr>
        <w:pStyle w:val="BodyText"/>
      </w:pPr>
    </w:p>
    <w:p w:rsidR="0013041D" w:rsidP="0013041D" w14:paraId="4DD2892F" w14:textId="77777777">
      <w:pPr>
        <w:pStyle w:val="BodyText"/>
        <w:tabs>
          <w:tab w:val="left" w:pos="2719"/>
        </w:tabs>
      </w:pPr>
      <w:r>
        <w:tab/>
      </w:r>
    </w:p>
    <w:p w:rsidR="0013041D" w:rsidP="0013041D" w14:paraId="20E5AE69" w14:textId="77777777">
      <w:pPr>
        <w:pStyle w:val="BodyText"/>
      </w:pPr>
      <w:r w:rsidRPr="501CB2C0">
        <w:rPr>
          <w:b/>
          <w:bCs/>
        </w:rPr>
        <w:t>Note.</w:t>
      </w:r>
      <w:r>
        <w:t xml:space="preserve"> Icons/options in the School Team tile edit column change depending on state of invitation/notification.</w:t>
      </w:r>
    </w:p>
    <w:p w:rsidR="0013041D" w:rsidP="0013041D" w14:paraId="2660BFEC" w14:textId="77777777">
      <w:pPr>
        <w:pStyle w:val="BodyText"/>
      </w:pPr>
      <w:r w:rsidRPr="00992505">
        <w:rPr>
          <w:noProof/>
        </w:rPr>
        <w:drawing>
          <wp:anchor distT="0" distB="0" distL="114300" distR="114300" simplePos="0" relativeHeight="251801600" behindDoc="0" locked="0" layoutInCell="1" allowOverlap="1">
            <wp:simplePos x="0" y="0"/>
            <wp:positionH relativeFrom="column">
              <wp:posOffset>0</wp:posOffset>
            </wp:positionH>
            <wp:positionV relativeFrom="paragraph">
              <wp:posOffset>1767</wp:posOffset>
            </wp:positionV>
            <wp:extent cx="311356" cy="246490"/>
            <wp:effectExtent l="0" t="0" r="0" b="1270"/>
            <wp:wrapNone/>
            <wp:docPr id="1567150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50205" name=""/>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311356" cy="246490"/>
                    </a:xfrm>
                    <a:prstGeom prst="rect">
                      <a:avLst/>
                    </a:prstGeom>
                  </pic:spPr>
                </pic:pic>
              </a:graphicData>
            </a:graphic>
          </wp:anchor>
        </w:drawing>
      </w:r>
      <w:r>
        <w:t xml:space="preserve">            </w:t>
      </w:r>
      <w:r w:rsidRPr="00286D65">
        <w:rPr>
          <w:b/>
          <w:bCs/>
        </w:rPr>
        <w:t>Add user</w:t>
      </w:r>
      <w:r>
        <w:t xml:space="preserve"> – Displayed when role has not been assigned.</w:t>
      </w:r>
    </w:p>
    <w:p w:rsidR="0013041D" w:rsidP="0013041D" w14:paraId="68AF890A" w14:textId="77777777">
      <w:pPr>
        <w:pStyle w:val="BodyText"/>
      </w:pPr>
      <w:r w:rsidRPr="000D3CD9">
        <w:rPr>
          <w:noProof/>
        </w:rPr>
        <w:drawing>
          <wp:anchor distT="0" distB="0" distL="114300" distR="114300" simplePos="0" relativeHeight="251802624" behindDoc="0" locked="0" layoutInCell="1" allowOverlap="1">
            <wp:simplePos x="0" y="0"/>
            <wp:positionH relativeFrom="column">
              <wp:posOffset>0</wp:posOffset>
            </wp:positionH>
            <wp:positionV relativeFrom="paragraph">
              <wp:posOffset>-3396</wp:posOffset>
            </wp:positionV>
            <wp:extent cx="286247" cy="213163"/>
            <wp:effectExtent l="0" t="0" r="0" b="0"/>
            <wp:wrapNone/>
            <wp:docPr id="1526891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91374"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6247" cy="213163"/>
                    </a:xfrm>
                    <a:prstGeom prst="rect">
                      <a:avLst/>
                    </a:prstGeom>
                  </pic:spPr>
                </pic:pic>
              </a:graphicData>
            </a:graphic>
          </wp:anchor>
        </w:drawing>
      </w:r>
      <w:r>
        <w:t xml:space="preserve">            </w:t>
      </w:r>
      <w:r w:rsidRPr="00286D65">
        <w:rPr>
          <w:b/>
          <w:bCs/>
        </w:rPr>
        <w:t>Edit user</w:t>
      </w:r>
      <w:r>
        <w:t xml:space="preserve"> – Displays when user role has been assigned and saved, and when account has been activated.</w:t>
      </w:r>
    </w:p>
    <w:p w:rsidR="0013041D" w:rsidP="0013041D" w14:paraId="31292956" w14:textId="77777777">
      <w:pPr>
        <w:pStyle w:val="BodyText"/>
        <w:ind w:left="630" w:hanging="630"/>
      </w:pPr>
      <w:r w:rsidRPr="00A02489">
        <w:rPr>
          <w:noProof/>
        </w:rPr>
        <w:drawing>
          <wp:anchor distT="0" distB="0" distL="114300" distR="114300" simplePos="0" relativeHeight="251808768" behindDoc="0" locked="0" layoutInCell="1" allowOverlap="1">
            <wp:simplePos x="0" y="0"/>
            <wp:positionH relativeFrom="margin">
              <wp:posOffset>94920</wp:posOffset>
            </wp:positionH>
            <wp:positionV relativeFrom="paragraph">
              <wp:posOffset>29845</wp:posOffset>
            </wp:positionV>
            <wp:extent cx="114716" cy="168250"/>
            <wp:effectExtent l="0" t="0" r="0" b="3810"/>
            <wp:wrapNone/>
            <wp:docPr id="1815180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80458" name=""/>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114716" cy="168250"/>
                    </a:xfrm>
                    <a:prstGeom prst="rect">
                      <a:avLst/>
                    </a:prstGeom>
                  </pic:spPr>
                </pic:pic>
              </a:graphicData>
            </a:graphic>
            <wp14:sizeRelH relativeFrom="margin">
              <wp14:pctWidth>0</wp14:pctWidth>
            </wp14:sizeRelH>
            <wp14:sizeRelV relativeFrom="margin">
              <wp14:pctHeight>0</wp14:pctHeight>
            </wp14:sizeRelV>
          </wp:anchor>
        </w:drawing>
      </w:r>
      <w:r w:rsidRPr="000D3CD9">
        <w:rPr>
          <w:noProof/>
        </w:rPr>
        <w:drawing>
          <wp:anchor distT="0" distB="0" distL="114300" distR="114300" simplePos="0" relativeHeight="251804672" behindDoc="0" locked="0" layoutInCell="1" allowOverlap="1">
            <wp:simplePos x="0" y="0"/>
            <wp:positionH relativeFrom="column">
              <wp:posOffset>0</wp:posOffset>
            </wp:positionH>
            <wp:positionV relativeFrom="paragraph">
              <wp:posOffset>0</wp:posOffset>
            </wp:positionV>
            <wp:extent cx="286247" cy="213163"/>
            <wp:effectExtent l="0" t="0" r="0" b="0"/>
            <wp:wrapNone/>
            <wp:docPr id="561538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38927" name=""/>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286247" cy="213163"/>
                    </a:xfrm>
                    <a:prstGeom prst="rect">
                      <a:avLst/>
                    </a:prstGeom>
                  </pic:spPr>
                </pic:pic>
              </a:graphicData>
            </a:graphic>
          </wp:anchor>
        </w:drawing>
      </w:r>
      <w:r>
        <w:t xml:space="preserve">            </w:t>
      </w:r>
      <w:r w:rsidRPr="00876A79">
        <w:rPr>
          <w:b/>
          <w:bCs/>
        </w:rPr>
        <w:t xml:space="preserve">Invitation </w:t>
      </w:r>
      <w:r>
        <w:rPr>
          <w:b/>
          <w:bCs/>
        </w:rPr>
        <w:t xml:space="preserve">pending </w:t>
      </w:r>
      <w:r>
        <w:t xml:space="preserve">– appears once invitation has been sent and continues to display until invitee has activated their AMS account. </w:t>
      </w:r>
    </w:p>
    <w:p w:rsidR="0013041D" w:rsidP="0013041D" w14:paraId="1323A6E1" w14:textId="77777777">
      <w:pPr>
        <w:pStyle w:val="BodyText"/>
      </w:pPr>
      <w:r>
        <w:t>The Status column displays the current status of the invitation with the following possible values shown:</w:t>
      </w:r>
    </w:p>
    <w:p w:rsidR="0013041D" w:rsidP="0013041D" w14:paraId="59C5C906" w14:textId="77777777">
      <w:pPr>
        <w:pStyle w:val="BodyText"/>
      </w:pPr>
      <w:r w:rsidRPr="00092944">
        <w:rPr>
          <w:noProof/>
        </w:rPr>
        <w:drawing>
          <wp:inline distT="0" distB="0" distL="0" distR="0">
            <wp:extent cx="6675120" cy="2208885"/>
            <wp:effectExtent l="19050" t="19050" r="11430" b="20320"/>
            <wp:docPr id="157265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56687" name=""/>
                    <pic:cNvPicPr/>
                  </pic:nvPicPr>
                  <pic:blipFill>
                    <a:blip xmlns:r="http://schemas.openxmlformats.org/officeDocument/2006/relationships" r:embed="rId110"/>
                    <a:srcRect t="28776"/>
                    <a:stretch>
                      <a:fillRect/>
                    </a:stretch>
                  </pic:blipFill>
                  <pic:spPr bwMode="auto">
                    <a:xfrm>
                      <a:off x="0" y="0"/>
                      <a:ext cx="6675120" cy="2208885"/>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3041D" w:rsidP="0013041D" w14:paraId="13BDC95E" w14:textId="77777777">
      <w:pPr>
        <w:pStyle w:val="BodyText"/>
      </w:pPr>
      <w:r w:rsidRPr="00286D65">
        <w:rPr>
          <w:b/>
          <w:bCs/>
        </w:rPr>
        <w:t>Note.</w:t>
      </w:r>
      <w:r>
        <w:t xml:space="preserve">  The Assignment field in the NAEP Teams table is identified when a field staff role is assigned, with the following possible values:</w:t>
      </w:r>
    </w:p>
    <w:p w:rsidR="0013041D" w:rsidP="0013041D" w14:paraId="72E2DAFC" w14:textId="77777777">
      <w:pPr>
        <w:pStyle w:val="BodyText"/>
        <w:numPr>
          <w:ilvl w:val="0"/>
          <w:numId w:val="27"/>
        </w:numPr>
      </w:pPr>
      <w:r>
        <w:t>Conduct APM</w:t>
      </w:r>
    </w:p>
    <w:p w:rsidR="0013041D" w:rsidP="0013041D" w14:paraId="03F7EC76" w14:textId="77777777">
      <w:pPr>
        <w:pStyle w:val="BodyText"/>
        <w:numPr>
          <w:ilvl w:val="0"/>
          <w:numId w:val="27"/>
        </w:numPr>
      </w:pPr>
      <w:r>
        <w:t>Conduct Assessment</w:t>
      </w:r>
    </w:p>
    <w:p w:rsidR="0013041D" w:rsidP="0013041D" w14:paraId="59372888" w14:textId="77777777">
      <w:pPr>
        <w:pStyle w:val="BodyText"/>
        <w:numPr>
          <w:ilvl w:val="0"/>
          <w:numId w:val="27"/>
        </w:numPr>
      </w:pPr>
      <w:r>
        <w:t>Conduct Makeup</w:t>
      </w:r>
    </w:p>
    <w:p w:rsidR="0013041D" w:rsidP="0013041D" w14:paraId="341AD60E" w14:textId="77777777">
      <w:pPr>
        <w:pStyle w:val="BodyText"/>
        <w:numPr>
          <w:ilvl w:val="0"/>
          <w:numId w:val="27"/>
        </w:numPr>
      </w:pPr>
      <w:r>
        <w:t>Lead AC</w:t>
      </w:r>
    </w:p>
    <w:p w:rsidR="0013041D" w:rsidP="0013041D" w14:paraId="0492991A" w14:textId="77777777">
      <w:pPr>
        <w:pStyle w:val="BodyText"/>
        <w:numPr>
          <w:ilvl w:val="0"/>
          <w:numId w:val="27"/>
        </w:numPr>
      </w:pPr>
      <w:r>
        <w:t>Support AC</w:t>
      </w:r>
    </w:p>
    <w:p w:rsidR="0013041D" w:rsidP="0013041D" w14:paraId="07082EE6" w14:textId="77777777">
      <w:pPr>
        <w:pStyle w:val="BodyText"/>
        <w:numPr>
          <w:ilvl w:val="0"/>
          <w:numId w:val="27"/>
        </w:numPr>
      </w:pPr>
      <w:r>
        <w:t>Administer Group</w:t>
      </w:r>
    </w:p>
    <w:p w:rsidR="0013041D" w:rsidP="0013041D" w14:paraId="5FFBE6B9" w14:textId="77777777">
      <w:pPr>
        <w:pStyle w:val="BodyText"/>
        <w:numPr>
          <w:ilvl w:val="0"/>
          <w:numId w:val="27"/>
        </w:numPr>
      </w:pPr>
      <w:r>
        <w:t>Separate accommodation group</w:t>
      </w:r>
    </w:p>
    <w:p w:rsidR="0013041D" w:rsidP="0013041D" w14:paraId="5DCF37BF" w14:textId="77777777">
      <w:pPr>
        <w:pStyle w:val="BodyText"/>
        <w:numPr>
          <w:ilvl w:val="0"/>
          <w:numId w:val="27"/>
        </w:numPr>
      </w:pPr>
      <w:r>
        <w:t>Special circumstance</w:t>
      </w:r>
    </w:p>
    <w:p w:rsidR="0013041D" w:rsidP="0013041D" w14:paraId="5226B02A" w14:textId="547BD206">
      <w:pPr>
        <w:pStyle w:val="BodyText"/>
        <w:numPr>
          <w:ilvl w:val="0"/>
          <w:numId w:val="27"/>
        </w:numPr>
      </w:pPr>
      <w:r>
        <w:t>Administer makeup group</w:t>
      </w:r>
    </w:p>
    <w:p w:rsidR="0013041D" w:rsidRPr="0013041D" w:rsidP="0013041D" w14:paraId="31412E46" w14:textId="77777777">
      <w:pPr>
        <w:pStyle w:val="BodyText"/>
        <w:rPr>
          <w:b/>
          <w:bCs/>
        </w:rPr>
      </w:pPr>
      <w:r w:rsidRPr="0013041D">
        <w:rPr>
          <w:b/>
          <w:bCs/>
          <w:noProof/>
        </w:rPr>
        <w:drawing>
          <wp:anchor distT="0" distB="0" distL="114300" distR="114300" simplePos="0" relativeHeight="251803648" behindDoc="0" locked="0" layoutInCell="1" allowOverlap="1">
            <wp:simplePos x="0" y="0"/>
            <wp:positionH relativeFrom="column">
              <wp:posOffset>3474941</wp:posOffset>
            </wp:positionH>
            <wp:positionV relativeFrom="paragraph">
              <wp:posOffset>280891</wp:posOffset>
            </wp:positionV>
            <wp:extent cx="311356" cy="246490"/>
            <wp:effectExtent l="0" t="0" r="0" b="1270"/>
            <wp:wrapNone/>
            <wp:docPr id="2089163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63470" name=""/>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311356" cy="246490"/>
                    </a:xfrm>
                    <a:prstGeom prst="rect">
                      <a:avLst/>
                    </a:prstGeom>
                  </pic:spPr>
                </pic:pic>
              </a:graphicData>
            </a:graphic>
          </wp:anchor>
        </w:drawing>
      </w:r>
      <w:r w:rsidRPr="0013041D">
        <w:rPr>
          <w:b/>
          <w:bCs/>
        </w:rPr>
        <w:t>Manage Team (Invite/Edit Mode)</w:t>
      </w:r>
    </w:p>
    <w:p w:rsidR="0013041D" w:rsidP="0013041D" w14:paraId="08B27139" w14:textId="4725A43F">
      <w:pPr>
        <w:pStyle w:val="BodyText"/>
      </w:pPr>
      <w:r>
        <w:t>Users are initially invited - assigned to a role - by clicking the               in the edit column of the Manage Teams tile. Required fields are denoted with a red asterisk. Field validation messaging is also shown when applicable</w:t>
      </w:r>
    </w:p>
    <w:p w:rsidR="0013041D" w:rsidP="0013041D" w14:paraId="40AE4317" w14:textId="77777777">
      <w:pPr>
        <w:pStyle w:val="BodyText"/>
      </w:pPr>
      <w:r w:rsidRPr="00A12AF9">
        <w:rPr>
          <w:noProof/>
        </w:rPr>
        <w:drawing>
          <wp:anchor distT="0" distB="0" distL="114300" distR="114300" simplePos="0" relativeHeight="251796480" behindDoc="0" locked="0" layoutInCell="1" allowOverlap="1">
            <wp:simplePos x="0" y="0"/>
            <wp:positionH relativeFrom="column">
              <wp:posOffset>3198273</wp:posOffset>
            </wp:positionH>
            <wp:positionV relativeFrom="paragraph">
              <wp:posOffset>116815</wp:posOffset>
            </wp:positionV>
            <wp:extent cx="2508458" cy="2175510"/>
            <wp:effectExtent l="19050" t="19050" r="25400" b="15240"/>
            <wp:wrapNone/>
            <wp:docPr id="32301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12493" name=""/>
                    <pic:cNvPicPr/>
                  </pic:nvPicPr>
                  <pic:blipFill>
                    <a:blip xmlns:r="http://schemas.openxmlformats.org/officeDocument/2006/relationships" r:embed="rId1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12866" cy="2179333"/>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D16551">
        <w:rPr>
          <w:noProof/>
        </w:rPr>
        <w:drawing>
          <wp:anchor distT="0" distB="0" distL="114300" distR="114300" simplePos="0" relativeHeight="251797504" behindDoc="0" locked="0" layoutInCell="1" allowOverlap="1">
            <wp:simplePos x="0" y="0"/>
            <wp:positionH relativeFrom="margin">
              <wp:posOffset>118110</wp:posOffset>
            </wp:positionH>
            <wp:positionV relativeFrom="paragraph">
              <wp:posOffset>111530</wp:posOffset>
            </wp:positionV>
            <wp:extent cx="2563032" cy="2215110"/>
            <wp:effectExtent l="19050" t="19050" r="27940" b="13970"/>
            <wp:wrapNone/>
            <wp:docPr id="148599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94309" name=""/>
                    <pic:cNvPicPr/>
                  </pic:nvPicPr>
                  <pic:blipFill>
                    <a:blip xmlns:r="http://schemas.openxmlformats.org/officeDocument/2006/relationships" r:embed="rId19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63537" cy="2215546"/>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3041D" w:rsidP="0013041D" w14:paraId="7850A9B6" w14:textId="77777777">
      <w:pPr>
        <w:pStyle w:val="BodyText"/>
      </w:pPr>
    </w:p>
    <w:p w:rsidR="0013041D" w:rsidP="0013041D" w14:paraId="498B9B96" w14:textId="77777777">
      <w:pPr>
        <w:pStyle w:val="BodyText"/>
      </w:pPr>
    </w:p>
    <w:p w:rsidR="0013041D" w:rsidP="0013041D" w14:paraId="33E4CF5C" w14:textId="77777777">
      <w:pPr>
        <w:pStyle w:val="BodyText"/>
        <w:rPr>
          <w:b/>
          <w:bCs/>
        </w:rPr>
      </w:pPr>
    </w:p>
    <w:p w:rsidR="0013041D" w:rsidP="0013041D" w14:paraId="6BF3BCEF" w14:textId="77777777">
      <w:pPr>
        <w:pStyle w:val="BodyText"/>
        <w:rPr>
          <w:b/>
          <w:bCs/>
        </w:rPr>
      </w:pPr>
    </w:p>
    <w:p w:rsidR="0013041D" w:rsidP="0013041D" w14:paraId="00A405BA" w14:textId="77777777">
      <w:pPr>
        <w:pStyle w:val="BodyText"/>
        <w:rPr>
          <w:b/>
          <w:bCs/>
        </w:rPr>
      </w:pPr>
      <w:r w:rsidRPr="0025431C">
        <w:rPr>
          <w:b/>
          <w:bCs/>
          <w:noProof/>
        </w:rPr>
        <w:drawing>
          <wp:inline distT="0" distB="0" distL="0" distR="0">
            <wp:extent cx="2603830" cy="2470502"/>
            <wp:effectExtent l="19050" t="19050" r="25400" b="25400"/>
            <wp:docPr id="56709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9618" name=""/>
                    <pic:cNvPicPr/>
                  </pic:nvPicPr>
                  <pic:blipFill>
                    <a:blip xmlns:r="http://schemas.openxmlformats.org/officeDocument/2006/relationships" r:embed="rId193"/>
                    <a:stretch>
                      <a:fillRect/>
                    </a:stretch>
                  </pic:blipFill>
                  <pic:spPr>
                    <a:xfrm>
                      <a:off x="0" y="0"/>
                      <a:ext cx="2619369" cy="2485245"/>
                    </a:xfrm>
                    <a:prstGeom prst="rect">
                      <a:avLst/>
                    </a:prstGeom>
                    <a:ln>
                      <a:solidFill>
                        <a:schemeClr val="tx1"/>
                      </a:solidFill>
                    </a:ln>
                  </pic:spPr>
                </pic:pic>
              </a:graphicData>
            </a:graphic>
          </wp:inline>
        </w:drawing>
      </w:r>
    </w:p>
    <w:p w:rsidR="0013041D" w:rsidP="0013041D" w14:paraId="2F7C6F70" w14:textId="77777777">
      <w:pPr>
        <w:pStyle w:val="BodyText"/>
      </w:pPr>
      <w:r>
        <w:t xml:space="preserve">The Send invitation and Save buttons become enabled once all required fields have been provided. </w:t>
      </w:r>
    </w:p>
    <w:p w:rsidR="0013041D" w:rsidP="0013041D" w14:paraId="275C9EBC" w14:textId="05AA0170">
      <w:pPr>
        <w:pStyle w:val="BodyText"/>
      </w:pPr>
      <w:r w:rsidRPr="00C3124F">
        <w:rPr>
          <w:noProof/>
        </w:rPr>
        <w:drawing>
          <wp:inline distT="0" distB="0" distL="0" distR="0">
            <wp:extent cx="2677363" cy="2337637"/>
            <wp:effectExtent l="19050" t="19050" r="27940" b="24765"/>
            <wp:docPr id="1021218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18383" name=""/>
                    <pic:cNvPicPr/>
                  </pic:nvPicPr>
                  <pic:blipFill>
                    <a:blip xmlns:r="http://schemas.openxmlformats.org/officeDocument/2006/relationships" r:embed="rId194"/>
                    <a:stretch>
                      <a:fillRect/>
                    </a:stretch>
                  </pic:blipFill>
                  <pic:spPr>
                    <a:xfrm>
                      <a:off x="0" y="0"/>
                      <a:ext cx="2689094" cy="2347880"/>
                    </a:xfrm>
                    <a:prstGeom prst="rect">
                      <a:avLst/>
                    </a:prstGeom>
                    <a:ln>
                      <a:solidFill>
                        <a:schemeClr val="tx1"/>
                      </a:solidFill>
                    </a:ln>
                  </pic:spPr>
                </pic:pic>
              </a:graphicData>
            </a:graphic>
          </wp:inline>
        </w:drawing>
      </w:r>
    </w:p>
    <w:p w:rsidR="0013041D" w:rsidP="0013041D" w14:paraId="27426A0A" w14:textId="77777777">
      <w:pPr>
        <w:pStyle w:val="BodyText"/>
      </w:pPr>
      <w:r w:rsidRPr="00675A89">
        <w:rPr>
          <w:noProof/>
        </w:rPr>
        <w:drawing>
          <wp:anchor distT="0" distB="0" distL="114300" distR="114300" simplePos="0" relativeHeight="251792384" behindDoc="0" locked="0" layoutInCell="1" allowOverlap="1">
            <wp:simplePos x="0" y="0"/>
            <wp:positionH relativeFrom="margin">
              <wp:align>left</wp:align>
            </wp:positionH>
            <wp:positionV relativeFrom="paragraph">
              <wp:posOffset>503710</wp:posOffset>
            </wp:positionV>
            <wp:extent cx="2554605" cy="2211705"/>
            <wp:effectExtent l="19050" t="19050" r="17145" b="17145"/>
            <wp:wrapNone/>
            <wp:docPr id="61202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2891" name="Picture 1"/>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54605" cy="221170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t>After saving or sending invitation, the delete button is introduced and Send invitation label changed to Resend invitation if invite already sent.</w:t>
      </w:r>
    </w:p>
    <w:p w:rsidR="0013041D" w:rsidP="0013041D" w14:paraId="39EAD002" w14:textId="77777777">
      <w:pPr>
        <w:pStyle w:val="BodyText"/>
      </w:pPr>
      <w:r w:rsidRPr="00675A89">
        <w:rPr>
          <w:noProof/>
        </w:rPr>
        <w:drawing>
          <wp:anchor distT="0" distB="0" distL="114300" distR="114300" simplePos="0" relativeHeight="251805696" behindDoc="0" locked="0" layoutInCell="1" allowOverlap="1">
            <wp:simplePos x="0" y="0"/>
            <wp:positionH relativeFrom="margin">
              <wp:posOffset>3053537</wp:posOffset>
            </wp:positionH>
            <wp:positionV relativeFrom="paragraph">
              <wp:posOffset>8484</wp:posOffset>
            </wp:positionV>
            <wp:extent cx="2578323" cy="2234289"/>
            <wp:effectExtent l="19050" t="19050" r="12700" b="13970"/>
            <wp:wrapNone/>
            <wp:docPr id="1370867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67740" name="Picture 1"/>
                    <pic:cNvPicPr/>
                  </pic:nvPicPr>
                  <pic:blipFill>
                    <a:blip xmlns:r="http://schemas.openxmlformats.org/officeDocument/2006/relationships" r:embed="rId1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8323" cy="2234289"/>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3041D" w:rsidP="0013041D" w14:paraId="003AB66C" w14:textId="77777777">
      <w:pPr>
        <w:pStyle w:val="BodyText"/>
      </w:pPr>
    </w:p>
    <w:p w:rsidR="0013041D" w:rsidP="0013041D" w14:paraId="6774EA9B" w14:textId="77777777">
      <w:pPr>
        <w:pStyle w:val="BodyText"/>
      </w:pPr>
    </w:p>
    <w:p w:rsidR="0013041D" w:rsidP="0013041D" w14:paraId="0B591DF2" w14:textId="77777777">
      <w:pPr>
        <w:pStyle w:val="BodyText"/>
      </w:pPr>
    </w:p>
    <w:p w:rsidR="0013041D" w:rsidP="0013041D" w14:paraId="74DE8269" w14:textId="77777777">
      <w:pPr>
        <w:pStyle w:val="BodyText"/>
      </w:pPr>
    </w:p>
    <w:p w:rsidR="0013041D" w:rsidP="0013041D" w14:paraId="173DEA83" w14:textId="77777777">
      <w:pPr>
        <w:pStyle w:val="BodyText"/>
      </w:pPr>
    </w:p>
    <w:p w:rsidR="0013041D" w:rsidP="0013041D" w14:paraId="3D5A5A83" w14:textId="77777777">
      <w:pPr>
        <w:pStyle w:val="BodyText"/>
      </w:pPr>
    </w:p>
    <w:p w:rsidR="0013041D" w:rsidP="0013041D" w14:paraId="4E4F32E6" w14:textId="77777777">
      <w:pPr>
        <w:pStyle w:val="BodyText"/>
      </w:pPr>
    </w:p>
    <w:p w:rsidR="0013041D" w:rsidRPr="00067DCA" w:rsidP="0013041D" w14:paraId="4F607D31" w14:textId="77777777">
      <w:pPr>
        <w:pStyle w:val="BodyText"/>
      </w:pPr>
      <w:r w:rsidRPr="00067DCA">
        <w:t>The school Principal role includes a selectable option to indicate the School Principal is also the School Coordinator. Selecting this option automatically populates the information provided for the School Principal for the School Coordinator role</w:t>
      </w:r>
      <w:r>
        <w:t>, and the School Coordinator role becomes view only when attempted to edit directly. Editing, sending/resending invitation, saving and deleting are only available from Principal role. The save button becomes enabled when any change to the record is applied.</w:t>
      </w:r>
    </w:p>
    <w:p w:rsidR="0013041D" w:rsidP="0013041D" w14:paraId="43AFA042" w14:textId="77777777">
      <w:pPr>
        <w:pStyle w:val="BodyText"/>
        <w:rPr>
          <w:b/>
          <w:bCs/>
        </w:rPr>
      </w:pPr>
      <w:r w:rsidRPr="003679E1">
        <w:rPr>
          <w:b/>
          <w:bCs/>
          <w:noProof/>
        </w:rPr>
        <w:drawing>
          <wp:anchor distT="0" distB="0" distL="114300" distR="114300" simplePos="0" relativeHeight="251793408" behindDoc="0" locked="0" layoutInCell="1" allowOverlap="1">
            <wp:simplePos x="0" y="0"/>
            <wp:positionH relativeFrom="margin">
              <wp:posOffset>3157643</wp:posOffset>
            </wp:positionH>
            <wp:positionV relativeFrom="paragraph">
              <wp:posOffset>63551</wp:posOffset>
            </wp:positionV>
            <wp:extent cx="3407962" cy="1534599"/>
            <wp:effectExtent l="19050" t="19050" r="21590" b="27940"/>
            <wp:wrapNone/>
            <wp:docPr id="69277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71334" name="Picture 1"/>
                    <pic:cNvPicPr/>
                  </pic:nvPicPr>
                  <pic:blipFill>
                    <a:blip xmlns:r="http://schemas.openxmlformats.org/officeDocument/2006/relationships" r:embed="rId1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407962" cy="153459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13B9D">
        <w:rPr>
          <w:b/>
          <w:bCs/>
          <w:noProof/>
        </w:rPr>
        <w:drawing>
          <wp:inline distT="0" distB="0" distL="0" distR="0">
            <wp:extent cx="2914981" cy="2512312"/>
            <wp:effectExtent l="19050" t="19050" r="19050" b="21590"/>
            <wp:docPr id="202969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95363" name=""/>
                    <pic:cNvPicPr/>
                  </pic:nvPicPr>
                  <pic:blipFill>
                    <a:blip xmlns:r="http://schemas.openxmlformats.org/officeDocument/2006/relationships" r:embed="rId198"/>
                    <a:stretch>
                      <a:fillRect/>
                    </a:stretch>
                  </pic:blipFill>
                  <pic:spPr>
                    <a:xfrm>
                      <a:off x="0" y="0"/>
                      <a:ext cx="2937074" cy="2531353"/>
                    </a:xfrm>
                    <a:prstGeom prst="rect">
                      <a:avLst/>
                    </a:prstGeom>
                    <a:ln>
                      <a:solidFill>
                        <a:schemeClr val="tx1"/>
                      </a:solidFill>
                    </a:ln>
                  </pic:spPr>
                </pic:pic>
              </a:graphicData>
            </a:graphic>
          </wp:inline>
        </w:drawing>
      </w:r>
      <w:r w:rsidRPr="003679E1">
        <w:rPr>
          <w:noProof/>
        </w:rPr>
        <w:t xml:space="preserve"> </w:t>
      </w:r>
    </w:p>
    <w:p w:rsidR="0013041D" w:rsidP="0013041D" w14:paraId="43A3ED8D" w14:textId="77777777">
      <w:pPr>
        <w:pStyle w:val="BodyText"/>
        <w:rPr>
          <w:b/>
          <w:bCs/>
        </w:rPr>
      </w:pPr>
    </w:p>
    <w:p w:rsidR="0013041D" w:rsidP="0013041D" w14:paraId="02DD1171" w14:textId="77777777">
      <w:pPr>
        <w:pStyle w:val="BodyText"/>
        <w:rPr>
          <w:b/>
          <w:bCs/>
        </w:rPr>
      </w:pPr>
      <w:r w:rsidRPr="007650B9">
        <w:rPr>
          <w:noProof/>
        </w:rPr>
        <w:drawing>
          <wp:anchor distT="0" distB="0" distL="114300" distR="114300" simplePos="0" relativeHeight="251794432" behindDoc="0" locked="0" layoutInCell="1" allowOverlap="1">
            <wp:simplePos x="0" y="0"/>
            <wp:positionH relativeFrom="margin">
              <wp:posOffset>3529725</wp:posOffset>
            </wp:positionH>
            <wp:positionV relativeFrom="paragraph">
              <wp:posOffset>-160319</wp:posOffset>
            </wp:positionV>
            <wp:extent cx="2700020" cy="2453640"/>
            <wp:effectExtent l="19050" t="19050" r="24130" b="22860"/>
            <wp:wrapNone/>
            <wp:docPr id="1443343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43622" name="Picture 1"/>
                    <pic:cNvPicPr/>
                  </pic:nvPicPr>
                  <pic:blipFill>
                    <a:blip xmlns:r="http://schemas.openxmlformats.org/officeDocument/2006/relationships" r:embed="rId19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00020" cy="2453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26216C">
        <w:rPr>
          <w:b/>
          <w:bCs/>
          <w:noProof/>
        </w:rPr>
        <w:drawing>
          <wp:anchor distT="0" distB="0" distL="114300" distR="114300" simplePos="0" relativeHeight="251795456" behindDoc="0" locked="0" layoutInCell="1" allowOverlap="1">
            <wp:simplePos x="0" y="0"/>
            <wp:positionH relativeFrom="margin">
              <wp:posOffset>115822</wp:posOffset>
            </wp:positionH>
            <wp:positionV relativeFrom="paragraph">
              <wp:posOffset>-186199</wp:posOffset>
            </wp:positionV>
            <wp:extent cx="2818130" cy="2456180"/>
            <wp:effectExtent l="19050" t="19050" r="20320" b="20320"/>
            <wp:wrapNone/>
            <wp:docPr id="1967496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496022" name="Picture 1"/>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a:xfrm>
                      <a:off x="0" y="0"/>
                      <a:ext cx="2818130" cy="2456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13041D" w:rsidP="0013041D" w14:paraId="75F2E002" w14:textId="77777777">
      <w:pPr>
        <w:pStyle w:val="BodyText"/>
        <w:rPr>
          <w:b/>
          <w:bCs/>
        </w:rPr>
      </w:pPr>
    </w:p>
    <w:p w:rsidR="0013041D" w:rsidP="0013041D" w14:paraId="0188A345" w14:textId="77777777">
      <w:pPr>
        <w:pStyle w:val="BodyText"/>
        <w:rPr>
          <w:noProof/>
        </w:rPr>
      </w:pPr>
    </w:p>
    <w:p w:rsidR="0013041D" w:rsidP="0013041D" w14:paraId="71EC3FE4" w14:textId="77777777">
      <w:pPr>
        <w:pStyle w:val="BodyText"/>
        <w:rPr>
          <w:noProof/>
        </w:rPr>
      </w:pPr>
    </w:p>
    <w:p w:rsidR="0013041D" w:rsidP="0013041D" w14:paraId="0F5C0604" w14:textId="77777777">
      <w:pPr>
        <w:pStyle w:val="BodyText"/>
        <w:rPr>
          <w:noProof/>
        </w:rPr>
      </w:pPr>
    </w:p>
    <w:p w:rsidR="0013041D" w:rsidP="0013041D" w14:paraId="585F93F4" w14:textId="77777777">
      <w:pPr>
        <w:pStyle w:val="BodyText"/>
        <w:rPr>
          <w:noProof/>
        </w:rPr>
      </w:pPr>
    </w:p>
    <w:p w:rsidR="0013041D" w:rsidP="0013041D" w14:paraId="65BBE2F0" w14:textId="77777777">
      <w:pPr>
        <w:pStyle w:val="BodyText"/>
        <w:rPr>
          <w:b/>
          <w:bCs/>
        </w:rPr>
      </w:pPr>
    </w:p>
    <w:p w:rsidR="00F44332" w14:paraId="48342343" w14:textId="77777777">
      <w:pPr>
        <w:widowControl/>
        <w:spacing w:after="160" w:line="278" w:lineRule="auto"/>
        <w:rPr>
          <w:rFonts w:ascii="Calibri" w:eastAsia="SimSun" w:hAnsi="Calibri" w:cs="Times New Roman"/>
          <w:b/>
          <w:bCs/>
        </w:rPr>
      </w:pPr>
      <w:r>
        <w:rPr>
          <w:b/>
          <w:bCs/>
        </w:rPr>
        <w:br w:type="page"/>
      </w:r>
    </w:p>
    <w:p w:rsidR="0013041D" w:rsidP="0013041D" w14:paraId="6FCF35F8" w14:textId="22F5BBD8">
      <w:pPr>
        <w:pStyle w:val="BodyText"/>
      </w:pPr>
      <w:r>
        <w:t>The Application Installer role differs from other school level roles as it does not provide access to the AMS, therefore management of the Application Installer does not include an invitation component, but is used for purposes of identifying and sending/resending the Application Installer notification.</w:t>
      </w:r>
    </w:p>
    <w:p w:rsidR="0013041D" w:rsidP="0013041D" w14:paraId="7B566A65" w14:textId="77777777">
      <w:pPr>
        <w:pStyle w:val="BodyText"/>
      </w:pPr>
      <w:r w:rsidRPr="0035009B">
        <w:rPr>
          <w:noProof/>
        </w:rPr>
        <w:drawing>
          <wp:anchor distT="0" distB="0" distL="114300" distR="114300" simplePos="0" relativeHeight="251799552" behindDoc="0" locked="0" layoutInCell="1" allowOverlap="1">
            <wp:simplePos x="0" y="0"/>
            <wp:positionH relativeFrom="column">
              <wp:posOffset>127220</wp:posOffset>
            </wp:positionH>
            <wp:positionV relativeFrom="paragraph">
              <wp:posOffset>102842</wp:posOffset>
            </wp:positionV>
            <wp:extent cx="2802245" cy="2181778"/>
            <wp:effectExtent l="19050" t="19050" r="17780" b="28575"/>
            <wp:wrapNone/>
            <wp:docPr id="1036625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25451" name=""/>
                    <pic:cNvPicPr/>
                  </pic:nvPicPr>
                  <pic:blipFill>
                    <a:blip xmlns:r="http://schemas.openxmlformats.org/officeDocument/2006/relationships" r:embed="rId2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7625" cy="2185967"/>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CF635D">
        <w:rPr>
          <w:noProof/>
        </w:rPr>
        <w:drawing>
          <wp:anchor distT="0" distB="0" distL="114300" distR="114300" simplePos="0" relativeHeight="251798528" behindDoc="0" locked="0" layoutInCell="1" allowOverlap="1">
            <wp:simplePos x="0" y="0"/>
            <wp:positionH relativeFrom="margin">
              <wp:posOffset>3120059</wp:posOffset>
            </wp:positionH>
            <wp:positionV relativeFrom="paragraph">
              <wp:posOffset>76504</wp:posOffset>
            </wp:positionV>
            <wp:extent cx="2854043" cy="2210463"/>
            <wp:effectExtent l="19050" t="19050" r="22860" b="18415"/>
            <wp:wrapNone/>
            <wp:docPr id="11048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0710" name=""/>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2854043" cy="2210463"/>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3041D" w:rsidP="0013041D" w14:paraId="3D3C95E9" w14:textId="77777777">
      <w:pPr>
        <w:widowControl/>
        <w:spacing w:after="160" w:line="259" w:lineRule="auto"/>
      </w:pPr>
    </w:p>
    <w:p w:rsidR="0013041D" w:rsidP="0013041D" w14:paraId="584FD0CD" w14:textId="77777777">
      <w:pPr>
        <w:widowControl/>
        <w:spacing w:after="160" w:line="259" w:lineRule="auto"/>
      </w:pPr>
    </w:p>
    <w:p w:rsidR="0013041D" w:rsidP="0013041D" w14:paraId="090A3B6B" w14:textId="77777777">
      <w:pPr>
        <w:widowControl/>
        <w:spacing w:after="160" w:line="259" w:lineRule="auto"/>
      </w:pPr>
    </w:p>
    <w:p w:rsidR="0013041D" w:rsidP="0013041D" w14:paraId="68961D68" w14:textId="77777777">
      <w:pPr>
        <w:widowControl/>
        <w:spacing w:after="160" w:line="259" w:lineRule="auto"/>
      </w:pPr>
    </w:p>
    <w:p w:rsidR="0013041D" w:rsidP="0013041D" w14:paraId="61F31F0F" w14:textId="77777777">
      <w:pPr>
        <w:widowControl/>
        <w:spacing w:after="160" w:line="259" w:lineRule="auto"/>
      </w:pPr>
    </w:p>
    <w:p w:rsidR="0013041D" w:rsidP="0013041D" w14:paraId="46FB5B17" w14:textId="77777777">
      <w:pPr>
        <w:widowControl/>
        <w:spacing w:after="160" w:line="259" w:lineRule="auto"/>
      </w:pPr>
    </w:p>
    <w:p w:rsidR="0013041D" w:rsidP="0013041D" w14:paraId="33E256A0" w14:textId="77777777">
      <w:pPr>
        <w:widowControl/>
        <w:spacing w:after="160" w:line="259" w:lineRule="auto"/>
      </w:pPr>
    </w:p>
    <w:p w:rsidR="0013041D" w:rsidP="0013041D" w14:paraId="0D2206BA" w14:textId="77777777">
      <w:pPr>
        <w:widowControl/>
        <w:spacing w:after="160" w:line="259" w:lineRule="auto"/>
      </w:pPr>
    </w:p>
    <w:p w:rsidR="0013041D" w:rsidP="0013041D" w14:paraId="6D68D5CC" w14:textId="77777777">
      <w:pPr>
        <w:widowControl/>
        <w:spacing w:after="160" w:line="259" w:lineRule="auto"/>
      </w:pPr>
      <w:r>
        <w:t>Send notification button changes to Resend notification after notification initially sent.</w:t>
      </w:r>
    </w:p>
    <w:p w:rsidR="0013041D" w:rsidP="0013041D" w14:paraId="69DEF735" w14:textId="77777777">
      <w:pPr>
        <w:widowControl/>
        <w:spacing w:after="160" w:line="259" w:lineRule="auto"/>
      </w:pPr>
      <w:r w:rsidRPr="00AF23BE">
        <w:rPr>
          <w:noProof/>
        </w:rPr>
        <w:drawing>
          <wp:anchor distT="0" distB="0" distL="114300" distR="114300" simplePos="0" relativeHeight="251800576" behindDoc="0" locked="0" layoutInCell="1" allowOverlap="1">
            <wp:simplePos x="0" y="0"/>
            <wp:positionH relativeFrom="column">
              <wp:posOffset>22545</wp:posOffset>
            </wp:positionH>
            <wp:positionV relativeFrom="paragraph">
              <wp:posOffset>67122</wp:posOffset>
            </wp:positionV>
            <wp:extent cx="2889386" cy="2223024"/>
            <wp:effectExtent l="19050" t="19050" r="25400" b="25400"/>
            <wp:wrapNone/>
            <wp:docPr id="1254105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05261" name="Picture 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a:xfrm>
                      <a:off x="0" y="0"/>
                      <a:ext cx="2889386" cy="2223024"/>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13041D" w:rsidP="0013041D" w14:paraId="29BE8F16" w14:textId="77777777">
      <w:pPr>
        <w:widowControl/>
        <w:spacing w:after="160" w:line="259" w:lineRule="auto"/>
      </w:pPr>
    </w:p>
    <w:p w:rsidR="0013041D" w:rsidP="0013041D" w14:paraId="0E8408E0" w14:textId="77777777">
      <w:pPr>
        <w:widowControl/>
        <w:spacing w:after="160" w:line="259" w:lineRule="auto"/>
      </w:pPr>
    </w:p>
    <w:p w:rsidR="0013041D" w:rsidP="0013041D" w14:paraId="7A553098" w14:textId="77777777">
      <w:pPr>
        <w:widowControl/>
        <w:spacing w:after="160" w:line="259" w:lineRule="auto"/>
      </w:pPr>
    </w:p>
    <w:p w:rsidR="0013041D" w:rsidP="0013041D" w14:paraId="31363267" w14:textId="77777777">
      <w:pPr>
        <w:widowControl/>
        <w:spacing w:after="160" w:line="259" w:lineRule="auto"/>
      </w:pPr>
    </w:p>
    <w:p w:rsidR="0013041D" w:rsidP="0013041D" w14:paraId="07386493" w14:textId="77777777">
      <w:pPr>
        <w:widowControl/>
        <w:spacing w:after="160" w:line="259" w:lineRule="auto"/>
      </w:pPr>
    </w:p>
    <w:p w:rsidR="0013041D" w:rsidP="0013041D" w14:paraId="19771600" w14:textId="77777777"/>
    <w:p w:rsidR="0013041D" w:rsidP="0013041D" w14:paraId="0893B321" w14:textId="77777777"/>
    <w:p w:rsidR="0013041D" w:rsidP="0013041D" w14:paraId="254BA426" w14:textId="77777777"/>
    <w:p w:rsidR="00F44332" w14:paraId="03A24033" w14:textId="77777777">
      <w:pPr>
        <w:widowControl/>
        <w:spacing w:after="160" w:line="278" w:lineRule="auto"/>
        <w:rPr>
          <w:rFonts w:ascii="Calibri" w:eastAsia="Calibri" w:hAnsi="Calibri" w:cs="Calibri"/>
          <w:b/>
          <w:bCs/>
        </w:rPr>
      </w:pPr>
      <w:r>
        <w:rPr>
          <w:rFonts w:ascii="Calibri" w:eastAsia="Calibri" w:hAnsi="Calibri" w:cs="Calibri"/>
          <w:b/>
          <w:bCs/>
        </w:rPr>
        <w:br w:type="page"/>
      </w:r>
    </w:p>
    <w:p w:rsidR="0013041D" w:rsidP="0013041D" w14:paraId="61E51141" w14:textId="222BC145">
      <w:pPr>
        <w:spacing w:after="160" w:line="257" w:lineRule="auto"/>
        <w:rPr>
          <w:rFonts w:ascii="Calibri" w:eastAsia="Calibri" w:hAnsi="Calibri" w:cs="Calibri"/>
          <w:b/>
          <w:bCs/>
        </w:rPr>
      </w:pPr>
      <w:r w:rsidRPr="567FF7A6">
        <w:rPr>
          <w:rFonts w:ascii="Calibri" w:eastAsia="Calibri" w:hAnsi="Calibri" w:cs="Calibri"/>
          <w:b/>
          <w:bCs/>
        </w:rPr>
        <w:t xml:space="preserve">Manage Team – In system messaging: </w:t>
      </w:r>
    </w:p>
    <w:p w:rsidR="0013041D" w:rsidP="0013041D" w14:paraId="2BD3E772" w14:textId="77777777">
      <w:pPr>
        <w:spacing w:after="160" w:line="257" w:lineRule="auto"/>
        <w:rPr>
          <w:rFonts w:ascii="Calibri" w:eastAsia="Calibri" w:hAnsi="Calibri" w:cs="Calibri"/>
        </w:rPr>
      </w:pPr>
      <w:r w:rsidRPr="567FF7A6">
        <w:rPr>
          <w:rFonts w:ascii="Calibri" w:eastAsia="Calibri" w:hAnsi="Calibri" w:cs="Calibri"/>
        </w:rPr>
        <w:t>Upon Delete:</w:t>
      </w:r>
    </w:p>
    <w:p w:rsidR="0013041D" w:rsidP="0013041D" w14:paraId="7B62CB6A" w14:textId="77777777">
      <w:pPr>
        <w:spacing w:after="160" w:line="257" w:lineRule="auto"/>
      </w:pPr>
      <w:r>
        <w:rPr>
          <w:noProof/>
        </w:rPr>
        <w:drawing>
          <wp:inline distT="0" distB="0" distL="0" distR="0">
            <wp:extent cx="4400550" cy="1571625"/>
            <wp:effectExtent l="0" t="0" r="0" b="0"/>
            <wp:docPr id="19010768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76842" name="Picture 1901076842"/>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a:xfrm>
                      <a:off x="0" y="0"/>
                      <a:ext cx="4400550" cy="1571625"/>
                    </a:xfrm>
                    <a:prstGeom prst="rect">
                      <a:avLst/>
                    </a:prstGeom>
                  </pic:spPr>
                </pic:pic>
              </a:graphicData>
            </a:graphic>
          </wp:inline>
        </w:drawing>
      </w:r>
    </w:p>
    <w:p w:rsidR="0013041D" w:rsidRPr="00F44332" w:rsidP="00F44332" w14:paraId="029D0090" w14:textId="65EBCD31">
      <w:pPr>
        <w:spacing w:after="160" w:line="257" w:lineRule="auto"/>
        <w:rPr>
          <w:rFonts w:ascii="Calibri" w:eastAsia="Calibri" w:hAnsi="Calibri" w:cs="Calibri"/>
        </w:rPr>
      </w:pPr>
      <w:r w:rsidRPr="567FF7A6">
        <w:rPr>
          <w:rFonts w:ascii="Calibri" w:eastAsia="Calibri" w:hAnsi="Calibri" w:cs="Calibri"/>
        </w:rPr>
        <w:t>Upon saving after changing email address:</w:t>
      </w:r>
    </w:p>
    <w:p w:rsidR="0013041D" w:rsidP="0013041D" w14:paraId="5C2B3EB8" w14:textId="77777777">
      <w:r>
        <w:rPr>
          <w:noProof/>
        </w:rPr>
        <w:drawing>
          <wp:inline distT="0" distB="0" distL="0" distR="0">
            <wp:extent cx="5029200" cy="2514600"/>
            <wp:effectExtent l="0" t="0" r="0" b="0"/>
            <wp:docPr id="18443964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96450" name="Picture 1844396450"/>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a:xfrm>
                      <a:off x="0" y="0"/>
                      <a:ext cx="5029200" cy="2514600"/>
                    </a:xfrm>
                    <a:prstGeom prst="rect">
                      <a:avLst/>
                    </a:prstGeom>
                  </pic:spPr>
                </pic:pic>
              </a:graphicData>
            </a:graphic>
          </wp:inline>
        </w:drawing>
      </w:r>
    </w:p>
    <w:p w:rsidR="00ED0C42" w:rsidRPr="00ED0C42" w:rsidP="009824E5" w14:paraId="46A59DDE" w14:textId="346CEBD6">
      <w:pPr>
        <w:rPr>
          <w:rFonts w:ascii="Calibri" w:eastAsia="Calibri" w:hAnsi="Calibri" w:cs="Times New Roman"/>
        </w:rPr>
      </w:pPr>
    </w:p>
    <w:p w:rsidR="009824E5" w:rsidRPr="00D85245" w:rsidP="009824E5" w14:paraId="37ABE4A8" w14:textId="51A04868">
      <w:pPr>
        <w:widowControl/>
        <w:rPr>
          <w:rFonts w:ascii="Times New Roman" w:hAnsi="Times New Roman" w:cs="Times New Roman"/>
          <w:b/>
          <w:bCs/>
          <w:color w:val="000000" w:themeColor="text1"/>
        </w:rPr>
      </w:pPr>
    </w:p>
    <w:p w:rsidR="009824E5" w14:paraId="42107CAA"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60120" w:rsidP="00060120" w14:paraId="4DDA0E3C" w14:textId="5C666546">
      <w:pPr>
        <w:pStyle w:val="Heading3"/>
        <w:jc w:val="center"/>
        <w:rPr>
          <w:rFonts w:ascii="Times New Roman" w:hAnsi="Times New Roman" w:cs="Times New Roman"/>
          <w:color w:val="000000" w:themeColor="text1"/>
        </w:rPr>
      </w:pPr>
      <w:bookmarkStart w:id="86" w:name="_Toc234848833"/>
      <w:r w:rsidRPr="00D85245">
        <w:rPr>
          <w:rFonts w:ascii="Times New Roman" w:hAnsi="Times New Roman" w:cs="Times New Roman"/>
          <w:b/>
          <w:bCs/>
          <w:color w:val="000000" w:themeColor="text1"/>
        </w:rPr>
        <w:t>Appendix I1</w:t>
      </w:r>
      <w:r w:rsidR="00E4677A">
        <w:rPr>
          <w:rFonts w:ascii="Times New Roman" w:hAnsi="Times New Roman" w:cs="Times New Roman"/>
          <w:b/>
          <w:bCs/>
          <w:color w:val="000000" w:themeColor="text1"/>
        </w:rPr>
        <w:t>7</w:t>
      </w:r>
      <w:r w:rsidRPr="007F2A0B">
        <w:rPr>
          <w:rFonts w:ascii="Times New Roman" w:hAnsi="Times New Roman" w:cs="Times New Roman"/>
          <w:b/>
          <w:bCs/>
          <w:color w:val="000000" w:themeColor="text1"/>
        </w:rPr>
        <w:t xml:space="preserve">: </w:t>
      </w:r>
      <w:r w:rsidRPr="007F2A0B">
        <w:rPr>
          <w:rFonts w:ascii="Times New Roman" w:hAnsi="Times New Roman" w:cs="Times New Roman"/>
          <w:color w:val="000000" w:themeColor="text1"/>
        </w:rPr>
        <w:t xml:space="preserve">2027 </w:t>
      </w:r>
      <w:r w:rsidRPr="007F2A0B" w:rsidR="00EC7915">
        <w:rPr>
          <w:rFonts w:ascii="Times New Roman" w:hAnsi="Times New Roman" w:cs="Times New Roman"/>
          <w:color w:val="000000" w:themeColor="text1"/>
        </w:rPr>
        <w:t>Provide Student Information</w:t>
      </w:r>
      <w:r w:rsidRPr="007F2A0B" w:rsidR="007F2A0B">
        <w:rPr>
          <w:rFonts w:ascii="Times New Roman" w:hAnsi="Times New Roman" w:cs="Times New Roman"/>
          <w:color w:val="000000" w:themeColor="text1"/>
        </w:rPr>
        <w:t>-Student Information</w:t>
      </w:r>
      <w:r w:rsidR="006A2F28">
        <w:rPr>
          <w:rFonts w:ascii="Times New Roman" w:hAnsi="Times New Roman" w:cs="Times New Roman"/>
          <w:color w:val="000000" w:themeColor="text1"/>
        </w:rPr>
        <w:t>, Student Demographics</w:t>
      </w:r>
      <w:r w:rsidRPr="007F2A0B" w:rsidR="007F2A0B">
        <w:rPr>
          <w:rFonts w:ascii="Times New Roman" w:hAnsi="Times New Roman" w:cs="Times New Roman"/>
          <w:color w:val="000000" w:themeColor="text1"/>
        </w:rPr>
        <w:t xml:space="preserve"> (NEW)</w:t>
      </w:r>
      <w:bookmarkEnd w:id="86"/>
    </w:p>
    <w:p w:rsidR="00060120" w:rsidRPr="00060120" w:rsidP="00060120" w14:paraId="0DAB8905" w14:textId="77777777"/>
    <w:p w:rsidR="00060120" w:rsidRPr="00060120" w:rsidP="00060120" w14:paraId="2A6C012C" w14:textId="689C4398">
      <w:pPr>
        <w:rPr>
          <w:b/>
          <w:bCs/>
        </w:rPr>
      </w:pPr>
      <w:r w:rsidRPr="00060120">
        <w:rPr>
          <w:b/>
          <w:bCs/>
        </w:rPr>
        <w:t>Provide Student Information – Student Demographics</w:t>
      </w:r>
    </w:p>
    <w:p w:rsidR="00060120" w:rsidRPr="00060120" w:rsidP="00060120" w14:paraId="0C75B666"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The Provide Student Information – Student Demographics tile becomes available for use after student lists have been imported and student sampling completed. Authorized system users, use the tile to make corrections and updates to sampled students’ information and identify non participating students and select corresponding reason for non participation.</w:t>
      </w:r>
    </w:p>
    <w:p w:rsidR="00060120" w:rsidRPr="00060120" w:rsidP="00060120" w14:paraId="1AE3307D"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The tile displays summary information including the number of selected (sampled) student, count of students marked as non-participants, and count of students with missing information. The tile additionally includes access to additional instructional documents to support user’s completion of the student demographics section of the system. Providing student demographics is a required task that is considered complete (Info required label changes to “Completed”) when all required information has been provided (no students with missing information).</w:t>
      </w:r>
    </w:p>
    <w:p w:rsidR="00060120" w:rsidRPr="00060120" w:rsidP="00060120" w14:paraId="18C7DF30"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Authorized users access the student demographic section by selecting the Manage button from the main tile.</w:t>
      </w:r>
    </w:p>
    <w:p w:rsidR="00060120" w:rsidRPr="00060120" w:rsidP="00060120" w14:paraId="46C9FB9F"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noProof/>
        </w:rPr>
        <w:drawing>
          <wp:anchor distT="0" distB="0" distL="114300" distR="114300" simplePos="0" relativeHeight="251739136" behindDoc="0" locked="0" layoutInCell="1" allowOverlap="1">
            <wp:simplePos x="0" y="0"/>
            <wp:positionH relativeFrom="margin">
              <wp:posOffset>4191989</wp:posOffset>
            </wp:positionH>
            <wp:positionV relativeFrom="paragraph">
              <wp:posOffset>238248</wp:posOffset>
            </wp:positionV>
            <wp:extent cx="724395" cy="167976"/>
            <wp:effectExtent l="0" t="0" r="0" b="3810"/>
            <wp:wrapNone/>
            <wp:docPr id="795711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11736" name=""/>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a:xfrm>
                      <a:off x="0" y="0"/>
                      <a:ext cx="724395" cy="167976"/>
                    </a:xfrm>
                    <a:prstGeom prst="rect">
                      <a:avLst/>
                    </a:prstGeom>
                  </pic:spPr>
                </pic:pic>
              </a:graphicData>
            </a:graphic>
            <wp14:sizeRelH relativeFrom="margin">
              <wp14:pctWidth>0</wp14:pctWidth>
            </wp14:sizeRelH>
            <wp14:sizeRelV relativeFrom="margin">
              <wp14:pctHeight>0</wp14:pctHeight>
            </wp14:sizeRelV>
          </wp:anchor>
        </w:drawing>
      </w:r>
      <w:r w:rsidRPr="00060120">
        <w:rPr>
          <w:rFonts w:ascii="Calibri" w:eastAsia="Calibri" w:hAnsi="Calibri" w:cs="Times New Roman"/>
          <w:noProof/>
        </w:rPr>
        <mc:AlternateContent>
          <mc:Choice Requires="wps">
            <w:drawing>
              <wp:anchor distT="0" distB="0" distL="114300" distR="114300" simplePos="0" relativeHeight="251738112" behindDoc="0" locked="0" layoutInCell="1" allowOverlap="1">
                <wp:simplePos x="0" y="0"/>
                <wp:positionH relativeFrom="column">
                  <wp:posOffset>3756165</wp:posOffset>
                </wp:positionH>
                <wp:positionV relativeFrom="paragraph">
                  <wp:posOffset>1081949</wp:posOffset>
                </wp:positionV>
                <wp:extent cx="2547257" cy="279070"/>
                <wp:effectExtent l="0" t="0" r="5715" b="6985"/>
                <wp:wrapNone/>
                <wp:docPr id="1878203030" name="Rectangle 101"/>
                <wp:cNvGraphicFramePr/>
                <a:graphic xmlns:a="http://schemas.openxmlformats.org/drawingml/2006/main">
                  <a:graphicData uri="http://schemas.microsoft.com/office/word/2010/wordprocessingShape">
                    <wps:wsp xmlns:wps="http://schemas.microsoft.com/office/word/2010/wordprocessingShape">
                      <wps:cNvSpPr/>
                      <wps:spPr>
                        <a:xfrm>
                          <a:off x="0" y="0"/>
                          <a:ext cx="2547257" cy="279070"/>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01" o:spid="_x0000_s1087" style="width:200.55pt;height:21.95pt;margin-top:85.2pt;margin-left:295.75pt;mso-wrap-distance-bottom:0;mso-wrap-distance-left:9pt;mso-wrap-distance-right:9pt;mso-wrap-distance-top:0;mso-wrap-style:square;position:absolute;visibility:visible;v-text-anchor:middle;z-index:251917312" fillcolor="window" stroked="f" strokeweight="1pt"/>
            </w:pict>
          </mc:Fallback>
        </mc:AlternateContent>
      </w:r>
      <w:r w:rsidRPr="00060120">
        <w:rPr>
          <w:rFonts w:ascii="Calibri" w:eastAsia="Calibri" w:hAnsi="Calibri" w:cs="Times New Roman"/>
          <w:noProof/>
        </w:rPr>
        <w:drawing>
          <wp:inline distT="0" distB="0" distL="0" distR="0">
            <wp:extent cx="6675120" cy="2103755"/>
            <wp:effectExtent l="0" t="0" r="0" b="0"/>
            <wp:docPr id="1155266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66945" name=""/>
                    <pic:cNvPicPr/>
                  </pic:nvPicPr>
                  <pic:blipFill>
                    <a:blip xmlns:r="http://schemas.openxmlformats.org/officeDocument/2006/relationships" r:embed="rId205"/>
                    <a:stretch>
                      <a:fillRect/>
                    </a:stretch>
                  </pic:blipFill>
                  <pic:spPr>
                    <a:xfrm>
                      <a:off x="0" y="0"/>
                      <a:ext cx="6675120" cy="2103755"/>
                    </a:xfrm>
                    <a:prstGeom prst="rect">
                      <a:avLst/>
                    </a:prstGeom>
                  </pic:spPr>
                </pic:pic>
              </a:graphicData>
            </a:graphic>
          </wp:inline>
        </w:drawing>
      </w:r>
      <w:r w:rsidRPr="00060120">
        <w:rPr>
          <w:rFonts w:ascii="Calibri" w:eastAsia="Calibri" w:hAnsi="Calibri" w:cs="Times New Roman"/>
          <w:noProof/>
        </w:rPr>
        <w:t xml:space="preserve"> </w:t>
      </w:r>
    </w:p>
    <w:p w:rsidR="00060120" w14:paraId="2F86FCC8" w14:textId="77777777">
      <w:pPr>
        <w:widowControl/>
        <w:spacing w:after="160" w:line="278" w:lineRule="auto"/>
        <w:rPr>
          <w:rFonts w:ascii="Calibri" w:eastAsia="Calibri" w:hAnsi="Calibri" w:cs="Times New Roman"/>
        </w:rPr>
      </w:pPr>
      <w:bookmarkStart w:id="87" w:name="_Toc174533068"/>
      <w:bookmarkStart w:id="88" w:name="_Toc174533942"/>
      <w:bookmarkStart w:id="89" w:name="_Toc174976324"/>
      <w:bookmarkStart w:id="90" w:name="_Toc193127445"/>
      <w:bookmarkStart w:id="91" w:name="_Toc193184420"/>
      <w:bookmarkStart w:id="92" w:name="_Toc196126909"/>
      <w:bookmarkStart w:id="93" w:name="_Toc200700482"/>
      <w:bookmarkStart w:id="94" w:name="_Toc200717116"/>
      <w:bookmarkStart w:id="95" w:name="_Toc201138115"/>
      <w:bookmarkStart w:id="96" w:name="_Toc201157975"/>
      <w:bookmarkStart w:id="97" w:name="_Toc206664121"/>
      <w:bookmarkStart w:id="98" w:name="_Toc206700032"/>
      <w:bookmarkStart w:id="99" w:name="_Toc206750581"/>
      <w:bookmarkStart w:id="100" w:name="_Toc207180810"/>
      <w:bookmarkStart w:id="101" w:name="_Toc207274182"/>
      <w:r>
        <w:rPr>
          <w:rFonts w:ascii="Calibri" w:eastAsia="Calibri" w:hAnsi="Calibri" w:cs="Times New Roman"/>
        </w:rPr>
        <w:br w:type="page"/>
      </w:r>
    </w:p>
    <w:p w:rsidR="00060120" w:rsidRPr="00060120" w:rsidP="00060120" w14:paraId="5E802ED8" w14:textId="0AE93445">
      <w:pPr>
        <w:rPr>
          <w:b/>
          <w:bCs/>
        </w:rPr>
      </w:pPr>
      <w:r w:rsidRPr="00060120">
        <w:rPr>
          <w:b/>
          <w:bCs/>
        </w:rPr>
        <w:t>Provide Student Information (Manage Mode)</w:t>
      </w:r>
    </w:p>
    <w:p w:rsidR="00060120" w:rsidRPr="00060120" w:rsidP="00060120" w14:paraId="7691F87F" w14:textId="77777777">
      <w:pPr>
        <w:rPr>
          <w:rFonts w:ascii="Calibri" w:eastAsia="Calibri" w:hAnsi="Calibri" w:cs="Times New Roman"/>
        </w:rPr>
      </w:pPr>
      <w:r w:rsidRPr="00060120">
        <w:rPr>
          <w:rFonts w:ascii="Times New Roman" w:eastAsia="Calibri" w:hAnsi="Times New Roman" w:cs="Times New Roman"/>
          <w:noProof/>
        </w:rPr>
        <mc:AlternateContent>
          <mc:Choice Requires="wpg">
            <w:drawing>
              <wp:anchor distT="0" distB="0" distL="114300" distR="114300" simplePos="0" relativeHeight="251740160" behindDoc="0" locked="0" layoutInCell="1" allowOverlap="1">
                <wp:simplePos x="0" y="0"/>
                <wp:positionH relativeFrom="column">
                  <wp:posOffset>818259</wp:posOffset>
                </wp:positionH>
                <wp:positionV relativeFrom="paragraph">
                  <wp:posOffset>397998</wp:posOffset>
                </wp:positionV>
                <wp:extent cx="4410446" cy="3988872"/>
                <wp:effectExtent l="19050" t="19050" r="28575" b="12065"/>
                <wp:wrapNone/>
                <wp:docPr id="461426012" name="Group 105"/>
                <wp:cNvGraphicFramePr/>
                <a:graphic xmlns:a="http://schemas.openxmlformats.org/drawingml/2006/main">
                  <a:graphicData uri="http://schemas.microsoft.com/office/word/2010/wordprocessingGroup">
                    <wpg:wgp xmlns:wpg="http://schemas.microsoft.com/office/word/2010/wordprocessingGroup">
                      <wpg:cNvGrpSpPr/>
                      <wpg:grpSpPr>
                        <a:xfrm>
                          <a:off x="0" y="0"/>
                          <a:ext cx="4410446" cy="3988872"/>
                          <a:chOff x="0" y="0"/>
                          <a:chExt cx="5916854" cy="5820435"/>
                        </a:xfrm>
                      </wpg:grpSpPr>
                      <pic:pic xmlns:pic="http://schemas.openxmlformats.org/drawingml/2006/picture">
                        <pic:nvPicPr>
                          <pic:cNvPr id="654096096" name="Picture 654096096" descr="A screenshot of a computer&#10;&#10;Description automatically generated"/>
                          <pic:cNvPicPr>
                            <a:picLocks noChangeAspect="1"/>
                          </pic:cNvPicPr>
                        </pic:nvPicPr>
                        <pic:blipFill>
                          <a:blip xmlns:r="http://schemas.openxmlformats.org/officeDocument/2006/relationships" r:embed="rId2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16854" cy="5820435"/>
                          </a:xfrm>
                          <a:prstGeom prst="rect">
                            <a:avLst/>
                          </a:prstGeom>
                          <a:noFill/>
                          <a:ln w="9525">
                            <a:solidFill>
                              <a:srgbClr val="000000"/>
                            </a:solidFill>
                            <a:miter lim="800000"/>
                            <a:headEnd/>
                            <a:tailEnd/>
                          </a:ln>
                          <a:effectLst/>
                        </pic:spPr>
                      </pic:pic>
                      <wpg:grpSp>
                        <wpg:cNvPr id="682105400" name="Group 104"/>
                        <wpg:cNvGrpSpPr/>
                        <wpg:grpSpPr>
                          <a:xfrm>
                            <a:off x="3608862" y="2332264"/>
                            <a:ext cx="694707" cy="1395351"/>
                            <a:chOff x="0" y="0"/>
                            <a:chExt cx="694707" cy="1395351"/>
                          </a:xfrm>
                        </wpg:grpSpPr>
                        <wpg:grpSp>
                          <wpg:cNvPr id="704341624" name="Group 103"/>
                          <wpg:cNvGrpSpPr/>
                          <wpg:grpSpPr>
                            <a:xfrm>
                              <a:off x="0" y="0"/>
                              <a:ext cx="682831" cy="285008"/>
                              <a:chOff x="0" y="0"/>
                              <a:chExt cx="682831" cy="285008"/>
                            </a:xfrm>
                          </wpg:grpSpPr>
                          <wps:wsp xmlns:wps="http://schemas.microsoft.com/office/word/2010/wordprocessingShape">
                            <wps:cNvPr id="2071598139" name="Rectangle 102"/>
                            <wps:cNvSpPr/>
                            <wps:spPr>
                              <a:xfrm>
                                <a:off x="0" y="0"/>
                                <a:ext cx="682831" cy="285008"/>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2121610398" name="Picture 1"/>
                              <pic:cNvPicPr>
                                <a:picLocks noChangeAspect="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53439" y="0"/>
                                <a:ext cx="599440" cy="144145"/>
                              </a:xfrm>
                              <a:prstGeom prst="rect">
                                <a:avLst/>
                              </a:prstGeom>
                            </pic:spPr>
                          </pic:pic>
                        </wpg:grpSp>
                        <wpg:grpSp>
                          <wpg:cNvPr id="1455924075" name="Group 103"/>
                          <wpg:cNvGrpSpPr/>
                          <wpg:grpSpPr>
                            <a:xfrm>
                              <a:off x="11876" y="1110343"/>
                              <a:ext cx="682831" cy="285008"/>
                              <a:chOff x="0" y="0"/>
                              <a:chExt cx="682831" cy="285008"/>
                            </a:xfrm>
                          </wpg:grpSpPr>
                          <wps:wsp xmlns:wps="http://schemas.microsoft.com/office/word/2010/wordprocessingShape">
                            <wps:cNvPr id="781658521" name="Rectangle 102"/>
                            <wps:cNvSpPr/>
                            <wps:spPr>
                              <a:xfrm>
                                <a:off x="0" y="0"/>
                                <a:ext cx="682831" cy="285008"/>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1223545082" name="Picture 1"/>
                              <pic:cNvPicPr>
                                <a:picLocks noChangeAspect="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53439" y="0"/>
                                <a:ext cx="599440" cy="144145"/>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id="Group 105" o:spid="_x0000_s1088" style="width:347.3pt;height:314.1pt;margin-top:31.35pt;margin-left:64.45pt;mso-height-relative:margin;mso-width-relative:margin;position:absolute;z-index:251918336" coordsize="59168,58204">
                <v:shape id="Picture 654096096" o:spid="_x0000_s1089" type="#_x0000_t75" alt="A screenshot of a computer&#10;&#10;Description automatically generated" style="width:59168;height:58204;mso-wrap-style:square;position:absolute;visibility:visible" stroked="t">
                  <v:imagedata r:id="rId206" o:title="A screenshot of a computer&#10;&#10;Description automatically generated"/>
                  <v:path arrowok="t"/>
                </v:shape>
                <v:group id="Group 104" o:spid="_x0000_s1090" style="width:6947;height:13954;left:36088;position:absolute;top:23322" coordsize="6947,13953">
                  <v:group id="Group 103" o:spid="_x0000_s1091" style="width:6828;height:2850;position:absolute" coordsize="6828,2850">
                    <v:rect id="Rectangle 102" o:spid="_x0000_s1092" style="width:6828;height:2850;mso-wrap-style:square;position:absolute;visibility:visible;v-text-anchor:middle" fillcolor="window" stroked="f" strokeweight="1pt"/>
                    <v:shape id="Picture 1" o:spid="_x0000_s1093" type="#_x0000_t75" style="width:5994;height:1441;left:534;mso-wrap-style:square;position:absolute;visibility:visible">
                      <v:imagedata r:id="rId207" o:title=""/>
                    </v:shape>
                  </v:group>
                  <v:group id="Group 103" o:spid="_x0000_s1094" style="width:6829;height:2850;left:118;position:absolute;top:11103" coordsize="6828,2850">
                    <v:rect id="Rectangle 102" o:spid="_x0000_s1095" style="width:6828;height:2850;mso-wrap-style:square;position:absolute;visibility:visible;v-text-anchor:middle" fillcolor="window" stroked="f" strokeweight="1pt"/>
                    <v:shape id="Picture 1" o:spid="_x0000_s1096" type="#_x0000_t75" style="width:5994;height:1441;left:534;mso-wrap-style:square;position:absolute;visibility:visible">
                      <v:imagedata r:id="rId207" o:title=""/>
                    </v:shape>
                  </v:group>
                </v:group>
              </v:group>
            </w:pict>
          </mc:Fallback>
        </mc:AlternateContent>
      </w:r>
      <w:r w:rsidRPr="00060120">
        <w:rPr>
          <w:rFonts w:ascii="Times New Roman" w:eastAsia="Calibri" w:hAnsi="Times New Roman" w:cs="Times New Roman"/>
        </w:rPr>
        <w:t>Upon selecting the Manage button, users are navigated to the Provide Student Information table – Student Demographics tab, from which they can review and edit student information.</w:t>
      </w:r>
      <w:r w:rsidRPr="00060120">
        <w:rPr>
          <w:rFonts w:ascii="Calibri" w:eastAsia="Calibri" w:hAnsi="Calibri" w:cs="Times New Roman"/>
        </w:rPr>
        <w:t xml:space="preserve"> </w:t>
      </w:r>
    </w:p>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rsidR="00060120" w:rsidRPr="00060120" w:rsidP="00060120" w14:paraId="58F70CC8" w14:textId="77777777">
      <w:pPr>
        <w:widowControl/>
        <w:spacing w:after="160" w:line="256" w:lineRule="auto"/>
        <w:rPr>
          <w:rFonts w:ascii="Times New Roman" w:eastAsia="Calibri" w:hAnsi="Times New Roman" w:cs="Times New Roman"/>
        </w:rPr>
      </w:pPr>
    </w:p>
    <w:p w:rsidR="00060120" w:rsidRPr="00060120" w:rsidP="00060120" w14:paraId="18B23D2F"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 xml:space="preserve"> </w:t>
      </w:r>
    </w:p>
    <w:p w:rsidR="00060120" w:rsidRPr="00060120" w:rsidP="00060120" w14:paraId="08E1F677" w14:textId="77777777">
      <w:pPr>
        <w:widowControl/>
        <w:spacing w:after="160" w:line="256" w:lineRule="auto"/>
        <w:rPr>
          <w:rFonts w:ascii="Times New Roman" w:eastAsia="Calibri" w:hAnsi="Times New Roman" w:cs="Times New Roman"/>
        </w:rPr>
      </w:pPr>
    </w:p>
    <w:p w:rsidR="00060120" w:rsidRPr="00060120" w:rsidP="00060120" w14:paraId="5FB8E428" w14:textId="77777777">
      <w:pPr>
        <w:widowControl/>
        <w:spacing w:after="160" w:line="256" w:lineRule="auto"/>
        <w:rPr>
          <w:rFonts w:ascii="Times New Roman" w:eastAsia="Calibri" w:hAnsi="Times New Roman" w:cs="Times New Roman"/>
        </w:rPr>
      </w:pPr>
    </w:p>
    <w:p w:rsidR="00060120" w:rsidRPr="00060120" w:rsidP="00060120" w14:paraId="5315C3D2" w14:textId="77777777">
      <w:pPr>
        <w:widowControl/>
        <w:spacing w:after="160" w:line="256" w:lineRule="auto"/>
        <w:rPr>
          <w:rFonts w:ascii="Times New Roman" w:eastAsia="Calibri" w:hAnsi="Times New Roman" w:cs="Times New Roman"/>
        </w:rPr>
      </w:pPr>
    </w:p>
    <w:p w:rsidR="00060120" w:rsidRPr="00060120" w:rsidP="00060120" w14:paraId="050641B5" w14:textId="77777777">
      <w:pPr>
        <w:widowControl/>
        <w:spacing w:after="160" w:line="256" w:lineRule="auto"/>
        <w:rPr>
          <w:rFonts w:ascii="Times New Roman" w:eastAsia="Calibri" w:hAnsi="Times New Roman" w:cs="Times New Roman"/>
        </w:rPr>
      </w:pPr>
    </w:p>
    <w:p w:rsidR="00060120" w:rsidRPr="00060120" w:rsidP="00060120" w14:paraId="5C137E3D" w14:textId="77777777">
      <w:pPr>
        <w:widowControl/>
        <w:spacing w:after="160" w:line="256" w:lineRule="auto"/>
        <w:rPr>
          <w:rFonts w:ascii="Times New Roman" w:eastAsia="Calibri" w:hAnsi="Times New Roman" w:cs="Times New Roman"/>
        </w:rPr>
      </w:pPr>
    </w:p>
    <w:p w:rsidR="00060120" w:rsidRPr="00060120" w:rsidP="00060120" w14:paraId="72DEE0EB" w14:textId="77777777">
      <w:pPr>
        <w:widowControl/>
        <w:spacing w:after="160" w:line="256" w:lineRule="auto"/>
        <w:rPr>
          <w:rFonts w:ascii="Times New Roman" w:eastAsia="Calibri" w:hAnsi="Times New Roman" w:cs="Times New Roman"/>
        </w:rPr>
      </w:pPr>
    </w:p>
    <w:p w:rsidR="00060120" w:rsidRPr="00060120" w:rsidP="00060120" w14:paraId="6B6793C0" w14:textId="77777777">
      <w:pPr>
        <w:widowControl/>
        <w:spacing w:after="160" w:line="256" w:lineRule="auto"/>
        <w:rPr>
          <w:rFonts w:ascii="Times New Roman" w:eastAsia="Calibri" w:hAnsi="Times New Roman" w:cs="Times New Roman"/>
        </w:rPr>
      </w:pPr>
    </w:p>
    <w:p w:rsidR="00060120" w:rsidRPr="00060120" w:rsidP="00060120" w14:paraId="7F9C1AAB" w14:textId="77777777">
      <w:pPr>
        <w:widowControl/>
        <w:spacing w:after="160" w:line="256" w:lineRule="auto"/>
        <w:rPr>
          <w:rFonts w:ascii="Times New Roman" w:eastAsia="Calibri" w:hAnsi="Times New Roman" w:cs="Times New Roman"/>
        </w:rPr>
      </w:pPr>
    </w:p>
    <w:p w:rsidR="00060120" w:rsidRPr="00060120" w:rsidP="00060120" w14:paraId="22B7FDF2" w14:textId="77777777">
      <w:pPr>
        <w:widowControl/>
        <w:spacing w:after="160" w:line="256" w:lineRule="auto"/>
        <w:rPr>
          <w:rFonts w:ascii="Times New Roman" w:eastAsia="Calibri" w:hAnsi="Times New Roman" w:cs="Times New Roman"/>
        </w:rPr>
      </w:pPr>
    </w:p>
    <w:p w:rsidR="00060120" w:rsidRPr="00060120" w:rsidP="00060120" w14:paraId="0795EF14" w14:textId="77777777">
      <w:pPr>
        <w:widowControl/>
        <w:spacing w:after="160" w:line="256" w:lineRule="auto"/>
        <w:rPr>
          <w:rFonts w:ascii="Times New Roman" w:eastAsia="Calibri" w:hAnsi="Times New Roman" w:cs="Times New Roman"/>
        </w:rPr>
      </w:pPr>
    </w:p>
    <w:p w:rsidR="00060120" w:rsidRPr="00060120" w:rsidP="00060120" w14:paraId="1E0194A8" w14:textId="77777777">
      <w:pPr>
        <w:widowControl/>
        <w:spacing w:after="160" w:line="256" w:lineRule="auto"/>
        <w:rPr>
          <w:rFonts w:ascii="Times New Roman" w:eastAsia="Calibri" w:hAnsi="Times New Roman" w:cs="Times New Roman"/>
        </w:rPr>
      </w:pPr>
    </w:p>
    <w:p w:rsidR="00060120" w:rsidRPr="00060120" w:rsidP="00060120" w14:paraId="3DB0A1F6" w14:textId="77777777">
      <w:pPr>
        <w:widowControl/>
        <w:spacing w:after="160" w:line="256" w:lineRule="auto"/>
        <w:rPr>
          <w:rFonts w:ascii="Times New Roman" w:eastAsia="Calibri" w:hAnsi="Times New Roman" w:cs="Times New Roman"/>
        </w:rPr>
      </w:pPr>
    </w:p>
    <w:p w:rsidR="00060120" w:rsidRPr="00060120" w:rsidP="00060120" w14:paraId="3C42254C" w14:textId="77777777">
      <w:pPr>
        <w:widowControl/>
        <w:spacing w:after="160" w:line="256" w:lineRule="auto"/>
        <w:rPr>
          <w:rFonts w:ascii="Times New Roman" w:eastAsia="Calibri" w:hAnsi="Times New Roman" w:cs="Times New Roman"/>
          <w:b/>
          <w:bCs/>
        </w:rPr>
      </w:pPr>
    </w:p>
    <w:p w:rsidR="00060120" w:rsidRPr="00060120" w:rsidP="00060120" w14:paraId="509DA0A9"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b/>
          <w:bCs/>
        </w:rPr>
        <w:t>Note</w:t>
      </w:r>
      <w:r w:rsidRPr="00060120">
        <w:rPr>
          <w:rFonts w:ascii="Times New Roman" w:eastAsia="Calibri" w:hAnsi="Times New Roman" w:cs="Times New Roman"/>
        </w:rPr>
        <w:t xml:space="preserve">. An Economically Disadvantaged field may also appear in the Student Demographics Information table. Display of this field is dependent on settings applied by State/TUDA coordinators in the Jurisdiction section of the AMS. </w:t>
      </w:r>
    </w:p>
    <w:p w:rsidR="00060120" w:rsidRPr="00060120" w:rsidP="00060120" w14:paraId="4A295B3F"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noProof/>
        </w:rPr>
        <w:drawing>
          <wp:inline distT="0" distB="0" distL="0" distR="0">
            <wp:extent cx="6039844" cy="1698993"/>
            <wp:effectExtent l="19050" t="19050" r="18415" b="15875"/>
            <wp:docPr id="1153484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84494" name=""/>
                    <pic:cNvPicPr/>
                  </pic:nvPicPr>
                  <pic:blipFill>
                    <a:blip xmlns:r="http://schemas.openxmlformats.org/officeDocument/2006/relationships" r:embed="rId208"/>
                    <a:stretch>
                      <a:fillRect/>
                    </a:stretch>
                  </pic:blipFill>
                  <pic:spPr>
                    <a:xfrm>
                      <a:off x="0" y="0"/>
                      <a:ext cx="6050212" cy="1701910"/>
                    </a:xfrm>
                    <a:prstGeom prst="rect">
                      <a:avLst/>
                    </a:prstGeom>
                    <a:ln>
                      <a:solidFill>
                        <a:sysClr val="windowText" lastClr="000000"/>
                      </a:solidFill>
                    </a:ln>
                  </pic:spPr>
                </pic:pic>
              </a:graphicData>
            </a:graphic>
          </wp:inline>
        </w:drawing>
      </w:r>
    </w:p>
    <w:p w:rsidR="00060120" w:rsidRPr="00060120" w:rsidP="00060120" w14:paraId="2F9E5049" w14:textId="77777777">
      <w:pPr>
        <w:widowControl/>
        <w:spacing w:after="160" w:line="256" w:lineRule="auto"/>
        <w:rPr>
          <w:rFonts w:ascii="Times New Roman" w:eastAsia="Calibri" w:hAnsi="Times New Roman" w:cs="Times New Roman"/>
        </w:rPr>
      </w:pPr>
    </w:p>
    <w:p w:rsidR="00060120" w14:paraId="160955EF" w14:textId="77777777">
      <w:pPr>
        <w:widowControl/>
        <w:spacing w:after="160" w:line="278" w:lineRule="auto"/>
        <w:rPr>
          <w:rFonts w:ascii="Times New Roman" w:eastAsia="Calibri" w:hAnsi="Times New Roman" w:cs="Times New Roman"/>
        </w:rPr>
      </w:pPr>
      <w:r>
        <w:rPr>
          <w:rFonts w:ascii="Times New Roman" w:eastAsia="Calibri" w:hAnsi="Times New Roman" w:cs="Times New Roman"/>
        </w:rPr>
        <w:br w:type="page"/>
      </w:r>
    </w:p>
    <w:p w:rsidR="00060120" w:rsidRPr="00060120" w:rsidP="00060120" w14:paraId="677AD689" w14:textId="7AB34824">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A tutorial video (see Appendix I</w:t>
      </w:r>
      <w:r w:rsidR="00390ADC">
        <w:rPr>
          <w:rFonts w:ascii="Times New Roman" w:eastAsia="Calibri" w:hAnsi="Times New Roman" w:cs="Times New Roman"/>
        </w:rPr>
        <w:t>30</w:t>
      </w:r>
      <w:r w:rsidRPr="00060120">
        <w:rPr>
          <w:rFonts w:ascii="Times New Roman" w:eastAsia="Calibri" w:hAnsi="Times New Roman" w:cs="Times New Roman"/>
        </w:rPr>
        <w:t>) is provided to support users working throughout student demographics section. Additional resources are also available for download via the Review Additional Resources button:</w:t>
      </w:r>
    </w:p>
    <w:p w:rsidR="00060120" w:rsidRPr="00060120" w:rsidP="00EB3FA9" w14:paraId="6E8533B0" w14:textId="77777777">
      <w:pPr>
        <w:widowControl/>
        <w:numPr>
          <w:ilvl w:val="0"/>
          <w:numId w:val="142"/>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How to provide student demographic information</w:t>
      </w:r>
    </w:p>
    <w:p w:rsidR="00060120" w:rsidRPr="00060120" w:rsidP="00EB3FA9" w14:paraId="071CD2B0" w14:textId="77777777">
      <w:pPr>
        <w:widowControl/>
        <w:numPr>
          <w:ilvl w:val="0"/>
          <w:numId w:val="142"/>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noProof/>
        </w:rPr>
        <mc:AlternateContent>
          <mc:Choice Requires="wpg">
            <w:drawing>
              <wp:anchor distT="0" distB="0" distL="114300" distR="114300" simplePos="0" relativeHeight="251743232" behindDoc="0" locked="0" layoutInCell="1" allowOverlap="1">
                <wp:simplePos x="0" y="0"/>
                <wp:positionH relativeFrom="column">
                  <wp:posOffset>413261</wp:posOffset>
                </wp:positionH>
                <wp:positionV relativeFrom="paragraph">
                  <wp:posOffset>176852</wp:posOffset>
                </wp:positionV>
                <wp:extent cx="4452620" cy="2784202"/>
                <wp:effectExtent l="0" t="0" r="24130" b="16510"/>
                <wp:wrapNone/>
                <wp:docPr id="1207630435" name="Group 110"/>
                <wp:cNvGraphicFramePr/>
                <a:graphic xmlns:a="http://schemas.openxmlformats.org/drawingml/2006/main">
                  <a:graphicData uri="http://schemas.microsoft.com/office/word/2010/wordprocessingGroup">
                    <wpg:wgp xmlns:wpg="http://schemas.microsoft.com/office/word/2010/wordprocessingGroup">
                      <wpg:cNvGrpSpPr/>
                      <wpg:grpSpPr>
                        <a:xfrm>
                          <a:off x="0" y="0"/>
                          <a:ext cx="4452620" cy="2784202"/>
                          <a:chOff x="0" y="0"/>
                          <a:chExt cx="4452620" cy="2784202"/>
                        </a:xfrm>
                      </wpg:grpSpPr>
                      <wpg:grpSp>
                        <wpg:cNvPr id="371475462" name="Group 108"/>
                        <wpg:cNvGrpSpPr/>
                        <wpg:grpSpPr>
                          <a:xfrm>
                            <a:off x="35626" y="0"/>
                            <a:ext cx="4307205" cy="2694923"/>
                            <a:chOff x="0" y="0"/>
                            <a:chExt cx="4307205" cy="2694923"/>
                          </a:xfrm>
                        </wpg:grpSpPr>
                        <pic:pic xmlns:pic="http://schemas.openxmlformats.org/drawingml/2006/picture">
                          <pic:nvPicPr>
                            <pic:cNvPr id="1837312082" name="Picture 1" descr="A screenshot of a computer&#10;&#10;AI-generated content may be incorrect."/>
                            <pic:cNvPicPr>
                              <a:picLocks noChangeAspect="1"/>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rcRect b="44713"/>
                            <a:stretch>
                              <a:fillRect/>
                            </a:stretch>
                          </pic:blipFill>
                          <pic:spPr bwMode="auto">
                            <a:xfrm>
                              <a:off x="0" y="0"/>
                              <a:ext cx="4307205" cy="2076450"/>
                            </a:xfrm>
                            <a:prstGeom prst="rect">
                              <a:avLst/>
                            </a:prstGeom>
                            <a:ln w="9525">
                              <a:no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549997891" name="Picture 1" descr="A screenshot of a computer&#10;&#10;AI-generated content may be incorrect."/>
                            <pic:cNvPicPr>
                              <a:picLocks noChangeAspect="1"/>
                            </pic:cNvPicPr>
                          </pic:nvPicPr>
                          <pic:blipFill>
                            <a:blip xmlns:r="http://schemas.openxmlformats.org/officeDocument/2006/relationships" r:embed="rId209">
                              <a:extLst>
                                <a:ext xmlns:a="http://schemas.openxmlformats.org/drawingml/2006/main" uri="{28A0092B-C50C-407E-A947-70E740481C1C}">
                                  <a14:useLocalDpi xmlns:a14="http://schemas.microsoft.com/office/drawing/2010/main" val="0"/>
                                </a:ext>
                              </a:extLst>
                            </a:blip>
                            <a:srcRect t="82789"/>
                            <a:stretch>
                              <a:fillRect/>
                            </a:stretch>
                          </pic:blipFill>
                          <pic:spPr bwMode="auto">
                            <a:xfrm>
                              <a:off x="0" y="2048493"/>
                              <a:ext cx="4307205" cy="646430"/>
                            </a:xfrm>
                            <a:prstGeom prst="rect">
                              <a:avLst/>
                            </a:prstGeom>
                            <a:ln w="9525">
                              <a:no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wpg:grpSp>
                      <wps:wsp xmlns:wps="http://schemas.microsoft.com/office/word/2010/wordprocessingShape">
                        <wps:cNvPr id="1849497857" name="Rectangle 109"/>
                        <wps:cNvSpPr/>
                        <wps:spPr>
                          <a:xfrm>
                            <a:off x="0" y="59376"/>
                            <a:ext cx="4452620" cy="2724826"/>
                          </a:xfrm>
                          <a:prstGeom prst="rect">
                            <a:avLst/>
                          </a:prstGeom>
                          <a:noFill/>
                          <a:ln w="12700">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anchor>
            </w:drawing>
          </mc:Choice>
          <mc:Fallback>
            <w:pict>
              <v:group id="Group 110" o:spid="_x0000_s1097" style="width:350.6pt;height:219.25pt;margin-top:13.95pt;margin-left:32.55pt;position:absolute;z-index:251919360" coordsize="44526,27842">
                <v:group id="Group 108" o:spid="_x0000_s1098" style="width:43072;height:26949;left:356;position:absolute" coordsize="43072,26949">
                  <v:shape id="Picture 1" o:spid="_x0000_s1099" type="#_x0000_t75" alt="A screenshot of a computer&#10;&#10;AI-generated content may be incorrect." style="width:43072;height:20764;mso-wrap-style:square;position:absolute;visibility:visible">
                    <v:stroke joinstyle="round"/>
                    <v:imagedata r:id="rId209" o:title="A screenshot of a computer&#10;&#10;AI-generated content may be incorrect" cropbottom="29303f"/>
                  </v:shape>
                  <v:shape id="Picture 1" o:spid="_x0000_s1100" type="#_x0000_t75" alt="A screenshot of a computer&#10;&#10;AI-generated content may be incorrect." style="width:43072;height:6465;mso-wrap-style:square;position:absolute;top:20484;visibility:visible">
                    <v:stroke joinstyle="round"/>
                    <v:imagedata r:id="rId209" o:title="A screenshot of a computer&#10;&#10;AI-generated content may be incorrect" croptop="54257f"/>
                  </v:shape>
                </v:group>
                <v:rect id="Rectangle 109" o:spid="_x0000_s1101" style="width:44526;height:27249;mso-wrap-style:square;position:absolute;top:593;visibility:visible;v-text-anchor:middle" filled="f" strokecolor="#172c51" strokeweight="1pt"/>
              </v:group>
            </w:pict>
          </mc:Fallback>
        </mc:AlternateContent>
      </w:r>
      <w:r w:rsidRPr="00060120">
        <w:rPr>
          <w:rFonts w:ascii="Times New Roman" w:eastAsia="Calibri" w:hAnsi="Times New Roman" w:cs="Times New Roman"/>
        </w:rPr>
        <w:t>How to provide information for students with disabilities and English learners</w:t>
      </w:r>
    </w:p>
    <w:p w:rsidR="00060120" w:rsidRPr="00060120" w:rsidP="00060120" w14:paraId="77CB6534" w14:textId="77777777">
      <w:pPr>
        <w:widowControl/>
        <w:spacing w:after="160" w:line="256" w:lineRule="auto"/>
        <w:rPr>
          <w:rFonts w:ascii="Times New Roman" w:eastAsia="Calibri" w:hAnsi="Times New Roman" w:cs="Times New Roman"/>
        </w:rPr>
      </w:pPr>
    </w:p>
    <w:p w:rsidR="00060120" w:rsidRPr="00060120" w:rsidP="00060120" w14:paraId="50F66FBB" w14:textId="77777777">
      <w:pPr>
        <w:widowControl/>
        <w:spacing w:after="160" w:line="256" w:lineRule="auto"/>
        <w:rPr>
          <w:rFonts w:ascii="Times New Roman" w:eastAsia="Calibri" w:hAnsi="Times New Roman" w:cs="Times New Roman"/>
        </w:rPr>
      </w:pPr>
    </w:p>
    <w:p w:rsidR="00060120" w:rsidRPr="00060120" w:rsidP="00060120" w14:paraId="19292BE2" w14:textId="77777777">
      <w:pPr>
        <w:widowControl/>
        <w:spacing w:after="160" w:line="256" w:lineRule="auto"/>
        <w:rPr>
          <w:rFonts w:ascii="Times New Roman" w:eastAsia="Calibri" w:hAnsi="Times New Roman" w:cs="Times New Roman"/>
        </w:rPr>
      </w:pPr>
    </w:p>
    <w:p w:rsidR="00060120" w:rsidRPr="00060120" w:rsidP="00060120" w14:paraId="5B853380" w14:textId="77777777">
      <w:pPr>
        <w:widowControl/>
        <w:spacing w:after="160" w:line="256" w:lineRule="auto"/>
        <w:rPr>
          <w:rFonts w:ascii="Times New Roman" w:eastAsia="Calibri" w:hAnsi="Times New Roman" w:cs="Times New Roman"/>
        </w:rPr>
      </w:pPr>
    </w:p>
    <w:p w:rsidR="00060120" w:rsidRPr="00060120" w:rsidP="00060120" w14:paraId="20158A65" w14:textId="77777777">
      <w:pPr>
        <w:widowControl/>
        <w:spacing w:after="160" w:line="256" w:lineRule="auto"/>
        <w:rPr>
          <w:rFonts w:ascii="Times New Roman" w:eastAsia="Calibri" w:hAnsi="Times New Roman" w:cs="Times New Roman"/>
        </w:rPr>
      </w:pPr>
    </w:p>
    <w:p w:rsidR="00060120" w:rsidRPr="00060120" w:rsidP="00060120" w14:paraId="756B16CF" w14:textId="77777777">
      <w:pPr>
        <w:widowControl/>
        <w:spacing w:after="160" w:line="256" w:lineRule="auto"/>
        <w:rPr>
          <w:rFonts w:ascii="Times New Roman" w:eastAsia="Calibri" w:hAnsi="Times New Roman" w:cs="Times New Roman"/>
        </w:rPr>
      </w:pPr>
    </w:p>
    <w:p w:rsidR="00060120" w:rsidP="00060120" w14:paraId="4EBDA61B" w14:textId="77777777">
      <w:pPr>
        <w:widowControl/>
        <w:spacing w:after="160" w:line="256" w:lineRule="auto"/>
        <w:rPr>
          <w:rFonts w:ascii="Times New Roman" w:eastAsia="Calibri" w:hAnsi="Times New Roman" w:cs="Times New Roman"/>
          <w:b/>
          <w:bCs/>
        </w:rPr>
      </w:pPr>
    </w:p>
    <w:p w:rsidR="00060120" w:rsidP="00060120" w14:paraId="2299BA88" w14:textId="77777777">
      <w:pPr>
        <w:widowControl/>
        <w:spacing w:after="160" w:line="256" w:lineRule="auto"/>
        <w:rPr>
          <w:rFonts w:ascii="Times New Roman" w:eastAsia="Calibri" w:hAnsi="Times New Roman" w:cs="Times New Roman"/>
          <w:b/>
          <w:bCs/>
        </w:rPr>
      </w:pPr>
    </w:p>
    <w:p w:rsidR="00060120" w:rsidP="00060120" w14:paraId="4FC82B69" w14:textId="77777777">
      <w:pPr>
        <w:widowControl/>
        <w:spacing w:after="160" w:line="256" w:lineRule="auto"/>
        <w:rPr>
          <w:rFonts w:ascii="Times New Roman" w:eastAsia="Calibri" w:hAnsi="Times New Roman" w:cs="Times New Roman"/>
          <w:b/>
          <w:bCs/>
        </w:rPr>
      </w:pPr>
    </w:p>
    <w:p w:rsidR="00060120" w:rsidP="00060120" w14:paraId="32148ACF" w14:textId="77777777">
      <w:pPr>
        <w:widowControl/>
        <w:spacing w:after="160" w:line="256" w:lineRule="auto"/>
        <w:rPr>
          <w:rFonts w:ascii="Times New Roman" w:eastAsia="Calibri" w:hAnsi="Times New Roman" w:cs="Times New Roman"/>
          <w:b/>
          <w:bCs/>
        </w:rPr>
      </w:pPr>
    </w:p>
    <w:p w:rsidR="00060120" w:rsidP="00060120" w14:paraId="6CCA88F2" w14:textId="77777777">
      <w:pPr>
        <w:widowControl/>
        <w:spacing w:after="160" w:line="256" w:lineRule="auto"/>
        <w:rPr>
          <w:rFonts w:ascii="Times New Roman" w:eastAsia="Calibri" w:hAnsi="Times New Roman" w:cs="Times New Roman"/>
          <w:b/>
          <w:bCs/>
        </w:rPr>
      </w:pPr>
    </w:p>
    <w:p w:rsidR="00060120" w:rsidRPr="00060120" w:rsidP="00060120" w14:paraId="668A7DC0" w14:textId="591DF19A">
      <w:pPr>
        <w:widowControl/>
        <w:spacing w:after="160" w:line="256" w:lineRule="auto"/>
        <w:rPr>
          <w:rFonts w:ascii="Times New Roman" w:eastAsia="Calibri" w:hAnsi="Times New Roman" w:cs="Times New Roman"/>
        </w:rPr>
      </w:pPr>
      <w:r w:rsidRPr="00060120">
        <w:rPr>
          <w:rFonts w:ascii="Times New Roman" w:eastAsia="Calibri" w:hAnsi="Times New Roman" w:cs="Times New Roman"/>
          <w:b/>
          <w:bCs/>
        </w:rPr>
        <w:t>Note</w:t>
      </w:r>
      <w:r w:rsidRPr="00060120">
        <w:rPr>
          <w:rFonts w:ascii="Times New Roman" w:eastAsia="Calibri" w:hAnsi="Times New Roman" w:cs="Times New Roman"/>
        </w:rPr>
        <w:t>. Screenshot provided for reference purposes. Specific names and resources included are subject to change.</w:t>
      </w:r>
    </w:p>
    <w:p w:rsidR="00060120" w:rsidRPr="00060120" w:rsidP="00060120" w14:paraId="6A070AFC" w14:textId="629202BF">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 xml:space="preserve">School users are expected to review student demographic data and update any inaccurate information or provide missing information. The “Economically disadvantaged status” column may be hidden from this table if the state </w:t>
      </w:r>
      <w:r w:rsidRPr="00DF073F" w:rsidR="00DF073F">
        <w:rPr>
          <w:rFonts w:ascii="Times New Roman" w:eastAsia="Calibri" w:hAnsi="Times New Roman" w:cs="Times New Roman"/>
        </w:rPr>
        <w:t xml:space="preserve">and/or TUDA </w:t>
      </w:r>
      <w:r w:rsidRPr="00060120">
        <w:rPr>
          <w:rFonts w:ascii="Times New Roman" w:eastAsia="Calibri" w:hAnsi="Times New Roman" w:cs="Times New Roman"/>
        </w:rPr>
        <w:t>does not require the school to submit this data.</w:t>
      </w:r>
    </w:p>
    <w:p w:rsidR="00060120" w:rsidRPr="00060120" w:rsidP="00060120" w14:paraId="2B3D5664"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 xml:space="preserve">Authorized users may also access the Students with Disabilities (SD) and English Learners (EL) tab, which contains a list of students that are identified as Yes - IEP, Yes – 504, or Yes – EL in the student demographics tab. </w:t>
      </w:r>
    </w:p>
    <w:p w:rsidR="00060120" w:rsidRPr="00060120" w:rsidP="00060120" w14:paraId="6B2802EE" w14:textId="30AD9E61">
      <w:pPr>
        <w:widowControl/>
        <w:spacing w:after="160" w:line="256" w:lineRule="auto"/>
        <w:rPr>
          <w:rFonts w:ascii="Times New Roman" w:eastAsia="Calibri" w:hAnsi="Times New Roman" w:cs="Times New Roman"/>
        </w:rPr>
      </w:pPr>
      <w:r w:rsidRPr="000A2B60">
        <w:rPr>
          <w:rFonts w:ascii="Times New Roman" w:eastAsia="Calibri" w:hAnsi="Times New Roman" w:cs="Times New Roman"/>
          <w:noProof/>
        </w:rPr>
        <w:drawing>
          <wp:anchor distT="0" distB="0" distL="114300" distR="114300" simplePos="0" relativeHeight="251744256" behindDoc="0" locked="0" layoutInCell="1" allowOverlap="1">
            <wp:simplePos x="0" y="0"/>
            <wp:positionH relativeFrom="column">
              <wp:posOffset>4305300</wp:posOffset>
            </wp:positionH>
            <wp:positionV relativeFrom="paragraph">
              <wp:posOffset>342742</wp:posOffset>
            </wp:positionV>
            <wp:extent cx="179679" cy="172192"/>
            <wp:effectExtent l="0" t="0" r="0" b="0"/>
            <wp:wrapNone/>
            <wp:docPr id="572428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28482" name=""/>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179679" cy="172192"/>
                    </a:xfrm>
                    <a:prstGeom prst="rect">
                      <a:avLst/>
                    </a:prstGeom>
                  </pic:spPr>
                </pic:pic>
              </a:graphicData>
            </a:graphic>
            <wp14:sizeRelH relativeFrom="margin">
              <wp14:pctWidth>0</wp14:pctWidth>
            </wp14:sizeRelH>
            <wp14:sizeRelV relativeFrom="margin">
              <wp14:pctHeight>0</wp14:pctHeight>
            </wp14:sizeRelV>
          </wp:anchor>
        </w:drawing>
      </w:r>
      <w:r w:rsidRPr="00060120">
        <w:rPr>
          <w:rFonts w:ascii="Times New Roman" w:eastAsia="Calibri" w:hAnsi="Times New Roman" w:cs="Times New Roman"/>
        </w:rPr>
        <w:t>From the Student Demographics tab, users can make single or multiple student edits. To make multiple student edits, users select the number of students from the left-hand column, then use the Category and Change to drop-down menus to apply the changes. Single student edits are made by selecting the edit icon       in the row of the student whose information is to be edited. A single student edit modal screen appears.</w:t>
      </w:r>
    </w:p>
    <w:p w:rsidR="00060120" w14:paraId="5A5E795D" w14:textId="77777777">
      <w:pPr>
        <w:widowControl/>
        <w:spacing w:after="160" w:line="278" w:lineRule="auto"/>
        <w:rPr>
          <w:rFonts w:ascii="Times New Roman" w:eastAsia="Calibri" w:hAnsi="Times New Roman" w:cs="Times New Roman"/>
          <w:b/>
          <w:bCs/>
          <w:u w:val="single"/>
        </w:rPr>
      </w:pPr>
      <w:r>
        <w:rPr>
          <w:rFonts w:ascii="Times New Roman" w:eastAsia="Calibri" w:hAnsi="Times New Roman" w:cs="Times New Roman"/>
          <w:b/>
          <w:bCs/>
          <w:u w:val="single"/>
        </w:rPr>
        <w:br w:type="page"/>
      </w:r>
    </w:p>
    <w:p w:rsidR="00060120" w:rsidRPr="00060120" w:rsidP="00060120" w14:paraId="79056509" w14:textId="40460C9B">
      <w:pPr>
        <w:widowControl/>
        <w:spacing w:after="160" w:line="256" w:lineRule="auto"/>
        <w:rPr>
          <w:rFonts w:ascii="Times New Roman" w:eastAsia="Calibri" w:hAnsi="Times New Roman" w:cs="Times New Roman"/>
          <w:b/>
          <w:bCs/>
          <w:u w:val="single"/>
        </w:rPr>
      </w:pPr>
      <w:r w:rsidRPr="00060120">
        <w:rPr>
          <w:rFonts w:ascii="Times New Roman" w:eastAsia="Calibri" w:hAnsi="Times New Roman" w:cs="Times New Roman"/>
          <w:b/>
          <w:bCs/>
          <w:u w:val="single"/>
        </w:rPr>
        <w:t>Single Student Edit Modal Screen</w:t>
      </w:r>
    </w:p>
    <w:p w:rsidR="00060120" w:rsidRPr="00060120" w:rsidP="00060120" w14:paraId="5F01FEC8"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noProof/>
        </w:rPr>
        <w:drawing>
          <wp:anchor distT="0" distB="0" distL="114300" distR="114300" simplePos="0" relativeHeight="251742208" behindDoc="0" locked="0" layoutInCell="1" allowOverlap="1">
            <wp:simplePos x="0" y="0"/>
            <wp:positionH relativeFrom="column">
              <wp:posOffset>174929</wp:posOffset>
            </wp:positionH>
            <wp:positionV relativeFrom="paragraph">
              <wp:posOffset>25898</wp:posOffset>
            </wp:positionV>
            <wp:extent cx="5200153" cy="3011282"/>
            <wp:effectExtent l="0" t="0" r="635" b="0"/>
            <wp:wrapNone/>
            <wp:docPr id="1756592659"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92659" name="Picture 1" descr="A screenshot of a chat&#10;&#10;AI-generated content may be incorrect."/>
                    <pic:cNvPicPr>
                      <a:picLocks noChangeAspect="1"/>
                    </pic:cNvPicPr>
                  </pic:nvPicPr>
                  <pic:blipFill>
                    <a:blip xmlns:r="http://schemas.openxmlformats.org/officeDocument/2006/relationships" r:embed="rId2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04634" cy="3013877"/>
                    </a:xfrm>
                    <a:prstGeom prst="rect">
                      <a:avLst/>
                    </a:prstGeom>
                    <a:ln>
                      <a:noFill/>
                    </a:ln>
                  </pic:spPr>
                </pic:pic>
              </a:graphicData>
            </a:graphic>
            <wp14:sizeRelH relativeFrom="margin">
              <wp14:pctWidth>0</wp14:pctWidth>
            </wp14:sizeRelH>
            <wp14:sizeRelV relativeFrom="margin">
              <wp14:pctHeight>0</wp14:pctHeight>
            </wp14:sizeRelV>
          </wp:anchor>
        </w:drawing>
      </w:r>
    </w:p>
    <w:p w:rsidR="00060120" w:rsidRPr="00060120" w:rsidP="00060120" w14:paraId="6A9829E0" w14:textId="77777777">
      <w:pPr>
        <w:widowControl/>
        <w:spacing w:after="160" w:line="256" w:lineRule="auto"/>
        <w:rPr>
          <w:rFonts w:ascii="Times New Roman" w:eastAsia="Calibri" w:hAnsi="Times New Roman" w:cs="Times New Roman"/>
        </w:rPr>
      </w:pPr>
    </w:p>
    <w:p w:rsidR="00060120" w:rsidRPr="00060120" w:rsidP="00060120" w14:paraId="6A8B73CD" w14:textId="77777777">
      <w:pPr>
        <w:widowControl/>
        <w:spacing w:after="160" w:line="256" w:lineRule="auto"/>
        <w:rPr>
          <w:rFonts w:ascii="Times New Roman" w:eastAsia="Calibri" w:hAnsi="Times New Roman" w:cs="Times New Roman"/>
        </w:rPr>
      </w:pPr>
    </w:p>
    <w:p w:rsidR="00060120" w:rsidRPr="00060120" w:rsidP="00060120" w14:paraId="02E6823A" w14:textId="77777777">
      <w:pPr>
        <w:widowControl/>
        <w:spacing w:after="160" w:line="256" w:lineRule="auto"/>
        <w:rPr>
          <w:rFonts w:ascii="Times New Roman" w:eastAsia="Calibri" w:hAnsi="Times New Roman" w:cs="Times New Roman"/>
        </w:rPr>
      </w:pPr>
    </w:p>
    <w:p w:rsidR="00060120" w:rsidRPr="00060120" w:rsidP="00060120" w14:paraId="601E9D1F" w14:textId="77777777">
      <w:pPr>
        <w:widowControl/>
        <w:spacing w:after="160" w:line="256" w:lineRule="auto"/>
        <w:rPr>
          <w:rFonts w:ascii="Times New Roman" w:eastAsia="Calibri" w:hAnsi="Times New Roman" w:cs="Times New Roman"/>
        </w:rPr>
      </w:pPr>
    </w:p>
    <w:p w:rsidR="00060120" w:rsidRPr="00060120" w:rsidP="00060120" w14:paraId="117E94FE" w14:textId="77777777">
      <w:pPr>
        <w:widowControl/>
        <w:spacing w:after="160" w:line="256" w:lineRule="auto"/>
        <w:rPr>
          <w:rFonts w:ascii="Times New Roman" w:eastAsia="Calibri" w:hAnsi="Times New Roman" w:cs="Times New Roman"/>
        </w:rPr>
      </w:pPr>
    </w:p>
    <w:p w:rsidR="00060120" w:rsidRPr="00060120" w:rsidP="00060120" w14:paraId="40269FE0" w14:textId="77777777">
      <w:pPr>
        <w:widowControl/>
        <w:spacing w:after="160" w:line="256" w:lineRule="auto"/>
        <w:rPr>
          <w:rFonts w:ascii="Times New Roman" w:eastAsia="Calibri" w:hAnsi="Times New Roman" w:cs="Times New Roman"/>
        </w:rPr>
      </w:pPr>
    </w:p>
    <w:p w:rsidR="00060120" w:rsidRPr="00060120" w:rsidP="00060120" w14:paraId="24D038C8" w14:textId="77777777">
      <w:pPr>
        <w:widowControl/>
        <w:spacing w:after="160" w:line="256" w:lineRule="auto"/>
        <w:rPr>
          <w:rFonts w:ascii="Times New Roman" w:eastAsia="Calibri" w:hAnsi="Times New Roman" w:cs="Times New Roman"/>
        </w:rPr>
      </w:pPr>
    </w:p>
    <w:p w:rsidR="00060120" w:rsidRPr="00060120" w:rsidP="00060120" w14:paraId="631F136A"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noProof/>
        </w:rPr>
        <w:drawing>
          <wp:anchor distT="0" distB="0" distL="114300" distR="114300" simplePos="0" relativeHeight="251741184" behindDoc="0" locked="0" layoutInCell="1" allowOverlap="1">
            <wp:simplePos x="0" y="0"/>
            <wp:positionH relativeFrom="column">
              <wp:posOffset>275887</wp:posOffset>
            </wp:positionH>
            <wp:positionV relativeFrom="paragraph">
              <wp:posOffset>5987</wp:posOffset>
            </wp:positionV>
            <wp:extent cx="5382260" cy="3655060"/>
            <wp:effectExtent l="0" t="0" r="8890" b="2540"/>
            <wp:wrapNone/>
            <wp:docPr id="20780718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71803" name="Picture 1" descr="A screenshot of a computer&#10;&#10;AI-generated content may be incorrect."/>
                    <pic:cNvPicPr>
                      <a:picLocks noChangeAspect="1"/>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a:xfrm>
                      <a:off x="0" y="0"/>
                      <a:ext cx="5382260" cy="3655060"/>
                    </a:xfrm>
                    <a:prstGeom prst="rect">
                      <a:avLst/>
                    </a:prstGeom>
                    <a:ln>
                      <a:noFill/>
                    </a:ln>
                  </pic:spPr>
                </pic:pic>
              </a:graphicData>
            </a:graphic>
          </wp:anchor>
        </w:drawing>
      </w:r>
    </w:p>
    <w:p w:rsidR="00060120" w:rsidRPr="00060120" w:rsidP="00060120" w14:paraId="3A38C3A4" w14:textId="77777777">
      <w:pPr>
        <w:widowControl/>
        <w:spacing w:after="160" w:line="256" w:lineRule="auto"/>
        <w:rPr>
          <w:rFonts w:ascii="Times New Roman" w:eastAsia="Calibri" w:hAnsi="Times New Roman" w:cs="Times New Roman"/>
        </w:rPr>
      </w:pPr>
    </w:p>
    <w:p w:rsidR="00060120" w:rsidRPr="00060120" w:rsidP="00060120" w14:paraId="2EB64744" w14:textId="77777777">
      <w:pPr>
        <w:widowControl/>
        <w:spacing w:after="160" w:line="256" w:lineRule="auto"/>
        <w:rPr>
          <w:rFonts w:ascii="Times New Roman" w:eastAsia="Calibri" w:hAnsi="Times New Roman" w:cs="Times New Roman"/>
        </w:rPr>
      </w:pPr>
    </w:p>
    <w:p w:rsidR="00060120" w:rsidRPr="00060120" w:rsidP="00060120" w14:paraId="21D8C9A1" w14:textId="77777777">
      <w:pPr>
        <w:widowControl/>
        <w:spacing w:after="160" w:line="256" w:lineRule="auto"/>
        <w:rPr>
          <w:rFonts w:ascii="Times New Roman" w:eastAsia="Calibri" w:hAnsi="Times New Roman" w:cs="Times New Roman"/>
        </w:rPr>
      </w:pPr>
    </w:p>
    <w:p w:rsidR="00060120" w:rsidRPr="00060120" w:rsidP="00060120" w14:paraId="14BBFBBC" w14:textId="77777777">
      <w:pPr>
        <w:widowControl/>
        <w:spacing w:after="160" w:line="256" w:lineRule="auto"/>
        <w:rPr>
          <w:rFonts w:ascii="Times New Roman" w:eastAsia="Calibri" w:hAnsi="Times New Roman" w:cs="Times New Roman"/>
        </w:rPr>
      </w:pPr>
    </w:p>
    <w:p w:rsidR="00060120" w:rsidRPr="00060120" w:rsidP="00060120" w14:paraId="0AB51166" w14:textId="77777777">
      <w:pPr>
        <w:widowControl/>
        <w:spacing w:after="160" w:line="256" w:lineRule="auto"/>
        <w:rPr>
          <w:rFonts w:ascii="Times New Roman" w:eastAsia="Calibri" w:hAnsi="Times New Roman" w:cs="Times New Roman"/>
        </w:rPr>
      </w:pPr>
    </w:p>
    <w:p w:rsidR="00060120" w:rsidRPr="00060120" w:rsidP="00060120" w14:paraId="5F692F13" w14:textId="77777777">
      <w:pPr>
        <w:widowControl/>
        <w:spacing w:after="160" w:line="256" w:lineRule="auto"/>
        <w:rPr>
          <w:rFonts w:ascii="Times New Roman" w:eastAsia="Calibri" w:hAnsi="Times New Roman" w:cs="Times New Roman"/>
        </w:rPr>
      </w:pPr>
    </w:p>
    <w:p w:rsidR="00060120" w:rsidP="00060120" w14:paraId="68F58942" w14:textId="77777777">
      <w:pPr>
        <w:widowControl/>
        <w:spacing w:after="160" w:line="256" w:lineRule="auto"/>
        <w:rPr>
          <w:rFonts w:ascii="Times New Roman" w:eastAsia="Calibri" w:hAnsi="Times New Roman" w:cs="Times New Roman"/>
        </w:rPr>
      </w:pPr>
    </w:p>
    <w:p w:rsidR="00060120" w:rsidP="00060120" w14:paraId="3D94A21C" w14:textId="77777777">
      <w:pPr>
        <w:widowControl/>
        <w:spacing w:after="160" w:line="256" w:lineRule="auto"/>
        <w:rPr>
          <w:rFonts w:ascii="Times New Roman" w:eastAsia="Calibri" w:hAnsi="Times New Roman" w:cs="Times New Roman"/>
        </w:rPr>
      </w:pPr>
    </w:p>
    <w:p w:rsidR="00060120" w:rsidP="00060120" w14:paraId="68E12EF4" w14:textId="77777777">
      <w:pPr>
        <w:widowControl/>
        <w:spacing w:after="160" w:line="256" w:lineRule="auto"/>
        <w:rPr>
          <w:rFonts w:ascii="Times New Roman" w:eastAsia="Calibri" w:hAnsi="Times New Roman" w:cs="Times New Roman"/>
        </w:rPr>
      </w:pPr>
    </w:p>
    <w:p w:rsidR="00060120" w:rsidP="00060120" w14:paraId="3DE7C575" w14:textId="77777777">
      <w:pPr>
        <w:widowControl/>
        <w:spacing w:after="160" w:line="256" w:lineRule="auto"/>
        <w:rPr>
          <w:rFonts w:ascii="Times New Roman" w:eastAsia="Calibri" w:hAnsi="Times New Roman" w:cs="Times New Roman"/>
        </w:rPr>
      </w:pPr>
    </w:p>
    <w:p w:rsidR="00060120" w:rsidP="00060120" w14:paraId="280F202E" w14:textId="77777777">
      <w:pPr>
        <w:widowControl/>
        <w:spacing w:after="160" w:line="256" w:lineRule="auto"/>
        <w:rPr>
          <w:rFonts w:ascii="Times New Roman" w:eastAsia="Calibri" w:hAnsi="Times New Roman" w:cs="Times New Roman"/>
        </w:rPr>
      </w:pPr>
    </w:p>
    <w:p w:rsidR="00060120" w:rsidP="00060120" w14:paraId="5B5BB76A" w14:textId="77777777">
      <w:pPr>
        <w:widowControl/>
        <w:spacing w:after="160" w:line="256" w:lineRule="auto"/>
        <w:rPr>
          <w:rFonts w:ascii="Times New Roman" w:eastAsia="Calibri" w:hAnsi="Times New Roman" w:cs="Times New Roman"/>
        </w:rPr>
      </w:pPr>
    </w:p>
    <w:p w:rsidR="00060120" w:rsidP="00060120" w14:paraId="34844C81" w14:textId="77777777">
      <w:pPr>
        <w:widowControl/>
        <w:spacing w:after="160" w:line="256" w:lineRule="auto"/>
        <w:rPr>
          <w:rFonts w:ascii="Times New Roman" w:eastAsia="Calibri" w:hAnsi="Times New Roman" w:cs="Times New Roman"/>
        </w:rPr>
      </w:pPr>
    </w:p>
    <w:p w:rsidR="00060120" w:rsidRPr="00060120" w:rsidP="00060120" w14:paraId="0EEDCA17" w14:textId="68984462">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Boxes that appear in the “Select why student is not participating in the assessment” section are dynamically displayed depending on prior student information provided.</w:t>
      </w:r>
    </w:p>
    <w:p w:rsidR="00060120" w:rsidRPr="00060120" w:rsidP="00060120" w14:paraId="536E9ED5" w14:textId="77777777">
      <w:pPr>
        <w:widowControl/>
        <w:spacing w:after="160" w:line="256" w:lineRule="auto"/>
        <w:rPr>
          <w:rFonts w:ascii="Times New Roman" w:eastAsia="Calibri" w:hAnsi="Times New Roman" w:cs="Times New Roman"/>
        </w:rPr>
      </w:pPr>
      <w:r w:rsidRPr="00060120">
        <w:rPr>
          <w:rFonts w:ascii="Times New Roman" w:eastAsia="Calibri" w:hAnsi="Times New Roman" w:cs="Times New Roman"/>
        </w:rPr>
        <w:t>Not participating options are as follows:</w:t>
      </w:r>
    </w:p>
    <w:p w:rsidR="00060120" w:rsidRPr="00060120" w14:paraId="55D04059"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Not enrolled at the school</w:t>
      </w:r>
    </w:p>
    <w:p w:rsidR="00060120" w:rsidRPr="00060120" w14:paraId="3141708C"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Enrolled but never attends campus</w:t>
      </w:r>
    </w:p>
    <w:p w:rsidR="00060120" w:rsidRPr="00060120" w14:paraId="36877903"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 xml:space="preserve">Student listed in error </w:t>
      </w:r>
    </w:p>
    <w:p w:rsidR="00060120" w:rsidRPr="00060120" w14:paraId="063A2CE1"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Attends all classes full-time virtually</w:t>
      </w:r>
    </w:p>
    <w:p w:rsidR="00060120" w:rsidRPr="00060120" w14:paraId="00D85D7A"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Parent refusal</w:t>
      </w:r>
    </w:p>
    <w:p w:rsidR="00060120" w:rsidRPr="00060120" w14:paraId="0786CB78"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Student refusal</w:t>
      </w:r>
    </w:p>
    <w:p w:rsidR="00060120" w:rsidRPr="00060120" w14:paraId="59386C45"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Students with a disability (students who are SD only: Meets (or met) participation for alternative state assessment)</w:t>
      </w:r>
    </w:p>
    <w:p w:rsidR="00060120" w:rsidRPr="00060120" w14:paraId="649E88D0" w14:textId="77777777">
      <w:pPr>
        <w:widowControl/>
        <w:numPr>
          <w:ilvl w:val="0"/>
          <w:numId w:val="4"/>
        </w:numPr>
        <w:spacing w:after="160" w:line="256" w:lineRule="auto"/>
        <w:contextualSpacing/>
        <w:rPr>
          <w:rFonts w:ascii="Times New Roman" w:eastAsia="Calibri" w:hAnsi="Times New Roman" w:cs="Times New Roman"/>
        </w:rPr>
      </w:pPr>
      <w:r w:rsidRPr="00060120">
        <w:rPr>
          <w:rFonts w:ascii="Times New Roman" w:eastAsia="Calibri" w:hAnsi="Times New Roman" w:cs="Times New Roman"/>
        </w:rPr>
        <w:t>English Learner (students who are EL only: Enrolled in U.S. schools for less than 1 year prior to the NAEP assessment)</w:t>
      </w:r>
    </w:p>
    <w:p w:rsidR="00060120" w:rsidRPr="00060120" w:rsidP="00060120" w14:paraId="30F391BE" w14:textId="77777777">
      <w:pPr>
        <w:widowControl/>
        <w:spacing w:after="160" w:line="256" w:lineRule="auto"/>
        <w:contextualSpacing/>
        <w:rPr>
          <w:rFonts w:ascii="Times New Roman" w:eastAsia="Calibri" w:hAnsi="Times New Roman" w:cs="Times New Roman"/>
          <w:highlight w:val="yellow"/>
        </w:rPr>
      </w:pPr>
    </w:p>
    <w:p w:rsidR="00060120" w:rsidRPr="00060120" w:rsidP="00060120" w14:paraId="0B2AFB5F" w14:textId="77777777">
      <w:pPr>
        <w:widowControl/>
        <w:spacing w:after="160" w:line="256" w:lineRule="auto"/>
        <w:contextualSpacing/>
        <w:rPr>
          <w:rFonts w:ascii="Times New Roman" w:eastAsia="Calibri" w:hAnsi="Times New Roman" w:cs="Times New Roman"/>
        </w:rPr>
      </w:pPr>
      <w:r w:rsidRPr="00060120">
        <w:rPr>
          <w:rFonts w:ascii="Times New Roman" w:eastAsia="Calibri" w:hAnsi="Times New Roman" w:cs="Times New Roman"/>
          <w:b/>
          <w:bCs/>
        </w:rPr>
        <w:t>Note.</w:t>
      </w:r>
      <w:r w:rsidRPr="00060120">
        <w:rPr>
          <w:rFonts w:ascii="Times New Roman" w:eastAsia="Calibri" w:hAnsi="Times New Roman" w:cs="Times New Roman"/>
        </w:rPr>
        <w:t xml:space="preserve"> Schools in Hawaii will also see an additional option for Hawaiian Immersion Student</w:t>
      </w:r>
    </w:p>
    <w:p w:rsidR="00060120" w:rsidRPr="00060120" w:rsidP="00060120" w14:paraId="0AFA1AB8" w14:textId="77777777">
      <w:pPr>
        <w:widowControl/>
        <w:spacing w:after="160" w:line="256" w:lineRule="auto"/>
        <w:contextualSpacing/>
        <w:rPr>
          <w:rFonts w:ascii="Times New Roman" w:eastAsia="Calibri" w:hAnsi="Times New Roman" w:cs="Times New Roman"/>
        </w:rPr>
      </w:pPr>
    </w:p>
    <w:p w:rsidR="00060120" w:rsidRPr="00060120" w:rsidP="00060120" w14:paraId="37DFC8F4" w14:textId="77777777">
      <w:pPr>
        <w:widowControl/>
        <w:spacing w:after="160" w:line="256" w:lineRule="auto"/>
        <w:contextualSpacing/>
        <w:jc w:val="center"/>
        <w:rPr>
          <w:rFonts w:ascii="Times New Roman" w:eastAsia="Calibri" w:hAnsi="Times New Roman" w:cs="Times New Roman"/>
        </w:rPr>
      </w:pPr>
      <w:r w:rsidRPr="00060120">
        <w:rPr>
          <w:rFonts w:ascii="Times New Roman" w:eastAsia="Calibri" w:hAnsi="Times New Roman" w:cs="Times New Roman"/>
          <w:noProof/>
        </w:rPr>
        <w:drawing>
          <wp:inline distT="0" distB="0" distL="0" distR="0">
            <wp:extent cx="1637969" cy="1285074"/>
            <wp:effectExtent l="0" t="0" r="635" b="0"/>
            <wp:docPr id="1749506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06827" name=""/>
                    <pic:cNvPicPr/>
                  </pic:nvPicPr>
                  <pic:blipFill>
                    <a:blip xmlns:r="http://schemas.openxmlformats.org/officeDocument/2006/relationships" r:embed="rId213"/>
                    <a:stretch>
                      <a:fillRect/>
                    </a:stretch>
                  </pic:blipFill>
                  <pic:spPr>
                    <a:xfrm>
                      <a:off x="0" y="0"/>
                      <a:ext cx="1647035" cy="1292187"/>
                    </a:xfrm>
                    <a:prstGeom prst="rect">
                      <a:avLst/>
                    </a:prstGeom>
                  </pic:spPr>
                </pic:pic>
              </a:graphicData>
            </a:graphic>
          </wp:inline>
        </w:drawing>
      </w:r>
    </w:p>
    <w:p w:rsidR="007F2A0B" w14:paraId="67A5D719"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F42237" w:rsidP="00F42237" w14:paraId="4F848730" w14:textId="6DE73D65">
      <w:pPr>
        <w:pStyle w:val="Heading3"/>
        <w:jc w:val="center"/>
        <w:rPr>
          <w:rFonts w:ascii="Times New Roman" w:hAnsi="Times New Roman" w:cs="Times New Roman"/>
          <w:b/>
          <w:bCs/>
          <w:color w:val="000000" w:themeColor="text1"/>
        </w:rPr>
      </w:pPr>
      <w:bookmarkStart w:id="102" w:name="_Toc234848834"/>
      <w:r w:rsidRPr="00D85245">
        <w:rPr>
          <w:rFonts w:ascii="Times New Roman" w:hAnsi="Times New Roman" w:cs="Times New Roman"/>
          <w:b/>
          <w:bCs/>
          <w:color w:val="000000" w:themeColor="text1"/>
        </w:rPr>
        <w:t>Appendix I1</w:t>
      </w:r>
      <w:r w:rsidR="00E4677A">
        <w:rPr>
          <w:rFonts w:ascii="Times New Roman" w:hAnsi="Times New Roman" w:cs="Times New Roman"/>
          <w:b/>
          <w:bCs/>
          <w:color w:val="000000" w:themeColor="text1"/>
        </w:rPr>
        <w:t>8</w:t>
      </w:r>
      <w:r w:rsidRPr="007F2A0B">
        <w:rPr>
          <w:rFonts w:ascii="Times New Roman" w:hAnsi="Times New Roman" w:cs="Times New Roman"/>
          <w:b/>
          <w:bCs/>
          <w:color w:val="000000" w:themeColor="text1"/>
        </w:rPr>
        <w:t xml:space="preserve">: </w:t>
      </w:r>
      <w:r w:rsidRPr="00F42237">
        <w:rPr>
          <w:rFonts w:ascii="Times New Roman" w:hAnsi="Times New Roman" w:cs="Times New Roman"/>
          <w:color w:val="000000" w:themeColor="text1"/>
        </w:rPr>
        <w:t xml:space="preserve">2027 Provide Student Information-Student Information, </w:t>
      </w:r>
      <w:r w:rsidR="00A830F8">
        <w:rPr>
          <w:rFonts w:ascii="Times New Roman" w:hAnsi="Times New Roman" w:cs="Times New Roman"/>
          <w:color w:val="000000" w:themeColor="text1"/>
        </w:rPr>
        <w:t xml:space="preserve">SD/EL </w:t>
      </w:r>
      <w:r w:rsidRPr="00F42237">
        <w:rPr>
          <w:rFonts w:ascii="Times New Roman" w:hAnsi="Times New Roman" w:cs="Times New Roman"/>
          <w:color w:val="000000" w:themeColor="text1"/>
        </w:rPr>
        <w:t>(NEW)</w:t>
      </w:r>
      <w:bookmarkEnd w:id="102"/>
    </w:p>
    <w:p w:rsidR="00696005" w:rsidRPr="00696005" w:rsidP="00696005" w14:paraId="1448A218" w14:textId="77777777">
      <w:pPr>
        <w:rPr>
          <w:b/>
          <w:bCs/>
          <w:noProof/>
        </w:rPr>
      </w:pPr>
      <w:r w:rsidRPr="00696005">
        <w:rPr>
          <w:b/>
          <w:bCs/>
        </w:rPr>
        <w:t>Students with Disabilities (SD) and English Learners (EL)</w:t>
      </w:r>
      <w:r w:rsidRPr="00696005">
        <w:rPr>
          <w:b/>
          <w:bCs/>
          <w:noProof/>
        </w:rPr>
        <w:t xml:space="preserve"> </w:t>
      </w:r>
    </w:p>
    <w:p w:rsidR="00696005" w:rsidRPr="00696005" w:rsidP="00696005" w14:paraId="417F1E07"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 xml:space="preserve">The Students with Disabilities and English Learners tile is a companion section to the Provide Student Information – Student Demographics section of the system, and consists of two separate required tasks: </w:t>
      </w:r>
    </w:p>
    <w:p w:rsidR="00696005" w:rsidRPr="00696005" w:rsidP="00EB3FA9" w14:paraId="44AFCBEF" w14:textId="77777777">
      <w:pPr>
        <w:widowControl/>
        <w:numPr>
          <w:ilvl w:val="0"/>
          <w:numId w:val="145"/>
        </w:numPr>
        <w:spacing w:after="160" w:line="256" w:lineRule="auto"/>
        <w:contextualSpacing/>
        <w:rPr>
          <w:rFonts w:ascii="Times New Roman" w:eastAsia="Calibri" w:hAnsi="Times New Roman" w:cs="Times New Roman"/>
        </w:rPr>
      </w:pPr>
      <w:r w:rsidRPr="00696005">
        <w:rPr>
          <w:rFonts w:ascii="Times New Roman" w:eastAsia="Calibri" w:hAnsi="Times New Roman" w:cs="Times New Roman"/>
          <w:b/>
          <w:bCs/>
        </w:rPr>
        <w:t>Acknowledgement of State Inclusion Policies</w:t>
      </w:r>
      <w:r w:rsidRPr="00696005">
        <w:rPr>
          <w:rFonts w:ascii="Times New Roman" w:eastAsia="Calibri" w:hAnsi="Times New Roman" w:cs="Times New Roman"/>
        </w:rPr>
        <w:t xml:space="preserve"> - where users can download their state specific inclusion policies and confirm having read (acknowledgement only required by school staff member to be considered completed).  </w:t>
      </w:r>
    </w:p>
    <w:p w:rsidR="00696005" w:rsidP="00EB3FA9" w14:paraId="272F5E0D" w14:textId="77777777">
      <w:pPr>
        <w:widowControl/>
        <w:numPr>
          <w:ilvl w:val="0"/>
          <w:numId w:val="145"/>
        </w:numPr>
        <w:spacing w:after="160" w:line="256" w:lineRule="auto"/>
        <w:contextualSpacing/>
        <w:rPr>
          <w:rFonts w:ascii="Times New Roman" w:eastAsia="Calibri" w:hAnsi="Times New Roman" w:cs="Times New Roman"/>
        </w:rPr>
      </w:pPr>
      <w:r w:rsidRPr="00696005">
        <w:rPr>
          <w:rFonts w:ascii="Times New Roman" w:eastAsia="Calibri" w:hAnsi="Times New Roman" w:cs="Times New Roman"/>
          <w:b/>
          <w:bCs/>
        </w:rPr>
        <w:t>Students with Disabilities (SD) and English Learners (EL) Details</w:t>
      </w:r>
      <w:r w:rsidRPr="00696005">
        <w:rPr>
          <w:rFonts w:ascii="Times New Roman" w:eastAsia="Calibri" w:hAnsi="Times New Roman" w:cs="Times New Roman"/>
        </w:rPr>
        <w:t xml:space="preserve"> – where users identify whether students will participate with accommodations and the accommodations needed, without accommodations, or do not test. This task is considered complete when all required information has been provided for each student.</w:t>
      </w:r>
    </w:p>
    <w:p w:rsidR="00231DE6" w:rsidRPr="00696005" w:rsidP="00231DE6" w14:paraId="49718C48" w14:textId="77777777">
      <w:pPr>
        <w:widowControl/>
        <w:spacing w:after="160" w:line="256" w:lineRule="auto"/>
        <w:ind w:left="720"/>
        <w:contextualSpacing/>
        <w:rPr>
          <w:rFonts w:ascii="Times New Roman" w:eastAsia="Calibri" w:hAnsi="Times New Roman" w:cs="Times New Roman"/>
        </w:rPr>
      </w:pPr>
    </w:p>
    <w:p w:rsidR="00696005" w:rsidRPr="00696005" w:rsidP="00696005" w14:paraId="5F37E479" w14:textId="187040BB">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The tile displays summary information including the number of selected (sampled) students identified as SD, EL or SD and EL, count of excluded students, and count of students with missing information. The tile additionally includes access to additional instructional documents and a tutorial (see Appendix I</w:t>
      </w:r>
      <w:r w:rsidR="00390ADC">
        <w:rPr>
          <w:rFonts w:ascii="Times New Roman" w:eastAsia="Calibri" w:hAnsi="Times New Roman" w:cs="Times New Roman"/>
        </w:rPr>
        <w:t>31</w:t>
      </w:r>
      <w:r w:rsidRPr="00696005">
        <w:rPr>
          <w:rFonts w:ascii="Times New Roman" w:eastAsia="Calibri" w:hAnsi="Times New Roman" w:cs="Times New Roman"/>
        </w:rPr>
        <w:t>) to support user’s completion of the student demographics section of the system. Both acknowledgement of state inclusion policies and providing student accommodation information are required tasks that are considered complete (info required label changes to “Completed”) when all required information has been provided.</w:t>
      </w:r>
    </w:p>
    <w:p w:rsidR="00696005" w:rsidRPr="00696005" w:rsidP="00696005" w14:paraId="7E44E84B"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Authorized users access the student demographic section by selecting the Manage button from the main tile.</w:t>
      </w:r>
    </w:p>
    <w:p w:rsidR="00696005" w:rsidRPr="00696005" w:rsidP="00696005" w14:paraId="34908C7E" w14:textId="77777777">
      <w:pPr>
        <w:rPr>
          <w:rFonts w:ascii="Calibri" w:eastAsia="Calibri" w:hAnsi="Calibri" w:cs="Times New Roman"/>
        </w:rPr>
      </w:pPr>
      <w:r w:rsidRPr="00696005">
        <w:rPr>
          <w:rFonts w:ascii="Calibri" w:eastAsia="Calibri" w:hAnsi="Calibri" w:cs="Times New Roman"/>
          <w:noProof/>
        </w:rPr>
        <w:drawing>
          <wp:anchor distT="0" distB="0" distL="114300" distR="114300" simplePos="0" relativeHeight="251745280" behindDoc="0" locked="0" layoutInCell="1" allowOverlap="1">
            <wp:simplePos x="0" y="0"/>
            <wp:positionH relativeFrom="column">
              <wp:posOffset>3251530</wp:posOffset>
            </wp:positionH>
            <wp:positionV relativeFrom="paragraph">
              <wp:posOffset>213360</wp:posOffset>
            </wp:positionV>
            <wp:extent cx="724535" cy="160020"/>
            <wp:effectExtent l="0" t="0" r="0" b="0"/>
            <wp:wrapNone/>
            <wp:docPr id="708501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01822" name="Picture 1"/>
                    <pic:cNvPicPr>
                      <a:picLocks noChangeAspect="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0" y="0"/>
                      <a:ext cx="724535" cy="160020"/>
                    </a:xfrm>
                    <a:prstGeom prst="rect">
                      <a:avLst/>
                    </a:prstGeom>
                  </pic:spPr>
                </pic:pic>
              </a:graphicData>
            </a:graphic>
            <wp14:sizeRelH relativeFrom="margin">
              <wp14:pctWidth>0</wp14:pctWidth>
            </wp14:sizeRelH>
            <wp14:sizeRelV relativeFrom="margin">
              <wp14:pctHeight>0</wp14:pctHeight>
            </wp14:sizeRelV>
          </wp:anchor>
        </w:drawing>
      </w:r>
      <w:r w:rsidRPr="00696005">
        <w:rPr>
          <w:rFonts w:ascii="Calibri" w:eastAsia="Calibri" w:hAnsi="Calibri" w:cs="Times New Roman"/>
          <w:noProof/>
        </w:rPr>
        <w:drawing>
          <wp:anchor distT="0" distB="0" distL="114300" distR="114300" simplePos="0" relativeHeight="251746304" behindDoc="0" locked="0" layoutInCell="1" allowOverlap="1">
            <wp:simplePos x="0" y="0"/>
            <wp:positionH relativeFrom="column">
              <wp:posOffset>3982289</wp:posOffset>
            </wp:positionH>
            <wp:positionV relativeFrom="paragraph">
              <wp:posOffset>2221915</wp:posOffset>
            </wp:positionV>
            <wp:extent cx="725159" cy="160317"/>
            <wp:effectExtent l="0" t="0" r="0" b="0"/>
            <wp:wrapNone/>
            <wp:docPr id="1262935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35808" name="Picture 1"/>
                    <pic:cNvPicPr>
                      <a:picLocks noChangeAspect="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a:xfrm>
                      <a:off x="0" y="0"/>
                      <a:ext cx="725159" cy="160317"/>
                    </a:xfrm>
                    <a:prstGeom prst="rect">
                      <a:avLst/>
                    </a:prstGeom>
                  </pic:spPr>
                </pic:pic>
              </a:graphicData>
            </a:graphic>
            <wp14:sizeRelH relativeFrom="margin">
              <wp14:pctWidth>0</wp14:pctWidth>
            </wp14:sizeRelH>
            <wp14:sizeRelV relativeFrom="margin">
              <wp14:pctHeight>0</wp14:pctHeight>
            </wp14:sizeRelV>
          </wp:anchor>
        </w:drawing>
      </w:r>
      <w:r w:rsidRPr="00696005">
        <w:rPr>
          <w:rFonts w:ascii="Calibri" w:eastAsia="Calibri" w:hAnsi="Calibri" w:cs="Times New Roman"/>
          <w:noProof/>
        </w:rPr>
        <w:drawing>
          <wp:inline distT="0" distB="0" distL="0" distR="0">
            <wp:extent cx="5868063" cy="4200086"/>
            <wp:effectExtent l="0" t="0" r="0" b="0"/>
            <wp:docPr id="253998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98062" name=""/>
                    <pic:cNvPicPr/>
                  </pic:nvPicPr>
                  <pic:blipFill>
                    <a:blip xmlns:r="http://schemas.openxmlformats.org/officeDocument/2006/relationships" r:embed="rId214"/>
                    <a:stretch>
                      <a:fillRect/>
                    </a:stretch>
                  </pic:blipFill>
                  <pic:spPr>
                    <a:xfrm>
                      <a:off x="0" y="0"/>
                      <a:ext cx="5870648" cy="4201936"/>
                    </a:xfrm>
                    <a:prstGeom prst="rect">
                      <a:avLst/>
                    </a:prstGeom>
                  </pic:spPr>
                </pic:pic>
              </a:graphicData>
            </a:graphic>
          </wp:inline>
        </w:drawing>
      </w:r>
    </w:p>
    <w:p w:rsidR="00696005" w:rsidP="00696005" w14:paraId="2757599B" w14:textId="77777777">
      <w:pPr>
        <w:rPr>
          <w:b/>
          <w:bCs/>
        </w:rPr>
      </w:pPr>
    </w:p>
    <w:p w:rsidR="00696005" w:rsidP="00696005" w14:paraId="18393672" w14:textId="77777777">
      <w:pPr>
        <w:rPr>
          <w:b/>
          <w:bCs/>
        </w:rPr>
      </w:pPr>
    </w:p>
    <w:p w:rsidR="00696005" w:rsidRPr="00696005" w:rsidP="00696005" w14:paraId="286A925F" w14:textId="5D15610E">
      <w:pPr>
        <w:rPr>
          <w:b/>
          <w:bCs/>
        </w:rPr>
      </w:pPr>
      <w:r w:rsidRPr="00696005">
        <w:rPr>
          <w:b/>
          <w:bCs/>
        </w:rPr>
        <w:t>Acknowledgement of State Inclusion Policies Screens</w:t>
      </w:r>
    </w:p>
    <w:p w:rsidR="00696005" w:rsidRPr="00696005" w:rsidP="00696005" w14:paraId="1B7DFCC3" w14:textId="77777777">
      <w:pPr>
        <w:rPr>
          <w:rFonts w:ascii="Calibri" w:eastAsia="Calibri" w:hAnsi="Calibri" w:cs="Times New Roman"/>
        </w:rPr>
      </w:pPr>
      <w:r w:rsidRPr="00696005">
        <w:rPr>
          <w:rFonts w:ascii="Calibri" w:eastAsia="Calibri" w:hAnsi="Calibri" w:cs="Times New Roman"/>
          <w:noProof/>
        </w:rPr>
        <w:drawing>
          <wp:inline distT="0" distB="0" distL="0" distR="0">
            <wp:extent cx="5801305" cy="2499992"/>
            <wp:effectExtent l="19050" t="19050" r="9525" b="15240"/>
            <wp:docPr id="2101235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35228" name=""/>
                    <pic:cNvPicPr/>
                  </pic:nvPicPr>
                  <pic:blipFill>
                    <a:blip xmlns:r="http://schemas.openxmlformats.org/officeDocument/2006/relationships" r:embed="rId215"/>
                    <a:stretch>
                      <a:fillRect/>
                    </a:stretch>
                  </pic:blipFill>
                  <pic:spPr>
                    <a:xfrm>
                      <a:off x="0" y="0"/>
                      <a:ext cx="5807837" cy="2502807"/>
                    </a:xfrm>
                    <a:prstGeom prst="rect">
                      <a:avLst/>
                    </a:prstGeom>
                    <a:ln>
                      <a:solidFill>
                        <a:srgbClr val="4472C4">
                          <a:shade val="15000"/>
                        </a:srgbClr>
                      </a:solidFill>
                    </a:ln>
                  </pic:spPr>
                </pic:pic>
              </a:graphicData>
            </a:graphic>
          </wp:inline>
        </w:drawing>
      </w:r>
    </w:p>
    <w:p w:rsidR="00696005" w:rsidRPr="00696005" w:rsidP="00696005" w14:paraId="4B568BCC" w14:textId="77777777">
      <w:pPr>
        <w:widowControl/>
        <w:rPr>
          <w:rFonts w:ascii="Calibri" w:eastAsia="SimSun" w:hAnsi="Calibri" w:cs="Times New Roman"/>
        </w:rPr>
      </w:pPr>
      <w:r w:rsidRPr="00696005">
        <w:rPr>
          <w:rFonts w:ascii="Calibri" w:eastAsia="SimSun" w:hAnsi="Calibri" w:cs="Times New Roman"/>
        </w:rPr>
        <w:t>Upon selecting the Read &amp; Acknowledge button, users are navigated to the Required Reading – State Inclusion Policies screen where they can download and acknowledge having read their state inclusion policies.</w:t>
      </w:r>
    </w:p>
    <w:p w:rsidR="00696005" w:rsidRPr="00696005" w:rsidP="00696005" w14:paraId="523DEB79" w14:textId="77777777">
      <w:pPr>
        <w:widowControl/>
        <w:rPr>
          <w:rFonts w:ascii="Calibri" w:eastAsia="SimSun" w:hAnsi="Calibri" w:cs="Times New Roman"/>
        </w:rPr>
      </w:pPr>
      <w:r w:rsidRPr="00696005">
        <w:rPr>
          <w:rFonts w:ascii="Calibri" w:eastAsia="SimSun" w:hAnsi="Calibri" w:cs="Times New Roman"/>
          <w:noProof/>
        </w:rPr>
        <w:drawing>
          <wp:inline distT="0" distB="0" distL="0" distR="0">
            <wp:extent cx="5674084" cy="4264739"/>
            <wp:effectExtent l="19050" t="19050" r="22225" b="21590"/>
            <wp:docPr id="438133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33710" name=""/>
                    <pic:cNvPicPr/>
                  </pic:nvPicPr>
                  <pic:blipFill>
                    <a:blip xmlns:r="http://schemas.openxmlformats.org/officeDocument/2006/relationships" r:embed="rId216"/>
                    <a:stretch>
                      <a:fillRect/>
                    </a:stretch>
                  </pic:blipFill>
                  <pic:spPr>
                    <a:xfrm>
                      <a:off x="0" y="0"/>
                      <a:ext cx="5678182" cy="4267819"/>
                    </a:xfrm>
                    <a:prstGeom prst="rect">
                      <a:avLst/>
                    </a:prstGeom>
                    <a:ln>
                      <a:solidFill>
                        <a:srgbClr val="4472C4">
                          <a:shade val="15000"/>
                        </a:srgbClr>
                      </a:solidFill>
                    </a:ln>
                  </pic:spPr>
                </pic:pic>
              </a:graphicData>
            </a:graphic>
          </wp:inline>
        </w:drawing>
      </w:r>
    </w:p>
    <w:p w:rsidR="00696005" w:rsidRPr="00696005" w:rsidP="00696005" w14:paraId="2C7F5D0C" w14:textId="77777777">
      <w:pPr>
        <w:widowControl/>
        <w:rPr>
          <w:rFonts w:ascii="Calibri" w:eastAsia="SimSun" w:hAnsi="Calibri" w:cs="Times New Roman"/>
        </w:rPr>
      </w:pPr>
      <w:r w:rsidRPr="00696005">
        <w:rPr>
          <w:rFonts w:ascii="Calibri" w:eastAsia="SimSun" w:hAnsi="Calibri" w:cs="Times New Roman"/>
          <w:b/>
          <w:bCs/>
        </w:rPr>
        <w:t>Note.</w:t>
      </w:r>
      <w:r w:rsidRPr="00696005">
        <w:rPr>
          <w:rFonts w:ascii="Calibri" w:eastAsia="SimSun" w:hAnsi="Calibri" w:cs="Times New Roman"/>
        </w:rPr>
        <w:t xml:space="preserve"> While the expectation is that all authorized AMS school users entering student accommodations read the state inclusion policies, only one individual is required to acknowledge to complete the task. A user selects the check box </w:t>
      </w:r>
      <w:r w:rsidRPr="00696005">
        <w:rPr>
          <w:rFonts w:ascii="Calibri" w:eastAsia="SimSun" w:hAnsi="Calibri" w:cs="Times New Roman"/>
        </w:rPr>
        <w:t>next to “I have read all of the State Inclusion Policies for my state” and selects the “Confirm” button to complete the acknowledgement.</w:t>
      </w:r>
    </w:p>
    <w:p w:rsidR="00696005" w:rsidRPr="00696005" w:rsidP="00696005" w14:paraId="2D2151E7" w14:textId="77777777">
      <w:pPr>
        <w:widowControl/>
        <w:rPr>
          <w:rFonts w:ascii="Calibri" w:eastAsia="SimSun" w:hAnsi="Calibri" w:cs="Times New Roman"/>
        </w:rPr>
      </w:pPr>
      <w:r w:rsidRPr="00696005">
        <w:rPr>
          <w:rFonts w:ascii="Calibri" w:eastAsia="SimSun" w:hAnsi="Calibri" w:cs="Times New Roman"/>
          <w:noProof/>
        </w:rPr>
        <w:drawing>
          <wp:inline distT="0" distB="0" distL="0" distR="0">
            <wp:extent cx="4708282" cy="3507921"/>
            <wp:effectExtent l="19050" t="19050" r="16510" b="16510"/>
            <wp:docPr id="463903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03688" name=""/>
                    <pic:cNvPicPr/>
                  </pic:nvPicPr>
                  <pic:blipFill>
                    <a:blip xmlns:r="http://schemas.openxmlformats.org/officeDocument/2006/relationships" r:embed="rId217"/>
                    <a:stretch>
                      <a:fillRect/>
                    </a:stretch>
                  </pic:blipFill>
                  <pic:spPr>
                    <a:xfrm>
                      <a:off x="0" y="0"/>
                      <a:ext cx="4718829" cy="3515779"/>
                    </a:xfrm>
                    <a:prstGeom prst="rect">
                      <a:avLst/>
                    </a:prstGeom>
                    <a:ln>
                      <a:solidFill>
                        <a:srgbClr val="4472C4">
                          <a:shade val="15000"/>
                        </a:srgbClr>
                      </a:solidFill>
                    </a:ln>
                  </pic:spPr>
                </pic:pic>
              </a:graphicData>
            </a:graphic>
          </wp:inline>
        </w:drawing>
      </w:r>
    </w:p>
    <w:p w:rsidR="00696005" w:rsidRPr="00696005" w:rsidP="00696005" w14:paraId="724FDBC3" w14:textId="77777777">
      <w:pPr>
        <w:widowControl/>
        <w:rPr>
          <w:rFonts w:ascii="Calibri" w:eastAsia="SimSun" w:hAnsi="Calibri" w:cs="Times New Roman"/>
        </w:rPr>
      </w:pPr>
      <w:r w:rsidRPr="00696005">
        <w:rPr>
          <w:rFonts w:ascii="Calibri" w:eastAsia="SimSun" w:hAnsi="Calibri" w:cs="Times New Roman"/>
        </w:rPr>
        <w:t>Once acknowledged, the individual’s name and time stamp of when completed the acknowledgement task is displayed and the Confirm button disabled and changed to “Confirmed”.</w:t>
      </w:r>
    </w:p>
    <w:p w:rsidR="00696005" w:rsidRPr="00696005" w:rsidP="00696005" w14:paraId="7CAEC7AA" w14:textId="77777777">
      <w:pPr>
        <w:widowControl/>
        <w:rPr>
          <w:rFonts w:ascii="Calibri" w:eastAsia="SimSun" w:hAnsi="Calibri" w:cs="Times New Roman"/>
        </w:rPr>
      </w:pPr>
      <w:r w:rsidRPr="00696005">
        <w:rPr>
          <w:rFonts w:ascii="Calibri" w:eastAsia="SimSun" w:hAnsi="Calibri" w:cs="Times New Roman"/>
          <w:noProof/>
        </w:rPr>
        <w:drawing>
          <wp:inline distT="0" distB="0" distL="0" distR="0">
            <wp:extent cx="4790653" cy="3644487"/>
            <wp:effectExtent l="19050" t="19050" r="10160" b="13335"/>
            <wp:docPr id="1182547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47894" name=""/>
                    <pic:cNvPicPr/>
                  </pic:nvPicPr>
                  <pic:blipFill>
                    <a:blip xmlns:r="http://schemas.openxmlformats.org/officeDocument/2006/relationships" r:embed="rId218"/>
                    <a:stretch>
                      <a:fillRect/>
                    </a:stretch>
                  </pic:blipFill>
                  <pic:spPr>
                    <a:xfrm>
                      <a:off x="0" y="0"/>
                      <a:ext cx="4809274" cy="3658653"/>
                    </a:xfrm>
                    <a:prstGeom prst="rect">
                      <a:avLst/>
                    </a:prstGeom>
                    <a:ln>
                      <a:solidFill>
                        <a:srgbClr val="4472C4">
                          <a:shade val="15000"/>
                        </a:srgbClr>
                      </a:solidFill>
                    </a:ln>
                  </pic:spPr>
                </pic:pic>
              </a:graphicData>
            </a:graphic>
          </wp:inline>
        </w:drawing>
      </w:r>
    </w:p>
    <w:p w:rsidR="00696005" w:rsidRPr="0051183A" w:rsidP="0051183A" w14:paraId="582EC077" w14:textId="77777777">
      <w:pPr>
        <w:rPr>
          <w:b/>
          <w:bCs/>
        </w:rPr>
      </w:pPr>
      <w:r w:rsidRPr="0051183A">
        <w:rPr>
          <w:b/>
          <w:bCs/>
        </w:rPr>
        <w:t>Student with a disability and English Learners</w:t>
      </w:r>
    </w:p>
    <w:p w:rsidR="00696005" w:rsidRPr="00696005" w:rsidP="00696005" w14:paraId="149A6AE0" w14:textId="77777777">
      <w:pPr>
        <w:rPr>
          <w:rFonts w:ascii="Calibri" w:eastAsia="Calibri" w:hAnsi="Calibri" w:cs="Times New Roman"/>
        </w:rPr>
      </w:pPr>
      <w:r w:rsidRPr="00696005">
        <w:rPr>
          <w:rFonts w:ascii="Calibri" w:eastAsia="Calibri" w:hAnsi="Calibri" w:cs="Times New Roman"/>
          <w:noProof/>
        </w:rPr>
        <w:drawing>
          <wp:inline distT="0" distB="0" distL="0" distR="0">
            <wp:extent cx="5390160" cy="2423316"/>
            <wp:effectExtent l="19050" t="19050" r="20320" b="15240"/>
            <wp:docPr id="629998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8010" name=""/>
                    <pic:cNvPicPr/>
                  </pic:nvPicPr>
                  <pic:blipFill>
                    <a:blip xmlns:r="http://schemas.openxmlformats.org/officeDocument/2006/relationships" r:embed="rId219"/>
                    <a:stretch>
                      <a:fillRect/>
                    </a:stretch>
                  </pic:blipFill>
                  <pic:spPr>
                    <a:xfrm>
                      <a:off x="0" y="0"/>
                      <a:ext cx="5399512" cy="2427520"/>
                    </a:xfrm>
                    <a:prstGeom prst="rect">
                      <a:avLst/>
                    </a:prstGeom>
                    <a:ln>
                      <a:solidFill>
                        <a:srgbClr val="4472C4">
                          <a:shade val="15000"/>
                        </a:srgbClr>
                      </a:solidFill>
                    </a:ln>
                  </pic:spPr>
                </pic:pic>
              </a:graphicData>
            </a:graphic>
          </wp:inline>
        </w:drawing>
      </w:r>
    </w:p>
    <w:p w:rsidR="00696005" w:rsidRPr="00696005" w:rsidP="00696005" w14:paraId="0302DE75" w14:textId="77777777">
      <w:pPr>
        <w:widowControl/>
        <w:rPr>
          <w:rFonts w:ascii="Calibri" w:eastAsia="SimSun" w:hAnsi="Calibri" w:cs="Times New Roman"/>
        </w:rPr>
      </w:pPr>
      <w:r w:rsidRPr="00696005">
        <w:rPr>
          <w:rFonts w:ascii="Times New Roman" w:eastAsia="Calibri" w:hAnsi="Times New Roman" w:cs="Times New Roman"/>
        </w:rPr>
        <w:t>Upon selecting the Manage button, users are navigated to the Provide Student Information table – Students with Disabilities (SD) and English Learners (EL) tab.</w:t>
      </w:r>
    </w:p>
    <w:p w:rsidR="005C41B7" w14:paraId="6C2EAE18" w14:textId="77777777">
      <w:pPr>
        <w:widowControl/>
        <w:spacing w:after="160" w:line="278" w:lineRule="auto"/>
        <w:rPr>
          <w:b/>
          <w:bCs/>
        </w:rPr>
      </w:pPr>
      <w:bookmarkStart w:id="103" w:name="_Toc174533069"/>
      <w:bookmarkStart w:id="104" w:name="_Toc174533943"/>
      <w:bookmarkStart w:id="105" w:name="_Toc174976325"/>
      <w:bookmarkStart w:id="106" w:name="_Toc193127446"/>
      <w:bookmarkStart w:id="107" w:name="_Toc193184421"/>
      <w:bookmarkStart w:id="108" w:name="_Toc196126910"/>
      <w:bookmarkStart w:id="109" w:name="_Toc200700483"/>
      <w:bookmarkStart w:id="110" w:name="_Toc200717117"/>
      <w:bookmarkStart w:id="111" w:name="_Toc201138116"/>
      <w:bookmarkStart w:id="112" w:name="_Toc201157976"/>
      <w:bookmarkStart w:id="113" w:name="_Toc206664122"/>
      <w:bookmarkStart w:id="114" w:name="_Toc206700033"/>
      <w:bookmarkStart w:id="115" w:name="_Toc206750582"/>
      <w:bookmarkStart w:id="116" w:name="_Toc207180811"/>
      <w:bookmarkStart w:id="117" w:name="_Toc207274183"/>
      <w:r>
        <w:rPr>
          <w:b/>
          <w:bCs/>
        </w:rPr>
        <w:br w:type="page"/>
      </w:r>
    </w:p>
    <w:p w:rsidR="00696005" w:rsidRPr="005C41B7" w:rsidP="005C41B7" w14:paraId="201CE222" w14:textId="4F402DED">
      <w:pPr>
        <w:rPr>
          <w:b/>
          <w:bCs/>
        </w:rPr>
      </w:pPr>
      <w:r w:rsidRPr="005C41B7">
        <w:rPr>
          <w:b/>
          <w:bCs/>
        </w:rPr>
        <w:t>Students with a Disability (SD) and English Learners</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5C41B7">
        <w:rPr>
          <w:b/>
          <w:bCs/>
        </w:rPr>
        <w:t xml:space="preserve"> (EL) (Manage Mode)</w:t>
      </w:r>
    </w:p>
    <w:p w:rsidR="00696005" w:rsidRPr="00696005" w:rsidP="00696005" w14:paraId="0F1BEB9A"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From this tab schools provide How to Take NAEP and other corresponding information (e.g. accommodations) for students identified as students with disabilities and/or English Learners.</w:t>
      </w:r>
    </w:p>
    <w:p w:rsidR="00696005" w:rsidRPr="00696005" w:rsidP="00696005" w14:paraId="3D2A34BC"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noProof/>
        </w:rPr>
        <w:drawing>
          <wp:inline distT="0" distB="0" distL="0" distR="0">
            <wp:extent cx="6675120" cy="4478655"/>
            <wp:effectExtent l="0" t="0" r="0" b="0"/>
            <wp:docPr id="93386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6110" name=""/>
                    <pic:cNvPicPr/>
                  </pic:nvPicPr>
                  <pic:blipFill>
                    <a:blip xmlns:r="http://schemas.openxmlformats.org/officeDocument/2006/relationships" r:embed="rId220"/>
                    <a:stretch>
                      <a:fillRect/>
                    </a:stretch>
                  </pic:blipFill>
                  <pic:spPr>
                    <a:xfrm>
                      <a:off x="0" y="0"/>
                      <a:ext cx="6675120" cy="4478655"/>
                    </a:xfrm>
                    <a:prstGeom prst="rect">
                      <a:avLst/>
                    </a:prstGeom>
                  </pic:spPr>
                </pic:pic>
              </a:graphicData>
            </a:graphic>
          </wp:inline>
        </w:drawing>
      </w:r>
    </w:p>
    <w:p w:rsidR="00696005" w:rsidRPr="00696005" w:rsidP="00696005" w14:paraId="1735D635" w14:textId="77777777">
      <w:pPr>
        <w:widowControl/>
        <w:spacing w:after="160" w:line="256" w:lineRule="auto"/>
        <w:rPr>
          <w:rFonts w:ascii="Times New Roman" w:eastAsia="Calibri" w:hAnsi="Times New Roman" w:cs="Times New Roman"/>
        </w:rPr>
      </w:pPr>
    </w:p>
    <w:p w:rsidR="00696005" w:rsidRPr="00696005" w:rsidP="00696005" w14:paraId="076774CB" w14:textId="2B7B378D">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 xml:space="preserve">A tutorial video </w:t>
      </w:r>
      <w:r w:rsidRPr="0051183A">
        <w:rPr>
          <w:rFonts w:ascii="Times New Roman" w:eastAsia="Calibri" w:hAnsi="Times New Roman" w:cs="Times New Roman"/>
        </w:rPr>
        <w:t>(see Appendix I</w:t>
      </w:r>
      <w:r w:rsidR="004220CC">
        <w:rPr>
          <w:rFonts w:ascii="Times New Roman" w:eastAsia="Calibri" w:hAnsi="Times New Roman" w:cs="Times New Roman"/>
        </w:rPr>
        <w:t>31</w:t>
      </w:r>
      <w:r w:rsidRPr="0051183A">
        <w:rPr>
          <w:rFonts w:ascii="Times New Roman" w:eastAsia="Calibri" w:hAnsi="Times New Roman" w:cs="Times New Roman"/>
        </w:rPr>
        <w:t>)</w:t>
      </w:r>
      <w:r w:rsidRPr="00696005">
        <w:rPr>
          <w:rFonts w:ascii="Times New Roman" w:eastAsia="Calibri" w:hAnsi="Times New Roman" w:cs="Times New Roman"/>
        </w:rPr>
        <w:t xml:space="preserve"> and additional resources for download are also provided to support users working throughout student accommodations. Additional resources available include: </w:t>
      </w:r>
    </w:p>
    <w:p w:rsidR="00696005" w:rsidRPr="00696005" w:rsidP="00EB3FA9" w14:paraId="26F83271" w14:textId="77777777">
      <w:pPr>
        <w:widowControl/>
        <w:numPr>
          <w:ilvl w:val="0"/>
          <w:numId w:val="146"/>
        </w:numPr>
        <w:spacing w:after="160" w:line="256" w:lineRule="auto"/>
        <w:contextualSpacing/>
        <w:rPr>
          <w:rFonts w:ascii="Times New Roman" w:eastAsia="Calibri" w:hAnsi="Times New Roman" w:cs="Times New Roman"/>
        </w:rPr>
      </w:pPr>
      <w:r w:rsidRPr="00696005">
        <w:rPr>
          <w:rFonts w:ascii="Times New Roman" w:eastAsia="Calibri" w:hAnsi="Times New Roman" w:cs="Times New Roman"/>
        </w:rPr>
        <w:t>Inclusion on NAEP fact sheet</w:t>
      </w:r>
    </w:p>
    <w:p w:rsidR="00696005" w:rsidRPr="00696005" w:rsidP="00EB3FA9" w14:paraId="1AB3D05A" w14:textId="77777777">
      <w:pPr>
        <w:widowControl/>
        <w:numPr>
          <w:ilvl w:val="0"/>
          <w:numId w:val="146"/>
        </w:numPr>
        <w:spacing w:after="160" w:line="256" w:lineRule="auto"/>
        <w:contextualSpacing/>
        <w:rPr>
          <w:rFonts w:ascii="Times New Roman" w:eastAsia="Calibri" w:hAnsi="Times New Roman" w:cs="Times New Roman"/>
        </w:rPr>
      </w:pPr>
      <w:r w:rsidRPr="00696005">
        <w:rPr>
          <w:rFonts w:ascii="Times New Roman" w:eastAsia="Calibri" w:hAnsi="Times New Roman" w:cs="Times New Roman"/>
        </w:rPr>
        <w:t>Inclusion policy for students with disabilities</w:t>
      </w:r>
    </w:p>
    <w:p w:rsidR="00696005" w:rsidP="00EB3FA9" w14:paraId="7F4CC21E" w14:textId="77777777">
      <w:pPr>
        <w:widowControl/>
        <w:numPr>
          <w:ilvl w:val="0"/>
          <w:numId w:val="146"/>
        </w:numPr>
        <w:spacing w:after="160" w:line="256" w:lineRule="auto"/>
        <w:contextualSpacing/>
        <w:rPr>
          <w:rFonts w:ascii="Times New Roman" w:eastAsia="Calibri" w:hAnsi="Times New Roman" w:cs="Times New Roman"/>
        </w:rPr>
      </w:pPr>
      <w:r w:rsidRPr="00696005">
        <w:rPr>
          <w:rFonts w:ascii="Times New Roman" w:eastAsia="Calibri" w:hAnsi="Times New Roman" w:cs="Times New Roman"/>
        </w:rPr>
        <w:t>Inclusion policy for English learners</w:t>
      </w:r>
    </w:p>
    <w:p w:rsidR="0051183A" w:rsidRPr="00696005" w:rsidP="0051183A" w14:paraId="3D461187" w14:textId="77777777">
      <w:pPr>
        <w:widowControl/>
        <w:spacing w:after="160" w:line="256" w:lineRule="auto"/>
        <w:ind w:left="1080"/>
        <w:contextualSpacing/>
        <w:rPr>
          <w:rFonts w:ascii="Times New Roman" w:eastAsia="Calibri" w:hAnsi="Times New Roman" w:cs="Times New Roman"/>
        </w:rPr>
      </w:pPr>
    </w:p>
    <w:p w:rsidR="00696005" w:rsidRPr="00696005" w:rsidP="00696005" w14:paraId="3EBFE64B"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b/>
          <w:bCs/>
        </w:rPr>
        <w:t>Note</w:t>
      </w:r>
      <w:r w:rsidRPr="00696005">
        <w:rPr>
          <w:rFonts w:ascii="Times New Roman" w:eastAsia="Calibri" w:hAnsi="Times New Roman" w:cs="Times New Roman"/>
        </w:rPr>
        <w:t>. Specific names of resources included in the Review additional resources may change per program requirements.</w:t>
      </w:r>
    </w:p>
    <w:p w:rsidR="00696005" w:rsidRPr="00696005" w:rsidP="00696005" w14:paraId="62F2AC93" w14:textId="77777777">
      <w:pPr>
        <w:widowControl/>
        <w:spacing w:after="160" w:line="256" w:lineRule="auto"/>
        <w:rPr>
          <w:rFonts w:ascii="Times New Roman" w:eastAsia="Calibri" w:hAnsi="Times New Roman" w:cs="Times New Roman"/>
        </w:rPr>
      </w:pPr>
      <w:r w:rsidRPr="00696005">
        <w:rPr>
          <w:rFonts w:ascii="Times New Roman" w:eastAsia="Calibri" w:hAnsi="Times New Roman" w:cs="Times New Roman"/>
        </w:rPr>
        <w:t>Single student edits are made by selecting the edit icon in the row of the student whose accommodations information is to be established or updated. A single student edit modal screen appears.</w:t>
      </w:r>
    </w:p>
    <w:p w:rsidR="00696005" w:rsidRPr="00001071" w:rsidP="00001071" w14:paraId="12D381BC" w14:textId="77777777">
      <w:pPr>
        <w:rPr>
          <w:rFonts w:eastAsia="Times New Roman"/>
          <w:b/>
          <w:bCs/>
        </w:rPr>
      </w:pPr>
      <w:r w:rsidRPr="00001071">
        <w:rPr>
          <w:b/>
          <w:bCs/>
        </w:rPr>
        <w:t>Single Student Edit - SD/EL Modal</w:t>
      </w:r>
      <w:r w:rsidRPr="00001071">
        <w:rPr>
          <w:rFonts w:eastAsia="Times New Roman"/>
          <w:b/>
          <w:bCs/>
        </w:rPr>
        <w:t xml:space="preserve"> Screens</w:t>
      </w:r>
    </w:p>
    <w:p w:rsidR="00696005" w:rsidRPr="00696005" w:rsidP="00696005" w14:paraId="5724C636" w14:textId="77777777">
      <w:pPr>
        <w:rPr>
          <w:rFonts w:ascii="Calibri" w:eastAsia="Calibri" w:hAnsi="Calibri" w:cs="Times New Roman"/>
        </w:rPr>
      </w:pPr>
      <w:r w:rsidRPr="00696005">
        <w:rPr>
          <w:rFonts w:ascii="Calibri" w:eastAsia="Calibri" w:hAnsi="Calibri" w:cs="Times New Roman"/>
        </w:rPr>
        <w:t>To begin, users select how the student is to take NAEP. Depending on the selection, different sets of screens appear for the user to work through and view.</w:t>
      </w:r>
    </w:p>
    <w:p w:rsidR="00696005" w:rsidRPr="00696005" w:rsidP="00696005" w14:paraId="38D4F94F" w14:textId="77777777">
      <w:pPr>
        <w:rPr>
          <w:rFonts w:ascii="Calibri" w:eastAsia="Calibri" w:hAnsi="Calibri" w:cs="Times New Roman"/>
          <w:noProof/>
        </w:rPr>
      </w:pPr>
      <w:r w:rsidRPr="00696005">
        <w:rPr>
          <w:rFonts w:ascii="Calibri" w:eastAsia="Calibri" w:hAnsi="Calibri" w:cs="Times New Roman"/>
          <w:noProof/>
        </w:rPr>
        <w:drawing>
          <wp:inline distT="0" distB="0" distL="0" distR="0">
            <wp:extent cx="4276725" cy="3623336"/>
            <wp:effectExtent l="19050" t="19050" r="9525" b="15240"/>
            <wp:docPr id="125803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36535" name=""/>
                    <pic:cNvPicPr/>
                  </pic:nvPicPr>
                  <pic:blipFill>
                    <a:blip xmlns:r="http://schemas.openxmlformats.org/officeDocument/2006/relationships" r:embed="rId221"/>
                    <a:stretch>
                      <a:fillRect/>
                    </a:stretch>
                  </pic:blipFill>
                  <pic:spPr>
                    <a:xfrm>
                      <a:off x="0" y="0"/>
                      <a:ext cx="4279635" cy="3625801"/>
                    </a:xfrm>
                    <a:prstGeom prst="rect">
                      <a:avLst/>
                    </a:prstGeom>
                    <a:ln>
                      <a:solidFill>
                        <a:sysClr val="windowText" lastClr="000000"/>
                      </a:solidFill>
                    </a:ln>
                  </pic:spPr>
                </pic:pic>
              </a:graphicData>
            </a:graphic>
          </wp:inline>
        </w:drawing>
      </w:r>
    </w:p>
    <w:p w:rsidR="005C41B7" w14:paraId="34173E25" w14:textId="77777777">
      <w:pPr>
        <w:widowControl/>
        <w:spacing w:after="160" w:line="278" w:lineRule="auto"/>
        <w:rPr>
          <w:noProof/>
        </w:rPr>
      </w:pPr>
      <w:r>
        <w:rPr>
          <w:noProof/>
        </w:rPr>
        <w:br w:type="page"/>
      </w:r>
    </w:p>
    <w:p w:rsidR="00696005" w:rsidRPr="0051183A" w:rsidP="0051183A" w14:paraId="5D6D108F" w14:textId="635AF934">
      <w:pPr>
        <w:rPr>
          <w:b/>
          <w:bCs/>
          <w:noProof/>
        </w:rPr>
      </w:pPr>
      <w:r w:rsidRPr="0051183A">
        <w:rPr>
          <w:b/>
          <w:bCs/>
          <w:noProof/>
        </w:rPr>
        <w:t>With Accommodations</w:t>
      </w:r>
    </w:p>
    <w:p w:rsidR="00696005" w:rsidRPr="00696005" w:rsidP="00696005" w14:paraId="3C211504" w14:textId="77777777">
      <w:pPr>
        <w:rPr>
          <w:rFonts w:ascii="Calibri" w:eastAsia="Calibri" w:hAnsi="Calibri" w:cs="Times New Roman"/>
          <w:noProof/>
        </w:rPr>
      </w:pPr>
      <w:r w:rsidRPr="00696005">
        <w:rPr>
          <w:rFonts w:ascii="Calibri" w:eastAsia="Calibri" w:hAnsi="Calibri" w:cs="Times New Roman"/>
          <w:noProof/>
        </w:rPr>
        <w:drawing>
          <wp:inline distT="0" distB="0" distL="0" distR="0">
            <wp:extent cx="6056670" cy="5700395"/>
            <wp:effectExtent l="19050" t="19050" r="20320" b="14605"/>
            <wp:docPr id="256209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09641" name="Picture 1"/>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a:xfrm>
                      <a:off x="0" y="0"/>
                      <a:ext cx="6056670" cy="5700395"/>
                    </a:xfrm>
                    <a:prstGeom prst="rect">
                      <a:avLst/>
                    </a:prstGeom>
                    <a:ln>
                      <a:solidFill>
                        <a:sysClr val="windowText" lastClr="000000">
                          <a:lumMod val="100000"/>
                          <a:lumOff val="0"/>
                        </a:sysClr>
                      </a:solidFill>
                    </a:ln>
                  </pic:spPr>
                </pic:pic>
              </a:graphicData>
            </a:graphic>
          </wp:inline>
        </w:drawing>
      </w:r>
    </w:p>
    <w:p w:rsidR="00001071" w14:paraId="351B9DD4" w14:textId="77777777">
      <w:pPr>
        <w:widowControl/>
        <w:spacing w:after="160" w:line="278" w:lineRule="auto"/>
        <w:rPr>
          <w:rFonts w:ascii="Calibri" w:eastAsia="Calibri" w:hAnsi="Calibri" w:cs="Times New Roman"/>
          <w:noProof/>
        </w:rPr>
      </w:pPr>
      <w:r>
        <w:rPr>
          <w:rFonts w:ascii="Calibri" w:eastAsia="Calibri" w:hAnsi="Calibri" w:cs="Times New Roman"/>
          <w:noProof/>
        </w:rPr>
        <w:br w:type="page"/>
      </w:r>
    </w:p>
    <w:p w:rsidR="00696005" w:rsidRPr="00696005" w:rsidP="00696005" w14:paraId="5C3016D7" w14:textId="68238113">
      <w:pPr>
        <w:rPr>
          <w:rFonts w:ascii="Calibri" w:eastAsia="Calibri" w:hAnsi="Calibri" w:cs="Times New Roman"/>
          <w:noProof/>
        </w:rPr>
      </w:pPr>
      <w:r w:rsidRPr="00696005">
        <w:rPr>
          <w:rFonts w:ascii="Calibri" w:eastAsia="Calibri" w:hAnsi="Calibri" w:cs="Times New Roman"/>
          <w:noProof/>
        </w:rPr>
        <w:t>If “Other health impairment (Specify)” is selected for SD Details, a text box appears for additional information input:</w:t>
      </w:r>
    </w:p>
    <w:p w:rsidR="00696005" w:rsidRPr="00696005" w:rsidP="00696005" w14:paraId="3BE90E85" w14:textId="77777777">
      <w:pPr>
        <w:rPr>
          <w:rFonts w:ascii="Calibri" w:eastAsia="Calibri" w:hAnsi="Calibri" w:cs="Times New Roman"/>
          <w:noProof/>
        </w:rPr>
      </w:pPr>
      <w:r w:rsidRPr="00696005">
        <w:rPr>
          <w:rFonts w:ascii="Calibri" w:eastAsia="Calibri" w:hAnsi="Calibri" w:cs="Times New Roman"/>
          <w:noProof/>
        </w:rPr>
        <w:drawing>
          <wp:inline distT="0" distB="0" distL="0" distR="0">
            <wp:extent cx="4993808" cy="2393343"/>
            <wp:effectExtent l="0" t="0" r="0" b="6985"/>
            <wp:docPr id="15976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5768" name=""/>
                    <pic:cNvPicPr/>
                  </pic:nvPicPr>
                  <pic:blipFill>
                    <a:blip xmlns:r="http://schemas.openxmlformats.org/officeDocument/2006/relationships" r:embed="rId223"/>
                    <a:stretch>
                      <a:fillRect/>
                    </a:stretch>
                  </pic:blipFill>
                  <pic:spPr>
                    <a:xfrm>
                      <a:off x="0" y="0"/>
                      <a:ext cx="5027930" cy="2409696"/>
                    </a:xfrm>
                    <a:prstGeom prst="rect">
                      <a:avLst/>
                    </a:prstGeom>
                  </pic:spPr>
                </pic:pic>
              </a:graphicData>
            </a:graphic>
          </wp:inline>
        </w:drawing>
      </w:r>
    </w:p>
    <w:p w:rsidR="00696005" w:rsidRPr="00696005" w:rsidP="00696005" w14:paraId="76DEEB0A" w14:textId="77777777">
      <w:pPr>
        <w:rPr>
          <w:rFonts w:ascii="Calibri" w:eastAsia="Calibri" w:hAnsi="Calibri" w:cs="Times New Roman"/>
          <w:noProof/>
        </w:rPr>
      </w:pPr>
      <w:r w:rsidRPr="00696005">
        <w:rPr>
          <w:rFonts w:ascii="Calibri" w:eastAsia="Calibri" w:hAnsi="Calibri" w:cs="Times New Roman"/>
          <w:noProof/>
        </w:rPr>
        <w:t>If “Other (Specify)” is selected for EL Details, a text box appears for additional information input:</w:t>
      </w:r>
    </w:p>
    <w:p w:rsidR="00696005" w:rsidRPr="00696005" w:rsidP="00696005" w14:paraId="60EBDFF5" w14:textId="77777777">
      <w:pPr>
        <w:rPr>
          <w:rFonts w:ascii="Calibri" w:eastAsia="Calibri" w:hAnsi="Calibri" w:cs="Times New Roman"/>
          <w:noProof/>
        </w:rPr>
      </w:pPr>
      <w:r w:rsidRPr="00696005">
        <w:rPr>
          <w:rFonts w:ascii="Calibri" w:eastAsia="Calibri" w:hAnsi="Calibri" w:cs="Times New Roman"/>
          <w:noProof/>
        </w:rPr>
        <w:drawing>
          <wp:inline distT="0" distB="0" distL="0" distR="0">
            <wp:extent cx="5029200" cy="2128033"/>
            <wp:effectExtent l="0" t="0" r="0" b="5715"/>
            <wp:docPr id="1299825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25727" name=""/>
                    <pic:cNvPicPr/>
                  </pic:nvPicPr>
                  <pic:blipFill>
                    <a:blip xmlns:r="http://schemas.openxmlformats.org/officeDocument/2006/relationships" r:embed="rId224"/>
                    <a:stretch>
                      <a:fillRect/>
                    </a:stretch>
                  </pic:blipFill>
                  <pic:spPr>
                    <a:xfrm>
                      <a:off x="0" y="0"/>
                      <a:ext cx="5033107" cy="2129686"/>
                    </a:xfrm>
                    <a:prstGeom prst="rect">
                      <a:avLst/>
                    </a:prstGeom>
                  </pic:spPr>
                </pic:pic>
              </a:graphicData>
            </a:graphic>
          </wp:inline>
        </w:drawing>
      </w:r>
    </w:p>
    <w:p w:rsidR="00696005" w:rsidRPr="00696005" w:rsidP="00696005" w14:paraId="53FBA7A0" w14:textId="77777777">
      <w:pPr>
        <w:rPr>
          <w:rFonts w:ascii="Calibri" w:eastAsia="Calibri" w:hAnsi="Calibri" w:cs="Times New Roman"/>
          <w:noProof/>
        </w:rPr>
      </w:pPr>
      <w:r w:rsidRPr="00696005">
        <w:rPr>
          <w:rFonts w:ascii="Calibri" w:eastAsia="Calibri" w:hAnsi="Calibri" w:cs="Times New Roman"/>
          <w:noProof/>
        </w:rPr>
        <w:t>Upon selecting the “Continue” button, the user is navigated to the Accommodations selection screen.</w:t>
      </w:r>
    </w:p>
    <w:p w:rsidR="00696005" w:rsidRPr="00696005" w:rsidP="00696005" w14:paraId="785A74FF" w14:textId="77777777">
      <w:pPr>
        <w:rPr>
          <w:rFonts w:ascii="Calibri" w:eastAsia="Calibri" w:hAnsi="Calibri" w:cs="Times New Roman"/>
          <w:noProof/>
        </w:rPr>
      </w:pPr>
      <w:r w:rsidRPr="00696005">
        <w:rPr>
          <w:rFonts w:ascii="Calibri" w:eastAsia="Calibri" w:hAnsi="Calibri" w:cs="Times New Roman"/>
          <w:b/>
          <w:bCs/>
          <w:noProof/>
        </w:rPr>
        <w:t>Note.</w:t>
      </w:r>
      <w:r w:rsidRPr="00696005">
        <w:rPr>
          <w:rFonts w:ascii="Calibri" w:eastAsia="Calibri" w:hAnsi="Calibri" w:cs="Times New Roman"/>
          <w:noProof/>
        </w:rPr>
        <w:t xml:space="preserve"> The AMS screensots do not reflect the specific Universal Design Elements (UDEs) and Accommodations available for the 2027 NAEP Science Pilot administration.  Tables following the system screenshots include the list of 2027 approved UDE and Accommodations that are to be shown within the AMS along with corresponding default description text.</w:t>
      </w:r>
    </w:p>
    <w:p w:rsidR="00696005" w:rsidRPr="00696005" w:rsidP="00696005" w14:paraId="41474C9A" w14:textId="77777777">
      <w:pPr>
        <w:rPr>
          <w:rFonts w:ascii="Calibri" w:eastAsia="Calibri" w:hAnsi="Calibri" w:cs="Times New Roman"/>
          <w:noProof/>
        </w:rPr>
      </w:pPr>
    </w:p>
    <w:p w:rsidR="00696005" w:rsidRPr="00696005" w:rsidP="00696005" w14:paraId="6752946C" w14:textId="77777777">
      <w:pPr>
        <w:rPr>
          <w:rFonts w:ascii="Calibri" w:eastAsia="Calibri" w:hAnsi="Calibri" w:cs="Times New Roman"/>
          <w:noProof/>
        </w:rPr>
      </w:pPr>
    </w:p>
    <w:p w:rsidR="00696005" w:rsidRPr="00696005" w:rsidP="00696005" w14:paraId="6614E353" w14:textId="77777777">
      <w:pPr>
        <w:rPr>
          <w:rFonts w:ascii="Calibri" w:eastAsia="Calibri" w:hAnsi="Calibri" w:cs="Times New Roman"/>
          <w:noProof/>
        </w:rPr>
      </w:pPr>
    </w:p>
    <w:p w:rsidR="00696005" w:rsidRPr="00696005" w:rsidP="00696005" w14:paraId="4A61DD2A" w14:textId="77777777">
      <w:pPr>
        <w:rPr>
          <w:rFonts w:ascii="Calibri" w:eastAsia="Calibri" w:hAnsi="Calibri" w:cs="Times New Roman"/>
          <w:noProof/>
        </w:rPr>
      </w:pPr>
    </w:p>
    <w:p w:rsidR="00696005" w:rsidP="00696005" w14:paraId="276E7152" w14:textId="77777777">
      <w:pPr>
        <w:rPr>
          <w:rFonts w:ascii="Calibri" w:eastAsia="Calibri" w:hAnsi="Calibri" w:cs="Times New Roman"/>
          <w:noProof/>
        </w:rPr>
      </w:pPr>
    </w:p>
    <w:p w:rsidR="0051183A" w:rsidRPr="00696005" w:rsidP="00696005" w14:paraId="6B7BB40A" w14:textId="77777777">
      <w:pPr>
        <w:rPr>
          <w:rFonts w:ascii="Calibri" w:eastAsia="Calibri" w:hAnsi="Calibri" w:cs="Times New Roman"/>
          <w:noProof/>
        </w:rPr>
      </w:pPr>
    </w:p>
    <w:p w:rsidR="00696005" w:rsidRPr="00696005" w:rsidP="00696005" w14:paraId="52FE2131" w14:textId="77777777">
      <w:pPr>
        <w:rPr>
          <w:rFonts w:ascii="Calibri" w:eastAsia="Calibri" w:hAnsi="Calibri" w:cs="Times New Roman"/>
          <w:noProof/>
        </w:rPr>
      </w:pPr>
    </w:p>
    <w:p w:rsidR="00696005" w:rsidRPr="00696005" w:rsidP="00696005" w14:paraId="7A4C3CCC" w14:textId="615D7864">
      <w:pPr>
        <w:rPr>
          <w:rFonts w:ascii="Calibri" w:eastAsia="Calibri" w:hAnsi="Calibri" w:cs="Times New Roman"/>
          <w:noProof/>
        </w:rPr>
      </w:pPr>
      <w:r w:rsidRPr="0090706D">
        <w:rPr>
          <w:rFonts w:ascii="Calibri" w:eastAsia="Calibri" w:hAnsi="Calibri" w:cs="Times New Roman"/>
          <w:noProof/>
        </w:rPr>
        <w:drawing>
          <wp:inline distT="0" distB="0" distL="0" distR="0">
            <wp:extent cx="6061237" cy="7934325"/>
            <wp:effectExtent l="0" t="0" r="0" b="0"/>
            <wp:docPr id="1452921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21106" name=""/>
                    <pic:cNvPicPr/>
                  </pic:nvPicPr>
                  <pic:blipFill>
                    <a:blip xmlns:r="http://schemas.openxmlformats.org/officeDocument/2006/relationships" r:embed="rId225"/>
                    <a:stretch>
                      <a:fillRect/>
                    </a:stretch>
                  </pic:blipFill>
                  <pic:spPr>
                    <a:xfrm>
                      <a:off x="0" y="0"/>
                      <a:ext cx="6064795" cy="7938983"/>
                    </a:xfrm>
                    <a:prstGeom prst="rect">
                      <a:avLst/>
                    </a:prstGeom>
                  </pic:spPr>
                </pic:pic>
              </a:graphicData>
            </a:graphic>
          </wp:inline>
        </w:drawing>
      </w:r>
    </w:p>
    <w:p w:rsidR="00696005" w:rsidRPr="00696005" w:rsidP="00696005" w14:paraId="59C562CE" w14:textId="77777777">
      <w:pPr>
        <w:jc w:val="center"/>
        <w:rPr>
          <w:rFonts w:ascii="Calibri" w:eastAsia="Calibri" w:hAnsi="Calibri" w:cs="Times New Roman"/>
          <w:noProof/>
        </w:rPr>
      </w:pPr>
    </w:p>
    <w:p w:rsidR="00696005" w:rsidRPr="00696005" w:rsidP="00696005" w14:paraId="046C6D0E" w14:textId="77777777">
      <w:pPr>
        <w:jc w:val="center"/>
        <w:rPr>
          <w:rFonts w:ascii="Calibri" w:eastAsia="Calibri" w:hAnsi="Calibri" w:cs="Times New Roman"/>
          <w:noProof/>
        </w:rPr>
      </w:pPr>
    </w:p>
    <w:p w:rsidR="00696005" w:rsidRPr="00696005" w:rsidP="00696005" w14:paraId="4EA05AFF" w14:textId="77777777">
      <w:pPr>
        <w:jc w:val="center"/>
        <w:rPr>
          <w:rFonts w:ascii="Calibri" w:eastAsia="Calibri" w:hAnsi="Calibri" w:cs="Times New Roman"/>
          <w:noProof/>
        </w:rPr>
      </w:pPr>
    </w:p>
    <w:p w:rsidR="00696005" w:rsidRPr="00696005" w:rsidP="00696005" w14:paraId="78CFC937" w14:textId="77777777">
      <w:pPr>
        <w:widowControl/>
        <w:spacing w:after="160" w:line="259" w:lineRule="auto"/>
        <w:rPr>
          <w:rFonts w:ascii="Calibri" w:eastAsia="Calibri" w:hAnsi="Calibri" w:cs="Times New Roman"/>
          <w:noProof/>
        </w:rPr>
      </w:pPr>
    </w:p>
    <w:p w:rsidR="00696005" w:rsidRPr="00696005" w:rsidP="00696005" w14:paraId="5667485A" w14:textId="6DC79BE6">
      <w:pPr>
        <w:widowControl/>
        <w:spacing w:after="160" w:line="259" w:lineRule="auto"/>
        <w:rPr>
          <w:rFonts w:ascii="Calibri" w:eastAsia="Calibri" w:hAnsi="Calibri" w:cs="Times New Roman"/>
          <w:b/>
          <w:bCs/>
          <w:noProof/>
        </w:rPr>
      </w:pPr>
      <w:r w:rsidRPr="0090706D">
        <w:rPr>
          <w:rFonts w:ascii="Calibri" w:eastAsia="Calibri" w:hAnsi="Calibri" w:cs="Times New Roman"/>
          <w:b/>
          <w:bCs/>
          <w:noProof/>
        </w:rPr>
        <w:drawing>
          <wp:inline distT="0" distB="0" distL="0" distR="0">
            <wp:extent cx="6105525" cy="6622066"/>
            <wp:effectExtent l="0" t="0" r="0" b="7620"/>
            <wp:docPr id="1339008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08282" name=""/>
                    <pic:cNvPicPr/>
                  </pic:nvPicPr>
                  <pic:blipFill>
                    <a:blip xmlns:r="http://schemas.openxmlformats.org/officeDocument/2006/relationships" r:embed="rId226"/>
                    <a:stretch>
                      <a:fillRect/>
                    </a:stretch>
                  </pic:blipFill>
                  <pic:spPr>
                    <a:xfrm>
                      <a:off x="0" y="0"/>
                      <a:ext cx="6108490" cy="6625282"/>
                    </a:xfrm>
                    <a:prstGeom prst="rect">
                      <a:avLst/>
                    </a:prstGeom>
                  </pic:spPr>
                </pic:pic>
              </a:graphicData>
            </a:graphic>
          </wp:inline>
        </w:drawing>
      </w:r>
    </w:p>
    <w:p w:rsidR="00696005" w:rsidRPr="00696005" w:rsidP="00696005" w14:paraId="534F8AD2" w14:textId="77777777">
      <w:pPr>
        <w:widowControl/>
        <w:spacing w:after="160" w:line="259" w:lineRule="auto"/>
        <w:rPr>
          <w:rFonts w:ascii="Calibri" w:eastAsia="Calibri" w:hAnsi="Calibri" w:cs="Times New Roman"/>
          <w:b/>
          <w:bCs/>
          <w:noProof/>
        </w:rPr>
      </w:pPr>
    </w:p>
    <w:p w:rsidR="00696005" w:rsidRPr="00696005" w:rsidP="00696005" w14:paraId="2D8D8A3C" w14:textId="77777777">
      <w:pPr>
        <w:widowControl/>
        <w:spacing w:after="160" w:line="259" w:lineRule="auto"/>
        <w:rPr>
          <w:rFonts w:ascii="Calibri" w:eastAsia="Calibri" w:hAnsi="Calibri" w:cs="Times New Roman"/>
          <w:b/>
          <w:bCs/>
          <w:noProof/>
        </w:rPr>
      </w:pPr>
    </w:p>
    <w:p w:rsidR="00696005" w:rsidRPr="00696005" w:rsidP="00696005" w14:paraId="29FCE183" w14:textId="77777777">
      <w:pPr>
        <w:widowControl/>
        <w:spacing w:after="160" w:line="259" w:lineRule="auto"/>
        <w:rPr>
          <w:rFonts w:ascii="Calibri" w:eastAsia="Calibri" w:hAnsi="Calibri" w:cs="Times New Roman"/>
          <w:b/>
          <w:bCs/>
          <w:noProof/>
        </w:rPr>
      </w:pPr>
    </w:p>
    <w:p w:rsidR="00696005" w:rsidRPr="00696005" w:rsidP="00696005" w14:paraId="65641D87" w14:textId="77777777">
      <w:pPr>
        <w:widowControl/>
        <w:spacing w:after="160" w:line="259" w:lineRule="auto"/>
        <w:rPr>
          <w:rFonts w:ascii="Calibri" w:eastAsia="Calibri" w:hAnsi="Calibri" w:cs="Times New Roman"/>
          <w:b/>
          <w:bCs/>
          <w:noProof/>
        </w:rPr>
      </w:pPr>
    </w:p>
    <w:p w:rsidR="00696005" w:rsidRPr="00696005" w:rsidP="00696005" w14:paraId="4CCDB40F" w14:textId="1CE0FB0B">
      <w:pPr>
        <w:widowControl/>
        <w:spacing w:after="160" w:line="259" w:lineRule="auto"/>
        <w:rPr>
          <w:rFonts w:ascii="Calibri" w:eastAsia="Calibri" w:hAnsi="Calibri" w:cs="Times New Roman"/>
          <w:b/>
          <w:bCs/>
          <w:noProof/>
        </w:rPr>
      </w:pPr>
      <w:r w:rsidRPr="00EB3ED4">
        <w:rPr>
          <w:rFonts w:ascii="Calibri" w:eastAsia="Calibri" w:hAnsi="Calibri" w:cs="Times New Roman"/>
          <w:b/>
          <w:bCs/>
          <w:noProof/>
        </w:rPr>
        <w:drawing>
          <wp:inline distT="0" distB="0" distL="0" distR="0">
            <wp:extent cx="5591955" cy="7211431"/>
            <wp:effectExtent l="0" t="0" r="8890" b="8890"/>
            <wp:docPr id="1700309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9193" name=""/>
                    <pic:cNvPicPr/>
                  </pic:nvPicPr>
                  <pic:blipFill>
                    <a:blip xmlns:r="http://schemas.openxmlformats.org/officeDocument/2006/relationships" r:embed="rId227"/>
                    <a:stretch>
                      <a:fillRect/>
                    </a:stretch>
                  </pic:blipFill>
                  <pic:spPr>
                    <a:xfrm>
                      <a:off x="0" y="0"/>
                      <a:ext cx="5591955" cy="7211431"/>
                    </a:xfrm>
                    <a:prstGeom prst="rect">
                      <a:avLst/>
                    </a:prstGeom>
                  </pic:spPr>
                </pic:pic>
              </a:graphicData>
            </a:graphic>
          </wp:inline>
        </w:drawing>
      </w:r>
    </w:p>
    <w:p w:rsidR="00696005" w:rsidRPr="00696005" w:rsidP="00696005" w14:paraId="0A81927F" w14:textId="77777777">
      <w:pPr>
        <w:widowControl/>
        <w:spacing w:after="160" w:line="259" w:lineRule="auto"/>
        <w:rPr>
          <w:rFonts w:ascii="Calibri" w:eastAsia="Calibri" w:hAnsi="Calibri" w:cs="Times New Roman"/>
          <w:b/>
          <w:bCs/>
          <w:noProof/>
        </w:rPr>
      </w:pPr>
    </w:p>
    <w:p w:rsidR="00696005" w:rsidRPr="00696005" w:rsidP="00696005" w14:paraId="27DDCCF5" w14:textId="77777777">
      <w:pPr>
        <w:widowControl/>
        <w:spacing w:after="160" w:line="259" w:lineRule="auto"/>
        <w:rPr>
          <w:rFonts w:ascii="Calibri" w:eastAsia="Calibri" w:hAnsi="Calibri" w:cs="Times New Roman"/>
          <w:b/>
          <w:bCs/>
          <w:noProof/>
        </w:rPr>
      </w:pPr>
    </w:p>
    <w:p w:rsidR="00696005" w:rsidRPr="00696005" w:rsidP="00696005" w14:paraId="030C9D09" w14:textId="77777777">
      <w:pPr>
        <w:widowControl/>
        <w:spacing w:after="160" w:line="259" w:lineRule="auto"/>
        <w:rPr>
          <w:rFonts w:ascii="Calibri" w:eastAsia="Calibri" w:hAnsi="Calibri" w:cs="Times New Roman"/>
          <w:b/>
          <w:bCs/>
          <w:noProof/>
        </w:rPr>
      </w:pPr>
    </w:p>
    <w:p w:rsidR="00696005" w:rsidRPr="00696005" w:rsidP="00696005" w14:paraId="15F1276E" w14:textId="77777777">
      <w:pPr>
        <w:widowControl/>
        <w:spacing w:after="160" w:line="259" w:lineRule="auto"/>
        <w:rPr>
          <w:rFonts w:ascii="Calibri" w:eastAsia="Calibri" w:hAnsi="Calibri" w:cs="Times New Roman"/>
          <w:b/>
          <w:bCs/>
          <w:noProof/>
        </w:rPr>
      </w:pPr>
    </w:p>
    <w:p w:rsidR="00696005" w:rsidRPr="00696005" w:rsidP="00696005" w14:paraId="5F82738A" w14:textId="54E77E0B">
      <w:pPr>
        <w:widowControl/>
        <w:spacing w:after="160" w:line="259" w:lineRule="auto"/>
        <w:rPr>
          <w:rFonts w:ascii="Calibri" w:eastAsia="Calibri" w:hAnsi="Calibri" w:cs="Times New Roman"/>
          <w:b/>
          <w:bCs/>
          <w:noProof/>
        </w:rPr>
      </w:pPr>
      <w:r w:rsidRPr="00EB3ED4">
        <w:rPr>
          <w:rFonts w:ascii="Calibri" w:eastAsia="Calibri" w:hAnsi="Calibri" w:cs="Times New Roman"/>
          <w:b/>
          <w:bCs/>
          <w:noProof/>
        </w:rPr>
        <w:drawing>
          <wp:inline distT="0" distB="0" distL="0" distR="0">
            <wp:extent cx="5496692" cy="6944694"/>
            <wp:effectExtent l="0" t="0" r="8890" b="8890"/>
            <wp:docPr id="1382884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84809" name=""/>
                    <pic:cNvPicPr/>
                  </pic:nvPicPr>
                  <pic:blipFill>
                    <a:blip xmlns:r="http://schemas.openxmlformats.org/officeDocument/2006/relationships" r:embed="rId228"/>
                    <a:stretch>
                      <a:fillRect/>
                    </a:stretch>
                  </pic:blipFill>
                  <pic:spPr>
                    <a:xfrm>
                      <a:off x="0" y="0"/>
                      <a:ext cx="5496692" cy="6944694"/>
                    </a:xfrm>
                    <a:prstGeom prst="rect">
                      <a:avLst/>
                    </a:prstGeom>
                  </pic:spPr>
                </pic:pic>
              </a:graphicData>
            </a:graphic>
          </wp:inline>
        </w:drawing>
      </w:r>
    </w:p>
    <w:p w:rsidR="00696005" w:rsidRPr="00696005" w:rsidP="00696005" w14:paraId="2A97580A" w14:textId="10FFE36D">
      <w:pPr>
        <w:widowControl/>
        <w:spacing w:after="160" w:line="259" w:lineRule="auto"/>
        <w:rPr>
          <w:rFonts w:ascii="Calibri" w:eastAsia="Calibri" w:hAnsi="Calibri" w:cs="Times New Roman"/>
          <w:b/>
          <w:bCs/>
          <w:noProof/>
        </w:rPr>
      </w:pPr>
    </w:p>
    <w:p w:rsidR="00696005" w:rsidRPr="00696005" w:rsidP="00696005" w14:paraId="0B19487C" w14:textId="77777777">
      <w:pPr>
        <w:widowControl/>
        <w:spacing w:after="160" w:line="259" w:lineRule="auto"/>
        <w:rPr>
          <w:rFonts w:ascii="Calibri" w:eastAsia="Calibri" w:hAnsi="Calibri" w:cs="Times New Roman"/>
          <w:b/>
          <w:bCs/>
          <w:noProof/>
        </w:rPr>
      </w:pPr>
    </w:p>
    <w:p w:rsidR="00696005" w:rsidRPr="00696005" w:rsidP="00696005" w14:paraId="63FE7025" w14:textId="77777777">
      <w:pPr>
        <w:widowControl/>
        <w:spacing w:after="160" w:line="259" w:lineRule="auto"/>
        <w:rPr>
          <w:rFonts w:ascii="Calibri" w:eastAsia="Calibri" w:hAnsi="Calibri" w:cs="Times New Roman"/>
          <w:b/>
          <w:bCs/>
          <w:noProof/>
        </w:rPr>
      </w:pPr>
    </w:p>
    <w:p w:rsidR="00696005" w:rsidRPr="00696005" w:rsidP="00696005" w14:paraId="33213700" w14:textId="77777777">
      <w:pPr>
        <w:widowControl/>
        <w:spacing w:after="160" w:line="259" w:lineRule="auto"/>
        <w:rPr>
          <w:rFonts w:ascii="Calibri" w:eastAsia="Calibri" w:hAnsi="Calibri" w:cs="Times New Roman"/>
          <w:b/>
          <w:bCs/>
          <w:noProof/>
        </w:rPr>
      </w:pPr>
    </w:p>
    <w:p w:rsidR="00696005" w:rsidRPr="00696005" w:rsidP="00696005" w14:paraId="1C47C2A2" w14:textId="77777777">
      <w:pPr>
        <w:widowControl/>
        <w:spacing w:after="160" w:line="259" w:lineRule="auto"/>
        <w:rPr>
          <w:rFonts w:ascii="Calibri" w:eastAsia="Calibri" w:hAnsi="Calibri" w:cs="Times New Roman"/>
          <w:b/>
          <w:bCs/>
          <w:noProof/>
        </w:rPr>
      </w:pPr>
    </w:p>
    <w:p w:rsidR="00696005" w:rsidRPr="00696005" w:rsidP="00696005" w14:paraId="08028D35" w14:textId="4610B83A">
      <w:pPr>
        <w:widowControl/>
        <w:spacing w:after="160" w:line="259" w:lineRule="auto"/>
        <w:rPr>
          <w:rFonts w:ascii="Calibri" w:eastAsia="Calibri" w:hAnsi="Calibri" w:cs="Times New Roman"/>
          <w:b/>
          <w:bCs/>
          <w:noProof/>
        </w:rPr>
      </w:pPr>
      <w:r w:rsidRPr="0017297C">
        <w:rPr>
          <w:rFonts w:ascii="Calibri" w:eastAsia="Calibri" w:hAnsi="Calibri" w:cs="Times New Roman"/>
          <w:b/>
          <w:bCs/>
          <w:noProof/>
        </w:rPr>
        <w:drawing>
          <wp:inline distT="0" distB="0" distL="0" distR="0">
            <wp:extent cx="5334744" cy="6668431"/>
            <wp:effectExtent l="0" t="0" r="0" b="0"/>
            <wp:docPr id="1225878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78460" name=""/>
                    <pic:cNvPicPr/>
                  </pic:nvPicPr>
                  <pic:blipFill>
                    <a:blip xmlns:r="http://schemas.openxmlformats.org/officeDocument/2006/relationships" r:embed="rId229"/>
                    <a:stretch>
                      <a:fillRect/>
                    </a:stretch>
                  </pic:blipFill>
                  <pic:spPr>
                    <a:xfrm>
                      <a:off x="0" y="0"/>
                      <a:ext cx="5334744" cy="6668431"/>
                    </a:xfrm>
                    <a:prstGeom prst="rect">
                      <a:avLst/>
                    </a:prstGeom>
                  </pic:spPr>
                </pic:pic>
              </a:graphicData>
            </a:graphic>
          </wp:inline>
        </w:drawing>
      </w:r>
    </w:p>
    <w:p w:rsidR="00696005" w:rsidRPr="00696005" w:rsidP="00696005" w14:paraId="64EFE140" w14:textId="77777777">
      <w:pPr>
        <w:widowControl/>
        <w:spacing w:after="160" w:line="259" w:lineRule="auto"/>
        <w:rPr>
          <w:rFonts w:ascii="Calibri" w:eastAsia="Calibri" w:hAnsi="Calibri" w:cs="Times New Roman"/>
          <w:b/>
          <w:bCs/>
          <w:noProof/>
        </w:rPr>
      </w:pPr>
    </w:p>
    <w:p w:rsidR="00696005" w:rsidRPr="00696005" w:rsidP="00696005" w14:paraId="61A13A86" w14:textId="77777777">
      <w:pPr>
        <w:widowControl/>
        <w:spacing w:after="160" w:line="259" w:lineRule="auto"/>
        <w:rPr>
          <w:rFonts w:ascii="Calibri" w:eastAsia="Calibri" w:hAnsi="Calibri" w:cs="Times New Roman"/>
          <w:b/>
          <w:bCs/>
          <w:noProof/>
        </w:rPr>
      </w:pPr>
    </w:p>
    <w:p w:rsidR="00696005" w:rsidRPr="00696005" w:rsidP="00696005" w14:paraId="014F2490" w14:textId="471F25F4">
      <w:pPr>
        <w:widowControl/>
        <w:spacing w:after="160" w:line="259" w:lineRule="auto"/>
        <w:rPr>
          <w:rFonts w:ascii="Calibri" w:eastAsia="Calibri" w:hAnsi="Calibri" w:cs="Times New Roman"/>
          <w:b/>
          <w:bCs/>
          <w:noProof/>
        </w:rPr>
      </w:pPr>
    </w:p>
    <w:p w:rsidR="00696005" w:rsidRPr="00696005" w:rsidP="00696005" w14:paraId="543A61C8" w14:textId="77777777">
      <w:pPr>
        <w:widowControl/>
        <w:spacing w:after="160" w:line="259" w:lineRule="auto"/>
        <w:rPr>
          <w:rFonts w:ascii="Calibri" w:eastAsia="Calibri" w:hAnsi="Calibri" w:cs="Times New Roman"/>
          <w:b/>
          <w:bCs/>
          <w:noProof/>
        </w:rPr>
      </w:pPr>
    </w:p>
    <w:p w:rsidR="00696005" w:rsidRPr="00696005" w:rsidP="00696005" w14:paraId="5EC61BB5" w14:textId="77777777">
      <w:pPr>
        <w:widowControl/>
        <w:spacing w:after="160" w:line="259" w:lineRule="auto"/>
        <w:rPr>
          <w:rFonts w:ascii="Calibri" w:eastAsia="Calibri" w:hAnsi="Calibri" w:cs="Times New Roman"/>
          <w:b/>
          <w:bCs/>
          <w:noProof/>
        </w:rPr>
      </w:pPr>
    </w:p>
    <w:p w:rsidR="00696005" w:rsidRPr="00696005" w:rsidP="00696005" w14:paraId="7121E331" w14:textId="77777777">
      <w:pPr>
        <w:widowControl/>
        <w:spacing w:after="160" w:line="259" w:lineRule="auto"/>
        <w:rPr>
          <w:rFonts w:ascii="Calibri" w:eastAsia="Calibri" w:hAnsi="Calibri" w:cs="Times New Roman"/>
          <w:b/>
          <w:bCs/>
          <w:noProof/>
        </w:rPr>
      </w:pPr>
    </w:p>
    <w:p w:rsidR="00696005" w:rsidRPr="00696005" w:rsidP="00696005" w14:paraId="3C15B2FB" w14:textId="4C8F5192">
      <w:pPr>
        <w:widowControl/>
        <w:spacing w:after="160" w:line="259" w:lineRule="auto"/>
        <w:rPr>
          <w:rFonts w:ascii="Calibri" w:eastAsia="Calibri" w:hAnsi="Calibri" w:cs="Times New Roman"/>
          <w:b/>
          <w:bCs/>
          <w:noProof/>
        </w:rPr>
      </w:pPr>
      <w:r w:rsidRPr="0017297C">
        <w:rPr>
          <w:rFonts w:ascii="Calibri" w:eastAsia="Calibri" w:hAnsi="Calibri" w:cs="Times New Roman"/>
          <w:b/>
          <w:bCs/>
          <w:noProof/>
        </w:rPr>
        <w:drawing>
          <wp:inline distT="0" distB="0" distL="0" distR="0">
            <wp:extent cx="5515745" cy="6354062"/>
            <wp:effectExtent l="0" t="0" r="8890" b="8890"/>
            <wp:docPr id="140888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80433" name=""/>
                    <pic:cNvPicPr/>
                  </pic:nvPicPr>
                  <pic:blipFill>
                    <a:blip xmlns:r="http://schemas.openxmlformats.org/officeDocument/2006/relationships" r:embed="rId230"/>
                    <a:stretch>
                      <a:fillRect/>
                    </a:stretch>
                  </pic:blipFill>
                  <pic:spPr>
                    <a:xfrm>
                      <a:off x="0" y="0"/>
                      <a:ext cx="5515745" cy="6354062"/>
                    </a:xfrm>
                    <a:prstGeom prst="rect">
                      <a:avLst/>
                    </a:prstGeom>
                  </pic:spPr>
                </pic:pic>
              </a:graphicData>
            </a:graphic>
          </wp:inline>
        </w:drawing>
      </w:r>
    </w:p>
    <w:p w:rsidR="00696005" w:rsidRPr="00696005" w:rsidP="00696005" w14:paraId="27801B7B" w14:textId="4DEE3975">
      <w:pPr>
        <w:widowControl/>
        <w:spacing w:after="160" w:line="259" w:lineRule="auto"/>
        <w:rPr>
          <w:rFonts w:ascii="Calibri" w:eastAsia="Calibri" w:hAnsi="Calibri" w:cs="Times New Roman"/>
          <w:b/>
          <w:bCs/>
          <w:noProof/>
        </w:rPr>
      </w:pPr>
    </w:p>
    <w:p w:rsidR="00696005" w:rsidRPr="00696005" w:rsidP="00696005" w14:paraId="78AAFE6B" w14:textId="77777777">
      <w:pPr>
        <w:widowControl/>
        <w:spacing w:after="160" w:line="259" w:lineRule="auto"/>
        <w:rPr>
          <w:rFonts w:ascii="Calibri" w:eastAsia="Calibri" w:hAnsi="Calibri" w:cs="Times New Roman"/>
          <w:b/>
          <w:bCs/>
          <w:noProof/>
        </w:rPr>
      </w:pPr>
    </w:p>
    <w:p w:rsidR="00696005" w:rsidRPr="00696005" w:rsidP="00696005" w14:paraId="52EF4CAD" w14:textId="77777777">
      <w:pPr>
        <w:widowControl/>
        <w:spacing w:after="160" w:line="259" w:lineRule="auto"/>
        <w:rPr>
          <w:rFonts w:ascii="Calibri" w:eastAsia="Calibri" w:hAnsi="Calibri" w:cs="Times New Roman"/>
          <w:b/>
          <w:bCs/>
          <w:noProof/>
        </w:rPr>
      </w:pPr>
    </w:p>
    <w:p w:rsidR="00696005" w:rsidRPr="00696005" w:rsidP="00696005" w14:paraId="415D61CA" w14:textId="77777777">
      <w:pPr>
        <w:widowControl/>
        <w:spacing w:after="160" w:line="259" w:lineRule="auto"/>
        <w:rPr>
          <w:rFonts w:ascii="Calibri" w:eastAsia="Calibri" w:hAnsi="Calibri" w:cs="Times New Roman"/>
          <w:b/>
          <w:bCs/>
          <w:noProof/>
        </w:rPr>
      </w:pPr>
    </w:p>
    <w:p w:rsidR="00696005" w:rsidRPr="00696005" w:rsidP="00696005" w14:paraId="367D4D2A" w14:textId="77777777">
      <w:pPr>
        <w:widowControl/>
        <w:spacing w:after="160" w:line="259" w:lineRule="auto"/>
        <w:rPr>
          <w:rFonts w:ascii="Calibri" w:eastAsia="Calibri" w:hAnsi="Calibri" w:cs="Times New Roman"/>
          <w:b/>
          <w:bCs/>
          <w:noProof/>
        </w:rPr>
      </w:pPr>
    </w:p>
    <w:p w:rsidR="00696005" w:rsidRPr="00696005" w:rsidP="00696005" w14:paraId="00060261" w14:textId="77777777">
      <w:pPr>
        <w:widowControl/>
        <w:spacing w:after="160" w:line="259" w:lineRule="auto"/>
        <w:rPr>
          <w:rFonts w:ascii="Calibri" w:eastAsia="Calibri" w:hAnsi="Calibri" w:cs="Times New Roman"/>
          <w:b/>
          <w:bCs/>
          <w:noProof/>
        </w:rPr>
      </w:pPr>
    </w:p>
    <w:p w:rsidR="00696005" w:rsidRPr="00696005" w:rsidP="00696005" w14:paraId="0195E69C" w14:textId="77777777">
      <w:pPr>
        <w:widowControl/>
        <w:spacing w:after="160" w:line="259" w:lineRule="auto"/>
        <w:rPr>
          <w:rFonts w:ascii="Calibri" w:eastAsia="Calibri" w:hAnsi="Calibri" w:cs="Times New Roman"/>
          <w:b/>
          <w:bCs/>
          <w:noProof/>
        </w:rPr>
      </w:pPr>
    </w:p>
    <w:p w:rsidR="00696005" w:rsidRPr="00696005" w:rsidP="00696005" w14:paraId="6EBC97F5" w14:textId="03D8C89D">
      <w:pPr>
        <w:widowControl/>
        <w:spacing w:after="160" w:line="259" w:lineRule="auto"/>
        <w:rPr>
          <w:rFonts w:ascii="Calibri" w:eastAsia="Calibri" w:hAnsi="Calibri" w:cs="Times New Roman"/>
          <w:b/>
          <w:bCs/>
          <w:noProof/>
        </w:rPr>
      </w:pPr>
      <w:r w:rsidRPr="0017297C">
        <w:rPr>
          <w:rFonts w:ascii="Calibri" w:eastAsia="Calibri" w:hAnsi="Calibri" w:cs="Times New Roman"/>
          <w:b/>
          <w:bCs/>
          <w:noProof/>
        </w:rPr>
        <w:drawing>
          <wp:inline distT="0" distB="0" distL="0" distR="0">
            <wp:extent cx="5458587" cy="6668431"/>
            <wp:effectExtent l="0" t="0" r="8890" b="0"/>
            <wp:docPr id="2031223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23247" name=""/>
                    <pic:cNvPicPr/>
                  </pic:nvPicPr>
                  <pic:blipFill>
                    <a:blip xmlns:r="http://schemas.openxmlformats.org/officeDocument/2006/relationships" r:embed="rId231"/>
                    <a:stretch>
                      <a:fillRect/>
                    </a:stretch>
                  </pic:blipFill>
                  <pic:spPr>
                    <a:xfrm>
                      <a:off x="0" y="0"/>
                      <a:ext cx="5458587" cy="6668431"/>
                    </a:xfrm>
                    <a:prstGeom prst="rect">
                      <a:avLst/>
                    </a:prstGeom>
                  </pic:spPr>
                </pic:pic>
              </a:graphicData>
            </a:graphic>
          </wp:inline>
        </w:drawing>
      </w:r>
    </w:p>
    <w:p w:rsidR="00696005" w:rsidRPr="00696005" w:rsidP="00696005" w14:paraId="541E7CB8" w14:textId="77777777">
      <w:pPr>
        <w:widowControl/>
        <w:spacing w:after="160" w:line="259" w:lineRule="auto"/>
        <w:rPr>
          <w:rFonts w:ascii="Calibri" w:eastAsia="Calibri" w:hAnsi="Calibri" w:cs="Times New Roman"/>
          <w:noProof/>
        </w:rPr>
      </w:pPr>
    </w:p>
    <w:p w:rsidR="00696005" w:rsidRPr="00696005" w:rsidP="00696005" w14:paraId="30A37E87" w14:textId="77777777">
      <w:pPr>
        <w:widowControl/>
        <w:spacing w:after="160" w:line="259" w:lineRule="auto"/>
        <w:rPr>
          <w:rFonts w:ascii="Calibri" w:eastAsia="Calibri" w:hAnsi="Calibri" w:cs="Times New Roman"/>
          <w:noProof/>
        </w:rPr>
      </w:pPr>
    </w:p>
    <w:p w:rsidR="00696005" w:rsidRPr="00696005" w:rsidP="00696005" w14:paraId="0B39D92A" w14:textId="77777777">
      <w:pPr>
        <w:widowControl/>
        <w:spacing w:after="160" w:line="259" w:lineRule="auto"/>
        <w:rPr>
          <w:rFonts w:ascii="Calibri" w:eastAsia="Calibri" w:hAnsi="Calibri" w:cs="Times New Roman"/>
          <w:noProof/>
        </w:rPr>
      </w:pPr>
    </w:p>
    <w:p w:rsidR="00696005" w:rsidRPr="00696005" w:rsidP="00696005" w14:paraId="454CC4BF" w14:textId="77777777">
      <w:pPr>
        <w:widowControl/>
        <w:spacing w:after="160" w:line="259" w:lineRule="auto"/>
        <w:rPr>
          <w:rFonts w:ascii="Calibri" w:eastAsia="Calibri" w:hAnsi="Calibri" w:cs="Times New Roman"/>
          <w:noProof/>
        </w:rPr>
      </w:pPr>
    </w:p>
    <w:p w:rsidR="00696005" w:rsidRPr="00696005" w:rsidP="00696005" w14:paraId="2D24BED6" w14:textId="77777777">
      <w:pPr>
        <w:widowControl/>
        <w:spacing w:after="160" w:line="259" w:lineRule="auto"/>
        <w:rPr>
          <w:rFonts w:ascii="Calibri" w:eastAsia="Calibri" w:hAnsi="Calibri" w:cs="Times New Roman"/>
          <w:noProof/>
        </w:rPr>
      </w:pPr>
    </w:p>
    <w:p w:rsidR="00696005" w:rsidRPr="00696005" w:rsidP="00696005" w14:paraId="75B9DD59" w14:textId="0D276510">
      <w:pPr>
        <w:widowControl/>
        <w:spacing w:after="160" w:line="259" w:lineRule="auto"/>
        <w:rPr>
          <w:rFonts w:ascii="Calibri" w:eastAsia="Calibri" w:hAnsi="Calibri" w:cs="Times New Roman"/>
          <w:noProof/>
        </w:rPr>
      </w:pPr>
    </w:p>
    <w:p w:rsidR="008A274D" w:rsidRPr="008A274D" w:rsidP="008A274D" w14:paraId="1EA496C9" w14:textId="77777777">
      <w:pPr>
        <w:keepNext/>
        <w:widowControl/>
        <w:spacing w:after="160" w:line="259" w:lineRule="auto"/>
        <w:rPr>
          <w:rFonts w:ascii="Calibri" w:eastAsia="Calibri" w:hAnsi="Calibri" w:cs="Times New Roman"/>
          <w:b/>
          <w:bCs/>
          <w:noProof/>
          <w:u w:val="single"/>
        </w:rPr>
      </w:pPr>
      <w:r w:rsidRPr="008A274D">
        <w:rPr>
          <w:rFonts w:ascii="Calibri" w:eastAsia="Calibri" w:hAnsi="Calibri" w:cs="Times New Roman"/>
          <w:b/>
          <w:bCs/>
          <w:noProof/>
          <w:u w:val="single"/>
        </w:rPr>
        <w:t>Additional Accomodation dropdown:</w:t>
      </w:r>
    </w:p>
    <w:p w:rsidR="008A274D" w:rsidRPr="008A274D" w:rsidP="008A274D" w14:paraId="2B395165"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5191125" cy="3381737"/>
            <wp:effectExtent l="0" t="0" r="0" b="9525"/>
            <wp:docPr id="1097622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22353" name=""/>
                    <pic:cNvPicPr/>
                  </pic:nvPicPr>
                  <pic:blipFill>
                    <a:blip xmlns:r="http://schemas.openxmlformats.org/officeDocument/2006/relationships" r:embed="rId232"/>
                    <a:stretch>
                      <a:fillRect/>
                    </a:stretch>
                  </pic:blipFill>
                  <pic:spPr>
                    <a:xfrm>
                      <a:off x="0" y="0"/>
                      <a:ext cx="5195381" cy="3384509"/>
                    </a:xfrm>
                    <a:prstGeom prst="rect">
                      <a:avLst/>
                    </a:prstGeom>
                  </pic:spPr>
                </pic:pic>
              </a:graphicData>
            </a:graphic>
          </wp:inline>
        </w:drawing>
      </w:r>
    </w:p>
    <w:p w:rsidR="008A274D" w:rsidRPr="008A274D" w:rsidP="008A274D" w14:paraId="50F46842" w14:textId="77777777">
      <w:pPr>
        <w:widowControl/>
        <w:spacing w:after="160" w:line="259" w:lineRule="auto"/>
        <w:rPr>
          <w:rFonts w:ascii="Calibri" w:eastAsia="Calibri" w:hAnsi="Calibri" w:cs="Times New Roman"/>
          <w:b/>
          <w:bCs/>
          <w:noProof/>
        </w:rPr>
      </w:pPr>
      <w:r w:rsidRPr="008A274D">
        <w:rPr>
          <w:rFonts w:ascii="Calibri" w:eastAsia="Calibri" w:hAnsi="Calibri" w:cs="Times New Roman"/>
          <w:b/>
          <w:bCs/>
          <w:noProof/>
        </w:rPr>
        <w:t xml:space="preserve">Note. </w:t>
      </w:r>
      <w:r w:rsidRPr="008A274D">
        <w:rPr>
          <w:rFonts w:ascii="Calibri" w:eastAsia="Calibri" w:hAnsi="Calibri" w:cs="Times New Roman"/>
          <w:noProof/>
        </w:rPr>
        <w:t>The additional (not allowed) accomodations listed in the screenshot are for reference purposes. The table below identiies the specific additional accomodations that will be shown in system for the 2027 NAEP administration. Descriptions are not provided in system for additional accommodations.</w:t>
      </w:r>
    </w:p>
    <w:tbl>
      <w:tblPr>
        <w:tblW w:w="103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02"/>
        <w:gridCol w:w="5400"/>
        <w:gridCol w:w="3240"/>
      </w:tblGrid>
      <w:tr w14:paraId="52A5E175" w14:textId="77777777" w:rsidTr="008A274D">
        <w:tblPrEx>
          <w:tblW w:w="1034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285"/>
        </w:trPr>
        <w:tc>
          <w:tcPr>
            <w:tcW w:w="1702" w:type="dxa"/>
            <w:tcBorders>
              <w:top w:val="single" w:sz="6" w:space="0" w:color="BFBFBF"/>
              <w:left w:val="single" w:sz="6" w:space="0" w:color="BFBFBF"/>
              <w:bottom w:val="single" w:sz="6" w:space="0" w:color="BFBFBF"/>
              <w:right w:val="single" w:sz="6" w:space="0" w:color="BFBFBF"/>
            </w:tcBorders>
            <w:shd w:val="clear" w:color="auto" w:fill="D0CECE"/>
          </w:tcPr>
          <w:p w:rsidR="008A274D" w:rsidRPr="008A274D" w:rsidP="008A274D" w14:paraId="4B507A47" w14:textId="77777777">
            <w:pPr>
              <w:widowControl/>
              <w:spacing w:after="160" w:line="259" w:lineRule="auto"/>
              <w:rPr>
                <w:rFonts w:ascii="Calibri" w:eastAsia="Calibri" w:hAnsi="Calibri" w:cs="Times New Roman"/>
                <w:b/>
                <w:bCs/>
                <w:noProof/>
              </w:rPr>
            </w:pPr>
            <w:r w:rsidRPr="008A274D">
              <w:rPr>
                <w:rFonts w:ascii="Calibri" w:eastAsia="Calibri" w:hAnsi="Calibri" w:cs="Times New Roman"/>
                <w:b/>
                <w:bCs/>
                <w:noProof/>
              </w:rPr>
              <w:t>Additional Accommodation </w:t>
            </w:r>
          </w:p>
        </w:tc>
        <w:tc>
          <w:tcPr>
            <w:tcW w:w="5400" w:type="dxa"/>
            <w:tcBorders>
              <w:top w:val="single" w:sz="6" w:space="0" w:color="BFBFBF"/>
              <w:left w:val="single" w:sz="6" w:space="0" w:color="BFBFBF"/>
              <w:bottom w:val="single" w:sz="6" w:space="0" w:color="BFBFBF"/>
              <w:right w:val="single" w:sz="6" w:space="0" w:color="BFBFBF"/>
            </w:tcBorders>
            <w:shd w:val="clear" w:color="auto" w:fill="D0CECE"/>
          </w:tcPr>
          <w:p w:rsidR="008A274D" w:rsidRPr="008A274D" w:rsidP="008A274D" w14:paraId="696FC883" w14:textId="77777777">
            <w:pPr>
              <w:widowControl/>
              <w:spacing w:after="160" w:line="259" w:lineRule="auto"/>
              <w:rPr>
                <w:rFonts w:ascii="Calibri" w:eastAsia="Calibri" w:hAnsi="Calibri" w:cs="Times New Roman"/>
                <w:b/>
                <w:bCs/>
                <w:noProof/>
              </w:rPr>
            </w:pPr>
            <w:r w:rsidRPr="008A274D">
              <w:rPr>
                <w:rFonts w:ascii="Calibri" w:eastAsia="Calibri" w:hAnsi="Calibri" w:cs="Times New Roman"/>
                <w:b/>
                <w:bCs/>
                <w:noProof/>
              </w:rPr>
              <w:t>Label </w:t>
            </w:r>
          </w:p>
        </w:tc>
        <w:tc>
          <w:tcPr>
            <w:tcW w:w="3240" w:type="dxa"/>
            <w:tcBorders>
              <w:top w:val="single" w:sz="6" w:space="0" w:color="BFBFBF"/>
              <w:left w:val="single" w:sz="6" w:space="0" w:color="BFBFBF"/>
              <w:bottom w:val="single" w:sz="6" w:space="0" w:color="BFBFBF"/>
              <w:right w:val="single" w:sz="6" w:space="0" w:color="BFBFBF"/>
            </w:tcBorders>
            <w:shd w:val="clear" w:color="auto" w:fill="D0CECE"/>
          </w:tcPr>
          <w:p w:rsidR="008A274D" w:rsidRPr="008A274D" w:rsidP="008A274D" w14:paraId="006C37D0" w14:textId="77777777">
            <w:pPr>
              <w:widowControl/>
              <w:spacing w:after="160" w:line="259" w:lineRule="auto"/>
              <w:rPr>
                <w:rFonts w:ascii="Calibri" w:eastAsia="Calibri" w:hAnsi="Calibri" w:cs="Times New Roman"/>
                <w:b/>
                <w:bCs/>
                <w:noProof/>
              </w:rPr>
            </w:pPr>
            <w:r w:rsidRPr="008A274D">
              <w:rPr>
                <w:rFonts w:ascii="Calibri" w:eastAsia="Calibri" w:hAnsi="Calibri" w:cs="Times New Roman"/>
                <w:b/>
                <w:bCs/>
                <w:noProof/>
              </w:rPr>
              <w:t>Detail / Description</w:t>
            </w:r>
          </w:p>
        </w:tc>
      </w:tr>
      <w:tr w14:paraId="02FDE9AB" w14:textId="77777777" w:rsidTr="00034FA1">
        <w:tblPrEx>
          <w:tblW w:w="10342" w:type="dxa"/>
          <w:tblCellMar>
            <w:left w:w="0" w:type="dxa"/>
            <w:right w:w="0" w:type="dxa"/>
          </w:tblCellMar>
          <w:tblLook w:val="04A0"/>
        </w:tblPrEx>
        <w:trPr>
          <w:trHeight w:val="285"/>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40C71681"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30B71F5E"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Graphic organizers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7C3B1E14"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5DDDD2D4" w14:textId="77777777" w:rsidTr="00034FA1">
        <w:tblPrEx>
          <w:tblW w:w="10342" w:type="dxa"/>
          <w:tblCellMar>
            <w:left w:w="0" w:type="dxa"/>
            <w:right w:w="0" w:type="dxa"/>
          </w:tblCellMar>
          <w:tblLook w:val="04A0"/>
        </w:tblPrEx>
        <w:trPr>
          <w:trHeight w:val="285"/>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61F9F719"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4D8959D8"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Paper version of the test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29488332"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4A1182C6" w14:textId="77777777" w:rsidTr="00034FA1">
        <w:tblPrEx>
          <w:tblW w:w="10342" w:type="dxa"/>
          <w:tblCellMar>
            <w:left w:w="0" w:type="dxa"/>
            <w:right w:w="0" w:type="dxa"/>
          </w:tblCellMar>
          <w:tblLook w:val="04A0"/>
        </w:tblPrEx>
        <w:trPr>
          <w:trHeight w:val="780"/>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21EDFBAA"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41DC6AC5"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Read aloud/Text-to-speech in native language other than in Spanish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3FF8E261"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262E6812" w14:textId="77777777" w:rsidTr="00034FA1">
        <w:tblPrEx>
          <w:tblW w:w="10342" w:type="dxa"/>
          <w:tblCellMar>
            <w:left w:w="0" w:type="dxa"/>
            <w:right w:w="0" w:type="dxa"/>
          </w:tblCellMar>
          <w:tblLook w:val="04A0"/>
        </w:tblPrEx>
        <w:trPr>
          <w:trHeight w:val="780"/>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1CD2B01C"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59BAF544"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Rewording or simplifying test questions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74601C66"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6B67D6D6" w14:textId="77777777" w:rsidTr="00034FA1">
        <w:tblPrEx>
          <w:tblW w:w="10342" w:type="dxa"/>
          <w:tblCellMar>
            <w:left w:w="0" w:type="dxa"/>
            <w:right w:w="0" w:type="dxa"/>
          </w:tblCellMar>
          <w:tblLook w:val="04A0"/>
        </w:tblPrEx>
        <w:trPr>
          <w:trHeight w:val="759"/>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5D5B4D7C"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12B86AD0"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Spanish/English Version of the Test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47E65C18"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5F9C4D54" w14:textId="77777777" w:rsidTr="00034FA1">
        <w:tblPrEx>
          <w:tblW w:w="10342" w:type="dxa"/>
          <w:tblCellMar>
            <w:left w:w="0" w:type="dxa"/>
            <w:right w:w="0" w:type="dxa"/>
          </w:tblCellMar>
          <w:tblLook w:val="04A0"/>
        </w:tblPrEx>
        <w:trPr>
          <w:trHeight w:val="285"/>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09A9D2F2"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530E437D"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Speech-to-text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653FE760"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7C91AF55" w14:textId="77777777" w:rsidTr="00034FA1">
        <w:tblPrEx>
          <w:tblW w:w="10342" w:type="dxa"/>
          <w:tblCellMar>
            <w:left w:w="0" w:type="dxa"/>
            <w:right w:w="0" w:type="dxa"/>
          </w:tblCellMar>
          <w:tblLook w:val="04A0"/>
        </w:tblPrEx>
        <w:trPr>
          <w:trHeight w:val="510"/>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0A4F683C"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235E7BAC"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Taking the test over multiple days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7ABB3FF6"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00215EFE" w14:textId="77777777" w:rsidTr="00034FA1">
        <w:tblPrEx>
          <w:tblW w:w="10342" w:type="dxa"/>
          <w:tblCellMar>
            <w:left w:w="0" w:type="dxa"/>
            <w:right w:w="0" w:type="dxa"/>
          </w:tblCellMar>
          <w:tblLook w:val="04A0"/>
        </w:tblPrEx>
        <w:trPr>
          <w:trHeight w:val="780"/>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7C005087"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331E469A"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Use of a bilingual version of the test other than in Spanish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2B8749A7"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r w14:paraId="0E2E31E7" w14:textId="77777777" w:rsidTr="00034FA1">
        <w:tblPrEx>
          <w:tblW w:w="10342" w:type="dxa"/>
          <w:tblCellMar>
            <w:left w:w="0" w:type="dxa"/>
            <w:right w:w="0" w:type="dxa"/>
          </w:tblCellMar>
          <w:tblLook w:val="04A0"/>
        </w:tblPrEx>
        <w:trPr>
          <w:trHeight w:val="1035"/>
        </w:trPr>
        <w:tc>
          <w:tcPr>
            <w:tcW w:w="1702"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1B45E927"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Accommodation (Not allowed) </w:t>
            </w:r>
          </w:p>
        </w:tc>
        <w:tc>
          <w:tcPr>
            <w:tcW w:w="540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640E3D75"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Use of a dictionary, thesaurus, or any spelling- or grammar-checking software </w:t>
            </w:r>
          </w:p>
        </w:tc>
        <w:tc>
          <w:tcPr>
            <w:tcW w:w="3240" w:type="dxa"/>
            <w:tcBorders>
              <w:top w:val="single" w:sz="6" w:space="0" w:color="BFBFBF"/>
              <w:left w:val="single" w:sz="6" w:space="0" w:color="BFBFBF"/>
              <w:bottom w:val="single" w:sz="6" w:space="0" w:color="BFBFBF"/>
              <w:right w:val="single" w:sz="6" w:space="0" w:color="BFBFBF"/>
            </w:tcBorders>
            <w:hideMark/>
          </w:tcPr>
          <w:p w:rsidR="008A274D" w:rsidRPr="008A274D" w:rsidP="008A274D" w14:paraId="115893E3"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 applicable</w:t>
            </w:r>
            <w:r w:rsidRPr="008A274D">
              <w:rPr>
                <w:rFonts w:ascii="Calibri" w:eastAsia="Calibri" w:hAnsi="Calibri" w:cs="Times New Roman"/>
                <w:noProof/>
              </w:rPr>
              <w:t> </w:t>
            </w:r>
          </w:p>
        </w:tc>
      </w:tr>
    </w:tbl>
    <w:p w:rsidR="008A274D" w:rsidRPr="008A274D" w:rsidP="008A274D" w14:paraId="1D3D1481" w14:textId="77777777">
      <w:pPr>
        <w:widowControl/>
        <w:spacing w:after="160" w:line="259" w:lineRule="auto"/>
        <w:rPr>
          <w:rFonts w:ascii="Calibri" w:eastAsia="Calibri" w:hAnsi="Calibri" w:cs="Times New Roman"/>
          <w:noProof/>
        </w:rPr>
      </w:pPr>
    </w:p>
    <w:p w:rsidR="008A274D" w:rsidRPr="008A274D" w:rsidP="008A274D" w14:paraId="4B486B6F"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Selected additional accommodations are displayed to the user as they are selected.</w:t>
      </w:r>
    </w:p>
    <w:p w:rsidR="008A274D" w:rsidRPr="008A274D" w:rsidP="008A274D" w14:paraId="344E619C" w14:textId="77777777">
      <w:pPr>
        <w:widowControl/>
        <w:spacing w:after="160" w:line="259" w:lineRule="auto"/>
        <w:rPr>
          <w:rFonts w:ascii="Calibri" w:eastAsia="Calibri" w:hAnsi="Calibri" w:cs="Times New Roman"/>
          <w:noProof/>
        </w:rPr>
      </w:pPr>
      <w:r w:rsidRPr="008A274D">
        <w:rPr>
          <w:rFonts w:ascii="Calibri" w:eastAsia="Calibri" w:hAnsi="Calibri" w:cs="Times New Roman"/>
          <w:b/>
          <w:bCs/>
          <w:noProof/>
        </w:rPr>
        <w:t>Note.</w:t>
      </w:r>
      <w:r w:rsidRPr="008A274D">
        <w:rPr>
          <w:rFonts w:ascii="Calibri" w:eastAsia="Calibri" w:hAnsi="Calibri" w:cs="Times New Roman"/>
          <w:noProof/>
        </w:rPr>
        <w:t xml:space="preserve"> All other accommodations – please specify entries require review and approval by a NAEP representative. A tag labeled “Requires review and approval” is displayed next to the other Specify accomodation until a decision is made. </w:t>
      </w:r>
    </w:p>
    <w:p w:rsidR="008A274D" w:rsidRPr="008A274D" w:rsidP="008A274D" w14:paraId="3E0360CF"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5648325" cy="4005195"/>
            <wp:effectExtent l="0" t="0" r="0" b="0"/>
            <wp:docPr id="429554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54404" name=""/>
                    <pic:cNvPicPr/>
                  </pic:nvPicPr>
                  <pic:blipFill>
                    <a:blip xmlns:r="http://schemas.openxmlformats.org/officeDocument/2006/relationships" r:embed="rId233"/>
                    <a:stretch>
                      <a:fillRect/>
                    </a:stretch>
                  </pic:blipFill>
                  <pic:spPr>
                    <a:xfrm>
                      <a:off x="0" y="0"/>
                      <a:ext cx="5651989" cy="4007793"/>
                    </a:xfrm>
                    <a:prstGeom prst="rect">
                      <a:avLst/>
                    </a:prstGeom>
                  </pic:spPr>
                </pic:pic>
              </a:graphicData>
            </a:graphic>
          </wp:inline>
        </w:drawing>
      </w:r>
    </w:p>
    <w:p w:rsidR="008A274D" w:rsidRPr="008A274D" w:rsidP="008A274D" w14:paraId="22A5B573"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 xml:space="preserve">The tag for other specify accomodation is updated accordingly once a decision has been applied by a NAEP representative. </w:t>
      </w:r>
    </w:p>
    <w:p w:rsidR="008A274D" w:rsidRPr="008A274D" w:rsidP="008A274D" w14:paraId="4A2EC4DC" w14:textId="77777777">
      <w:pPr>
        <w:widowControl/>
        <w:spacing w:after="160" w:line="259" w:lineRule="auto"/>
        <w:rPr>
          <w:rFonts w:ascii="Calibri" w:eastAsia="Calibri" w:hAnsi="Calibri" w:cs="Times New Roman"/>
          <w:b/>
          <w:bCs/>
          <w:noProof/>
          <w:u w:val="single"/>
        </w:rPr>
      </w:pPr>
      <w:r w:rsidRPr="008A274D">
        <w:rPr>
          <w:rFonts w:ascii="Calibri" w:eastAsia="Calibri" w:hAnsi="Calibri" w:cs="Times New Roman"/>
          <w:b/>
          <w:bCs/>
          <w:noProof/>
          <w:u w:val="single"/>
        </w:rPr>
        <w:t>NAEP Representative Other Specify Decisions:</w:t>
      </w:r>
    </w:p>
    <w:p w:rsidR="008A274D" w:rsidRPr="008A274D" w:rsidP="00EB3FA9" w14:paraId="7F42FBB8" w14:textId="77777777">
      <w:pPr>
        <w:widowControl/>
        <w:numPr>
          <w:ilvl w:val="0"/>
          <w:numId w:val="147"/>
        </w:numPr>
        <w:spacing w:after="160" w:line="259" w:lineRule="auto"/>
        <w:contextualSpacing/>
        <w:rPr>
          <w:rFonts w:ascii="Calibri" w:eastAsia="Calibri" w:hAnsi="Calibri" w:cs="Times New Roman"/>
          <w:noProof/>
        </w:rPr>
      </w:pPr>
      <w:r w:rsidRPr="008A274D">
        <w:rPr>
          <w:rFonts w:ascii="Calibri" w:eastAsia="Calibri" w:hAnsi="Calibri" w:cs="Times New Roman"/>
          <w:b/>
          <w:bCs/>
          <w:noProof/>
        </w:rPr>
        <w:t>Allowed</w:t>
      </w:r>
      <w:r w:rsidRPr="008A274D">
        <w:rPr>
          <w:rFonts w:ascii="Calibri" w:eastAsia="Calibri" w:hAnsi="Calibri" w:cs="Times New Roman"/>
          <w:noProof/>
        </w:rPr>
        <w:t xml:space="preserve"> – Label changed to “Allowed” – no further action needed by school - Other Specify accommodation noted in Selected Accommodation section on the Confirmation/Sumary page</w:t>
      </w:r>
    </w:p>
    <w:p w:rsidR="008A274D" w:rsidRPr="008A274D" w:rsidP="00EB3FA9" w14:paraId="47BFACD7" w14:textId="77777777">
      <w:pPr>
        <w:widowControl/>
        <w:numPr>
          <w:ilvl w:val="0"/>
          <w:numId w:val="147"/>
        </w:numPr>
        <w:spacing w:after="160" w:line="259" w:lineRule="auto"/>
        <w:contextualSpacing/>
        <w:rPr>
          <w:rFonts w:ascii="Calibri" w:eastAsia="Calibri" w:hAnsi="Calibri" w:cs="Times New Roman"/>
          <w:noProof/>
        </w:rPr>
      </w:pPr>
      <w:r w:rsidRPr="008A274D">
        <w:rPr>
          <w:rFonts w:ascii="Calibri" w:eastAsia="Calibri" w:hAnsi="Calibri" w:cs="Times New Roman"/>
          <w:b/>
          <w:bCs/>
          <w:noProof/>
        </w:rPr>
        <w:t>Not allowed</w:t>
      </w:r>
      <w:r w:rsidRPr="008A274D">
        <w:rPr>
          <w:rFonts w:ascii="Calibri" w:eastAsia="Calibri" w:hAnsi="Calibri" w:cs="Times New Roman"/>
          <w:noProof/>
        </w:rPr>
        <w:t xml:space="preserve"> – Label changed to “Not Allowed” – follow required by school on the Confirmation/Summary page to indicate if student can take NAEP without the accommodations </w:t>
      </w:r>
    </w:p>
    <w:p w:rsidR="008A274D" w:rsidRPr="008A274D" w:rsidP="00EB3FA9" w14:paraId="1F569CA2" w14:textId="77777777">
      <w:pPr>
        <w:widowControl/>
        <w:numPr>
          <w:ilvl w:val="0"/>
          <w:numId w:val="147"/>
        </w:numPr>
        <w:spacing w:after="160" w:line="259" w:lineRule="auto"/>
        <w:contextualSpacing/>
        <w:rPr>
          <w:rFonts w:ascii="Calibri" w:eastAsia="Calibri" w:hAnsi="Calibri" w:cs="Times New Roman"/>
          <w:noProof/>
        </w:rPr>
      </w:pPr>
      <w:r w:rsidRPr="008A274D">
        <w:rPr>
          <w:rFonts w:ascii="Calibri" w:eastAsia="Calibri" w:hAnsi="Calibri" w:cs="Times New Roman"/>
          <w:b/>
          <w:bCs/>
          <w:noProof/>
        </w:rPr>
        <w:t>Upcode</w:t>
      </w:r>
      <w:r w:rsidRPr="008A274D">
        <w:rPr>
          <w:rFonts w:ascii="Calibri" w:eastAsia="Calibri" w:hAnsi="Calibri" w:cs="Times New Roman"/>
          <w:noProof/>
        </w:rPr>
        <w:t xml:space="preserve"> – Label changed to “Upcode” – no further action needed by school – Upcoded accommodation will appear in the Selected Accomodation section on the Confirmation/Summary page</w:t>
      </w:r>
    </w:p>
    <w:p w:rsidR="008A274D" w:rsidRPr="008A274D" w:rsidP="00EB3FA9" w14:paraId="58C3B53D" w14:textId="77777777">
      <w:pPr>
        <w:widowControl/>
        <w:numPr>
          <w:ilvl w:val="0"/>
          <w:numId w:val="147"/>
        </w:numPr>
        <w:spacing w:after="160" w:line="259" w:lineRule="auto"/>
        <w:contextualSpacing/>
        <w:rPr>
          <w:rFonts w:ascii="Calibri" w:eastAsia="Calibri" w:hAnsi="Calibri" w:cs="Times New Roman"/>
          <w:noProof/>
        </w:rPr>
      </w:pPr>
      <w:r w:rsidRPr="008A274D">
        <w:rPr>
          <w:rFonts w:ascii="Calibri" w:eastAsia="Calibri" w:hAnsi="Calibri" w:cs="Times New Roman"/>
          <w:b/>
          <w:bCs/>
          <w:noProof/>
        </w:rPr>
        <w:t>Delete</w:t>
      </w:r>
      <w:r w:rsidRPr="008A274D">
        <w:rPr>
          <w:rFonts w:ascii="Calibri" w:eastAsia="Calibri" w:hAnsi="Calibri" w:cs="Times New Roman"/>
          <w:noProof/>
        </w:rPr>
        <w:t xml:space="preserve"> – Label change to “Delete” then no further action needed by school </w:t>
      </w:r>
    </w:p>
    <w:p w:rsidR="008A274D" w:rsidRPr="008A274D" w:rsidP="00EB3FA9" w14:paraId="670CBC73" w14:textId="77777777">
      <w:pPr>
        <w:widowControl/>
        <w:numPr>
          <w:ilvl w:val="0"/>
          <w:numId w:val="147"/>
        </w:numPr>
        <w:spacing w:after="160" w:line="259" w:lineRule="auto"/>
        <w:contextualSpacing/>
        <w:rPr>
          <w:rFonts w:ascii="Calibri" w:eastAsia="Calibri" w:hAnsi="Calibri" w:cs="Times New Roman"/>
          <w:noProof/>
        </w:rPr>
      </w:pPr>
      <w:r w:rsidRPr="008A274D">
        <w:rPr>
          <w:rFonts w:ascii="Calibri" w:eastAsia="Calibri" w:hAnsi="Calibri" w:cs="Times New Roman"/>
          <w:b/>
          <w:bCs/>
          <w:noProof/>
        </w:rPr>
        <w:t>Ignore</w:t>
      </w:r>
      <w:r w:rsidRPr="008A274D">
        <w:rPr>
          <w:rFonts w:ascii="Calibri" w:eastAsia="Calibri" w:hAnsi="Calibri" w:cs="Times New Roman"/>
          <w:noProof/>
        </w:rPr>
        <w:t xml:space="preserve"> – Label changes to “Ignore” then no further action needed by school</w:t>
      </w:r>
    </w:p>
    <w:p w:rsidR="008A274D" w:rsidRPr="008A274D" w:rsidP="008A274D" w14:paraId="6EA67911"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 xml:space="preserve">Once a user has selected a student’s accommodations and entered other specify accommodations and selected the Continue button, they are navigated to the Confirmation/Summary page. </w:t>
      </w:r>
    </w:p>
    <w:p w:rsidR="008A274D" w:rsidRPr="008A274D" w:rsidP="008A274D" w14:paraId="037F7398" w14:textId="77777777">
      <w:pPr>
        <w:widowControl/>
        <w:spacing w:after="160" w:line="259" w:lineRule="auto"/>
        <w:rPr>
          <w:rFonts w:ascii="Calibri" w:eastAsia="Calibri" w:hAnsi="Calibri" w:cs="Times New Roman"/>
          <w:b/>
          <w:bCs/>
          <w:noProof/>
        </w:rPr>
      </w:pPr>
    </w:p>
    <w:p w:rsidR="008A274D" w:rsidRPr="008A274D" w:rsidP="008A274D" w14:paraId="4B824FC8" w14:textId="77777777">
      <w:pPr>
        <w:widowControl/>
        <w:spacing w:after="160" w:line="259" w:lineRule="auto"/>
        <w:rPr>
          <w:rFonts w:ascii="Calibri" w:eastAsia="Calibri" w:hAnsi="Calibri" w:cs="Times New Roman"/>
          <w:b/>
          <w:bCs/>
          <w:noProof/>
          <w:u w:val="single"/>
        </w:rPr>
      </w:pPr>
      <w:r w:rsidRPr="008A274D">
        <w:rPr>
          <w:rFonts w:ascii="Calibri" w:eastAsia="Calibri" w:hAnsi="Calibri" w:cs="Times New Roman"/>
          <w:b/>
          <w:bCs/>
          <w:noProof/>
        </w:rPr>
        <w:t>Confirmation/Summary</w:t>
      </w:r>
      <w:r w:rsidRPr="008A274D">
        <w:rPr>
          <w:rFonts w:ascii="Calibri" w:eastAsia="Calibri" w:hAnsi="Calibri" w:cs="Times New Roman"/>
          <w:b/>
          <w:bCs/>
          <w:noProof/>
          <w:u w:val="single"/>
        </w:rPr>
        <w:t xml:space="preserve"> page</w:t>
      </w:r>
    </w:p>
    <w:p w:rsidR="008A274D" w:rsidRPr="008A274D" w:rsidP="008A274D" w14:paraId="613B8305"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The Confirmation/Summary page allows users to view:</w:t>
      </w:r>
    </w:p>
    <w:p w:rsidR="008A274D" w:rsidRPr="008A274D" w:rsidP="00EB3FA9" w14:paraId="431E4F14" w14:textId="77777777">
      <w:pPr>
        <w:widowControl/>
        <w:numPr>
          <w:ilvl w:val="0"/>
          <w:numId w:val="149"/>
        </w:numPr>
        <w:spacing w:after="160" w:line="259" w:lineRule="auto"/>
        <w:contextualSpacing/>
        <w:rPr>
          <w:rFonts w:ascii="Calibri" w:eastAsia="Calibri" w:hAnsi="Calibri" w:cs="Times New Roman"/>
          <w:noProof/>
        </w:rPr>
      </w:pPr>
      <w:r w:rsidRPr="008A274D">
        <w:rPr>
          <w:rFonts w:ascii="Calibri" w:eastAsia="Calibri" w:hAnsi="Calibri" w:cs="Times New Roman"/>
          <w:noProof/>
        </w:rPr>
        <w:t>How to take NAEP responses and identify any additional informational requirements.</w:t>
      </w:r>
    </w:p>
    <w:p w:rsidR="008A274D" w:rsidRPr="008A274D" w:rsidP="00EB3FA9" w14:paraId="7CCC7A32" w14:textId="77777777">
      <w:pPr>
        <w:widowControl/>
        <w:numPr>
          <w:ilvl w:val="0"/>
          <w:numId w:val="148"/>
        </w:numPr>
        <w:spacing w:after="160" w:line="259" w:lineRule="auto"/>
        <w:contextualSpacing/>
        <w:rPr>
          <w:rFonts w:ascii="Calibri" w:eastAsia="Calibri" w:hAnsi="Calibri" w:cs="Times New Roman"/>
          <w:noProof/>
        </w:rPr>
      </w:pPr>
      <w:r w:rsidRPr="008A274D">
        <w:rPr>
          <w:rFonts w:ascii="Calibri" w:eastAsia="Calibri" w:hAnsi="Calibri" w:cs="Times New Roman"/>
          <w:noProof/>
        </w:rPr>
        <w:t>Additional accommodations selected (not allowed) that have additional information required to identify if the student can take NAEP without the non-allowed accommodation(s).</w:t>
      </w:r>
    </w:p>
    <w:p w:rsidR="008A274D" w:rsidRPr="008A274D" w:rsidP="00EB3FA9" w14:paraId="4B78B864" w14:textId="77777777">
      <w:pPr>
        <w:widowControl/>
        <w:numPr>
          <w:ilvl w:val="0"/>
          <w:numId w:val="148"/>
        </w:numPr>
        <w:spacing w:after="160" w:line="259" w:lineRule="auto"/>
        <w:contextualSpacing/>
        <w:rPr>
          <w:rFonts w:ascii="Calibri" w:eastAsia="Calibri" w:hAnsi="Calibri" w:cs="Times New Roman"/>
          <w:noProof/>
        </w:rPr>
      </w:pPr>
      <w:r w:rsidRPr="008A274D">
        <w:rPr>
          <w:rFonts w:ascii="Calibri" w:eastAsia="Calibri" w:hAnsi="Calibri" w:cs="Times New Roman"/>
          <w:noProof/>
        </w:rPr>
        <w:t>Accommodations pending NAEP review</w:t>
      </w:r>
    </w:p>
    <w:p w:rsidR="008A274D" w:rsidRPr="008A274D" w:rsidP="00EB3FA9" w14:paraId="7146A147" w14:textId="77777777">
      <w:pPr>
        <w:widowControl/>
        <w:numPr>
          <w:ilvl w:val="0"/>
          <w:numId w:val="148"/>
        </w:numPr>
        <w:spacing w:after="160" w:line="259" w:lineRule="auto"/>
        <w:contextualSpacing/>
        <w:rPr>
          <w:rFonts w:ascii="Calibri" w:eastAsia="Calibri" w:hAnsi="Calibri" w:cs="Times New Roman"/>
          <w:noProof/>
        </w:rPr>
      </w:pPr>
      <w:r w:rsidRPr="008A274D">
        <w:rPr>
          <w:rFonts w:ascii="Calibri" w:eastAsia="Calibri" w:hAnsi="Calibri" w:cs="Times New Roman"/>
          <w:noProof/>
        </w:rPr>
        <w:t>Selected accommodations and correspondiing additional information as applicable that was provided or still needed.</w:t>
      </w:r>
    </w:p>
    <w:p w:rsidR="008A274D" w:rsidRPr="008A274D" w:rsidP="00EB3FA9" w14:paraId="3DA60F8A" w14:textId="77777777">
      <w:pPr>
        <w:widowControl/>
        <w:numPr>
          <w:ilvl w:val="0"/>
          <w:numId w:val="148"/>
        </w:numPr>
        <w:spacing w:after="160" w:line="259" w:lineRule="auto"/>
        <w:contextualSpacing/>
        <w:rPr>
          <w:rFonts w:ascii="Calibri" w:eastAsia="Calibri" w:hAnsi="Calibri" w:cs="Times New Roman"/>
          <w:noProof/>
        </w:rPr>
      </w:pPr>
      <w:r w:rsidRPr="008A274D">
        <w:rPr>
          <w:rFonts w:ascii="Calibri" w:eastAsia="Calibri" w:hAnsi="Calibri" w:cs="Times New Roman"/>
          <w:noProof/>
        </w:rPr>
        <w:t>Universal Designe Elements</w:t>
      </w:r>
    </w:p>
    <w:p w:rsidR="008A274D" w:rsidRPr="008A274D" w:rsidP="008A274D" w14:paraId="26AEE698"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Additional features and elements of the page include:</w:t>
      </w:r>
    </w:p>
    <w:p w:rsidR="008A274D" w:rsidRPr="008A274D" w:rsidP="00EB3FA9" w14:paraId="1ED1174F" w14:textId="77777777">
      <w:pPr>
        <w:widowControl/>
        <w:numPr>
          <w:ilvl w:val="0"/>
          <w:numId w:val="150"/>
        </w:numPr>
        <w:spacing w:after="160" w:line="259" w:lineRule="auto"/>
        <w:contextualSpacing/>
        <w:rPr>
          <w:rFonts w:ascii="Calibri" w:eastAsia="Calibri" w:hAnsi="Calibri" w:cs="Times New Roman"/>
          <w:noProof/>
        </w:rPr>
      </w:pPr>
      <w:r w:rsidRPr="008A274D">
        <w:rPr>
          <w:rFonts w:ascii="Calibri" w:eastAsia="Calibri" w:hAnsi="Calibri" w:cs="Times New Roman"/>
          <w:noProof/>
        </w:rPr>
        <w:t>“Info required” label identifes any section where user has not responded to required questions and/or information requests.</w:t>
      </w:r>
    </w:p>
    <w:p w:rsidR="008A274D" w:rsidRPr="008A274D" w:rsidP="00EB3FA9" w14:paraId="5677ED1E" w14:textId="77777777">
      <w:pPr>
        <w:widowControl/>
        <w:numPr>
          <w:ilvl w:val="0"/>
          <w:numId w:val="150"/>
        </w:numPr>
        <w:spacing w:after="160" w:line="259" w:lineRule="auto"/>
        <w:contextualSpacing/>
        <w:rPr>
          <w:rFonts w:ascii="Calibri" w:eastAsia="Calibri" w:hAnsi="Calibri" w:cs="Times New Roman"/>
          <w:noProof/>
        </w:rPr>
      </w:pPr>
      <w:r w:rsidRPr="008A274D">
        <w:rPr>
          <w:rFonts w:ascii="Calibri" w:eastAsia="Calibri" w:hAnsi="Calibri" w:cs="Times New Roman"/>
          <w:noProof/>
        </w:rPr>
        <w:t>Ability to download state specific Inclusion Policy documents via the NAEP Inclusion Policies dropdown.</w:t>
      </w:r>
    </w:p>
    <w:p w:rsidR="008A274D" w:rsidRPr="008A274D" w:rsidP="00EB3FA9" w14:paraId="51D0734F" w14:textId="77777777">
      <w:pPr>
        <w:widowControl/>
        <w:numPr>
          <w:ilvl w:val="0"/>
          <w:numId w:val="151"/>
        </w:numPr>
        <w:spacing w:after="160" w:line="259" w:lineRule="auto"/>
        <w:contextualSpacing/>
        <w:rPr>
          <w:rFonts w:ascii="Calibri" w:eastAsia="Calibri" w:hAnsi="Calibri" w:cs="Times New Roman"/>
          <w:noProof/>
        </w:rPr>
      </w:pPr>
      <w:r w:rsidRPr="008A274D">
        <w:rPr>
          <w:rFonts w:ascii="Calibri" w:eastAsia="Calibri" w:hAnsi="Calibri" w:cs="Times New Roman"/>
          <w:noProof/>
        </w:rPr>
        <w:t>Edit buttons to return to specific pages within the SD/EL selection process.</w:t>
      </w:r>
    </w:p>
    <w:p w:rsidR="008A274D" w:rsidRPr="008A274D" w:rsidP="00EB3FA9" w14:paraId="44E48E9E" w14:textId="77777777">
      <w:pPr>
        <w:widowControl/>
        <w:numPr>
          <w:ilvl w:val="0"/>
          <w:numId w:val="151"/>
        </w:numPr>
        <w:spacing w:after="160" w:line="259" w:lineRule="auto"/>
        <w:contextualSpacing/>
        <w:rPr>
          <w:rFonts w:ascii="Calibri" w:eastAsia="Calibri" w:hAnsi="Calibri" w:cs="Times New Roman"/>
          <w:noProof/>
        </w:rPr>
      </w:pPr>
      <w:r w:rsidRPr="008A274D">
        <w:rPr>
          <w:rFonts w:ascii="Calibri" w:eastAsia="Calibri" w:hAnsi="Calibri" w:cs="Times New Roman"/>
          <w:noProof/>
        </w:rPr>
        <w:t>User ability to Save and exit without all required inormation completed.</w:t>
      </w:r>
    </w:p>
    <w:p w:rsidR="008A274D" w:rsidRPr="008A274D" w:rsidP="00EB3FA9" w14:paraId="0F4012FA" w14:textId="77777777">
      <w:pPr>
        <w:widowControl/>
        <w:numPr>
          <w:ilvl w:val="0"/>
          <w:numId w:val="151"/>
        </w:numPr>
        <w:spacing w:after="160" w:line="259" w:lineRule="auto"/>
        <w:contextualSpacing/>
        <w:rPr>
          <w:rFonts w:ascii="Calibri" w:eastAsia="Calibri" w:hAnsi="Calibri" w:cs="Times New Roman"/>
          <w:noProof/>
        </w:rPr>
      </w:pPr>
      <w:r w:rsidRPr="008A274D">
        <w:rPr>
          <w:rFonts w:ascii="Calibri" w:eastAsia="Calibri" w:hAnsi="Calibri" w:cs="Times New Roman"/>
          <w:noProof/>
        </w:rPr>
        <w:t>Selecting a “Completed” label display specific responses provided in a pop-up.</w:t>
      </w:r>
    </w:p>
    <w:p w:rsidR="008A274D" w:rsidRPr="008A274D" w:rsidP="008A274D" w14:paraId="2824B08D" w14:textId="77777777">
      <w:pPr>
        <w:widowControl/>
        <w:spacing w:after="160" w:line="259" w:lineRule="auto"/>
        <w:ind w:left="360"/>
        <w:rPr>
          <w:rFonts w:ascii="Calibri" w:eastAsia="Calibri" w:hAnsi="Calibri" w:cs="Times New Roman"/>
          <w:noProof/>
        </w:rPr>
      </w:pPr>
      <w:r w:rsidRPr="008A274D">
        <w:rPr>
          <w:rFonts w:ascii="Calibri" w:eastAsia="Calibri" w:hAnsi="Calibri" w:cs="Times New Roman"/>
          <w:noProof/>
        </w:rPr>
        <w:t>All  subsequent users editing a student’s SD/EL information are returned to the Confirmation/Summary page from which they can provide any additional required information and/or select the edit button of the corresponding section to return to a specific section to update responses and selections.</w:t>
      </w:r>
    </w:p>
    <w:p w:rsidR="008A274D" w:rsidRPr="008A274D" w:rsidP="008A274D" w14:paraId="2295DFC0" w14:textId="60C6B21E">
      <w:pPr>
        <w:widowControl/>
        <w:spacing w:after="160" w:line="259" w:lineRule="auto"/>
        <w:ind w:left="360"/>
        <w:rPr>
          <w:rFonts w:ascii="Calibri" w:eastAsia="Calibri" w:hAnsi="Calibri" w:cs="Times New Roman"/>
          <w:noProof/>
        </w:rPr>
      </w:pPr>
      <w:r w:rsidRPr="008A274D">
        <w:rPr>
          <w:rFonts w:ascii="Calibri" w:eastAsia="Calibri" w:hAnsi="Calibri" w:cs="Times New Roman"/>
          <w:noProof/>
        </w:rPr>
        <w:t>The Confirmation/Summary page is dynamic with information shi</w:t>
      </w:r>
      <w:r w:rsidR="00363147">
        <w:rPr>
          <w:rFonts w:ascii="Calibri" w:eastAsia="Calibri" w:hAnsi="Calibri" w:cs="Times New Roman"/>
          <w:noProof/>
        </w:rPr>
        <w:t>fting</w:t>
      </w:r>
      <w:r w:rsidRPr="008A274D">
        <w:rPr>
          <w:rFonts w:ascii="Calibri" w:eastAsia="Calibri" w:hAnsi="Calibri" w:cs="Times New Roman"/>
          <w:noProof/>
        </w:rPr>
        <w:t xml:space="preserve"> as additional information is provided. For example other specify accomodations “Pending NAEP decision” are  moved to the Selected accommodations” if marked as “Allowed” by a NAEP representative, or moved to the Not allowed section with additional action required by school user if marked as Not Allowed by a NAEP represetative. </w:t>
      </w:r>
    </w:p>
    <w:p w:rsidR="008A274D" w:rsidRPr="008A274D" w:rsidP="008A274D" w14:paraId="6AB58A03"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anchor distT="0" distB="0" distL="114300" distR="114300" simplePos="0" relativeHeight="251748352" behindDoc="0" locked="0" layoutInCell="1" allowOverlap="1">
            <wp:simplePos x="0" y="0"/>
            <wp:positionH relativeFrom="column">
              <wp:posOffset>2051437</wp:posOffset>
            </wp:positionH>
            <wp:positionV relativeFrom="paragraph">
              <wp:posOffset>1308476</wp:posOffset>
            </wp:positionV>
            <wp:extent cx="492980" cy="152155"/>
            <wp:effectExtent l="0" t="0" r="2540" b="635"/>
            <wp:wrapNone/>
            <wp:docPr id="23506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67520" name=""/>
                    <pic:cNvPicPr/>
                  </pic:nvPicPr>
                  <pic:blipFill>
                    <a:blip xmlns:r="http://schemas.openxmlformats.org/officeDocument/2006/relationships" r:embed="rId234">
                      <a:extLst>
                        <a:ext xmlns:a="http://schemas.openxmlformats.org/drawingml/2006/main" uri="{28A0092B-C50C-407E-A947-70E740481C1C}">
                          <a14:useLocalDpi xmlns:a14="http://schemas.microsoft.com/office/drawing/2010/main" val="0"/>
                        </a:ext>
                      </a:extLst>
                    </a:blip>
                    <a:stretch>
                      <a:fillRect/>
                    </a:stretch>
                  </pic:blipFill>
                  <pic:spPr>
                    <a:xfrm>
                      <a:off x="0" y="0"/>
                      <a:ext cx="502423" cy="155069"/>
                    </a:xfrm>
                    <a:prstGeom prst="rect">
                      <a:avLst/>
                    </a:prstGeom>
                  </pic:spPr>
                </pic:pic>
              </a:graphicData>
            </a:graphic>
            <wp14:sizeRelH relativeFrom="margin">
              <wp14:pctWidth>0</wp14:pctWidth>
            </wp14:sizeRelH>
            <wp14:sizeRelV relativeFrom="margin">
              <wp14:pctHeight>0</wp14:pctHeight>
            </wp14:sizeRelV>
          </wp:anchor>
        </w:drawing>
      </w:r>
      <w:r w:rsidRPr="008A274D">
        <w:rPr>
          <w:rFonts w:ascii="Calibri" w:eastAsia="Calibri" w:hAnsi="Calibri" w:cs="Times New Roman"/>
          <w:noProof/>
        </w:rPr>
        <mc:AlternateContent>
          <mc:Choice Requires="wps">
            <w:drawing>
              <wp:anchor distT="0" distB="0" distL="114300" distR="114300" simplePos="0" relativeHeight="251749376" behindDoc="0" locked="0" layoutInCell="1" allowOverlap="1">
                <wp:simplePos x="0" y="0"/>
                <wp:positionH relativeFrom="column">
                  <wp:posOffset>2679056</wp:posOffset>
                </wp:positionH>
                <wp:positionV relativeFrom="paragraph">
                  <wp:posOffset>1602048</wp:posOffset>
                </wp:positionV>
                <wp:extent cx="204716" cy="163366"/>
                <wp:effectExtent l="0" t="0" r="24130" b="27305"/>
                <wp:wrapNone/>
                <wp:docPr id="9803350" name="Rectangle 116"/>
                <wp:cNvGraphicFramePr/>
                <a:graphic xmlns:a="http://schemas.openxmlformats.org/drawingml/2006/main">
                  <a:graphicData uri="http://schemas.microsoft.com/office/word/2010/wordprocessingShape">
                    <wps:wsp xmlns:wps="http://schemas.microsoft.com/office/word/2010/wordprocessingShape">
                      <wps:cNvSpPr/>
                      <wps:spPr>
                        <a:xfrm>
                          <a:off x="0" y="0"/>
                          <a:ext cx="204716" cy="163366"/>
                        </a:xfrm>
                        <a:prstGeom prst="rect">
                          <a:avLst/>
                        </a:prstGeom>
                        <a:solidFill>
                          <a:sysClr val="window" lastClr="FFFFFF"/>
                        </a:solidFill>
                        <a:ln w="12700">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id="Rectangle 116" o:spid="_x0000_s1102" style="width:16.1pt;height:12.85pt;margin-top:126.15pt;margin-left:210.95pt;mso-height-percent:0;mso-height-relative:margin;mso-wrap-distance-bottom:0;mso-wrap-distance-left:9pt;mso-wrap-distance-right:9pt;mso-wrap-distance-top:0;mso-wrap-style:square;position:absolute;visibility:visible;v-text-anchor:middle;z-index:251921408" fillcolor="window" strokecolor="window" strokeweight="1pt"/>
            </w:pict>
          </mc:Fallback>
        </mc:AlternateContent>
      </w:r>
      <w:r w:rsidRPr="008A274D">
        <w:rPr>
          <w:rFonts w:ascii="Calibri" w:eastAsia="Calibri" w:hAnsi="Calibri" w:cs="Times New Roman"/>
          <w:noProof/>
        </w:rPr>
        <w:br w:type="page"/>
      </w:r>
    </w:p>
    <w:p w:rsidR="008A274D" w:rsidRPr="008A274D" w:rsidP="008A274D" w14:paraId="517C76F2"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mc:AlternateContent>
          <mc:Choice Requires="wpg">
            <w:drawing>
              <wp:anchor distT="0" distB="0" distL="114300" distR="114300" simplePos="0" relativeHeight="251750400" behindDoc="0" locked="0" layoutInCell="1" allowOverlap="1">
                <wp:simplePos x="0" y="0"/>
                <wp:positionH relativeFrom="column">
                  <wp:posOffset>246490</wp:posOffset>
                </wp:positionH>
                <wp:positionV relativeFrom="paragraph">
                  <wp:posOffset>-119270</wp:posOffset>
                </wp:positionV>
                <wp:extent cx="5640070" cy="4342130"/>
                <wp:effectExtent l="0" t="0" r="17780" b="1270"/>
                <wp:wrapNone/>
                <wp:docPr id="1804164764"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5640070" cy="4342130"/>
                          <a:chOff x="0" y="0"/>
                          <a:chExt cx="5640070" cy="4342130"/>
                        </a:xfrm>
                      </wpg:grpSpPr>
                      <pic:pic xmlns:pic="http://schemas.openxmlformats.org/drawingml/2006/picture">
                        <pic:nvPicPr>
                          <pic:cNvPr id="1858445016" name="Picture 1"/>
                          <pic:cNvPicPr>
                            <a:picLocks noChangeAspect="1"/>
                          </pic:cNvPicPr>
                        </pic:nvPicPr>
                        <pic:blipFill>
                          <a:blip xmlns:r="http://schemas.openxmlformats.org/officeDocument/2006/relationships" r:embed="rId235">
                            <a:extLst>
                              <a:ext xmlns:a="http://schemas.openxmlformats.org/drawingml/2006/main" uri="{28A0092B-C50C-407E-A947-70E740481C1C}">
                                <a14:useLocalDpi xmlns:a14="http://schemas.microsoft.com/office/drawing/2010/main" val="0"/>
                              </a:ext>
                            </a:extLst>
                          </a:blip>
                          <a:stretch>
                            <a:fillRect/>
                          </a:stretch>
                        </pic:blipFill>
                        <pic:spPr>
                          <a:xfrm>
                            <a:off x="0" y="0"/>
                            <a:ext cx="5640070" cy="4342130"/>
                          </a:xfrm>
                          <a:prstGeom prst="rect">
                            <a:avLst/>
                          </a:prstGeom>
                        </pic:spPr>
                      </pic:pic>
                      <wps:wsp xmlns:wps="http://schemas.microsoft.com/office/word/2010/wordprocessingShape">
                        <wps:cNvPr id="218895834" name="Straight Arrow Connector 118"/>
                        <wps:cNvCnPr/>
                        <wps:spPr>
                          <a:xfrm flipV="1">
                            <a:off x="2361537" y="1520190"/>
                            <a:ext cx="532737" cy="61954"/>
                          </a:xfrm>
                          <a:prstGeom prst="straightConnector1">
                            <a:avLst/>
                          </a:prstGeom>
                          <a:noFill/>
                          <a:ln w="6350">
                            <a:solidFill>
                              <a:srgbClr val="C00000"/>
                            </a:solidFill>
                            <a:prstDash val="solid"/>
                            <a:miter lim="800000"/>
                            <a:tailEnd type="triangle"/>
                          </a:ln>
                          <a:effectLst/>
                        </wps:spPr>
                        <wps:bodyPr/>
                      </wps:wsp>
                      <wpg:grpSp>
                        <wpg:cNvPr id="1690557531" name="Group 136"/>
                        <wpg:cNvGrpSpPr/>
                        <wpg:grpSpPr>
                          <a:xfrm>
                            <a:off x="2934031" y="485029"/>
                            <a:ext cx="2695433" cy="2176817"/>
                            <a:chOff x="0" y="0"/>
                            <a:chExt cx="2695433" cy="2176817"/>
                          </a:xfrm>
                        </wpg:grpSpPr>
                        <wpg:grpSp>
                          <wpg:cNvPr id="416852901" name="Group 117"/>
                          <wpg:cNvGrpSpPr/>
                          <wpg:grpSpPr>
                            <a:xfrm>
                              <a:off x="178077" y="535885"/>
                              <a:ext cx="2178395" cy="1422854"/>
                              <a:chOff x="-47707" y="-55659"/>
                              <a:chExt cx="2178395" cy="1422854"/>
                            </a:xfrm>
                          </wpg:grpSpPr>
                          <pic:pic xmlns:pic="http://schemas.openxmlformats.org/drawingml/2006/picture">
                            <pic:nvPicPr>
                              <pic:cNvPr id="220992078" name="Picture 1"/>
                              <pic:cNvPicPr>
                                <a:picLocks noChangeAspect="1"/>
                              </pic:cNvPicPr>
                            </pic:nvPicPr>
                            <pic:blipFill>
                              <a:blip xmlns:r="http://schemas.openxmlformats.org/officeDocument/2006/relationships" r:embed="rId236">
                                <a:extLst>
                                  <a:ext xmlns:a="http://schemas.openxmlformats.org/drawingml/2006/main" uri="{28A0092B-C50C-407E-A947-70E740481C1C}">
                                    <a14:useLocalDpi xmlns:a14="http://schemas.microsoft.com/office/drawing/2010/main" val="0"/>
                                  </a:ext>
                                </a:extLst>
                              </a:blip>
                              <a:srcRect l="49972" t="43198" r="8196" b="10536"/>
                              <a:stretch>
                                <a:fillRect/>
                              </a:stretch>
                            </pic:blipFill>
                            <pic:spPr bwMode="auto">
                              <a:xfrm>
                                <a:off x="-47707" y="-55659"/>
                                <a:ext cx="1320800" cy="96012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360308773" name="Picture 1"/>
                              <pic:cNvPicPr>
                                <a:picLocks noChangeAspect="1"/>
                              </pic:cNvPicPr>
                            </pic:nvPicPr>
                            <pic:blipFill>
                              <a:blip xmlns:r="http://schemas.openxmlformats.org/officeDocument/2006/relationships" r:embed="rId237">
                                <a:extLst>
                                  <a:ext xmlns:a="http://schemas.openxmlformats.org/drawingml/2006/main" uri="{28A0092B-C50C-407E-A947-70E740481C1C}">
                                    <a14:useLocalDpi xmlns:a14="http://schemas.microsoft.com/office/drawing/2010/main" val="0"/>
                                  </a:ext>
                                </a:extLst>
                              </a:blip>
                              <a:stretch>
                                <a:fillRect/>
                              </a:stretch>
                            </pic:blipFill>
                            <pic:spPr>
                              <a:xfrm>
                                <a:off x="1162313" y="52514"/>
                                <a:ext cx="968375" cy="1303020"/>
                              </a:xfrm>
                              <a:prstGeom prst="rect">
                                <a:avLst/>
                              </a:prstGeom>
                              <a:ln>
                                <a:solidFill>
                                  <a:sysClr val="windowText" lastClr="000000"/>
                                </a:solidFill>
                              </a:ln>
                            </pic:spPr>
                          </pic:pic>
                          <pic:pic xmlns:pic="http://schemas.openxmlformats.org/drawingml/2006/picture">
                            <pic:nvPicPr>
                              <pic:cNvPr id="562988554" name="Picture 1"/>
                              <pic:cNvPicPr>
                                <a:picLocks noChangeAspect="1"/>
                              </pic:cNvPicPr>
                            </pic:nvPicPr>
                            <pic:blipFill>
                              <a:blip xmlns:r="http://schemas.openxmlformats.org/officeDocument/2006/relationships" r:embed="rId238">
                                <a:extLst>
                                  <a:ext xmlns:a="http://schemas.openxmlformats.org/drawingml/2006/main" uri="{28A0092B-C50C-407E-A947-70E740481C1C}">
                                    <a14:useLocalDpi xmlns:a14="http://schemas.microsoft.com/office/drawing/2010/main" val="0"/>
                                  </a:ext>
                                </a:extLst>
                              </a:blip>
                              <a:stretch>
                                <a:fillRect/>
                              </a:stretch>
                            </pic:blipFill>
                            <pic:spPr>
                              <a:xfrm>
                                <a:off x="28423" y="969050"/>
                                <a:ext cx="1071245" cy="398145"/>
                              </a:xfrm>
                              <a:prstGeom prst="rect">
                                <a:avLst/>
                              </a:prstGeom>
                              <a:ln>
                                <a:solidFill>
                                  <a:sysClr val="windowText" lastClr="000000"/>
                                </a:solidFill>
                              </a:ln>
                            </pic:spPr>
                          </pic:pic>
                        </wpg:grpSp>
                        <wps:wsp xmlns:wps="http://schemas.microsoft.com/office/word/2010/wordprocessingShape">
                          <wps:cNvPr id="137127411" name="Text Box 2"/>
                          <wps:cNvSpPr txBox="1">
                            <a:spLocks noChangeArrowheads="1"/>
                          </wps:cNvSpPr>
                          <wps:spPr bwMode="auto">
                            <a:xfrm>
                              <a:off x="39757" y="111319"/>
                              <a:ext cx="2640330" cy="395605"/>
                            </a:xfrm>
                            <a:prstGeom prst="rect">
                              <a:avLst/>
                            </a:prstGeom>
                            <a:solidFill>
                              <a:srgbClr val="FFFFFF"/>
                            </a:solidFill>
                            <a:ln w="9525">
                              <a:noFill/>
                              <a:miter lim="800000"/>
                              <a:headEnd/>
                              <a:tailEnd/>
                            </a:ln>
                          </wps:spPr>
                          <wps:txbx>
                            <w:txbxContent>
                              <w:p w:rsidR="008A274D" w:rsidRPr="006D2622" w:rsidP="008A274D" w14:textId="77777777">
                                <w:pPr>
                                  <w:rPr>
                                    <w:sz w:val="18"/>
                                    <w:szCs w:val="18"/>
                                  </w:rPr>
                                </w:pPr>
                                <w:r w:rsidRPr="006D2622">
                                  <w:rPr>
                                    <w:sz w:val="18"/>
                                    <w:szCs w:val="18"/>
                                  </w:rPr>
                                  <w:t xml:space="preserve">Selecting </w:t>
                                </w:r>
                                <w:r>
                                  <w:rPr>
                                    <w:sz w:val="18"/>
                                    <w:szCs w:val="18"/>
                                  </w:rPr>
                                  <w:t>a “</w:t>
                                </w:r>
                                <w:r w:rsidRPr="006D2622">
                                  <w:rPr>
                                    <w:sz w:val="18"/>
                                    <w:szCs w:val="18"/>
                                  </w:rPr>
                                  <w:t>Completed</w:t>
                                </w:r>
                                <w:r>
                                  <w:rPr>
                                    <w:sz w:val="18"/>
                                    <w:szCs w:val="18"/>
                                  </w:rPr>
                                  <w:t>”</w:t>
                                </w:r>
                                <w:r w:rsidRPr="006D2622">
                                  <w:rPr>
                                    <w:sz w:val="18"/>
                                    <w:szCs w:val="18"/>
                                  </w:rPr>
                                  <w:t xml:space="preserve"> status opens corresponding pop-up displaying provided responses</w:t>
                                </w:r>
                              </w:p>
                              <w:p w:rsidR="008A274D" w:rsidP="008A274D" w14:textId="77777777"/>
                            </w:txbxContent>
                          </wps:txbx>
                          <wps:bodyPr rot="0" vert="horz" wrap="square" lIns="91440" tIns="45720" rIns="91440" bIns="45720" anchor="t" anchorCtr="0"/>
                        </wps:wsp>
                        <wps:wsp xmlns:wps="http://schemas.microsoft.com/office/word/2010/wordprocessingShape">
                          <wps:cNvPr id="1692908078" name="Rectangle 119"/>
                          <wps:cNvSpPr/>
                          <wps:spPr>
                            <a:xfrm>
                              <a:off x="0" y="0"/>
                              <a:ext cx="2695433" cy="2176817"/>
                            </a:xfrm>
                            <a:prstGeom prst="rect">
                              <a:avLst/>
                            </a:prstGeom>
                            <a:noFill/>
                            <a:ln w="12700">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grpSp>
                    </wpg:wgp>
                  </a:graphicData>
                </a:graphic>
              </wp:anchor>
            </w:drawing>
          </mc:Choice>
          <mc:Fallback>
            <w:pict>
              <v:group id="Group 2" o:spid="_x0000_s1103" style="width:444.1pt;height:341.9pt;margin-top:-9.4pt;margin-left:19.4pt;position:absolute;z-index:251751424" coordsize="56400,43421">
                <v:shape id="Picture 1" o:spid="_x0000_s1104" type="#_x0000_t75" style="width:56400;height:43421;mso-wrap-style:square;position:absolute;visibility:visible">
                  <v:imagedata r:id="rId235" o:title=""/>
                </v:shape>
                <v:shapetype id="_x0000_t32" coordsize="21600,21600" o:spt="32" o:oned="t" path="m,l21600,21600e" filled="f">
                  <v:path arrowok="t" fillok="f" o:connecttype="none"/>
                  <o:lock v:ext="edit" shapetype="t"/>
                </v:shapetype>
                <v:shape id="Straight Arrow Connector 118" o:spid="_x0000_s1105" type="#_x0000_t32" style="width:5327;height:620;flip:y;left:23615;mso-wrap-style:square;position:absolute;top:15201;visibility:visible" o:connectortype="straight" strokecolor="#c00000" strokeweight="0.5pt">
                  <v:stroke joinstyle="miter" endarrow="block"/>
                </v:shape>
                <v:group id="Group 136" o:spid="_x0000_s1106" style="width:26954;height:21768;left:29340;position:absolute;top:4850" coordsize="26954,21768">
                  <v:group id="Group 117" o:spid="_x0000_s1107" style="width:21784;height:14229;left:1780;position:absolute;top:5358" coordorigin="-477,-556" coordsize="21783,14228">
                    <v:shape id="Picture 1" o:spid="_x0000_s1108" type="#_x0000_t75" style="width:13207;height:9600;left:-477;mso-wrap-style:square;position:absolute;top:-556;visibility:visible" stroked="t" strokecolor="black">
                      <v:stroke joinstyle="round"/>
                      <v:imagedata r:id="rId236" o:title="" croptop="28310f" cropbottom="6905f" cropleft="32750f" cropright="5371f"/>
                      <v:path arrowok="t"/>
                    </v:shape>
                    <v:shape id="Picture 1" o:spid="_x0000_s1109" type="#_x0000_t75" style="width:9683;height:13030;left:11623;mso-wrap-style:square;position:absolute;top:525;visibility:visible" stroked="t" strokecolor="black">
                      <v:imagedata r:id="rId237" o:title=""/>
                      <v:path arrowok="t"/>
                    </v:shape>
                    <v:shape id="Picture 1" o:spid="_x0000_s1110" type="#_x0000_t75" style="width:10712;height:3981;left:284;mso-wrap-style:square;position:absolute;top:9690;visibility:visible" stroked="t" strokecolor="black">
                      <v:imagedata r:id="rId238" o:title=""/>
                      <v:path arrowok="t"/>
                    </v:shape>
                  </v:group>
                  <v:shape id="_x0000_s1111" type="#_x0000_t202" style="width:26403;height:3956;left:397;mso-wrap-style:square;position:absolute;top:1113;visibility:visible;v-text-anchor:top" stroked="f">
                    <v:textbox>
                      <w:txbxContent>
                        <w:p w:rsidR="008A274D" w:rsidRPr="006D2622" w:rsidP="008A274D" w14:paraId="7E3EAAF0" w14:textId="77777777">
                          <w:pPr>
                            <w:rPr>
                              <w:sz w:val="18"/>
                              <w:szCs w:val="18"/>
                            </w:rPr>
                          </w:pPr>
                          <w:r w:rsidRPr="006D2622">
                            <w:rPr>
                              <w:sz w:val="18"/>
                              <w:szCs w:val="18"/>
                            </w:rPr>
                            <w:t xml:space="preserve">Selecting </w:t>
                          </w:r>
                          <w:r>
                            <w:rPr>
                              <w:sz w:val="18"/>
                              <w:szCs w:val="18"/>
                            </w:rPr>
                            <w:t>a “</w:t>
                          </w:r>
                          <w:r w:rsidRPr="006D2622">
                            <w:rPr>
                              <w:sz w:val="18"/>
                              <w:szCs w:val="18"/>
                            </w:rPr>
                            <w:t>Completed</w:t>
                          </w:r>
                          <w:r>
                            <w:rPr>
                              <w:sz w:val="18"/>
                              <w:szCs w:val="18"/>
                            </w:rPr>
                            <w:t>”</w:t>
                          </w:r>
                          <w:r w:rsidRPr="006D2622">
                            <w:rPr>
                              <w:sz w:val="18"/>
                              <w:szCs w:val="18"/>
                            </w:rPr>
                            <w:t xml:space="preserve"> status opens corresponding pop-up displaying provided responses</w:t>
                          </w:r>
                        </w:p>
                        <w:p w:rsidR="008A274D" w:rsidP="008A274D" w14:paraId="4530BBDD" w14:textId="77777777"/>
                      </w:txbxContent>
                    </v:textbox>
                  </v:shape>
                  <v:rect id="Rectangle 119" o:spid="_x0000_s1112" style="width:26954;height:21768;mso-wrap-style:square;position:absolute;visibility:visible;v-text-anchor:middle" filled="f" strokecolor="#c00000" strokeweight="1pt"/>
                </v:group>
              </v:group>
            </w:pict>
          </mc:Fallback>
        </mc:AlternateContent>
      </w:r>
    </w:p>
    <w:p w:rsidR="008A274D" w:rsidRPr="008A274D" w:rsidP="008A274D" w14:paraId="2EEC044C" w14:textId="77777777">
      <w:pPr>
        <w:widowControl/>
        <w:spacing w:after="160" w:line="259" w:lineRule="auto"/>
        <w:rPr>
          <w:rFonts w:ascii="Calibri" w:eastAsia="Calibri" w:hAnsi="Calibri" w:cs="Times New Roman"/>
          <w:noProof/>
        </w:rPr>
      </w:pPr>
    </w:p>
    <w:p w:rsidR="008A274D" w:rsidRPr="008A274D" w:rsidP="008A274D" w14:paraId="2F6D9E0B" w14:textId="77777777">
      <w:pPr>
        <w:widowControl/>
        <w:spacing w:after="160" w:line="259" w:lineRule="auto"/>
        <w:rPr>
          <w:rFonts w:ascii="Calibri" w:eastAsia="Calibri" w:hAnsi="Calibri" w:cs="Times New Roman"/>
          <w:noProof/>
        </w:rPr>
      </w:pPr>
    </w:p>
    <w:p w:rsidR="008A274D" w:rsidRPr="008A274D" w:rsidP="008A274D" w14:paraId="1B54DBF2" w14:textId="77777777">
      <w:pPr>
        <w:widowControl/>
        <w:spacing w:after="160" w:line="259" w:lineRule="auto"/>
        <w:rPr>
          <w:rFonts w:ascii="Calibri" w:eastAsia="Calibri" w:hAnsi="Calibri" w:cs="Times New Roman"/>
          <w:noProof/>
        </w:rPr>
      </w:pPr>
    </w:p>
    <w:p w:rsidR="008A274D" w:rsidRPr="008A274D" w:rsidP="008A274D" w14:paraId="2186A57D" w14:textId="77777777">
      <w:pPr>
        <w:widowControl/>
        <w:spacing w:after="160" w:line="259" w:lineRule="auto"/>
        <w:rPr>
          <w:rFonts w:ascii="Calibri" w:eastAsia="Calibri" w:hAnsi="Calibri" w:cs="Times New Roman"/>
          <w:noProof/>
        </w:rPr>
      </w:pPr>
    </w:p>
    <w:p w:rsidR="008A274D" w:rsidRPr="008A274D" w:rsidP="008A274D" w14:paraId="45876654" w14:textId="77777777">
      <w:pPr>
        <w:widowControl/>
        <w:spacing w:after="160" w:line="259" w:lineRule="auto"/>
        <w:rPr>
          <w:rFonts w:ascii="Calibri" w:eastAsia="Calibri" w:hAnsi="Calibri" w:cs="Times New Roman"/>
          <w:noProof/>
        </w:rPr>
      </w:pPr>
    </w:p>
    <w:p w:rsidR="008A274D" w:rsidRPr="008A274D" w:rsidP="008A274D" w14:paraId="766D8E03" w14:textId="77777777">
      <w:pPr>
        <w:widowControl/>
        <w:spacing w:after="160" w:line="259" w:lineRule="auto"/>
        <w:rPr>
          <w:rFonts w:ascii="Calibri" w:eastAsia="Calibri" w:hAnsi="Calibri" w:cs="Times New Roman"/>
          <w:noProof/>
        </w:rPr>
      </w:pPr>
    </w:p>
    <w:p w:rsidR="008A274D" w:rsidRPr="008A274D" w:rsidP="008A274D" w14:paraId="63EDFFB3" w14:textId="77777777">
      <w:pPr>
        <w:widowControl/>
        <w:spacing w:after="160" w:line="259" w:lineRule="auto"/>
        <w:rPr>
          <w:rFonts w:ascii="Calibri" w:eastAsia="Calibri" w:hAnsi="Calibri" w:cs="Times New Roman"/>
          <w:noProof/>
        </w:rPr>
      </w:pPr>
    </w:p>
    <w:p w:rsidR="008A274D" w:rsidRPr="008A274D" w:rsidP="008A274D" w14:paraId="3C77648C" w14:textId="77777777">
      <w:pPr>
        <w:widowControl/>
        <w:spacing w:after="160" w:line="259" w:lineRule="auto"/>
        <w:rPr>
          <w:rFonts w:ascii="Calibri" w:eastAsia="Calibri" w:hAnsi="Calibri" w:cs="Times New Roman"/>
          <w:noProof/>
        </w:rPr>
      </w:pPr>
    </w:p>
    <w:p w:rsidR="008A274D" w:rsidRPr="008A274D" w:rsidP="008A274D" w14:paraId="4B5925A0" w14:textId="77777777">
      <w:pPr>
        <w:widowControl/>
        <w:spacing w:after="160" w:line="259" w:lineRule="auto"/>
        <w:rPr>
          <w:rFonts w:ascii="Calibri" w:eastAsia="Calibri" w:hAnsi="Calibri" w:cs="Times New Roman"/>
          <w:noProof/>
        </w:rPr>
      </w:pPr>
    </w:p>
    <w:p w:rsidR="008A274D" w:rsidRPr="008A274D" w:rsidP="008A274D" w14:paraId="36055201" w14:textId="77777777">
      <w:pPr>
        <w:widowControl/>
        <w:spacing w:after="160" w:line="259" w:lineRule="auto"/>
        <w:rPr>
          <w:rFonts w:ascii="Calibri" w:eastAsia="Calibri" w:hAnsi="Calibri" w:cs="Times New Roman"/>
          <w:noProof/>
        </w:rPr>
      </w:pPr>
    </w:p>
    <w:p w:rsidR="008A274D" w:rsidRPr="008A274D" w:rsidP="008A274D" w14:paraId="0527B2E7" w14:textId="77777777">
      <w:pPr>
        <w:widowControl/>
        <w:spacing w:after="160" w:line="259" w:lineRule="auto"/>
        <w:rPr>
          <w:rFonts w:ascii="Calibri" w:eastAsia="Calibri" w:hAnsi="Calibri" w:cs="Times New Roman"/>
          <w:noProof/>
        </w:rPr>
      </w:pPr>
    </w:p>
    <w:p w:rsidR="008A274D" w:rsidRPr="008A274D" w:rsidP="008A274D" w14:paraId="5F0706C8" w14:textId="77777777">
      <w:pPr>
        <w:widowControl/>
        <w:spacing w:after="160" w:line="259" w:lineRule="auto"/>
        <w:rPr>
          <w:rFonts w:ascii="Calibri" w:eastAsia="Calibri" w:hAnsi="Calibri" w:cs="Times New Roman"/>
          <w:noProof/>
        </w:rPr>
      </w:pPr>
    </w:p>
    <w:p w:rsidR="008A274D" w:rsidRPr="008A274D" w:rsidP="008A274D" w14:paraId="2B9C0FB5"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5943600" cy="4598487"/>
            <wp:effectExtent l="0" t="0" r="0" b="0"/>
            <wp:docPr id="799867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67241" name=""/>
                    <pic:cNvPicPr/>
                  </pic:nvPicPr>
                  <pic:blipFill>
                    <a:blip xmlns:r="http://schemas.openxmlformats.org/officeDocument/2006/relationships" r:embed="rId239"/>
                    <a:stretch>
                      <a:fillRect/>
                    </a:stretch>
                  </pic:blipFill>
                  <pic:spPr>
                    <a:xfrm>
                      <a:off x="0" y="0"/>
                      <a:ext cx="5943600" cy="4598487"/>
                    </a:xfrm>
                    <a:prstGeom prst="rect">
                      <a:avLst/>
                    </a:prstGeom>
                  </pic:spPr>
                </pic:pic>
              </a:graphicData>
            </a:graphic>
          </wp:inline>
        </w:drawing>
      </w:r>
    </w:p>
    <w:p w:rsidR="008A274D" w:rsidRPr="008A274D" w:rsidP="008A274D" w14:paraId="1D135F8F" w14:textId="77777777">
      <w:pPr>
        <w:widowControl/>
        <w:spacing w:after="160" w:line="259" w:lineRule="auto"/>
        <w:rPr>
          <w:rFonts w:ascii="Calibri" w:eastAsia="Calibri" w:hAnsi="Calibri" w:cs="Times New Roman"/>
          <w:noProof/>
        </w:rPr>
      </w:pPr>
    </w:p>
    <w:p w:rsidR="008A274D" w:rsidRPr="008A274D" w:rsidP="008A274D" w14:paraId="0B45AB66"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Additional system messaging is included in the event that the information provided results in a student being excluded from the NAEP assessment.</w:t>
      </w:r>
    </w:p>
    <w:p w:rsidR="008A274D" w:rsidRPr="008A274D" w:rsidP="008A274D" w14:paraId="0ACD0F3F"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6392849" cy="389214"/>
            <wp:effectExtent l="0" t="0" r="0" b="0"/>
            <wp:docPr id="1711573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73550" name=""/>
                    <pic:cNvPicPr/>
                  </pic:nvPicPr>
                  <pic:blipFill>
                    <a:blip xmlns:r="http://schemas.openxmlformats.org/officeDocument/2006/relationships" r:embed="rId240"/>
                    <a:stretch>
                      <a:fillRect/>
                    </a:stretch>
                  </pic:blipFill>
                  <pic:spPr>
                    <a:xfrm>
                      <a:off x="0" y="0"/>
                      <a:ext cx="6447842" cy="392562"/>
                    </a:xfrm>
                    <a:prstGeom prst="rect">
                      <a:avLst/>
                    </a:prstGeom>
                  </pic:spPr>
                </pic:pic>
              </a:graphicData>
            </a:graphic>
          </wp:inline>
        </w:drawing>
      </w:r>
    </w:p>
    <w:p w:rsidR="008A274D" w:rsidRPr="008A274D" w:rsidP="008A274D" w14:paraId="77CE9749"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Upon selecting Save and exit, users are returned to the Students with Disabilties (SD) and English Learners (EL) tab.</w:t>
      </w:r>
    </w:p>
    <w:p w:rsidR="008A274D" w:rsidRPr="008A274D" w:rsidP="008A274D" w14:paraId="4B8EBC96" w14:textId="77777777">
      <w:pPr>
        <w:widowControl/>
        <w:spacing w:after="160" w:line="256" w:lineRule="auto"/>
        <w:rPr>
          <w:rFonts w:ascii="Times New Roman" w:eastAsia="Calibri" w:hAnsi="Times New Roman" w:cs="Times New Roman"/>
        </w:rPr>
      </w:pPr>
      <w:r w:rsidRPr="008A274D">
        <w:rPr>
          <w:rFonts w:ascii="Times New Roman" w:eastAsia="Calibri" w:hAnsi="Times New Roman" w:cs="Times New Roman"/>
        </w:rPr>
        <w:t>If any SD/EL students have been identified for exclusion from the NAEP assessment a warning banner will appear above the table for both the Student Demographics Information and Students with Disabilities (SD) &amp; English Learners (EL) views (tabs). User may select the Filter table to view excluded students button to limit the view of students in the table to the excluded students only.</w:t>
      </w:r>
    </w:p>
    <w:p w:rsidR="008A274D" w:rsidRPr="008A274D" w:rsidP="008A274D" w14:paraId="3DE5A414" w14:textId="77777777">
      <w:pPr>
        <w:widowControl/>
        <w:spacing w:after="160" w:line="256" w:lineRule="auto"/>
        <w:rPr>
          <w:rFonts w:ascii="Times New Roman" w:eastAsia="Calibri" w:hAnsi="Times New Roman" w:cs="Times New Roman"/>
        </w:rPr>
      </w:pPr>
      <w:r w:rsidRPr="008A274D">
        <w:rPr>
          <w:rFonts w:ascii="Times New Roman" w:eastAsia="Calibri" w:hAnsi="Times New Roman" w:cs="Times New Roman"/>
          <w:noProof/>
        </w:rPr>
        <w:drawing>
          <wp:inline distT="0" distB="0" distL="0" distR="0">
            <wp:extent cx="5880818" cy="2902367"/>
            <wp:effectExtent l="19050" t="19050" r="24765" b="12700"/>
            <wp:docPr id="347253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53492" name=""/>
                    <pic:cNvPicPr/>
                  </pic:nvPicPr>
                  <pic:blipFill>
                    <a:blip xmlns:r="http://schemas.openxmlformats.org/officeDocument/2006/relationships" r:embed="rId241"/>
                    <a:stretch>
                      <a:fillRect/>
                    </a:stretch>
                  </pic:blipFill>
                  <pic:spPr>
                    <a:xfrm>
                      <a:off x="0" y="0"/>
                      <a:ext cx="5884409" cy="2904139"/>
                    </a:xfrm>
                    <a:prstGeom prst="rect">
                      <a:avLst/>
                    </a:prstGeom>
                    <a:ln>
                      <a:solidFill>
                        <a:sysClr val="windowText" lastClr="000000"/>
                      </a:solidFill>
                    </a:ln>
                  </pic:spPr>
                </pic:pic>
              </a:graphicData>
            </a:graphic>
          </wp:inline>
        </w:drawing>
      </w:r>
    </w:p>
    <w:p w:rsidR="008A274D" w:rsidRPr="008A274D" w:rsidP="008A274D" w14:paraId="2DD46816" w14:textId="77777777">
      <w:pPr>
        <w:widowControl/>
        <w:spacing w:after="160" w:line="259" w:lineRule="auto"/>
        <w:rPr>
          <w:rFonts w:ascii="Calibri Light" w:eastAsia="Times New Roman" w:hAnsi="Calibri Light" w:cs="Times New Roman"/>
          <w:noProof/>
          <w:color w:val="272727"/>
          <w:sz w:val="21"/>
          <w:szCs w:val="21"/>
        </w:rPr>
      </w:pPr>
      <w:r w:rsidRPr="008A274D">
        <w:rPr>
          <w:rFonts w:ascii="Calibri" w:eastAsia="Calibri" w:hAnsi="Calibri" w:cs="Times New Roman"/>
          <w:noProof/>
        </w:rPr>
        <w:br w:type="page"/>
      </w:r>
    </w:p>
    <w:p w:rsidR="008A274D" w:rsidRPr="005C41B7" w:rsidP="005C41B7" w14:paraId="48A9DF25" w14:textId="77777777">
      <w:pPr>
        <w:rPr>
          <w:b/>
          <w:bCs/>
          <w:noProof/>
        </w:rPr>
      </w:pPr>
      <w:r w:rsidRPr="005C41B7">
        <w:rPr>
          <w:b/>
          <w:bCs/>
          <w:noProof/>
        </w:rPr>
        <w:t>Without Accommodations</w:t>
      </w:r>
    </w:p>
    <w:p w:rsidR="008A274D" w:rsidRPr="008A274D" w:rsidP="008A274D" w14:paraId="37E26F66" w14:textId="77777777">
      <w:pPr>
        <w:rPr>
          <w:rFonts w:ascii="Calibri" w:eastAsia="Calibri" w:hAnsi="Calibri" w:cs="Times New Roman"/>
        </w:rPr>
      </w:pPr>
      <w:r w:rsidRPr="008A274D">
        <w:rPr>
          <w:rFonts w:ascii="Calibri" w:eastAsia="Calibri" w:hAnsi="Calibri" w:cs="Times New Roman"/>
          <w:noProof/>
        </w:rPr>
        <w:drawing>
          <wp:inline distT="0" distB="0" distL="0" distR="0">
            <wp:extent cx="5191409" cy="4716485"/>
            <wp:effectExtent l="19050" t="19050" r="9525" b="27305"/>
            <wp:docPr id="238340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40088" name="Picture 1"/>
                    <pic:cNvPicPr/>
                  </pic:nvPicPr>
                  <pic:blipFill>
                    <a:blip xmlns:r="http://schemas.openxmlformats.org/officeDocument/2006/relationships" r:embed="rId242">
                      <a:extLst>
                        <a:ext xmlns:a="http://schemas.openxmlformats.org/drawingml/2006/main" uri="{28A0092B-C50C-407E-A947-70E740481C1C}">
                          <a14:useLocalDpi xmlns:a14="http://schemas.microsoft.com/office/drawing/2010/main" val="0"/>
                        </a:ext>
                      </a:extLst>
                    </a:blip>
                    <a:stretch>
                      <a:fillRect/>
                    </a:stretch>
                  </pic:blipFill>
                  <pic:spPr>
                    <a:xfrm>
                      <a:off x="0" y="0"/>
                      <a:ext cx="5191409" cy="4716485"/>
                    </a:xfrm>
                    <a:prstGeom prst="rect">
                      <a:avLst/>
                    </a:prstGeom>
                    <a:ln>
                      <a:solidFill>
                        <a:sysClr val="windowText" lastClr="000000"/>
                      </a:solidFill>
                    </a:ln>
                  </pic:spPr>
                </pic:pic>
              </a:graphicData>
            </a:graphic>
          </wp:inline>
        </w:drawing>
      </w:r>
    </w:p>
    <w:p w:rsidR="008A274D" w:rsidRPr="008A274D" w:rsidP="008A274D" w14:paraId="04D8778C" w14:textId="77777777">
      <w:pPr>
        <w:rPr>
          <w:rFonts w:ascii="Calibri" w:eastAsia="Calibri" w:hAnsi="Calibri" w:cs="Times New Roman"/>
        </w:rPr>
      </w:pPr>
      <w:r w:rsidRPr="008A274D">
        <w:rPr>
          <w:rFonts w:ascii="Calibri" w:eastAsia="Calibri" w:hAnsi="Calibri" w:cs="Times New Roman"/>
          <w:noProof/>
        </w:rPr>
        <w:t xml:space="preserve"> </w:t>
      </w:r>
      <w:r w:rsidRPr="008A274D">
        <w:rPr>
          <w:rFonts w:ascii="Calibri" w:eastAsia="Calibri" w:hAnsi="Calibri" w:cs="Times New Roman"/>
          <w:noProof/>
        </w:rPr>
        <mc:AlternateContent>
          <mc:Choice Requires="wps">
            <w:drawing>
              <wp:anchor distT="0" distB="0" distL="114300" distR="114300" simplePos="0" relativeHeight="251753472" behindDoc="0" locked="0" layoutInCell="1" allowOverlap="1">
                <wp:simplePos x="0" y="0"/>
                <wp:positionH relativeFrom="column">
                  <wp:posOffset>1908313</wp:posOffset>
                </wp:positionH>
                <wp:positionV relativeFrom="paragraph">
                  <wp:posOffset>2138901</wp:posOffset>
                </wp:positionV>
                <wp:extent cx="787179" cy="222636"/>
                <wp:effectExtent l="0" t="0" r="0" b="6350"/>
                <wp:wrapNone/>
                <wp:docPr id="62428001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87179" cy="222636"/>
                        </a:xfrm>
                        <a:prstGeom prst="rect">
                          <a:avLst/>
                        </a:prstGeom>
                        <a:solidFill>
                          <a:srgbClr val="FFFFFF"/>
                        </a:solidFill>
                        <a:ln w="9525">
                          <a:noFill/>
                          <a:miter lim="800000"/>
                          <a:headEnd/>
                          <a:tailEnd/>
                        </a:ln>
                      </wps:spPr>
                      <wps:txbx>
                        <w:txbxContent>
                          <w:p w:rsidR="008A274D" w:rsidRPr="002D25C9" w:rsidP="008A274D" w14:textId="77777777">
                            <w:pPr>
                              <w:rPr>
                                <w:sz w:val="14"/>
                                <w:szCs w:val="14"/>
                              </w:rPr>
                            </w:pPr>
                            <w:r w:rsidRPr="002D25C9">
                              <w:rPr>
                                <w:sz w:val="14"/>
                                <w:szCs w:val="14"/>
                              </w:rPr>
                              <w:t xml:space="preserve">Not </w:t>
                            </w:r>
                            <w:r>
                              <w:rPr>
                                <w:sz w:val="14"/>
                                <w:szCs w:val="14"/>
                              </w:rPr>
                              <w:t>a</w:t>
                            </w:r>
                            <w:r w:rsidRPr="002D25C9">
                              <w:rPr>
                                <w:sz w:val="14"/>
                                <w:szCs w:val="14"/>
                              </w:rPr>
                              <w:t>pplicable</w:t>
                            </w:r>
                          </w:p>
                        </w:txbxContent>
                      </wps:txbx>
                      <wps:bodyPr rot="0" vert="horz" wrap="square" lIns="91440" tIns="45720" rIns="91440" bIns="45720" anchor="t" anchorCtr="0"/>
                    </wps:wsp>
                  </a:graphicData>
                </a:graphic>
                <wp14:sizeRelH relativeFrom="margin">
                  <wp14:pctWidth>0</wp14:pctWidth>
                </wp14:sizeRelH>
              </wp:anchor>
            </w:drawing>
          </mc:Choice>
          <mc:Fallback>
            <w:pict>
              <v:shape id="Text Box 2" o:spid="_x0000_s1113" type="#_x0000_t202" style="width:62pt;height:17.55pt;margin-top:168.4pt;margin-left:150.25pt;mso-width-percent:0;mso-width-relative:margin;mso-wrap-distance-bottom:0;mso-wrap-distance-left:9pt;mso-wrap-distance-right:9pt;mso-wrap-distance-top:0;mso-wrap-style:square;position:absolute;visibility:visible;v-text-anchor:top;z-index:251754496" stroked="f">
                <v:textbox>
                  <w:txbxContent>
                    <w:p w:rsidR="008A274D" w:rsidRPr="002D25C9" w:rsidP="008A274D" w14:paraId="79A3DEBB" w14:textId="77777777">
                      <w:pPr>
                        <w:rPr>
                          <w:sz w:val="14"/>
                          <w:szCs w:val="14"/>
                        </w:rPr>
                      </w:pPr>
                      <w:r w:rsidRPr="002D25C9">
                        <w:rPr>
                          <w:sz w:val="14"/>
                          <w:szCs w:val="14"/>
                        </w:rPr>
                        <w:t xml:space="preserve">Not </w:t>
                      </w:r>
                      <w:r>
                        <w:rPr>
                          <w:sz w:val="14"/>
                          <w:szCs w:val="14"/>
                        </w:rPr>
                        <w:t>a</w:t>
                      </w:r>
                      <w:r w:rsidRPr="002D25C9">
                        <w:rPr>
                          <w:sz w:val="14"/>
                          <w:szCs w:val="14"/>
                        </w:rPr>
                        <w:t>pplicable</w:t>
                      </w:r>
                    </w:p>
                  </w:txbxContent>
                </v:textbox>
              </v:shape>
            </w:pict>
          </mc:Fallback>
        </mc:AlternateContent>
      </w:r>
      <w:r w:rsidRPr="008A274D">
        <w:rPr>
          <w:rFonts w:ascii="Calibri" w:eastAsia="Calibri" w:hAnsi="Calibri" w:cs="Times New Roman"/>
          <w:noProof/>
        </w:rPr>
        <w:drawing>
          <wp:inline distT="0" distB="0" distL="0" distR="0">
            <wp:extent cx="5943600" cy="5418613"/>
            <wp:effectExtent l="19050" t="19050" r="19050" b="10795"/>
            <wp:docPr id="122316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66450" name="Picture 1"/>
                    <pic:cNvPicPr/>
                  </pic:nvPicPr>
                  <pic:blipFill>
                    <a:blip xmlns:r="http://schemas.openxmlformats.org/officeDocument/2006/relationships" r:embed="rId243">
                      <a:extLst>
                        <a:ext xmlns:a="http://schemas.openxmlformats.org/drawingml/2006/main" uri="{28A0092B-C50C-407E-A947-70E740481C1C}">
                          <a14:useLocalDpi xmlns:a14="http://schemas.microsoft.com/office/drawing/2010/main" val="0"/>
                        </a:ext>
                      </a:extLst>
                    </a:blip>
                    <a:stretch>
                      <a:fillRect/>
                    </a:stretch>
                  </pic:blipFill>
                  <pic:spPr>
                    <a:xfrm>
                      <a:off x="0" y="0"/>
                      <a:ext cx="5943600" cy="5418613"/>
                    </a:xfrm>
                    <a:prstGeom prst="rect">
                      <a:avLst/>
                    </a:prstGeom>
                    <a:ln>
                      <a:solidFill>
                        <a:sysClr val="windowText" lastClr="000000"/>
                      </a:solidFill>
                    </a:ln>
                  </pic:spPr>
                </pic:pic>
              </a:graphicData>
            </a:graphic>
          </wp:inline>
        </w:drawing>
      </w:r>
    </w:p>
    <w:p w:rsidR="008A274D" w:rsidRPr="008A274D" w:rsidP="008A274D" w14:paraId="7F6EE104" w14:textId="77777777">
      <w:pPr>
        <w:rPr>
          <w:rFonts w:ascii="Calibri" w:eastAsia="Calibri" w:hAnsi="Calibri" w:cs="Times New Roman"/>
        </w:rPr>
      </w:pPr>
    </w:p>
    <w:p w:rsidR="008A274D" w:rsidP="008A274D" w14:paraId="3B5178C5" w14:textId="77777777">
      <w:pPr>
        <w:rPr>
          <w:b/>
          <w:bCs/>
          <w:noProof/>
        </w:rPr>
      </w:pPr>
    </w:p>
    <w:p w:rsidR="008A274D" w:rsidP="008A274D" w14:paraId="00DFE85A" w14:textId="77777777">
      <w:pPr>
        <w:rPr>
          <w:b/>
          <w:bCs/>
          <w:noProof/>
        </w:rPr>
      </w:pPr>
    </w:p>
    <w:p w:rsidR="008A274D" w:rsidP="008A274D" w14:paraId="69B58538" w14:textId="77777777">
      <w:pPr>
        <w:rPr>
          <w:b/>
          <w:bCs/>
          <w:noProof/>
        </w:rPr>
      </w:pPr>
    </w:p>
    <w:p w:rsidR="008A274D" w:rsidP="008A274D" w14:paraId="5B7A08CF" w14:textId="77777777">
      <w:pPr>
        <w:rPr>
          <w:b/>
          <w:bCs/>
          <w:noProof/>
        </w:rPr>
      </w:pPr>
    </w:p>
    <w:p w:rsidR="008A274D" w:rsidP="008A274D" w14:paraId="618588A5" w14:textId="77777777">
      <w:pPr>
        <w:rPr>
          <w:b/>
          <w:bCs/>
          <w:noProof/>
        </w:rPr>
      </w:pPr>
    </w:p>
    <w:p w:rsidR="008A274D" w:rsidP="008A274D" w14:paraId="2EB44D5C" w14:textId="77777777">
      <w:pPr>
        <w:rPr>
          <w:b/>
          <w:bCs/>
          <w:noProof/>
        </w:rPr>
      </w:pPr>
    </w:p>
    <w:p w:rsidR="008A274D" w:rsidP="008A274D" w14:paraId="204BEB73" w14:textId="77777777">
      <w:pPr>
        <w:rPr>
          <w:b/>
          <w:bCs/>
          <w:noProof/>
        </w:rPr>
      </w:pPr>
    </w:p>
    <w:p w:rsidR="008A274D" w:rsidP="008A274D" w14:paraId="25F7C95A" w14:textId="77777777">
      <w:pPr>
        <w:rPr>
          <w:b/>
          <w:bCs/>
          <w:noProof/>
        </w:rPr>
      </w:pPr>
    </w:p>
    <w:p w:rsidR="008A274D" w:rsidRPr="008A274D" w:rsidP="008A274D" w14:paraId="5BBB4845" w14:textId="1B945E71">
      <w:pPr>
        <w:rPr>
          <w:b/>
          <w:bCs/>
          <w:noProof/>
        </w:rPr>
      </w:pPr>
      <w:r w:rsidRPr="008A274D">
        <w:rPr>
          <w:b/>
          <w:bCs/>
          <w:noProof/>
        </w:rPr>
        <w:t>Do Not Test</w:t>
      </w:r>
    </w:p>
    <w:p w:rsidR="008A274D" w:rsidRPr="008A274D" w:rsidP="008A274D" w14:paraId="3AD0559C" w14:textId="77777777">
      <w:pPr>
        <w:widowControl/>
        <w:spacing w:after="160" w:line="259" w:lineRule="auto"/>
        <w:rPr>
          <w:rFonts w:ascii="Calibri" w:eastAsia="Calibri" w:hAnsi="Calibri" w:cs="Times New Roman"/>
          <w:b/>
          <w:bCs/>
          <w:noProof/>
          <w:u w:val="single"/>
        </w:rPr>
      </w:pPr>
      <w:r w:rsidRPr="008A274D">
        <w:rPr>
          <w:rFonts w:ascii="Calibri" w:eastAsia="Calibri" w:hAnsi="Calibri" w:cs="Times New Roman"/>
          <w:b/>
          <w:bCs/>
          <w:noProof/>
          <w:u w:val="single"/>
        </w:rPr>
        <w:drawing>
          <wp:inline distT="0" distB="0" distL="0" distR="0">
            <wp:extent cx="5851814" cy="4516340"/>
            <wp:effectExtent l="0" t="0" r="0" b="0"/>
            <wp:docPr id="43861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1971" name=""/>
                    <pic:cNvPicPr/>
                  </pic:nvPicPr>
                  <pic:blipFill>
                    <a:blip xmlns:r="http://schemas.openxmlformats.org/officeDocument/2006/relationships" r:embed="rId244"/>
                    <a:stretch>
                      <a:fillRect/>
                    </a:stretch>
                  </pic:blipFill>
                  <pic:spPr>
                    <a:xfrm>
                      <a:off x="0" y="0"/>
                      <a:ext cx="5860498" cy="4523043"/>
                    </a:xfrm>
                    <a:prstGeom prst="rect">
                      <a:avLst/>
                    </a:prstGeom>
                  </pic:spPr>
                </pic:pic>
              </a:graphicData>
            </a:graphic>
          </wp:inline>
        </w:drawing>
      </w:r>
    </w:p>
    <w:p w:rsidR="008A274D" w:rsidRPr="008A274D" w:rsidP="008A274D" w14:paraId="657113A4" w14:textId="77777777">
      <w:pPr>
        <w:widowControl/>
        <w:spacing w:after="160" w:line="256" w:lineRule="auto"/>
        <w:contextualSpacing/>
        <w:rPr>
          <w:rFonts w:ascii="Times New Roman" w:eastAsia="Calibri" w:hAnsi="Times New Roman" w:cs="Times New Roman"/>
        </w:rPr>
      </w:pPr>
      <w:r w:rsidRPr="008A274D">
        <w:rPr>
          <w:rFonts w:ascii="Times New Roman" w:eastAsia="Calibri" w:hAnsi="Times New Roman" w:cs="Times New Roman"/>
          <w:b/>
          <w:bCs/>
        </w:rPr>
        <w:t>Note.</w:t>
      </w:r>
      <w:r w:rsidRPr="008A274D">
        <w:rPr>
          <w:rFonts w:ascii="Times New Roman" w:eastAsia="Calibri" w:hAnsi="Times New Roman" w:cs="Times New Roman"/>
        </w:rPr>
        <w:t xml:space="preserve"> Schools in the Hawaii Jurisdiction will also see an additional option for Hawaiian Immersion Student</w:t>
      </w:r>
    </w:p>
    <w:p w:rsidR="008A274D" w:rsidRPr="008A274D" w:rsidP="008A274D" w14:paraId="3E0B6FD7" w14:textId="77777777">
      <w:pPr>
        <w:widowControl/>
        <w:spacing w:after="160" w:line="256" w:lineRule="auto"/>
        <w:contextualSpacing/>
        <w:rPr>
          <w:rFonts w:ascii="Times New Roman" w:eastAsia="Calibri" w:hAnsi="Times New Roman" w:cs="Times New Roman"/>
        </w:rPr>
      </w:pPr>
    </w:p>
    <w:p w:rsidR="008A274D" w:rsidRPr="008A274D" w:rsidP="008A274D" w14:paraId="57CE6F35" w14:textId="77777777">
      <w:pPr>
        <w:widowControl/>
        <w:spacing w:after="160" w:line="256" w:lineRule="auto"/>
        <w:ind w:left="3600"/>
        <w:contextualSpacing/>
        <w:rPr>
          <w:rFonts w:ascii="Times New Roman" w:eastAsia="Calibri" w:hAnsi="Times New Roman" w:cs="Times New Roman"/>
        </w:rPr>
      </w:pPr>
      <w:r w:rsidRPr="008A274D">
        <w:rPr>
          <w:rFonts w:ascii="Times New Roman" w:eastAsia="Calibri" w:hAnsi="Times New Roman" w:cs="Times New Roman"/>
          <w:noProof/>
        </w:rPr>
        <w:drawing>
          <wp:inline distT="0" distB="0" distL="0" distR="0">
            <wp:extent cx="1637969" cy="1285074"/>
            <wp:effectExtent l="0" t="0" r="635" b="0"/>
            <wp:docPr id="634535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35796" name=""/>
                    <pic:cNvPicPr/>
                  </pic:nvPicPr>
                  <pic:blipFill>
                    <a:blip xmlns:r="http://schemas.openxmlformats.org/officeDocument/2006/relationships" r:embed="rId213"/>
                    <a:stretch>
                      <a:fillRect/>
                    </a:stretch>
                  </pic:blipFill>
                  <pic:spPr>
                    <a:xfrm>
                      <a:off x="0" y="0"/>
                      <a:ext cx="1647035" cy="1292187"/>
                    </a:xfrm>
                    <a:prstGeom prst="rect">
                      <a:avLst/>
                    </a:prstGeom>
                  </pic:spPr>
                </pic:pic>
              </a:graphicData>
            </a:graphic>
          </wp:inline>
        </w:drawing>
      </w:r>
    </w:p>
    <w:p w:rsidR="008A274D" w:rsidRPr="008A274D" w:rsidP="008A274D" w14:paraId="258D37DF" w14:textId="77777777">
      <w:pPr>
        <w:widowControl/>
        <w:spacing w:after="160" w:line="259" w:lineRule="auto"/>
        <w:rPr>
          <w:rFonts w:ascii="Calibri" w:eastAsia="Calibri" w:hAnsi="Calibri" w:cs="Times New Roman"/>
          <w:noProof/>
        </w:rPr>
      </w:pPr>
    </w:p>
    <w:p w:rsidR="008A274D" w:rsidRPr="008A274D" w:rsidP="008A274D" w14:paraId="35A523E7"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br w:type="page"/>
      </w:r>
    </w:p>
    <w:p w:rsidR="008A274D" w:rsidRPr="008A274D" w:rsidP="008A274D" w14:paraId="1B5F301C"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t>If Meets (or met) the criteria for the state alternate assessment or English learner - less than 1 year in U.S. schools is selected SD and/or EL details appear:</w:t>
      </w:r>
    </w:p>
    <w:p w:rsidR="008A274D" w:rsidRPr="008A274D" w:rsidP="008A274D" w14:paraId="2DC557D2"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6042991" cy="1964317"/>
            <wp:effectExtent l="0" t="0" r="0" b="0"/>
            <wp:docPr id="1435775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75134" name=""/>
                    <pic:cNvPicPr/>
                  </pic:nvPicPr>
                  <pic:blipFill>
                    <a:blip xmlns:r="http://schemas.openxmlformats.org/officeDocument/2006/relationships" r:embed="rId245"/>
                    <a:stretch>
                      <a:fillRect/>
                    </a:stretch>
                  </pic:blipFill>
                  <pic:spPr>
                    <a:xfrm>
                      <a:off x="0" y="0"/>
                      <a:ext cx="6079374" cy="1976144"/>
                    </a:xfrm>
                    <a:prstGeom prst="rect">
                      <a:avLst/>
                    </a:prstGeom>
                  </pic:spPr>
                </pic:pic>
              </a:graphicData>
            </a:graphic>
          </wp:inline>
        </w:drawing>
      </w:r>
    </w:p>
    <w:p w:rsidR="008A274D" w:rsidRPr="008A274D" w:rsidP="008A274D" w14:paraId="06C6EF3B" w14:textId="77777777">
      <w:pPr>
        <w:widowControl/>
        <w:spacing w:after="160" w:line="259" w:lineRule="auto"/>
        <w:rPr>
          <w:rFonts w:ascii="Calibri" w:eastAsia="Calibri" w:hAnsi="Calibri" w:cs="Times New Roman"/>
          <w:noProof/>
        </w:rPr>
      </w:pPr>
      <w:r w:rsidRPr="008A274D">
        <w:rPr>
          <w:rFonts w:ascii="Calibri" w:eastAsia="Calibri" w:hAnsi="Calibri" w:cs="Times New Roman"/>
          <w:noProof/>
        </w:rPr>
        <w:drawing>
          <wp:inline distT="0" distB="0" distL="0" distR="0">
            <wp:extent cx="6074797" cy="2578552"/>
            <wp:effectExtent l="0" t="0" r="2540" b="0"/>
            <wp:docPr id="2074888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88775" name=""/>
                    <pic:cNvPicPr/>
                  </pic:nvPicPr>
                  <pic:blipFill>
                    <a:blip xmlns:r="http://schemas.openxmlformats.org/officeDocument/2006/relationships" r:embed="rId246"/>
                    <a:stretch>
                      <a:fillRect/>
                    </a:stretch>
                  </pic:blipFill>
                  <pic:spPr>
                    <a:xfrm>
                      <a:off x="0" y="0"/>
                      <a:ext cx="6098827" cy="2588752"/>
                    </a:xfrm>
                    <a:prstGeom prst="rect">
                      <a:avLst/>
                    </a:prstGeom>
                  </pic:spPr>
                </pic:pic>
              </a:graphicData>
            </a:graphic>
          </wp:inline>
        </w:drawing>
      </w:r>
    </w:p>
    <w:p w:rsidR="008A274D" w:rsidRPr="008A274D" w:rsidP="008A274D" w14:paraId="18D4590B" w14:textId="77777777">
      <w:pPr>
        <w:widowControl/>
        <w:spacing w:after="160" w:line="259" w:lineRule="auto"/>
        <w:rPr>
          <w:rFonts w:ascii="Calibri" w:eastAsia="Calibri" w:hAnsi="Calibri" w:cs="Times New Roman"/>
          <w:b/>
          <w:bCs/>
          <w:noProof/>
          <w:u w:val="single"/>
        </w:rPr>
      </w:pPr>
      <w:r w:rsidRPr="008A274D">
        <w:rPr>
          <w:rFonts w:ascii="Calibri" w:eastAsia="Calibri" w:hAnsi="Calibri" w:cs="Times New Roman"/>
          <w:b/>
          <w:bCs/>
          <w:noProof/>
          <w:u w:val="single"/>
        </w:rPr>
        <w:drawing>
          <wp:inline distT="0" distB="0" distL="0" distR="0">
            <wp:extent cx="5943600" cy="4284119"/>
            <wp:effectExtent l="0" t="0" r="0" b="2540"/>
            <wp:docPr id="104603156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31560" name="Picture 14"/>
                    <pic:cNvPicPr>
                      <a:picLocks noChangeAspect="1" noChangeArrowheads="1"/>
                    </pic:cNvPicPr>
                  </pic:nvPicPr>
                  <pic:blipFill>
                    <a:blip xmlns:r="http://schemas.openxmlformats.org/officeDocument/2006/relationships" r:embed="rId2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284119"/>
                    </a:xfrm>
                    <a:prstGeom prst="rect">
                      <a:avLst/>
                    </a:prstGeom>
                    <a:noFill/>
                    <a:ln>
                      <a:noFill/>
                    </a:ln>
                  </pic:spPr>
                </pic:pic>
              </a:graphicData>
            </a:graphic>
          </wp:inline>
        </w:drawing>
      </w:r>
    </w:p>
    <w:p w:rsidR="008A274D" w:rsidRPr="008A274D" w:rsidP="008A274D" w14:paraId="2568ADB9" w14:textId="77777777">
      <w:pPr>
        <w:widowControl/>
        <w:spacing w:after="160" w:line="259" w:lineRule="auto"/>
        <w:rPr>
          <w:rFonts w:ascii="Calibri" w:eastAsia="Calibri" w:hAnsi="Calibri" w:cs="Times New Roman"/>
          <w:b/>
          <w:bCs/>
          <w:noProof/>
          <w:u w:val="single"/>
        </w:rPr>
      </w:pPr>
    </w:p>
    <w:p w:rsidR="008A274D" w:rsidRPr="008A274D" w:rsidP="008A274D" w14:paraId="3BDD6AEC" w14:textId="77777777">
      <w:pPr>
        <w:widowControl/>
        <w:spacing w:after="160" w:line="259" w:lineRule="auto"/>
        <w:rPr>
          <w:rFonts w:ascii="Calibri" w:eastAsia="Calibri" w:hAnsi="Calibri" w:cs="Times New Roman"/>
        </w:rPr>
      </w:pPr>
      <w:r w:rsidRPr="008A274D">
        <w:rPr>
          <w:rFonts w:ascii="Calibri" w:eastAsia="Calibri" w:hAnsi="Calibri" w:cs="Times New Roman"/>
          <w:noProof/>
        </w:rPr>
        <mc:AlternateContent>
          <mc:Choice Requires="wps">
            <w:drawing>
              <wp:anchor distT="0" distB="0" distL="114300" distR="114300" simplePos="0" relativeHeight="251752448" behindDoc="0" locked="0" layoutInCell="1" allowOverlap="1">
                <wp:simplePos x="0" y="0"/>
                <wp:positionH relativeFrom="column">
                  <wp:posOffset>1013460</wp:posOffset>
                </wp:positionH>
                <wp:positionV relativeFrom="paragraph">
                  <wp:posOffset>390525</wp:posOffset>
                </wp:positionV>
                <wp:extent cx="1600200" cy="180975"/>
                <wp:effectExtent l="0" t="0" r="0" b="9525"/>
                <wp:wrapNone/>
                <wp:docPr id="1473214762" name="Rectangle 131"/>
                <wp:cNvGraphicFramePr/>
                <a:graphic xmlns:a="http://schemas.openxmlformats.org/drawingml/2006/main">
                  <a:graphicData uri="http://schemas.microsoft.com/office/word/2010/wordprocessingShape">
                    <wps:wsp xmlns:wps="http://schemas.microsoft.com/office/word/2010/wordprocessingShape">
                      <wps:cNvSpPr/>
                      <wps:spPr>
                        <a:xfrm>
                          <a:off x="0" y="0"/>
                          <a:ext cx="1600200" cy="180975"/>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31" o:spid="_x0000_s1114" style="width:126pt;height:14.25pt;margin-top:30.75pt;margin-left:79.8pt;mso-wrap-distance-bottom:0;mso-wrap-distance-left:9pt;mso-wrap-distance-right:9pt;mso-wrap-distance-top:0;mso-wrap-style:square;position:absolute;visibility:visible;v-text-anchor:middle;z-index:251922432" fillcolor="window" stroked="f" strokeweight="1pt"/>
            </w:pict>
          </mc:Fallback>
        </mc:AlternateContent>
      </w:r>
    </w:p>
    <w:p w:rsidR="00696005" w:rsidRPr="00696005" w:rsidP="00696005" w14:paraId="766D95B7" w14:textId="77777777">
      <w:pPr>
        <w:widowControl/>
        <w:spacing w:after="160" w:line="259" w:lineRule="auto"/>
        <w:rPr>
          <w:rFonts w:ascii="Calibri" w:eastAsia="Calibri" w:hAnsi="Calibri" w:cs="Times New Roman"/>
          <w:noProof/>
        </w:rPr>
      </w:pPr>
    </w:p>
    <w:p w:rsidR="00696005" w:rsidRPr="00696005" w:rsidP="00696005" w14:paraId="7F768162" w14:textId="32D99CDF">
      <w:pPr>
        <w:widowControl/>
        <w:spacing w:after="160" w:line="259" w:lineRule="auto"/>
        <w:rPr>
          <w:rFonts w:ascii="Calibri" w:eastAsia="Calibri" w:hAnsi="Calibri" w:cs="Times New Roman"/>
          <w:noProof/>
        </w:rPr>
      </w:pPr>
    </w:p>
    <w:p w:rsidR="00696005" w:rsidRPr="00696005" w:rsidP="00696005" w14:paraId="004E79ED" w14:textId="326D9F66">
      <w:pPr>
        <w:widowControl/>
        <w:spacing w:after="160" w:line="259" w:lineRule="auto"/>
        <w:rPr>
          <w:rFonts w:ascii="Calibri" w:eastAsia="Calibri" w:hAnsi="Calibri" w:cs="Times New Roman"/>
          <w:noProof/>
        </w:rPr>
      </w:pPr>
    </w:p>
    <w:p w:rsidR="00696005" w:rsidRPr="00696005" w:rsidP="00696005" w14:paraId="5DA82D2C" w14:textId="4708ACCA">
      <w:pPr>
        <w:widowControl/>
        <w:spacing w:after="160" w:line="259" w:lineRule="auto"/>
        <w:rPr>
          <w:rFonts w:ascii="Calibri" w:eastAsia="Calibri" w:hAnsi="Calibri" w:cs="Times New Roman"/>
          <w:b/>
          <w:bCs/>
          <w:noProof/>
          <w:u w:val="single"/>
        </w:rPr>
      </w:pPr>
    </w:p>
    <w:p w:rsidR="00696005" w:rsidRPr="00696005" w:rsidP="00696005" w14:paraId="17D9D40B" w14:textId="77777777">
      <w:pPr>
        <w:widowControl/>
        <w:spacing w:after="160" w:line="259" w:lineRule="auto"/>
        <w:rPr>
          <w:rFonts w:ascii="Calibri" w:eastAsia="Calibri" w:hAnsi="Calibri" w:cs="Times New Roman"/>
          <w:b/>
          <w:bCs/>
          <w:noProof/>
          <w:u w:val="single"/>
        </w:rPr>
      </w:pPr>
    </w:p>
    <w:p w:rsidR="00696005" w:rsidRPr="00696005" w:rsidP="00696005" w14:paraId="1AA870CE" w14:textId="77777777">
      <w:pPr>
        <w:widowControl/>
        <w:spacing w:after="160" w:line="259" w:lineRule="auto"/>
        <w:rPr>
          <w:rFonts w:ascii="Calibri" w:eastAsia="Calibri" w:hAnsi="Calibri" w:cs="Times New Roman"/>
        </w:rPr>
      </w:pPr>
      <w:r w:rsidRPr="00696005">
        <w:rPr>
          <w:rFonts w:ascii="Calibri" w:eastAsia="Calibri" w:hAnsi="Calibri" w:cs="Times New Roman"/>
          <w:noProof/>
        </w:rPr>
        <mc:AlternateContent>
          <mc:Choice Requires="wps">
            <w:drawing>
              <wp:anchor distT="0" distB="0" distL="114300" distR="114300" simplePos="0" relativeHeight="251747328" behindDoc="0" locked="0" layoutInCell="1" allowOverlap="1">
                <wp:simplePos x="0" y="0"/>
                <wp:positionH relativeFrom="column">
                  <wp:posOffset>1013460</wp:posOffset>
                </wp:positionH>
                <wp:positionV relativeFrom="paragraph">
                  <wp:posOffset>390525</wp:posOffset>
                </wp:positionV>
                <wp:extent cx="1600200" cy="180975"/>
                <wp:effectExtent l="0" t="0" r="0" b="9525"/>
                <wp:wrapNone/>
                <wp:docPr id="2058989346" name="Rectangle 131"/>
                <wp:cNvGraphicFramePr/>
                <a:graphic xmlns:a="http://schemas.openxmlformats.org/drawingml/2006/main">
                  <a:graphicData uri="http://schemas.microsoft.com/office/word/2010/wordprocessingShape">
                    <wps:wsp xmlns:wps="http://schemas.microsoft.com/office/word/2010/wordprocessingShape">
                      <wps:cNvSpPr/>
                      <wps:spPr>
                        <a:xfrm>
                          <a:off x="0" y="0"/>
                          <a:ext cx="1600200" cy="180975"/>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31" o:spid="_x0000_s1115" style="width:126pt;height:14.25pt;margin-top:30.75pt;margin-left:79.8pt;mso-wrap-distance-bottom:0;mso-wrap-distance-left:9pt;mso-wrap-distance-right:9pt;mso-wrap-distance-top:0;mso-wrap-style:square;position:absolute;visibility:visible;v-text-anchor:middle;z-index:251920384" fillcolor="window" stroked="f" strokeweight="1pt"/>
            </w:pict>
          </mc:Fallback>
        </mc:AlternateContent>
      </w:r>
    </w:p>
    <w:p w:rsidR="00F42237" w14:paraId="634528D6"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EC7915" w:rsidP="00EC7915" w14:paraId="77775CCE" w14:textId="2342AD99">
      <w:pPr>
        <w:pStyle w:val="Heading3"/>
        <w:jc w:val="center"/>
        <w:rPr>
          <w:rFonts w:ascii="Times New Roman" w:hAnsi="Times New Roman" w:cs="Times New Roman"/>
          <w:color w:val="000000" w:themeColor="text1"/>
        </w:rPr>
      </w:pPr>
      <w:bookmarkStart w:id="118" w:name="_Toc234848835"/>
      <w:r w:rsidRPr="007D71D5">
        <w:rPr>
          <w:rFonts w:ascii="Times New Roman" w:hAnsi="Times New Roman" w:cs="Times New Roman"/>
          <w:b/>
          <w:bCs/>
          <w:color w:val="000000" w:themeColor="text1"/>
        </w:rPr>
        <w:t>Appendix I1</w:t>
      </w:r>
      <w:r w:rsidR="00E4677A">
        <w:rPr>
          <w:rFonts w:ascii="Times New Roman" w:hAnsi="Times New Roman" w:cs="Times New Roman"/>
          <w:b/>
          <w:bCs/>
          <w:color w:val="000000" w:themeColor="text1"/>
        </w:rPr>
        <w:t>9</w:t>
      </w:r>
      <w:r w:rsidRPr="00CC3AE6">
        <w:rPr>
          <w:rFonts w:ascii="Times New Roman" w:hAnsi="Times New Roman" w:cs="Times New Roman"/>
          <w:color w:val="000000" w:themeColor="text1"/>
        </w:rPr>
        <w:t>:</w:t>
      </w:r>
      <w:r>
        <w:rPr>
          <w:rFonts w:ascii="Times New Roman" w:hAnsi="Times New Roman" w:cs="Times New Roman"/>
          <w:color w:val="000000" w:themeColor="text1"/>
        </w:rPr>
        <w:t xml:space="preserve"> 2027 </w:t>
      </w:r>
      <w:r w:rsidR="00311CA8">
        <w:rPr>
          <w:rFonts w:ascii="Times New Roman" w:hAnsi="Times New Roman" w:cs="Times New Roman"/>
          <w:color w:val="000000" w:themeColor="text1"/>
        </w:rPr>
        <w:t xml:space="preserve">Request Help </w:t>
      </w:r>
      <w:r w:rsidR="00CD04EB">
        <w:rPr>
          <w:rFonts w:ascii="Times New Roman" w:hAnsi="Times New Roman" w:cs="Times New Roman"/>
          <w:color w:val="000000" w:themeColor="text1"/>
        </w:rPr>
        <w:t>(NEW)</w:t>
      </w:r>
      <w:bookmarkEnd w:id="118"/>
    </w:p>
    <w:p w:rsidR="00495C03" w:rsidRPr="00495C03" w:rsidP="00495C03" w14:paraId="28B0D570" w14:textId="56E510BD">
      <w:pPr>
        <w:pStyle w:val="paragraph"/>
        <w:spacing w:before="0" w:beforeAutospacing="0" w:after="0" w:afterAutospacing="0"/>
        <w:textAlignment w:val="baseline"/>
        <w:rPr>
          <w:rFonts w:ascii="Segoe UI" w:hAnsi="Segoe UI" w:cs="Segoe UI"/>
          <w:sz w:val="18"/>
          <w:szCs w:val="18"/>
        </w:rPr>
      </w:pPr>
      <w:r w:rsidRPr="00495C03">
        <w:rPr>
          <w:rFonts w:eastAsia="Calibri"/>
        </w:rPr>
        <w:t xml:space="preserve">Users can access and view the contact information for the NAEP help desk by clicking the Help button in the top Menu bar. </w:t>
      </w:r>
    </w:p>
    <w:p w:rsidR="00495C03" w:rsidRPr="00495C03" w:rsidP="00495C03" w14:paraId="22F90195" w14:textId="77777777">
      <w:pPr>
        <w:widowControl/>
        <w:spacing w:after="160" w:line="256" w:lineRule="auto"/>
        <w:rPr>
          <w:rFonts w:ascii="Times New Roman" w:eastAsia="Calibri" w:hAnsi="Times New Roman" w:cs="Times New Roman"/>
        </w:rPr>
      </w:pPr>
      <w:r w:rsidRPr="00495C03">
        <w:rPr>
          <w:rFonts w:ascii="Times New Roman" w:eastAsia="Calibri" w:hAnsi="Times New Roman" w:cs="Times New Roman"/>
          <w:noProof/>
        </w:rPr>
        <mc:AlternateContent>
          <mc:Choice Requires="wpg">
            <w:drawing>
              <wp:anchor distT="0" distB="0" distL="114300" distR="114300" simplePos="0" relativeHeight="251755520" behindDoc="0" locked="0" layoutInCell="1" allowOverlap="1">
                <wp:simplePos x="0" y="0"/>
                <wp:positionH relativeFrom="column">
                  <wp:posOffset>-110346</wp:posOffset>
                </wp:positionH>
                <wp:positionV relativeFrom="paragraph">
                  <wp:posOffset>69215</wp:posOffset>
                </wp:positionV>
                <wp:extent cx="6607810" cy="2895600"/>
                <wp:effectExtent l="19050" t="19050" r="21590" b="19050"/>
                <wp:wrapNone/>
                <wp:docPr id="1226979799"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6607810" cy="2895600"/>
                          <a:chOff x="0" y="0"/>
                          <a:chExt cx="6607810" cy="2895600"/>
                        </a:xfrm>
                      </wpg:grpSpPr>
                      <wpg:grpSp>
                        <wpg:cNvPr id="125417272" name="Group 1"/>
                        <wpg:cNvGrpSpPr/>
                        <wpg:grpSpPr>
                          <a:xfrm>
                            <a:off x="0" y="0"/>
                            <a:ext cx="6607810" cy="2895600"/>
                            <a:chOff x="0" y="0"/>
                            <a:chExt cx="6607810" cy="2895600"/>
                          </a:xfrm>
                        </wpg:grpSpPr>
                        <pic:pic xmlns:pic="http://schemas.openxmlformats.org/drawingml/2006/picture">
                          <pic:nvPicPr>
                            <pic:cNvPr id="1270569097" name="Picture 1"/>
                            <pic:cNvPicPr>
                              <a:picLocks noChangeAspect="1"/>
                            </pic:cNvPicPr>
                          </pic:nvPicPr>
                          <pic:blipFill>
                            <a:blip xmlns:r="http://schemas.openxmlformats.org/officeDocument/2006/relationships" r:embed="rId248">
                              <a:extLst>
                                <a:ext xmlns:a="http://schemas.openxmlformats.org/drawingml/2006/main" uri="{28A0092B-C50C-407E-A947-70E740481C1C}">
                                  <a14:useLocalDpi xmlns:a14="http://schemas.microsoft.com/office/drawing/2010/main" val="0"/>
                                </a:ext>
                              </a:extLst>
                            </a:blip>
                            <a:srcRect b="13387"/>
                            <a:stretch>
                              <a:fillRect/>
                            </a:stretch>
                          </pic:blipFill>
                          <pic:spPr bwMode="auto">
                            <a:xfrm>
                              <a:off x="0" y="0"/>
                              <a:ext cx="6607810" cy="2895600"/>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620535295" name="Picture 1"/>
                            <pic:cNvPicPr>
                              <a:picLocks noChangeAspect="1"/>
                            </pic:cNvPicPr>
                          </pic:nvPicPr>
                          <pic:blipFill>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tretch>
                              <a:fillRect/>
                            </a:stretch>
                          </pic:blipFill>
                          <pic:spPr>
                            <a:xfrm>
                              <a:off x="1007493" y="256995"/>
                              <a:ext cx="5370830" cy="2613660"/>
                            </a:xfrm>
                            <a:prstGeom prst="rect">
                              <a:avLst/>
                            </a:prstGeom>
                          </pic:spPr>
                        </pic:pic>
                      </wpg:grpSp>
                      <pic:pic xmlns:pic="http://schemas.openxmlformats.org/drawingml/2006/picture">
                        <pic:nvPicPr>
                          <pic:cNvPr id="1604307525" name="Picture 1"/>
                          <pic:cNvPicPr>
                            <a:picLocks noChangeAspect="1"/>
                          </pic:cNvPicPr>
                        </pic:nvPicPr>
                        <pic:blipFill>
                          <a:blip xmlns:r="http://schemas.openxmlformats.org/officeDocument/2006/relationships" r:embed="rId250">
                            <a:extLst>
                              <a:ext xmlns:a="http://schemas.openxmlformats.org/drawingml/2006/main" uri="{28A0092B-C50C-407E-A947-70E740481C1C}">
                                <a14:useLocalDpi xmlns:a14="http://schemas.microsoft.com/office/drawing/2010/main" val="0"/>
                              </a:ext>
                            </a:extLst>
                          </a:blip>
                          <a:stretch>
                            <a:fillRect/>
                          </a:stretch>
                        </pic:blipFill>
                        <pic:spPr>
                          <a:xfrm>
                            <a:off x="110346" y="1162769"/>
                            <a:ext cx="723900" cy="381000"/>
                          </a:xfrm>
                          <a:prstGeom prst="rect">
                            <a:avLst/>
                          </a:prstGeom>
                        </pic:spPr>
                      </pic:pic>
                    </wpg:wgp>
                  </a:graphicData>
                </a:graphic>
              </wp:anchor>
            </w:drawing>
          </mc:Choice>
          <mc:Fallback>
            <w:pict>
              <v:group id="Group 2" o:spid="_x0000_s1116" style="width:520.3pt;height:228pt;margin-top:5.45pt;margin-left:-8.7pt;position:absolute;z-index:251923456" coordsize="66078,28956">
                <v:group id="Group 1" o:spid="_x0000_s1117" style="width:66078;height:28956;position:absolute" coordsize="66078,28956">
                  <v:shape id="Picture 1" o:spid="_x0000_s1118" type="#_x0000_t75" style="width:66078;height:28956;mso-wrap-style:square;position:absolute;visibility:visible" stroked="t" strokecolor="black">
                    <v:stroke joinstyle="round"/>
                    <v:imagedata r:id="rId248" o:title="" cropbottom="8773f"/>
                    <v:path arrowok="t"/>
                  </v:shape>
                  <v:shape id="Picture 1" o:spid="_x0000_s1119" type="#_x0000_t75" style="width:53709;height:26137;left:10074;mso-wrap-style:square;position:absolute;top:2569;visibility:visible">
                    <v:imagedata r:id="rId249" o:title=""/>
                  </v:shape>
                </v:group>
                <v:shape id="Picture 1" o:spid="_x0000_s1120" type="#_x0000_t75" style="width:7239;height:3810;left:1103;mso-wrap-style:square;position:absolute;top:11627;visibility:visible">
                  <v:imagedata r:id="rId250" o:title=""/>
                </v:shape>
              </v:group>
            </w:pict>
          </mc:Fallback>
        </mc:AlternateContent>
      </w:r>
    </w:p>
    <w:p w:rsidR="00495C03" w:rsidRPr="00495C03" w:rsidP="00495C03" w14:paraId="45BE6714" w14:textId="77777777">
      <w:pPr>
        <w:widowControl/>
        <w:spacing w:after="160" w:line="256" w:lineRule="auto"/>
        <w:rPr>
          <w:rFonts w:ascii="Times New Roman" w:eastAsia="Calibri" w:hAnsi="Times New Roman" w:cs="Times New Roman"/>
        </w:rPr>
      </w:pPr>
    </w:p>
    <w:p w:rsidR="00495C03" w:rsidRPr="00495C03" w:rsidP="00495C03" w14:paraId="34853BB7" w14:textId="77777777">
      <w:pPr>
        <w:widowControl/>
        <w:spacing w:after="160" w:line="256" w:lineRule="auto"/>
        <w:rPr>
          <w:rFonts w:ascii="Times New Roman" w:eastAsia="Calibri" w:hAnsi="Times New Roman" w:cs="Times New Roman"/>
        </w:rPr>
      </w:pPr>
    </w:p>
    <w:p w:rsidR="00495C03" w:rsidRPr="00495C03" w:rsidP="00495C03" w14:paraId="76509FF6" w14:textId="77777777">
      <w:pPr>
        <w:widowControl/>
        <w:spacing w:after="160" w:line="256" w:lineRule="auto"/>
        <w:rPr>
          <w:rFonts w:ascii="Times New Roman" w:eastAsia="Calibri" w:hAnsi="Times New Roman" w:cs="Times New Roman"/>
        </w:rPr>
      </w:pPr>
    </w:p>
    <w:p w:rsidR="00495C03" w:rsidRPr="00495C03" w:rsidP="00495C03" w14:paraId="0E15A152" w14:textId="77777777">
      <w:pPr>
        <w:widowControl/>
        <w:spacing w:after="160" w:line="256" w:lineRule="auto"/>
        <w:rPr>
          <w:rFonts w:ascii="Times New Roman" w:eastAsia="Calibri" w:hAnsi="Times New Roman" w:cs="Times New Roman"/>
        </w:rPr>
      </w:pPr>
    </w:p>
    <w:p w:rsidR="00495C03" w:rsidRPr="00495C03" w:rsidP="00495C03" w14:paraId="6EDA917D" w14:textId="77777777">
      <w:pPr>
        <w:widowControl/>
        <w:spacing w:after="160" w:line="256" w:lineRule="auto"/>
        <w:rPr>
          <w:rFonts w:ascii="Times New Roman" w:eastAsia="Calibri" w:hAnsi="Times New Roman" w:cs="Times New Roman"/>
        </w:rPr>
      </w:pPr>
    </w:p>
    <w:p w:rsidR="00495C03" w:rsidRPr="00495C03" w:rsidP="00495C03" w14:paraId="520C6C48" w14:textId="77777777">
      <w:pPr>
        <w:widowControl/>
        <w:spacing w:after="160" w:line="256" w:lineRule="auto"/>
        <w:rPr>
          <w:rFonts w:ascii="Times New Roman" w:eastAsia="Calibri" w:hAnsi="Times New Roman" w:cs="Times New Roman"/>
        </w:rPr>
      </w:pPr>
    </w:p>
    <w:p w:rsidR="00495C03" w:rsidRPr="00495C03" w:rsidP="00495C03" w14:paraId="41A2FA5F" w14:textId="77777777">
      <w:pPr>
        <w:widowControl/>
        <w:spacing w:after="160" w:line="256" w:lineRule="auto"/>
        <w:rPr>
          <w:rFonts w:ascii="Times New Roman" w:eastAsia="Calibri" w:hAnsi="Times New Roman" w:cs="Times New Roman"/>
        </w:rPr>
      </w:pPr>
    </w:p>
    <w:p w:rsidR="00495C03" w:rsidRPr="00495C03" w:rsidP="00495C03" w14:paraId="246BDDCA" w14:textId="77777777">
      <w:pPr>
        <w:widowControl/>
        <w:spacing w:after="160" w:line="256" w:lineRule="auto"/>
        <w:rPr>
          <w:rFonts w:ascii="Times New Roman" w:eastAsia="Calibri" w:hAnsi="Times New Roman" w:cs="Times New Roman"/>
        </w:rPr>
      </w:pPr>
    </w:p>
    <w:p w:rsidR="00495C03" w:rsidRPr="00495C03" w:rsidP="00495C03" w14:paraId="5928489A" w14:textId="77777777">
      <w:pPr>
        <w:widowControl/>
        <w:spacing w:after="160" w:line="256" w:lineRule="auto"/>
        <w:rPr>
          <w:rFonts w:ascii="Times New Roman" w:eastAsia="Calibri" w:hAnsi="Times New Roman" w:cs="Times New Roman"/>
        </w:rPr>
      </w:pPr>
    </w:p>
    <w:p w:rsidR="00495C03" w:rsidRPr="00495C03" w:rsidP="00495C03" w14:paraId="79761AF4" w14:textId="77777777">
      <w:pPr>
        <w:widowControl/>
        <w:spacing w:after="160" w:line="256" w:lineRule="auto"/>
        <w:rPr>
          <w:rFonts w:ascii="Times New Roman" w:eastAsia="Calibri" w:hAnsi="Times New Roman" w:cs="Times New Roman"/>
        </w:rPr>
      </w:pPr>
    </w:p>
    <w:p w:rsidR="00495C03" w:rsidRPr="00495C03" w:rsidP="00495C03" w14:paraId="42F4E8C5" w14:textId="77777777">
      <w:pPr>
        <w:widowControl/>
        <w:spacing w:after="160" w:line="256" w:lineRule="auto"/>
        <w:rPr>
          <w:rFonts w:ascii="Times New Roman" w:eastAsia="Calibri" w:hAnsi="Times New Roman" w:cs="Times New Roman"/>
        </w:rPr>
      </w:pPr>
    </w:p>
    <w:p w:rsidR="00495C03" w:rsidRPr="00495C03" w:rsidP="00495C03" w14:paraId="48929739" w14:textId="77777777">
      <w:pPr>
        <w:rPr>
          <w:rFonts w:ascii="Times New Roman" w:eastAsia="Calibri" w:hAnsi="Times New Roman" w:cs="Times New Roman"/>
        </w:rPr>
      </w:pPr>
    </w:p>
    <w:p w:rsidR="00495C03" w:rsidRPr="00495C03" w:rsidP="00495C03" w14:paraId="3AC02E63" w14:textId="77777777">
      <w:pPr>
        <w:rPr>
          <w:rFonts w:ascii="Times New Roman" w:eastAsia="Calibri" w:hAnsi="Times New Roman" w:cs="Times New Roman"/>
        </w:rPr>
      </w:pPr>
      <w:r w:rsidRPr="00495C03">
        <w:rPr>
          <w:rFonts w:ascii="Times New Roman" w:eastAsia="Calibri" w:hAnsi="Times New Roman" w:cs="Times New Roman"/>
          <w:noProof/>
        </w:rPr>
        <w:drawing>
          <wp:inline distT="0" distB="0" distL="0" distR="0">
            <wp:extent cx="5122151" cy="3248541"/>
            <wp:effectExtent l="19050" t="19050" r="21590" b="28575"/>
            <wp:docPr id="1142101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01023" name="Picture 1"/>
                    <pic:cNvPicPr/>
                  </pic:nvPicPr>
                  <pic:blipFill>
                    <a:blip xmlns:r="http://schemas.openxmlformats.org/officeDocument/2006/relationships" r:embed="rId251">
                      <a:extLst>
                        <a:ext xmlns:a="http://schemas.openxmlformats.org/drawingml/2006/main" uri="{28A0092B-C50C-407E-A947-70E740481C1C}">
                          <a14:useLocalDpi xmlns:a14="http://schemas.microsoft.com/office/drawing/2010/main" val="0"/>
                        </a:ext>
                      </a:extLst>
                    </a:blip>
                    <a:stretch>
                      <a:fillRect/>
                    </a:stretch>
                  </pic:blipFill>
                  <pic:spPr>
                    <a:xfrm>
                      <a:off x="0" y="0"/>
                      <a:ext cx="5122151" cy="3248541"/>
                    </a:xfrm>
                    <a:prstGeom prst="rect">
                      <a:avLst/>
                    </a:prstGeom>
                    <a:ln>
                      <a:solidFill>
                        <a:sysClr val="windowText" lastClr="000000"/>
                      </a:solidFill>
                    </a:ln>
                  </pic:spPr>
                </pic:pic>
              </a:graphicData>
            </a:graphic>
          </wp:inline>
        </w:drawing>
      </w:r>
    </w:p>
    <w:p w:rsidR="00495C03" w:rsidRPr="00495C03" w:rsidP="00495C03" w14:paraId="79C06D25" w14:textId="77777777">
      <w:pPr>
        <w:widowControl/>
        <w:spacing w:after="160" w:line="259" w:lineRule="auto"/>
        <w:rPr>
          <w:rFonts w:ascii="Times New Roman" w:eastAsia="Calibri" w:hAnsi="Times New Roman" w:cs="Times New Roman"/>
          <w:kern w:val="2"/>
          <w14:ligatures w14:val="standardContextual"/>
        </w:rPr>
      </w:pPr>
      <w:r w:rsidRPr="00495C03">
        <w:rPr>
          <w:rFonts w:ascii="Times New Roman" w:eastAsia="Calibri" w:hAnsi="Times New Roman" w:cs="Times New Roman"/>
          <w:b/>
          <w:bCs/>
          <w:kern w:val="2"/>
          <w14:ligatures w14:val="standardContextual"/>
        </w:rPr>
        <w:t>Note.</w:t>
      </w:r>
      <w:r w:rsidRPr="00495C03">
        <w:rPr>
          <w:rFonts w:ascii="Times New Roman" w:eastAsia="Calibri" w:hAnsi="Times New Roman" w:cs="Times New Roman"/>
          <w:kern w:val="2"/>
          <w14:ligatures w14:val="standardContextual"/>
        </w:rPr>
        <w:t xml:space="preserve"> Help desk hours vary throughout the assessment cycle.</w:t>
      </w:r>
    </w:p>
    <w:p w:rsidR="00311CA8" w:rsidRPr="005B23D7" w:rsidP="005B23D7" w14:paraId="21F7E824" w14:textId="662814D5">
      <w:pPr>
        <w:pStyle w:val="paragraph"/>
        <w:spacing w:before="0" w:beforeAutospacing="0" w:after="0" w:afterAutospacing="0"/>
        <w:textAlignment w:val="baseline"/>
        <w:rPr>
          <w:rFonts w:ascii="Segoe UI" w:hAnsi="Segoe UI" w:cs="Segoe UI"/>
          <w:sz w:val="18"/>
          <w:szCs w:val="18"/>
        </w:rPr>
      </w:pPr>
    </w:p>
    <w:p w:rsidR="009C32D3" w14:paraId="3218AB7B" w14:textId="63055613">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9C32D3" w:rsidP="009C32D3" w14:paraId="1E56566E" w14:textId="4097C06A">
      <w:pPr>
        <w:pStyle w:val="Heading3"/>
        <w:jc w:val="center"/>
        <w:rPr>
          <w:rFonts w:ascii="Times New Roman" w:hAnsi="Times New Roman" w:cs="Times New Roman"/>
          <w:color w:val="000000" w:themeColor="text1"/>
        </w:rPr>
      </w:pPr>
      <w:bookmarkStart w:id="119" w:name="_Toc234848836"/>
      <w:r w:rsidRPr="007D71D5">
        <w:rPr>
          <w:rFonts w:ascii="Times New Roman" w:hAnsi="Times New Roman" w:cs="Times New Roman"/>
          <w:b/>
          <w:bCs/>
          <w:color w:val="000000" w:themeColor="text1"/>
        </w:rPr>
        <w:t>Appendix I</w:t>
      </w:r>
      <w:r w:rsidR="00E4677A">
        <w:rPr>
          <w:rFonts w:ascii="Times New Roman" w:hAnsi="Times New Roman" w:cs="Times New Roman"/>
          <w:b/>
          <w:bCs/>
          <w:color w:val="000000" w:themeColor="text1"/>
        </w:rPr>
        <w:t>20</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w:t>
      </w:r>
      <w:r w:rsidR="00BE2C1C">
        <w:rPr>
          <w:rFonts w:ascii="Times New Roman" w:hAnsi="Times New Roman" w:cs="Times New Roman"/>
          <w:color w:val="000000" w:themeColor="text1"/>
        </w:rPr>
        <w:t>Schedule Assessment Planning Meetings</w:t>
      </w:r>
      <w:r w:rsidR="00BE7574">
        <w:rPr>
          <w:rFonts w:ascii="Times New Roman" w:hAnsi="Times New Roman" w:cs="Times New Roman"/>
          <w:color w:val="000000" w:themeColor="text1"/>
        </w:rPr>
        <w:t xml:space="preserve"> (NEW)</w:t>
      </w:r>
      <w:bookmarkEnd w:id="119"/>
    </w:p>
    <w:p w:rsidR="00BE2C1C" w:rsidP="00BE2C1C" w14:paraId="61640560" w14:textId="048EDA15">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C3656F" w:rsidP="00C3656F" w14:paraId="2F9E6525" w14:textId="37FA0EFC">
      <w:pPr>
        <w:pStyle w:val="paragraph"/>
        <w:spacing w:before="0" w:beforeAutospacing="0" w:after="0" w:afterAutospacing="0"/>
        <w:textAlignment w:val="baseline"/>
        <w:rPr>
          <w:rFonts w:ascii="Segoe UI" w:hAnsi="Segoe UI" w:cs="Segoe UI"/>
          <w:i/>
          <w:iCs/>
          <w:color w:val="2F5496"/>
          <w:sz w:val="18"/>
          <w:szCs w:val="18"/>
        </w:rPr>
      </w:pPr>
      <w:r>
        <w:rPr>
          <w:rStyle w:val="eop"/>
          <w:rFonts w:eastAsiaTheme="majorEastAsia"/>
          <w:sz w:val="22"/>
          <w:szCs w:val="22"/>
        </w:rPr>
        <w:t> </w:t>
      </w:r>
      <w:r>
        <w:rPr>
          <w:rStyle w:val="normaltextrun"/>
          <w:rFonts w:ascii="Calibri" w:hAnsi="Calibri" w:cs="Calibri"/>
          <w:i/>
          <w:iCs/>
          <w:color w:val="2F5496"/>
          <w:sz w:val="22"/>
          <w:szCs w:val="22"/>
        </w:rPr>
        <w:t>Schedule Assessment Planning Meeting</w:t>
      </w:r>
    </w:p>
    <w:p w:rsidR="00B108A8" w:rsidP="00C3656F" w14:paraId="16B4FA7B" w14:textId="0F1DAC45">
      <w:pPr>
        <w:pStyle w:val="paragraph"/>
        <w:spacing w:before="0" w:beforeAutospacing="0" w:after="0" w:afterAutospacing="0"/>
        <w:textAlignment w:val="baseline"/>
        <w:rPr>
          <w:rStyle w:val="eop"/>
          <w:rFonts w:ascii="Calibri" w:hAnsi="Calibri" w:cs="Calibri"/>
          <w:sz w:val="22"/>
          <w:szCs w:val="22"/>
          <w:bdr w:val="none" w:sz="0" w:space="0" w:color="auto" w:frame="1"/>
          <w:shd w:val="clear" w:color="auto" w:fill="C6C6C6"/>
        </w:rPr>
      </w:pPr>
      <w:r>
        <w:rPr>
          <w:rStyle w:val="normaltextrun"/>
          <w:rFonts w:ascii="Calibri" w:hAnsi="Calibri" w:cs="Calibri"/>
          <w:sz w:val="22"/>
          <w:szCs w:val="22"/>
        </w:rPr>
        <w:t>The Schedule Assessment Planning Meeting (APM) tile is used to schedul</w:t>
      </w:r>
      <w:r>
        <w:rPr>
          <w:rStyle w:val="normaltextrun"/>
          <w:rFonts w:ascii="Calibri" w:hAnsi="Calibri" w:cs="Calibri"/>
          <w:color w:val="D13438"/>
          <w:sz w:val="22"/>
          <w:szCs w:val="22"/>
          <w:u w:val="single"/>
        </w:rPr>
        <w:t>e</w:t>
      </w:r>
      <w:r>
        <w:rPr>
          <w:rStyle w:val="normaltextrun"/>
          <w:rFonts w:ascii="Calibri" w:hAnsi="Calibri" w:cs="Calibri"/>
          <w:sz w:val="22"/>
          <w:szCs w:val="22"/>
        </w:rPr>
        <w:t>/reschedule an APM, view scheduled APM date, access meeting link, identify whether meeting occurred and schedule a follow-up as needed.  Functionality available to school/district users is limited to Scheduling/Rescheduling an APM. All other functionality available in the tile is limited to and the responsibility of internal NAEP staff (e.g., Field staff).</w:t>
      </w:r>
    </w:p>
    <w:p w:rsidR="00C3656F" w:rsidP="00C3656F" w14:paraId="567F8A32" w14:textId="29D976F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bdr w:val="none" w:sz="0" w:space="0" w:color="auto" w:frame="1"/>
          <w:shd w:val="clear" w:color="auto" w:fill="C6C6C6"/>
        </w:rPr>
        <w:t> </w:t>
      </w:r>
      <w:r w:rsidR="00B108A8">
        <w:rPr>
          <w:noProof/>
        </w:rPr>
        <w:drawing>
          <wp:inline distT="0" distB="0" distL="0" distR="0">
            <wp:extent cx="5924550" cy="217170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4550" cy="2171700"/>
                    </a:xfrm>
                    <a:prstGeom prst="rect">
                      <a:avLst/>
                    </a:prstGeom>
                    <a:noFill/>
                    <a:ln>
                      <a:noFill/>
                    </a:ln>
                  </pic:spPr>
                </pic:pic>
              </a:graphicData>
            </a:graphic>
          </wp:inline>
        </w:drawing>
      </w:r>
    </w:p>
    <w:p w:rsidR="00C3656F" w:rsidP="00C3656F" w14:paraId="7FF4749F" w14:textId="45016FC5">
      <w:pPr>
        <w:pStyle w:val="paragraph"/>
        <w:spacing w:before="0" w:beforeAutospacing="0" w:after="0" w:afterAutospacing="0"/>
        <w:textAlignment w:val="baseline"/>
        <w:rPr>
          <w:rFonts w:ascii="Segoe UI" w:hAnsi="Segoe UI" w:cs="Segoe UI"/>
          <w:sz w:val="18"/>
          <w:szCs w:val="18"/>
        </w:rPr>
      </w:pPr>
    </w:p>
    <w:p w:rsidR="00C3656F" w:rsidP="00C3656F" w14:paraId="602AFC45" w14:textId="1A14F36B">
      <w:pPr>
        <w:pStyle w:val="paragraph"/>
        <w:spacing w:before="0" w:beforeAutospacing="0" w:after="0" w:afterAutospacing="0"/>
        <w:textAlignment w:val="baseline"/>
        <w:rPr>
          <w:rStyle w:val="normaltextrun"/>
          <w:rFonts w:ascii="Calibri" w:hAnsi="Calibri" w:cs="Calibri"/>
          <w:sz w:val="22"/>
          <w:szCs w:val="22"/>
        </w:rPr>
      </w:pPr>
      <w:r>
        <w:rPr>
          <w:rStyle w:val="normaltextrun"/>
          <w:sz w:val="22"/>
          <w:szCs w:val="22"/>
        </w:rPr>
        <w:t>On the modal pop-up, the school coordinators will be able to select a date and time that their NAEP representative is available and schedule the assessment planning meeting to review and confirm school information prior to assessment day.</w:t>
      </w:r>
      <w:r>
        <w:rPr>
          <w:rStyle w:val="normaltextrun"/>
          <w:rFonts w:ascii="Calibri" w:hAnsi="Calibri" w:cs="Calibri"/>
          <w:sz w:val="22"/>
          <w:szCs w:val="22"/>
        </w:rPr>
        <w:t> </w:t>
      </w:r>
    </w:p>
    <w:p w:rsidR="007F7CC5" w:rsidP="00C3656F" w14:paraId="7D846F7A" w14:textId="78BE086F">
      <w:pPr>
        <w:pStyle w:val="paragraph"/>
        <w:spacing w:before="0" w:beforeAutospacing="0" w:after="0" w:afterAutospacing="0"/>
        <w:textAlignment w:val="baseline"/>
        <w:rPr>
          <w:rFonts w:ascii="Segoe UI" w:hAnsi="Segoe UI" w:cs="Segoe UI"/>
          <w:sz w:val="18"/>
          <w:szCs w:val="18"/>
        </w:rPr>
      </w:pPr>
    </w:p>
    <w:p w:rsidR="00C3656F" w:rsidP="00C3656F" w14:paraId="33B1872C" w14:textId="57099F50">
      <w:pPr>
        <w:pStyle w:val="paragraph"/>
        <w:spacing w:before="0" w:beforeAutospacing="0" w:after="0" w:afterAutospacing="0"/>
        <w:textAlignment w:val="baseline"/>
        <w:rPr>
          <w:rStyle w:val="normaltextrun"/>
          <w:sz w:val="22"/>
          <w:szCs w:val="22"/>
        </w:rPr>
      </w:pPr>
      <w:r w:rsidRPr="007F7CC5">
        <w:rPr>
          <w:rStyle w:val="normaltextrun"/>
          <w:noProof/>
          <w:sz w:val="22"/>
          <w:szCs w:val="22"/>
        </w:rPr>
        <w:drawing>
          <wp:inline distT="0" distB="0" distL="0" distR="0">
            <wp:extent cx="5992061" cy="4096322"/>
            <wp:effectExtent l="0" t="0" r="0" b="0"/>
            <wp:docPr id="1716706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06961" name=""/>
                    <pic:cNvPicPr/>
                  </pic:nvPicPr>
                  <pic:blipFill>
                    <a:blip xmlns:r="http://schemas.openxmlformats.org/officeDocument/2006/relationships" r:embed="rId253"/>
                    <a:stretch>
                      <a:fillRect/>
                    </a:stretch>
                  </pic:blipFill>
                  <pic:spPr>
                    <a:xfrm>
                      <a:off x="0" y="0"/>
                      <a:ext cx="5992061" cy="4096322"/>
                    </a:xfrm>
                    <a:prstGeom prst="rect">
                      <a:avLst/>
                    </a:prstGeom>
                  </pic:spPr>
                </pic:pic>
              </a:graphicData>
            </a:graphic>
          </wp:inline>
        </w:drawing>
      </w:r>
    </w:p>
    <w:p w:rsidR="00BE2C1C" w:rsidP="00BE2C1C" w14:paraId="552F2BAF" w14:textId="29C0B154">
      <w:pPr>
        <w:pStyle w:val="paragraph"/>
        <w:spacing w:before="0" w:beforeAutospacing="0" w:after="0" w:afterAutospacing="0"/>
        <w:textAlignment w:val="baseline"/>
        <w:rPr>
          <w:rFonts w:ascii="Segoe UI" w:hAnsi="Segoe UI" w:cs="Segoe UI"/>
          <w:sz w:val="18"/>
          <w:szCs w:val="18"/>
        </w:rPr>
      </w:pPr>
    </w:p>
    <w:p w:rsidR="00D869D7" w:rsidRPr="00334AF6" w:rsidP="00334AF6" w14:paraId="1D2D6E55" w14:textId="35169982">
      <w:pPr>
        <w:pStyle w:val="Heading3"/>
        <w:jc w:val="center"/>
        <w:rPr>
          <w:rFonts w:ascii="Times New Roman" w:hAnsi="Times New Roman" w:cs="Times New Roman"/>
          <w:b/>
          <w:bCs/>
          <w:color w:val="000000" w:themeColor="text1"/>
        </w:rPr>
      </w:pPr>
      <w:bookmarkStart w:id="120" w:name="_Toc234848837"/>
      <w:r w:rsidRPr="007D71D5">
        <w:rPr>
          <w:rFonts w:ascii="Times New Roman" w:hAnsi="Times New Roman" w:cs="Times New Roman"/>
          <w:b/>
          <w:bCs/>
          <w:color w:val="000000" w:themeColor="text1"/>
        </w:rPr>
        <w:t>Appendix I</w:t>
      </w:r>
      <w:r w:rsidR="00EB5731">
        <w:rPr>
          <w:rFonts w:ascii="Times New Roman" w:hAnsi="Times New Roman" w:cs="Times New Roman"/>
          <w:b/>
          <w:bCs/>
          <w:color w:val="000000" w:themeColor="text1"/>
        </w:rPr>
        <w:t>2</w:t>
      </w:r>
      <w:r w:rsidR="00E4677A">
        <w:rPr>
          <w:rFonts w:ascii="Times New Roman" w:hAnsi="Times New Roman" w:cs="Times New Roman"/>
          <w:b/>
          <w:bCs/>
          <w:color w:val="000000" w:themeColor="text1"/>
        </w:rPr>
        <w:t>1</w:t>
      </w:r>
      <w:r w:rsidRPr="00334AF6">
        <w:rPr>
          <w:rFonts w:ascii="Times New Roman" w:hAnsi="Times New Roman" w:cs="Times New Roman"/>
          <w:b/>
          <w:bCs/>
          <w:color w:val="000000" w:themeColor="text1"/>
        </w:rPr>
        <w:t xml:space="preserve">: </w:t>
      </w:r>
      <w:r w:rsidRPr="0048498A">
        <w:rPr>
          <w:rFonts w:ascii="Times New Roman" w:hAnsi="Times New Roman" w:cs="Times New Roman"/>
          <w:color w:val="000000" w:themeColor="text1"/>
        </w:rPr>
        <w:t xml:space="preserve">2027 </w:t>
      </w:r>
      <w:r w:rsidRPr="0048498A" w:rsidR="00650B7B">
        <w:rPr>
          <w:rFonts w:ascii="Times New Roman" w:hAnsi="Times New Roman" w:cs="Times New Roman"/>
          <w:color w:val="000000" w:themeColor="text1"/>
        </w:rPr>
        <w:t>School Summary Page</w:t>
      </w:r>
      <w:r w:rsidRPr="0048498A" w:rsidR="00643A8A">
        <w:rPr>
          <w:rFonts w:ascii="Times New Roman" w:hAnsi="Times New Roman" w:cs="Times New Roman"/>
          <w:color w:val="000000" w:themeColor="text1"/>
        </w:rPr>
        <w:t xml:space="preserve"> (NEW)</w:t>
      </w:r>
      <w:bookmarkEnd w:id="120"/>
    </w:p>
    <w:p w:rsidR="00FD166E" w:rsidRPr="00FD166E" w:rsidP="00FD166E" w14:paraId="513124B7" w14:textId="77777777">
      <w:pPr>
        <w:widowControl/>
        <w:spacing w:after="160" w:line="259" w:lineRule="auto"/>
        <w:rPr>
          <w:rFonts w:ascii="Calibri" w:eastAsia="Calibri" w:hAnsi="Calibri" w:cs="Times New Roman"/>
        </w:rPr>
      </w:pPr>
      <w:r w:rsidRPr="00FD166E">
        <w:rPr>
          <w:rFonts w:ascii="Calibri" w:eastAsia="Calibri" w:hAnsi="Calibri" w:cs="Times New Roman"/>
          <w:b/>
          <w:bCs/>
        </w:rPr>
        <w:t>Appendix [</w:t>
      </w:r>
      <w:r w:rsidRPr="00FD166E">
        <w:rPr>
          <w:rFonts w:ascii="Calibri" w:eastAsia="Calibri" w:hAnsi="Calibri" w:cs="Times New Roman"/>
          <w:b/>
          <w:bCs/>
          <w:color w:val="FF0000"/>
        </w:rPr>
        <w:t>insert letter &amp; #]: </w:t>
      </w:r>
      <w:r w:rsidRPr="00FD166E">
        <w:rPr>
          <w:rFonts w:ascii="Calibri" w:eastAsia="Calibri" w:hAnsi="Calibri" w:cs="Times New Roman"/>
        </w:rPr>
        <w:t>NAEP 2027 School Summary Page</w:t>
      </w:r>
    </w:p>
    <w:p w:rsidR="00FD166E" w:rsidRPr="00FD166E" w:rsidP="00FD166E" w14:paraId="655A7272" w14:textId="77777777">
      <w:pPr>
        <w:widowControl/>
        <w:spacing w:after="160" w:line="259" w:lineRule="auto"/>
        <w:rPr>
          <w:rFonts w:ascii="Calibri" w:eastAsia="Calibri" w:hAnsi="Calibri" w:cs="Times New Roman"/>
        </w:rPr>
      </w:pPr>
      <w:r w:rsidRPr="00FD166E">
        <w:rPr>
          <w:rFonts w:ascii="Calibri" w:eastAsia="Calibri" w:hAnsi="Calibri" w:cs="Times New Roman"/>
        </w:rPr>
        <w:t>The School Summary page consists of “tiles” (primary sections), each containing certain information for viewing/editing data and/or features for completing specific NAEP operational tasks as follows:</w:t>
      </w:r>
    </w:p>
    <w:p w:rsidR="00FD166E" w:rsidRPr="00FD166E" w:rsidP="00EB3FA9" w14:paraId="59E563D1" w14:textId="77777777">
      <w:pPr>
        <w:widowControl/>
        <w:numPr>
          <w:ilvl w:val="0"/>
          <w:numId w:val="153"/>
        </w:numPr>
        <w:spacing w:after="160" w:line="259" w:lineRule="auto"/>
        <w:rPr>
          <w:rFonts w:ascii="Calibri" w:eastAsia="Calibri" w:hAnsi="Calibri" w:cs="Times New Roman"/>
          <w:b/>
        </w:rPr>
      </w:pPr>
      <w:r w:rsidRPr="00FD166E">
        <w:rPr>
          <w:rFonts w:ascii="Calibri" w:eastAsia="Calibri" w:hAnsi="Calibri" w:cs="Times New Roman"/>
          <w:b/>
          <w:bCs/>
        </w:rPr>
        <w:t>Provide School Characteristics</w:t>
      </w:r>
    </w:p>
    <w:p w:rsidR="00FD166E" w:rsidRPr="00FD166E" w:rsidP="00EB3FA9" w14:paraId="5033320D" w14:textId="77777777">
      <w:pPr>
        <w:widowControl/>
        <w:numPr>
          <w:ilvl w:val="0"/>
          <w:numId w:val="152"/>
        </w:numPr>
        <w:spacing w:after="160" w:line="259" w:lineRule="auto"/>
        <w:rPr>
          <w:rFonts w:ascii="Calibri" w:eastAsia="Calibri" w:hAnsi="Calibri" w:cs="Times New Roman"/>
        </w:rPr>
      </w:pPr>
      <w:r w:rsidRPr="00FD166E">
        <w:rPr>
          <w:rFonts w:ascii="Calibri" w:eastAsia="Calibri" w:hAnsi="Calibri" w:cs="Times New Roman"/>
          <w:b/>
          <w:bCs/>
        </w:rPr>
        <w:t>School information</w:t>
      </w:r>
      <w:r w:rsidRPr="00FD166E">
        <w:rPr>
          <w:rFonts w:ascii="Calibri" w:eastAsia="Calibri" w:hAnsi="Calibri" w:cs="Times New Roman"/>
        </w:rPr>
        <w:t xml:space="preserve"> </w:t>
      </w:r>
    </w:p>
    <w:p w:rsidR="00FD166E" w:rsidRPr="00FD166E" w:rsidP="00EB3FA9" w14:paraId="5713F07E" w14:textId="77777777">
      <w:pPr>
        <w:widowControl/>
        <w:numPr>
          <w:ilvl w:val="0"/>
          <w:numId w:val="152"/>
        </w:numPr>
        <w:spacing w:after="160" w:line="259" w:lineRule="auto"/>
        <w:rPr>
          <w:rFonts w:ascii="Calibri" w:eastAsia="Calibri" w:hAnsi="Calibri" w:cs="Times New Roman"/>
        </w:rPr>
      </w:pPr>
      <w:r w:rsidRPr="00FD166E">
        <w:rPr>
          <w:rFonts w:ascii="Calibri" w:eastAsia="Calibri" w:hAnsi="Calibri" w:cs="Times New Roman"/>
          <w:b/>
          <w:bCs/>
        </w:rPr>
        <w:t>Grade information</w:t>
      </w:r>
    </w:p>
    <w:p w:rsidR="00FD166E" w:rsidRPr="00FD166E" w:rsidP="00EB3FA9" w14:paraId="32FDEE76" w14:textId="77777777">
      <w:pPr>
        <w:widowControl/>
        <w:numPr>
          <w:ilvl w:val="0"/>
          <w:numId w:val="153"/>
        </w:numPr>
        <w:spacing w:after="160" w:line="259" w:lineRule="auto"/>
        <w:rPr>
          <w:rFonts w:ascii="Calibri" w:eastAsia="Calibri" w:hAnsi="Calibri" w:cs="Times New Roman"/>
        </w:rPr>
      </w:pPr>
      <w:r w:rsidRPr="00FD166E">
        <w:rPr>
          <w:rFonts w:ascii="Calibri" w:eastAsia="Calibri" w:hAnsi="Calibri" w:cs="Times New Roman"/>
          <w:b/>
          <w:bCs/>
        </w:rPr>
        <w:t>Manage Team</w:t>
      </w:r>
      <w:r w:rsidRPr="00FD166E">
        <w:rPr>
          <w:rFonts w:ascii="Calibri" w:eastAsia="Calibri" w:hAnsi="Calibri" w:cs="Times New Roman"/>
        </w:rPr>
        <w:t xml:space="preserve"> </w:t>
      </w:r>
    </w:p>
    <w:p w:rsidR="00FD166E" w:rsidRPr="00FD166E" w:rsidP="00EB3FA9" w14:paraId="52B1F2CB" w14:textId="77777777">
      <w:pPr>
        <w:widowControl/>
        <w:numPr>
          <w:ilvl w:val="0"/>
          <w:numId w:val="153"/>
        </w:numPr>
        <w:spacing w:after="160" w:line="259" w:lineRule="auto"/>
        <w:rPr>
          <w:rFonts w:ascii="Calibri" w:eastAsia="Calibri" w:hAnsi="Calibri" w:cs="Times New Roman"/>
        </w:rPr>
      </w:pPr>
      <w:r w:rsidRPr="00FD166E">
        <w:rPr>
          <w:rFonts w:ascii="Calibri" w:eastAsia="Calibri" w:hAnsi="Calibri" w:cs="Times New Roman"/>
          <w:b/>
          <w:bCs/>
        </w:rPr>
        <w:t>Take the School Technology Survey</w:t>
      </w:r>
      <w:r w:rsidRPr="00FD166E">
        <w:rPr>
          <w:rFonts w:ascii="Calibri" w:eastAsia="Calibri" w:hAnsi="Calibri" w:cs="Times New Roman"/>
        </w:rPr>
        <w:t xml:space="preserve"> </w:t>
      </w:r>
    </w:p>
    <w:p w:rsidR="00FD166E" w:rsidRPr="00FD166E" w:rsidP="00EB3FA9" w14:paraId="0FBC2BFE"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Import Students</w:t>
      </w:r>
      <w:r w:rsidRPr="00FD166E">
        <w:rPr>
          <w:rFonts w:ascii="Calibri" w:eastAsia="Calibri" w:hAnsi="Calibri" w:cs="Times New Roman"/>
        </w:rPr>
        <w:t xml:space="preserve"> </w:t>
      </w:r>
    </w:p>
    <w:p w:rsidR="00FD166E" w:rsidRPr="00FD166E" w:rsidP="00EB3FA9" w14:paraId="40F0655F"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 xml:space="preserve">Schedule Assessment Planning Meeting </w:t>
      </w:r>
    </w:p>
    <w:p w:rsidR="00FD166E" w:rsidRPr="00FD166E" w:rsidP="00EB3FA9" w14:paraId="616DCCE5"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Provide Student Information – Student Demographics</w:t>
      </w:r>
    </w:p>
    <w:p w:rsidR="00FD166E" w:rsidRPr="00FD166E" w:rsidP="00EB3FA9" w14:paraId="4C5A4FCC"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Students with Disabilities (SD) and English Learners (EL)</w:t>
      </w:r>
    </w:p>
    <w:p w:rsidR="00FD166E" w:rsidRPr="00FD166E" w:rsidP="00EB3FA9" w14:paraId="3FB42073" w14:textId="77777777">
      <w:pPr>
        <w:widowControl/>
        <w:numPr>
          <w:ilvl w:val="1"/>
          <w:numId w:val="153"/>
        </w:numPr>
        <w:spacing w:after="160" w:line="259" w:lineRule="auto"/>
        <w:rPr>
          <w:rFonts w:ascii="Calibri" w:eastAsia="Calibri" w:hAnsi="Calibri" w:cs="Times New Roman"/>
          <w:b/>
          <w:bCs/>
        </w:rPr>
      </w:pPr>
      <w:r w:rsidRPr="00FD166E">
        <w:rPr>
          <w:rFonts w:ascii="Calibri" w:eastAsia="Calibri" w:hAnsi="Calibri" w:cs="Times New Roman"/>
          <w:b/>
          <w:bCs/>
        </w:rPr>
        <w:t>Acknowledgement of State Inclusion Policies</w:t>
      </w:r>
    </w:p>
    <w:p w:rsidR="00FD166E" w:rsidRPr="00FD166E" w:rsidP="00EB3FA9" w14:paraId="7C4D9F5C" w14:textId="77777777">
      <w:pPr>
        <w:widowControl/>
        <w:numPr>
          <w:ilvl w:val="1"/>
          <w:numId w:val="153"/>
        </w:numPr>
        <w:spacing w:after="160" w:line="259" w:lineRule="auto"/>
        <w:rPr>
          <w:rFonts w:ascii="Calibri" w:eastAsia="Calibri" w:hAnsi="Calibri" w:cs="Times New Roman"/>
          <w:b/>
          <w:bCs/>
        </w:rPr>
      </w:pPr>
      <w:r w:rsidRPr="00FD166E">
        <w:rPr>
          <w:rFonts w:ascii="Calibri" w:eastAsia="Calibri" w:hAnsi="Calibri" w:cs="Times New Roman"/>
          <w:b/>
          <w:bCs/>
        </w:rPr>
        <w:t>Students with Disabilities (SD) and Englis Learners (EL) Details</w:t>
      </w:r>
    </w:p>
    <w:p w:rsidR="00FD166E" w:rsidRPr="00FD166E" w:rsidP="00EB3FA9" w14:paraId="48E7867B"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 xml:space="preserve">Assessment Logistics </w:t>
      </w:r>
    </w:p>
    <w:p w:rsidR="00FD166E" w:rsidRPr="00FD166E" w:rsidP="00EB3FA9" w14:paraId="751EF279"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 xml:space="preserve">Technical Logistics </w:t>
      </w:r>
      <w:r w:rsidRPr="00FD166E">
        <w:rPr>
          <w:rFonts w:ascii="Calibri" w:eastAsia="Calibri" w:hAnsi="Calibri" w:cs="Times New Roman"/>
        </w:rPr>
        <w:t>(appears for School Device Model schools only)</w:t>
      </w:r>
    </w:p>
    <w:p w:rsidR="00FD166E" w:rsidRPr="00FD166E" w:rsidP="00EB3FA9" w14:paraId="3F490B56"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 xml:space="preserve">Notify Parents/Guardians </w:t>
      </w:r>
    </w:p>
    <w:p w:rsidR="00FD166E" w:rsidRPr="00FD166E" w:rsidP="00EB3FA9" w14:paraId="7044B3FD" w14:textId="77777777">
      <w:pPr>
        <w:widowControl/>
        <w:numPr>
          <w:ilvl w:val="0"/>
          <w:numId w:val="153"/>
        </w:numPr>
        <w:spacing w:after="160" w:line="259" w:lineRule="auto"/>
        <w:rPr>
          <w:rFonts w:ascii="Calibri" w:eastAsia="Calibri" w:hAnsi="Calibri" w:cs="Times New Roman"/>
          <w:b/>
          <w:bCs/>
        </w:rPr>
      </w:pPr>
      <w:r w:rsidRPr="00FD166E">
        <w:rPr>
          <w:rFonts w:ascii="Calibri" w:eastAsia="Calibri" w:hAnsi="Calibri" w:cs="Times New Roman"/>
          <w:b/>
          <w:bCs/>
        </w:rPr>
        <w:t xml:space="preserve">Manage Questionnaires </w:t>
      </w:r>
    </w:p>
    <w:p w:rsidR="00FD166E" w:rsidRPr="00FD166E" w:rsidP="00EB3FA9" w14:paraId="16B9D145" w14:textId="77777777">
      <w:pPr>
        <w:widowControl/>
        <w:numPr>
          <w:ilvl w:val="0"/>
          <w:numId w:val="153"/>
        </w:numPr>
        <w:spacing w:after="160" w:line="259" w:lineRule="auto"/>
        <w:rPr>
          <w:rFonts w:ascii="Calibri" w:eastAsia="Calibri" w:hAnsi="Calibri" w:cs="Times New Roman"/>
          <w:b/>
        </w:rPr>
      </w:pPr>
      <w:r w:rsidRPr="00FD166E">
        <w:rPr>
          <w:rFonts w:ascii="Calibri" w:eastAsia="Calibri" w:hAnsi="Calibri" w:cs="Times New Roman"/>
          <w:b/>
        </w:rPr>
        <w:t>Support Assessment Activities</w:t>
      </w:r>
    </w:p>
    <w:p w:rsidR="00FD166E" w:rsidRPr="00FD166E" w:rsidP="00FD166E" w14:paraId="719E0E51" w14:textId="77777777">
      <w:pPr>
        <w:widowControl/>
        <w:spacing w:after="160" w:line="259" w:lineRule="auto"/>
        <w:rPr>
          <w:rFonts w:ascii="Calibri" w:eastAsia="Calibri" w:hAnsi="Calibri" w:cs="Times New Roman"/>
          <w:noProof/>
        </w:rPr>
      </w:pPr>
      <w:r w:rsidRPr="00FD166E">
        <w:rPr>
          <w:rFonts w:ascii="Calibri" w:eastAsia="Calibri" w:hAnsi="Calibri" w:cs="Times New Roman"/>
        </w:rPr>
        <w:t>Tiles become operational at different points throughout the administration cycle in support of, and alignment with, school recruitment, student sampling, preassessment readiness activities, and school and teacher questionnaire management. The School Summary page features badges and banners to display important reference information at the top of the page to support system users that conditionally appear, change or are removed at different points in time. A Task List navigation menu is also provided on the School Summary page.</w:t>
      </w:r>
      <w:r w:rsidRPr="00FD166E">
        <w:rPr>
          <w:rFonts w:ascii="Calibri" w:eastAsia="Calibri" w:hAnsi="Calibri" w:cs="Times New Roman"/>
          <w:noProof/>
        </w:rPr>
        <w:t xml:space="preserve"> </w:t>
      </w:r>
    </w:p>
    <w:p w:rsidR="00FD166E" w:rsidRPr="00FD166E" w:rsidP="00FD166E" w14:paraId="579839DA" w14:textId="77777777">
      <w:pPr>
        <w:widowControl/>
        <w:spacing w:after="160" w:line="256" w:lineRule="auto"/>
        <w:rPr>
          <w:rFonts w:ascii="Calibri" w:eastAsia="Calibri" w:hAnsi="Calibri" w:cs="Calibri"/>
          <w:color w:val="FF0000"/>
        </w:rPr>
      </w:pPr>
      <w:r w:rsidRPr="00FD166E">
        <w:rPr>
          <w:rFonts w:ascii="Calibri" w:eastAsia="Calibri" w:hAnsi="Calibri" w:cs="Calibri"/>
          <w:b/>
          <w:bCs/>
          <w:color w:val="FF0000"/>
        </w:rPr>
        <w:t>Note.</w:t>
      </w:r>
      <w:r w:rsidRPr="00FD166E">
        <w:rPr>
          <w:rFonts w:ascii="Calibri" w:eastAsia="Calibri" w:hAnsi="Calibri" w:cs="Calibri"/>
          <w:color w:val="FF0000"/>
        </w:rPr>
        <w:t xml:space="preserve"> The AMS is undergoing a redesign to standardize the user interface (UI). The content shown in the screenshots and supporting narrative aligns with 2027 NAEP administration requirements. The 2027 NAEP administration is a pilot administration specific to Grade 8 Science.  Any screenshots referencing “Main”, Grade 4, and/or any subject other than Science, will display “Pilot”, “Grade 8”, and “Science” respectively in the AMS for the 2027 NAEP Administration.</w:t>
      </w:r>
    </w:p>
    <w:p w:rsidR="00FD166E" w:rsidRPr="00FD166E" w:rsidP="00FD166E" w14:paraId="05F046ED" w14:textId="77777777">
      <w:pPr>
        <w:widowControl/>
        <w:spacing w:after="160" w:line="259" w:lineRule="auto"/>
        <w:rPr>
          <w:rFonts w:ascii="Calibri" w:eastAsia="Calibri" w:hAnsi="Calibri" w:cs="Times New Roman"/>
          <w:noProof/>
        </w:rPr>
      </w:pPr>
    </w:p>
    <w:p w:rsidR="00FD166E" w:rsidRPr="00FD166E" w:rsidP="00FD166E" w14:paraId="6DDDA6B2" w14:textId="77777777">
      <w:pPr>
        <w:widowControl/>
        <w:spacing w:after="160" w:line="259" w:lineRule="auto"/>
        <w:rPr>
          <w:rFonts w:ascii="Calibri" w:eastAsia="Calibri" w:hAnsi="Calibri" w:cs="Times New Roman"/>
          <w:noProof/>
        </w:rPr>
      </w:pPr>
    </w:p>
    <w:p w:rsidR="00FD166E" w:rsidRPr="00FD166E" w:rsidP="00FD166E" w14:paraId="6B50E822" w14:textId="77777777">
      <w:pPr>
        <w:widowControl/>
        <w:spacing w:after="160" w:line="259" w:lineRule="auto"/>
        <w:rPr>
          <w:rFonts w:ascii="Calibri" w:eastAsia="Calibri" w:hAnsi="Calibri" w:cs="Times New Roman"/>
          <w:noProof/>
        </w:rPr>
      </w:pPr>
    </w:p>
    <w:p w:rsidR="00FD166E" w:rsidRPr="00FD166E" w:rsidP="00FD166E" w14:paraId="19E648BB" w14:textId="77777777">
      <w:pPr>
        <w:widowControl/>
        <w:spacing w:after="160" w:line="259" w:lineRule="auto"/>
        <w:rPr>
          <w:rFonts w:ascii="Calibri" w:eastAsia="Calibri" w:hAnsi="Calibri" w:cs="Times New Roman"/>
          <w:noProof/>
        </w:rPr>
      </w:pPr>
      <w:r w:rsidRPr="00FD166E">
        <w:rPr>
          <w:rFonts w:ascii="Calibri" w:eastAsia="Calibri" w:hAnsi="Calibri" w:cs="Times New Roman"/>
          <w:noProof/>
        </w:rPr>
        <mc:AlternateContent>
          <mc:Choice Requires="wpg">
            <w:drawing>
              <wp:anchor distT="0" distB="0" distL="114300" distR="114300" simplePos="0" relativeHeight="251761664" behindDoc="0" locked="0" layoutInCell="1" allowOverlap="1">
                <wp:simplePos x="0" y="0"/>
                <wp:positionH relativeFrom="margin">
                  <wp:align>center</wp:align>
                </wp:positionH>
                <wp:positionV relativeFrom="paragraph">
                  <wp:posOffset>11513</wp:posOffset>
                </wp:positionV>
                <wp:extent cx="6824260" cy="6197600"/>
                <wp:effectExtent l="0" t="0" r="0" b="0"/>
                <wp:wrapNone/>
                <wp:docPr id="1770867438" name="Group 89"/>
                <wp:cNvGraphicFramePr/>
                <a:graphic xmlns:a="http://schemas.openxmlformats.org/drawingml/2006/main">
                  <a:graphicData uri="http://schemas.microsoft.com/office/word/2010/wordprocessingGroup">
                    <wpg:wgp xmlns:wpg="http://schemas.microsoft.com/office/word/2010/wordprocessingGroup">
                      <wpg:cNvGrpSpPr/>
                      <wpg:grpSpPr>
                        <a:xfrm>
                          <a:off x="0" y="0"/>
                          <a:ext cx="6824260" cy="6197600"/>
                          <a:chOff x="0" y="0"/>
                          <a:chExt cx="6824260" cy="6197600"/>
                        </a:xfrm>
                      </wpg:grpSpPr>
                      <wpg:grpSp>
                        <wpg:cNvPr id="1087848037" name="Group 84"/>
                        <wpg:cNvGrpSpPr/>
                        <wpg:grpSpPr>
                          <a:xfrm>
                            <a:off x="0" y="0"/>
                            <a:ext cx="6693535" cy="6197600"/>
                            <a:chOff x="0" y="0"/>
                            <a:chExt cx="6693535" cy="6197600"/>
                          </a:xfrm>
                        </wpg:grpSpPr>
                        <wpg:grpSp>
                          <wpg:cNvPr id="36939197" name="Group 83"/>
                          <wpg:cNvGrpSpPr/>
                          <wpg:grpSpPr>
                            <a:xfrm>
                              <a:off x="0" y="0"/>
                              <a:ext cx="6693535" cy="6197600"/>
                              <a:chOff x="0" y="0"/>
                              <a:chExt cx="6693535" cy="6197600"/>
                            </a:xfrm>
                          </wpg:grpSpPr>
                          <pic:pic xmlns:pic="http://schemas.openxmlformats.org/drawingml/2006/picture">
                            <pic:nvPicPr>
                              <pic:cNvPr id="1681623716" name="Picture 1"/>
                              <pic:cNvPicPr>
                                <a:picLocks noChangeAspect="1"/>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a:xfrm>
                                <a:off x="0" y="0"/>
                                <a:ext cx="6693535" cy="775335"/>
                              </a:xfrm>
                              <a:prstGeom prst="rect">
                                <a:avLst/>
                              </a:prstGeom>
                            </pic:spPr>
                          </pic:pic>
                          <pic:pic xmlns:pic="http://schemas.openxmlformats.org/drawingml/2006/picture">
                            <pic:nvPicPr>
                              <pic:cNvPr id="1113479048" name="Picture 1"/>
                              <pic:cNvPicPr>
                                <a:picLocks noChangeAspect="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a:xfrm>
                                <a:off x="0" y="762000"/>
                                <a:ext cx="6675120" cy="3524885"/>
                              </a:xfrm>
                              <a:prstGeom prst="rect">
                                <a:avLst/>
                              </a:prstGeom>
                            </pic:spPr>
                          </pic:pic>
                          <pic:pic xmlns:pic="http://schemas.openxmlformats.org/drawingml/2006/picture">
                            <pic:nvPicPr>
                              <pic:cNvPr id="1619494907" name="Picture 1"/>
                              <pic:cNvPicPr>
                                <a:picLocks noChangeAspect="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rcRect b="2534"/>
                              <a:stretch>
                                <a:fillRect/>
                              </a:stretch>
                            </pic:blipFill>
                            <pic:spPr bwMode="auto">
                              <a:xfrm>
                                <a:off x="0" y="4248150"/>
                                <a:ext cx="6675120" cy="1949450"/>
                              </a:xfrm>
                              <a:prstGeom prst="rect">
                                <a:avLst/>
                              </a:prstGeom>
                              <a:ln>
                                <a:noFill/>
                              </a:ln>
                              <a:extLst>
                                <a:ext xmlns:a="http://schemas.openxmlformats.org/drawingml/2006/main" uri="{53640926-AAD7-44D8-BBD7-CCE9431645EC}">
                                  <a14:shadowObscured xmlns:a14="http://schemas.microsoft.com/office/drawing/2010/main"/>
                                </a:ext>
                              </a:extLst>
                            </pic:spPr>
                          </pic:pic>
                        </wpg:grpSp>
                        <pic:pic xmlns:pic="http://schemas.openxmlformats.org/drawingml/2006/picture">
                          <pic:nvPicPr>
                            <pic:cNvPr id="699547433" name="Picture 1"/>
                            <pic:cNvPicPr>
                              <a:picLocks noChangeAspect="1"/>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22225" y="775335"/>
                              <a:ext cx="939800" cy="5387975"/>
                            </a:xfrm>
                            <a:prstGeom prst="rect">
                              <a:avLst/>
                            </a:prstGeom>
                          </pic:spPr>
                        </pic:pic>
                      </wpg:grpSp>
                      <pic:pic xmlns:pic="http://schemas.openxmlformats.org/drawingml/2006/picture">
                        <pic:nvPicPr>
                          <pic:cNvPr id="317135723" name="Picture 1"/>
                          <pic:cNvPicPr>
                            <a:picLocks noChangeAspect="1"/>
                          </pic:cNvPicPr>
                        </pic:nvPicPr>
                        <pic:blipFill>
                          <a:blip xmlns:r="http://schemas.openxmlformats.org/officeDocument/2006/relationships" r:embed="rId254">
                            <a:extLst>
                              <a:ext xmlns:a="http://schemas.openxmlformats.org/drawingml/2006/main" uri="{28A0092B-C50C-407E-A947-70E740481C1C}">
                                <a14:useLocalDpi xmlns:a14="http://schemas.microsoft.com/office/drawing/2010/main" val="0"/>
                              </a:ext>
                            </a:extLst>
                          </a:blip>
                          <a:stretch>
                            <a:fillRect/>
                          </a:stretch>
                        </pic:blipFill>
                        <pic:spPr>
                          <a:xfrm>
                            <a:off x="6646460" y="1398895"/>
                            <a:ext cx="177800" cy="538480"/>
                          </a:xfrm>
                          <a:prstGeom prst="rect">
                            <a:avLst/>
                          </a:prstGeom>
                        </pic:spPr>
                      </pic:pic>
                    </wpg:wgp>
                  </a:graphicData>
                </a:graphic>
              </wp:anchor>
            </w:drawing>
          </mc:Choice>
          <mc:Fallback>
            <w:pict>
              <v:group id="Group 89" o:spid="_x0000_s1121" style="width:537.35pt;height:488pt;margin-top:0.9pt;margin-left:0;mso-position-horizontal:center;mso-position-horizontal-relative:margin;position:absolute;z-index:251924480" coordsize="68242,61976">
                <v:group id="Group 84" o:spid="_x0000_s1122" style="width:66935;height:61976;position:absolute" coordsize="66935,61976">
                  <v:group id="Group 83" o:spid="_x0000_s1123" style="width:66935;height:61976;position:absolute" coordsize="66935,61976">
                    <v:shape id="Picture 1" o:spid="_x0000_s1124" type="#_x0000_t75" style="width:66935;height:7753;mso-wrap-style:square;position:absolute;visibility:visible">
                      <v:imagedata r:id="rId173" o:title=""/>
                    </v:shape>
                    <v:shape id="Picture 1" o:spid="_x0000_s1125" type="#_x0000_t75" style="width:66751;height:35248;mso-wrap-style:square;position:absolute;top:7620;visibility:visible">
                      <v:imagedata r:id="rId174" o:title=""/>
                    </v:shape>
                    <v:shape id="Picture 1" o:spid="_x0000_s1126" type="#_x0000_t75" style="width:66751;height:19495;mso-wrap-style:square;position:absolute;top:42481;visibility:visible">
                      <v:imagedata r:id="rId175" o:title="" cropbottom="1661f"/>
                    </v:shape>
                  </v:group>
                  <v:shape id="Picture 1" o:spid="_x0000_s1127" type="#_x0000_t75" style="width:9398;height:53880;left:222;mso-wrap-style:square;position:absolute;top:7753;visibility:visible">
                    <v:imagedata r:id="rId176" o:title=""/>
                  </v:shape>
                </v:group>
                <v:shape id="Picture 1" o:spid="_x0000_s1128" type="#_x0000_t75" style="width:1778;height:5385;left:66464;mso-wrap-style:square;position:absolute;top:13988;visibility:visible">
                  <v:imagedata r:id="rId254" o:title=""/>
                </v:shape>
                <w10:wrap anchorx="margin"/>
              </v:group>
            </w:pict>
          </mc:Fallback>
        </mc:AlternateContent>
      </w:r>
    </w:p>
    <w:p w:rsidR="00FD166E" w:rsidRPr="00FD166E" w:rsidP="00FD166E" w14:paraId="3280E276" w14:textId="77777777">
      <w:pPr>
        <w:widowControl/>
        <w:spacing w:after="160" w:line="259" w:lineRule="auto"/>
        <w:rPr>
          <w:rFonts w:ascii="Calibri" w:eastAsia="Calibri" w:hAnsi="Calibri" w:cs="Times New Roman"/>
        </w:rPr>
      </w:pPr>
    </w:p>
    <w:p w:rsidR="00FD166E" w:rsidRPr="00FD166E" w:rsidP="00FD166E" w14:paraId="157C8902"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anchor distT="0" distB="0" distL="114300" distR="114300" simplePos="0" relativeHeight="251760640" behindDoc="0" locked="0" layoutInCell="1" allowOverlap="1">
            <wp:simplePos x="0" y="0"/>
            <wp:positionH relativeFrom="margin">
              <wp:posOffset>-51533</wp:posOffset>
            </wp:positionH>
            <wp:positionV relativeFrom="paragraph">
              <wp:posOffset>155802</wp:posOffset>
            </wp:positionV>
            <wp:extent cx="939800" cy="5391330"/>
            <wp:effectExtent l="0" t="0" r="0" b="0"/>
            <wp:wrapNone/>
            <wp:docPr id="1396034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34740" name=""/>
                    <pic:cNvPicPr/>
                  </pic:nvPicPr>
                  <pic:blipFill>
                    <a:blip xmlns:r="http://schemas.openxmlformats.org/officeDocument/2006/relationships" r:embed="rId255">
                      <a:extLst>
                        <a:ext xmlns:a="http://schemas.openxmlformats.org/drawingml/2006/main" uri="{28A0092B-C50C-407E-A947-70E740481C1C}">
                          <a14:useLocalDpi xmlns:a14="http://schemas.microsoft.com/office/drawing/2010/main" val="0"/>
                        </a:ext>
                      </a:extLst>
                    </a:blip>
                    <a:stretch>
                      <a:fillRect/>
                    </a:stretch>
                  </pic:blipFill>
                  <pic:spPr>
                    <a:xfrm>
                      <a:off x="0" y="0"/>
                      <a:ext cx="939800" cy="5391330"/>
                    </a:xfrm>
                    <a:prstGeom prst="rect">
                      <a:avLst/>
                    </a:prstGeom>
                  </pic:spPr>
                </pic:pic>
              </a:graphicData>
            </a:graphic>
            <wp14:sizeRelH relativeFrom="margin">
              <wp14:pctWidth>0</wp14:pctWidth>
            </wp14:sizeRelH>
            <wp14:sizeRelV relativeFrom="margin">
              <wp14:pctHeight>0</wp14:pctHeight>
            </wp14:sizeRelV>
          </wp:anchor>
        </w:drawing>
      </w:r>
    </w:p>
    <w:p w:rsidR="00FD166E" w:rsidRPr="00FD166E" w:rsidP="00FD166E" w14:paraId="65A0D7C8" w14:textId="77777777">
      <w:pPr>
        <w:widowControl/>
        <w:rPr>
          <w:rFonts w:ascii="Calibri" w:eastAsia="SimSun" w:hAnsi="Calibri" w:cs="Times New Roman"/>
        </w:rPr>
      </w:pPr>
    </w:p>
    <w:p w:rsidR="00FD166E" w:rsidRPr="00FD166E" w:rsidP="00FD166E" w14:paraId="66830D7D" w14:textId="77777777">
      <w:pPr>
        <w:widowControl/>
        <w:rPr>
          <w:rFonts w:ascii="Calibri" w:eastAsia="SimSun" w:hAnsi="Calibri" w:cs="Times New Roman"/>
        </w:rPr>
      </w:pPr>
      <w:r w:rsidRPr="00FD166E">
        <w:rPr>
          <w:rFonts w:ascii="Calibri" w:eastAsia="SimSun" w:hAnsi="Calibri" w:cs="Calibri"/>
          <w:b/>
          <w:bCs/>
          <w:noProof/>
          <w:u w:val="single"/>
        </w:rPr>
        <w:drawing>
          <wp:anchor distT="0" distB="0" distL="114300" distR="114300" simplePos="0" relativeHeight="251764736" behindDoc="0" locked="0" layoutInCell="1" allowOverlap="1">
            <wp:simplePos x="0" y="0"/>
            <wp:positionH relativeFrom="column">
              <wp:posOffset>892097</wp:posOffset>
            </wp:positionH>
            <wp:positionV relativeFrom="paragraph">
              <wp:posOffset>198120</wp:posOffset>
            </wp:positionV>
            <wp:extent cx="157480" cy="2507826"/>
            <wp:effectExtent l="0" t="0" r="0" b="6985"/>
            <wp:wrapNone/>
            <wp:docPr id="151430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0875" name=""/>
                    <pic:cNvPicPr/>
                  </pic:nvPicPr>
                  <pic:blipFill>
                    <a:blip xmlns:r="http://schemas.openxmlformats.org/officeDocument/2006/relationships" r:embed="rId256">
                      <a:extLst>
                        <a:ext xmlns:a="http://schemas.openxmlformats.org/drawingml/2006/main" uri="{28A0092B-C50C-407E-A947-70E740481C1C}">
                          <a14:useLocalDpi xmlns:a14="http://schemas.microsoft.com/office/drawing/2010/main" val="0"/>
                        </a:ext>
                      </a:extLst>
                    </a:blip>
                    <a:stretch>
                      <a:fillRect/>
                    </a:stretch>
                  </pic:blipFill>
                  <pic:spPr>
                    <a:xfrm>
                      <a:off x="0" y="0"/>
                      <a:ext cx="157480" cy="2507826"/>
                    </a:xfrm>
                    <a:prstGeom prst="rect">
                      <a:avLst/>
                    </a:prstGeom>
                  </pic:spPr>
                </pic:pic>
              </a:graphicData>
            </a:graphic>
            <wp14:sizeRelH relativeFrom="margin">
              <wp14:pctWidth>0</wp14:pctWidth>
            </wp14:sizeRelH>
            <wp14:sizeRelV relativeFrom="margin">
              <wp14:pctHeight>0</wp14:pctHeight>
            </wp14:sizeRelV>
          </wp:anchor>
        </w:drawing>
      </w:r>
    </w:p>
    <w:p w:rsidR="00FD166E" w:rsidRPr="00FD166E" w:rsidP="00FD166E" w14:paraId="4CA95B96" w14:textId="77777777">
      <w:pPr>
        <w:widowControl/>
        <w:rPr>
          <w:rFonts w:ascii="Calibri" w:eastAsia="SimSun" w:hAnsi="Calibri" w:cs="Times New Roman"/>
        </w:rPr>
      </w:pPr>
    </w:p>
    <w:p w:rsidR="00FD166E" w:rsidRPr="00FD166E" w:rsidP="00FD166E" w14:paraId="182B67E8" w14:textId="77777777">
      <w:pPr>
        <w:widowControl/>
        <w:rPr>
          <w:rFonts w:ascii="Calibri" w:eastAsia="SimSun" w:hAnsi="Calibri" w:cs="Times New Roman"/>
        </w:rPr>
      </w:pPr>
    </w:p>
    <w:p w:rsidR="00FD166E" w:rsidRPr="00FD166E" w:rsidP="00FD166E" w14:paraId="543DDDA9" w14:textId="77777777">
      <w:pPr>
        <w:widowControl/>
        <w:rPr>
          <w:rFonts w:ascii="Calibri" w:eastAsia="SimSun" w:hAnsi="Calibri" w:cs="Times New Roman"/>
        </w:rPr>
      </w:pPr>
      <w:r w:rsidRPr="00FD166E">
        <w:rPr>
          <w:rFonts w:ascii="Calibri" w:eastAsia="SimSun" w:hAnsi="Calibri" w:cs="Times New Roman"/>
          <w:noProof/>
        </w:rPr>
        <w:drawing>
          <wp:anchor distT="0" distB="0" distL="114300" distR="114300" simplePos="0" relativeHeight="251765760" behindDoc="0" locked="0" layoutInCell="1" allowOverlap="1">
            <wp:simplePos x="0" y="0"/>
            <wp:positionH relativeFrom="column">
              <wp:posOffset>3723411</wp:posOffset>
            </wp:positionH>
            <wp:positionV relativeFrom="paragraph">
              <wp:posOffset>309778</wp:posOffset>
            </wp:positionV>
            <wp:extent cx="329184" cy="126071"/>
            <wp:effectExtent l="0" t="0" r="0" b="7620"/>
            <wp:wrapNone/>
            <wp:docPr id="1892737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37816" name=""/>
                    <pic:cNvPicPr/>
                  </pic:nvPicPr>
                  <pic:blipFill>
                    <a:blip xmlns:r="http://schemas.openxmlformats.org/officeDocument/2006/relationships" r:embed="rId257">
                      <a:extLst>
                        <a:ext xmlns:a="http://schemas.openxmlformats.org/drawingml/2006/main" uri="{28A0092B-C50C-407E-A947-70E740481C1C}">
                          <a14:useLocalDpi xmlns:a14="http://schemas.microsoft.com/office/drawing/2010/main" val="0"/>
                        </a:ext>
                      </a:extLst>
                    </a:blip>
                    <a:stretch>
                      <a:fillRect/>
                    </a:stretch>
                  </pic:blipFill>
                  <pic:spPr>
                    <a:xfrm>
                      <a:off x="0" y="0"/>
                      <a:ext cx="329184" cy="126071"/>
                    </a:xfrm>
                    <a:prstGeom prst="rect">
                      <a:avLst/>
                    </a:prstGeom>
                  </pic:spPr>
                </pic:pic>
              </a:graphicData>
            </a:graphic>
            <wp14:sizeRelH relativeFrom="margin">
              <wp14:pctWidth>0</wp14:pctWidth>
            </wp14:sizeRelH>
            <wp14:sizeRelV relativeFrom="margin">
              <wp14:pctHeight>0</wp14:pctHeight>
            </wp14:sizeRelV>
          </wp:anchor>
        </w:drawing>
      </w:r>
    </w:p>
    <w:p w:rsidR="00FD166E" w:rsidRPr="00FD166E" w:rsidP="00FD166E" w14:paraId="646D86F1" w14:textId="77777777">
      <w:pPr>
        <w:widowControl/>
        <w:rPr>
          <w:rFonts w:ascii="Calibri" w:eastAsia="SimSun" w:hAnsi="Calibri" w:cs="Times New Roman"/>
        </w:rPr>
      </w:pPr>
    </w:p>
    <w:p w:rsidR="00FD166E" w:rsidRPr="00FD166E" w:rsidP="00FD166E" w14:paraId="58DEB0A1" w14:textId="77777777">
      <w:pPr>
        <w:widowControl/>
        <w:rPr>
          <w:rFonts w:ascii="Calibri" w:eastAsia="SimSun" w:hAnsi="Calibri" w:cs="Times New Roman"/>
        </w:rPr>
      </w:pPr>
    </w:p>
    <w:p w:rsidR="00FD166E" w:rsidRPr="00FD166E" w:rsidP="00FD166E" w14:paraId="722AEB99" w14:textId="77777777">
      <w:pPr>
        <w:widowControl/>
        <w:rPr>
          <w:rFonts w:ascii="Calibri" w:eastAsia="SimSun" w:hAnsi="Calibri" w:cs="Times New Roman"/>
        </w:rPr>
      </w:pPr>
    </w:p>
    <w:p w:rsidR="00FD166E" w:rsidRPr="00FD166E" w:rsidP="00FD166E" w14:paraId="739D47FC" w14:textId="77777777">
      <w:pPr>
        <w:widowControl/>
        <w:rPr>
          <w:rFonts w:ascii="Calibri" w:eastAsia="SimSun" w:hAnsi="Calibri" w:cs="Times New Roman"/>
        </w:rPr>
      </w:pPr>
    </w:p>
    <w:p w:rsidR="00FD166E" w:rsidRPr="00FD166E" w:rsidP="00FD166E" w14:paraId="73DF950A" w14:textId="77777777">
      <w:pPr>
        <w:widowControl/>
        <w:rPr>
          <w:rFonts w:ascii="Calibri" w:eastAsia="SimSun" w:hAnsi="Calibri" w:cs="Times New Roman"/>
        </w:rPr>
      </w:pPr>
    </w:p>
    <w:p w:rsidR="00FD166E" w:rsidRPr="00FD166E" w:rsidP="00FD166E" w14:paraId="6365A2A2" w14:textId="77777777">
      <w:pPr>
        <w:widowControl/>
        <w:rPr>
          <w:rFonts w:ascii="Calibri" w:eastAsia="SimSun" w:hAnsi="Calibri" w:cs="Times New Roman"/>
        </w:rPr>
      </w:pPr>
    </w:p>
    <w:p w:rsidR="00FD166E" w:rsidRPr="00FD166E" w:rsidP="00FD166E" w14:paraId="4D1D0062" w14:textId="77777777">
      <w:pPr>
        <w:widowControl/>
        <w:rPr>
          <w:rFonts w:ascii="Calibri" w:eastAsia="SimSun" w:hAnsi="Calibri" w:cs="Times New Roman"/>
        </w:rPr>
      </w:pPr>
    </w:p>
    <w:p w:rsidR="00FD166E" w:rsidRPr="00FD166E" w:rsidP="00FD166E" w14:paraId="6CA4A024" w14:textId="77777777">
      <w:pPr>
        <w:widowControl/>
        <w:rPr>
          <w:rFonts w:ascii="Calibri" w:eastAsia="SimSun" w:hAnsi="Calibri" w:cs="Times New Roman"/>
        </w:rPr>
      </w:pPr>
    </w:p>
    <w:p w:rsidR="00FD166E" w:rsidRPr="00FD166E" w:rsidP="00FD166E" w14:paraId="02A07E8A" w14:textId="77777777">
      <w:pPr>
        <w:widowControl/>
        <w:rPr>
          <w:rFonts w:ascii="Calibri" w:eastAsia="SimSun" w:hAnsi="Calibri" w:cs="Times New Roman"/>
        </w:rPr>
      </w:pPr>
    </w:p>
    <w:p w:rsidR="00FD166E" w:rsidRPr="00FD166E" w:rsidP="00FD166E" w14:paraId="6223388A" w14:textId="77777777">
      <w:pPr>
        <w:widowControl/>
        <w:rPr>
          <w:rFonts w:ascii="Calibri" w:eastAsia="SimSun" w:hAnsi="Calibri" w:cs="Times New Roman"/>
        </w:rPr>
      </w:pPr>
      <w:r w:rsidRPr="00FD166E">
        <w:rPr>
          <w:rFonts w:ascii="Calibri" w:eastAsia="SimSun" w:hAnsi="Calibri" w:cs="Times New Roman"/>
          <w:noProof/>
        </w:rPr>
        <w:drawing>
          <wp:anchor distT="0" distB="0" distL="114300" distR="114300" simplePos="0" relativeHeight="251763712" behindDoc="0" locked="0" layoutInCell="1" allowOverlap="1">
            <wp:simplePos x="0" y="0"/>
            <wp:positionH relativeFrom="column">
              <wp:posOffset>909224</wp:posOffset>
            </wp:positionH>
            <wp:positionV relativeFrom="paragraph">
              <wp:posOffset>6146</wp:posOffset>
            </wp:positionV>
            <wp:extent cx="149514" cy="681355"/>
            <wp:effectExtent l="0" t="0" r="3175" b="4445"/>
            <wp:wrapNone/>
            <wp:docPr id="676318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18665" name=""/>
                    <pic:cNvPicPr/>
                  </pic:nvPicPr>
                  <pic:blipFill>
                    <a:blip xmlns:r="http://schemas.openxmlformats.org/officeDocument/2006/relationships" r:embed="rId258">
                      <a:extLst>
                        <a:ext xmlns:a="http://schemas.openxmlformats.org/drawingml/2006/main" uri="{28A0092B-C50C-407E-A947-70E740481C1C}">
                          <a14:useLocalDpi xmlns:a14="http://schemas.microsoft.com/office/drawing/2010/main" val="0"/>
                        </a:ext>
                      </a:extLst>
                    </a:blip>
                    <a:stretch>
                      <a:fillRect/>
                    </a:stretch>
                  </pic:blipFill>
                  <pic:spPr>
                    <a:xfrm>
                      <a:off x="0" y="0"/>
                      <a:ext cx="155202" cy="707276"/>
                    </a:xfrm>
                    <a:prstGeom prst="rect">
                      <a:avLst/>
                    </a:prstGeom>
                  </pic:spPr>
                </pic:pic>
              </a:graphicData>
            </a:graphic>
            <wp14:sizeRelH relativeFrom="margin">
              <wp14:pctWidth>0</wp14:pctWidth>
            </wp14:sizeRelH>
            <wp14:sizeRelV relativeFrom="margin">
              <wp14:pctHeight>0</wp14:pctHeight>
            </wp14:sizeRelV>
          </wp:anchor>
        </w:drawing>
      </w:r>
    </w:p>
    <w:p w:rsidR="00FD166E" w:rsidRPr="00FD166E" w:rsidP="00FD166E" w14:paraId="7C3D001D" w14:textId="77777777">
      <w:pPr>
        <w:widowControl/>
        <w:rPr>
          <w:rFonts w:ascii="Calibri" w:eastAsia="SimSun" w:hAnsi="Calibri" w:cs="Times New Roman"/>
        </w:rPr>
      </w:pPr>
    </w:p>
    <w:p w:rsidR="00FD166E" w:rsidRPr="00FD166E" w:rsidP="00FD166E" w14:paraId="4B3A64A7" w14:textId="77777777">
      <w:pPr>
        <w:widowControl/>
        <w:rPr>
          <w:rFonts w:ascii="Calibri" w:eastAsia="SimSun" w:hAnsi="Calibri" w:cs="Times New Roman"/>
        </w:rPr>
      </w:pPr>
    </w:p>
    <w:p w:rsidR="00FD166E" w:rsidRPr="00D03F1D" w:rsidP="00D03F1D" w14:paraId="1A3427EC" w14:textId="77777777">
      <w:pPr>
        <w:pStyle w:val="BodyText"/>
        <w:rPr>
          <w:b/>
          <w:bCs/>
        </w:rPr>
      </w:pPr>
      <w:r w:rsidRPr="00D03F1D">
        <w:rPr>
          <w:b/>
          <w:bCs/>
        </w:rPr>
        <w:t>Badges</w:t>
      </w:r>
    </w:p>
    <w:p w:rsidR="00FD166E" w:rsidRPr="00FD166E" w:rsidP="00FD166E" w14:paraId="5DEC46A0" w14:textId="77777777">
      <w:pPr>
        <w:widowControl/>
        <w:spacing w:after="160" w:line="259" w:lineRule="auto"/>
        <w:rPr>
          <w:rFonts w:ascii="Calibri" w:eastAsia="Calibri" w:hAnsi="Calibri" w:cs="Times New Roman"/>
        </w:rPr>
      </w:pPr>
      <w:r w:rsidRPr="00FD166E">
        <w:rPr>
          <w:rFonts w:ascii="Calibri" w:eastAsia="Calibri" w:hAnsi="Calibri" w:cs="Times New Roman"/>
        </w:rPr>
        <w:t>Badges are provided to provide uses with quick at-a-glance reference to key dates, statuses and information. The following badges appear in the system:</w:t>
      </w:r>
    </w:p>
    <w:p w:rsidR="00FD166E" w:rsidRPr="00FD166E" w:rsidP="00FD166E" w14:paraId="4C5E4350" w14:textId="77777777">
      <w:pPr>
        <w:widowControl/>
        <w:spacing w:after="160" w:line="259" w:lineRule="auto"/>
        <w:rPr>
          <w:rFonts w:ascii="Calibri" w:eastAsia="Calibri" w:hAnsi="Calibri" w:cs="Times New Roman"/>
          <w:b/>
          <w:bCs/>
          <w:u w:val="single"/>
        </w:rPr>
      </w:pPr>
    </w:p>
    <w:p w:rsidR="00FD166E" w:rsidRPr="00FD166E" w:rsidP="00FD166E" w14:paraId="57493013" w14:textId="77777777">
      <w:pPr>
        <w:widowControl/>
        <w:spacing w:after="160" w:line="259" w:lineRule="auto"/>
        <w:rPr>
          <w:rFonts w:ascii="Calibri" w:eastAsia="Calibri" w:hAnsi="Calibri" w:cs="Times New Roman"/>
          <w:b/>
          <w:bCs/>
          <w:u w:val="single"/>
        </w:rPr>
      </w:pPr>
      <w:r w:rsidRPr="00FD166E">
        <w:rPr>
          <w:rFonts w:ascii="Calibri" w:eastAsia="Calibri" w:hAnsi="Calibri" w:cs="Times New Roman"/>
          <w:b/>
          <w:bCs/>
          <w:u w:val="single"/>
        </w:rPr>
        <w:t>School Technology Survey (STS)</w:t>
      </w:r>
    </w:p>
    <w:p w:rsidR="00FD166E" w:rsidRPr="00FD166E" w:rsidP="00FD166E" w14:paraId="2DC624D7" w14:textId="77777777">
      <w:pPr>
        <w:widowControl/>
        <w:spacing w:after="0" w:line="240" w:lineRule="auto"/>
        <w:rPr>
          <w:rFonts w:ascii="Calibri" w:eastAsia="Calibri" w:hAnsi="Calibri" w:cs="Times New Roman"/>
        </w:rPr>
      </w:pPr>
      <w:r w:rsidRPr="00FD166E">
        <w:rPr>
          <w:rFonts w:ascii="Calibri" w:eastAsia="Calibri" w:hAnsi="Calibri" w:cs="Times New Roman"/>
          <w:noProof/>
        </w:rPr>
        <w:drawing>
          <wp:inline distT="0" distB="0" distL="0" distR="0">
            <wp:extent cx="1755648" cy="345277"/>
            <wp:effectExtent l="19050" t="19050" r="16510" b="17145"/>
            <wp:docPr id="1362441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41244" name=""/>
                    <pic:cNvPicPr/>
                  </pic:nvPicPr>
                  <pic:blipFill>
                    <a:blip xmlns:r="http://schemas.openxmlformats.org/officeDocument/2006/relationships" r:embed="rId259"/>
                    <a:stretch>
                      <a:fillRect/>
                    </a:stretch>
                  </pic:blipFill>
                  <pic:spPr>
                    <a:xfrm>
                      <a:off x="0" y="0"/>
                      <a:ext cx="1791270" cy="352283"/>
                    </a:xfrm>
                    <a:prstGeom prst="rect">
                      <a:avLst/>
                    </a:prstGeom>
                    <a:ln>
                      <a:solidFill>
                        <a:sysClr val="windowText" lastClr="000000"/>
                      </a:solidFill>
                    </a:ln>
                  </pic:spPr>
                </pic:pic>
              </a:graphicData>
            </a:graphic>
          </wp:inline>
        </w:drawing>
      </w:r>
    </w:p>
    <w:p w:rsidR="00FD166E" w:rsidRPr="00FD166E" w:rsidP="00FD166E" w14:paraId="25802113" w14:textId="77777777">
      <w:pPr>
        <w:widowControl/>
        <w:spacing w:after="0" w:line="240" w:lineRule="auto"/>
        <w:rPr>
          <w:rFonts w:ascii="Calibri" w:eastAsia="Calibri" w:hAnsi="Calibri" w:cs="Times New Roman"/>
        </w:rPr>
      </w:pPr>
      <w:r w:rsidRPr="00FD166E">
        <w:rPr>
          <w:rFonts w:ascii="Calibri" w:eastAsia="Calibri" w:hAnsi="Calibri" w:cs="Times New Roman"/>
          <w:b/>
          <w:bCs/>
        </w:rPr>
        <w:t>Note.</w:t>
      </w:r>
      <w:r w:rsidRPr="00FD166E">
        <w:rPr>
          <w:rFonts w:ascii="Calibri" w:eastAsia="Calibri" w:hAnsi="Calibri" w:cs="Times New Roman"/>
        </w:rPr>
        <w:t xml:space="preserve"> Interactive badge displayed during the STS window until the school’s survey is submitted (completed).</w:t>
      </w:r>
    </w:p>
    <w:p w:rsidR="00FD166E" w:rsidRPr="00FD166E" w:rsidP="00FD166E" w14:paraId="3F81AEFE" w14:textId="77777777">
      <w:pPr>
        <w:widowControl/>
        <w:spacing w:after="0" w:line="240" w:lineRule="auto"/>
        <w:rPr>
          <w:rFonts w:ascii="Calibri" w:eastAsia="Calibri" w:hAnsi="Calibri" w:cs="Times New Roman"/>
        </w:rPr>
      </w:pPr>
    </w:p>
    <w:p w:rsidR="00FD166E" w:rsidRPr="00FD166E" w:rsidP="00FD166E" w14:paraId="6D231EFC" w14:textId="77777777">
      <w:pPr>
        <w:widowControl/>
        <w:spacing w:after="0" w:line="240" w:lineRule="auto"/>
        <w:rPr>
          <w:rFonts w:ascii="Calibri" w:eastAsia="Calibri" w:hAnsi="Calibri" w:cs="Times New Roman"/>
        </w:rPr>
      </w:pPr>
      <w:r w:rsidRPr="00FD166E">
        <w:rPr>
          <w:rFonts w:ascii="Calibri" w:eastAsia="Calibri" w:hAnsi="Calibri" w:cs="Times New Roman"/>
          <w:noProof/>
        </w:rPr>
        <w:drawing>
          <wp:anchor distT="0" distB="0" distL="114300" distR="114300" simplePos="0" relativeHeight="251758592" behindDoc="0" locked="0" layoutInCell="1" allowOverlap="1">
            <wp:simplePos x="0" y="0"/>
            <wp:positionH relativeFrom="margin">
              <wp:align>left</wp:align>
            </wp:positionH>
            <wp:positionV relativeFrom="paragraph">
              <wp:posOffset>45466</wp:posOffset>
            </wp:positionV>
            <wp:extent cx="2431542" cy="275539"/>
            <wp:effectExtent l="19050" t="19050" r="6985" b="10795"/>
            <wp:wrapNone/>
            <wp:docPr id="455460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60581" name=""/>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rcRect t="3573" r="19215"/>
                    <a:stretch>
                      <a:fillRect/>
                    </a:stretch>
                  </pic:blipFill>
                  <pic:spPr bwMode="auto">
                    <a:xfrm>
                      <a:off x="0" y="0"/>
                      <a:ext cx="2431542" cy="275539"/>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anchor>
        </w:drawing>
      </w:r>
    </w:p>
    <w:p w:rsidR="00FD166E" w:rsidRPr="00FD166E" w:rsidP="00FD166E" w14:paraId="7768AC25" w14:textId="77777777">
      <w:pPr>
        <w:widowControl/>
        <w:spacing w:after="0" w:line="240" w:lineRule="auto"/>
        <w:rPr>
          <w:rFonts w:ascii="Calibri" w:eastAsia="Calibri" w:hAnsi="Calibri" w:cs="Times New Roman"/>
        </w:rPr>
      </w:pPr>
    </w:p>
    <w:p w:rsidR="00FD166E" w:rsidRPr="00FD166E" w14:paraId="05A0F85D" w14:textId="77777777">
      <w:pPr>
        <w:widowControl/>
        <w:numPr>
          <w:ilvl w:val="0"/>
          <w:numId w:val="27"/>
        </w:numPr>
        <w:spacing w:after="160" w:line="259" w:lineRule="auto"/>
        <w:contextualSpacing/>
        <w:rPr>
          <w:rFonts w:ascii="Calibri" w:eastAsia="Calibri" w:hAnsi="Calibri" w:cs="Times New Roman"/>
        </w:rPr>
      </w:pPr>
      <w:r w:rsidRPr="00FD166E">
        <w:rPr>
          <w:rFonts w:ascii="Calibri" w:eastAsia="Calibri" w:hAnsi="Calibri" w:cs="Times New Roman"/>
        </w:rPr>
        <w:t>Possible statuses include:</w:t>
      </w:r>
    </w:p>
    <w:p w:rsidR="00FD166E" w:rsidRPr="00FD166E" w:rsidP="00EB3FA9" w14:paraId="0B64B113"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Not started</w:t>
      </w:r>
    </w:p>
    <w:p w:rsidR="00FD166E" w:rsidRPr="00FD166E" w:rsidP="00EB3FA9" w14:paraId="30E9DC9A"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In progress</w:t>
      </w:r>
    </w:p>
    <w:p w:rsidR="00FD166E" w:rsidRPr="00FD166E" w:rsidP="00EB3FA9" w14:paraId="16C0CA5A"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Completed</w:t>
      </w:r>
    </w:p>
    <w:p w:rsidR="00FD166E" w:rsidRPr="00FD166E" w:rsidP="00FD166E" w14:paraId="7D1FA054" w14:textId="77777777">
      <w:pPr>
        <w:widowControl/>
        <w:spacing w:after="0" w:line="240" w:lineRule="auto"/>
        <w:rPr>
          <w:rFonts w:ascii="Calibri" w:eastAsia="Calibri" w:hAnsi="Calibri" w:cs="Times New Roman"/>
        </w:rPr>
      </w:pPr>
      <w:r w:rsidRPr="00FD166E">
        <w:rPr>
          <w:rFonts w:ascii="Calibri" w:eastAsia="Calibri" w:hAnsi="Calibri" w:cs="Times New Roman"/>
          <w:b/>
          <w:bCs/>
        </w:rPr>
        <w:t>Note.</w:t>
      </w:r>
      <w:r w:rsidRPr="00FD166E">
        <w:rPr>
          <w:rFonts w:ascii="Calibri" w:eastAsia="Calibri" w:hAnsi="Calibri" w:cs="Times New Roman"/>
        </w:rPr>
        <w:t xml:space="preserve"> Status displayed in STS badge changes after the close of the STS Window.</w:t>
      </w:r>
    </w:p>
    <w:p w:rsidR="00FD166E" w:rsidRPr="00FD166E" w:rsidP="00FD166E" w14:paraId="4156BB37" w14:textId="77777777">
      <w:pPr>
        <w:widowControl/>
        <w:spacing w:after="0" w:line="240" w:lineRule="auto"/>
        <w:rPr>
          <w:rFonts w:ascii="Calibri" w:eastAsia="Calibri" w:hAnsi="Calibri" w:cs="Times New Roman"/>
        </w:rPr>
      </w:pPr>
    </w:p>
    <w:p w:rsidR="00FD166E" w:rsidRPr="00FD166E" w:rsidP="00FD166E" w14:paraId="3758FAD5" w14:textId="77777777">
      <w:pPr>
        <w:widowControl/>
        <w:spacing w:after="0" w:line="240" w:lineRule="auto"/>
        <w:rPr>
          <w:rFonts w:ascii="Calibri" w:eastAsia="Calibri" w:hAnsi="Calibri" w:cs="Times New Roman"/>
        </w:rPr>
      </w:pPr>
      <w:r w:rsidRPr="00FD166E">
        <w:rPr>
          <w:rFonts w:ascii="Calibri" w:eastAsia="Calibri" w:hAnsi="Calibri" w:cs="Times New Roman"/>
          <w:noProof/>
        </w:rPr>
        <w:drawing>
          <wp:anchor distT="0" distB="0" distL="114300" distR="114300" simplePos="0" relativeHeight="251757568" behindDoc="0" locked="0" layoutInCell="1" allowOverlap="1">
            <wp:simplePos x="0" y="0"/>
            <wp:positionH relativeFrom="margin">
              <wp:align>left</wp:align>
            </wp:positionH>
            <wp:positionV relativeFrom="paragraph">
              <wp:posOffset>23469</wp:posOffset>
            </wp:positionV>
            <wp:extent cx="3010320" cy="285790"/>
            <wp:effectExtent l="19050" t="19050" r="19050" b="19050"/>
            <wp:wrapNone/>
            <wp:docPr id="1721415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15890" name=""/>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a:xfrm>
                      <a:off x="0" y="0"/>
                      <a:ext cx="3010320" cy="285790"/>
                    </a:xfrm>
                    <a:prstGeom prst="rect">
                      <a:avLst/>
                    </a:prstGeom>
                    <a:ln>
                      <a:solidFill>
                        <a:sysClr val="windowText" lastClr="000000"/>
                      </a:solidFill>
                    </a:ln>
                  </pic:spPr>
                </pic:pic>
              </a:graphicData>
            </a:graphic>
          </wp:anchor>
        </w:drawing>
      </w:r>
    </w:p>
    <w:p w:rsidR="00FD166E" w:rsidRPr="00FD166E" w:rsidP="00FD166E" w14:paraId="6B9B8CA7" w14:textId="77777777">
      <w:pPr>
        <w:widowControl/>
        <w:spacing w:after="0" w:line="240" w:lineRule="auto"/>
        <w:rPr>
          <w:rFonts w:ascii="Calibri" w:eastAsia="Calibri" w:hAnsi="Calibri" w:cs="Times New Roman"/>
        </w:rPr>
      </w:pPr>
    </w:p>
    <w:p w:rsidR="00FD166E" w:rsidRPr="00FD166E" w14:paraId="496FC340" w14:textId="77777777">
      <w:pPr>
        <w:widowControl/>
        <w:numPr>
          <w:ilvl w:val="0"/>
          <w:numId w:val="27"/>
        </w:numPr>
        <w:spacing w:after="160" w:line="259" w:lineRule="auto"/>
        <w:contextualSpacing/>
        <w:rPr>
          <w:rFonts w:ascii="Calibri" w:eastAsia="Calibri" w:hAnsi="Calibri" w:cs="Times New Roman"/>
        </w:rPr>
      </w:pPr>
      <w:r w:rsidRPr="00FD166E">
        <w:rPr>
          <w:rFonts w:ascii="Calibri" w:eastAsia="Calibri" w:hAnsi="Calibri" w:cs="Times New Roman"/>
        </w:rPr>
        <w:t>Possible statuses include:</w:t>
      </w:r>
    </w:p>
    <w:p w:rsidR="00FD166E" w:rsidRPr="00FD166E" w:rsidP="00EB3FA9" w14:paraId="5FA24D55"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Not started – Closed</w:t>
      </w:r>
    </w:p>
    <w:p w:rsidR="00FD166E" w:rsidRPr="00FD166E" w:rsidP="00EB3FA9" w14:paraId="707DA2F9"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In progress – Closed</w:t>
      </w:r>
    </w:p>
    <w:p w:rsidR="00FD166E" w:rsidRPr="00FD166E" w:rsidP="00EB3FA9" w14:paraId="1EE21648" w14:textId="77777777">
      <w:pPr>
        <w:widowControl/>
        <w:numPr>
          <w:ilvl w:val="0"/>
          <w:numId w:val="154"/>
        </w:numPr>
        <w:spacing w:after="160" w:line="259" w:lineRule="auto"/>
        <w:contextualSpacing/>
        <w:rPr>
          <w:rFonts w:ascii="Calibri" w:eastAsia="Calibri" w:hAnsi="Calibri" w:cs="Times New Roman"/>
        </w:rPr>
      </w:pPr>
      <w:r w:rsidRPr="00FD166E">
        <w:rPr>
          <w:rFonts w:ascii="Calibri" w:eastAsia="Calibri" w:hAnsi="Calibri" w:cs="Times New Roman"/>
        </w:rPr>
        <w:t>Completed – Closed</w:t>
      </w:r>
    </w:p>
    <w:p w:rsidR="00FD166E" w:rsidRPr="00FD166E" w:rsidP="00FD166E" w14:paraId="627D8A51" w14:textId="77777777">
      <w:pPr>
        <w:widowControl/>
        <w:spacing w:after="160" w:line="259" w:lineRule="auto"/>
        <w:rPr>
          <w:rFonts w:ascii="Calibri" w:eastAsia="Calibri" w:hAnsi="Calibri" w:cs="Times New Roman"/>
          <w:b/>
          <w:bCs/>
          <w:u w:val="single"/>
        </w:rPr>
      </w:pPr>
      <w:r w:rsidRPr="00FD166E">
        <w:rPr>
          <w:rFonts w:ascii="Calibri" w:eastAsia="Calibri" w:hAnsi="Calibri" w:cs="Times New Roman"/>
          <w:b/>
          <w:bCs/>
          <w:u w:val="single"/>
        </w:rPr>
        <w:t>Assessment Planning Meeting (APM) and Scheduled Assessment Dates:</w:t>
      </w:r>
    </w:p>
    <w:p w:rsidR="00FD166E" w:rsidRPr="00FD166E" w:rsidP="00FD166E" w14:paraId="05302E2E"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anchor distT="0" distB="0" distL="114300" distR="114300" simplePos="0" relativeHeight="251756544" behindDoc="0" locked="0" layoutInCell="1" allowOverlap="1">
            <wp:simplePos x="0" y="0"/>
            <wp:positionH relativeFrom="column">
              <wp:posOffset>2571750</wp:posOffset>
            </wp:positionH>
            <wp:positionV relativeFrom="paragraph">
              <wp:posOffset>22860</wp:posOffset>
            </wp:positionV>
            <wp:extent cx="3048000" cy="276225"/>
            <wp:effectExtent l="19050" t="19050" r="19050" b="28575"/>
            <wp:wrapNone/>
            <wp:docPr id="438339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39372" name=""/>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a:xfrm>
                      <a:off x="0" y="0"/>
                      <a:ext cx="3048000" cy="276225"/>
                    </a:xfrm>
                    <a:prstGeom prst="rect">
                      <a:avLst/>
                    </a:prstGeom>
                    <a:ln>
                      <a:solidFill>
                        <a:sysClr val="windowText" lastClr="000000"/>
                      </a:solidFill>
                    </a:ln>
                  </pic:spPr>
                </pic:pic>
              </a:graphicData>
            </a:graphic>
          </wp:anchor>
        </w:drawing>
      </w:r>
      <w:r w:rsidRPr="00FD166E">
        <w:rPr>
          <w:rFonts w:ascii="Calibri" w:eastAsia="Calibri" w:hAnsi="Calibri" w:cs="Times New Roman"/>
          <w:noProof/>
        </w:rPr>
        <w:drawing>
          <wp:inline distT="0" distB="0" distL="0" distR="0">
            <wp:extent cx="2324424" cy="295316"/>
            <wp:effectExtent l="19050" t="19050" r="19050" b="28575"/>
            <wp:docPr id="1338802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02884" name=""/>
                    <pic:cNvPicPr/>
                  </pic:nvPicPr>
                  <pic:blipFill>
                    <a:blip xmlns:r="http://schemas.openxmlformats.org/officeDocument/2006/relationships" r:embed="rId262"/>
                    <a:stretch>
                      <a:fillRect/>
                    </a:stretch>
                  </pic:blipFill>
                  <pic:spPr>
                    <a:xfrm>
                      <a:off x="0" y="0"/>
                      <a:ext cx="2324424" cy="295316"/>
                    </a:xfrm>
                    <a:prstGeom prst="rect">
                      <a:avLst/>
                    </a:prstGeom>
                    <a:ln>
                      <a:solidFill>
                        <a:sysClr val="windowText" lastClr="000000"/>
                      </a:solidFill>
                    </a:ln>
                  </pic:spPr>
                </pic:pic>
              </a:graphicData>
            </a:graphic>
          </wp:inline>
        </w:drawing>
      </w:r>
      <w:r w:rsidRPr="00FD166E">
        <w:rPr>
          <w:rFonts w:ascii="Calibri" w:eastAsia="Calibri" w:hAnsi="Calibri" w:cs="Times New Roman"/>
        </w:rPr>
        <w:t xml:space="preserve">      </w:t>
      </w:r>
    </w:p>
    <w:p w:rsidR="00FD166E" w:rsidRPr="00FD166E" w:rsidP="00FD166E" w14:paraId="24684BA4" w14:textId="77777777">
      <w:pPr>
        <w:widowControl/>
        <w:spacing w:after="160" w:line="259" w:lineRule="auto"/>
        <w:rPr>
          <w:rFonts w:ascii="Calibri" w:eastAsia="Calibri" w:hAnsi="Calibri" w:cs="Times New Roman"/>
        </w:rPr>
      </w:pPr>
      <w:r w:rsidRPr="00FD166E">
        <w:rPr>
          <w:rFonts w:ascii="Calibri" w:eastAsia="Calibri" w:hAnsi="Calibri" w:cs="Times New Roman"/>
          <w:b/>
          <w:bCs/>
        </w:rPr>
        <w:t>Note</w:t>
      </w:r>
      <w:r w:rsidRPr="00FD166E">
        <w:rPr>
          <w:rFonts w:ascii="Calibri" w:eastAsia="Calibri" w:hAnsi="Calibri" w:cs="Times New Roman"/>
        </w:rPr>
        <w:t>. Display “Not Scheduled” prior to dates being established.</w:t>
      </w:r>
    </w:p>
    <w:p w:rsidR="00FD166E" w:rsidRPr="00FD166E" w:rsidP="00FD166E" w14:paraId="502A9D81" w14:textId="77777777">
      <w:pPr>
        <w:keepNext/>
        <w:widowControl/>
        <w:spacing w:after="160" w:line="259" w:lineRule="auto"/>
        <w:rPr>
          <w:rFonts w:ascii="Calibri" w:eastAsia="Calibri" w:hAnsi="Calibri" w:cs="Times New Roman"/>
          <w:b/>
          <w:bCs/>
          <w:u w:val="single"/>
        </w:rPr>
      </w:pPr>
      <w:r w:rsidRPr="00FD166E">
        <w:rPr>
          <w:rFonts w:ascii="Calibri" w:eastAsia="Calibri" w:hAnsi="Calibri" w:cs="Times New Roman"/>
          <w:b/>
          <w:bCs/>
          <w:u w:val="single"/>
        </w:rPr>
        <w:t>Verification code:</w:t>
      </w:r>
    </w:p>
    <w:p w:rsidR="00FD166E" w:rsidRPr="00FD166E" w:rsidP="00FD166E" w14:paraId="0DE95048"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1409897" cy="276264"/>
            <wp:effectExtent l="19050" t="19050" r="19050" b="28575"/>
            <wp:docPr id="1950308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08528" name=""/>
                    <pic:cNvPicPr/>
                  </pic:nvPicPr>
                  <pic:blipFill>
                    <a:blip xmlns:r="http://schemas.openxmlformats.org/officeDocument/2006/relationships" r:embed="rId263"/>
                    <a:stretch>
                      <a:fillRect/>
                    </a:stretch>
                  </pic:blipFill>
                  <pic:spPr>
                    <a:xfrm>
                      <a:off x="0" y="0"/>
                      <a:ext cx="1409897" cy="276264"/>
                    </a:xfrm>
                    <a:prstGeom prst="rect">
                      <a:avLst/>
                    </a:prstGeom>
                    <a:ln>
                      <a:solidFill>
                        <a:sysClr val="windowText" lastClr="000000"/>
                      </a:solidFill>
                    </a:ln>
                  </pic:spPr>
                </pic:pic>
              </a:graphicData>
            </a:graphic>
          </wp:inline>
        </w:drawing>
      </w:r>
    </w:p>
    <w:p w:rsidR="00FD166E" w:rsidRPr="00FD166E" w:rsidP="00FD166E" w14:paraId="4AB99BA5" w14:textId="77777777">
      <w:pPr>
        <w:widowControl/>
        <w:spacing w:after="160" w:line="259" w:lineRule="auto"/>
        <w:rPr>
          <w:rFonts w:ascii="Calibri" w:eastAsia="Calibri" w:hAnsi="Calibri" w:cs="Times New Roman"/>
        </w:rPr>
      </w:pPr>
      <w:r w:rsidRPr="00FD166E">
        <w:rPr>
          <w:rFonts w:ascii="Calibri" w:eastAsia="Calibri" w:hAnsi="Calibri" w:cs="Times New Roman"/>
          <w:b/>
          <w:bCs/>
        </w:rPr>
        <w:t>Note.</w:t>
      </w:r>
      <w:r w:rsidRPr="00FD166E">
        <w:rPr>
          <w:rFonts w:ascii="Calibri" w:eastAsia="Calibri" w:hAnsi="Calibri" w:cs="Times New Roman"/>
        </w:rPr>
        <w:t xml:space="preserve"> Verification codes are unique to each school, and used when validating devices as part of device readiness checks.</w:t>
      </w:r>
    </w:p>
    <w:p w:rsidR="00FD166E" w:rsidRPr="00D03F1D" w:rsidP="00D03F1D" w14:paraId="4D94D957" w14:textId="77777777">
      <w:pPr>
        <w:pStyle w:val="BodyText"/>
        <w:rPr>
          <w:b/>
          <w:bCs/>
        </w:rPr>
      </w:pPr>
      <w:r w:rsidRPr="00D03F1D">
        <w:rPr>
          <w:b/>
          <w:bCs/>
        </w:rPr>
        <w:t>Banners</w:t>
      </w:r>
    </w:p>
    <w:p w:rsidR="00FD166E" w:rsidRPr="00FD166E" w:rsidP="00FD166E" w14:paraId="6262B49F" w14:textId="77777777">
      <w:pPr>
        <w:widowControl/>
        <w:spacing w:after="160" w:line="259" w:lineRule="auto"/>
        <w:rPr>
          <w:rFonts w:ascii="Calibri" w:eastAsia="Calibri" w:hAnsi="Calibri" w:cs="Times New Roman"/>
        </w:rPr>
      </w:pPr>
      <w:r w:rsidRPr="00FD166E">
        <w:rPr>
          <w:rFonts w:ascii="Calibri" w:eastAsia="Calibri" w:hAnsi="Calibri" w:cs="Times New Roman"/>
        </w:rPr>
        <w:t>Banners are used to display important information to users. The following banners appear in the system.</w:t>
      </w:r>
    </w:p>
    <w:p w:rsidR="00FD166E" w:rsidRPr="00FD166E" w:rsidP="00FD166E" w14:paraId="7FB825AE" w14:textId="77777777">
      <w:pPr>
        <w:widowControl/>
        <w:spacing w:after="160" w:line="259" w:lineRule="auto"/>
        <w:rPr>
          <w:rFonts w:ascii="Calibri" w:eastAsia="Calibri" w:hAnsi="Calibri" w:cs="Times New Roman"/>
          <w:b/>
          <w:bCs/>
          <w:u w:val="single"/>
        </w:rPr>
      </w:pPr>
      <w:r w:rsidRPr="00FD166E">
        <w:rPr>
          <w:rFonts w:ascii="Calibri" w:eastAsia="Calibri" w:hAnsi="Calibri" w:cs="Times New Roman"/>
          <w:b/>
          <w:bCs/>
          <w:u w:val="single"/>
        </w:rPr>
        <w:t>Assessment Model Assignment</w:t>
      </w:r>
    </w:p>
    <w:p w:rsidR="00FD166E" w:rsidRPr="00FD166E" w:rsidP="00FD166E" w14:paraId="568A6FF5" w14:textId="77777777">
      <w:pPr>
        <w:widowControl/>
        <w:spacing w:after="160" w:line="259" w:lineRule="auto"/>
        <w:rPr>
          <w:rFonts w:ascii="Calibri" w:eastAsia="Calibri" w:hAnsi="Calibri" w:cs="Times New Roman"/>
        </w:rPr>
      </w:pPr>
      <w:r w:rsidRPr="00FD166E">
        <w:rPr>
          <w:rFonts w:ascii="Calibri" w:eastAsia="Calibri" w:hAnsi="Calibri" w:cs="Times New Roman"/>
        </w:rPr>
        <w:t>Either of the following two banners will appear at the time the STS is completed for a school or at the close of the STS window for surveys not yet started or in progress.</w:t>
      </w:r>
    </w:p>
    <w:p w:rsidR="00FD166E" w:rsidRPr="00FD166E" w:rsidP="00FD166E" w14:paraId="17F5EBA3"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6675120" cy="379730"/>
            <wp:effectExtent l="0" t="0" r="0" b="1270"/>
            <wp:docPr id="151754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54868" name=""/>
                    <pic:cNvPicPr/>
                  </pic:nvPicPr>
                  <pic:blipFill>
                    <a:blip xmlns:r="http://schemas.openxmlformats.org/officeDocument/2006/relationships" r:embed="rId264"/>
                    <a:stretch>
                      <a:fillRect/>
                    </a:stretch>
                  </pic:blipFill>
                  <pic:spPr>
                    <a:xfrm>
                      <a:off x="0" y="0"/>
                      <a:ext cx="6675120" cy="379730"/>
                    </a:xfrm>
                    <a:prstGeom prst="rect">
                      <a:avLst/>
                    </a:prstGeom>
                  </pic:spPr>
                </pic:pic>
              </a:graphicData>
            </a:graphic>
          </wp:inline>
        </w:drawing>
      </w:r>
    </w:p>
    <w:p w:rsidR="00FD166E" w:rsidRPr="00FD166E" w:rsidP="00FD166E" w14:paraId="505D99B1"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6675120" cy="386715"/>
            <wp:effectExtent l="0" t="0" r="0" b="0"/>
            <wp:docPr id="1791545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45819" name=""/>
                    <pic:cNvPicPr/>
                  </pic:nvPicPr>
                  <pic:blipFill>
                    <a:blip xmlns:r="http://schemas.openxmlformats.org/officeDocument/2006/relationships" r:embed="rId265"/>
                    <a:stretch>
                      <a:fillRect/>
                    </a:stretch>
                  </pic:blipFill>
                  <pic:spPr>
                    <a:xfrm>
                      <a:off x="0" y="0"/>
                      <a:ext cx="6675120" cy="386715"/>
                    </a:xfrm>
                    <a:prstGeom prst="rect">
                      <a:avLst/>
                    </a:prstGeom>
                  </pic:spPr>
                </pic:pic>
              </a:graphicData>
            </a:graphic>
          </wp:inline>
        </w:drawing>
      </w:r>
    </w:p>
    <w:p w:rsidR="00FD166E" w:rsidRPr="00FD166E" w:rsidP="00FD166E" w14:paraId="31DDEE19" w14:textId="77777777">
      <w:pPr>
        <w:widowControl/>
        <w:spacing w:after="160" w:line="259" w:lineRule="auto"/>
        <w:rPr>
          <w:rFonts w:ascii="Calibri" w:eastAsia="Calibri" w:hAnsi="Calibri" w:cs="Times New Roman"/>
          <w:b/>
          <w:bCs/>
          <w:u w:val="single"/>
        </w:rPr>
      </w:pPr>
      <w:r w:rsidRPr="00FD166E">
        <w:rPr>
          <w:rFonts w:ascii="Calibri" w:eastAsia="Calibri" w:hAnsi="Calibri" w:cs="Times New Roman"/>
          <w:b/>
          <w:bCs/>
          <w:u w:val="single"/>
        </w:rPr>
        <w:t>Assessment</w:t>
      </w:r>
    </w:p>
    <w:p w:rsidR="00FD166E" w:rsidRPr="00FD166E" w:rsidP="00FD166E" w14:paraId="2A0403E9" w14:textId="77777777">
      <w:pPr>
        <w:widowControl/>
        <w:spacing w:after="160" w:line="259" w:lineRule="auto"/>
        <w:rPr>
          <w:rFonts w:ascii="Calibri" w:eastAsia="Calibri" w:hAnsi="Calibri" w:cs="Times New Roman"/>
        </w:rPr>
      </w:pPr>
      <w:r w:rsidRPr="00FD166E">
        <w:rPr>
          <w:rFonts w:ascii="Calibri" w:eastAsia="Calibri" w:hAnsi="Calibri" w:cs="Times New Roman"/>
        </w:rPr>
        <w:t>The following banner appears one day prior to a school’s scheduled assessment date.</w:t>
      </w:r>
    </w:p>
    <w:p w:rsidR="00FD166E" w:rsidRPr="00FD166E" w:rsidP="00FD166E" w14:paraId="7716B86A"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6675120" cy="936625"/>
            <wp:effectExtent l="0" t="0" r="0" b="0"/>
            <wp:docPr id="1599114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14194" name=""/>
                    <pic:cNvPicPr/>
                  </pic:nvPicPr>
                  <pic:blipFill>
                    <a:blip xmlns:r="http://schemas.openxmlformats.org/officeDocument/2006/relationships" r:embed="rId266"/>
                    <a:stretch>
                      <a:fillRect/>
                    </a:stretch>
                  </pic:blipFill>
                  <pic:spPr>
                    <a:xfrm>
                      <a:off x="0" y="0"/>
                      <a:ext cx="6675120" cy="936625"/>
                    </a:xfrm>
                    <a:prstGeom prst="rect">
                      <a:avLst/>
                    </a:prstGeom>
                  </pic:spPr>
                </pic:pic>
              </a:graphicData>
            </a:graphic>
          </wp:inline>
        </w:drawing>
      </w:r>
    </w:p>
    <w:p w:rsidR="00FD166E" w:rsidRPr="00D03F1D" w:rsidP="00D03F1D" w14:paraId="3DADB23E" w14:textId="77777777">
      <w:pPr>
        <w:pStyle w:val="BodyText"/>
        <w:rPr>
          <w:b/>
          <w:bCs/>
        </w:rPr>
      </w:pPr>
      <w:r w:rsidRPr="00D03F1D">
        <w:rPr>
          <w:b/>
          <w:bCs/>
        </w:rPr>
        <w:t>System Messaging</w:t>
      </w:r>
    </w:p>
    <w:p w:rsidR="00FD166E" w:rsidRPr="00FD166E" w:rsidP="00FD166E" w14:paraId="4B9BD88D" w14:textId="77777777">
      <w:pPr>
        <w:widowControl/>
        <w:spacing w:after="160" w:line="259" w:lineRule="auto"/>
        <w:rPr>
          <w:rFonts w:ascii="Calibri" w:eastAsia="Calibri" w:hAnsi="Calibri" w:cs="Times New Roman"/>
        </w:rPr>
      </w:pPr>
      <w:r w:rsidRPr="00FD166E">
        <w:rPr>
          <w:rFonts w:ascii="Calibri" w:eastAsia="Calibri" w:hAnsi="Calibri" w:cs="Times New Roman"/>
        </w:rPr>
        <w:t xml:space="preserve">The AMS contains several standard messaging universally applied throughout the application where and when applicable. </w:t>
      </w:r>
    </w:p>
    <w:p w:rsidR="00FD166E" w:rsidRPr="00FD166E" w:rsidP="00FD166E" w14:paraId="34CF85DF" w14:textId="77777777">
      <w:pPr>
        <w:widowControl/>
        <w:spacing w:after="160" w:line="259" w:lineRule="auto"/>
        <w:rPr>
          <w:rFonts w:ascii="Calibri" w:eastAsia="Calibri" w:hAnsi="Calibri" w:cs="Times New Roman"/>
          <w:b/>
          <w:bCs/>
          <w:sz w:val="24"/>
          <w:szCs w:val="24"/>
        </w:rPr>
      </w:pPr>
      <w:r w:rsidRPr="00FD166E">
        <w:rPr>
          <w:rFonts w:ascii="Calibri" w:eastAsia="Calibri" w:hAnsi="Calibri" w:cs="Times New Roman"/>
          <w:b/>
          <w:bCs/>
          <w:sz w:val="24"/>
          <w:szCs w:val="24"/>
        </w:rPr>
        <w:t>System Modal/Toast Messaging:</w:t>
      </w:r>
    </w:p>
    <w:p w:rsidR="00FD166E" w:rsidRPr="00FD166E" w:rsidP="00FD166E" w14:paraId="184F7E07" w14:textId="77777777">
      <w:pPr>
        <w:widowControl/>
        <w:spacing w:after="160" w:line="259" w:lineRule="auto"/>
        <w:rPr>
          <w:rFonts w:ascii="Calibri Light" w:eastAsia="Calibri" w:hAnsi="Calibri Light" w:cs="Times New Roman"/>
          <w:color w:val="2F5496"/>
          <w:sz w:val="24"/>
          <w:szCs w:val="24"/>
        </w:rPr>
      </w:pPr>
      <w:r w:rsidRPr="00FD166E">
        <w:rPr>
          <w:rFonts w:ascii="Calibri Light" w:eastAsia="Calibri" w:hAnsi="Calibri Light" w:cs="Times New Roman"/>
          <w:noProof/>
          <w:color w:val="2F5496"/>
          <w:sz w:val="24"/>
          <w:szCs w:val="24"/>
        </w:rPr>
        <w:drawing>
          <wp:inline distT="0" distB="0" distL="0" distR="0">
            <wp:extent cx="3134162" cy="1695687"/>
            <wp:effectExtent l="19050" t="19050" r="9525" b="19050"/>
            <wp:docPr id="43630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08443" name=""/>
                    <pic:cNvPicPr/>
                  </pic:nvPicPr>
                  <pic:blipFill>
                    <a:blip xmlns:r="http://schemas.openxmlformats.org/officeDocument/2006/relationships" r:embed="rId267"/>
                    <a:stretch>
                      <a:fillRect/>
                    </a:stretch>
                  </pic:blipFill>
                  <pic:spPr>
                    <a:xfrm>
                      <a:off x="0" y="0"/>
                      <a:ext cx="3134162" cy="1695687"/>
                    </a:xfrm>
                    <a:prstGeom prst="rect">
                      <a:avLst/>
                    </a:prstGeom>
                    <a:ln>
                      <a:solidFill>
                        <a:sysClr val="windowText" lastClr="000000"/>
                      </a:solidFill>
                    </a:ln>
                  </pic:spPr>
                </pic:pic>
              </a:graphicData>
            </a:graphic>
          </wp:inline>
        </w:drawing>
      </w:r>
    </w:p>
    <w:p w:rsidR="00FD166E" w:rsidRPr="00FD166E" w:rsidP="00FD166E" w14:paraId="3CA286FE" w14:textId="77777777">
      <w:pPr>
        <w:widowControl/>
        <w:spacing w:after="160" w:line="259" w:lineRule="auto"/>
        <w:rPr>
          <w:rFonts w:ascii="Calibri Light" w:eastAsia="Calibri" w:hAnsi="Calibri Light" w:cs="Times New Roman"/>
          <w:color w:val="2F5496"/>
          <w:sz w:val="24"/>
          <w:szCs w:val="24"/>
        </w:rPr>
      </w:pPr>
      <w:r w:rsidRPr="00FD166E">
        <w:rPr>
          <w:rFonts w:ascii="Calibri Light" w:eastAsia="Calibri" w:hAnsi="Calibri Light" w:cs="Times New Roman"/>
          <w:noProof/>
          <w:color w:val="2F5496"/>
          <w:sz w:val="24"/>
          <w:szCs w:val="24"/>
        </w:rPr>
        <w:drawing>
          <wp:inline distT="0" distB="0" distL="0" distR="0">
            <wp:extent cx="3152775" cy="1989357"/>
            <wp:effectExtent l="19050" t="19050" r="9525" b="11430"/>
            <wp:docPr id="200317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7941" name=""/>
                    <pic:cNvPicPr/>
                  </pic:nvPicPr>
                  <pic:blipFill>
                    <a:blip xmlns:r="http://schemas.openxmlformats.org/officeDocument/2006/relationships" r:embed="rId268"/>
                    <a:stretch>
                      <a:fillRect/>
                    </a:stretch>
                  </pic:blipFill>
                  <pic:spPr>
                    <a:xfrm>
                      <a:off x="0" y="0"/>
                      <a:ext cx="3157074" cy="1992070"/>
                    </a:xfrm>
                    <a:prstGeom prst="rect">
                      <a:avLst/>
                    </a:prstGeom>
                    <a:ln>
                      <a:solidFill>
                        <a:srgbClr val="000000"/>
                      </a:solidFill>
                    </a:ln>
                  </pic:spPr>
                </pic:pic>
              </a:graphicData>
            </a:graphic>
          </wp:inline>
        </w:drawing>
      </w:r>
    </w:p>
    <w:p w:rsidR="00FD166E" w:rsidRPr="00FD166E" w:rsidP="00FD166E" w14:paraId="42219DCF" w14:textId="77777777">
      <w:pPr>
        <w:widowControl/>
        <w:spacing w:after="160" w:line="259" w:lineRule="auto"/>
        <w:rPr>
          <w:rFonts w:ascii="Calibri Light" w:eastAsia="Calibri" w:hAnsi="Calibri Light" w:cs="Times New Roman"/>
          <w:color w:val="2F5496"/>
          <w:sz w:val="24"/>
          <w:szCs w:val="24"/>
        </w:rPr>
      </w:pPr>
      <w:r w:rsidRPr="00FD166E">
        <w:rPr>
          <w:rFonts w:ascii="Calibri" w:eastAsia="Calibri" w:hAnsi="Calibri" w:cs="Times New Roman"/>
          <w:noProof/>
        </w:rPr>
        <w:drawing>
          <wp:inline distT="0" distB="0" distL="0" distR="0">
            <wp:extent cx="3713259" cy="1368782"/>
            <wp:effectExtent l="19050" t="19050" r="20955" b="22225"/>
            <wp:docPr id="1071966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66422" name=""/>
                    <pic:cNvPicPr/>
                  </pic:nvPicPr>
                  <pic:blipFill>
                    <a:blip xmlns:r="http://schemas.openxmlformats.org/officeDocument/2006/relationships" r:embed="rId269"/>
                    <a:stretch>
                      <a:fillRect/>
                    </a:stretch>
                  </pic:blipFill>
                  <pic:spPr>
                    <a:xfrm>
                      <a:off x="0" y="0"/>
                      <a:ext cx="3728333" cy="1374338"/>
                    </a:xfrm>
                    <a:prstGeom prst="rect">
                      <a:avLst/>
                    </a:prstGeom>
                    <a:ln>
                      <a:solidFill>
                        <a:srgbClr val="000000"/>
                      </a:solidFill>
                    </a:ln>
                  </pic:spPr>
                </pic:pic>
              </a:graphicData>
            </a:graphic>
          </wp:inline>
        </w:drawing>
      </w:r>
    </w:p>
    <w:p w:rsidR="00FD166E" w:rsidRPr="00FD166E" w:rsidP="00FD166E" w14:paraId="1EAFD861" w14:textId="77777777">
      <w:pPr>
        <w:widowControl/>
        <w:spacing w:after="160" w:line="259" w:lineRule="auto"/>
        <w:rPr>
          <w:rFonts w:ascii="Calibri Light" w:eastAsia="Calibri" w:hAnsi="Calibri Light" w:cs="Times New Roman"/>
          <w:color w:val="2F5496"/>
          <w:sz w:val="24"/>
          <w:szCs w:val="24"/>
        </w:rPr>
      </w:pPr>
      <w:r w:rsidRPr="00FD166E">
        <w:rPr>
          <w:rFonts w:ascii="Calibri Light" w:eastAsia="Calibri" w:hAnsi="Calibri Light" w:cs="Times New Roman"/>
          <w:noProof/>
          <w:color w:val="2F5496"/>
          <w:sz w:val="24"/>
          <w:szCs w:val="24"/>
        </w:rPr>
        <w:drawing>
          <wp:inline distT="0" distB="0" distL="0" distR="0">
            <wp:extent cx="3162741" cy="2000529"/>
            <wp:effectExtent l="19050" t="19050" r="19050" b="19050"/>
            <wp:docPr id="89442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22797" name=""/>
                    <pic:cNvPicPr/>
                  </pic:nvPicPr>
                  <pic:blipFill>
                    <a:blip xmlns:r="http://schemas.openxmlformats.org/officeDocument/2006/relationships" r:embed="rId270"/>
                    <a:stretch>
                      <a:fillRect/>
                    </a:stretch>
                  </pic:blipFill>
                  <pic:spPr>
                    <a:xfrm>
                      <a:off x="0" y="0"/>
                      <a:ext cx="3162741" cy="2000529"/>
                    </a:xfrm>
                    <a:prstGeom prst="rect">
                      <a:avLst/>
                    </a:prstGeom>
                    <a:ln>
                      <a:solidFill>
                        <a:srgbClr val="000000"/>
                      </a:solidFill>
                    </a:ln>
                  </pic:spPr>
                </pic:pic>
              </a:graphicData>
            </a:graphic>
          </wp:inline>
        </w:drawing>
      </w:r>
    </w:p>
    <w:p w:rsidR="00FD166E" w:rsidRPr="00FD166E" w:rsidP="00FD166E" w14:paraId="5B0CD455" w14:textId="77777777">
      <w:pPr>
        <w:widowControl/>
        <w:spacing w:after="160" w:line="259" w:lineRule="auto"/>
        <w:rPr>
          <w:rFonts w:ascii="Calibri Light" w:eastAsia="Calibri" w:hAnsi="Calibri Light" w:cs="Times New Roman"/>
          <w:color w:val="2F5496"/>
          <w:sz w:val="24"/>
          <w:szCs w:val="24"/>
        </w:rPr>
      </w:pPr>
    </w:p>
    <w:p w:rsidR="00FD166E" w:rsidRPr="00FD166E" w:rsidP="00FD166E" w14:paraId="163AAB94" w14:textId="77777777">
      <w:pPr>
        <w:widowControl/>
        <w:spacing w:after="160" w:line="259" w:lineRule="auto"/>
        <w:rPr>
          <w:rFonts w:ascii="Calibri Light" w:eastAsia="Calibri" w:hAnsi="Calibri Light" w:cs="Times New Roman"/>
          <w:color w:val="2F5496"/>
          <w:sz w:val="24"/>
          <w:szCs w:val="24"/>
        </w:rPr>
      </w:pPr>
      <w:r w:rsidRPr="00FD166E">
        <w:rPr>
          <w:rFonts w:ascii="Times New Roman" w:eastAsia="Calibri" w:hAnsi="Times New Roman" w:cs="Times New Roman"/>
          <w:noProof/>
        </w:rPr>
        <w:drawing>
          <wp:anchor distT="0" distB="0" distL="114300" distR="114300" simplePos="0" relativeHeight="251762688" behindDoc="0" locked="0" layoutInCell="1" allowOverlap="1">
            <wp:simplePos x="0" y="0"/>
            <wp:positionH relativeFrom="column">
              <wp:posOffset>-146149</wp:posOffset>
            </wp:positionH>
            <wp:positionV relativeFrom="paragraph">
              <wp:posOffset>70098</wp:posOffset>
            </wp:positionV>
            <wp:extent cx="5077534" cy="771633"/>
            <wp:effectExtent l="0" t="0" r="0" b="9525"/>
            <wp:wrapNone/>
            <wp:docPr id="55733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33534" name=""/>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a:xfrm>
                      <a:off x="0" y="0"/>
                      <a:ext cx="5077534" cy="771633"/>
                    </a:xfrm>
                    <a:prstGeom prst="rect">
                      <a:avLst/>
                    </a:prstGeom>
                    <a:ln>
                      <a:noFill/>
                    </a:ln>
                  </pic:spPr>
                </pic:pic>
              </a:graphicData>
            </a:graphic>
          </wp:anchor>
        </w:drawing>
      </w:r>
    </w:p>
    <w:p w:rsidR="00FD166E" w:rsidRPr="00FD166E" w:rsidP="00FD166E" w14:paraId="63D5196A" w14:textId="77777777">
      <w:pPr>
        <w:widowControl/>
        <w:spacing w:after="160" w:line="259" w:lineRule="auto"/>
        <w:rPr>
          <w:rFonts w:ascii="Calibri Light" w:eastAsia="Calibri" w:hAnsi="Calibri Light" w:cs="Times New Roman"/>
          <w:color w:val="2F5496"/>
          <w:sz w:val="24"/>
          <w:szCs w:val="24"/>
        </w:rPr>
      </w:pPr>
    </w:p>
    <w:p w:rsidR="00FD166E" w:rsidRPr="00FD166E" w:rsidP="00FD166E" w14:paraId="013CF0BF" w14:textId="77777777">
      <w:pPr>
        <w:widowControl/>
        <w:spacing w:after="160" w:line="259" w:lineRule="auto"/>
        <w:rPr>
          <w:rFonts w:ascii="Calibri Light" w:eastAsia="Calibri" w:hAnsi="Calibri Light" w:cs="Times New Roman"/>
          <w:color w:val="2F5496"/>
          <w:sz w:val="24"/>
          <w:szCs w:val="24"/>
        </w:rPr>
      </w:pPr>
    </w:p>
    <w:p w:rsidR="00FD166E" w:rsidRPr="00FD166E" w:rsidP="00FD166E" w14:paraId="19EC7ED2" w14:textId="77777777">
      <w:pPr>
        <w:widowControl/>
        <w:spacing w:after="160" w:line="259" w:lineRule="auto"/>
        <w:rPr>
          <w:rFonts w:ascii="Calibri Light" w:eastAsia="Calibri" w:hAnsi="Calibri Light" w:cs="Times New Roman"/>
          <w:color w:val="2F5496"/>
          <w:sz w:val="24"/>
          <w:szCs w:val="24"/>
        </w:rPr>
      </w:pPr>
      <w:r w:rsidRPr="00FD166E">
        <w:rPr>
          <w:rFonts w:ascii="Calibri Light" w:eastAsia="Calibri" w:hAnsi="Calibri Light" w:cs="Times New Roman"/>
          <w:noProof/>
          <w:color w:val="2F5496"/>
          <w:sz w:val="24"/>
          <w:szCs w:val="24"/>
        </w:rPr>
        <w:drawing>
          <wp:inline distT="0" distB="0" distL="0" distR="0">
            <wp:extent cx="3124636" cy="342948"/>
            <wp:effectExtent l="0" t="0" r="0" b="0"/>
            <wp:docPr id="1073412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12708" name=""/>
                    <pic:cNvPicPr/>
                  </pic:nvPicPr>
                  <pic:blipFill>
                    <a:blip xmlns:r="http://schemas.openxmlformats.org/officeDocument/2006/relationships" r:embed="rId272"/>
                    <a:stretch>
                      <a:fillRect/>
                    </a:stretch>
                  </pic:blipFill>
                  <pic:spPr>
                    <a:xfrm>
                      <a:off x="0" y="0"/>
                      <a:ext cx="3124636" cy="342948"/>
                    </a:xfrm>
                    <a:prstGeom prst="rect">
                      <a:avLst/>
                    </a:prstGeom>
                    <a:ln>
                      <a:noFill/>
                    </a:ln>
                  </pic:spPr>
                </pic:pic>
              </a:graphicData>
            </a:graphic>
          </wp:inline>
        </w:drawing>
      </w:r>
    </w:p>
    <w:p w:rsidR="00FD166E" w:rsidRPr="00FD166E" w:rsidP="00FD166E" w14:paraId="20C9F0F2" w14:textId="77777777">
      <w:pPr>
        <w:widowControl/>
        <w:spacing w:after="160" w:line="259" w:lineRule="auto"/>
        <w:rPr>
          <w:rFonts w:ascii="Calibri Light" w:eastAsia="Calibri" w:hAnsi="Calibri Light" w:cs="Times New Roman"/>
          <w:color w:val="2F5496"/>
          <w:sz w:val="24"/>
          <w:szCs w:val="24"/>
        </w:rPr>
      </w:pPr>
      <w:r w:rsidRPr="00FD166E">
        <w:rPr>
          <w:rFonts w:ascii="Calibri Light" w:eastAsia="Calibri" w:hAnsi="Calibri Light" w:cs="Times New Roman"/>
          <w:noProof/>
          <w:color w:val="2F5496"/>
          <w:sz w:val="24"/>
          <w:szCs w:val="24"/>
        </w:rPr>
        <w:drawing>
          <wp:inline distT="0" distB="0" distL="0" distR="0">
            <wp:extent cx="2795003" cy="504825"/>
            <wp:effectExtent l="19050" t="19050" r="24765" b="9525"/>
            <wp:docPr id="470934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34346" name=""/>
                    <pic:cNvPicPr/>
                  </pic:nvPicPr>
                  <pic:blipFill>
                    <a:blip xmlns:r="http://schemas.openxmlformats.org/officeDocument/2006/relationships" r:embed="rId273"/>
                    <a:stretch>
                      <a:fillRect/>
                    </a:stretch>
                  </pic:blipFill>
                  <pic:spPr>
                    <a:xfrm>
                      <a:off x="0" y="0"/>
                      <a:ext cx="2797921" cy="505352"/>
                    </a:xfrm>
                    <a:prstGeom prst="rect">
                      <a:avLst/>
                    </a:prstGeom>
                    <a:ln>
                      <a:solidFill>
                        <a:sysClr val="windowText" lastClr="000000"/>
                      </a:solidFill>
                    </a:ln>
                  </pic:spPr>
                </pic:pic>
              </a:graphicData>
            </a:graphic>
          </wp:inline>
        </w:drawing>
      </w:r>
    </w:p>
    <w:p w:rsidR="00FD166E" w:rsidRPr="00FD166E" w:rsidP="00FD166E" w14:paraId="7E2D2ACC" w14:textId="77777777">
      <w:pPr>
        <w:widowControl/>
        <w:spacing w:after="160" w:line="259" w:lineRule="auto"/>
        <w:rPr>
          <w:rFonts w:ascii="Calibri" w:eastAsia="Calibri" w:hAnsi="Calibri" w:cs="Times New Roman"/>
        </w:rPr>
      </w:pPr>
      <w:r w:rsidRPr="00FD166E">
        <w:rPr>
          <w:rFonts w:ascii="Calibri" w:eastAsia="Calibri" w:hAnsi="Calibri" w:cs="Times New Roman"/>
          <w:noProof/>
          <w:sz w:val="24"/>
          <w:szCs w:val="24"/>
        </w:rPr>
        <w:drawing>
          <wp:inline distT="0" distB="0" distL="0" distR="0">
            <wp:extent cx="2876951" cy="476316"/>
            <wp:effectExtent l="0" t="0" r="0" b="0"/>
            <wp:docPr id="1037928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28255" name=""/>
                    <pic:cNvPicPr/>
                  </pic:nvPicPr>
                  <pic:blipFill>
                    <a:blip xmlns:r="http://schemas.openxmlformats.org/officeDocument/2006/relationships" r:embed="rId274"/>
                    <a:stretch>
                      <a:fillRect/>
                    </a:stretch>
                  </pic:blipFill>
                  <pic:spPr>
                    <a:xfrm>
                      <a:off x="0" y="0"/>
                      <a:ext cx="2876951" cy="476316"/>
                    </a:xfrm>
                    <a:prstGeom prst="rect">
                      <a:avLst/>
                    </a:prstGeom>
                  </pic:spPr>
                </pic:pic>
              </a:graphicData>
            </a:graphic>
          </wp:inline>
        </w:drawing>
      </w:r>
    </w:p>
    <w:p w:rsidR="00FD166E" w:rsidRPr="00FD166E" w:rsidP="00FD166E" w14:paraId="25CFC31E"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2810267" cy="476316"/>
            <wp:effectExtent l="0" t="0" r="9525" b="0"/>
            <wp:docPr id="2002851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51516" name=""/>
                    <pic:cNvPicPr/>
                  </pic:nvPicPr>
                  <pic:blipFill>
                    <a:blip xmlns:r="http://schemas.openxmlformats.org/officeDocument/2006/relationships" r:embed="rId275"/>
                    <a:stretch>
                      <a:fillRect/>
                    </a:stretch>
                  </pic:blipFill>
                  <pic:spPr>
                    <a:xfrm>
                      <a:off x="0" y="0"/>
                      <a:ext cx="2810267" cy="476316"/>
                    </a:xfrm>
                    <a:prstGeom prst="rect">
                      <a:avLst/>
                    </a:prstGeom>
                  </pic:spPr>
                </pic:pic>
              </a:graphicData>
            </a:graphic>
          </wp:inline>
        </w:drawing>
      </w:r>
    </w:p>
    <w:p w:rsidR="00FD166E" w:rsidRPr="00FD166E" w:rsidP="00FD166E" w14:paraId="2E7D2074" w14:textId="77777777">
      <w:pPr>
        <w:widowControl/>
        <w:spacing w:after="160" w:line="259" w:lineRule="auto"/>
        <w:rPr>
          <w:rFonts w:ascii="Calibri" w:eastAsia="Calibri" w:hAnsi="Calibri" w:cs="Times New Roman"/>
        </w:rPr>
      </w:pPr>
      <w:r w:rsidRPr="00FD166E">
        <w:rPr>
          <w:rFonts w:ascii="Calibri" w:eastAsia="Calibri" w:hAnsi="Calibri" w:cs="Times New Roman"/>
          <w:noProof/>
        </w:rPr>
        <w:drawing>
          <wp:inline distT="0" distB="0" distL="0" distR="0">
            <wp:extent cx="3477110" cy="533474"/>
            <wp:effectExtent l="0" t="0" r="9525" b="0"/>
            <wp:docPr id="1332876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76586" name=""/>
                    <pic:cNvPicPr/>
                  </pic:nvPicPr>
                  <pic:blipFill>
                    <a:blip xmlns:r="http://schemas.openxmlformats.org/officeDocument/2006/relationships" r:embed="rId276"/>
                    <a:stretch>
                      <a:fillRect/>
                    </a:stretch>
                  </pic:blipFill>
                  <pic:spPr>
                    <a:xfrm>
                      <a:off x="0" y="0"/>
                      <a:ext cx="3477110" cy="533474"/>
                    </a:xfrm>
                    <a:prstGeom prst="rect">
                      <a:avLst/>
                    </a:prstGeom>
                  </pic:spPr>
                </pic:pic>
              </a:graphicData>
            </a:graphic>
          </wp:inline>
        </w:drawing>
      </w:r>
    </w:p>
    <w:p w:rsidR="00FD166E" w:rsidRPr="00D03F1D" w:rsidP="00D03F1D" w14:paraId="1152D1B8" w14:textId="77777777">
      <w:pPr>
        <w:pStyle w:val="BodyText"/>
        <w:rPr>
          <w:b/>
          <w:bCs/>
        </w:rPr>
      </w:pPr>
      <w:r w:rsidRPr="00D03F1D">
        <w:rPr>
          <w:b/>
          <w:bCs/>
        </w:rPr>
        <w:t>Task List</w:t>
      </w:r>
    </w:p>
    <w:p w:rsidR="00FD166E" w:rsidRPr="00FD166E" w:rsidP="00FD166E" w14:paraId="31442F93" w14:textId="77777777">
      <w:pPr>
        <w:widowControl/>
        <w:rPr>
          <w:rFonts w:ascii="Calibri" w:eastAsia="SimSun" w:hAnsi="Calibri" w:cs="Times New Roman"/>
        </w:rPr>
      </w:pPr>
      <w:r w:rsidRPr="00FD166E">
        <w:rPr>
          <w:rFonts w:ascii="Calibri" w:eastAsia="SimSun" w:hAnsi="Calibri" w:cs="Times New Roman"/>
        </w:rPr>
        <w:t xml:space="preserve">The Task List is an expandable/collapsable tab that serves as a shortcut to navigate users to a specific tile. Menu options are dynamically populated based on the tiles available to the user. </w:t>
      </w:r>
    </w:p>
    <w:p w:rsidR="00FD166E" w:rsidRPr="00FD166E" w:rsidP="00FD166E" w14:paraId="1FE1E8EE" w14:textId="6E880288">
      <w:pPr>
        <w:widowControl/>
        <w:rPr>
          <w:rFonts w:ascii="Calibri" w:eastAsia="SimSun" w:hAnsi="Calibri" w:cs="Times New Roman"/>
        </w:rPr>
      </w:pPr>
      <w:r w:rsidRPr="00FD166E">
        <w:rPr>
          <w:rFonts w:ascii="Calibri" w:eastAsia="SimSun" w:hAnsi="Calibri" w:cs="Times New Roman"/>
          <w:b/>
          <w:bCs/>
        </w:rPr>
        <w:t>Note.</w:t>
      </w:r>
      <w:r w:rsidRPr="00FD166E">
        <w:rPr>
          <w:rFonts w:ascii="Calibri" w:eastAsia="SimSun" w:hAnsi="Calibri" w:cs="Times New Roman"/>
        </w:rPr>
        <w:t xml:space="preserve"> Not all tiles appear to all users and are dependent on State Coordinator designations of whether the school, district, or state is responsible for importing student lists and add new students, or school, district, state refusals of school and teacher questionnaires. Additionally, the Technical Logistics tile does not appear (not applicable) for schools assigned to NAEP Device Model. The Task list is dynamically populated based on the specific tiles available to the user. </w:t>
      </w:r>
      <w:r w:rsidR="00721D8C">
        <w:rPr>
          <w:rFonts w:ascii="Calibri" w:eastAsia="SimSun" w:hAnsi="Calibri" w:cs="Times New Roman"/>
        </w:rPr>
        <w:t>B</w:t>
      </w:r>
      <w:r w:rsidR="008728A7">
        <w:rPr>
          <w:rFonts w:ascii="Calibri" w:eastAsia="SimSun" w:hAnsi="Calibri" w:cs="Times New Roman"/>
        </w:rPr>
        <w:t>elo</w:t>
      </w:r>
      <w:r w:rsidR="00721D8C">
        <w:rPr>
          <w:rFonts w:ascii="Calibri" w:eastAsia="SimSun" w:hAnsi="Calibri" w:cs="Times New Roman"/>
        </w:rPr>
        <w:t xml:space="preserve">w </w:t>
      </w:r>
      <w:r w:rsidR="007E015E">
        <w:rPr>
          <w:rFonts w:ascii="Calibri" w:eastAsia="SimSun" w:hAnsi="Calibri" w:cs="Times New Roman"/>
        </w:rPr>
        <w:t>is</w:t>
      </w:r>
      <w:r w:rsidRPr="00FD166E">
        <w:rPr>
          <w:rFonts w:ascii="Calibri" w:eastAsia="SimSun" w:hAnsi="Calibri" w:cs="Times New Roman"/>
        </w:rPr>
        <w:t xml:space="preserve"> the full set of possible options that may appear.</w:t>
      </w:r>
    </w:p>
    <w:p w:rsidR="00FD166E" w:rsidRPr="00FD166E" w:rsidP="00FD166E" w14:paraId="38B1B3B9" w14:textId="77777777">
      <w:pPr>
        <w:widowControl/>
        <w:rPr>
          <w:rFonts w:ascii="Calibri" w:eastAsia="SimSun" w:hAnsi="Calibri" w:cs="Times New Roman"/>
        </w:rPr>
      </w:pPr>
      <w:r w:rsidRPr="00FD166E">
        <w:rPr>
          <w:rFonts w:ascii="Calibri" w:eastAsia="SimSun" w:hAnsi="Calibri" w:cs="Times New Roman"/>
          <w:noProof/>
        </w:rPr>
        <w:drawing>
          <wp:inline distT="0" distB="0" distL="0" distR="0">
            <wp:extent cx="1832193" cy="2850078"/>
            <wp:effectExtent l="0" t="0" r="0" b="7620"/>
            <wp:docPr id="404681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81105" name=""/>
                    <pic:cNvPicPr/>
                  </pic:nvPicPr>
                  <pic:blipFill>
                    <a:blip xmlns:r="http://schemas.openxmlformats.org/officeDocument/2006/relationships" r:embed="rId277"/>
                    <a:stretch>
                      <a:fillRect/>
                    </a:stretch>
                  </pic:blipFill>
                  <pic:spPr>
                    <a:xfrm>
                      <a:off x="0" y="0"/>
                      <a:ext cx="1839388" cy="2861270"/>
                    </a:xfrm>
                    <a:prstGeom prst="rect">
                      <a:avLst/>
                    </a:prstGeom>
                  </pic:spPr>
                </pic:pic>
              </a:graphicData>
            </a:graphic>
          </wp:inline>
        </w:drawing>
      </w:r>
      <w:r w:rsidRPr="00FD166E">
        <w:rPr>
          <w:rFonts w:ascii="Calibri" w:eastAsia="SimSun" w:hAnsi="Calibri" w:cs="Times New Roman"/>
          <w:noProof/>
        </w:rPr>
        <w:drawing>
          <wp:anchor distT="0" distB="0" distL="114300" distR="114300" simplePos="0" relativeHeight="251759616" behindDoc="0" locked="0" layoutInCell="1" allowOverlap="1">
            <wp:simplePos x="0" y="0"/>
            <wp:positionH relativeFrom="column">
              <wp:posOffset>1725433</wp:posOffset>
            </wp:positionH>
            <wp:positionV relativeFrom="paragraph">
              <wp:posOffset>247125</wp:posOffset>
            </wp:positionV>
            <wp:extent cx="2486372" cy="323895"/>
            <wp:effectExtent l="0" t="0" r="9525" b="0"/>
            <wp:wrapNone/>
            <wp:docPr id="2114085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85531" name=""/>
                    <pic:cNvPicPr/>
                  </pic:nvPicPr>
                  <pic:blipFill>
                    <a:blip xmlns:r="http://schemas.openxmlformats.org/officeDocument/2006/relationships" r:embed="rId278">
                      <a:extLst>
                        <a:ext xmlns:a="http://schemas.openxmlformats.org/drawingml/2006/main" uri="{28A0092B-C50C-407E-A947-70E740481C1C}">
                          <a14:useLocalDpi xmlns:a14="http://schemas.microsoft.com/office/drawing/2010/main" val="0"/>
                        </a:ext>
                      </a:extLst>
                    </a:blip>
                    <a:stretch>
                      <a:fillRect/>
                    </a:stretch>
                  </pic:blipFill>
                  <pic:spPr>
                    <a:xfrm>
                      <a:off x="0" y="0"/>
                      <a:ext cx="2486372" cy="323895"/>
                    </a:xfrm>
                    <a:prstGeom prst="rect">
                      <a:avLst/>
                    </a:prstGeom>
                  </pic:spPr>
                </pic:pic>
              </a:graphicData>
            </a:graphic>
          </wp:anchor>
        </w:drawing>
      </w:r>
    </w:p>
    <w:p w:rsidR="00FD166E" w:rsidRPr="00D03F1D" w:rsidP="00D03F1D" w14:paraId="1448A211" w14:textId="77777777">
      <w:pPr>
        <w:pStyle w:val="BodyText"/>
        <w:rPr>
          <w:rFonts w:ascii="Times New Roman" w:hAnsi="Times New Roman"/>
          <w:b/>
          <w:bCs/>
          <w:sz w:val="24"/>
          <w:szCs w:val="24"/>
        </w:rPr>
      </w:pPr>
      <w:r w:rsidRPr="00D03F1D">
        <w:rPr>
          <w:b/>
          <w:bCs/>
        </w:rPr>
        <w:t>Preassessment Activities</w:t>
      </w:r>
    </w:p>
    <w:p w:rsidR="00FD166E" w:rsidRPr="00FD166E" w:rsidP="00FD166E" w14:paraId="417E2232" w14:textId="77777777">
      <w:pPr>
        <w:widowControl/>
        <w:rPr>
          <w:rFonts w:ascii="Calibri" w:eastAsia="SimSun" w:hAnsi="Calibri" w:cs="Times New Roman"/>
        </w:rPr>
      </w:pPr>
      <w:r w:rsidRPr="00FD166E">
        <w:rPr>
          <w:rFonts w:ascii="Calibri" w:eastAsia="SimSun" w:hAnsi="Calibri" w:cs="Times New Roman"/>
        </w:rPr>
        <w:t>The Preassessment Activities tile appears in the AMS at the opening of the preassessment activities, after the Import Student List initial window has closed and student sampling is completed. It provides a visual summary status of preassessment task completion by section (tile). The tasks listed double as hyperlinks to facilitate user navigation to a specific tile. The Task List is dynamically populated based on the corresponding activities applicable to the schools (e.g., Technical Logistics does not appear for NAEP Device Model schools).  Additional messaging is displayed depending on completion of student demographic information.</w:t>
      </w:r>
    </w:p>
    <w:p w:rsidR="00FD166E" w:rsidRPr="00FD166E" w:rsidP="00FD166E" w14:paraId="1EF29E99" w14:textId="77777777">
      <w:pPr>
        <w:widowControl/>
        <w:rPr>
          <w:rFonts w:ascii="Calibri" w:eastAsia="SimSun" w:hAnsi="Calibri" w:cs="Times New Roman"/>
        </w:rPr>
      </w:pPr>
      <w:r w:rsidRPr="00FD166E">
        <w:rPr>
          <w:rFonts w:ascii="Calibri" w:eastAsia="SimSun" w:hAnsi="Calibri" w:cs="Times New Roman"/>
          <w:noProof/>
        </w:rPr>
        <mc:AlternateContent>
          <mc:Choice Requires="wps">
            <w:drawing>
              <wp:anchor distT="45720" distB="45720" distL="114300" distR="114300" simplePos="0" relativeHeight="251773952" behindDoc="0" locked="0" layoutInCell="1" allowOverlap="1">
                <wp:simplePos x="0" y="0"/>
                <wp:positionH relativeFrom="column">
                  <wp:posOffset>2384425</wp:posOffset>
                </wp:positionH>
                <wp:positionV relativeFrom="paragraph">
                  <wp:posOffset>509905</wp:posOffset>
                </wp:positionV>
                <wp:extent cx="629285" cy="183515"/>
                <wp:effectExtent l="0" t="0" r="0" b="0"/>
                <wp:wrapNone/>
                <wp:docPr id="29639660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9285" cy="183515"/>
                        </a:xfrm>
                        <a:prstGeom prst="rect">
                          <a:avLst/>
                        </a:prstGeom>
                        <a:noFill/>
                        <a:ln w="9525">
                          <a:noFill/>
                          <a:miter lim="800000"/>
                          <a:headEnd/>
                          <a:tailEnd/>
                        </a:ln>
                      </wps:spPr>
                      <wps:txbx>
                        <w:txbxContent>
                          <w:p w:rsidR="00FD166E" w:rsidRPr="00FD166E" w:rsidP="00FD166E" w14:textId="77777777">
                            <w:pPr>
                              <w:rPr>
                                <w:b/>
                                <w:bCs/>
                                <w:color w:val="767171"/>
                                <w:sz w:val="12"/>
                                <w:szCs w:val="12"/>
                                <w:vertAlign w:val="subscript"/>
                              </w:rPr>
                            </w:pPr>
                            <w:r w:rsidRPr="00FD166E">
                              <w:rPr>
                                <w:b/>
                                <w:bCs/>
                                <w:color w:val="767171"/>
                                <w:sz w:val="12"/>
                                <w:szCs w:val="12"/>
                                <w:vertAlign w:val="subscript"/>
                              </w:rPr>
                              <w:t>Info required</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29" type="#_x0000_t202" style="width:49.55pt;height:14.45pt;margin-top:40.15pt;margin-left:187.75pt;mso-height-percent:0;mso-height-relative:margin;mso-width-percent:0;mso-width-relative:margin;mso-wrap-distance-bottom:3.6pt;mso-wrap-distance-left:9pt;mso-wrap-distance-right:9pt;mso-wrap-distance-top:3.6pt;mso-wrap-style:square;position:absolute;visibility:visible;v-text-anchor:top;z-index:251774976" filled="f" stroked="f">
                <v:textbox>
                  <w:txbxContent>
                    <w:p w:rsidR="00FD166E" w:rsidRPr="00FD166E" w:rsidP="00FD166E" w14:paraId="237CDCCE" w14:textId="77777777">
                      <w:pPr>
                        <w:rPr>
                          <w:b/>
                          <w:bCs/>
                          <w:color w:val="767171"/>
                          <w:sz w:val="12"/>
                          <w:szCs w:val="12"/>
                          <w:vertAlign w:val="subscript"/>
                        </w:rPr>
                      </w:pPr>
                      <w:r w:rsidRPr="00FD166E">
                        <w:rPr>
                          <w:b/>
                          <w:bCs/>
                          <w:color w:val="767171"/>
                          <w:sz w:val="12"/>
                          <w:szCs w:val="12"/>
                          <w:vertAlign w:val="subscript"/>
                        </w:rPr>
                        <w:t>Info required</w:t>
                      </w:r>
                    </w:p>
                  </w:txbxContent>
                </v:textbox>
              </v:shape>
            </w:pict>
          </mc:Fallback>
        </mc:AlternateContent>
      </w:r>
      <w:r w:rsidRPr="00FD166E">
        <w:rPr>
          <w:rFonts w:ascii="Calibri" w:eastAsia="SimSun" w:hAnsi="Calibri" w:cs="Times New Roman"/>
          <w:noProof/>
        </w:rPr>
        <w:drawing>
          <wp:anchor distT="0" distB="0" distL="114300" distR="114300" simplePos="0" relativeHeight="251772928" behindDoc="0" locked="0" layoutInCell="1" allowOverlap="1">
            <wp:simplePos x="0" y="0"/>
            <wp:positionH relativeFrom="margin">
              <wp:posOffset>2110740</wp:posOffset>
            </wp:positionH>
            <wp:positionV relativeFrom="paragraph">
              <wp:posOffset>585470</wp:posOffset>
            </wp:positionV>
            <wp:extent cx="751697" cy="86574"/>
            <wp:effectExtent l="0" t="0" r="0" b="8890"/>
            <wp:wrapNone/>
            <wp:docPr id="840511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11311" name=""/>
                    <pic:cNvPicPr/>
                  </pic:nvPicPr>
                  <pic:blipFill>
                    <a:blip xmlns:r="http://schemas.openxmlformats.org/officeDocument/2006/relationships" r:embed="rId279">
                      <a:extLst>
                        <a:ext xmlns:a="http://schemas.openxmlformats.org/drawingml/2006/main" uri="{28A0092B-C50C-407E-A947-70E740481C1C}">
                          <a14:useLocalDpi xmlns:a14="http://schemas.microsoft.com/office/drawing/2010/main" val="0"/>
                        </a:ext>
                      </a:extLst>
                    </a:blip>
                    <a:stretch>
                      <a:fillRect/>
                    </a:stretch>
                  </pic:blipFill>
                  <pic:spPr>
                    <a:xfrm>
                      <a:off x="0" y="0"/>
                      <a:ext cx="751697" cy="86574"/>
                    </a:xfrm>
                    <a:prstGeom prst="rect">
                      <a:avLst/>
                    </a:prstGeom>
                  </pic:spPr>
                </pic:pic>
              </a:graphicData>
            </a:graphic>
            <wp14:sizeRelH relativeFrom="margin">
              <wp14:pctWidth>0</wp14:pctWidth>
            </wp14:sizeRelH>
            <wp14:sizeRelV relativeFrom="margin">
              <wp14:pctHeight>0</wp14:pctHeight>
            </wp14:sizeRelV>
          </wp:anchor>
        </w:drawing>
      </w:r>
      <w:r w:rsidRPr="00FD166E">
        <w:rPr>
          <w:rFonts w:ascii="Calibri" w:eastAsia="SimSun" w:hAnsi="Calibri" w:cs="Times New Roman"/>
          <w:noProof/>
        </w:rPr>
        <mc:AlternateContent>
          <mc:Choice Requires="wps">
            <w:drawing>
              <wp:anchor distT="45720" distB="45720" distL="114300" distR="114300" simplePos="0" relativeHeight="251770880" behindDoc="0" locked="0" layoutInCell="1" allowOverlap="1">
                <wp:simplePos x="0" y="0"/>
                <wp:positionH relativeFrom="column">
                  <wp:posOffset>1249045</wp:posOffset>
                </wp:positionH>
                <wp:positionV relativeFrom="paragraph">
                  <wp:posOffset>1318895</wp:posOffset>
                </wp:positionV>
                <wp:extent cx="1330037" cy="201881"/>
                <wp:effectExtent l="0" t="0" r="0" b="0"/>
                <wp:wrapNone/>
                <wp:docPr id="113256349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1330037" cy="201881"/>
                        </a:xfrm>
                        <a:prstGeom prst="rect">
                          <a:avLst/>
                        </a:prstGeom>
                        <a:noFill/>
                        <a:ln w="9525">
                          <a:noFill/>
                          <a:miter lim="800000"/>
                          <a:headEnd/>
                          <a:tailEnd/>
                        </a:ln>
                      </wps:spPr>
                      <wps:txbx>
                        <w:txbxContent>
                          <w:p w:rsidR="00FD166E" w:rsidRPr="00FD166E" w:rsidP="00FD166E" w14:textId="77777777">
                            <w:pPr>
                              <w:rPr>
                                <w:b/>
                                <w:bCs/>
                                <w:color w:val="8496B0"/>
                                <w:sz w:val="14"/>
                                <w:szCs w:val="14"/>
                                <w:vertAlign w:val="subscript"/>
                              </w:rPr>
                            </w:pPr>
                            <w:r w:rsidRPr="00FD166E">
                              <w:rPr>
                                <w:b/>
                                <w:bCs/>
                                <w:color w:val="8496B0"/>
                                <w:sz w:val="14"/>
                                <w:szCs w:val="14"/>
                                <w:vertAlign w:val="subscript"/>
                              </w:rPr>
                              <w:t>Acknowledgement of State Inclusion Policies Policy</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30" type="#_x0000_t202" style="width:104.75pt;height:15.9pt;margin-top:103.85pt;margin-left:98.35pt;mso-height-percent:0;mso-height-relative:margin;mso-width-percent:0;mso-width-relative:margin;mso-wrap-distance-bottom:3.6pt;mso-wrap-distance-left:9pt;mso-wrap-distance-right:9pt;mso-wrap-distance-top:3.6pt;mso-wrap-style:square;position:absolute;visibility:visible;v-text-anchor:top;z-index:251771904" filled="f" stroked="f">
                <v:textbox>
                  <w:txbxContent>
                    <w:p w:rsidR="00FD166E" w:rsidRPr="00FD166E" w:rsidP="00FD166E" w14:paraId="228903AA" w14:textId="77777777">
                      <w:pPr>
                        <w:rPr>
                          <w:b/>
                          <w:bCs/>
                          <w:color w:val="8496B0"/>
                          <w:sz w:val="14"/>
                          <w:szCs w:val="14"/>
                          <w:vertAlign w:val="subscript"/>
                        </w:rPr>
                      </w:pPr>
                      <w:r w:rsidRPr="00FD166E">
                        <w:rPr>
                          <w:b/>
                          <w:bCs/>
                          <w:color w:val="8496B0"/>
                          <w:sz w:val="14"/>
                          <w:szCs w:val="14"/>
                          <w:vertAlign w:val="subscript"/>
                        </w:rPr>
                        <w:t>Acknowledgement of State Inclusion Policies Policy</w:t>
                      </w:r>
                    </w:p>
                  </w:txbxContent>
                </v:textbox>
              </v:shape>
            </w:pict>
          </mc:Fallback>
        </mc:AlternateContent>
      </w:r>
      <w:r w:rsidRPr="00FD166E">
        <w:rPr>
          <w:rFonts w:ascii="Calibri" w:eastAsia="SimSun" w:hAnsi="Calibri" w:cs="Times New Roman"/>
          <w:noProof/>
        </w:rPr>
        <mc:AlternateContent>
          <mc:Choice Requires="wps">
            <w:drawing>
              <wp:anchor distT="45720" distB="45720" distL="114300" distR="114300" simplePos="0" relativeHeight="251768832" behindDoc="0" locked="0" layoutInCell="1" allowOverlap="1">
                <wp:simplePos x="0" y="0"/>
                <wp:positionH relativeFrom="column">
                  <wp:posOffset>2256155</wp:posOffset>
                </wp:positionH>
                <wp:positionV relativeFrom="paragraph">
                  <wp:posOffset>223520</wp:posOffset>
                </wp:positionV>
                <wp:extent cx="629285" cy="219141"/>
                <wp:effectExtent l="0" t="0" r="0" b="0"/>
                <wp:wrapNone/>
                <wp:docPr id="189068002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9285" cy="219141"/>
                        </a:xfrm>
                        <a:prstGeom prst="rect">
                          <a:avLst/>
                        </a:prstGeom>
                        <a:noFill/>
                        <a:ln w="9525">
                          <a:noFill/>
                          <a:miter lim="800000"/>
                          <a:headEnd/>
                          <a:tailEnd/>
                        </a:ln>
                      </wps:spPr>
                      <wps:txbx>
                        <w:txbxContent>
                          <w:p w:rsidR="00FD166E" w:rsidRPr="00FD166E" w:rsidP="00FD166E" w14:textId="77777777">
                            <w:pPr>
                              <w:rPr>
                                <w:b/>
                                <w:bCs/>
                                <w:color w:val="767171"/>
                                <w:sz w:val="16"/>
                                <w:szCs w:val="16"/>
                              </w:rPr>
                            </w:pPr>
                            <w:r w:rsidRPr="00FD166E">
                              <w:rPr>
                                <w:b/>
                                <w:bCs/>
                                <w:color w:val="767171"/>
                                <w:sz w:val="16"/>
                                <w:szCs w:val="16"/>
                              </w:rPr>
                              <w:t>&lt;Date&gt;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31" type="#_x0000_t202" style="width:49.55pt;height:17.25pt;margin-top:17.6pt;margin-left:177.65pt;mso-height-percent:0;mso-height-relative:margin;mso-width-percent:0;mso-width-relative:margin;mso-wrap-distance-bottom:3.6pt;mso-wrap-distance-left:9pt;mso-wrap-distance-right:9pt;mso-wrap-distance-top:3.6pt;mso-wrap-style:square;position:absolute;visibility:visible;v-text-anchor:top;z-index:251769856" filled="f" stroked="f">
                <v:textbox>
                  <w:txbxContent>
                    <w:p w:rsidR="00FD166E" w:rsidRPr="00FD166E" w:rsidP="00FD166E" w14:paraId="29128DEE" w14:textId="77777777">
                      <w:pPr>
                        <w:rPr>
                          <w:b/>
                          <w:bCs/>
                          <w:color w:val="767171"/>
                          <w:sz w:val="16"/>
                          <w:szCs w:val="16"/>
                        </w:rPr>
                      </w:pPr>
                      <w:r w:rsidRPr="00FD166E">
                        <w:rPr>
                          <w:b/>
                          <w:bCs/>
                          <w:color w:val="767171"/>
                          <w:sz w:val="16"/>
                          <w:szCs w:val="16"/>
                        </w:rPr>
                        <w:t>&lt;Date&gt;</w:t>
                      </w:r>
                    </w:p>
                  </w:txbxContent>
                </v:textbox>
              </v:shape>
            </w:pict>
          </mc:Fallback>
        </mc:AlternateContent>
      </w:r>
      <w:r w:rsidRPr="00FD166E">
        <w:rPr>
          <w:rFonts w:ascii="Calibri" w:eastAsia="SimSun" w:hAnsi="Calibri" w:cs="Times New Roman"/>
          <w:noProof/>
        </w:rPr>
        <w:drawing>
          <wp:anchor distT="0" distB="0" distL="114300" distR="114300" simplePos="0" relativeHeight="251766784" behindDoc="0" locked="0" layoutInCell="1" allowOverlap="1">
            <wp:simplePos x="0" y="0"/>
            <wp:positionH relativeFrom="margin">
              <wp:posOffset>2327910</wp:posOffset>
            </wp:positionH>
            <wp:positionV relativeFrom="paragraph">
              <wp:posOffset>238125</wp:posOffset>
            </wp:positionV>
            <wp:extent cx="753778" cy="199942"/>
            <wp:effectExtent l="0" t="0" r="0" b="0"/>
            <wp:wrapNone/>
            <wp:docPr id="1006232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32496" name=""/>
                    <pic:cNvPicPr/>
                  </pic:nvPicPr>
                  <pic:blipFill>
                    <a:blip xmlns:r="http://schemas.openxmlformats.org/officeDocument/2006/relationships" r:embed="rId279">
                      <a:extLst>
                        <a:ext xmlns:a="http://schemas.openxmlformats.org/drawingml/2006/main" uri="{28A0092B-C50C-407E-A947-70E740481C1C}">
                          <a14:useLocalDpi xmlns:a14="http://schemas.microsoft.com/office/drawing/2010/main" val="0"/>
                        </a:ext>
                      </a:extLst>
                    </a:blip>
                    <a:stretch>
                      <a:fillRect/>
                    </a:stretch>
                  </pic:blipFill>
                  <pic:spPr>
                    <a:xfrm>
                      <a:off x="0" y="0"/>
                      <a:ext cx="753778" cy="199942"/>
                    </a:xfrm>
                    <a:prstGeom prst="rect">
                      <a:avLst/>
                    </a:prstGeom>
                  </pic:spPr>
                </pic:pic>
              </a:graphicData>
            </a:graphic>
            <wp14:sizeRelH relativeFrom="margin">
              <wp14:pctWidth>0</wp14:pctWidth>
            </wp14:sizeRelH>
          </wp:anchor>
        </w:drawing>
      </w:r>
      <w:r w:rsidRPr="00FD166E">
        <w:rPr>
          <w:rFonts w:ascii="Calibri" w:eastAsia="SimSun" w:hAnsi="Calibri" w:cs="Times New Roman"/>
          <w:noProof/>
        </w:rPr>
        <w:drawing>
          <wp:anchor distT="0" distB="0" distL="114300" distR="114300" simplePos="0" relativeHeight="251767808" behindDoc="0" locked="0" layoutInCell="1" allowOverlap="1">
            <wp:simplePos x="0" y="0"/>
            <wp:positionH relativeFrom="column">
              <wp:posOffset>4036060</wp:posOffset>
            </wp:positionH>
            <wp:positionV relativeFrom="paragraph">
              <wp:posOffset>932180</wp:posOffset>
            </wp:positionV>
            <wp:extent cx="939800" cy="504851"/>
            <wp:effectExtent l="0" t="0" r="0" b="9525"/>
            <wp:wrapNone/>
            <wp:docPr id="306955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55881" name=""/>
                    <pic:cNvPicPr/>
                  </pic:nvPicPr>
                  <pic:blipFill>
                    <a:blip xmlns:r="http://schemas.openxmlformats.org/officeDocument/2006/relationships" r:embed="rId280">
                      <a:extLst>
                        <a:ext xmlns:a="http://schemas.openxmlformats.org/drawingml/2006/main" uri="{28A0092B-C50C-407E-A947-70E740481C1C}">
                          <a14:useLocalDpi xmlns:a14="http://schemas.microsoft.com/office/drawing/2010/main" val="0"/>
                        </a:ext>
                      </a:extLst>
                    </a:blip>
                    <a:stretch>
                      <a:fillRect/>
                    </a:stretch>
                  </pic:blipFill>
                  <pic:spPr>
                    <a:xfrm>
                      <a:off x="0" y="0"/>
                      <a:ext cx="939800" cy="504851"/>
                    </a:xfrm>
                    <a:prstGeom prst="rect">
                      <a:avLst/>
                    </a:prstGeom>
                  </pic:spPr>
                </pic:pic>
              </a:graphicData>
            </a:graphic>
            <wp14:sizeRelH relativeFrom="margin">
              <wp14:pctWidth>0</wp14:pctWidth>
            </wp14:sizeRelH>
            <wp14:sizeRelV relativeFrom="margin">
              <wp14:pctHeight>0</wp14:pctHeight>
            </wp14:sizeRelV>
          </wp:anchor>
        </w:drawing>
      </w:r>
      <w:r w:rsidRPr="00FD166E">
        <w:rPr>
          <w:rFonts w:ascii="Calibri" w:eastAsia="SimSun" w:hAnsi="Calibri" w:cs="Times New Roman"/>
          <w:noProof/>
        </w:rPr>
        <w:drawing>
          <wp:inline distT="0" distB="0" distL="0" distR="0">
            <wp:extent cx="4826000" cy="1556774"/>
            <wp:effectExtent l="0" t="0" r="0" b="5715"/>
            <wp:docPr id="19283927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92773" name="Picture 22"/>
                    <pic:cNvPicPr>
                      <a:picLocks noChangeAspect="1" noChangeArrowheads="1"/>
                    </pic:cNvPicPr>
                  </pic:nvPicPr>
                  <pic:blipFill>
                    <a:blip xmlns:r="http://schemas.openxmlformats.org/officeDocument/2006/relationships" r:embed="rId2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47045" cy="1563563"/>
                    </a:xfrm>
                    <a:prstGeom prst="rect">
                      <a:avLst/>
                    </a:prstGeom>
                    <a:noFill/>
                    <a:ln>
                      <a:noFill/>
                    </a:ln>
                  </pic:spPr>
                </pic:pic>
              </a:graphicData>
            </a:graphic>
          </wp:inline>
        </w:drawing>
      </w:r>
    </w:p>
    <w:p w:rsidR="00FD166E" w:rsidRPr="00FD166E" w:rsidP="00FD166E" w14:paraId="5CBB2387" w14:textId="77777777">
      <w:pPr>
        <w:widowControl/>
        <w:spacing w:after="160" w:line="259" w:lineRule="auto"/>
        <w:rPr>
          <w:rFonts w:ascii="Calibri Light" w:eastAsia="Times New Roman" w:hAnsi="Calibri Light" w:cs="Times New Roman"/>
          <w:i/>
          <w:iCs/>
          <w:color w:val="2F5496"/>
        </w:rPr>
      </w:pPr>
      <w:r w:rsidRPr="00FD166E">
        <w:rPr>
          <w:rFonts w:ascii="Calibri" w:eastAsia="Calibri" w:hAnsi="Calibri" w:cs="Times New Roman"/>
          <w:b/>
          <w:bCs/>
        </w:rPr>
        <w:t>Note.</w:t>
      </w:r>
      <w:r w:rsidRPr="00FD166E">
        <w:rPr>
          <w:rFonts w:ascii="Calibri" w:eastAsia="Calibri" w:hAnsi="Calibri" w:cs="Times New Roman"/>
        </w:rPr>
        <w:t xml:space="preserve"> Beginning with the 2027 NAEP administration, a new task for acknowledgement of state inclusion policies will be introduced and included as a task in the list with a corresponding completion status.</w:t>
      </w:r>
    </w:p>
    <w:p w:rsidR="00540437" w14:paraId="611F91E7" w14:textId="6F19D0FE">
      <w:pPr>
        <w:widowControl/>
        <w:spacing w:after="160" w:line="278" w:lineRule="auto"/>
        <w:rPr>
          <w:rFonts w:ascii="Times New Roman" w:hAnsi="Times New Roman" w:eastAsiaTheme="majorEastAsia" w:cs="Times New Roman"/>
          <w:b/>
          <w:bCs/>
          <w:color w:val="000000" w:themeColor="text1"/>
          <w:sz w:val="28"/>
          <w:szCs w:val="28"/>
        </w:rPr>
      </w:pPr>
    </w:p>
    <w:p w:rsidR="00012182" w14:paraId="6AEA4B26" w14:textId="143FA423">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246A75" w:rsidRPr="00B11ABF" w:rsidP="00B11ABF" w14:paraId="63894E31" w14:textId="05BFA489">
      <w:pPr>
        <w:pStyle w:val="Heading3"/>
        <w:jc w:val="center"/>
        <w:rPr>
          <w:rFonts w:ascii="Times New Roman" w:hAnsi="Times New Roman" w:cs="Times New Roman"/>
          <w:b/>
          <w:bCs/>
          <w:color w:val="000000" w:themeColor="text1"/>
        </w:rPr>
      </w:pPr>
      <w:bookmarkStart w:id="121" w:name="_Toc234848838"/>
      <w:r w:rsidRPr="00B11ABF">
        <w:rPr>
          <w:rFonts w:ascii="Times New Roman" w:hAnsi="Times New Roman" w:cs="Times New Roman"/>
          <w:b/>
          <w:bCs/>
          <w:color w:val="000000" w:themeColor="text1"/>
        </w:rPr>
        <w:t>Appendix I</w:t>
      </w:r>
      <w:r w:rsidR="00E4677A">
        <w:rPr>
          <w:rFonts w:ascii="Times New Roman" w:hAnsi="Times New Roman" w:cs="Times New Roman"/>
          <w:b/>
          <w:bCs/>
          <w:color w:val="000000" w:themeColor="text1"/>
        </w:rPr>
        <w:t>22</w:t>
      </w:r>
      <w:r w:rsidRPr="00B11ABF">
        <w:rPr>
          <w:rFonts w:ascii="Times New Roman" w:hAnsi="Times New Roman" w:cs="Times New Roman"/>
          <w:b/>
          <w:bCs/>
          <w:color w:val="000000" w:themeColor="text1"/>
        </w:rPr>
        <w:t>:</w:t>
      </w:r>
      <w:r w:rsidRPr="00B11ABF" w:rsidR="007346C3">
        <w:rPr>
          <w:rFonts w:ascii="Times New Roman" w:hAnsi="Times New Roman" w:cs="Times New Roman"/>
          <w:b/>
          <w:bCs/>
          <w:color w:val="000000" w:themeColor="text1"/>
        </w:rPr>
        <w:t xml:space="preserve"> </w:t>
      </w:r>
      <w:r w:rsidRPr="00E4677A">
        <w:rPr>
          <w:rFonts w:ascii="Times New Roman" w:hAnsi="Times New Roman" w:cs="Times New Roman"/>
          <w:color w:val="000000" w:themeColor="text1"/>
        </w:rPr>
        <w:t xml:space="preserve">2027 </w:t>
      </w:r>
      <w:r w:rsidRPr="00E4677A" w:rsidR="00C65068">
        <w:rPr>
          <w:rFonts w:ascii="Times New Roman" w:hAnsi="Times New Roman" w:cs="Times New Roman"/>
          <w:color w:val="000000" w:themeColor="text1"/>
        </w:rPr>
        <w:t>School Technology Survey</w:t>
      </w:r>
      <w:bookmarkEnd w:id="121"/>
    </w:p>
    <w:p w:rsidR="00246A75" w:rsidRPr="00246A75" w:rsidP="00246A75" w14:paraId="2589992D" w14:textId="77777777">
      <w:pPr>
        <w:rPr>
          <w:rFonts w:ascii="Times New Roman" w:eastAsia="Calibri" w:hAnsi="Times New Roman" w:cs="Times New Roman"/>
        </w:rPr>
      </w:pPr>
      <w:r w:rsidRPr="00246A75">
        <w:rPr>
          <w:rFonts w:ascii="Times New Roman" w:eastAsia="Calibri" w:hAnsi="Times New Roman" w:cs="Times New Roman"/>
        </w:rPr>
        <w:t>The School Technology Survey (STS) is used to determine assessment model assignments (School Device, NAEP Device) for individual schools.</w:t>
      </w:r>
    </w:p>
    <w:p w:rsidR="00246A75" w:rsidRPr="00246A75" w:rsidP="00246A75" w14:paraId="2AC611FD" w14:textId="194BE896">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N</w:t>
      </w:r>
      <w:r w:rsidR="006344D7">
        <w:rPr>
          <w:rFonts w:ascii="Times New Roman" w:eastAsia="Calibri" w:hAnsi="Times New Roman" w:cs="Times New Roman"/>
          <w:b/>
          <w:bCs/>
          <w:kern w:val="2"/>
          <w14:ligatures w14:val="standardContextual"/>
        </w:rPr>
        <w:t>o</w:t>
      </w:r>
      <w:r>
        <w:rPr>
          <w:rFonts w:ascii="Times New Roman" w:eastAsia="Calibri" w:hAnsi="Times New Roman" w:cs="Times New Roman"/>
          <w:b/>
          <w:bCs/>
          <w:kern w:val="2"/>
          <w14:ligatures w14:val="standardContextual"/>
        </w:rPr>
        <w:t>tes</w:t>
      </w:r>
      <w:r w:rsidRPr="00246A75">
        <w:rPr>
          <w:rFonts w:ascii="Times New Roman" w:eastAsia="Calibri" w:hAnsi="Times New Roman" w:cs="Times New Roman"/>
          <w:b/>
          <w:bCs/>
          <w:kern w:val="2"/>
          <w14:ligatures w14:val="standardContextual"/>
        </w:rPr>
        <w:t>:</w:t>
      </w:r>
    </w:p>
    <w:p w:rsidR="00092AFB" w:rsidRPr="00092AFB" w14:paraId="0BACEB0F" w14:textId="10268F12">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District</w:t>
      </w:r>
      <w:r w:rsidRPr="00092AFB">
        <w:rPr>
          <w:rFonts w:ascii="Times New Roman" w:eastAsia="Calibri" w:hAnsi="Times New Roman" w:cs="Times New Roman"/>
          <w:kern w:val="2"/>
          <w14:ligatures w14:val="standardContextual"/>
        </w:rPr>
        <w:t xml:space="preserve"> respondents may complete surveys for </w:t>
      </w:r>
      <w:r w:rsidR="00CE4795">
        <w:rPr>
          <w:rFonts w:ascii="Times New Roman" w:eastAsia="Calibri" w:hAnsi="Times New Roman" w:cs="Times New Roman"/>
          <w:kern w:val="2"/>
          <w14:ligatures w14:val="standardContextual"/>
        </w:rPr>
        <w:t>one or more</w:t>
      </w:r>
      <w:r w:rsidRPr="00092AFB" w:rsidR="00CE4795">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schools within a single session or across multiple sessions anytime during the survey response window. District and state respondents select </w:t>
      </w:r>
      <w:r w:rsidR="003537C5">
        <w:rPr>
          <w:rFonts w:ascii="Times New Roman" w:eastAsia="Calibri" w:hAnsi="Times New Roman" w:cs="Times New Roman"/>
          <w:kern w:val="2"/>
          <w14:ligatures w14:val="standardContextual"/>
        </w:rPr>
        <w:t xml:space="preserve">the </w:t>
      </w:r>
      <w:r w:rsidRPr="00092AFB">
        <w:rPr>
          <w:rFonts w:ascii="Times New Roman" w:eastAsia="Calibri" w:hAnsi="Times New Roman" w:cs="Times New Roman"/>
          <w:kern w:val="2"/>
          <w14:ligatures w14:val="standardContextual"/>
        </w:rPr>
        <w:t>school</w:t>
      </w:r>
      <w:r w:rsidR="003537C5">
        <w:rPr>
          <w:rFonts w:ascii="Times New Roman" w:eastAsia="Calibri" w:hAnsi="Times New Roman" w:cs="Times New Roman"/>
          <w:kern w:val="2"/>
          <w14:ligatures w14:val="standardContextual"/>
        </w:rPr>
        <w:t>(</w:t>
      </w:r>
      <w:r w:rsidRPr="00092AFB">
        <w:rPr>
          <w:rFonts w:ascii="Times New Roman" w:eastAsia="Calibri" w:hAnsi="Times New Roman" w:cs="Times New Roman"/>
          <w:kern w:val="2"/>
          <w14:ligatures w14:val="standardContextual"/>
        </w:rPr>
        <w:t>s</w:t>
      </w:r>
      <w:r w:rsidR="003537C5">
        <w:rPr>
          <w:rFonts w:ascii="Times New Roman" w:eastAsia="Calibri" w:hAnsi="Times New Roman" w:cs="Times New Roman"/>
          <w:kern w:val="2"/>
          <w14:ligatures w14:val="standardContextual"/>
        </w:rPr>
        <w:t>)</w:t>
      </w:r>
      <w:r w:rsidRPr="00092AFB">
        <w:rPr>
          <w:rFonts w:ascii="Times New Roman" w:eastAsia="Calibri" w:hAnsi="Times New Roman" w:cs="Times New Roman"/>
          <w:kern w:val="2"/>
          <w14:ligatures w14:val="standardContextual"/>
        </w:rPr>
        <w:t xml:space="preserve"> they wish to respond to from the School Technology Survey Manager.</w:t>
      </w:r>
    </w:p>
    <w:p w:rsidR="00092AFB" w:rsidRPr="00092AFB" w14:paraId="03C25141" w14:textId="77777777">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092AFB" w:rsidRPr="00092AFB" w14:paraId="50B3E3EF" w14:textId="77777777">
      <w:pPr>
        <w:widowControl/>
        <w:numPr>
          <w:ilvl w:val="0"/>
          <w:numId w:val="4"/>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Responses are automatically saved as a respondent navigates through the survey (e.g., advances to a different question via </w:t>
      </w:r>
      <w:r w:rsidRPr="00092AFB">
        <w:rPr>
          <w:rFonts w:ascii="Times New Roman" w:eastAsia="Calibri" w:hAnsi="Times New Roman" w:cs="Times New Roman"/>
          <w:b/>
          <w:bCs/>
          <w:kern w:val="2"/>
          <w14:ligatures w14:val="standardContextual"/>
        </w:rPr>
        <w:t xml:space="preserve">Save and Continue </w:t>
      </w:r>
      <w:r w:rsidRPr="00092AFB">
        <w:rPr>
          <w:rFonts w:ascii="Times New Roman" w:eastAsia="Calibri" w:hAnsi="Times New Roman" w:cs="Times New Roman"/>
          <w:kern w:val="2"/>
          <w14:ligatures w14:val="standardContextual"/>
        </w:rPr>
        <w:t xml:space="preserve">button). </w:t>
      </w:r>
    </w:p>
    <w:p w:rsidR="00092AFB" w:rsidRPr="00092AFB" w14:paraId="203C1FF1" w14:textId="4F39752F">
      <w:pPr>
        <w:widowControl/>
        <w:numPr>
          <w:ilvl w:val="0"/>
          <w:numId w:val="4"/>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Respondents may return to previous question via the </w:t>
      </w:r>
      <w:r w:rsidRPr="00092AFB">
        <w:rPr>
          <w:rFonts w:ascii="Times New Roman" w:eastAsia="Calibri" w:hAnsi="Times New Roman" w:cs="Times New Roman"/>
          <w:b/>
          <w:bCs/>
          <w:kern w:val="2"/>
          <w14:ligatures w14:val="standardContextual"/>
        </w:rPr>
        <w:t>Previous Question</w:t>
      </w:r>
      <w:r w:rsidRPr="00092AFB">
        <w:rPr>
          <w:rFonts w:ascii="Times New Roman" w:eastAsia="Calibri" w:hAnsi="Times New Roman" w:cs="Times New Roman"/>
          <w:kern w:val="2"/>
          <w14:ligatures w14:val="standardContextual"/>
        </w:rPr>
        <w:t xml:space="preserve"> button. Responses are not automatically saved as a response is provided or when a prior response is changed. When navigating to a previous question, respondents will be provided </w:t>
      </w:r>
      <w:r w:rsidRPr="00092AFB" w:rsidR="00FC3688">
        <w:rPr>
          <w:rFonts w:ascii="Times New Roman" w:eastAsia="Calibri" w:hAnsi="Times New Roman" w:cs="Times New Roman"/>
          <w:kern w:val="2"/>
          <w14:ligatures w14:val="standardContextual"/>
        </w:rPr>
        <w:t>with</w:t>
      </w:r>
      <w:r w:rsidRPr="00092AFB">
        <w:rPr>
          <w:rFonts w:ascii="Times New Roman" w:eastAsia="Calibri" w:hAnsi="Times New Roman" w:cs="Times New Roman"/>
          <w:kern w:val="2"/>
          <w14:ligatures w14:val="standardContextual"/>
        </w:rPr>
        <w:t xml:space="preserve"> two options for proceeding if they have made a change to a response (single school survey) or one or more responses (multi</w:t>
      </w:r>
      <w:r w:rsidR="00EF483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 survey):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Cancel.</w:t>
      </w:r>
    </w:p>
    <w:p w:rsidR="00092AFB" w:rsidRPr="00092AFB" w:rsidP="00092AFB" w14:paraId="3DA22B68"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1167F9D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246A75" w14:paraId="5CE97F41" w14:textId="77777777">
      <w:pPr>
        <w:widowControl/>
        <w:spacing w:after="160" w:line="259" w:lineRule="auto"/>
        <w:contextualSpacing/>
        <w:rPr>
          <w:rFonts w:ascii="Times New Roman" w:eastAsia="Calibri" w:hAnsi="Times New Roman" w:cs="Times New Roman"/>
          <w:b/>
          <w:bCs/>
          <w:kern w:val="2"/>
          <w14:ligatures w14:val="standardContextual"/>
        </w:rPr>
      </w:pPr>
    </w:p>
    <w:p w:rsidR="00092AFB" w:rsidRPr="00092AFB" w:rsidP="00092AFB" w14:paraId="04C3D701"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681BF48A" w14:textId="77777777">
      <w:pPr>
        <w:widowControl/>
        <w:spacing w:after="160" w:line="259" w:lineRule="auto"/>
        <w:ind w:left="72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6003378" cy="2545953"/>
            <wp:effectExtent l="19050" t="19050" r="16510" b="26035"/>
            <wp:docPr id="151234363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43631" name="Picture 1" descr="A screenshot of a computer screen&#10;&#10;AI-generated content may be incorrect."/>
                    <pic:cNvPicPr/>
                  </pic:nvPicPr>
                  <pic:blipFill>
                    <a:blip xmlns:r="http://schemas.openxmlformats.org/officeDocument/2006/relationships" r:embed="rId282"/>
                    <a:stretch>
                      <a:fillRect/>
                    </a:stretch>
                  </pic:blipFill>
                  <pic:spPr>
                    <a:xfrm>
                      <a:off x="0" y="0"/>
                      <a:ext cx="6012264" cy="2549721"/>
                    </a:xfrm>
                    <a:prstGeom prst="rect">
                      <a:avLst/>
                    </a:prstGeom>
                    <a:ln>
                      <a:solidFill>
                        <a:sysClr val="windowText" lastClr="000000"/>
                      </a:solidFill>
                    </a:ln>
                  </pic:spPr>
                </pic:pic>
              </a:graphicData>
            </a:graphic>
          </wp:inline>
        </w:drawing>
      </w:r>
    </w:p>
    <w:p w:rsidR="00092AFB" w:rsidRPr="00092AFB" w:rsidP="00092AFB" w14:paraId="13812E4C"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5DD9DD1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0A04BAFE"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br w:type="page"/>
      </w:r>
    </w:p>
    <w:p w:rsidR="00092AFB" w:rsidRPr="00092AFB" w14:paraId="728655BF" w14:textId="77777777">
      <w:pPr>
        <w:widowControl/>
        <w:numPr>
          <w:ilvl w:val="0"/>
          <w:numId w:val="4"/>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Ability to </w:t>
      </w:r>
      <w:r w:rsidRPr="00092AFB">
        <w:rPr>
          <w:rFonts w:ascii="Times New Roman" w:eastAsia="Calibri" w:hAnsi="Times New Roman" w:cs="Times New Roman"/>
          <w:b/>
          <w:bCs/>
          <w:kern w:val="2"/>
          <w14:ligatures w14:val="standardContextual"/>
        </w:rPr>
        <w:t xml:space="preserve">Exit Survey </w:t>
      </w:r>
      <w:r w:rsidRPr="00092AFB">
        <w:rPr>
          <w:rFonts w:ascii="Times New Roman" w:eastAsia="Calibri" w:hAnsi="Times New Roman" w:cs="Times New Roman"/>
          <w:kern w:val="2"/>
          <w14:ligatures w14:val="standardContextual"/>
        </w:rPr>
        <w:t xml:space="preserve">is provided on each question. Upon clicking </w:t>
      </w:r>
      <w:r w:rsidRPr="00092AFB">
        <w:rPr>
          <w:rFonts w:ascii="Times New Roman" w:eastAsia="Calibri" w:hAnsi="Times New Roman" w:cs="Times New Roman"/>
          <w:b/>
          <w:bCs/>
          <w:kern w:val="2"/>
          <w14:ligatures w14:val="standardContextual"/>
        </w:rPr>
        <w:t>Exit Survey</w:t>
      </w:r>
      <w:r w:rsidRPr="00092AFB">
        <w:rPr>
          <w:rFonts w:ascii="Times New Roman" w:eastAsia="Calibri" w:hAnsi="Times New Roman" w:cs="Times New Roman"/>
          <w:kern w:val="2"/>
          <w14:ligatures w14:val="standardContextual"/>
        </w:rPr>
        <w:t xml:space="preserve">, respondents are provided three options for proceeding: </w:t>
      </w:r>
      <w:r w:rsidRPr="00092AFB">
        <w:rPr>
          <w:rFonts w:ascii="Times New Roman" w:eastAsia="Calibri" w:hAnsi="Times New Roman" w:cs="Times New Roman"/>
          <w:b/>
          <w:bCs/>
          <w:kern w:val="2"/>
          <w14:ligatures w14:val="standardContextual"/>
        </w:rPr>
        <w:t>Save and Exit</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Keep Working</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Exit without Saving.</w:t>
      </w:r>
    </w:p>
    <w:p w:rsidR="00092AFB" w:rsidRPr="00092AFB" w:rsidP="00092AFB" w14:paraId="2694786C"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092AFB" w:rsidRPr="00092AFB" w:rsidP="00092AFB" w14:paraId="28DCA0C7"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092AFB" w:rsidRPr="00092AFB" w:rsidP="00092AFB" w14:paraId="3310A818"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908785" cy="2916732"/>
            <wp:effectExtent l="19050" t="19050" r="15875" b="17145"/>
            <wp:docPr id="569921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21228" name="Picture 1" descr="A screenshot of a survey&#10;&#10;AI-generated content may be incorrect."/>
                    <pic:cNvPicPr/>
                  </pic:nvPicPr>
                  <pic:blipFill>
                    <a:blip xmlns:r="http://schemas.openxmlformats.org/officeDocument/2006/relationships" r:embed="rId283"/>
                    <a:stretch>
                      <a:fillRect/>
                    </a:stretch>
                  </pic:blipFill>
                  <pic:spPr>
                    <a:xfrm>
                      <a:off x="0" y="0"/>
                      <a:ext cx="5920250" cy="2922391"/>
                    </a:xfrm>
                    <a:prstGeom prst="rect">
                      <a:avLst/>
                    </a:prstGeom>
                    <a:ln>
                      <a:solidFill>
                        <a:sysClr val="windowText" lastClr="000000"/>
                      </a:solidFill>
                    </a:ln>
                  </pic:spPr>
                </pic:pic>
              </a:graphicData>
            </a:graphic>
          </wp:inline>
        </w:drawing>
      </w:r>
    </w:p>
    <w:p w:rsidR="00092AFB" w:rsidRPr="00092AFB" w:rsidP="00092AFB" w14:paraId="210D643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14:paraId="19CAF82A" w14:textId="70180F0D">
      <w:pPr>
        <w:widowControl/>
        <w:numPr>
          <w:ilvl w:val="0"/>
          <w:numId w:val="6"/>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w:t>
      </w:r>
      <w:r w:rsidRPr="00092AFB">
        <w:rPr>
          <w:rFonts w:ascii="Times New Roman" w:eastAsia="Calibri" w:hAnsi="Times New Roman" w:cs="Times New Roman"/>
          <w:kern w:val="2"/>
          <w14:ligatures w14:val="standardContextual"/>
        </w:rPr>
        <w:t xml:space="preserve">Respondents have the ability to “Save” work in progress on a question by selecting the </w:t>
      </w:r>
      <w:r w:rsidRPr="00092AFB">
        <w:rPr>
          <w:rFonts w:ascii="Times New Roman" w:eastAsia="Calibri" w:hAnsi="Times New Roman" w:cs="Times New Roman"/>
          <w:b/>
          <w:bCs/>
          <w:kern w:val="2"/>
          <w14:ligatures w14:val="standardContextual"/>
        </w:rPr>
        <w:t>Save</w:t>
      </w:r>
      <w:r w:rsidRPr="00092AFB">
        <w:rPr>
          <w:rFonts w:ascii="Times New Roman" w:eastAsia="Calibri" w:hAnsi="Times New Roman" w:cs="Times New Roman"/>
          <w:kern w:val="2"/>
          <w14:ligatures w14:val="standardContextual"/>
        </w:rPr>
        <w:t xml:space="preserve"> button. Responses up to that point saved and user remains on current question.</w:t>
      </w:r>
    </w:p>
    <w:p w:rsidR="00092AFB" w:rsidRPr="00092AFB" w14:paraId="1A9F16BC" w14:textId="1E2C204F">
      <w:pPr>
        <w:widowControl/>
        <w:numPr>
          <w:ilvl w:val="0"/>
          <w:numId w:val="6"/>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(Single and 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w:t>
      </w:r>
      <w:r w:rsidRPr="00092AFB">
        <w:rPr>
          <w:rFonts w:ascii="Times New Roman" w:eastAsia="Calibri" w:hAnsi="Times New Roman" w:cs="Times New Roman"/>
          <w:kern w:val="2"/>
          <w14:ligatures w14:val="standardContextual"/>
        </w:rPr>
        <w:t xml:space="preserve"> – Responses are automatically saved when respondent clicks </w:t>
      </w:r>
      <w:r w:rsidRPr="00092AFB">
        <w:rPr>
          <w:rFonts w:ascii="Times New Roman" w:eastAsia="Calibri" w:hAnsi="Times New Roman" w:cs="Times New Roman"/>
          <w:b/>
          <w:bCs/>
          <w:kern w:val="2"/>
          <w14:ligatures w14:val="standardContextual"/>
        </w:rPr>
        <w:t xml:space="preserve">Save and continue </w:t>
      </w:r>
      <w:r w:rsidRPr="00092AFB">
        <w:rPr>
          <w:rFonts w:ascii="Times New Roman" w:eastAsia="Calibri" w:hAnsi="Times New Roman" w:cs="Times New Roman"/>
          <w:kern w:val="2"/>
          <w14:ligatures w14:val="standardContextual"/>
        </w:rPr>
        <w:t>button and user is navigated to the next question.</w:t>
      </w:r>
    </w:p>
    <w:p w:rsidR="00092AFB" w:rsidRPr="00092AFB" w14:paraId="6437FBF8" w14:textId="505CF04D">
      <w:pPr>
        <w:widowControl/>
        <w:numPr>
          <w:ilvl w:val="0"/>
          <w:numId w:val="6"/>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An option to clear responses is provided </w:t>
      </w:r>
      <w:r w:rsidR="007643E7">
        <w:rPr>
          <w:rFonts w:ascii="Times New Roman" w:eastAsia="Calibri" w:hAnsi="Times New Roman" w:cs="Times New Roman"/>
          <w:kern w:val="2"/>
          <w14:ligatures w14:val="standardContextual"/>
        </w:rPr>
        <w:t xml:space="preserve">for selected response </w:t>
      </w:r>
      <w:r w:rsidRPr="00092AFB">
        <w:rPr>
          <w:rFonts w:ascii="Times New Roman" w:eastAsia="Calibri" w:hAnsi="Times New Roman" w:cs="Times New Roman"/>
          <w:kern w:val="2"/>
          <w14:ligatures w14:val="standardContextual"/>
        </w:rPr>
        <w:t>question</w:t>
      </w:r>
      <w:r w:rsidR="00B64A97">
        <w:rPr>
          <w:rFonts w:ascii="Times New Roman" w:eastAsia="Calibri" w:hAnsi="Times New Roman" w:cs="Times New Roman"/>
          <w:kern w:val="2"/>
          <w14:ligatures w14:val="standardContextual"/>
        </w:rPr>
        <w:t>s</w:t>
      </w:r>
      <w:r w:rsidRPr="00092AFB">
        <w:rPr>
          <w:rFonts w:ascii="Times New Roman" w:eastAsia="Calibri" w:hAnsi="Times New Roman" w:cs="Times New Roman"/>
          <w:kern w:val="2"/>
          <w14:ligatures w14:val="standardContextual"/>
        </w:rPr>
        <w:t>.</w:t>
      </w:r>
      <w:r w:rsidR="00DE200F">
        <w:rPr>
          <w:rFonts w:ascii="Times New Roman" w:eastAsia="Calibri" w:hAnsi="Times New Roman" w:cs="Times New Roman"/>
          <w:kern w:val="2"/>
          <w14:ligatures w14:val="standardContextual"/>
        </w:rPr>
        <w:t xml:space="preserve"> Clear response does not apply to open ended text box</w:t>
      </w:r>
      <w:r w:rsidR="00C96B2C">
        <w:rPr>
          <w:rFonts w:ascii="Times New Roman" w:eastAsia="Calibri" w:hAnsi="Times New Roman" w:cs="Times New Roman"/>
          <w:kern w:val="2"/>
          <w14:ligatures w14:val="standardContextual"/>
        </w:rPr>
        <w:t xml:space="preserve"> responses.</w:t>
      </w:r>
    </w:p>
    <w:p w:rsidR="00092AFB" w:rsidRPr="00092AFB" w14:paraId="52CA327B" w14:textId="77777777">
      <w:pPr>
        <w:widowControl/>
        <w:numPr>
          <w:ilvl w:val="1"/>
          <w:numId w:val="6"/>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(Single School)</w:t>
      </w:r>
      <w:r w:rsidRPr="00092AFB">
        <w:rPr>
          <w:rFonts w:ascii="Times New Roman" w:eastAsia="Calibri" w:hAnsi="Times New Roman" w:cs="Times New Roman"/>
          <w:kern w:val="2"/>
          <w14:ligatures w14:val="standardContextual"/>
        </w:rPr>
        <w:t xml:space="preserve"> – </w:t>
      </w:r>
      <w:r w:rsidRPr="00092AFB">
        <w:rPr>
          <w:rFonts w:ascii="Times New Roman" w:eastAsia="Calibri" w:hAnsi="Times New Roman" w:cs="Times New Roman"/>
          <w:b/>
          <w:bCs/>
          <w:kern w:val="2"/>
          <w14:ligatures w14:val="standardContextual"/>
        </w:rPr>
        <w:t>Clear response</w:t>
      </w:r>
      <w:r w:rsidRPr="00092AFB">
        <w:rPr>
          <w:rFonts w:ascii="Times New Roman" w:eastAsia="Calibri" w:hAnsi="Times New Roman" w:cs="Times New Roman"/>
          <w:kern w:val="2"/>
          <w14:ligatures w14:val="standardContextual"/>
        </w:rPr>
        <w:t xml:space="preserve"> button removes response provided on the question.</w:t>
      </w:r>
    </w:p>
    <w:p w:rsidR="00092AFB" w:rsidRPr="00092AFB" w14:paraId="31FF8D46" w14:textId="16BF0F2E">
      <w:pPr>
        <w:widowControl/>
        <w:numPr>
          <w:ilvl w:val="1"/>
          <w:numId w:val="6"/>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Clear response</w:t>
      </w:r>
      <w:r w:rsidRPr="00092AFB">
        <w:rPr>
          <w:rFonts w:ascii="Times New Roman" w:eastAsia="Calibri" w:hAnsi="Times New Roman" w:cs="Times New Roman"/>
          <w:kern w:val="2"/>
          <w14:ligatures w14:val="standardContextual"/>
        </w:rPr>
        <w:t xml:space="preserve"> button provided for each school listed - removes response for a specific school.</w:t>
      </w:r>
    </w:p>
    <w:p w:rsidR="00092AFB" w:rsidRPr="00092AFB" w14:paraId="33DB822F" w14:textId="77777777">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Questions 1-5 are School Device eliminating questions:</w:t>
      </w:r>
    </w:p>
    <w:p w:rsidR="00092AFB" w:rsidRPr="00092AFB" w14:paraId="071E110E" w14:textId="77777777">
      <w:pPr>
        <w:widowControl/>
        <w:numPr>
          <w:ilvl w:val="1"/>
          <w:numId w:val="4"/>
        </w:numPr>
        <w:spacing w:before="120" w:after="24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 xml:space="preserve">(Single School) </w:t>
      </w:r>
      <w:r w:rsidRPr="00092AFB">
        <w:rPr>
          <w:rFonts w:ascii="Times New Roman" w:eastAsia="Calibri" w:hAnsi="Times New Roman" w:cs="Times New Roman"/>
          <w:kern w:val="2"/>
          <w14:ligatures w14:val="standardContextual"/>
        </w:rPr>
        <w:t xml:space="preserve">If a response is provided that eliminates the option for using School Devices, a “Submit Survey” confirmation pop up will appear upon clicking the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button.</w:t>
      </w:r>
    </w:p>
    <w:p w:rsidR="00092AFB" w:rsidRPr="00092AFB" w:rsidP="00092AFB" w14:paraId="2781009B"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rsidP="00092AFB" w14:paraId="1B010ED5"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rsidP="00092AFB" w14:paraId="12A2B0A9" w14:textId="77777777">
      <w:pPr>
        <w:widowControl/>
        <w:spacing w:before="120" w:after="240" w:line="259" w:lineRule="auto"/>
        <w:ind w:left="144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358809" cy="3070406"/>
            <wp:effectExtent l="19050" t="19050" r="13335" b="15875"/>
            <wp:docPr id="61908020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0201" name="Picture 1" descr="A screenshot of a survey&#10;&#10;AI-generated content may be incorrect."/>
                    <pic:cNvPicPr/>
                  </pic:nvPicPr>
                  <pic:blipFill>
                    <a:blip xmlns:r="http://schemas.openxmlformats.org/officeDocument/2006/relationships" r:embed="rId284"/>
                    <a:stretch>
                      <a:fillRect/>
                    </a:stretch>
                  </pic:blipFill>
                  <pic:spPr>
                    <a:xfrm>
                      <a:off x="0" y="0"/>
                      <a:ext cx="5374127" cy="3079183"/>
                    </a:xfrm>
                    <a:prstGeom prst="rect">
                      <a:avLst/>
                    </a:prstGeom>
                    <a:ln>
                      <a:solidFill>
                        <a:sysClr val="windowText" lastClr="000000"/>
                      </a:solidFill>
                    </a:ln>
                  </pic:spPr>
                </pic:pic>
              </a:graphicData>
            </a:graphic>
          </wp:inline>
        </w:drawing>
      </w:r>
    </w:p>
    <w:p w:rsidR="00092AFB" w:rsidRPr="00092AFB" w:rsidP="00092AFB" w14:paraId="06600E7A"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14:paraId="2E1811F3" w14:textId="10C77E20">
      <w:pPr>
        <w:widowControl/>
        <w:numPr>
          <w:ilvl w:val="1"/>
          <w:numId w:val="4"/>
        </w:numPr>
        <w:spacing w:before="120" w:after="24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 </w:t>
      </w:r>
      <w:r w:rsidRPr="00092AFB">
        <w:rPr>
          <w:rFonts w:ascii="Times New Roman" w:eastAsia="Calibri" w:hAnsi="Times New Roman" w:cs="Times New Roman"/>
          <w:kern w:val="2"/>
          <w14:ligatures w14:val="standardContextual"/>
        </w:rPr>
        <w:t xml:space="preserve">Schools for which an eliminating response is provided on any of questions 1-5, the school will remain shown on subsequent questions but will be disabled (greyed out) and will not require additional responses to be provided. If an eliminating response is provided for all selected schools a “Submit Survey” confirmation pop up will appear upon clicking the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button.</w:t>
      </w:r>
    </w:p>
    <w:p w:rsidR="00092AFB" w:rsidRPr="00092AFB" w:rsidP="00092AFB" w14:paraId="6C755085"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092AFB" w:rsidRPr="00092AFB" w:rsidP="00092AFB" w14:paraId="6B9EF5D3"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092AFB" w:rsidRPr="00092AFB" w:rsidP="00092AFB" w14:paraId="4C499511" w14:textId="77777777">
      <w:pPr>
        <w:widowControl/>
        <w:spacing w:after="160" w:line="259" w:lineRule="auto"/>
        <w:ind w:left="144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374127" cy="3013529"/>
            <wp:effectExtent l="19050" t="19050" r="17145" b="15875"/>
            <wp:docPr id="955127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27036" name="Picture 1"/>
                    <pic:cNvPicPr/>
                  </pic:nvPicPr>
                  <pic:blipFill>
                    <a:blip xmlns:r="http://schemas.openxmlformats.org/officeDocument/2006/relationships" r:embed="rId285">
                      <a:extLst>
                        <a:ext xmlns:a="http://schemas.openxmlformats.org/drawingml/2006/main" uri="{28A0092B-C50C-407E-A947-70E740481C1C}">
                          <a14:useLocalDpi xmlns:a14="http://schemas.microsoft.com/office/drawing/2010/main" val="0"/>
                        </a:ext>
                      </a:extLst>
                    </a:blip>
                    <a:stretch>
                      <a:fillRect/>
                    </a:stretch>
                  </pic:blipFill>
                  <pic:spPr>
                    <a:xfrm>
                      <a:off x="0" y="0"/>
                      <a:ext cx="5374127" cy="3013529"/>
                    </a:xfrm>
                    <a:prstGeom prst="rect">
                      <a:avLst/>
                    </a:prstGeom>
                    <a:ln>
                      <a:solidFill>
                        <a:sysClr val="windowText" lastClr="000000"/>
                      </a:solidFill>
                    </a:ln>
                  </pic:spPr>
                </pic:pic>
              </a:graphicData>
            </a:graphic>
          </wp:inline>
        </w:drawing>
      </w:r>
    </w:p>
    <w:p w:rsidR="00092AFB" w:rsidRPr="00092AFB" w:rsidP="00092AFB" w14:paraId="3DE878EE"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1A740E71"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Prior responses may be changed prior to submission of the survey by any permissioned user with editing rights. Users changing existing responses will be shown a pop-up providing two options for proceeding: </w:t>
      </w:r>
      <w:r w:rsidRPr="00092AFB">
        <w:rPr>
          <w:rFonts w:ascii="Times New Roman" w:eastAsia="Calibri" w:hAnsi="Times New Roman" w:cs="Times New Roman"/>
          <w:b/>
          <w:kern w:val="2"/>
          <w14:ligatures w14:val="standardContextual"/>
        </w:rPr>
        <w:t xml:space="preserve">Cancel </w:t>
      </w:r>
      <w:r w:rsidRPr="00092AFB">
        <w:rPr>
          <w:rFonts w:ascii="Times New Roman" w:eastAsia="Calibri" w:hAnsi="Times New Roman" w:cs="Times New Roman"/>
          <w:bCs/>
          <w:kern w:val="2"/>
          <w14:ligatures w14:val="standardContextual"/>
        </w:rPr>
        <w:t>and</w:t>
      </w:r>
      <w:r w:rsidRPr="00092AFB">
        <w:rPr>
          <w:rFonts w:ascii="Times New Roman" w:eastAsia="Calibri" w:hAnsi="Times New Roman" w:cs="Times New Roman"/>
          <w:b/>
          <w:kern w:val="2"/>
          <w14:ligatures w14:val="standardContextual"/>
        </w:rPr>
        <w:t xml:space="preserve"> Continue.</w:t>
      </w:r>
    </w:p>
    <w:p w:rsidR="00092AFB" w:rsidRPr="00092AFB" w:rsidP="00092AFB" w14:paraId="715ABF91" w14:textId="77777777">
      <w:pPr>
        <w:widowControl/>
        <w:spacing w:after="160" w:line="259" w:lineRule="auto"/>
        <w:ind w:left="1440"/>
        <w:rPr>
          <w:rFonts w:ascii="Times New Roman" w:eastAsia="Calibri" w:hAnsi="Times New Roman" w:cs="Times New Roman"/>
          <w:kern w:val="2"/>
          <w14:ligatures w14:val="standardContextual"/>
        </w:rPr>
      </w:pPr>
    </w:p>
    <w:p w:rsidR="002A35FC" w:rsidP="00092AFB" w14:paraId="75680BB3" w14:textId="77777777">
      <w:pPr>
        <w:widowControl/>
        <w:spacing w:after="160" w:line="259" w:lineRule="auto"/>
        <w:ind w:left="1440"/>
        <w:rPr>
          <w:rFonts w:ascii="Times New Roman" w:eastAsia="Calibri" w:hAnsi="Times New Roman" w:cs="Times New Roman"/>
          <w:kern w:val="2"/>
          <w14:ligatures w14:val="standardContextual"/>
        </w:rPr>
      </w:pPr>
    </w:p>
    <w:p w:rsidR="002A35FC" w:rsidRPr="00E85B26" w:rsidP="008B0086" w14:paraId="41D54961" w14:textId="6EC2F568">
      <w:pPr>
        <w:widowControl/>
        <w:spacing w:after="160" w:line="259" w:lineRule="auto"/>
        <w:ind w:left="90"/>
        <w:rPr>
          <w:rFonts w:ascii="Times New Roman" w:eastAsia="Calibri" w:hAnsi="Times New Roman" w:cs="Times New Roman"/>
          <w:b/>
          <w:bCs/>
          <w:kern w:val="2"/>
          <w14:ligatures w14:val="standardContextual"/>
        </w:rPr>
      </w:pPr>
      <w:r w:rsidRPr="00E85B26">
        <w:rPr>
          <w:rFonts w:ascii="Times New Roman" w:eastAsia="Calibri" w:hAnsi="Times New Roman" w:cs="Times New Roman"/>
          <w:b/>
          <w:bCs/>
          <w:kern w:val="2"/>
          <w14:ligatures w14:val="standardContextual"/>
        </w:rPr>
        <w:t>(Single and Multi School)</w:t>
      </w:r>
    </w:p>
    <w:p w:rsidR="00092AFB" w:rsidRPr="00092AFB" w:rsidP="00092AFB" w14:paraId="4174188F" w14:textId="77777777">
      <w:pPr>
        <w:widowControl/>
        <w:spacing w:after="160" w:line="259" w:lineRule="auto"/>
        <w:jc w:val="both"/>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75120" cy="2855595"/>
            <wp:effectExtent l="19050" t="19050" r="11430" b="20955"/>
            <wp:docPr id="1867119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1988" name="Picture 1" descr="A screenshot of a computer screen&#10;&#10;AI-generated content may be incorrect."/>
                    <pic:cNvPicPr/>
                  </pic:nvPicPr>
                  <pic:blipFill>
                    <a:blip xmlns:r="http://schemas.openxmlformats.org/officeDocument/2006/relationships" r:embed="rId286"/>
                    <a:stretch>
                      <a:fillRect/>
                    </a:stretch>
                  </pic:blipFill>
                  <pic:spPr>
                    <a:xfrm>
                      <a:off x="0" y="0"/>
                      <a:ext cx="6675120" cy="2855595"/>
                    </a:xfrm>
                    <a:prstGeom prst="rect">
                      <a:avLst/>
                    </a:prstGeom>
                    <a:ln>
                      <a:solidFill>
                        <a:sysClr val="windowText" lastClr="000000"/>
                      </a:solidFill>
                    </a:ln>
                  </pic:spPr>
                </pic:pic>
              </a:graphicData>
            </a:graphic>
          </wp:inline>
        </w:drawing>
      </w:r>
    </w:p>
    <w:p w:rsidR="00092AFB" w:rsidRPr="00092AFB" w14:paraId="1DDEFB98" w14:textId="77777777">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Respondents may advance to the next question without making a selection for multiple choice and open-ended text box questions. If responses are missing, a message will be displayed alerting respondent of missing responses upon clicking the </w:t>
      </w:r>
      <w:r w:rsidRPr="00092AFB">
        <w:rPr>
          <w:rFonts w:ascii="Times New Roman" w:eastAsia="Calibri" w:hAnsi="Times New Roman" w:cs="Times New Roman"/>
          <w:b/>
          <w:kern w:val="2"/>
          <w14:ligatures w14:val="standardContextual"/>
        </w:rPr>
        <w:t xml:space="preserve">Submit </w:t>
      </w:r>
      <w:r w:rsidRPr="00092AFB">
        <w:rPr>
          <w:rFonts w:ascii="Times New Roman" w:eastAsia="Calibri" w:hAnsi="Times New Roman" w:cs="Times New Roman"/>
          <w:kern w:val="2"/>
          <w14:ligatures w14:val="standardContextual"/>
        </w:rPr>
        <w:t>button</w:t>
      </w:r>
      <w:r w:rsidRPr="00092AFB">
        <w:rPr>
          <w:rFonts w:ascii="Times New Roman" w:eastAsia="Calibri" w:hAnsi="Times New Roman" w:cs="Times New Roman"/>
          <w:b/>
          <w:kern w:val="2"/>
          <w14:ligatures w14:val="standardContextual"/>
        </w:rPr>
        <w:t xml:space="preserve"> </w:t>
      </w:r>
      <w:r w:rsidRPr="00092AFB">
        <w:rPr>
          <w:rFonts w:ascii="Times New Roman" w:eastAsia="Calibri" w:hAnsi="Times New Roman" w:cs="Times New Roman"/>
          <w:kern w:val="2"/>
          <w14:ligatures w14:val="standardContextual"/>
        </w:rPr>
        <w:t>at the end of the survey. School surveys may not be “submitted” without a response provided for each question.</w:t>
      </w:r>
    </w:p>
    <w:p w:rsidR="00092AFB" w:rsidRPr="00092AFB" w:rsidP="00092AFB" w14:paraId="0E66C14D" w14:textId="77777777">
      <w:pPr>
        <w:keepNext/>
        <w:widowControl/>
        <w:spacing w:after="160" w:line="259" w:lineRule="auto"/>
        <w:contextualSpacing/>
        <w:rPr>
          <w:rFonts w:ascii="Times New Roman" w:eastAsia="Calibri" w:hAnsi="Times New Roman" w:cs="Times New Roman"/>
          <w:b/>
          <w:bCs/>
          <w:kern w:val="2"/>
          <w14:ligatures w14:val="standardContextual"/>
        </w:rPr>
      </w:pPr>
    </w:p>
    <w:p w:rsidR="00092AFB" w:rsidRPr="00092AFB" w:rsidP="00092AFB" w14:paraId="17125A9A"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(Single School) – Submit Survey: No Incomplete Responses</w:t>
      </w:r>
    </w:p>
    <w:p w:rsidR="00092AFB" w:rsidRPr="00092AFB" w:rsidP="00092AFB" w14:paraId="362A7F31"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175E4BF3"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930487" cy="2798815"/>
            <wp:effectExtent l="19050" t="19050" r="13335" b="20955"/>
            <wp:docPr id="103648807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88071" name="Picture 1" descr="A screenshot of a survey&#10;&#10;AI-generated content may be incorrect."/>
                    <pic:cNvPicPr/>
                  </pic:nvPicPr>
                  <pic:blipFill>
                    <a:blip xmlns:r="http://schemas.openxmlformats.org/officeDocument/2006/relationships" r:embed="rId287"/>
                    <a:stretch>
                      <a:fillRect/>
                    </a:stretch>
                  </pic:blipFill>
                  <pic:spPr>
                    <a:xfrm>
                      <a:off x="0" y="0"/>
                      <a:ext cx="5931271" cy="2799185"/>
                    </a:xfrm>
                    <a:prstGeom prst="rect">
                      <a:avLst/>
                    </a:prstGeom>
                    <a:ln>
                      <a:solidFill>
                        <a:sysClr val="windowText" lastClr="000000"/>
                      </a:solidFill>
                    </a:ln>
                  </pic:spPr>
                </pic:pic>
              </a:graphicData>
            </a:graphic>
          </wp:inline>
        </w:drawing>
      </w:r>
    </w:p>
    <w:p w:rsidR="00092AFB" w:rsidRPr="00092AFB" w:rsidP="00092AFB" w14:paraId="17947841" w14:textId="77777777">
      <w:pPr>
        <w:keepNext/>
        <w:widowControl/>
        <w:spacing w:after="160" w:line="259" w:lineRule="auto"/>
        <w:contextualSpacing/>
        <w:rPr>
          <w:rFonts w:ascii="Times New Roman" w:eastAsia="Calibri" w:hAnsi="Times New Roman" w:cs="Times New Roman"/>
          <w:b/>
          <w:bCs/>
          <w:kern w:val="2"/>
          <w:u w:val="single"/>
          <w14:ligatures w14:val="standardContextual"/>
        </w:rPr>
      </w:pPr>
    </w:p>
    <w:p w:rsidR="00092AFB" w:rsidRPr="00092AFB" w:rsidP="00092AFB" w14:paraId="35D61A53"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71BCAB48" w14:textId="31C732F5">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(Multi</w:t>
      </w:r>
      <w:r w:rsidR="00325866">
        <w:rPr>
          <w:rFonts w:ascii="Times New Roman" w:eastAsia="Calibri" w:hAnsi="Times New Roman" w:cs="Times New Roman"/>
          <w:b/>
          <w:bCs/>
          <w:kern w:val="2"/>
          <w:u w:val="single"/>
          <w14:ligatures w14:val="standardContextual"/>
        </w:rPr>
        <w:t xml:space="preserve"> </w:t>
      </w:r>
      <w:r w:rsidRPr="00092AFB">
        <w:rPr>
          <w:rFonts w:ascii="Times New Roman" w:eastAsia="Calibri" w:hAnsi="Times New Roman" w:cs="Times New Roman"/>
          <w:b/>
          <w:bCs/>
          <w:kern w:val="2"/>
          <w:u w:val="single"/>
          <w14:ligatures w14:val="standardContextual"/>
        </w:rPr>
        <w:t>School) – Submit Survey: No Incomplete Responses</w:t>
      </w:r>
    </w:p>
    <w:p w:rsidR="00092AFB" w:rsidRPr="00092AFB" w:rsidP="00092AFB" w14:paraId="6E03CDC8"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22FA6FC3"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7C9E5A49"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246A75">
        <w:rPr>
          <w:rFonts w:ascii="Times New Roman" w:eastAsia="Calibri" w:hAnsi="Times New Roman" w:cs="Times New Roman"/>
          <w:b/>
          <w:bCs/>
          <w:noProof/>
          <w:kern w:val="2"/>
          <w:u w:val="single"/>
          <w14:ligatures w14:val="standardContextual"/>
        </w:rPr>
        <w:drawing>
          <wp:inline distT="0" distB="0" distL="0" distR="0">
            <wp:extent cx="5845723" cy="3137516"/>
            <wp:effectExtent l="19050" t="19050" r="22225" b="25400"/>
            <wp:docPr id="134738221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82218" name="Picture 1" descr="A screenshot of a survey&#10;&#10;AI-generated content may be incorrect."/>
                    <pic:cNvPicPr/>
                  </pic:nvPicPr>
                  <pic:blipFill>
                    <a:blip xmlns:r="http://schemas.openxmlformats.org/officeDocument/2006/relationships" r:embed="rId288"/>
                    <a:stretch>
                      <a:fillRect/>
                    </a:stretch>
                  </pic:blipFill>
                  <pic:spPr>
                    <a:xfrm>
                      <a:off x="0" y="0"/>
                      <a:ext cx="5860424" cy="3145407"/>
                    </a:xfrm>
                    <a:prstGeom prst="rect">
                      <a:avLst/>
                    </a:prstGeom>
                    <a:ln>
                      <a:solidFill>
                        <a:sysClr val="windowText" lastClr="000000"/>
                      </a:solidFill>
                    </a:ln>
                  </pic:spPr>
                </pic:pic>
              </a:graphicData>
            </a:graphic>
          </wp:inline>
        </w:drawing>
      </w:r>
    </w:p>
    <w:p w:rsidR="00092AFB" w:rsidRPr="00092AFB" w:rsidP="00092AFB" w14:paraId="61FAA98A"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6846F942"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(Single School) – Submit Survey: Incomplete Responses</w:t>
      </w:r>
    </w:p>
    <w:p w:rsidR="00092AFB" w:rsidRPr="00092AFB" w:rsidP="00092AFB" w14:paraId="05D548EC" w14:textId="77777777">
      <w:pPr>
        <w:widowControl/>
        <w:spacing w:after="160" w:line="259" w:lineRule="auto"/>
        <w:ind w:left="72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581776" cy="2832646"/>
            <wp:effectExtent l="19050" t="19050" r="19050" b="25400"/>
            <wp:docPr id="63095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51356" name="Picture 1"/>
                    <pic:cNvPicPr/>
                  </pic:nvPicPr>
                  <pic:blipFill>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tretch>
                      <a:fillRect/>
                    </a:stretch>
                  </pic:blipFill>
                  <pic:spPr>
                    <a:xfrm>
                      <a:off x="0" y="0"/>
                      <a:ext cx="5581776" cy="2832646"/>
                    </a:xfrm>
                    <a:prstGeom prst="rect">
                      <a:avLst/>
                    </a:prstGeom>
                    <a:ln>
                      <a:solidFill>
                        <a:sysClr val="windowText" lastClr="000000"/>
                      </a:solidFill>
                    </a:ln>
                  </pic:spPr>
                </pic:pic>
              </a:graphicData>
            </a:graphic>
          </wp:inline>
        </w:drawing>
      </w:r>
    </w:p>
    <w:p w:rsidR="00092AFB" w:rsidRPr="00092AFB" w:rsidP="00092AFB" w14:paraId="625B4772"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62D0C5B7" w14:textId="77777777">
      <w:pPr>
        <w:widowControl/>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br w:type="page"/>
      </w:r>
    </w:p>
    <w:p w:rsidR="00092AFB" w:rsidRPr="00092AFB" w:rsidP="00092AFB" w14:paraId="7E3DED7F" w14:textId="75F5534C">
      <w:pPr>
        <w:keepNext/>
        <w:widowControl/>
        <w:spacing w:after="160" w:line="259" w:lineRule="auto"/>
        <w:ind w:left="720"/>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 – Submit Survey: Incomplete Responses</w:t>
      </w:r>
      <w:r w:rsidRPr="00092AFB">
        <w:rPr>
          <w:rFonts w:ascii="Times New Roman" w:eastAsia="Calibri" w:hAnsi="Times New Roman" w:cs="Times New Roman"/>
          <w:b/>
          <w:kern w:val="2"/>
          <w14:ligatures w14:val="standardContextual"/>
        </w:rPr>
        <w:t xml:space="preserve"> for some schools</w:t>
      </w:r>
    </w:p>
    <w:p w:rsidR="00092AFB" w:rsidRPr="00092AFB" w:rsidP="00092AFB" w14:paraId="28CD102F"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5DF2960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3E72FBF6" w14:textId="40FE0CA9">
      <w:pPr>
        <w:widowControl/>
        <w:spacing w:after="160" w:line="259" w:lineRule="auto"/>
        <w:ind w:left="720"/>
        <w:contextualSpacing/>
        <w:rPr>
          <w:rFonts w:ascii="Times New Roman" w:eastAsia="Calibri" w:hAnsi="Times New Roman" w:cs="Times New Roman"/>
          <w:kern w:val="2"/>
          <w14:ligatures w14:val="standardContextual"/>
        </w:rPr>
      </w:pPr>
      <w:r w:rsidRPr="006D7D5A">
        <w:rPr>
          <w:rFonts w:ascii="Times New Roman" w:eastAsia="Calibri" w:hAnsi="Times New Roman" w:cs="Times New Roman"/>
          <w:noProof/>
          <w:kern w:val="2"/>
          <w14:ligatures w14:val="standardContextual"/>
        </w:rPr>
        <w:drawing>
          <wp:inline distT="0" distB="0" distL="0" distR="0">
            <wp:extent cx="4892464" cy="2751058"/>
            <wp:effectExtent l="0" t="0" r="3810" b="0"/>
            <wp:docPr id="1349156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56178" name=""/>
                    <pic:cNvPicPr/>
                  </pic:nvPicPr>
                  <pic:blipFill>
                    <a:blip xmlns:r="http://schemas.openxmlformats.org/officeDocument/2006/relationships" r:embed="rId290"/>
                    <a:stretch>
                      <a:fillRect/>
                    </a:stretch>
                  </pic:blipFill>
                  <pic:spPr>
                    <a:xfrm>
                      <a:off x="0" y="0"/>
                      <a:ext cx="4892464" cy="2751058"/>
                    </a:xfrm>
                    <a:prstGeom prst="rect">
                      <a:avLst/>
                    </a:prstGeom>
                  </pic:spPr>
                </pic:pic>
              </a:graphicData>
            </a:graphic>
          </wp:inline>
        </w:drawing>
      </w:r>
    </w:p>
    <w:p w:rsidR="00092AFB" w:rsidRPr="00092AFB" w:rsidP="00092AFB" w14:paraId="5C38EFA5"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0F4E80A2"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51A98BB6" w14:textId="019120C6">
      <w:pPr>
        <w:keepNext/>
        <w:widowControl/>
        <w:spacing w:after="160" w:line="259" w:lineRule="auto"/>
        <w:ind w:left="720"/>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 – Submit Survey: Incomplete Responses for all schools</w:t>
      </w:r>
    </w:p>
    <w:p w:rsidR="00092AFB" w:rsidRPr="00092AFB" w:rsidP="00092AFB" w14:paraId="70619C2E" w14:textId="77777777">
      <w:pPr>
        <w:spacing w:after="160" w:line="259" w:lineRule="auto"/>
        <w:rPr>
          <w:rFonts w:ascii="Times New Roman" w:eastAsia="Calibri" w:hAnsi="Times New Roman" w:cs="Times New Roman"/>
          <w:b/>
          <w:bCs/>
          <w:kern w:val="2"/>
          <w14:ligatures w14:val="standardContextual"/>
        </w:rPr>
      </w:pPr>
    </w:p>
    <w:p w:rsidR="00092AFB" w:rsidRPr="00092AFB" w:rsidP="00092AFB" w14:paraId="6BB19375" w14:textId="77777777">
      <w:pPr>
        <w:spacing w:after="160" w:line="259" w:lineRule="auto"/>
        <w:ind w:left="720"/>
        <w:rPr>
          <w:rFonts w:ascii="Times New Roman" w:eastAsia="Calibri" w:hAnsi="Times New Roman" w:cs="Times New Roman"/>
          <w:b/>
          <w:bCs/>
          <w:kern w:val="2"/>
          <w14:ligatures w14:val="standardContextual"/>
        </w:rPr>
      </w:pPr>
    </w:p>
    <w:p w:rsidR="00092AFB" w:rsidP="00092AFB" w14:paraId="1672EE5C" w14:textId="77777777">
      <w:pPr>
        <w:spacing w:after="160" w:line="259" w:lineRule="auto"/>
        <w:ind w:left="720"/>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707844" cy="2824295"/>
            <wp:effectExtent l="19050" t="19050" r="26670" b="14605"/>
            <wp:docPr id="1490538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38650" name="Picture 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a:xfrm>
                      <a:off x="0" y="0"/>
                      <a:ext cx="5707844" cy="2824295"/>
                    </a:xfrm>
                    <a:prstGeom prst="rect">
                      <a:avLst/>
                    </a:prstGeom>
                    <a:ln>
                      <a:solidFill>
                        <a:sysClr val="windowText" lastClr="000000"/>
                      </a:solidFill>
                    </a:ln>
                  </pic:spPr>
                </pic:pic>
              </a:graphicData>
            </a:graphic>
          </wp:inline>
        </w:drawing>
      </w:r>
    </w:p>
    <w:p w:rsidR="00464F7B" w:rsidP="00092AFB" w14:paraId="6376C69D" w14:textId="63877456">
      <w:pPr>
        <w:spacing w:after="160" w:line="259" w:lineRule="auto"/>
        <w:ind w:left="720"/>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 xml:space="preserve">Note. </w:t>
      </w:r>
      <w:r w:rsidRPr="00E85B26">
        <w:rPr>
          <w:rFonts w:ascii="Times New Roman" w:eastAsia="Calibri" w:hAnsi="Times New Roman" w:cs="Times New Roman"/>
          <w:kern w:val="2"/>
          <w14:ligatures w14:val="standardContextual"/>
        </w:rPr>
        <w:t>Submit button is disabled</w:t>
      </w:r>
    </w:p>
    <w:p w:rsidR="004C501B" w:rsidRPr="00092AFB" w:rsidP="00E85B26" w14:paraId="5205B7A8" w14:textId="77777777">
      <w:pPr>
        <w:spacing w:after="160" w:line="259" w:lineRule="auto"/>
        <w:rPr>
          <w:rFonts w:ascii="Times New Roman" w:eastAsia="Calibri" w:hAnsi="Times New Roman" w:cs="Times New Roman"/>
          <w:b/>
          <w:bCs/>
          <w:kern w:val="2"/>
          <w14:ligatures w14:val="standardContextual"/>
        </w:rPr>
      </w:pPr>
    </w:p>
    <w:p w:rsidR="00092AFB" w:rsidRPr="00092AFB" w14:paraId="522F06D4" w14:textId="3FAED42B">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For multi</w:t>
      </w:r>
      <w:r w:rsidR="00325866">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 survey submissions, any schools with a complete set of responses will be successfully submitted and classified as “Complete”. Schools identified as missing responses in the message will not be submitted and will be classified as “Incomplete”. School surveys in incomplete status will remain open for completion any time during STS window. </w:t>
      </w:r>
    </w:p>
    <w:p w:rsidR="00092AFB" w:rsidRPr="00092AFB" w14:paraId="7125D0D3" w14:textId="0216C3BB">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Once a school survey is submitted it is locked for further editing by District or School staff. Staff needing support must contact the </w:t>
      </w:r>
      <w:r w:rsidR="005E5FE6">
        <w:rPr>
          <w:rFonts w:ascii="Times New Roman" w:eastAsia="Calibri" w:hAnsi="Times New Roman" w:cs="Times New Roman"/>
          <w:kern w:val="2"/>
          <w14:ligatures w14:val="standardContextual"/>
        </w:rPr>
        <w:t xml:space="preserve">NAEP </w:t>
      </w:r>
      <w:r w:rsidRPr="00092AFB">
        <w:rPr>
          <w:rFonts w:ascii="Times New Roman" w:eastAsia="Calibri" w:hAnsi="Times New Roman" w:cs="Times New Roman"/>
          <w:kern w:val="2"/>
          <w14:ligatures w14:val="standardContextual"/>
        </w:rPr>
        <w:t>Help Desk or their NAEP State or TUDA Coordinator to make further edits during the survey window.</w:t>
      </w:r>
    </w:p>
    <w:p w:rsidR="00092AFB" w:rsidRPr="00092AFB" w14:paraId="52C91860" w14:textId="77777777">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Once the survey window has closed no further editing is permitted.</w:t>
      </w:r>
    </w:p>
    <w:p w:rsidR="00092AFB" w:rsidRPr="00D016F1" w14:paraId="5F45CE7E" w14:textId="061A0A14">
      <w:pPr>
        <w:widowControl/>
        <w:numPr>
          <w:ilvl w:val="0"/>
          <w:numId w:val="4"/>
        </w:numPr>
        <w:spacing w:after="160" w:line="259" w:lineRule="auto"/>
        <w:contextualSpacing/>
        <w:rPr>
          <w:rFonts w:ascii="Times New Roman" w:eastAsia="Calibri" w:hAnsi="Times New Roman" w:cs="Times New Roman"/>
          <w:kern w:val="2"/>
          <w14:ligatures w14:val="standardContextual"/>
        </w:rPr>
      </w:pPr>
      <w:r w:rsidRPr="00D016F1">
        <w:rPr>
          <w:rFonts w:ascii="Times New Roman" w:eastAsia="Calibri" w:hAnsi="Times New Roman" w:cs="Times New Roman"/>
          <w:kern w:val="2"/>
          <w14:ligatures w14:val="standardContextual"/>
        </w:rPr>
        <w:t>eNAEP Download Center URL</w:t>
      </w:r>
      <w:r w:rsidR="00235244">
        <w:rPr>
          <w:rFonts w:ascii="Times New Roman" w:eastAsia="Calibri" w:hAnsi="Times New Roman" w:cs="Times New Roman"/>
          <w:kern w:val="2"/>
          <w14:ligatures w14:val="standardContextual"/>
        </w:rPr>
        <w:t>((</w:t>
      </w:r>
      <w:hyperlink r:id="rId292" w:history="1">
        <w:r w:rsidRPr="00092AFB" w:rsidR="00235244">
          <w:rPr>
            <w:rFonts w:ascii="Times New Roman" w:eastAsia="Calibri" w:hAnsi="Times New Roman" w:cs="Times New Roman"/>
            <w:color w:val="0563C1"/>
            <w:kern w:val="2"/>
            <w:u w:val="single"/>
            <w14:ligatures w14:val="standardContextual"/>
          </w:rPr>
          <w:t>https://enaep.naep.ed.gov/download-center/resources/index.html</w:t>
        </w:r>
      </w:hyperlink>
      <w:r w:rsidR="00235244">
        <w:t>)</w:t>
      </w:r>
      <w:r w:rsidRPr="00D016F1">
        <w:rPr>
          <w:rFonts w:ascii="Times New Roman" w:eastAsia="Calibri" w:hAnsi="Times New Roman" w:cs="Times New Roman"/>
          <w:kern w:val="2"/>
          <w14:ligatures w14:val="standardContextual"/>
        </w:rPr>
        <w:t xml:space="preserve"> </w:t>
      </w:r>
      <w:r w:rsidRPr="00D016F1" w:rsidR="003E7391">
        <w:rPr>
          <w:rFonts w:ascii="Times New Roman" w:eastAsia="Calibri" w:hAnsi="Times New Roman" w:cs="Times New Roman"/>
          <w:kern w:val="2"/>
          <w14:ligatures w14:val="standardContextual"/>
        </w:rPr>
        <w:t xml:space="preserve">can be </w:t>
      </w:r>
      <w:r w:rsidRPr="00D016F1">
        <w:rPr>
          <w:rFonts w:ascii="Times New Roman" w:eastAsia="Calibri" w:hAnsi="Times New Roman" w:cs="Times New Roman"/>
          <w:kern w:val="2"/>
          <w14:ligatures w14:val="standardContextual"/>
        </w:rPr>
        <w:t xml:space="preserve">accessed </w:t>
      </w:r>
      <w:r w:rsidRPr="00D016F1" w:rsidR="003E7391">
        <w:rPr>
          <w:rFonts w:ascii="Times New Roman" w:eastAsia="Calibri" w:hAnsi="Times New Roman" w:cs="Times New Roman"/>
          <w:kern w:val="2"/>
          <w14:ligatures w14:val="standardContextual"/>
        </w:rPr>
        <w:t>via hyperlinks</w:t>
      </w:r>
      <w:r w:rsidRPr="00D016F1" w:rsidR="00D016F1">
        <w:rPr>
          <w:rFonts w:ascii="Times New Roman" w:eastAsia="Calibri" w:hAnsi="Times New Roman" w:cs="Times New Roman"/>
          <w:kern w:val="2"/>
          <w14:ligatures w14:val="standardContextual"/>
        </w:rPr>
        <w:t xml:space="preserve"> </w:t>
      </w:r>
      <w:r w:rsidRPr="00853C81" w:rsidR="00D016F1">
        <w:rPr>
          <w:rFonts w:ascii="Times New Roman" w:eastAsia="Calibri" w:hAnsi="Times New Roman" w:cs="Times New Roman"/>
          <w:kern w:val="2"/>
          <w14:ligatures w14:val="standardContextual"/>
        </w:rPr>
        <w:t>on the STS introduction page and within each question</w:t>
      </w:r>
      <w:r w:rsidRPr="00853C81" w:rsidR="00246A75">
        <w:rPr>
          <w:rFonts w:ascii="Times New Roman" w:eastAsia="Calibri" w:hAnsi="Times New Roman" w:cs="Times New Roman"/>
          <w:kern w:val="2"/>
          <w14:ligatures w14:val="standardContextual"/>
        </w:rPr>
        <w:t>:</w:t>
      </w:r>
      <w:r w:rsidRPr="00853C81">
        <w:rPr>
          <w:rFonts w:ascii="Times New Roman" w:eastAsia="Calibri" w:hAnsi="Times New Roman" w:cs="Times New Roman"/>
          <w:kern w:val="2"/>
          <w14:ligatures w14:val="standardContextual"/>
        </w:rPr>
        <w:t xml:space="preserve"> </w:t>
      </w:r>
      <w:r w:rsidRPr="00D016F1">
        <w:rPr>
          <w:rFonts w:ascii="Times New Roman" w:eastAsia="Calibri" w:hAnsi="Times New Roman" w:cs="Times New Roman"/>
          <w:kern w:val="2"/>
          <w14:ligatures w14:val="standardContextual"/>
        </w:rPr>
        <w:br w:type="page"/>
      </w:r>
    </w:p>
    <w:p w:rsidR="00092AFB" w:rsidRPr="00092AFB" w:rsidP="00092AFB" w14:paraId="140FAAF1"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381D99FF"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092AFB">
        <w:rPr>
          <w:rFonts w:ascii="Times New Roman" w:eastAsia="Calibri" w:hAnsi="Times New Roman" w:cs="Times New Roman"/>
          <w:b/>
          <w:bCs/>
          <w:noProof/>
          <w:kern w:val="2"/>
          <w:sz w:val="28"/>
          <w:szCs w:val="28"/>
          <w14:ligatures w14:val="standardContextual"/>
        </w:rPr>
        <w:t>School Technology Survey Manager</w:t>
      </w:r>
    </w:p>
    <w:p w:rsidR="00092AFB" w:rsidRPr="00092AFB" w:rsidP="00092AFB" w14:paraId="62A99930" w14:textId="2C0988FD">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092AFB">
        <w:rPr>
          <w:rFonts w:ascii="Times New Roman" w:eastAsia="Calibri" w:hAnsi="Times New Roman" w:cs="Times New Roman"/>
          <w:b/>
          <w:bCs/>
          <w:noProof/>
          <w:kern w:val="2"/>
          <w:sz w:val="24"/>
          <w:szCs w:val="24"/>
          <w14:ligatures w14:val="standardContextual"/>
        </w:rPr>
        <w:t>(Multi</w:t>
      </w:r>
      <w:r w:rsidR="00295EE0">
        <w:rPr>
          <w:rFonts w:ascii="Times New Roman" w:eastAsia="Calibri" w:hAnsi="Times New Roman" w:cs="Times New Roman"/>
          <w:b/>
          <w:bCs/>
          <w:noProof/>
          <w:kern w:val="2"/>
          <w:sz w:val="24"/>
          <w:szCs w:val="24"/>
          <w14:ligatures w14:val="standardContextual"/>
        </w:rPr>
        <w:t xml:space="preserve"> </w:t>
      </w:r>
      <w:r w:rsidRPr="00092AFB">
        <w:rPr>
          <w:rFonts w:ascii="Times New Roman" w:eastAsia="Calibri" w:hAnsi="Times New Roman" w:cs="Times New Roman"/>
          <w:b/>
          <w:bCs/>
          <w:noProof/>
          <w:kern w:val="2"/>
          <w:sz w:val="24"/>
          <w:szCs w:val="24"/>
          <w14:ligatures w14:val="standardContextual"/>
        </w:rPr>
        <w:t>School Only)</w:t>
      </w:r>
    </w:p>
    <w:p w:rsidR="00092AFB" w:rsidRPr="00092AFB" w:rsidP="00092AFB" w14:paraId="1F66A034"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092AFB" w:rsidRPr="00092AFB" w:rsidP="00092AFB" w14:paraId="3F1CB598" w14:textId="5309ACDD">
      <w:pPr>
        <w:widowControl/>
        <w:spacing w:after="160" w:line="259" w:lineRule="auto"/>
        <w:jc w:val="center"/>
        <w:rPr>
          <w:rFonts w:ascii="Times New Roman" w:eastAsia="Calibri" w:hAnsi="Times New Roman" w:cs="Times New Roman"/>
          <w:b/>
          <w:kern w:val="2"/>
          <w:sz w:val="24"/>
          <w:szCs w:val="24"/>
          <w14:ligatures w14:val="standardContextual"/>
        </w:rPr>
      </w:pPr>
      <w:r w:rsidRPr="00691230">
        <w:rPr>
          <w:rFonts w:ascii="Times New Roman" w:eastAsia="Calibri" w:hAnsi="Times New Roman" w:cs="Times New Roman"/>
          <w:b/>
          <w:noProof/>
          <w:kern w:val="2"/>
          <w:sz w:val="24"/>
          <w:szCs w:val="24"/>
          <w14:ligatures w14:val="standardContextual"/>
        </w:rPr>
        <w:drawing>
          <wp:inline distT="0" distB="0" distL="0" distR="0">
            <wp:extent cx="6675120" cy="3227070"/>
            <wp:effectExtent l="0" t="0" r="0" b="0"/>
            <wp:docPr id="780286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86056" name=""/>
                    <pic:cNvPicPr/>
                  </pic:nvPicPr>
                  <pic:blipFill>
                    <a:blip xmlns:r="http://schemas.openxmlformats.org/officeDocument/2006/relationships" r:embed="rId293"/>
                    <a:stretch>
                      <a:fillRect/>
                    </a:stretch>
                  </pic:blipFill>
                  <pic:spPr>
                    <a:xfrm>
                      <a:off x="0" y="0"/>
                      <a:ext cx="6675120" cy="3227070"/>
                    </a:xfrm>
                    <a:prstGeom prst="rect">
                      <a:avLst/>
                    </a:prstGeom>
                  </pic:spPr>
                </pic:pic>
              </a:graphicData>
            </a:graphic>
          </wp:inline>
        </w:drawing>
      </w:r>
    </w:p>
    <w:p w:rsidR="00092AFB" w:rsidRPr="00092AFB" w:rsidP="00092AFB" w14:paraId="4B6F65BB" w14:textId="3FC660A8">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092AFB" w:rsidRPr="00092AFB" w:rsidP="00092AFB" w14:paraId="0B9E84CA"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 xml:space="preserve">Survey Text: </w:t>
      </w:r>
    </w:p>
    <w:p w:rsidR="00092AFB" w:rsidRPr="00092AFB" w:rsidP="00092AFB" w14:paraId="5B58E24B" w14:textId="77777777">
      <w:pPr>
        <w:widowControl/>
        <w:spacing w:after="160" w:line="259" w:lineRule="auto"/>
        <w:rPr>
          <w:rFonts w:ascii="Times New Roman" w:eastAsia="Calibri" w:hAnsi="Times New Roman" w:cs="Times New Roman"/>
          <w:b/>
          <w:kern w:val="2"/>
          <w14:ligatures w14:val="standardContextual"/>
        </w:rPr>
      </w:pPr>
      <w:r w:rsidRPr="00092AFB">
        <w:rPr>
          <w:rFonts w:ascii="Times New Roman" w:eastAsia="Calibri" w:hAnsi="Times New Roman" w:cs="Times New Roman"/>
          <w:b/>
          <w:kern w:val="2"/>
          <w14:ligatures w14:val="standardContextual"/>
        </w:rPr>
        <w:t>Survey Selection</w:t>
      </w:r>
    </w:p>
    <w:p w:rsidR="00974B76" w:rsidP="00092AFB" w14:paraId="24ADC6B3" w14:textId="77777777">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Please select the school(s) for which you wish to complete or update a survey response, then click </w:t>
      </w:r>
      <w:r w:rsidRPr="00092AFB">
        <w:rPr>
          <w:rFonts w:ascii="Times New Roman" w:eastAsia="Calibri" w:hAnsi="Times New Roman" w:cs="Times New Roman"/>
          <w:b/>
          <w:bCs/>
          <w:noProof/>
          <w:kern w:val="2"/>
          <w14:ligatures w14:val="standardContextual"/>
        </w:rPr>
        <w:t>Open Selected Surveys</w:t>
      </w:r>
      <w:r w:rsidRPr="00092AFB">
        <w:rPr>
          <w:rFonts w:ascii="Times New Roman" w:eastAsia="Calibri" w:hAnsi="Times New Roman" w:cs="Times New Roman"/>
          <w:noProof/>
          <w:kern w:val="2"/>
          <w14:ligatures w14:val="standardContextual"/>
        </w:rPr>
        <w:t> below.</w:t>
      </w:r>
    </w:p>
    <w:p w:rsidR="00092AFB" w:rsidRPr="00092AFB" w:rsidP="00092AFB" w14:paraId="7BEE37D3" w14:textId="69CE60A1">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You may select schools individually or by using the provided table filters.</w:t>
      </w:r>
    </w:p>
    <w:p w:rsidR="00092AFB" w:rsidRPr="00092AFB" w:rsidP="00092AFB" w14:paraId="7CE09F05" w14:textId="77777777">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b/>
          <w:bCs/>
          <w:noProof/>
          <w:kern w:val="2"/>
          <w14:ligatures w14:val="standardContextual"/>
        </w:rPr>
        <w:t>Note: </w:t>
      </w:r>
      <w:r w:rsidRPr="00092AFB">
        <w:rPr>
          <w:rFonts w:ascii="Times New Roman" w:eastAsia="Calibri" w:hAnsi="Times New Roman" w:cs="Times New Roman"/>
          <w:noProof/>
          <w:kern w:val="2"/>
          <w14:ligatures w14:val="standardContextual"/>
        </w:rPr>
        <w:t>Model eligibility (School or NAEP devices) will be determined and displayed for each school upon survey submission. Schools eligible to use school devices must designate an application installer below or from the Manage Teams tab on the School Summary page.   </w:t>
      </w:r>
    </w:p>
    <w:p w:rsidR="00092AFB" w:rsidRPr="00092AFB" w14:paraId="50418F4E" w14:textId="77777777">
      <w:pPr>
        <w:widowControl/>
        <w:numPr>
          <w:ilvl w:val="0"/>
          <w:numId w:val="7"/>
        </w:numPr>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App installer may be designated for a single school using the Assign Installer button in the school listing.</w:t>
      </w:r>
    </w:p>
    <w:p w:rsidR="00092AFB" w:rsidRPr="00092AFB" w14:paraId="7E23935A" w14:textId="77777777">
      <w:pPr>
        <w:widowControl/>
        <w:numPr>
          <w:ilvl w:val="0"/>
          <w:numId w:val="7"/>
        </w:numPr>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App installer may be designated for multiple schools by selecting the schools and using the Assign Installer button above the schools table.</w:t>
      </w:r>
    </w:p>
    <w:p w:rsidR="00092AFB" w:rsidRPr="00092AFB" w:rsidP="00092AFB" w14:paraId="35D8D2BD" w14:textId="77777777">
      <w:pPr>
        <w:widowControl/>
        <w:spacing w:after="160" w:line="259" w:lineRule="auto"/>
        <w:rPr>
          <w:rFonts w:ascii="Times New Roman" w:eastAsia="Calibri" w:hAnsi="Times New Roman" w:cs="Times New Roman"/>
          <w:kern w:val="2"/>
          <w:sz w:val="28"/>
          <w:szCs w:val="28"/>
          <w14:ligatures w14:val="standardContextual"/>
        </w:rPr>
      </w:pPr>
    </w:p>
    <w:p w:rsidR="00092AFB" w:rsidRPr="00092AFB" w:rsidP="00092AFB" w14:paraId="5A197DFE" w14:textId="65228434">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Notes</w:t>
      </w:r>
      <w:r w:rsidRPr="00092AFB">
        <w:rPr>
          <w:rFonts w:ascii="Times New Roman" w:eastAsia="Calibri" w:hAnsi="Times New Roman" w:cs="Times New Roman"/>
          <w:b/>
          <w:bCs/>
          <w:kern w:val="2"/>
          <w14:ligatures w14:val="standardContextual"/>
        </w:rPr>
        <w:t>:</w:t>
      </w:r>
    </w:p>
    <w:p w:rsidR="00092AFB" w:rsidRPr="00092AFB" w14:paraId="1F03513E"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Application installer name (with green tag) identified in Application Installer column if Application Installer information previously provided via Team Management tile in Schools summary section of AMS or via the STS Manager.</w:t>
      </w:r>
    </w:p>
    <w:p w:rsidR="00092AFB" w:rsidRPr="00092AFB" w14:paraId="5D507470"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Schools in “Completed” status and identified for “NAEP Device” are shown with “Not Applicable” in Application Installer column.</w:t>
      </w:r>
    </w:p>
    <w:p w:rsidR="00092AFB" w:rsidRPr="00092AFB" w14:paraId="728FE060"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Schools in “Completed” status and identified for “School Device” model with no Application Installer previously identified have “Assign Installer” (red tag) shown in Application Installer column</w:t>
      </w:r>
    </w:p>
    <w:p w:rsidR="00092AFB" w:rsidRPr="00092AFB" w14:paraId="149FAE1A"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Click on “Assign Installer” (red tag) or name of App Installer (green tag - if previously provided) – opens pop-up to enter/edit App installer information.</w:t>
      </w:r>
    </w:p>
    <w:p w:rsidR="00092AFB" w:rsidRPr="00092AFB" w:rsidP="00092AFB" w14:paraId="4CE6CC39" w14:textId="77777777">
      <w:pPr>
        <w:widowControl/>
        <w:spacing w:after="160" w:line="259" w:lineRule="auto"/>
        <w:ind w:left="720"/>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4244606" cy="3267620"/>
            <wp:effectExtent l="19050" t="19050" r="22860" b="28575"/>
            <wp:docPr id="122760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0504" name="Picture 1" descr="A screenshot of a computer&#10;&#10;AI-generated content may be incorrect."/>
                    <pic:cNvPicPr/>
                  </pic:nvPicPr>
                  <pic:blipFill>
                    <a:blip xmlns:r="http://schemas.openxmlformats.org/officeDocument/2006/relationships" r:embed="rId294"/>
                    <a:stretch>
                      <a:fillRect/>
                    </a:stretch>
                  </pic:blipFill>
                  <pic:spPr>
                    <a:xfrm>
                      <a:off x="0" y="0"/>
                      <a:ext cx="4256626" cy="3276874"/>
                    </a:xfrm>
                    <a:prstGeom prst="rect">
                      <a:avLst/>
                    </a:prstGeom>
                    <a:ln>
                      <a:solidFill>
                        <a:sysClr val="windowText" lastClr="000000"/>
                      </a:solidFill>
                    </a:ln>
                  </pic:spPr>
                </pic:pic>
              </a:graphicData>
            </a:graphic>
          </wp:inline>
        </w:drawing>
      </w:r>
    </w:p>
    <w:p w:rsidR="00092AFB" w:rsidRPr="00092AFB" w14:paraId="4D358A10"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Application Installer may be identified/entered for one or more selected schools via the </w:t>
      </w:r>
      <w:r w:rsidRPr="00092AFB">
        <w:rPr>
          <w:rFonts w:ascii="Times New Roman" w:eastAsia="Calibri" w:hAnsi="Times New Roman" w:cs="Times New Roman"/>
          <w:b/>
          <w:kern w:val="2"/>
          <w14:ligatures w14:val="standardContextual"/>
        </w:rPr>
        <w:t>Assign Installer</w:t>
      </w:r>
      <w:r w:rsidRPr="00092AFB">
        <w:rPr>
          <w:rFonts w:ascii="Times New Roman" w:eastAsia="Calibri" w:hAnsi="Times New Roman" w:cs="Times New Roman"/>
          <w:kern w:val="2"/>
          <w14:ligatures w14:val="standardContextual"/>
        </w:rPr>
        <w:t xml:space="preserve"> button</w:t>
      </w:r>
    </w:p>
    <w:p w:rsidR="00092AFB" w:rsidRPr="00092AFB" w14:paraId="19FE5C1C"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Click on </w:t>
      </w:r>
      <w:r w:rsidRPr="00092AFB">
        <w:rPr>
          <w:rFonts w:ascii="Times New Roman" w:eastAsia="Calibri" w:hAnsi="Times New Roman" w:cs="Times New Roman"/>
          <w:b/>
          <w:kern w:val="2"/>
          <w14:ligatures w14:val="standardContextual"/>
        </w:rPr>
        <w:t>Export</w:t>
      </w:r>
      <w:r w:rsidRPr="00092AFB">
        <w:rPr>
          <w:rFonts w:ascii="Times New Roman" w:eastAsia="Calibri" w:hAnsi="Times New Roman" w:cs="Times New Roman"/>
          <w:kern w:val="2"/>
          <w14:ligatures w14:val="standardContextual"/>
        </w:rPr>
        <w:t xml:space="preserve"> button provides report in (XLXS format) – matched to any school selection criteria applied.</w:t>
      </w:r>
    </w:p>
    <w:p w:rsidR="00092AFB" w:rsidRPr="00092AFB" w14:paraId="4E205EE9"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Click on </w:t>
      </w:r>
      <w:r w:rsidRPr="00092AFB">
        <w:rPr>
          <w:rFonts w:ascii="Times New Roman" w:eastAsia="Calibri" w:hAnsi="Times New Roman" w:cs="Times New Roman"/>
          <w:b/>
          <w:bCs/>
          <w:kern w:val="2"/>
          <w14:ligatures w14:val="standardContextual"/>
        </w:rPr>
        <w:t>Resend Notification</w:t>
      </w:r>
      <w:r w:rsidRPr="00092AFB">
        <w:rPr>
          <w:rFonts w:ascii="Times New Roman" w:eastAsia="Calibri" w:hAnsi="Times New Roman" w:cs="Times New Roman"/>
          <w:kern w:val="2"/>
          <w14:ligatures w14:val="standardContextual"/>
        </w:rPr>
        <w:t xml:space="preserve"> button sends App Installer Instruction email (a.k.a., eNAEP Download Center Notification) to App Installer identified at selected schools. Pop-up confirmation is shown to confirm intent to send email.</w:t>
      </w:r>
    </w:p>
    <w:p w:rsidR="00092AFB" w:rsidRPr="00092AFB" w:rsidP="00092AFB" w14:paraId="4AE5E816" w14:textId="77777777">
      <w:pPr>
        <w:widowControl/>
        <w:spacing w:after="160" w:line="259" w:lineRule="auto"/>
        <w:ind w:left="720"/>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4316819" cy="2473457"/>
            <wp:effectExtent l="19050" t="19050" r="26670" b="22225"/>
            <wp:docPr id="486638159" name="Picture 1" descr="A screenshot of a email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38159" name="Picture 1" descr="A screenshot of a email notification&#10;&#10;AI-generated content may be incorrect."/>
                    <pic:cNvPicPr/>
                  </pic:nvPicPr>
                  <pic:blipFill>
                    <a:blip xmlns:r="http://schemas.openxmlformats.org/officeDocument/2006/relationships" r:embed="rId295"/>
                    <a:stretch>
                      <a:fillRect/>
                    </a:stretch>
                  </pic:blipFill>
                  <pic:spPr>
                    <a:xfrm>
                      <a:off x="0" y="0"/>
                      <a:ext cx="4322689" cy="2476820"/>
                    </a:xfrm>
                    <a:prstGeom prst="rect">
                      <a:avLst/>
                    </a:prstGeom>
                    <a:ln>
                      <a:solidFill>
                        <a:sysClr val="windowText" lastClr="000000"/>
                      </a:solidFill>
                    </a:ln>
                  </pic:spPr>
                </pic:pic>
              </a:graphicData>
            </a:graphic>
          </wp:inline>
        </w:drawing>
      </w:r>
    </w:p>
    <w:p w:rsidR="00092AFB" w:rsidRPr="00092AFB" w14:paraId="71056CDB" w14:textId="77777777">
      <w:pPr>
        <w:widowControl/>
        <w:numPr>
          <w:ilvl w:val="0"/>
          <w:numId w:val="5"/>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b/>
          <w:kern w:val="2"/>
          <w14:ligatures w14:val="standardContextual"/>
        </w:rPr>
        <w:t>Open Selected Survey(s)</w:t>
      </w:r>
      <w:r w:rsidRPr="00092AFB">
        <w:rPr>
          <w:rFonts w:ascii="Times New Roman" w:eastAsia="Calibri" w:hAnsi="Times New Roman" w:cs="Times New Roman"/>
          <w:kern w:val="2"/>
          <w14:ligatures w14:val="standardContextual"/>
        </w:rPr>
        <w:t xml:space="preserve"> button navigates user to survey introduction.</w:t>
      </w:r>
    </w:p>
    <w:p w:rsidR="00092AFB" w:rsidRPr="00092AFB" w:rsidP="00092AFB" w14:paraId="782DF7BB"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br w:type="page"/>
      </w:r>
    </w:p>
    <w:p w:rsidR="00092AFB" w:rsidRPr="00092AFB" w:rsidP="00092AFB" w14:paraId="1685A99C"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092AFB">
        <w:rPr>
          <w:rFonts w:ascii="Times New Roman" w:eastAsia="Calibri" w:hAnsi="Times New Roman" w:cs="Times New Roman"/>
          <w:b/>
          <w:bCs/>
          <w:noProof/>
          <w:kern w:val="2"/>
          <w:sz w:val="28"/>
          <w:szCs w:val="28"/>
          <w14:ligatures w14:val="standardContextual"/>
        </w:rPr>
        <w:t>Introduction</w:t>
      </w:r>
    </w:p>
    <w:p w:rsidR="00092AFB" w:rsidRPr="00092AFB" w:rsidP="00092AFB" w14:paraId="20C89612" w14:textId="22E47718">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092AFB">
        <w:rPr>
          <w:rFonts w:ascii="Times New Roman" w:eastAsia="Calibri" w:hAnsi="Times New Roman" w:cs="Times New Roman"/>
          <w:b/>
          <w:bCs/>
          <w:noProof/>
          <w:kern w:val="2"/>
          <w:sz w:val="24"/>
          <w:szCs w:val="24"/>
          <w14:ligatures w14:val="standardContextual"/>
        </w:rPr>
        <w:t>(Single and Multi</w:t>
      </w:r>
      <w:r w:rsidR="00295EE0">
        <w:rPr>
          <w:rFonts w:ascii="Times New Roman" w:eastAsia="Calibri" w:hAnsi="Times New Roman" w:cs="Times New Roman"/>
          <w:b/>
          <w:bCs/>
          <w:noProof/>
          <w:kern w:val="2"/>
          <w:sz w:val="24"/>
          <w:szCs w:val="24"/>
          <w14:ligatures w14:val="standardContextual"/>
        </w:rPr>
        <w:t xml:space="preserve"> </w:t>
      </w:r>
      <w:r w:rsidRPr="00092AFB">
        <w:rPr>
          <w:rFonts w:ascii="Times New Roman" w:eastAsia="Calibri" w:hAnsi="Times New Roman" w:cs="Times New Roman"/>
          <w:b/>
          <w:bCs/>
          <w:noProof/>
          <w:kern w:val="2"/>
          <w:sz w:val="24"/>
          <w:szCs w:val="24"/>
          <w14:ligatures w14:val="standardContextual"/>
        </w:rPr>
        <w:t>School)</w:t>
      </w:r>
    </w:p>
    <w:p w:rsidR="00246A75" w:rsidRPr="00246A75" w:rsidP="00246A75" w14:paraId="4A32068E" w14:textId="77777777">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sz w:val="24"/>
          <w:szCs w:val="24"/>
          <w14:ligatures w14:val="standardContextual"/>
        </w:rPr>
        <w:drawing>
          <wp:inline distT="0" distB="0" distL="0" distR="0">
            <wp:extent cx="6376379" cy="4420870"/>
            <wp:effectExtent l="19050" t="19050" r="24765" b="17780"/>
            <wp:docPr id="5161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88000" name="Picture 1"/>
                    <pic:cNvPicPr/>
                  </pic:nvPicPr>
                  <pic:blipFill>
                    <a:blip xmlns:r="http://schemas.openxmlformats.org/officeDocument/2006/relationships" r:embed="rId296">
                      <a:extLst>
                        <a:ext xmlns:a="http://schemas.openxmlformats.org/drawingml/2006/main" uri="{28A0092B-C50C-407E-A947-70E740481C1C}">
                          <a14:useLocalDpi xmlns:a14="http://schemas.microsoft.com/office/drawing/2010/main" val="0"/>
                        </a:ext>
                      </a:extLst>
                    </a:blip>
                    <a:stretch>
                      <a:fillRect/>
                    </a:stretch>
                  </pic:blipFill>
                  <pic:spPr>
                    <a:xfrm>
                      <a:off x="0" y="0"/>
                      <a:ext cx="6376379" cy="4420870"/>
                    </a:xfrm>
                    <a:prstGeom prst="rect">
                      <a:avLst/>
                    </a:prstGeom>
                    <a:ln>
                      <a:solidFill>
                        <a:sysClr val="windowText" lastClr="000000"/>
                      </a:solidFill>
                    </a:ln>
                  </pic:spPr>
                </pic:pic>
              </a:graphicData>
            </a:graphic>
          </wp:inline>
        </w:drawing>
      </w:r>
    </w:p>
    <w:p w:rsidR="00246A75" w:rsidRPr="00246A75" w:rsidP="00246A75" w14:paraId="7C326381"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3420379C" w14:textId="77777777">
      <w:pPr>
        <w:widowControl/>
        <w:tabs>
          <w:tab w:val="left" w:pos="1810"/>
        </w:tabs>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w:t>
      </w:r>
    </w:p>
    <w:p w:rsidR="00246A75" w:rsidRPr="00246A75" w:rsidP="00246A75" w14:paraId="53023D4D"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092AFB" w:rsidRPr="00092AFB" w:rsidP="00092AFB" w14:paraId="17F6A6D1"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Confirm Operating System Requirements</w:t>
      </w:r>
    </w:p>
    <w:p w:rsidR="00092AFB" w:rsidRPr="00092AFB" w:rsidP="00092AFB" w14:paraId="6C6A4C5B" w14:textId="51F1F21F">
      <w:pPr>
        <w:widowControl/>
        <w:spacing w:after="160" w:line="259" w:lineRule="auto"/>
        <w:jc w:val="center"/>
        <w:rPr>
          <w:rFonts w:ascii="Times New Roman" w:eastAsia="Calibri" w:hAnsi="Times New Roman" w:cs="Times New Roman"/>
          <w:b/>
          <w:bCs/>
          <w:kern w:val="2"/>
          <w:sz w:val="24"/>
          <w:szCs w:val="24"/>
          <w14:ligatures w14:val="standardContextual"/>
        </w:rPr>
      </w:pPr>
      <w:r w:rsidRPr="00092AFB">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092AFB">
        <w:rPr>
          <w:rFonts w:ascii="Times New Roman" w:eastAsia="Calibri" w:hAnsi="Times New Roman" w:cs="Times New Roman"/>
          <w:b/>
          <w:bCs/>
          <w:kern w:val="2"/>
          <w:sz w:val="24"/>
          <w:szCs w:val="24"/>
          <w14:ligatures w14:val="standardContextual"/>
        </w:rPr>
        <w:t>)</w:t>
      </w:r>
    </w:p>
    <w:p w:rsidR="00246A75" w:rsidRPr="00246A75" w:rsidP="00246A75" w14:paraId="4500343F" w14:textId="01C7C0A8">
      <w:pPr>
        <w:widowControl/>
        <w:spacing w:after="160" w:line="259" w:lineRule="auto"/>
        <w:jc w:val="center"/>
        <w:rPr>
          <w:rFonts w:ascii="Times New Roman" w:eastAsia="Calibri" w:hAnsi="Times New Roman" w:cs="Times New Roman"/>
          <w:kern w:val="2"/>
          <w:sz w:val="24"/>
          <w:szCs w:val="24"/>
          <w14:ligatures w14:val="standardContextual"/>
        </w:rPr>
      </w:pPr>
      <w:r w:rsidRPr="00246A75">
        <w:rPr>
          <w:rFonts w:ascii="Times New Roman" w:eastAsia="Calibri" w:hAnsi="Times New Roman" w:cs="Times New Roman"/>
          <w:noProof/>
          <w:kern w:val="2"/>
          <w:sz w:val="24"/>
          <w:szCs w:val="24"/>
          <w14:ligatures w14:val="standardContextual"/>
        </w:rPr>
        <mc:AlternateContent>
          <mc:Choice Requires="wps">
            <w:drawing>
              <wp:anchor distT="45720" distB="45720" distL="114300" distR="114300" simplePos="0" relativeHeight="251658240" behindDoc="0" locked="0" layoutInCell="1" allowOverlap="1">
                <wp:simplePos x="0" y="0"/>
                <wp:positionH relativeFrom="column">
                  <wp:posOffset>1099185</wp:posOffset>
                </wp:positionH>
                <wp:positionV relativeFrom="paragraph">
                  <wp:posOffset>746760</wp:posOffset>
                </wp:positionV>
                <wp:extent cx="857250" cy="244165"/>
                <wp:effectExtent l="0" t="0" r="0" b="3810"/>
                <wp:wrapNone/>
                <wp:docPr id="197437073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57250" cy="244165"/>
                        </a:xfrm>
                        <a:prstGeom prst="rect">
                          <a:avLst/>
                        </a:prstGeom>
                        <a:noFill/>
                        <a:ln w="9525">
                          <a:noFill/>
                          <a:miter lim="800000"/>
                          <a:headEnd/>
                          <a:tailEnd/>
                        </a:ln>
                      </wps:spPr>
                      <wps:txbx>
                        <w:txbxContent>
                          <w:p w:rsidR="00246A75" w:rsidRPr="00DB70FA" w:rsidP="00246A75" w14:textId="12FDA305">
                            <w:pPr>
                              <w:rPr>
                                <w:sz w:val="18"/>
                                <w:szCs w:val="18"/>
                              </w:rPr>
                            </w:pPr>
                            <w:r w:rsidRPr="00DB70FA">
                              <w:rPr>
                                <w:sz w:val="18"/>
                                <w:szCs w:val="18"/>
                              </w:rPr>
                              <w:t>&lt;versions&gt;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32" type="#_x0000_t202" style="width:67.5pt;height:19.25pt;margin-top:58.8pt;margin-left:86.55pt;mso-height-percent:0;mso-height-relative:margin;mso-width-percent:0;mso-width-relative:margin;mso-wrap-distance-bottom:3.6pt;mso-wrap-distance-left:9pt;mso-wrap-distance-right:9pt;mso-wrap-distance-top:3.6pt;mso-wrap-style:square;position:absolute;visibility:visible;v-text-anchor:top;z-index:251659264" filled="f" stroked="f">
                <v:textbox>
                  <w:txbxContent>
                    <w:p w:rsidR="00246A75" w:rsidRPr="00DB70FA" w:rsidP="00246A75" w14:paraId="6E785620" w14:textId="12FDA305">
                      <w:pPr>
                        <w:rPr>
                          <w:sz w:val="18"/>
                          <w:szCs w:val="18"/>
                        </w:rPr>
                      </w:pPr>
                      <w:r w:rsidRPr="00DB70FA">
                        <w:rPr>
                          <w:sz w:val="18"/>
                          <w:szCs w:val="18"/>
                        </w:rPr>
                        <w:t>&lt;versions&gt;</w:t>
                      </w:r>
                    </w:p>
                  </w:txbxContent>
                </v:textbox>
              </v:shape>
            </w:pict>
          </mc:Fallback>
        </mc:AlternateContent>
      </w:r>
      <w:r w:rsidRPr="005C5470" w:rsidR="005C5470">
        <w:rPr>
          <w:rFonts w:ascii="Times New Roman" w:eastAsia="Calibri" w:hAnsi="Times New Roman" w:cs="Times New Roman"/>
          <w:noProof/>
          <w:kern w:val="2"/>
          <w:sz w:val="24"/>
          <w:szCs w:val="24"/>
          <w14:ligatures w14:val="standardContextual"/>
        </w:rPr>
        <w:drawing>
          <wp:inline distT="0" distB="0" distL="0" distR="0">
            <wp:extent cx="6492803" cy="5090601"/>
            <wp:effectExtent l="0" t="0" r="3810" b="0"/>
            <wp:docPr id="18433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466" name=""/>
                    <pic:cNvPicPr/>
                  </pic:nvPicPr>
                  <pic:blipFill>
                    <a:blip xmlns:r="http://schemas.openxmlformats.org/officeDocument/2006/relationships" r:embed="rId297"/>
                    <a:stretch>
                      <a:fillRect/>
                    </a:stretch>
                  </pic:blipFill>
                  <pic:spPr>
                    <a:xfrm>
                      <a:off x="0" y="0"/>
                      <a:ext cx="6492803" cy="5090601"/>
                    </a:xfrm>
                    <a:prstGeom prst="rect">
                      <a:avLst/>
                    </a:prstGeom>
                  </pic:spPr>
                </pic:pic>
              </a:graphicData>
            </a:graphic>
          </wp:inline>
        </w:drawing>
      </w:r>
    </w:p>
    <w:p w:rsidR="00246A75" w:rsidRPr="00246A75" w:rsidP="00246A75" w14:paraId="33E13206" w14:textId="77777777">
      <w:pPr>
        <w:widowControl/>
        <w:tabs>
          <w:tab w:val="left" w:pos="1810"/>
        </w:tabs>
        <w:spacing w:after="160" w:line="259" w:lineRule="auto"/>
        <w:rPr>
          <w:rFonts w:ascii="Times New Roman" w:eastAsia="Calibri" w:hAnsi="Times New Roman" w:cs="Times New Roman"/>
          <w:kern w:val="2"/>
          <w14:ligatures w14:val="standardContextual"/>
        </w:rPr>
      </w:pPr>
    </w:p>
    <w:p w:rsidR="00246A75" w:rsidRPr="00246A75" w:rsidP="00246A75" w14:paraId="6148E18D"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Respondents selecting “None have Window OS or Chrome OS” are displayed and additional question (required response) on the page.</w:t>
      </w:r>
    </w:p>
    <w:p w:rsidR="00246A75" w:rsidRPr="00246A75" w:rsidP="00246A75" w14:paraId="4401C21A"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Question 1a:</w:t>
      </w:r>
    </w:p>
    <w:p w:rsidR="00246A75" w:rsidRPr="00246A75" w:rsidP="00246A75" w14:paraId="12803E28" w14:textId="43967AE2">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(Required)</w:t>
      </w:r>
      <w:r w:rsidRPr="00246A75">
        <w:rPr>
          <w:rFonts w:ascii="Times New Roman" w:eastAsia="Calibri" w:hAnsi="Times New Roman" w:cs="Times New Roman"/>
          <w:kern w:val="2"/>
          <w14:ligatures w14:val="standardContextual"/>
        </w:rPr>
        <w:t xml:space="preserve"> Select the operating system(s) of devices the school has available. Select all that apply. </w:t>
      </w:r>
    </w:p>
    <w:p w:rsidR="00246A75" w:rsidRPr="00246A75" w14:paraId="5CDD4EC9" w14:textId="77777777">
      <w:pPr>
        <w:widowControl/>
        <w:numPr>
          <w:ilvl w:val="0"/>
          <w:numId w:val="18"/>
        </w:numPr>
        <w:tabs>
          <w:tab w:val="left" w:pos="1810"/>
        </w:tabs>
        <w:spacing w:after="12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anchor distT="0" distB="0" distL="114300" distR="114300" simplePos="0" relativeHeight="251660288" behindDoc="0" locked="0" layoutInCell="1" allowOverlap="1">
            <wp:simplePos x="0" y="0"/>
            <wp:positionH relativeFrom="column">
              <wp:posOffset>176151</wp:posOffset>
            </wp:positionH>
            <wp:positionV relativeFrom="paragraph">
              <wp:posOffset>37720</wp:posOffset>
            </wp:positionV>
            <wp:extent cx="200053" cy="657317"/>
            <wp:effectExtent l="0" t="0" r="9525" b="9525"/>
            <wp:wrapNone/>
            <wp:docPr id="2021543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43242" name=""/>
                    <pic:cNvPicPr/>
                  </pic:nvPicPr>
                  <pic:blipFill>
                    <a:blip xmlns:r="http://schemas.openxmlformats.org/officeDocument/2006/relationships" r:embed="rId298">
                      <a:extLst>
                        <a:ext xmlns:a="http://schemas.openxmlformats.org/drawingml/2006/main" uri="{28A0092B-C50C-407E-A947-70E740481C1C}">
                          <a14:useLocalDpi xmlns:a14="http://schemas.microsoft.com/office/drawing/2010/main" val="0"/>
                        </a:ext>
                      </a:extLst>
                    </a:blip>
                    <a:stretch>
                      <a:fillRect/>
                    </a:stretch>
                  </pic:blipFill>
                  <pic:spPr>
                    <a:xfrm>
                      <a:off x="0" y="0"/>
                      <a:ext cx="200053" cy="657317"/>
                    </a:xfrm>
                    <a:prstGeom prst="rect">
                      <a:avLst/>
                    </a:prstGeom>
                  </pic:spPr>
                </pic:pic>
              </a:graphicData>
            </a:graphic>
          </wp:anchor>
        </w:drawing>
      </w:r>
      <w:r w:rsidRPr="00246A75">
        <w:rPr>
          <w:rFonts w:ascii="Times New Roman" w:eastAsia="Calibri" w:hAnsi="Times New Roman" w:cs="Times New Roman"/>
          <w:kern w:val="2"/>
          <w14:ligatures w14:val="standardContextual"/>
        </w:rPr>
        <w:t>macOS</w:t>
      </w:r>
    </w:p>
    <w:p w:rsidR="00246A75" w:rsidRPr="00246A75" w14:paraId="31244F16" w14:textId="77777777">
      <w:pPr>
        <w:widowControl/>
        <w:numPr>
          <w:ilvl w:val="0"/>
          <w:numId w:val="18"/>
        </w:numPr>
        <w:tabs>
          <w:tab w:val="left" w:pos="1810"/>
        </w:tabs>
        <w:spacing w:after="12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iOS (iPad)</w:t>
      </w:r>
    </w:p>
    <w:p w:rsidR="00246A75" w:rsidRPr="00246A75" w14:paraId="58FABF34" w14:textId="77777777">
      <w:pPr>
        <w:widowControl/>
        <w:numPr>
          <w:ilvl w:val="0"/>
          <w:numId w:val="18"/>
        </w:numPr>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Other</w:t>
      </w:r>
    </w:p>
    <w:p w:rsidR="00246A75" w:rsidRPr="00246A75" w:rsidP="00246A75" w14:paraId="26862148"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sz w:val="24"/>
          <w:szCs w:val="24"/>
          <w14:ligatures w14:val="standardContextual"/>
        </w:rPr>
      </w:pPr>
    </w:p>
    <w:p w:rsidR="00246A75" w:rsidRPr="00246A75" w:rsidP="00246A75" w14:paraId="02B79682"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5815BA6A" w14:textId="211BFF22">
      <w:pPr>
        <w:keepNext/>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Pr="00246A75">
        <w:rPr>
          <w:rFonts w:ascii="Times New Roman" w:eastAsia="Calibri" w:hAnsi="Times New Roman" w:cs="Times New Roman"/>
          <w:b/>
          <w:bCs/>
          <w:kern w:val="2"/>
          <w:sz w:val="24"/>
          <w:szCs w:val="24"/>
          <w14:ligatures w14:val="standardContextual"/>
        </w:rPr>
        <w:t>School)</w:t>
      </w:r>
    </w:p>
    <w:p w:rsidR="00246A75" w:rsidRPr="00246A75" w:rsidP="00246A75" w14:paraId="549D4F66" w14:textId="1387B77F">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17928</wp:posOffset>
                </wp:positionV>
                <wp:extent cx="6400800" cy="5331460"/>
                <wp:effectExtent l="0" t="0" r="19050" b="21590"/>
                <wp:wrapNone/>
                <wp:docPr id="975742828" name="Rectangle 16"/>
                <wp:cNvGraphicFramePr/>
                <a:graphic xmlns:a="http://schemas.openxmlformats.org/drawingml/2006/main">
                  <a:graphicData uri="http://schemas.microsoft.com/office/word/2010/wordprocessingShape">
                    <wps:wsp xmlns:wps="http://schemas.microsoft.com/office/word/2010/wordprocessingShape">
                      <wps:cNvSpPr/>
                      <wps:spPr>
                        <a:xfrm>
                          <a:off x="0" y="0"/>
                          <a:ext cx="6400800" cy="5331460"/>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6" o:spid="_x0000_s1133" style="width:7in;height:419.8pt;margin-top:1.4pt;margin-left:0;mso-position-horizontal:left;mso-position-horizontal-relative:margin;mso-width-percent:0;mso-width-relative:margin;mso-wrap-distance-bottom:0;mso-wrap-distance-left:9pt;mso-wrap-distance-right:9pt;mso-wrap-distance-top:0;mso-wrap-style:square;position:absolute;visibility:visible;v-text-anchor:middle;z-index:251667456" filled="f" strokecolor="black" strokeweight="0.25pt">
                <w10:wrap anchorx="margin"/>
              </v:rect>
            </w:pict>
          </mc:Fallback>
        </mc:AlternateContent>
      </w:r>
      <w:r w:rsidRPr="008B7E86">
        <w:rPr>
          <w:rFonts w:ascii="Times New Roman" w:eastAsia="Calibri" w:hAnsi="Times New Roman" w:cs="Times New Roman"/>
          <w:b/>
          <w:bCs/>
          <w:noProof/>
          <w:kern w:val="2"/>
          <w14:ligatures w14:val="standardContextual"/>
        </w:rPr>
        <w:drawing>
          <wp:inline distT="0" distB="0" distL="0" distR="0">
            <wp:extent cx="6416040" cy="5367131"/>
            <wp:effectExtent l="0" t="0" r="3810" b="5080"/>
            <wp:docPr id="366070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70357" name=""/>
                    <pic:cNvPicPr/>
                  </pic:nvPicPr>
                  <pic:blipFill>
                    <a:blip xmlns:r="http://schemas.openxmlformats.org/officeDocument/2006/relationships" r:embed="rId299"/>
                    <a:stretch>
                      <a:fillRect/>
                    </a:stretch>
                  </pic:blipFill>
                  <pic:spPr>
                    <a:xfrm>
                      <a:off x="0" y="0"/>
                      <a:ext cx="6425691" cy="5375204"/>
                    </a:xfrm>
                    <a:prstGeom prst="rect">
                      <a:avLst/>
                    </a:prstGeom>
                  </pic:spPr>
                </pic:pic>
              </a:graphicData>
            </a:graphic>
          </wp:inline>
        </w:drawing>
      </w:r>
    </w:p>
    <w:p w:rsidR="00246A75" w:rsidRPr="00246A75" w:rsidP="00246A75" w14:paraId="51ED7755"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E07D564"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If “None” selected an additional question (Question 1a - required response) becomes available within a modal on the page via the “Add Details” button that appears. The button label converts to “View/Edit” once the question has been responded to.</w:t>
      </w:r>
    </w:p>
    <w:p w:rsidR="00246A75" w:rsidRPr="00246A75" w:rsidP="00246A75" w14:paraId="2D922B2E" w14:textId="0D488FEC">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Calibri" w:eastAsia="Calibri" w:hAnsi="Calibri" w:cs="Times New Roman"/>
          <w:noProof/>
        </w:rPr>
        <w:t xml:space="preserve"> </w:t>
      </w:r>
      <w:r w:rsidRPr="00246A75">
        <w:rPr>
          <w:rFonts w:ascii="Times New Roman" w:eastAsia="Calibri" w:hAnsi="Times New Roman" w:cs="Times New Roman"/>
          <w:noProof/>
          <w:kern w:val="2"/>
          <w14:ligatures w14:val="standardContextual"/>
        </w:rPr>
        <w:drawing>
          <wp:inline distT="0" distB="0" distL="0" distR="0">
            <wp:extent cx="4921085" cy="2418907"/>
            <wp:effectExtent l="19050" t="19050" r="13335" b="19685"/>
            <wp:docPr id="16" name="Picture 15">
              <a:extLst xmlns:a="http://schemas.openxmlformats.org/drawingml/2006/main">
                <a:ext xmlns:a="http://schemas.openxmlformats.org/drawingml/2006/main" uri="{FF2B5EF4-FFF2-40B4-BE49-F238E27FC236}">
                  <a16:creationId xmlns:a16="http://schemas.microsoft.com/office/drawing/2014/main" id="{5B115282-6908-A25E-138F-3D197ACE7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xmlns:a="http://schemas.openxmlformats.org/drawingml/2006/main" uri="{FF2B5EF4-FFF2-40B4-BE49-F238E27FC236}">
                          <a16:creationId xmlns:a16="http://schemas.microsoft.com/office/drawing/2014/main" id="{5B115282-6908-A25E-138F-3D197ACE7286}"/>
                        </a:ext>
                      </a:extLst>
                    </pic:cNvPr>
                    <pic:cNvPicPr>
                      <a:picLocks noChangeAspect="1"/>
                    </pic:cNvPicPr>
                  </pic:nvPicPr>
                  <pic:blipFill>
                    <a:blip xmlns:r="http://schemas.openxmlformats.org/officeDocument/2006/relationships" r:embed="rId300"/>
                    <a:stretch>
                      <a:fillRect/>
                    </a:stretch>
                  </pic:blipFill>
                  <pic:spPr>
                    <a:xfrm>
                      <a:off x="0" y="0"/>
                      <a:ext cx="4979853" cy="2447794"/>
                    </a:xfrm>
                    <a:prstGeom prst="rect">
                      <a:avLst/>
                    </a:prstGeom>
                    <a:ln>
                      <a:solidFill>
                        <a:sysClr val="windowText" lastClr="000000"/>
                      </a:solidFill>
                    </a:ln>
                  </pic:spPr>
                </pic:pic>
              </a:graphicData>
            </a:graphic>
          </wp:inline>
        </w:drawing>
      </w:r>
    </w:p>
    <w:p w:rsidR="00246A75" w:rsidRPr="00246A75" w:rsidP="00246A75" w14:paraId="5B8F52FC" w14:textId="63173D90">
      <w:pPr>
        <w:widowControl/>
        <w:tabs>
          <w:tab w:val="left" w:pos="1810"/>
        </w:tabs>
        <w:spacing w:after="160" w:line="259" w:lineRule="auto"/>
        <w:rPr>
          <w:rFonts w:ascii="Times New Roman" w:eastAsia="Calibri" w:hAnsi="Times New Roman" w:cs="Times New Roman"/>
          <w:kern w:val="2"/>
          <w14:ligatures w14:val="standardContextual"/>
        </w:rPr>
      </w:pPr>
    </w:p>
    <w:p w:rsidR="00246A75" w:rsidRPr="00246A75" w:rsidP="00246A75" w14:paraId="246F6E22" w14:textId="13CC0707">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s">
            <w:drawing>
              <wp:anchor distT="0" distB="0" distL="114300" distR="114300" simplePos="0" relativeHeight="251662336" behindDoc="0" locked="0" layoutInCell="1" allowOverlap="1">
                <wp:simplePos x="0" y="0"/>
                <wp:positionH relativeFrom="column">
                  <wp:posOffset>-26126</wp:posOffset>
                </wp:positionH>
                <wp:positionV relativeFrom="paragraph">
                  <wp:posOffset>248301</wp:posOffset>
                </wp:positionV>
                <wp:extent cx="4583876" cy="2054432"/>
                <wp:effectExtent l="0" t="0" r="26670" b="22225"/>
                <wp:wrapNone/>
                <wp:docPr id="594413203" name="Rectangle 19"/>
                <wp:cNvGraphicFramePr/>
                <a:graphic xmlns:a="http://schemas.openxmlformats.org/drawingml/2006/main">
                  <a:graphicData uri="http://schemas.microsoft.com/office/word/2010/wordprocessingShape">
                    <wps:wsp xmlns:wps="http://schemas.microsoft.com/office/word/2010/wordprocessingShape">
                      <wps:cNvSpPr/>
                      <wps:spPr>
                        <a:xfrm>
                          <a:off x="0" y="0"/>
                          <a:ext cx="4583876" cy="2054432"/>
                        </a:xfrm>
                        <a:prstGeom prst="rect">
                          <a:avLst/>
                        </a:prstGeom>
                        <a:noFill/>
                        <a:ln w="1270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 o:spid="_x0000_s1134" style="width:360.95pt;height:161.75pt;margin-top:19.55pt;margin-left:-2.05pt;mso-wrap-distance-bottom:0;mso-wrap-distance-left:9pt;mso-wrap-distance-right:9pt;mso-wrap-distance-top:0;mso-wrap-style:square;position:absolute;visibility:visible;v-text-anchor:middle;z-index:251669504" filled="f" strokecolor="black" strokeweight="1pt"/>
            </w:pict>
          </mc:Fallback>
        </mc:AlternateContent>
      </w:r>
      <w:r w:rsidRPr="00246A75">
        <w:rPr>
          <w:rFonts w:ascii="Times New Roman" w:eastAsia="Calibri" w:hAnsi="Times New Roman" w:cs="Times New Roman"/>
          <w:b/>
          <w:bCs/>
          <w:kern w:val="2"/>
          <w14:ligatures w14:val="standardContextual"/>
        </w:rPr>
        <w:t>Question 1a: Pop-up Modal</w:t>
      </w:r>
      <w:r w:rsidR="00C30C92">
        <w:rPr>
          <w:rFonts w:ascii="Times New Roman" w:eastAsia="Calibri" w:hAnsi="Times New Roman" w:cs="Times New Roman"/>
          <w:b/>
          <w:bCs/>
          <w:kern w:val="2"/>
          <w14:ligatures w14:val="standardContextual"/>
        </w:rPr>
        <w:t xml:space="preserve"> (</w:t>
      </w:r>
      <w:r w:rsidR="00864BDD">
        <w:rPr>
          <w:rFonts w:ascii="Times New Roman" w:eastAsia="Calibri" w:hAnsi="Times New Roman" w:cs="Times New Roman"/>
          <w:b/>
          <w:bCs/>
          <w:kern w:val="2"/>
          <w14:ligatures w14:val="standardContextual"/>
        </w:rPr>
        <w:t>when applied to a single school</w:t>
      </w:r>
      <w:r w:rsidR="003B7A2E">
        <w:rPr>
          <w:rFonts w:ascii="Times New Roman" w:eastAsia="Calibri" w:hAnsi="Times New Roman" w:cs="Times New Roman"/>
          <w:b/>
          <w:bCs/>
          <w:kern w:val="2"/>
          <w14:ligatures w14:val="standardContextual"/>
        </w:rPr>
        <w:t>)</w:t>
      </w:r>
    </w:p>
    <w:p w:rsidR="00246A75" w:rsidRPr="00246A75" w:rsidP="00246A75" w14:paraId="61E0C6FF" w14:textId="26BE3F3F">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g">
            <w:drawing>
              <wp:anchor distT="0" distB="0" distL="114300" distR="114300" simplePos="0" relativeHeight="251685888" behindDoc="0" locked="0" layoutInCell="1" allowOverlap="1">
                <wp:simplePos x="0" y="0"/>
                <wp:positionH relativeFrom="margin">
                  <wp:posOffset>6359</wp:posOffset>
                </wp:positionH>
                <wp:positionV relativeFrom="paragraph">
                  <wp:posOffset>27693</wp:posOffset>
                </wp:positionV>
                <wp:extent cx="4543425" cy="1890141"/>
                <wp:effectExtent l="0" t="0" r="9525" b="0"/>
                <wp:wrapNone/>
                <wp:docPr id="480150788" name="Group 20"/>
                <wp:cNvGraphicFramePr/>
                <a:graphic xmlns:a="http://schemas.openxmlformats.org/drawingml/2006/main">
                  <a:graphicData uri="http://schemas.microsoft.com/office/word/2010/wordprocessingGroup">
                    <wpg:wgp xmlns:wpg="http://schemas.microsoft.com/office/word/2010/wordprocessingGroup">
                      <wpg:cNvGrpSpPr/>
                      <wpg:grpSpPr>
                        <a:xfrm>
                          <a:off x="0" y="0"/>
                          <a:ext cx="4543425" cy="1890141"/>
                          <a:chOff x="0" y="0"/>
                          <a:chExt cx="4543425" cy="1890141"/>
                        </a:xfrm>
                      </wpg:grpSpPr>
                      <pic:pic xmlns:pic="http://schemas.openxmlformats.org/drawingml/2006/picture">
                        <pic:nvPicPr>
                          <pic:cNvPr id="553281607" name="Picture 1"/>
                          <pic:cNvPicPr>
                            <a:picLocks noChangeAspect="1"/>
                          </pic:cNvPicPr>
                        </pic:nvPicPr>
                        <pic:blipFill>
                          <a:blip xmlns:r="http://schemas.openxmlformats.org/officeDocument/2006/relationships" r:embed="rId301">
                            <a:extLst>
                              <a:ext xmlns:a="http://schemas.openxmlformats.org/drawingml/2006/main" uri="{28A0092B-C50C-407E-A947-70E740481C1C}">
                                <a14:useLocalDpi xmlns:a14="http://schemas.microsoft.com/office/drawing/2010/main" val="0"/>
                              </a:ext>
                            </a:extLst>
                          </a:blip>
                          <a:stretch>
                            <a:fillRect/>
                          </a:stretch>
                        </pic:blipFill>
                        <pic:spPr>
                          <a:xfrm>
                            <a:off x="0" y="0"/>
                            <a:ext cx="4543425" cy="1114425"/>
                          </a:xfrm>
                          <a:prstGeom prst="rect">
                            <a:avLst/>
                          </a:prstGeom>
                        </pic:spPr>
                      </pic:pic>
                      <pic:pic xmlns:pic="http://schemas.openxmlformats.org/drawingml/2006/picture">
                        <pic:nvPicPr>
                          <pic:cNvPr id="801283397" name="Picture 1"/>
                          <pic:cNvPicPr>
                            <a:picLocks noChangeAspect="1"/>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a:xfrm>
                            <a:off x="146304" y="1499616"/>
                            <a:ext cx="2124075" cy="390525"/>
                          </a:xfrm>
                          <a:prstGeom prst="rect">
                            <a:avLst/>
                          </a:prstGeom>
                        </pic:spPr>
                      </pic:pic>
                    </wpg:wgp>
                  </a:graphicData>
                </a:graphic>
                <wp14:sizeRelV relativeFrom="margin">
                  <wp14:pctHeight>0</wp14:pctHeight>
                </wp14:sizeRelV>
              </wp:anchor>
            </w:drawing>
          </mc:Choice>
          <mc:Fallback>
            <w:pict>
              <v:group id="Group 20" o:spid="_x0000_s1135" style="width:357.75pt;height:148.85pt;margin-top:2.2pt;margin-left:0.5pt;mso-height-relative:margin;mso-position-horizontal-relative:margin;position:absolute;z-index:251705344" coordsize="45434,18901">
                <v:shape id="Picture 1" o:spid="_x0000_s1136" type="#_x0000_t75" style="width:45434;height:11144;mso-wrap-style:square;position:absolute;visibility:visible">
                  <v:imagedata r:id="rId301" o:title=""/>
                </v:shape>
                <v:shape id="Picture 1" o:spid="_x0000_s1137" type="#_x0000_t75" style="width:21240;height:3905;left:1463;mso-wrap-style:square;position:absolute;top:14996;visibility:visible">
                  <v:imagedata r:id="rId302" o:title=""/>
                </v:shape>
                <w10:wrap anchorx="margin"/>
              </v:group>
            </w:pict>
          </mc:Fallback>
        </mc:AlternateContent>
      </w:r>
    </w:p>
    <w:p w:rsidR="00246A75" w:rsidRPr="00246A75" w:rsidP="00246A75" w14:paraId="073F0AC5" w14:textId="30C4CAB9">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88CCAC9" w14:textId="5539996D">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6C4C42BB" w14:textId="604C9C6F">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44A8E53D" w14:textId="53C25126">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E6F1ED1" w14:textId="1892006D">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27FE009C" w14:textId="481AFE10">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566A1B7D" w14:textId="740060CE">
      <w:pPr>
        <w:widowControl/>
        <w:tabs>
          <w:tab w:val="left" w:pos="1810"/>
        </w:tabs>
        <w:spacing w:after="160" w:line="259" w:lineRule="auto"/>
        <w:rPr>
          <w:rFonts w:ascii="Times New Roman" w:eastAsia="Calibri" w:hAnsi="Times New Roman" w:cs="Times New Roman"/>
          <w:kern w:val="2"/>
          <w14:ligatures w14:val="standardContextual"/>
        </w:rPr>
      </w:pPr>
    </w:p>
    <w:p w:rsidR="00B00B6F" w:rsidRPr="00246A75" w:rsidP="00B00B6F" w14:paraId="38880EA4" w14:textId="0517F3D7">
      <w:pPr>
        <w:widowControl/>
        <w:tabs>
          <w:tab w:val="left" w:pos="1810"/>
        </w:tabs>
        <w:spacing w:after="160" w:line="259" w:lineRule="auto"/>
        <w:rPr>
          <w:rFonts w:ascii="Times New Roman" w:eastAsia="Calibri" w:hAnsi="Times New Roman" w:cs="Times New Roman"/>
          <w:b/>
          <w:bCs/>
          <w:kern w:val="2"/>
          <w14:ligatures w14:val="standardContextual"/>
        </w:rPr>
      </w:pPr>
      <w:r w:rsidRPr="00095B6C">
        <w:rPr>
          <w:rFonts w:ascii="Times New Roman" w:eastAsia="Calibri" w:hAnsi="Times New Roman" w:cs="Times New Roman"/>
          <w:b/>
          <w:bCs/>
          <w:noProof/>
          <w:kern w:val="2"/>
          <w14:ligatures w14:val="standardContextual"/>
        </w:rPr>
        <w:drawing>
          <wp:anchor distT="0" distB="0" distL="114300" distR="114300" simplePos="0" relativeHeight="251688960" behindDoc="0" locked="0" layoutInCell="1" allowOverlap="1">
            <wp:simplePos x="0" y="0"/>
            <wp:positionH relativeFrom="column">
              <wp:posOffset>-139511</wp:posOffset>
            </wp:positionH>
            <wp:positionV relativeFrom="paragraph">
              <wp:posOffset>195533</wp:posOffset>
            </wp:positionV>
            <wp:extent cx="4874146" cy="2040340"/>
            <wp:effectExtent l="0" t="0" r="3175" b="0"/>
            <wp:wrapNone/>
            <wp:docPr id="1885850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50190" name=""/>
                    <pic:cNvPicPr/>
                  </pic:nvPicPr>
                  <pic:blipFill>
                    <a:blip xmlns:r="http://schemas.openxmlformats.org/officeDocument/2006/relationships" r:embed="rId303">
                      <a:extLst>
                        <a:ext xmlns:a="http://schemas.openxmlformats.org/drawingml/2006/main" uri="{28A0092B-C50C-407E-A947-70E740481C1C}">
                          <a14:useLocalDpi xmlns:a14="http://schemas.microsoft.com/office/drawing/2010/main" val="0"/>
                        </a:ext>
                      </a:extLst>
                    </a:blip>
                    <a:stretch>
                      <a:fillRect/>
                    </a:stretch>
                  </pic:blipFill>
                  <pic:spPr>
                    <a:xfrm>
                      <a:off x="0" y="0"/>
                      <a:ext cx="4874146" cy="2040340"/>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kern w:val="2"/>
          <w14:ligatures w14:val="standardContextual"/>
        </w:rPr>
        <w:t>Question 1a: Pop-up Modal</w:t>
      </w:r>
      <w:r>
        <w:rPr>
          <w:rFonts w:ascii="Times New Roman" w:eastAsia="Calibri" w:hAnsi="Times New Roman" w:cs="Times New Roman"/>
          <w:b/>
          <w:bCs/>
          <w:kern w:val="2"/>
          <w14:ligatures w14:val="standardContextual"/>
        </w:rPr>
        <w:t xml:space="preserve"> (</w:t>
      </w:r>
      <w:r w:rsidR="00864BDD">
        <w:rPr>
          <w:rFonts w:ascii="Times New Roman" w:eastAsia="Calibri" w:hAnsi="Times New Roman" w:cs="Times New Roman"/>
          <w:b/>
          <w:bCs/>
          <w:kern w:val="2"/>
          <w14:ligatures w14:val="standardContextual"/>
        </w:rPr>
        <w:t>w</w:t>
      </w:r>
      <w:r w:rsidR="0073535F">
        <w:rPr>
          <w:rFonts w:ascii="Times New Roman" w:eastAsia="Calibri" w:hAnsi="Times New Roman" w:cs="Times New Roman"/>
          <w:b/>
          <w:bCs/>
          <w:kern w:val="2"/>
          <w14:ligatures w14:val="standardContextual"/>
        </w:rPr>
        <w:t xml:space="preserve">hen applied to </w:t>
      </w:r>
      <w:r>
        <w:rPr>
          <w:rFonts w:ascii="Times New Roman" w:eastAsia="Calibri" w:hAnsi="Times New Roman" w:cs="Times New Roman"/>
          <w:b/>
          <w:bCs/>
          <w:kern w:val="2"/>
          <w14:ligatures w14:val="standardContextual"/>
        </w:rPr>
        <w:t>All Schools)</w:t>
      </w:r>
    </w:p>
    <w:p w:rsidR="00B00B6F" w:rsidRPr="00246A75" w:rsidP="00B00B6F" w14:paraId="56A673C2" w14:textId="29C4807C">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4AB3AC92" w14:textId="2A8E8DF7">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69F047BC" w14:textId="2C284F9F">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41FCEA50" w14:textId="4904E0D1">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1EB5D1F0" w14:textId="420A686B">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FC33C1" w14:paraId="3FAD7ACE" w14:textId="64EB4726">
      <w:pPr>
        <w:widowControl/>
        <w:pBdr>
          <w:bottom w:val="single" w:sz="4" w:space="31" w:color="auto"/>
        </w:pBdr>
        <w:tabs>
          <w:tab w:val="left" w:pos="1810"/>
        </w:tabs>
        <w:spacing w:after="160" w:line="259" w:lineRule="auto"/>
        <w:rPr>
          <w:rFonts w:ascii="Times New Roman" w:eastAsia="Calibri" w:hAnsi="Times New Roman" w:cs="Times New Roman"/>
          <w:b/>
          <w:bCs/>
          <w:kern w:val="2"/>
          <w14:ligatures w14:val="standardContextual"/>
        </w:rPr>
      </w:pPr>
    </w:p>
    <w:p w:rsidR="00E8391C" w:rsidP="00331B77" w14:paraId="37979796" w14:textId="77777777">
      <w:pPr>
        <w:widowControl/>
        <w:tabs>
          <w:tab w:val="left" w:pos="1810"/>
        </w:tabs>
        <w:spacing w:after="160" w:line="259" w:lineRule="auto"/>
        <w:rPr>
          <w:rFonts w:ascii="Times New Roman" w:eastAsia="Calibri" w:hAnsi="Times New Roman" w:cs="Times New Roman"/>
          <w:b/>
          <w:bCs/>
          <w:kern w:val="2"/>
          <w14:ligatures w14:val="standardContextual"/>
        </w:rPr>
      </w:pPr>
    </w:p>
    <w:p w:rsidR="00E8391C" w:rsidP="00331B77" w14:paraId="743BE709" w14:textId="77777777">
      <w:pPr>
        <w:widowControl/>
        <w:tabs>
          <w:tab w:val="left" w:pos="1810"/>
        </w:tabs>
        <w:spacing w:after="160" w:line="259" w:lineRule="auto"/>
        <w:rPr>
          <w:rFonts w:ascii="Times New Roman" w:eastAsia="Calibri" w:hAnsi="Times New Roman" w:cs="Times New Roman"/>
          <w:b/>
          <w:bCs/>
          <w:kern w:val="2"/>
          <w14:ligatures w14:val="standardContextual"/>
        </w:rPr>
      </w:pPr>
    </w:p>
    <w:p w:rsidR="00D9448D" w:rsidP="00331B77" w14:paraId="2A508351" w14:textId="542C7557">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0C5C7E09" w14:textId="77777777">
      <w:pPr>
        <w:widowControl/>
        <w:tabs>
          <w:tab w:val="left" w:pos="2760"/>
        </w:tabs>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Confirm Physical Keyboard Requirements</w:t>
      </w:r>
    </w:p>
    <w:p w:rsidR="00246A75" w:rsidRPr="00246A75" w:rsidP="00246A75" w14:paraId="535BE0C2" w14:textId="60A8F2A9">
      <w:pPr>
        <w:widowControl/>
        <w:tabs>
          <w:tab w:val="left" w:pos="2760"/>
        </w:tabs>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06CA42E1" w14:textId="77777777">
      <w:pPr>
        <w:widowControl/>
        <w:spacing w:after="160" w:line="259" w:lineRule="auto"/>
        <w:rPr>
          <w:rFonts w:ascii="Times New Roman" w:eastAsia="Calibri" w:hAnsi="Times New Roman" w:cs="Times New Roman"/>
          <w:kern w:val="2"/>
          <w:sz w:val="28"/>
          <w:szCs w:val="28"/>
          <w14:ligatures w14:val="standardContextual"/>
        </w:rPr>
      </w:pPr>
    </w:p>
    <w:p w:rsidR="00246A75" w:rsidRPr="00246A75" w:rsidP="00246A75" w14:paraId="18746165" w14:textId="77777777">
      <w:pPr>
        <w:widowControl/>
        <w:spacing w:after="160" w:line="259" w:lineRule="auto"/>
        <w:rPr>
          <w:rFonts w:ascii="Times New Roman" w:eastAsia="Calibri" w:hAnsi="Times New Roman" w:cs="Times New Roman"/>
          <w:kern w:val="2"/>
          <w:sz w:val="28"/>
          <w:szCs w:val="28"/>
          <w14:ligatures w14:val="standardContextual"/>
        </w:rPr>
      </w:pPr>
      <w:r w:rsidRPr="00246A75">
        <w:rPr>
          <w:rFonts w:ascii="Times New Roman" w:eastAsia="Calibri" w:hAnsi="Times New Roman" w:cs="Times New Roman"/>
          <w:noProof/>
          <w:kern w:val="2"/>
          <w:sz w:val="28"/>
          <w:szCs w:val="28"/>
          <w14:ligatures w14:val="standardContextual"/>
        </w:rPr>
        <w:drawing>
          <wp:inline distT="0" distB="0" distL="0" distR="0">
            <wp:extent cx="6675120" cy="4880610"/>
            <wp:effectExtent l="19050" t="19050" r="11430" b="15240"/>
            <wp:docPr id="176147578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75789" name="Picture 1" descr="A screenshot of a survey&#10;&#10;AI-generated content may be incorrect."/>
                    <pic:cNvPicPr/>
                  </pic:nvPicPr>
                  <pic:blipFill>
                    <a:blip xmlns:r="http://schemas.openxmlformats.org/officeDocument/2006/relationships" r:embed="rId304"/>
                    <a:stretch>
                      <a:fillRect/>
                    </a:stretch>
                  </pic:blipFill>
                  <pic:spPr>
                    <a:xfrm>
                      <a:off x="0" y="0"/>
                      <a:ext cx="6675120" cy="4880610"/>
                    </a:xfrm>
                    <a:prstGeom prst="rect">
                      <a:avLst/>
                    </a:prstGeom>
                    <a:ln>
                      <a:solidFill>
                        <a:sysClr val="windowText" lastClr="000000"/>
                      </a:solidFill>
                    </a:ln>
                  </pic:spPr>
                </pic:pic>
              </a:graphicData>
            </a:graphic>
          </wp:inline>
        </w:drawing>
      </w:r>
    </w:p>
    <w:p w:rsidR="00246A75" w:rsidRPr="00246A75" w:rsidP="00246A75" w14:paraId="43C9273F"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6F387A3"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7A73356"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46929C9"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5174B8B2"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5DE52BE"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3D1900D7"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3420C54"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7DFAC4A"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7AE14815" w14:textId="655D5091">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2F973D2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5810B2E4"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6609975" cy="5388566"/>
            <wp:effectExtent l="19050" t="19050" r="19685" b="22225"/>
            <wp:docPr id="12958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88865" name="Picture 1"/>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a:xfrm>
                      <a:off x="0" y="0"/>
                      <a:ext cx="6609975" cy="5388566"/>
                    </a:xfrm>
                    <a:prstGeom prst="rect">
                      <a:avLst/>
                    </a:prstGeom>
                    <a:ln>
                      <a:solidFill>
                        <a:sysClr val="windowText" lastClr="000000"/>
                      </a:solidFill>
                    </a:ln>
                  </pic:spPr>
                </pic:pic>
              </a:graphicData>
            </a:graphic>
          </wp:inline>
        </w:drawing>
      </w:r>
    </w:p>
    <w:p w:rsidR="00246A75" w:rsidRPr="00246A75" w:rsidP="00246A75" w14:paraId="13ABAC7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3C054B8B"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246A75" w:rsidRPr="00246A75" w:rsidP="00246A75" w14:paraId="322FF14F"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Confirm Device Availability</w:t>
      </w:r>
    </w:p>
    <w:p w:rsidR="00246A75" w:rsidRPr="00246A75" w:rsidP="00246A75" w14:paraId="7449270F" w14:textId="3A97BD00">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56C4F9A"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46A75" w:rsidRPr="00246A75" w:rsidP="00246A75" w14:paraId="1736A92E"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6675120" cy="5358765"/>
            <wp:effectExtent l="19050" t="19050" r="11430" b="13335"/>
            <wp:docPr id="13876934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93431" name="Picture 1" descr="A screenshot of a survey&#10;&#10;AI-generated content may be incorrect."/>
                    <pic:cNvPicPr/>
                  </pic:nvPicPr>
                  <pic:blipFill>
                    <a:blip xmlns:r="http://schemas.openxmlformats.org/officeDocument/2006/relationships" r:embed="rId306"/>
                    <a:stretch>
                      <a:fillRect/>
                    </a:stretch>
                  </pic:blipFill>
                  <pic:spPr>
                    <a:xfrm>
                      <a:off x="0" y="0"/>
                      <a:ext cx="6675120" cy="5358765"/>
                    </a:xfrm>
                    <a:prstGeom prst="rect">
                      <a:avLst/>
                    </a:prstGeom>
                    <a:ln>
                      <a:solidFill>
                        <a:sysClr val="windowText" lastClr="000000"/>
                      </a:solidFill>
                    </a:ln>
                  </pic:spPr>
                </pic:pic>
              </a:graphicData>
            </a:graphic>
          </wp:inline>
        </w:drawing>
      </w:r>
    </w:p>
    <w:p w:rsidR="00246A75" w:rsidRPr="00246A75" w:rsidP="00246A75" w14:paraId="27050235"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6328373"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5AE97E3C"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4A9CAB1F"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775DB09B"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604D1D2C" w14:textId="77777777">
      <w:pPr>
        <w:widowControl/>
        <w:spacing w:after="160" w:line="259" w:lineRule="auto"/>
        <w:rPr>
          <w:rFonts w:ascii="Times New Roman" w:eastAsia="Calibri" w:hAnsi="Times New Roman" w:cs="Times New Roman"/>
          <w:b/>
          <w:bCs/>
          <w:kern w:val="2"/>
          <w:sz w:val="24"/>
          <w:szCs w:val="24"/>
          <w14:ligatures w14:val="standardContextual"/>
        </w:rPr>
      </w:pPr>
    </w:p>
    <w:p w:rsidR="00466892" w14:paraId="0304D039" w14:textId="77777777">
      <w:pPr>
        <w:widowControl/>
        <w:spacing w:after="160" w:line="278" w:lineRule="auto"/>
        <w:rPr>
          <w:rFonts w:ascii="Times New Roman" w:eastAsia="Calibri" w:hAnsi="Times New Roman" w:cs="Times New Roman"/>
          <w:b/>
          <w:bCs/>
          <w:kern w:val="2"/>
          <w:sz w:val="24"/>
          <w:szCs w:val="24"/>
          <w14:ligatures w14:val="standardContextual"/>
        </w:rPr>
      </w:pPr>
      <w:r>
        <w:rPr>
          <w:rFonts w:ascii="Times New Roman" w:eastAsia="Calibri" w:hAnsi="Times New Roman" w:cs="Times New Roman"/>
          <w:b/>
          <w:bCs/>
          <w:kern w:val="2"/>
          <w:sz w:val="24"/>
          <w:szCs w:val="24"/>
          <w14:ligatures w14:val="standardContextual"/>
        </w:rPr>
        <w:br w:type="page"/>
      </w:r>
    </w:p>
    <w:p w:rsidR="00246A75" w:rsidRPr="00246A75" w:rsidP="00246A75" w14:paraId="0497E411" w14:textId="2512A8FF">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52150DF5"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246A75">
        <w:rPr>
          <w:rFonts w:ascii="Times New Roman" w:eastAsia="Calibri" w:hAnsi="Times New Roman" w:cs="Times New Roman"/>
          <w:b/>
          <w:bCs/>
          <w:noProof/>
          <w:kern w:val="2"/>
          <w:sz w:val="24"/>
          <w:szCs w:val="24"/>
          <w14:ligatures w14:val="standardContextual"/>
        </w:rPr>
        <w:drawing>
          <wp:inline distT="0" distB="0" distL="0" distR="0">
            <wp:extent cx="6675120" cy="5492016"/>
            <wp:effectExtent l="19050" t="19050" r="11430" b="13970"/>
            <wp:docPr id="1037639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9409" name="Picture 1"/>
                    <pic:cNvPicPr/>
                  </pic:nvPicPr>
                  <pic:blipFill>
                    <a:blip xmlns:r="http://schemas.openxmlformats.org/officeDocument/2006/relationships" r:embed="rId307">
                      <a:extLst>
                        <a:ext xmlns:a="http://schemas.openxmlformats.org/drawingml/2006/main" uri="{28A0092B-C50C-407E-A947-70E740481C1C}">
                          <a14:useLocalDpi xmlns:a14="http://schemas.microsoft.com/office/drawing/2010/main" val="0"/>
                        </a:ext>
                      </a:extLst>
                    </a:blip>
                    <a:stretch>
                      <a:fillRect/>
                    </a:stretch>
                  </pic:blipFill>
                  <pic:spPr>
                    <a:xfrm>
                      <a:off x="0" y="0"/>
                      <a:ext cx="6675120" cy="5492016"/>
                    </a:xfrm>
                    <a:prstGeom prst="rect">
                      <a:avLst/>
                    </a:prstGeom>
                    <a:ln>
                      <a:solidFill>
                        <a:sysClr val="windowText" lastClr="000000"/>
                      </a:solidFill>
                    </a:ln>
                  </pic:spPr>
                </pic:pic>
              </a:graphicData>
            </a:graphic>
          </wp:inline>
        </w:drawing>
      </w:r>
    </w:p>
    <w:p w:rsidR="00246A75" w:rsidRPr="00246A75" w:rsidP="00246A75" w14:paraId="0CC5492C"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0794D64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73EE4673"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17119AF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1973EDCC"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0F7677B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4EDA66D7" w14:textId="77777777">
      <w:pPr>
        <w:widowControl/>
        <w:spacing w:after="160" w:line="259" w:lineRule="auto"/>
        <w:rPr>
          <w:rFonts w:ascii="Times New Roman" w:eastAsia="Calibri" w:hAnsi="Times New Roman" w:cs="Times New Roman"/>
          <w:b/>
          <w:bCs/>
          <w:kern w:val="2"/>
          <w14:ligatures w14:val="standardContextual"/>
        </w:rPr>
      </w:pPr>
    </w:p>
    <w:p w:rsidR="00466892" w14:paraId="588CCEC8" w14:textId="77777777">
      <w:pPr>
        <w:widowControl/>
        <w:spacing w:after="160" w:line="278" w:lineRule="auto"/>
        <w:rPr>
          <w:rFonts w:ascii="Times New Roman" w:eastAsia="Calibri" w:hAnsi="Times New Roman" w:cs="Times New Roman"/>
          <w:b/>
          <w:bCs/>
          <w:kern w:val="2"/>
          <w:sz w:val="28"/>
          <w:szCs w:val="28"/>
          <w14:ligatures w14:val="standardContextual"/>
        </w:rPr>
      </w:pPr>
      <w:r>
        <w:rPr>
          <w:rFonts w:ascii="Times New Roman" w:eastAsia="Calibri" w:hAnsi="Times New Roman" w:cs="Times New Roman"/>
          <w:b/>
          <w:bCs/>
          <w:kern w:val="2"/>
          <w:sz w:val="28"/>
          <w:szCs w:val="28"/>
          <w14:ligatures w14:val="standardContextual"/>
        </w:rPr>
        <w:br w:type="page"/>
      </w:r>
    </w:p>
    <w:p w:rsidR="00246A75" w:rsidRPr="00246A75" w:rsidP="00246A75" w14:paraId="2BA82005" w14:textId="63DE0C5A">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Device Management</w:t>
      </w:r>
    </w:p>
    <w:p w:rsidR="00246A75" w:rsidRPr="00246A75" w:rsidP="00246A75" w14:paraId="6BE13874" w14:textId="48737E1F">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A3FB5C6" w14:textId="77777777">
      <w:pPr>
        <w:widowControl/>
        <w:spacing w:after="160" w:line="259" w:lineRule="auto"/>
        <w:rPr>
          <w:rFonts w:ascii="Times New Roman" w:eastAsia="Calibri" w:hAnsi="Times New Roman" w:cs="Times New Roman"/>
          <w:kern w:val="2"/>
          <w14:ligatures w14:val="standardContextual"/>
        </w:rPr>
      </w:pPr>
    </w:p>
    <w:p w:rsidR="00246A75" w:rsidRPr="00246A75" w:rsidP="00246A75" w14:paraId="392D3BAE"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04722" cy="4767370"/>
            <wp:effectExtent l="19050" t="19050" r="24765" b="14605"/>
            <wp:docPr id="2037832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32934" name="Picture 1"/>
                    <pic:cNvPicPr/>
                  </pic:nvPicPr>
                  <pic:blipFill>
                    <a:blip xmlns:r="http://schemas.openxmlformats.org/officeDocument/2006/relationships" r:embed="rId308">
                      <a:extLst>
                        <a:ext xmlns:a="http://schemas.openxmlformats.org/drawingml/2006/main" uri="{28A0092B-C50C-407E-A947-70E740481C1C}">
                          <a14:useLocalDpi xmlns:a14="http://schemas.microsoft.com/office/drawing/2010/main" val="0"/>
                        </a:ext>
                      </a:extLst>
                    </a:blip>
                    <a:stretch>
                      <a:fillRect/>
                    </a:stretch>
                  </pic:blipFill>
                  <pic:spPr>
                    <a:xfrm>
                      <a:off x="0" y="0"/>
                      <a:ext cx="6604722" cy="4767370"/>
                    </a:xfrm>
                    <a:prstGeom prst="rect">
                      <a:avLst/>
                    </a:prstGeom>
                    <a:ln>
                      <a:solidFill>
                        <a:sysClr val="windowText" lastClr="000000"/>
                      </a:solidFill>
                    </a:ln>
                  </pic:spPr>
                </pic:pic>
              </a:graphicData>
            </a:graphic>
          </wp:inline>
        </w:drawing>
      </w:r>
    </w:p>
    <w:p w:rsidR="00246A75" w:rsidRPr="00246A75" w:rsidP="00246A75" w14:paraId="17575862"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0CE656BC" w14:textId="599B704E">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7B9A276F"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46A75" w:rsidRPr="00246A75" w:rsidP="00246A75" w14:paraId="63E7D5EB"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242934" cy="5274643"/>
            <wp:effectExtent l="19050" t="19050" r="24765" b="21590"/>
            <wp:docPr id="32137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76955" name="Picture 1"/>
                    <pic:cNvPicPr/>
                  </pic:nvPicPr>
                  <pic:blipFill>
                    <a:blip xmlns:r="http://schemas.openxmlformats.org/officeDocument/2006/relationships" r:embed="rId309">
                      <a:extLst>
                        <a:ext xmlns:a="http://schemas.openxmlformats.org/drawingml/2006/main" uri="{28A0092B-C50C-407E-A947-70E740481C1C}">
                          <a14:useLocalDpi xmlns:a14="http://schemas.microsoft.com/office/drawing/2010/main" val="0"/>
                        </a:ext>
                      </a:extLst>
                    </a:blip>
                    <a:stretch>
                      <a:fillRect/>
                    </a:stretch>
                  </pic:blipFill>
                  <pic:spPr>
                    <a:xfrm>
                      <a:off x="0" y="0"/>
                      <a:ext cx="6242934" cy="5274643"/>
                    </a:xfrm>
                    <a:prstGeom prst="rect">
                      <a:avLst/>
                    </a:prstGeom>
                    <a:ln>
                      <a:solidFill>
                        <a:sysClr val="windowText" lastClr="000000"/>
                      </a:solidFill>
                    </a:ln>
                  </pic:spPr>
                </pic:pic>
              </a:graphicData>
            </a:graphic>
          </wp:inline>
        </w:drawing>
      </w:r>
    </w:p>
    <w:p w:rsidR="00246A75" w:rsidRPr="00246A75" w:rsidP="00246A75" w14:paraId="5006774E" w14:textId="77777777">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231BCA7F"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246A75" w:rsidRPr="00246A75" w:rsidP="00246A75" w14:paraId="7C3437D6"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Security Policies</w:t>
      </w:r>
    </w:p>
    <w:p w:rsidR="00246A75" w:rsidRPr="00246A75" w:rsidP="00246A75" w14:paraId="7A4EF471" w14:textId="68F6ECCB">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42047BE0"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sz w:val="24"/>
          <w:szCs w:val="24"/>
          <w14:ligatures w14:val="standardContextual"/>
        </w:rPr>
        <w:drawing>
          <wp:anchor distT="0" distB="0" distL="114300" distR="114300" simplePos="0" relativeHeight="251663360" behindDoc="0" locked="0" layoutInCell="1" allowOverlap="1">
            <wp:simplePos x="0" y="0"/>
            <wp:positionH relativeFrom="column">
              <wp:posOffset>783314</wp:posOffset>
            </wp:positionH>
            <wp:positionV relativeFrom="paragraph">
              <wp:posOffset>2846226</wp:posOffset>
            </wp:positionV>
            <wp:extent cx="152623" cy="343402"/>
            <wp:effectExtent l="0" t="0" r="0" b="0"/>
            <wp:wrapNone/>
            <wp:docPr id="449371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71198" name=""/>
                    <pic:cNvPicPr/>
                  </pic:nvPicPr>
                  <pic:blipFill>
                    <a:blip xmlns:r="http://schemas.openxmlformats.org/officeDocument/2006/relationships" r:embed="rId310">
                      <a:extLst>
                        <a:ext xmlns:a="http://schemas.openxmlformats.org/drawingml/2006/main" uri="{28A0092B-C50C-407E-A947-70E740481C1C}">
                          <a14:useLocalDpi xmlns:a14="http://schemas.microsoft.com/office/drawing/2010/main" val="0"/>
                        </a:ext>
                      </a:extLst>
                    </a:blip>
                    <a:stretch>
                      <a:fillRect/>
                    </a:stretch>
                  </pic:blipFill>
                  <pic:spPr>
                    <a:xfrm>
                      <a:off x="0" y="0"/>
                      <a:ext cx="152623" cy="343402"/>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noProof/>
          <w:kern w:val="2"/>
          <w14:ligatures w14:val="standardContextual"/>
        </w:rPr>
        <w:drawing>
          <wp:inline distT="0" distB="0" distL="0" distR="0">
            <wp:extent cx="5409291" cy="4596130"/>
            <wp:effectExtent l="0" t="0" r="1270" b="0"/>
            <wp:docPr id="1962549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49031" name="Picture 1"/>
                    <pic:cNvPicPr/>
                  </pic:nvPicPr>
                  <pic:blipFill>
                    <a:blip xmlns:r="http://schemas.openxmlformats.org/officeDocument/2006/relationships" r:embed="rId311">
                      <a:extLst>
                        <a:ext xmlns:a="http://schemas.openxmlformats.org/drawingml/2006/main" uri="{28A0092B-C50C-407E-A947-70E740481C1C}">
                          <a14:useLocalDpi xmlns:a14="http://schemas.microsoft.com/office/drawing/2010/main" val="0"/>
                        </a:ext>
                      </a:extLst>
                    </a:blip>
                    <a:stretch>
                      <a:fillRect/>
                    </a:stretch>
                  </pic:blipFill>
                  <pic:spPr>
                    <a:xfrm>
                      <a:off x="0" y="0"/>
                      <a:ext cx="5409291" cy="4596130"/>
                    </a:xfrm>
                    <a:prstGeom prst="rect">
                      <a:avLst/>
                    </a:prstGeom>
                    <a:ln>
                      <a:noFill/>
                    </a:ln>
                  </pic:spPr>
                </pic:pic>
              </a:graphicData>
            </a:graphic>
          </wp:inline>
        </w:drawing>
      </w:r>
    </w:p>
    <w:p w:rsidR="00246A75" w:rsidRPr="00246A75" w:rsidP="00246A75" w14:paraId="41111EB6"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If yes response selected open-ended text box (required response) becomes enabled</w:t>
      </w:r>
    </w:p>
    <w:p w:rsidR="00246A75" w:rsidRPr="00246A75" w:rsidP="00246A75" w14:paraId="48D3F9E4"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(Required)</w:t>
      </w:r>
      <w:r w:rsidRPr="00246A75">
        <w:rPr>
          <w:rFonts w:ascii="Times New Roman" w:eastAsia="Calibri" w:hAnsi="Times New Roman" w:cs="Times New Roman"/>
          <w:kern w:val="2"/>
          <w14:ligatures w14:val="standardContextual"/>
        </w:rPr>
        <w:t xml:space="preserve"> Provide security concern details.</w:t>
      </w:r>
    </w:p>
    <w:p w:rsidR="00246A75" w:rsidRPr="00246A75" w:rsidP="00246A75" w14:paraId="07268E80"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3934374" cy="666843"/>
            <wp:effectExtent l="0" t="0" r="9525" b="0"/>
            <wp:docPr id="13306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7840" name=""/>
                    <pic:cNvPicPr/>
                  </pic:nvPicPr>
                  <pic:blipFill>
                    <a:blip xmlns:r="http://schemas.openxmlformats.org/officeDocument/2006/relationships" r:embed="rId312"/>
                    <a:stretch>
                      <a:fillRect/>
                    </a:stretch>
                  </pic:blipFill>
                  <pic:spPr>
                    <a:xfrm>
                      <a:off x="0" y="0"/>
                      <a:ext cx="3934374" cy="666843"/>
                    </a:xfrm>
                    <a:prstGeom prst="rect">
                      <a:avLst/>
                    </a:prstGeom>
                  </pic:spPr>
                </pic:pic>
              </a:graphicData>
            </a:graphic>
          </wp:inline>
        </w:drawing>
      </w:r>
    </w:p>
    <w:p w:rsidR="00246A75" w:rsidRPr="00246A75" w:rsidP="00246A75" w14:paraId="6D3582D7" w14:textId="77777777">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38E950BE"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69CB4C62" w14:textId="00D8A729">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73E30C1"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46A75" w:rsidRPr="00246A75" w:rsidP="00246A75" w14:paraId="67E13E31"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14:ligatures w14:val="standardContextual"/>
        </w:rPr>
        <w:drawing>
          <wp:anchor distT="0" distB="0" distL="114300" distR="114300" simplePos="0" relativeHeight="251666432" behindDoc="0" locked="0" layoutInCell="1" allowOverlap="1">
            <wp:simplePos x="0" y="0"/>
            <wp:positionH relativeFrom="column">
              <wp:posOffset>3599078</wp:posOffset>
            </wp:positionH>
            <wp:positionV relativeFrom="paragraph">
              <wp:posOffset>2865501</wp:posOffset>
            </wp:positionV>
            <wp:extent cx="474650" cy="190500"/>
            <wp:effectExtent l="0" t="0" r="1905" b="0"/>
            <wp:wrapNone/>
            <wp:docPr id="33140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06322" name=""/>
                    <pic:cNvPicPr/>
                  </pic:nvPicPr>
                  <pic:blipFill>
                    <a:blip xmlns:r="http://schemas.openxmlformats.org/officeDocument/2006/relationships" r:embed="rId313">
                      <a:extLst>
                        <a:ext xmlns:a="http://schemas.openxmlformats.org/drawingml/2006/main" uri="{28A0092B-C50C-407E-A947-70E740481C1C}">
                          <a14:useLocalDpi xmlns:a14="http://schemas.microsoft.com/office/drawing/2010/main" val="0"/>
                        </a:ext>
                      </a:extLst>
                    </a:blip>
                    <a:stretch>
                      <a:fillRect/>
                    </a:stretch>
                  </pic:blipFill>
                  <pic:spPr>
                    <a:xfrm>
                      <a:off x="0" y="0"/>
                      <a:ext cx="480339" cy="192783"/>
                    </a:xfrm>
                    <a:prstGeom prst="rect">
                      <a:avLst/>
                    </a:prstGeom>
                  </pic:spPr>
                </pic:pic>
              </a:graphicData>
            </a:graphic>
            <wp14:sizeRelH relativeFrom="margin">
              <wp14:pctWidth>0</wp14:pctWidth>
            </wp14:sizeRelH>
          </wp:anchor>
        </w:drawing>
      </w:r>
      <w:r w:rsidRPr="00246A75">
        <w:rPr>
          <w:rFonts w:ascii="Times New Roman" w:eastAsia="Calibri" w:hAnsi="Times New Roman" w:cs="Times New Roman"/>
          <w:b/>
          <w:bCs/>
          <w:noProof/>
          <w:kern w:val="2"/>
          <w14:ligatures w14:val="standardContextual"/>
        </w:rPr>
        <w:drawing>
          <wp:anchor distT="0" distB="0" distL="114300" distR="114300" simplePos="0" relativeHeight="251665408" behindDoc="0" locked="0" layoutInCell="1" allowOverlap="1">
            <wp:simplePos x="0" y="0"/>
            <wp:positionH relativeFrom="column">
              <wp:posOffset>3577133</wp:posOffset>
            </wp:positionH>
            <wp:positionV relativeFrom="paragraph">
              <wp:posOffset>3801847</wp:posOffset>
            </wp:positionV>
            <wp:extent cx="526694" cy="179070"/>
            <wp:effectExtent l="0" t="0" r="6985" b="0"/>
            <wp:wrapNone/>
            <wp:docPr id="1291740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40280" name=""/>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a:xfrm>
                      <a:off x="0" y="0"/>
                      <a:ext cx="528289" cy="179612"/>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noProof/>
          <w:kern w:val="2"/>
          <w14:ligatures w14:val="standardContextual"/>
        </w:rPr>
        <w:drawing>
          <wp:anchor distT="0" distB="0" distL="114300" distR="114300" simplePos="0" relativeHeight="251664384" behindDoc="0" locked="0" layoutInCell="1" allowOverlap="1">
            <wp:simplePos x="0" y="0"/>
            <wp:positionH relativeFrom="column">
              <wp:posOffset>3591763</wp:posOffset>
            </wp:positionH>
            <wp:positionV relativeFrom="paragraph">
              <wp:posOffset>3326359</wp:posOffset>
            </wp:positionV>
            <wp:extent cx="482321" cy="179517"/>
            <wp:effectExtent l="0" t="0" r="0" b="0"/>
            <wp:wrapNone/>
            <wp:docPr id="1667855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55947" name=""/>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a:xfrm>
                      <a:off x="0" y="0"/>
                      <a:ext cx="496098" cy="184645"/>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noProof/>
          <w:kern w:val="2"/>
          <w14:ligatures w14:val="standardContextual"/>
        </w:rPr>
        <w:drawing>
          <wp:inline distT="0" distB="0" distL="0" distR="0">
            <wp:extent cx="5961568" cy="4742422"/>
            <wp:effectExtent l="19050" t="19050" r="20320" b="20320"/>
            <wp:docPr id="637720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20114" name="Picture 1"/>
                    <pic:cNvPicPr/>
                  </pic:nvPicPr>
                  <pic:blipFill>
                    <a:blip xmlns:r="http://schemas.openxmlformats.org/officeDocument/2006/relationships" r:embed="rId315">
                      <a:extLst>
                        <a:ext xmlns:a="http://schemas.openxmlformats.org/drawingml/2006/main" uri="{28A0092B-C50C-407E-A947-70E740481C1C}">
                          <a14:useLocalDpi xmlns:a14="http://schemas.microsoft.com/office/drawing/2010/main" val="0"/>
                        </a:ext>
                      </a:extLst>
                    </a:blip>
                    <a:stretch>
                      <a:fillRect/>
                    </a:stretch>
                  </pic:blipFill>
                  <pic:spPr>
                    <a:xfrm>
                      <a:off x="0" y="0"/>
                      <a:ext cx="5961568" cy="4742422"/>
                    </a:xfrm>
                    <a:prstGeom prst="rect">
                      <a:avLst/>
                    </a:prstGeom>
                    <a:ln>
                      <a:solidFill>
                        <a:sysClr val="windowText" lastClr="000000"/>
                      </a:solidFill>
                    </a:ln>
                  </pic:spPr>
                </pic:pic>
              </a:graphicData>
            </a:graphic>
          </wp:inline>
        </w:drawing>
      </w:r>
    </w:p>
    <w:p w:rsidR="00246A75" w:rsidRPr="00246A75" w:rsidP="00246A75" w14:paraId="471BD516"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If “Yes” selected an additional prompt (open ended response) becomes available within a modal on the page via the “Add Details” button that appears. The button label converts to “View/Edit” once the prompt has been responded to.</w:t>
      </w:r>
    </w:p>
    <w:p w:rsidR="00246A75" w:rsidRPr="00246A75" w:rsidP="00246A75" w14:paraId="11CA8D6E" w14:textId="2937885C">
      <w:pPr>
        <w:widowControl/>
        <w:spacing w:after="160" w:line="259" w:lineRule="auto"/>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kern w:val="2"/>
          <w14:ligatures w14:val="standardContextual"/>
        </w:rPr>
        <w:t xml:space="preserve">Add comment box </w:t>
      </w:r>
      <w:r w:rsidR="00864BDD">
        <w:rPr>
          <w:rFonts w:ascii="Times New Roman" w:eastAsia="Calibri" w:hAnsi="Times New Roman" w:cs="Times New Roman"/>
          <w:b/>
          <w:bCs/>
          <w:kern w:val="2"/>
          <w14:ligatures w14:val="standardContextual"/>
        </w:rPr>
        <w:t xml:space="preserve">(when applied to a </w:t>
      </w:r>
      <w:r w:rsidRPr="00246A75">
        <w:rPr>
          <w:rFonts w:ascii="Times New Roman" w:eastAsia="Calibri" w:hAnsi="Times New Roman" w:cs="Times New Roman"/>
          <w:b/>
          <w:bCs/>
          <w:kern w:val="2"/>
          <w14:ligatures w14:val="standardContextual"/>
        </w:rPr>
        <w:t>single school</w:t>
      </w:r>
      <w:r w:rsidR="00864BDD">
        <w:rPr>
          <w:rFonts w:ascii="Times New Roman" w:eastAsia="Calibri" w:hAnsi="Times New Roman" w:cs="Times New Roman"/>
          <w:b/>
          <w:bCs/>
          <w:kern w:val="2"/>
          <w14:ligatures w14:val="standardContextual"/>
        </w:rPr>
        <w:t>)</w:t>
      </w:r>
    </w:p>
    <w:p w:rsidR="00246A75" w:rsidRPr="00246A75" w:rsidP="00246A75" w14:paraId="22A05FAC" w14:textId="6B5FABBB">
      <w:pPr>
        <w:widowControl/>
        <w:spacing w:after="160" w:line="259" w:lineRule="auto"/>
        <w:contextualSpacing/>
        <w:rPr>
          <w:rFonts w:ascii="Times New Roman" w:eastAsia="Calibri" w:hAnsi="Times New Roman" w:cs="Times New Roman"/>
          <w:b/>
          <w:kern w:val="2"/>
          <w14:ligatures w14:val="standardContextual"/>
        </w:rPr>
      </w:pPr>
      <w:r w:rsidRPr="001922EF">
        <w:rPr>
          <w:rFonts w:ascii="Times New Roman" w:eastAsia="Calibri" w:hAnsi="Times New Roman" w:cs="Times New Roman"/>
          <w:b/>
          <w:noProof/>
          <w:kern w:val="2"/>
          <w14:ligatures w14:val="standardContextual"/>
        </w:rPr>
        <w:drawing>
          <wp:anchor distT="0" distB="0" distL="114300" distR="114300" simplePos="0" relativeHeight="251689984" behindDoc="0" locked="0" layoutInCell="1" allowOverlap="1">
            <wp:simplePos x="0" y="0"/>
            <wp:positionH relativeFrom="column">
              <wp:posOffset>-71120</wp:posOffset>
            </wp:positionH>
            <wp:positionV relativeFrom="paragraph">
              <wp:posOffset>33655</wp:posOffset>
            </wp:positionV>
            <wp:extent cx="3710940" cy="1874520"/>
            <wp:effectExtent l="0" t="0" r="3810" b="0"/>
            <wp:wrapNone/>
            <wp:docPr id="1119008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08468" name=""/>
                    <pic:cNvPicPr/>
                  </pic:nvPicPr>
                  <pic:blipFill>
                    <a:blip xmlns:r="http://schemas.openxmlformats.org/officeDocument/2006/relationships" r:embed="rId316">
                      <a:extLst>
                        <a:ext xmlns:a="http://schemas.openxmlformats.org/drawingml/2006/main" uri="{28A0092B-C50C-407E-A947-70E740481C1C}">
                          <a14:useLocalDpi xmlns:a14="http://schemas.microsoft.com/office/drawing/2010/main" val="0"/>
                        </a:ext>
                      </a:extLst>
                    </a:blip>
                    <a:stretch>
                      <a:fillRect/>
                    </a:stretch>
                  </pic:blipFill>
                  <pic:spPr>
                    <a:xfrm>
                      <a:off x="0" y="0"/>
                      <a:ext cx="3710940" cy="1874520"/>
                    </a:xfrm>
                    <a:prstGeom prst="rect">
                      <a:avLst/>
                    </a:prstGeom>
                  </pic:spPr>
                </pic:pic>
              </a:graphicData>
            </a:graphic>
          </wp:anchor>
        </w:drawing>
      </w:r>
    </w:p>
    <w:p w:rsidR="00246A75" w:rsidRPr="00246A75" w:rsidP="00246A75" w14:paraId="7D83117D" w14:textId="239B41C2">
      <w:pPr>
        <w:widowControl/>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anchor distT="0" distB="0" distL="114300" distR="114300" simplePos="0" relativeHeight="251668480" behindDoc="0" locked="0" layoutInCell="1" allowOverlap="1">
            <wp:simplePos x="0" y="0"/>
            <wp:positionH relativeFrom="column">
              <wp:posOffset>91512</wp:posOffset>
            </wp:positionH>
            <wp:positionV relativeFrom="paragraph">
              <wp:posOffset>40125</wp:posOffset>
            </wp:positionV>
            <wp:extent cx="584799" cy="219075"/>
            <wp:effectExtent l="0" t="0" r="6350" b="0"/>
            <wp:wrapNone/>
            <wp:docPr id="93320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1818" name=""/>
                    <pic:cNvPicPr/>
                  </pic:nvPicPr>
                  <pic:blipFill>
                    <a:blip xmlns:r="http://schemas.openxmlformats.org/officeDocument/2006/relationships" r:embed="rId317">
                      <a:extLst>
                        <a:ext xmlns:a="http://schemas.openxmlformats.org/drawingml/2006/main" uri="{28A0092B-C50C-407E-A947-70E740481C1C}">
                          <a14:useLocalDpi xmlns:a14="http://schemas.microsoft.com/office/drawing/2010/main" val="0"/>
                        </a:ext>
                      </a:extLst>
                    </a:blip>
                    <a:stretch>
                      <a:fillRect/>
                    </a:stretch>
                  </pic:blipFill>
                  <pic:spPr>
                    <a:xfrm>
                      <a:off x="0" y="0"/>
                      <a:ext cx="590705" cy="221288"/>
                    </a:xfrm>
                    <a:prstGeom prst="rect">
                      <a:avLst/>
                    </a:prstGeom>
                    <a:ln>
                      <a:noFill/>
                    </a:ln>
                  </pic:spPr>
                </pic:pic>
              </a:graphicData>
            </a:graphic>
            <wp14:sizeRelH relativeFrom="margin">
              <wp14:pctWidth>0</wp14:pctWidth>
            </wp14:sizeRelH>
          </wp:anchor>
        </w:drawing>
      </w:r>
    </w:p>
    <w:p w:rsidR="00246A75" w:rsidRPr="00246A75" w:rsidP="00246A75" w14:paraId="2842D79B" w14:textId="77777777">
      <w:pPr>
        <w:widowControl/>
        <w:spacing w:after="160" w:line="259" w:lineRule="auto"/>
        <w:contextualSpacing/>
        <w:rPr>
          <w:rFonts w:ascii="Times New Roman" w:eastAsia="Calibri" w:hAnsi="Times New Roman" w:cs="Times New Roman"/>
          <w:kern w:val="2"/>
          <w14:ligatures w14:val="standardContextual"/>
        </w:rPr>
      </w:pPr>
    </w:p>
    <w:p w:rsidR="006430AF" w14:paraId="3F426C69" w14:textId="77777777">
      <w:pPr>
        <w:widowControl/>
        <w:spacing w:after="160" w:line="278"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br w:type="page"/>
      </w:r>
    </w:p>
    <w:p w:rsidR="00246A75" w:rsidRPr="00246A75" w:rsidP="00246A75" w14:paraId="27561E11" w14:textId="1E51830E">
      <w:pPr>
        <w:widowControl/>
        <w:spacing w:after="160" w:line="259" w:lineRule="auto"/>
        <w:contextualSpacing/>
        <w:rPr>
          <w:rFonts w:ascii="Times New Roman" w:eastAsia="Calibri" w:hAnsi="Times New Roman" w:cs="Times New Roman"/>
          <w:b/>
          <w:kern w:val="2"/>
          <w14:ligatures w14:val="standardContextual"/>
        </w:rPr>
      </w:pPr>
      <w:r w:rsidRPr="00246A75">
        <w:rPr>
          <w:rFonts w:ascii="Times New Roman" w:eastAsia="Calibri" w:hAnsi="Times New Roman" w:cs="Times New Roman"/>
          <w:b/>
          <w:bCs/>
          <w:kern w:val="2"/>
          <w14:ligatures w14:val="standardContextual"/>
        </w:rPr>
        <w:t xml:space="preserve">Add comment box </w:t>
      </w:r>
      <w:r w:rsidR="0002180F">
        <w:rPr>
          <w:rFonts w:ascii="Times New Roman" w:eastAsia="Calibri" w:hAnsi="Times New Roman" w:cs="Times New Roman"/>
          <w:b/>
          <w:bCs/>
          <w:kern w:val="2"/>
          <w14:ligatures w14:val="standardContextual"/>
        </w:rPr>
        <w:t>(when applied to All Schools)</w:t>
      </w:r>
    </w:p>
    <w:p w:rsidR="00246A75" w:rsidRPr="00246A75" w:rsidP="00246A75" w14:paraId="2DCC33F7"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14:ligatures w14:val="standardContextual"/>
        </w:rPr>
        <mc:AlternateContent>
          <mc:Choice Requires="wps">
            <w:drawing>
              <wp:anchor distT="45720" distB="45720" distL="114300" distR="114300" simplePos="0" relativeHeight="251671552" behindDoc="0" locked="0" layoutInCell="1" allowOverlap="1">
                <wp:simplePos x="0" y="0"/>
                <wp:positionH relativeFrom="margin">
                  <wp:posOffset>-52861</wp:posOffset>
                </wp:positionH>
                <wp:positionV relativeFrom="paragraph">
                  <wp:posOffset>177033</wp:posOffset>
                </wp:positionV>
                <wp:extent cx="845185" cy="284480"/>
                <wp:effectExtent l="0" t="0" r="0" b="1270"/>
                <wp:wrapNone/>
                <wp:docPr id="52844331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45185" cy="284480"/>
                        </a:xfrm>
                        <a:prstGeom prst="rect">
                          <a:avLst/>
                        </a:prstGeom>
                        <a:noFill/>
                        <a:ln w="9525">
                          <a:noFill/>
                          <a:miter lim="800000"/>
                          <a:headEnd/>
                          <a:tailEnd/>
                        </a:ln>
                      </wps:spPr>
                      <wps:txbx>
                        <w:txbxContent>
                          <w:p w:rsidR="00246A75" w:rsidP="00246A75" w14:textId="77777777">
                            <w:r>
                              <w:rPr>
                                <w:rFonts w:ascii="Times New Roman" w:eastAsia="Calibri" w:hAnsi="Times New Roman" w:cs="Times New Roman"/>
                                <w:b/>
                                <w:bCs/>
                                <w:kern w:val="2"/>
                                <w14:ligatures w14:val="standardContextual"/>
                              </w:rPr>
                              <w:t>(Required)</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38" type="#_x0000_t202" style="width:66.55pt;height:22.4pt;margin-top:13.95pt;margin-left:-4.1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72576" filled="f" stroked="f">
                <v:textbox>
                  <w:txbxContent>
                    <w:p w:rsidR="00246A75" w:rsidP="00246A75" w14:paraId="4525FFF3" w14:textId="77777777">
                      <w:r>
                        <w:rPr>
                          <w:rFonts w:ascii="Times New Roman" w:eastAsia="Calibri" w:hAnsi="Times New Roman" w:cs="Times New Roman"/>
                          <w:b/>
                          <w:bCs/>
                          <w:kern w:val="2"/>
                          <w14:ligatures w14:val="standardContextual"/>
                        </w:rPr>
                        <w:t>(Required)</w:t>
                      </w:r>
                    </w:p>
                  </w:txbxContent>
                </v:textbox>
                <w10:wrap anchorx="margin"/>
              </v:shape>
            </w:pict>
          </mc:Fallback>
        </mc:AlternateContent>
      </w:r>
    </w:p>
    <w:p w:rsidR="00246A75" w:rsidRPr="00246A75" w:rsidP="00246A75" w14:paraId="0DF250A4" w14:textId="6E9D8957">
      <w:pPr>
        <w:widowControl/>
        <w:spacing w:after="160" w:line="259" w:lineRule="auto"/>
        <w:contextualSpacing/>
        <w:rPr>
          <w:rFonts w:ascii="Times New Roman" w:eastAsia="Calibri" w:hAnsi="Times New Roman" w:cs="Times New Roman"/>
          <w:kern w:val="2"/>
          <w14:ligatures w14:val="standardContextual"/>
        </w:rPr>
      </w:pPr>
      <w:r w:rsidRPr="0004316A">
        <w:rPr>
          <w:rFonts w:ascii="Times New Roman" w:eastAsia="Calibri" w:hAnsi="Times New Roman" w:cs="Times New Roman"/>
          <w:noProof/>
          <w:kern w:val="2"/>
          <w14:ligatures w14:val="standardContextual"/>
        </w:rPr>
        <w:drawing>
          <wp:anchor distT="0" distB="0" distL="114300" distR="114300" simplePos="0" relativeHeight="251687936" behindDoc="0" locked="0" layoutInCell="1" allowOverlap="1">
            <wp:simplePos x="0" y="0"/>
            <wp:positionH relativeFrom="column">
              <wp:posOffset>72463</wp:posOffset>
            </wp:positionH>
            <wp:positionV relativeFrom="paragraph">
              <wp:posOffset>290183</wp:posOffset>
            </wp:positionV>
            <wp:extent cx="2950234" cy="123269"/>
            <wp:effectExtent l="0" t="0" r="2540" b="0"/>
            <wp:wrapNone/>
            <wp:docPr id="975302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02748" name=""/>
                    <pic:cNvPicPr/>
                  </pic:nvPicPr>
                  <pic:blipFill>
                    <a:blip xmlns:r="http://schemas.openxmlformats.org/officeDocument/2006/relationships" r:embed="rId318">
                      <a:extLst>
                        <a:ext xmlns:a="http://schemas.openxmlformats.org/drawingml/2006/main" uri="{28A0092B-C50C-407E-A947-70E740481C1C}">
                          <a14:useLocalDpi xmlns:a14="http://schemas.microsoft.com/office/drawing/2010/main" val="0"/>
                        </a:ext>
                      </a:extLst>
                    </a:blip>
                    <a:stretch>
                      <a:fillRect/>
                    </a:stretch>
                  </pic:blipFill>
                  <pic:spPr>
                    <a:xfrm>
                      <a:off x="0" y="0"/>
                      <a:ext cx="3179878" cy="132864"/>
                    </a:xfrm>
                    <a:prstGeom prst="rect">
                      <a:avLst/>
                    </a:prstGeom>
                  </pic:spPr>
                </pic:pic>
              </a:graphicData>
            </a:graphic>
            <wp14:sizeRelH relativeFrom="margin">
              <wp14:pctWidth>0</wp14:pctWidth>
            </wp14:sizeRelH>
          </wp:anchor>
        </w:drawing>
      </w:r>
      <w:r w:rsidR="000F3E19">
        <w:rPr>
          <w:noProof/>
        </w:rPr>
        <w:drawing>
          <wp:anchor distT="0" distB="0" distL="114300" distR="114300" simplePos="0" relativeHeight="251686912" behindDoc="0" locked="0" layoutInCell="1" allowOverlap="1">
            <wp:simplePos x="0" y="0"/>
            <wp:positionH relativeFrom="column">
              <wp:posOffset>63608</wp:posOffset>
            </wp:positionH>
            <wp:positionV relativeFrom="paragraph">
              <wp:posOffset>1747736</wp:posOffset>
            </wp:positionV>
            <wp:extent cx="1548646" cy="284671"/>
            <wp:effectExtent l="0" t="0" r="0" b="1270"/>
            <wp:wrapNone/>
            <wp:docPr id="1995162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62964" name="Picture 1"/>
                    <pic:cNvPicPr>
                      <a:picLocks noChangeAspect="1"/>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a:xfrm>
                      <a:off x="0" y="0"/>
                      <a:ext cx="1548646" cy="284671"/>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noProof/>
          <w:kern w:val="2"/>
        </w:rPr>
        <mc:AlternateContent>
          <mc:Choice Requires="wps">
            <w:drawing>
              <wp:anchor distT="0" distB="0" distL="114300" distR="114300" simplePos="0" relativeHeight="251670528" behindDoc="0" locked="0" layoutInCell="1" allowOverlap="1">
                <wp:simplePos x="0" y="0"/>
                <wp:positionH relativeFrom="column">
                  <wp:posOffset>55209</wp:posOffset>
                </wp:positionH>
                <wp:positionV relativeFrom="paragraph">
                  <wp:posOffset>67610</wp:posOffset>
                </wp:positionV>
                <wp:extent cx="646981" cy="181154"/>
                <wp:effectExtent l="0" t="0" r="1270" b="9525"/>
                <wp:wrapNone/>
                <wp:docPr id="1749330509" name="Rectangle 21"/>
                <wp:cNvGraphicFramePr/>
                <a:graphic xmlns:a="http://schemas.openxmlformats.org/drawingml/2006/main">
                  <a:graphicData uri="http://schemas.microsoft.com/office/word/2010/wordprocessingShape">
                    <wps:wsp xmlns:wps="http://schemas.microsoft.com/office/word/2010/wordprocessingShape">
                      <wps:cNvSpPr/>
                      <wps:spPr>
                        <a:xfrm>
                          <a:off x="0" y="0"/>
                          <a:ext cx="646981" cy="181154"/>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 o:spid="_x0000_s1139" style="width:50.95pt;height:14.25pt;margin-top:5.3pt;margin-left:4.35pt;mso-wrap-distance-bottom:0;mso-wrap-distance-left:9pt;mso-wrap-distance-right:9pt;mso-wrap-distance-top:0;mso-wrap-style:square;position:absolute;visibility:visible;v-text-anchor:middle;z-index:251678720" fillcolor="window" stroked="f" strokeweight="1pt"/>
            </w:pict>
          </mc:Fallback>
        </mc:AlternateContent>
      </w:r>
      <w:r w:rsidRPr="00246A75">
        <w:rPr>
          <w:rFonts w:ascii="Times New Roman" w:eastAsia="Calibri" w:hAnsi="Times New Roman" w:cs="Times New Roman"/>
          <w:noProof/>
          <w:kern w:val="2"/>
          <w14:ligatures w14:val="standardContextual"/>
        </w:rPr>
        <w:drawing>
          <wp:inline distT="0" distB="0" distL="0" distR="0">
            <wp:extent cx="4149815" cy="2038850"/>
            <wp:effectExtent l="19050" t="19050" r="22225" b="19050"/>
            <wp:docPr id="118895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6298" name="Picture 1"/>
                    <pic:cNvPicPr/>
                  </pic:nvPicPr>
                  <pic:blipFill>
                    <a:blip xmlns:r="http://schemas.openxmlformats.org/officeDocument/2006/relationships" r:embed="rId319">
                      <a:extLst>
                        <a:ext xmlns:a="http://schemas.openxmlformats.org/drawingml/2006/main" uri="{28A0092B-C50C-407E-A947-70E740481C1C}">
                          <a14:useLocalDpi xmlns:a14="http://schemas.microsoft.com/office/drawing/2010/main" val="0"/>
                        </a:ext>
                      </a:extLst>
                    </a:blip>
                    <a:stretch>
                      <a:fillRect/>
                    </a:stretch>
                  </pic:blipFill>
                  <pic:spPr>
                    <a:xfrm>
                      <a:off x="0" y="0"/>
                      <a:ext cx="4149815" cy="2038850"/>
                    </a:xfrm>
                    <a:prstGeom prst="rect">
                      <a:avLst/>
                    </a:prstGeom>
                    <a:ln>
                      <a:solidFill>
                        <a:sysClr val="windowText" lastClr="000000"/>
                      </a:solidFill>
                    </a:ln>
                  </pic:spPr>
                </pic:pic>
              </a:graphicData>
            </a:graphic>
          </wp:inline>
        </w:drawing>
      </w:r>
    </w:p>
    <w:p w:rsidR="00246A75" w:rsidRPr="00246A75" w:rsidP="00246A75" w14:paraId="240C691D" w14:textId="3AE39D82">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0B294698" w14:textId="3C07B1B6">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4985EC84"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31CF5FBE" w14:textId="77777777">
      <w:pPr>
        <w:widowControl/>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Upon clicking “Submit” on last question respondent navigated to end of survey “Submit Survey” message.</w:t>
      </w:r>
    </w:p>
    <w:p w:rsidR="00092AFB" w:rsidRPr="00092AFB" w:rsidP="00246A75" w14:paraId="7B98C30D" w14:textId="77777777">
      <w:pPr>
        <w:widowControl/>
        <w:spacing w:after="160" w:line="259" w:lineRule="auto"/>
        <w:rPr>
          <w:rFonts w:ascii="Times New Roman" w:eastAsia="Calibri" w:hAnsi="Times New Roman" w:cs="Times New Roman"/>
          <w:b/>
          <w:bCs/>
          <w:kern w:val="2"/>
          <w:sz w:val="28"/>
          <w:szCs w:val="28"/>
          <w14:ligatures w14:val="standardContextual"/>
        </w:rPr>
      </w:pPr>
    </w:p>
    <w:p w:rsidR="00092AFB" w:rsidRPr="00092AFB" w:rsidP="00092AFB" w14:paraId="2E7FD16B"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Ready to submit Pop-Up</w:t>
      </w:r>
    </w:p>
    <w:p w:rsidR="00092AFB" w:rsidRPr="00092AFB" w:rsidP="00092AFB" w14:paraId="7891CDE9"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092AFB">
        <w:rPr>
          <w:rFonts w:ascii="Times New Roman" w:eastAsia="Calibri" w:hAnsi="Times New Roman" w:cs="Times New Roman"/>
          <w:b/>
          <w:bCs/>
          <w:kern w:val="2"/>
          <w:sz w:val="24"/>
          <w:szCs w:val="24"/>
          <w14:ligatures w14:val="standardContextual"/>
        </w:rPr>
        <w:t>(Single School)</w:t>
      </w:r>
    </w:p>
    <w:p w:rsidR="00092AFB" w:rsidRPr="00092AFB" w:rsidP="00092AFB" w14:paraId="0C954DE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46A75" w:rsidRPr="00246A75" w:rsidP="00246A75" w14:paraId="56DA138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5468113" cy="2591162"/>
            <wp:effectExtent l="19050" t="19050" r="18415" b="19050"/>
            <wp:docPr id="6116099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9963" name="Picture 1" descr="A screenshot of a survey&#10;&#10;AI-generated content may be incorrect."/>
                    <pic:cNvPicPr/>
                  </pic:nvPicPr>
                  <pic:blipFill>
                    <a:blip xmlns:r="http://schemas.openxmlformats.org/officeDocument/2006/relationships" r:embed="rId320"/>
                    <a:stretch>
                      <a:fillRect/>
                    </a:stretch>
                  </pic:blipFill>
                  <pic:spPr>
                    <a:xfrm>
                      <a:off x="0" y="0"/>
                      <a:ext cx="5468113" cy="2591162"/>
                    </a:xfrm>
                    <a:prstGeom prst="rect">
                      <a:avLst/>
                    </a:prstGeom>
                    <a:ln>
                      <a:solidFill>
                        <a:sysClr val="windowText" lastClr="000000"/>
                      </a:solidFill>
                    </a:ln>
                  </pic:spPr>
                </pic:pic>
              </a:graphicData>
            </a:graphic>
          </wp:inline>
        </w:drawing>
      </w:r>
    </w:p>
    <w:p w:rsidR="00246A75" w:rsidRPr="00246A75" w:rsidP="00246A75" w14:paraId="072CB509" w14:textId="77777777">
      <w:pPr>
        <w:widowControl/>
        <w:spacing w:after="160" w:line="259" w:lineRule="auto"/>
        <w:rPr>
          <w:rFonts w:ascii="Times New Roman" w:eastAsia="Calibri" w:hAnsi="Times New Roman" w:cs="Times New Roman"/>
          <w:b/>
          <w:bCs/>
          <w:kern w:val="2"/>
          <w:sz w:val="28"/>
          <w:szCs w:val="28"/>
          <w14:ligatures w14:val="standardContextual"/>
        </w:rPr>
      </w:pPr>
    </w:p>
    <w:p w:rsidR="00246A75" w:rsidRPr="00246A75" w:rsidP="00246A75" w14:paraId="5929BF3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430AF" w14:paraId="01DD0930" w14:textId="77777777">
      <w:pPr>
        <w:widowControl/>
        <w:spacing w:after="160" w:line="278" w:lineRule="auto"/>
        <w:rPr>
          <w:rFonts w:ascii="Times New Roman" w:eastAsia="Calibri" w:hAnsi="Times New Roman" w:cs="Times New Roman"/>
          <w:b/>
          <w:bCs/>
          <w:kern w:val="2"/>
          <w:sz w:val="28"/>
          <w:szCs w:val="28"/>
          <w14:ligatures w14:val="standardContextual"/>
        </w:rPr>
      </w:pPr>
      <w:r>
        <w:rPr>
          <w:rFonts w:ascii="Times New Roman" w:eastAsia="Calibri" w:hAnsi="Times New Roman" w:cs="Times New Roman"/>
          <w:b/>
          <w:bCs/>
          <w:kern w:val="2"/>
          <w:sz w:val="28"/>
          <w:szCs w:val="28"/>
          <w14:ligatures w14:val="standardContextual"/>
        </w:rPr>
        <w:br w:type="page"/>
      </w:r>
    </w:p>
    <w:p w:rsidR="00092AFB" w:rsidRPr="00092AFB" w:rsidP="00092AFB" w14:paraId="31994326" w14:textId="2E3BD14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(Multi</w:t>
      </w:r>
      <w:r w:rsidR="00295EE0">
        <w:rPr>
          <w:rFonts w:ascii="Times New Roman" w:eastAsia="Calibri" w:hAnsi="Times New Roman" w:cs="Times New Roman"/>
          <w:b/>
          <w:bCs/>
          <w:kern w:val="2"/>
          <w:sz w:val="28"/>
          <w:szCs w:val="28"/>
          <w14:ligatures w14:val="standardContextual"/>
        </w:rPr>
        <w:t xml:space="preserve"> </w:t>
      </w:r>
      <w:r w:rsidRPr="00092AFB">
        <w:rPr>
          <w:rFonts w:ascii="Times New Roman" w:eastAsia="Calibri" w:hAnsi="Times New Roman" w:cs="Times New Roman"/>
          <w:b/>
          <w:bCs/>
          <w:kern w:val="2"/>
          <w:sz w:val="28"/>
          <w:szCs w:val="28"/>
          <w14:ligatures w14:val="standardContextual"/>
        </w:rPr>
        <w:t>School)</w:t>
      </w:r>
    </w:p>
    <w:p w:rsidR="00246A75" w:rsidRPr="00246A75" w:rsidP="00246A75" w14:paraId="5FB1DC0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5359917" cy="2908897"/>
            <wp:effectExtent l="19050" t="19050" r="12700" b="25400"/>
            <wp:docPr id="37487562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5629" name="Picture 1" descr="A screenshot of a survey&#10;&#10;AI-generated content may be incorrect."/>
                    <pic:cNvPicPr/>
                  </pic:nvPicPr>
                  <pic:blipFill>
                    <a:blip xmlns:r="http://schemas.openxmlformats.org/officeDocument/2006/relationships" r:embed="rId321"/>
                    <a:stretch>
                      <a:fillRect/>
                    </a:stretch>
                  </pic:blipFill>
                  <pic:spPr>
                    <a:xfrm>
                      <a:off x="0" y="0"/>
                      <a:ext cx="5372422" cy="2915683"/>
                    </a:xfrm>
                    <a:prstGeom prst="rect">
                      <a:avLst/>
                    </a:prstGeom>
                    <a:ln>
                      <a:solidFill>
                        <a:sysClr val="windowText" lastClr="000000"/>
                      </a:solidFill>
                    </a:ln>
                  </pic:spPr>
                </pic:pic>
              </a:graphicData>
            </a:graphic>
          </wp:inline>
        </w:drawing>
      </w:r>
    </w:p>
    <w:p w:rsidR="00246A75" w:rsidRPr="00246A75" w:rsidP="00246A75" w14:paraId="4553B0FE" w14:textId="77777777">
      <w:pPr>
        <w:widowControl/>
        <w:spacing w:after="160" w:line="259" w:lineRule="auto"/>
        <w:rPr>
          <w:rFonts w:ascii="Times New Roman" w:eastAsia="Calibri" w:hAnsi="Times New Roman" w:cs="Times New Roman"/>
          <w:kern w:val="2"/>
          <w14:ligatures w14:val="standardContextual"/>
        </w:rPr>
      </w:pPr>
    </w:p>
    <w:p w:rsidR="00246A75" w:rsidRPr="00246A75" w:rsidP="00246A75" w14:paraId="36B9EB0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Thank You</w:t>
      </w:r>
    </w:p>
    <w:p w:rsidR="00246A75" w:rsidRPr="00246A75" w:rsidP="00246A75" w14:paraId="157AFEFB" w14:textId="2A59557C">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2A94B1EF"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ab/>
      </w:r>
    </w:p>
    <w:p w:rsidR="00246A75" w:rsidRPr="00246A75" w:rsidP="00246A75" w14:paraId="257AF3FE"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3934374" cy="1724266"/>
            <wp:effectExtent l="19050" t="19050" r="9525" b="28575"/>
            <wp:docPr id="1208677428" name="Picture 1" descr="A screenshot of a computer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7428" name="Picture 1" descr="A screenshot of a computer survey&#10;&#10;AI-generated content may be incorrect."/>
                    <pic:cNvPicPr/>
                  </pic:nvPicPr>
                  <pic:blipFill>
                    <a:blip xmlns:r="http://schemas.openxmlformats.org/officeDocument/2006/relationships" r:embed="rId322"/>
                    <a:stretch>
                      <a:fillRect/>
                    </a:stretch>
                  </pic:blipFill>
                  <pic:spPr>
                    <a:xfrm>
                      <a:off x="0" y="0"/>
                      <a:ext cx="3934374" cy="1724266"/>
                    </a:xfrm>
                    <a:prstGeom prst="rect">
                      <a:avLst/>
                    </a:prstGeom>
                    <a:ln>
                      <a:solidFill>
                        <a:sysClr val="windowText" lastClr="000000"/>
                      </a:solidFill>
                    </a:ln>
                  </pic:spPr>
                </pic:pic>
              </a:graphicData>
            </a:graphic>
          </wp:inline>
        </w:drawing>
      </w:r>
    </w:p>
    <w:p w:rsidR="00092AFB" w:rsidRPr="00092AFB" w:rsidP="00092AFB" w14:paraId="78EF2CC3" w14:textId="77777777">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STS Manager After Close of STS Window</w:t>
      </w:r>
    </w:p>
    <w:p w:rsidR="00092AFB" w:rsidRPr="00092AFB" w:rsidP="00092AFB" w14:paraId="0A953EB6"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75120" cy="3899535"/>
            <wp:effectExtent l="0" t="0" r="0" b="5715"/>
            <wp:docPr id="428098151" name="Picture 5" descr="A screenshot of a survey manag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98151" name="Picture 5" descr="A screenshot of a survey manager&#10;&#10;AI-generated content may be incorrect."/>
                    <pic:cNvPicPr>
                      <a:picLocks noChangeAspect="1" noChangeArrowheads="1"/>
                    </pic:cNvPicPr>
                  </pic:nvPicPr>
                  <pic:blipFill>
                    <a:blip xmlns:r="http://schemas.openxmlformats.org/officeDocument/2006/relationships" r:embed="rId32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899535"/>
                    </a:xfrm>
                    <a:prstGeom prst="rect">
                      <a:avLst/>
                    </a:prstGeom>
                    <a:noFill/>
                    <a:ln>
                      <a:noFill/>
                    </a:ln>
                  </pic:spPr>
                </pic:pic>
              </a:graphicData>
            </a:graphic>
          </wp:inline>
        </w:drawing>
      </w:r>
    </w:p>
    <w:p w:rsidR="00092AFB" w:rsidRPr="00092AFB" w:rsidP="00092AFB" w14:paraId="1A9387FD"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p>
    <w:p w:rsidR="00092AFB" w:rsidRPr="00092AFB" w:rsidP="00092AFB" w14:paraId="28D4AD68"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The School Technology Survey (STS) is closed on &lt;date&gt;.</w:t>
      </w:r>
    </w:p>
    <w:p w:rsidR="00092AFB" w:rsidRPr="00092AFB" w:rsidP="00092AFB" w14:paraId="020D46FA"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Select the school(s) for which you wish to view survey responses, then click </w:t>
      </w:r>
      <w:r w:rsidRPr="00092AFB">
        <w:rPr>
          <w:rFonts w:ascii="Times New Roman" w:eastAsia="Calibri" w:hAnsi="Times New Roman" w:cs="Times New Roman"/>
          <w:b/>
          <w:bCs/>
          <w:kern w:val="2"/>
          <w14:ligatures w14:val="standardContextual"/>
        </w:rPr>
        <w:t>Open Selected Surveys.</w:t>
      </w:r>
    </w:p>
    <w:p w:rsidR="00164039" w:rsidP="00092AFB" w14:paraId="3A31AD23"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p>
    <w:p w:rsidR="00092AFB" w:rsidRPr="00092AFB" w:rsidP="00092AFB" w14:paraId="52689047" w14:textId="6E0468B4">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You may select schools individually or by using the provided table filters.</w:t>
      </w:r>
    </w:p>
    <w:p w:rsidR="00092AFB" w:rsidRPr="00092AFB" w:rsidP="00092AFB" w14:paraId="1073DB20"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p>
    <w:p w:rsidR="00092AFB" w:rsidP="00092AFB" w14:paraId="47AA113F"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Notes: </w:t>
      </w:r>
    </w:p>
    <w:p w:rsidR="00547F39" w:rsidRPr="00092AFB" w:rsidP="00092AFB" w14:paraId="2F1C5E2B"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p>
    <w:p w:rsidR="00092AFB" w:rsidRPr="00092AFB" w14:paraId="626487AF" w14:textId="77777777">
      <w:pPr>
        <w:widowControl/>
        <w:numPr>
          <w:ilvl w:val="0"/>
          <w:numId w:val="8"/>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The Survey status column reflects the status as of the close of the STS window.</w:t>
      </w:r>
    </w:p>
    <w:p w:rsidR="00092AFB" w:rsidRPr="00092AFB" w14:paraId="45B630B2" w14:textId="77777777">
      <w:pPr>
        <w:widowControl/>
        <w:numPr>
          <w:ilvl w:val="0"/>
          <w:numId w:val="8"/>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The Assigned model column reflects the </w:t>
      </w:r>
      <w:r w:rsidRPr="00092AFB">
        <w:rPr>
          <w:rFonts w:ascii="Times New Roman" w:eastAsia="Calibri" w:hAnsi="Times New Roman" w:cs="Times New Roman"/>
          <w:b/>
          <w:bCs/>
          <w:kern w:val="2"/>
          <w:u w:val="single"/>
          <w14:ligatures w14:val="standardContextual"/>
        </w:rPr>
        <w:t>current</w:t>
      </w:r>
      <w:r w:rsidRPr="00092AFB">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kern w:val="2"/>
          <w14:ligatures w14:val="standardContextual"/>
        </w:rPr>
        <w:t>assigned model.</w:t>
      </w:r>
    </w:p>
    <w:p w:rsidR="00092AFB" w:rsidRPr="00092AFB" w14:paraId="7976FA9F" w14:textId="77777777">
      <w:pPr>
        <w:widowControl/>
        <w:numPr>
          <w:ilvl w:val="0"/>
          <w:numId w:val="8"/>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Schools assigned School Devices must designate an application installer below or from the Manage Teams tab on the School Summary page. </w:t>
      </w:r>
    </w:p>
    <w:p w:rsidR="00092AFB" w:rsidRPr="00092AFB" w14:paraId="64799D6C" w14:textId="77777777">
      <w:pPr>
        <w:widowControl/>
        <w:numPr>
          <w:ilvl w:val="1"/>
          <w:numId w:val="8"/>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App Installer may be designated for a single school using the Assign Installer button in the school listing.</w:t>
      </w:r>
    </w:p>
    <w:p w:rsidR="00092AFB" w:rsidRPr="00092AFB" w14:paraId="28991539" w14:textId="77777777">
      <w:pPr>
        <w:widowControl/>
        <w:numPr>
          <w:ilvl w:val="1"/>
          <w:numId w:val="8"/>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App installer may be designated for multiple schools by selecting the schools and using the Assign Installer button above the schools table.</w:t>
      </w:r>
    </w:p>
    <w:p w:rsidR="00092AFB" w:rsidRPr="00092AFB" w:rsidP="00335C62" w14:paraId="6F9B08F0"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092AFB" w:rsidRPr="00092AFB" w:rsidP="00092AFB" w14:paraId="29B2DCFE"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9D487B" w14:paraId="6747B39D"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92AFB" w14:paraId="6F1BF336" w14:textId="1BF84C43">
      <w:pPr>
        <w:widowControl/>
        <w:spacing w:after="160" w:line="278" w:lineRule="auto"/>
        <w:rPr>
          <w:rFonts w:ascii="Times New Roman" w:hAnsi="Times New Roman" w:eastAsiaTheme="majorEastAsia" w:cs="Times New Roman"/>
          <w:b/>
          <w:color w:val="000000" w:themeColor="text1"/>
          <w:sz w:val="28"/>
          <w:szCs w:val="28"/>
        </w:rPr>
      </w:pPr>
      <w:r w:rsidRPr="001F0A68">
        <w:rPr>
          <w:rFonts w:ascii="Times New Roman" w:hAnsi="Times New Roman" w:cs="Times New Roman"/>
          <w:b/>
          <w:noProof/>
          <w:color w:val="000000" w:themeColor="text1"/>
        </w:rPr>
        <w:drawing>
          <wp:inline distT="0" distB="0" distL="0" distR="0">
            <wp:extent cx="6301456" cy="8620125"/>
            <wp:effectExtent l="0" t="0" r="4445" b="0"/>
            <wp:docPr id="1095300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00367" name=""/>
                    <pic:cNvPicPr/>
                  </pic:nvPicPr>
                  <pic:blipFill>
                    <a:blip xmlns:r="http://schemas.openxmlformats.org/officeDocument/2006/relationships" r:embed="rId324"/>
                    <a:stretch>
                      <a:fillRect/>
                    </a:stretch>
                  </pic:blipFill>
                  <pic:spPr>
                    <a:xfrm>
                      <a:off x="0" y="0"/>
                      <a:ext cx="6318568" cy="8643533"/>
                    </a:xfrm>
                    <a:prstGeom prst="rect">
                      <a:avLst/>
                    </a:prstGeom>
                  </pic:spPr>
                </pic:pic>
              </a:graphicData>
            </a:graphic>
          </wp:inline>
        </w:drawing>
      </w:r>
      <w:r>
        <w:rPr>
          <w:rFonts w:ascii="Times New Roman" w:hAnsi="Times New Roman" w:cs="Times New Roman"/>
          <w:b/>
          <w:color w:val="000000" w:themeColor="text1"/>
        </w:rPr>
        <w:br w:type="page"/>
      </w:r>
    </w:p>
    <w:p w:rsidR="00714B61" w:rsidRPr="00555F38" w:rsidP="00714B61" w14:paraId="2C063668" w14:textId="110E4244">
      <w:pPr>
        <w:pStyle w:val="Heading3"/>
        <w:jc w:val="center"/>
        <w:rPr>
          <w:rFonts w:ascii="Times New Roman" w:hAnsi="Times New Roman" w:cs="Times New Roman"/>
          <w:b/>
          <w:color w:val="000000" w:themeColor="text1"/>
        </w:rPr>
      </w:pPr>
      <w:bookmarkStart w:id="122" w:name="_Toc234848839"/>
      <w:r w:rsidRPr="007D71D5">
        <w:rPr>
          <w:rFonts w:ascii="Times New Roman" w:hAnsi="Times New Roman" w:cs="Times New Roman"/>
          <w:b/>
          <w:bCs/>
          <w:color w:val="000000" w:themeColor="text1"/>
        </w:rPr>
        <w:t xml:space="preserve">Appendix </w:t>
      </w:r>
      <w:r w:rsidRPr="00555F38">
        <w:rPr>
          <w:rFonts w:ascii="Times New Roman" w:hAnsi="Times New Roman" w:cs="Times New Roman"/>
          <w:b/>
          <w:bCs/>
          <w:color w:val="000000" w:themeColor="text1"/>
        </w:rPr>
        <w:t>I</w:t>
      </w:r>
      <w:r w:rsidR="00EB5731">
        <w:rPr>
          <w:rFonts w:ascii="Times New Roman" w:hAnsi="Times New Roman" w:cs="Times New Roman"/>
          <w:b/>
          <w:bCs/>
          <w:color w:val="000000" w:themeColor="text1"/>
        </w:rPr>
        <w:t>2</w:t>
      </w:r>
      <w:r w:rsidR="00E4677A">
        <w:rPr>
          <w:rFonts w:ascii="Times New Roman" w:hAnsi="Times New Roman" w:cs="Times New Roman"/>
          <w:b/>
          <w:bCs/>
          <w:color w:val="000000" w:themeColor="text1"/>
        </w:rPr>
        <w:t>3</w:t>
      </w:r>
      <w:r w:rsidRPr="00555F38">
        <w:rPr>
          <w:rFonts w:ascii="Times New Roman" w:hAnsi="Times New Roman" w:cs="Times New Roman"/>
          <w:b/>
          <w:color w:val="000000" w:themeColor="text1"/>
        </w:rPr>
        <w:t xml:space="preserve">: </w:t>
      </w:r>
      <w:r>
        <w:rPr>
          <w:rFonts w:ascii="Times New Roman" w:hAnsi="Times New Roman" w:cs="Times New Roman"/>
          <w:color w:val="000000" w:themeColor="text1"/>
        </w:rPr>
        <w:t xml:space="preserve">2027 </w:t>
      </w:r>
      <w:r w:rsidR="00911B53">
        <w:rPr>
          <w:rFonts w:ascii="Times New Roman" w:hAnsi="Times New Roman" w:cs="Times New Roman"/>
          <w:color w:val="000000" w:themeColor="text1"/>
        </w:rPr>
        <w:t>Support Assessment Activities</w:t>
      </w:r>
      <w:r w:rsidR="00D66CA0">
        <w:rPr>
          <w:rFonts w:ascii="Times New Roman" w:hAnsi="Times New Roman" w:cs="Times New Roman"/>
          <w:color w:val="000000" w:themeColor="text1"/>
        </w:rPr>
        <w:t xml:space="preserve"> (NEW)</w:t>
      </w:r>
      <w:bookmarkEnd w:id="122"/>
    </w:p>
    <w:p w:rsidR="00156815" w:rsidRPr="00B6747F" w:rsidP="00B6747F" w14:paraId="3AC3CFA1" w14:textId="7F762A8B">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156815" w:rsidRPr="00B6747F" w:rsidP="00B6747F" w14:paraId="05011F8B" w14:textId="77777777">
      <w:pPr>
        <w:pStyle w:val="BodyText"/>
        <w:rPr>
          <w:b/>
          <w:bCs/>
        </w:rPr>
      </w:pPr>
      <w:r w:rsidRPr="00B6747F">
        <w:rPr>
          <w:b/>
          <w:bCs/>
        </w:rPr>
        <w:t>Support Assessment Activities</w:t>
      </w:r>
    </w:p>
    <w:p w:rsidR="00156815" w:rsidRPr="00BC0A5E" w:rsidP="00156815" w14:paraId="1723D8FC" w14:textId="77777777">
      <w:pPr>
        <w:spacing w:line="256" w:lineRule="auto"/>
        <w:rPr>
          <w:rFonts w:ascii="Times New Roman" w:eastAsia="Calibri" w:hAnsi="Times New Roman" w:cs="Times New Roman"/>
        </w:rPr>
      </w:pPr>
      <w:r w:rsidRPr="00BC0A5E">
        <w:rPr>
          <w:rFonts w:ascii="Times New Roman" w:eastAsia="Calibri" w:hAnsi="Times New Roman" w:cs="Times New Roman"/>
        </w:rPr>
        <w:t>From this section, schools can download documents such as the Teacher Notification Letter, List of Participating Students, and Student Appointment Cards to help support assessment activities.</w:t>
      </w:r>
    </w:p>
    <w:p w:rsidR="00156815" w:rsidP="00156815" w14:paraId="55480BF2" w14:textId="77777777">
      <w:pPr>
        <w:pStyle w:val="BodyText"/>
        <w:rPr>
          <w:rFonts w:ascii="Times New Roman" w:hAnsi="Times New Roman"/>
        </w:rPr>
      </w:pPr>
      <w:r w:rsidRPr="00BC0A5E">
        <w:rPr>
          <w:rFonts w:ascii="Times New Roman" w:hAnsi="Times New Roman"/>
          <w:noProof/>
        </w:rPr>
        <w:drawing>
          <wp:inline distT="0" distB="0" distL="0" distR="0">
            <wp:extent cx="6317463" cy="2249697"/>
            <wp:effectExtent l="19050" t="19050" r="26670" b="17780"/>
            <wp:docPr id="64207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623" name="Picture 1"/>
                    <pic:cNvPicPr/>
                  </pic:nvPicPr>
                  <pic:blipFill>
                    <a:blip xmlns:r="http://schemas.openxmlformats.org/officeDocument/2006/relationships" r:embed="rId325">
                      <a:extLst>
                        <a:ext xmlns:a="http://schemas.openxmlformats.org/drawingml/2006/main" uri="{28A0092B-C50C-407E-A947-70E740481C1C}">
                          <a14:useLocalDpi xmlns:a14="http://schemas.microsoft.com/office/drawing/2010/main" val="0"/>
                        </a:ext>
                      </a:extLst>
                    </a:blip>
                    <a:stretch>
                      <a:fillRect/>
                    </a:stretch>
                  </pic:blipFill>
                  <pic:spPr>
                    <a:xfrm>
                      <a:off x="0" y="0"/>
                      <a:ext cx="6335414" cy="2256089"/>
                    </a:xfrm>
                    <a:prstGeom prst="rect">
                      <a:avLst/>
                    </a:prstGeom>
                    <a:ln>
                      <a:solidFill>
                        <a:sysClr val="windowText" lastClr="000000">
                          <a:lumMod val="100000"/>
                          <a:lumOff val="0"/>
                        </a:sysClr>
                      </a:solidFill>
                    </a:ln>
                  </pic:spPr>
                </pic:pic>
              </a:graphicData>
            </a:graphic>
          </wp:inline>
        </w:drawing>
      </w:r>
    </w:p>
    <w:p w:rsidR="00156815" w:rsidP="00156815" w14:paraId="47FF18EE" w14:textId="77777777">
      <w:pPr>
        <w:pStyle w:val="BodyText"/>
        <w:rPr>
          <w:rFonts w:ascii="Times New Roman" w:hAnsi="Times New Roman"/>
        </w:rPr>
      </w:pPr>
      <w:r>
        <w:rPr>
          <w:rFonts w:ascii="Times New Roman" w:hAnsi="Times New Roman"/>
        </w:rPr>
        <w:t>The following documents will be available for download for the 2027 NAEP administration:</w:t>
      </w:r>
    </w:p>
    <w:p w:rsidR="00156815" w:rsidRPr="00F9543C" w:rsidP="00EB3FA9" w14:paraId="206C5062" w14:textId="77777777">
      <w:pPr>
        <w:pStyle w:val="BodyText"/>
        <w:numPr>
          <w:ilvl w:val="0"/>
          <w:numId w:val="155"/>
        </w:numPr>
        <w:rPr>
          <w:rFonts w:ascii="Times New Roman" w:hAnsi="Times New Roman"/>
        </w:rPr>
      </w:pPr>
      <w:r w:rsidRPr="00F9543C">
        <w:rPr>
          <w:rFonts w:ascii="Times New Roman" w:hAnsi="Times New Roman"/>
        </w:rPr>
        <w:t>“Teacher Notification Letter”</w:t>
      </w:r>
    </w:p>
    <w:p w:rsidR="00156815" w:rsidRPr="00F9543C" w:rsidP="00EB3FA9" w14:paraId="765484FB" w14:textId="77777777">
      <w:pPr>
        <w:pStyle w:val="BodyText"/>
        <w:numPr>
          <w:ilvl w:val="0"/>
          <w:numId w:val="155"/>
        </w:numPr>
        <w:rPr>
          <w:rFonts w:ascii="Times New Roman" w:hAnsi="Times New Roman"/>
        </w:rPr>
      </w:pPr>
      <w:r w:rsidRPr="00F9543C">
        <w:rPr>
          <w:rFonts w:ascii="Times New Roman" w:hAnsi="Times New Roman"/>
        </w:rPr>
        <w:t>“List of Participating Students”</w:t>
      </w:r>
    </w:p>
    <w:p w:rsidR="00156815" w:rsidRPr="00F9543C" w:rsidP="00EB3FA9" w14:paraId="237E9908" w14:textId="77777777">
      <w:pPr>
        <w:pStyle w:val="BodyText"/>
        <w:numPr>
          <w:ilvl w:val="0"/>
          <w:numId w:val="155"/>
        </w:numPr>
        <w:rPr>
          <w:rFonts w:ascii="Times New Roman" w:hAnsi="Times New Roman"/>
        </w:rPr>
      </w:pPr>
      <w:r w:rsidRPr="00F9543C">
        <w:rPr>
          <w:rFonts w:ascii="Times New Roman" w:hAnsi="Times New Roman"/>
        </w:rPr>
        <w:t>“Student Appointment Cards - NAEP Devices” (conditionally visible)</w:t>
      </w:r>
    </w:p>
    <w:p w:rsidR="00156815" w:rsidRPr="00F9543C" w:rsidP="00EB3FA9" w14:paraId="4AC18785" w14:textId="77777777">
      <w:pPr>
        <w:pStyle w:val="BodyText"/>
        <w:numPr>
          <w:ilvl w:val="0"/>
          <w:numId w:val="155"/>
        </w:numPr>
        <w:rPr>
          <w:rFonts w:ascii="Times New Roman" w:hAnsi="Times New Roman"/>
        </w:rPr>
      </w:pPr>
      <w:r w:rsidRPr="00F9543C">
        <w:rPr>
          <w:rFonts w:ascii="Times New Roman" w:hAnsi="Times New Roman"/>
        </w:rPr>
        <w:t>"Student Appointment Cards - School Devices" (conditionally visible)</w:t>
      </w:r>
    </w:p>
    <w:p w:rsidR="00156815" w:rsidRPr="00F9543C" w:rsidP="00EB3FA9" w14:paraId="7D78DB52" w14:textId="77777777">
      <w:pPr>
        <w:pStyle w:val="BodyText"/>
        <w:numPr>
          <w:ilvl w:val="0"/>
          <w:numId w:val="155"/>
        </w:numPr>
        <w:rPr>
          <w:rFonts w:ascii="Times New Roman" w:hAnsi="Times New Roman"/>
        </w:rPr>
      </w:pPr>
      <w:r w:rsidRPr="00F9543C">
        <w:rPr>
          <w:rFonts w:ascii="Times New Roman" w:hAnsi="Times New Roman"/>
        </w:rPr>
        <w:t>“List of Students for Device App Installation” (conditionally visible)</w:t>
      </w:r>
    </w:p>
    <w:p w:rsidR="00051D25" w:rsidP="00EB3FA9" w14:paraId="49ECE568" w14:textId="796664F2">
      <w:pPr>
        <w:pStyle w:val="BodyText"/>
        <w:numPr>
          <w:ilvl w:val="0"/>
          <w:numId w:val="155"/>
        </w:numPr>
        <w:rPr>
          <w:rFonts w:ascii="Times New Roman" w:hAnsi="Times New Roman"/>
        </w:rPr>
      </w:pPr>
      <w:r w:rsidRPr="00F9543C">
        <w:rPr>
          <w:rFonts w:ascii="Times New Roman" w:hAnsi="Times New Roman"/>
        </w:rPr>
        <w:t>“Certificates of Community Service” </w:t>
      </w:r>
    </w:p>
    <w:p w:rsidR="00051D25" w:rsidP="00051D25" w14:paraId="7A904813" w14:textId="77777777">
      <w:pPr>
        <w:pStyle w:val="BodyText"/>
        <w:rPr>
          <w:rFonts w:ascii="Times New Roman" w:hAnsi="Times New Roman"/>
        </w:rPr>
      </w:pPr>
    </w:p>
    <w:p w:rsidR="00051D25" w:rsidP="00051D25" w14:paraId="4031B4BC" w14:textId="77777777">
      <w:pPr>
        <w:pStyle w:val="BodyText"/>
        <w:rPr>
          <w:rFonts w:ascii="Times New Roman" w:hAnsi="Times New Roman"/>
        </w:rPr>
      </w:pPr>
    </w:p>
    <w:p w:rsidR="00051D25" w:rsidP="00051D25" w14:paraId="7399BFF7" w14:textId="77777777">
      <w:pPr>
        <w:pStyle w:val="BodyText"/>
        <w:rPr>
          <w:rFonts w:ascii="Times New Roman" w:hAnsi="Times New Roman"/>
        </w:rPr>
      </w:pPr>
    </w:p>
    <w:p w:rsidR="00051D25" w:rsidP="00051D25" w14:paraId="2B51C0FF" w14:textId="77777777">
      <w:pPr>
        <w:pStyle w:val="BodyText"/>
        <w:rPr>
          <w:rFonts w:ascii="Times New Roman" w:hAnsi="Times New Roman"/>
        </w:rPr>
      </w:pPr>
    </w:p>
    <w:p w:rsidR="00051D25" w:rsidP="00051D25" w14:paraId="2ACE5A1A" w14:textId="77777777">
      <w:pPr>
        <w:pStyle w:val="BodyText"/>
        <w:rPr>
          <w:rFonts w:ascii="Times New Roman" w:hAnsi="Times New Roman"/>
        </w:rPr>
      </w:pPr>
    </w:p>
    <w:p w:rsidR="00051D25" w:rsidP="00051D25" w14:paraId="06B8D24D" w14:textId="77777777">
      <w:pPr>
        <w:pStyle w:val="BodyText"/>
        <w:rPr>
          <w:rFonts w:ascii="Times New Roman" w:hAnsi="Times New Roman"/>
        </w:rPr>
      </w:pPr>
    </w:p>
    <w:p w:rsidR="00051D25" w:rsidP="00051D25" w14:paraId="71A2F528" w14:textId="77777777">
      <w:pPr>
        <w:pStyle w:val="BodyText"/>
        <w:rPr>
          <w:rFonts w:ascii="Times New Roman" w:hAnsi="Times New Roman"/>
        </w:rPr>
      </w:pPr>
    </w:p>
    <w:p w:rsidR="00051D25" w:rsidP="00051D25" w14:paraId="14A52BE9" w14:textId="77777777">
      <w:pPr>
        <w:pStyle w:val="BodyText"/>
        <w:rPr>
          <w:rFonts w:ascii="Times New Roman" w:hAnsi="Times New Roman"/>
        </w:rPr>
      </w:pPr>
    </w:p>
    <w:p w:rsidR="00051D25" w:rsidRPr="00051D25" w:rsidP="00051D25" w14:paraId="3CEB0F5D" w14:textId="09AE3531">
      <w:pPr>
        <w:rPr>
          <w:b/>
          <w:bCs/>
          <w:u w:val="single"/>
        </w:rPr>
      </w:pPr>
    </w:p>
    <w:p w:rsidR="00051D25" w14:paraId="0ACB4C02" w14:textId="77777777">
      <w:pPr>
        <w:widowControl/>
        <w:spacing w:after="160" w:line="278" w:lineRule="auto"/>
      </w:pPr>
      <w:r w:rsidRPr="00287F92">
        <w:rPr>
          <w:b/>
          <w:bCs/>
          <w:u w:val="single"/>
        </w:rPr>
        <w:t>Teacher Notification Letter Example</w:t>
      </w:r>
      <w:r>
        <w:t xml:space="preserve"> </w:t>
      </w:r>
    </w:p>
    <w:p w:rsidR="00156815" w14:paraId="1223FD43" w14:textId="30A6FDD0">
      <w:pPr>
        <w:widowControl/>
        <w:spacing w:after="160" w:line="278" w:lineRule="auto"/>
      </w:pPr>
      <w:r w:rsidRPr="000E6E06">
        <w:rPr>
          <w:noProof/>
        </w:rPr>
        <w:drawing>
          <wp:inline distT="0" distB="0" distL="0" distR="0">
            <wp:extent cx="6201640" cy="7535327"/>
            <wp:effectExtent l="0" t="0" r="8890" b="8890"/>
            <wp:docPr id="377789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789229" name=""/>
                    <pic:cNvPicPr/>
                  </pic:nvPicPr>
                  <pic:blipFill>
                    <a:blip xmlns:r="http://schemas.openxmlformats.org/officeDocument/2006/relationships" r:embed="rId326"/>
                    <a:stretch>
                      <a:fillRect/>
                    </a:stretch>
                  </pic:blipFill>
                  <pic:spPr>
                    <a:xfrm>
                      <a:off x="0" y="0"/>
                      <a:ext cx="6201640" cy="7535327"/>
                    </a:xfrm>
                    <a:prstGeom prst="rect">
                      <a:avLst/>
                    </a:prstGeom>
                  </pic:spPr>
                </pic:pic>
              </a:graphicData>
            </a:graphic>
          </wp:inline>
        </w:drawing>
      </w:r>
      <w:r w:rsidRPr="000E6E06">
        <w:t xml:space="preserve"> </w:t>
      </w:r>
      <w:r>
        <w:br w:type="page"/>
      </w:r>
    </w:p>
    <w:p w:rsidR="00156815" w:rsidRPr="00334AF6" w:rsidP="00334AF6" w14:paraId="4BD2E412" w14:textId="11AF6E37">
      <w:pPr>
        <w:rPr>
          <w:rFonts w:asciiTheme="majorHAnsi" w:eastAsiaTheme="majorEastAsia" w:hAnsiTheme="majorHAnsi" w:cstheme="majorBidi"/>
          <w:color w:val="0F4761" w:themeColor="accent1" w:themeShade="BF"/>
        </w:rPr>
      </w:pPr>
      <w:bookmarkStart w:id="123" w:name="_Toc174533082"/>
      <w:bookmarkStart w:id="124" w:name="_Toc174533956"/>
      <w:bookmarkStart w:id="125" w:name="_Toc174976338"/>
      <w:bookmarkStart w:id="126" w:name="_Toc193127459"/>
      <w:bookmarkStart w:id="127" w:name="_Toc193184434"/>
      <w:bookmarkStart w:id="128" w:name="_Toc196126923"/>
      <w:bookmarkStart w:id="129" w:name="_Toc200717130"/>
      <w:bookmarkStart w:id="130" w:name="_Toc201138129"/>
      <w:bookmarkStart w:id="131" w:name="_Toc201157989"/>
      <w:bookmarkStart w:id="132" w:name="_Toc206664135"/>
      <w:bookmarkStart w:id="133" w:name="_Toc206700046"/>
      <w:bookmarkStart w:id="134" w:name="_Toc206750595"/>
      <w:bookmarkStart w:id="135" w:name="_Toc207180824"/>
      <w:bookmarkStart w:id="136" w:name="_Toc207274196"/>
      <w:bookmarkStart w:id="137" w:name="_Toc200700496"/>
      <w:r w:rsidRPr="004B0C80">
        <w:t>List of Participating Students</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4B0C80">
        <w:t xml:space="preserve"> </w:t>
      </w:r>
      <w:bookmarkEnd w:id="137"/>
    </w:p>
    <w:p w:rsidR="00156815" w:rsidRPr="00BC0A5E" w:rsidP="00156815" w14:paraId="137B318C" w14:textId="77777777">
      <w:pPr>
        <w:spacing w:line="256" w:lineRule="auto"/>
        <w:rPr>
          <w:rFonts w:ascii="Times New Roman" w:eastAsia="Calibri" w:hAnsi="Times New Roman" w:cs="Times New Roman"/>
        </w:rPr>
      </w:pPr>
      <w:r w:rsidRPr="00AE65F8">
        <w:rPr>
          <w:rFonts w:ascii="Times New Roman" w:eastAsia="Calibri" w:hAnsi="Times New Roman" w:cs="Times New Roman"/>
          <w:noProof/>
        </w:rPr>
        <mc:AlternateContent>
          <mc:Choice Requires="wps">
            <w:drawing>
              <wp:anchor distT="45720" distB="45720" distL="114300" distR="114300" simplePos="0" relativeHeight="251777024" behindDoc="0" locked="0" layoutInCell="1" allowOverlap="1">
                <wp:simplePos x="0" y="0"/>
                <wp:positionH relativeFrom="column">
                  <wp:posOffset>2235200</wp:posOffset>
                </wp:positionH>
                <wp:positionV relativeFrom="paragraph">
                  <wp:posOffset>147320</wp:posOffset>
                </wp:positionV>
                <wp:extent cx="425450" cy="228600"/>
                <wp:effectExtent l="0" t="0" r="0" b="0"/>
                <wp:wrapNone/>
                <wp:docPr id="55653452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5450" cy="228600"/>
                        </a:xfrm>
                        <a:prstGeom prst="rect">
                          <a:avLst/>
                        </a:prstGeom>
                        <a:noFill/>
                        <a:ln w="9525">
                          <a:noFill/>
                          <a:miter lim="800000"/>
                          <a:headEnd/>
                          <a:tailEnd/>
                        </a:ln>
                      </wps:spPr>
                      <wps:txbx>
                        <w:txbxContent>
                          <w:p w:rsidR="00156815" w:rsidRPr="00317E2B" w:rsidP="00156815" w14:textId="77777777">
                            <w:pPr>
                              <w:rPr>
                                <w:b/>
                                <w:bCs/>
                                <w:sz w:val="18"/>
                                <w:szCs w:val="18"/>
                              </w:rPr>
                            </w:pPr>
                            <w:r w:rsidRPr="00317E2B">
                              <w:rPr>
                                <w:b/>
                                <w:bCs/>
                                <w:sz w:val="18"/>
                                <w:szCs w:val="18"/>
                              </w:rPr>
                              <w:t>2027</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40" type="#_x0000_t202" style="width:33.5pt;height:18pt;margin-top:11.6pt;margin-left:176pt;mso-height-percent:0;mso-height-relative:margin;mso-width-percent:0;mso-width-relative:margin;mso-wrap-distance-bottom:3.6pt;mso-wrap-distance-left:9pt;mso-wrap-distance-right:9pt;mso-wrap-distance-top:3.6pt;mso-wrap-style:square;position:absolute;visibility:visible;v-text-anchor:top;z-index:251778048" filled="f" stroked="f">
                <v:textbox>
                  <w:txbxContent>
                    <w:p w:rsidR="00156815" w:rsidRPr="00317E2B" w:rsidP="00156815" w14:paraId="51F372D4" w14:textId="77777777">
                      <w:pPr>
                        <w:rPr>
                          <w:b/>
                          <w:bCs/>
                          <w:sz w:val="18"/>
                          <w:szCs w:val="18"/>
                        </w:rPr>
                      </w:pPr>
                      <w:r w:rsidRPr="00317E2B">
                        <w:rPr>
                          <w:b/>
                          <w:bCs/>
                          <w:sz w:val="18"/>
                          <w:szCs w:val="18"/>
                        </w:rPr>
                        <w:t>2027</w:t>
                      </w:r>
                    </w:p>
                  </w:txbxContent>
                </v:textbox>
              </v:shape>
            </w:pict>
          </mc:Fallback>
        </mc:AlternateContent>
      </w:r>
      <w:r w:rsidRPr="00065366">
        <w:rPr>
          <w:rFonts w:ascii="Times New Roman" w:eastAsia="Calibri" w:hAnsi="Times New Roman" w:cs="Times New Roman"/>
          <w:noProof/>
        </w:rPr>
        <w:drawing>
          <wp:anchor distT="0" distB="0" distL="114300" distR="114300" simplePos="0" relativeHeight="251776000" behindDoc="0" locked="0" layoutInCell="1" allowOverlap="1">
            <wp:simplePos x="0" y="0"/>
            <wp:positionH relativeFrom="column">
              <wp:posOffset>2327910</wp:posOffset>
            </wp:positionH>
            <wp:positionV relativeFrom="paragraph">
              <wp:posOffset>217170</wp:posOffset>
            </wp:positionV>
            <wp:extent cx="222250" cy="95250"/>
            <wp:effectExtent l="0" t="0" r="6350" b="0"/>
            <wp:wrapNone/>
            <wp:docPr id="1367116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16917" name=""/>
                    <pic:cNvPicPr/>
                  </pic:nvPicPr>
                  <pic:blipFill>
                    <a:blip xmlns:r="http://schemas.openxmlformats.org/officeDocument/2006/relationships" r:embed="rId32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2250" cy="95250"/>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5944115" cy="6226080"/>
            <wp:effectExtent l="0" t="0" r="0" b="3810"/>
            <wp:docPr id="1343752214" name="Picture 1" descr="A blank form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52214" name="Picture 1" descr="A blank form with writing&#10;&#10;AI-generated content may be incorrect."/>
                    <pic:cNvPicPr/>
                  </pic:nvPicPr>
                  <pic:blipFill>
                    <a:blip xmlns:r="http://schemas.openxmlformats.org/officeDocument/2006/relationships" r:embed="rId328"/>
                    <a:stretch>
                      <a:fillRect/>
                    </a:stretch>
                  </pic:blipFill>
                  <pic:spPr>
                    <a:xfrm>
                      <a:off x="0" y="0"/>
                      <a:ext cx="5944115" cy="6226080"/>
                    </a:xfrm>
                    <a:prstGeom prst="rect">
                      <a:avLst/>
                    </a:prstGeom>
                  </pic:spPr>
                </pic:pic>
              </a:graphicData>
            </a:graphic>
          </wp:inline>
        </w:drawing>
      </w:r>
    </w:p>
    <w:p w:rsidR="00B6747F" w14:paraId="06E59D8A" w14:textId="77777777">
      <w:pPr>
        <w:widowControl/>
        <w:spacing w:after="160" w:line="278" w:lineRule="auto"/>
        <w:rPr>
          <w:rFonts w:eastAsiaTheme="majorEastAsia" w:cstheme="majorBidi"/>
          <w:i/>
          <w:iCs/>
          <w:color w:val="595959" w:themeColor="text1" w:themeTint="A6"/>
        </w:rPr>
      </w:pPr>
      <w:r>
        <w:br w:type="page"/>
      </w:r>
    </w:p>
    <w:p w:rsidR="00156815" w:rsidP="00B6747F" w14:paraId="7828733D" w14:textId="0A178A1A">
      <w:pPr>
        <w:pStyle w:val="BodyText0"/>
        <w:rPr>
          <w:b/>
          <w:bCs/>
        </w:rPr>
      </w:pPr>
      <w:r w:rsidRPr="00B6747F">
        <w:rPr>
          <w:b/>
          <w:bCs/>
        </w:rPr>
        <w:t xml:space="preserve">List of Participating Students </w:t>
      </w:r>
    </w:p>
    <w:p w:rsidR="00B6747F" w:rsidRPr="00B6747F" w:rsidP="00B6747F" w14:paraId="2BF0ACB7" w14:textId="77777777">
      <w:pPr>
        <w:pStyle w:val="BodyText0"/>
        <w:rPr>
          <w:b/>
          <w:bCs/>
        </w:rPr>
      </w:pPr>
    </w:p>
    <w:p w:rsidR="00156815" w:rsidRPr="00A55AA3" w:rsidP="00156815" w14:paraId="42D9F1E2" w14:textId="77777777">
      <w:pPr>
        <w:rPr>
          <w:b/>
          <w:bCs/>
        </w:rPr>
      </w:pPr>
      <w:r w:rsidRPr="00A55AA3">
        <w:rPr>
          <w:b/>
          <w:bCs/>
        </w:rPr>
        <w:t>NAEP 2027 List of Participating Students</w:t>
      </w:r>
    </w:p>
    <w:p w:rsidR="00156815" w:rsidP="00156815" w14:paraId="3E21355B" w14:textId="77777777">
      <w:r w:rsidRPr="0041603A">
        <w:t>School Name</w:t>
      </w:r>
      <w:r w:rsidRPr="0041603A">
        <w:br/>
        <w:t>Group</w:t>
      </w:r>
      <w:r w:rsidRPr="0041603A">
        <w:br/>
        <w:t>Assessment Location</w:t>
      </w:r>
      <w:r w:rsidRPr="0041603A">
        <w:br/>
        <w:t>Assessment Time</w:t>
      </w:r>
    </w:p>
    <w:p w:rsidR="00156815" w:rsidRPr="00802207" w:rsidP="00156815" w14:paraId="1B08BE20" w14:textId="77777777">
      <w:pPr>
        <w:rPr>
          <w:b/>
          <w:bCs/>
        </w:rPr>
      </w:pPr>
      <w:r>
        <w:rPr>
          <w:b/>
          <w:bCs/>
        </w:rPr>
        <w:t>(</w:t>
      </w:r>
      <w:r w:rsidRPr="00802207">
        <w:rPr>
          <w:b/>
          <w:bCs/>
        </w:rPr>
        <w:t>Table Column Headers</w:t>
      </w:r>
      <w:r>
        <w:rPr>
          <w:b/>
          <w:bCs/>
        </w:rPr>
        <w:t>)</w:t>
      </w:r>
    </w:p>
    <w:p w:rsidR="00156815" w:rsidRPr="00802207" w:rsidP="00EB3FA9" w14:paraId="397291D7" w14:textId="77777777">
      <w:pPr>
        <w:pStyle w:val="ListParagraph"/>
        <w:numPr>
          <w:ilvl w:val="0"/>
          <w:numId w:val="156"/>
        </w:numPr>
      </w:pPr>
      <w:r w:rsidRPr="00802207">
        <w:t>Student Name</w:t>
      </w:r>
    </w:p>
    <w:p w:rsidR="00156815" w:rsidRPr="00802207" w:rsidP="00EB3FA9" w14:paraId="7B51B221" w14:textId="77777777">
      <w:pPr>
        <w:pStyle w:val="ListParagraph"/>
        <w:numPr>
          <w:ilvl w:val="0"/>
          <w:numId w:val="156"/>
        </w:numPr>
      </w:pPr>
      <w:r w:rsidRPr="00802207">
        <w:t>Homeroom</w:t>
      </w:r>
    </w:p>
    <w:p w:rsidR="00156815" w:rsidRPr="00FC1BE9" w:rsidP="00156815" w14:paraId="082B91B4" w14:textId="77777777">
      <w:r w:rsidRPr="00FC1BE9">
        <w:rPr>
          <w:b/>
          <w:bCs/>
        </w:rPr>
        <w:t>Diagonal watermark text:</w:t>
      </w:r>
      <w:r w:rsidRPr="00FC1BE9">
        <w:t xml:space="preserve"> FOR AUTHORIZED USE ONLY</w:t>
      </w:r>
    </w:p>
    <w:p w:rsidR="00156815" w:rsidRPr="0041603A" w:rsidP="00156815" w14:paraId="0A8167A8" w14:textId="77777777"/>
    <w:p w:rsidR="00156815" w:rsidP="00156815" w14:paraId="699849C3" w14:textId="77777777">
      <w:r>
        <w:br w:type="page"/>
      </w:r>
    </w:p>
    <w:p w:rsidR="00156815" w:rsidRPr="00B6747F" w:rsidP="00B6747F" w14:paraId="5E1B9362" w14:textId="623CA7C0">
      <w:pPr>
        <w:pStyle w:val="BodyText"/>
        <w:rPr>
          <w:b/>
          <w:bCs/>
        </w:rPr>
      </w:pPr>
      <w:bookmarkStart w:id="138" w:name="_Toc174533083"/>
      <w:bookmarkStart w:id="139" w:name="_Toc174533957"/>
      <w:bookmarkStart w:id="140" w:name="_Toc174976339"/>
      <w:bookmarkStart w:id="141" w:name="_Toc193127460"/>
      <w:bookmarkStart w:id="142" w:name="_Toc193184435"/>
      <w:bookmarkStart w:id="143" w:name="_Toc196126924"/>
      <w:bookmarkStart w:id="144" w:name="_Toc200717131"/>
      <w:bookmarkStart w:id="145" w:name="_Toc206700047"/>
      <w:bookmarkStart w:id="146" w:name="_Toc206750596"/>
      <w:bookmarkStart w:id="147" w:name="_Toc207180825"/>
      <w:bookmarkStart w:id="148" w:name="_Toc207274197"/>
      <w:bookmarkStart w:id="149" w:name="_Toc200700497"/>
      <w:bookmarkStart w:id="150" w:name="_Toc201138130"/>
      <w:bookmarkStart w:id="151" w:name="_Toc201157990"/>
      <w:bookmarkStart w:id="152" w:name="_Toc206664136"/>
      <w:r w:rsidRPr="00B6747F">
        <w:rPr>
          <w:b/>
          <w:bCs/>
        </w:rPr>
        <w:t>Student Appointment Cards – NAEP Device Schools</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r w:rsidR="00D713DF">
        <w:rPr>
          <w:b/>
          <w:bCs/>
        </w:rPr>
        <w:t xml:space="preserve"> (text only)</w:t>
      </w:r>
    </w:p>
    <w:p w:rsidR="00D713DF" w:rsidRPr="00B6747F" w:rsidP="00B6747F" w14:paraId="2D3E610F" w14:textId="078040BD">
      <w:pPr>
        <w:pStyle w:val="BodyText"/>
        <w:rPr>
          <w:b/>
          <w:bCs/>
        </w:rPr>
      </w:pPr>
      <w:r w:rsidRPr="00D713DF">
        <w:rPr>
          <w:b/>
          <w:bCs/>
          <w:noProof/>
        </w:rPr>
        <w:drawing>
          <wp:inline distT="0" distB="0" distL="0" distR="0">
            <wp:extent cx="5376672" cy="3605258"/>
            <wp:effectExtent l="0" t="0" r="0" b="0"/>
            <wp:docPr id="913379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79077" name=""/>
                    <pic:cNvPicPr/>
                  </pic:nvPicPr>
                  <pic:blipFill>
                    <a:blip xmlns:r="http://schemas.openxmlformats.org/officeDocument/2006/relationships" r:embed="rId329"/>
                    <a:stretch>
                      <a:fillRect/>
                    </a:stretch>
                  </pic:blipFill>
                  <pic:spPr>
                    <a:xfrm>
                      <a:off x="0" y="0"/>
                      <a:ext cx="5386905" cy="3612120"/>
                    </a:xfrm>
                    <a:prstGeom prst="rect">
                      <a:avLst/>
                    </a:prstGeom>
                  </pic:spPr>
                </pic:pic>
              </a:graphicData>
            </a:graphic>
          </wp:inline>
        </w:drawing>
      </w:r>
    </w:p>
    <w:p w:rsidR="00D713DF" w:rsidP="00D713DF" w14:paraId="29E8C3E9" w14:textId="60FC4B37">
      <w:pPr>
        <w:pStyle w:val="BodyText"/>
        <w:rPr>
          <w:b/>
          <w:bCs/>
        </w:rPr>
      </w:pPr>
      <w:r w:rsidRPr="007C029D">
        <w:rPr>
          <w:rFonts w:ascii="Times New Roman" w:eastAsia="Calibri" w:hAnsi="Times New Roman"/>
          <w:noProof/>
        </w:rPr>
        <w:t xml:space="preserve"> </w:t>
      </w:r>
      <w:r w:rsidRPr="00B6747F">
        <w:rPr>
          <w:b/>
          <w:bCs/>
        </w:rPr>
        <w:t xml:space="preserve">Student Appointment Cards – </w:t>
      </w:r>
      <w:r>
        <w:rPr>
          <w:b/>
          <w:bCs/>
        </w:rPr>
        <w:t>Scho</w:t>
      </w:r>
      <w:r w:rsidR="006F05CB">
        <w:rPr>
          <w:b/>
          <w:bCs/>
        </w:rPr>
        <w:t>o</w:t>
      </w:r>
      <w:r>
        <w:rPr>
          <w:b/>
          <w:bCs/>
        </w:rPr>
        <w:t>l</w:t>
      </w:r>
      <w:r w:rsidRPr="00B6747F">
        <w:rPr>
          <w:b/>
          <w:bCs/>
        </w:rPr>
        <w:t xml:space="preserve"> Device Schools</w:t>
      </w:r>
      <w:r>
        <w:rPr>
          <w:b/>
          <w:bCs/>
        </w:rPr>
        <w:t xml:space="preserve"> (text only)</w:t>
      </w:r>
    </w:p>
    <w:p w:rsidR="00156815" w:rsidRPr="007C029D" w:rsidP="00D713DF" w14:paraId="62F20831" w14:textId="3881A2C2">
      <w:pPr>
        <w:spacing w:line="256" w:lineRule="auto"/>
        <w:rPr>
          <w:rFonts w:ascii="Times New Roman" w:eastAsia="Calibri" w:hAnsi="Times New Roman" w:cs="Times New Roman"/>
          <w:noProof/>
        </w:rPr>
      </w:pPr>
      <w:r w:rsidRPr="00D20B04">
        <w:rPr>
          <w:rFonts w:ascii="Times New Roman" w:eastAsia="Calibri" w:hAnsi="Times New Roman" w:cs="Times New Roman"/>
          <w:noProof/>
        </w:rPr>
        <w:drawing>
          <wp:inline distT="0" distB="0" distL="0" distR="0">
            <wp:extent cx="5084064" cy="3772422"/>
            <wp:effectExtent l="0" t="0" r="2540" b="0"/>
            <wp:docPr id="39443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3340" name=""/>
                    <pic:cNvPicPr/>
                  </pic:nvPicPr>
                  <pic:blipFill>
                    <a:blip xmlns:r="http://schemas.openxmlformats.org/officeDocument/2006/relationships" r:embed="rId330"/>
                    <a:stretch>
                      <a:fillRect/>
                    </a:stretch>
                  </pic:blipFill>
                  <pic:spPr>
                    <a:xfrm>
                      <a:off x="0" y="0"/>
                      <a:ext cx="5094944" cy="3780495"/>
                    </a:xfrm>
                    <a:prstGeom prst="rect">
                      <a:avLst/>
                    </a:prstGeom>
                  </pic:spPr>
                </pic:pic>
              </a:graphicData>
            </a:graphic>
          </wp:inline>
        </w:drawing>
      </w:r>
    </w:p>
    <w:p w:rsidR="00156815" w:rsidRPr="007C029D" w:rsidP="00B6747F" w14:paraId="7A3127B9" w14:textId="555307DA">
      <w:pPr>
        <w:pStyle w:val="BodyText"/>
      </w:pPr>
    </w:p>
    <w:p w:rsidR="00156815" w:rsidP="00D20B04" w14:paraId="4ACDE1F0" w14:textId="150329C2">
      <w:pPr>
        <w:spacing w:line="256" w:lineRule="auto"/>
        <w:rPr>
          <w:b/>
        </w:rPr>
      </w:pPr>
      <w:r>
        <w:rPr>
          <w:b/>
          <w:bCs/>
        </w:rPr>
        <w:t>Group</w:t>
      </w:r>
      <w:r w:rsidRPr="00B6747F">
        <w:rPr>
          <w:b/>
          <w:bCs/>
        </w:rPr>
        <w:t xml:space="preserve"> Appointment Cards – </w:t>
      </w:r>
      <w:r>
        <w:rPr>
          <w:b/>
          <w:bCs/>
        </w:rPr>
        <w:t>NAEP</w:t>
      </w:r>
      <w:r w:rsidRPr="00B6747F">
        <w:rPr>
          <w:b/>
          <w:bCs/>
        </w:rPr>
        <w:t xml:space="preserve"> Device Schools</w:t>
      </w:r>
      <w:r>
        <w:rPr>
          <w:b/>
          <w:bCs/>
        </w:rPr>
        <w:t xml:space="preserve"> (text only)</w:t>
      </w:r>
    </w:p>
    <w:p w:rsidR="00B872D8" w:rsidP="00D20B04" w14:paraId="3990EE76" w14:textId="1CBD25AE">
      <w:pPr>
        <w:spacing w:line="256" w:lineRule="auto"/>
        <w:rPr>
          <w:rFonts w:ascii="Times New Roman" w:eastAsia="Calibri" w:hAnsi="Times New Roman" w:cs="Times New Roman"/>
          <w:noProof/>
        </w:rPr>
      </w:pPr>
      <w:r w:rsidRPr="00B872D8">
        <w:rPr>
          <w:rFonts w:ascii="Times New Roman" w:eastAsia="Calibri" w:hAnsi="Times New Roman" w:cs="Times New Roman"/>
          <w:noProof/>
        </w:rPr>
        <w:drawing>
          <wp:inline distT="0" distB="0" distL="0" distR="0">
            <wp:extent cx="6298387" cy="2805316"/>
            <wp:effectExtent l="0" t="0" r="7620" b="0"/>
            <wp:docPr id="329726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26124" name=""/>
                    <pic:cNvPicPr/>
                  </pic:nvPicPr>
                  <pic:blipFill>
                    <a:blip xmlns:r="http://schemas.openxmlformats.org/officeDocument/2006/relationships" r:embed="rId331"/>
                    <a:stretch>
                      <a:fillRect/>
                    </a:stretch>
                  </pic:blipFill>
                  <pic:spPr>
                    <a:xfrm>
                      <a:off x="0" y="0"/>
                      <a:ext cx="6304942" cy="2808236"/>
                    </a:xfrm>
                    <a:prstGeom prst="rect">
                      <a:avLst/>
                    </a:prstGeom>
                  </pic:spPr>
                </pic:pic>
              </a:graphicData>
            </a:graphic>
          </wp:inline>
        </w:drawing>
      </w:r>
    </w:p>
    <w:p w:rsidR="00B872D8" w:rsidP="00B872D8" w14:paraId="111EF992" w14:textId="71E5721F">
      <w:pPr>
        <w:spacing w:line="256" w:lineRule="auto"/>
        <w:rPr>
          <w:b/>
          <w:bCs/>
        </w:rPr>
      </w:pPr>
      <w:r>
        <w:rPr>
          <w:b/>
          <w:bCs/>
        </w:rPr>
        <w:t>Group</w:t>
      </w:r>
      <w:r w:rsidRPr="00B6747F">
        <w:rPr>
          <w:b/>
          <w:bCs/>
        </w:rPr>
        <w:t xml:space="preserve"> Appointment Cards – </w:t>
      </w:r>
      <w:r>
        <w:rPr>
          <w:b/>
          <w:bCs/>
        </w:rPr>
        <w:t>School</w:t>
      </w:r>
      <w:r w:rsidRPr="00B6747F">
        <w:rPr>
          <w:b/>
          <w:bCs/>
        </w:rPr>
        <w:t xml:space="preserve"> Device Schools</w:t>
      </w:r>
      <w:r>
        <w:rPr>
          <w:b/>
          <w:bCs/>
        </w:rPr>
        <w:t xml:space="preserve"> (text only)</w:t>
      </w:r>
    </w:p>
    <w:p w:rsidR="00B872D8" w:rsidRPr="007C029D" w:rsidP="00D20B04" w14:paraId="7563CF92" w14:textId="1F173EB6">
      <w:pPr>
        <w:spacing w:line="256" w:lineRule="auto"/>
        <w:rPr>
          <w:rFonts w:ascii="Times New Roman" w:eastAsia="Calibri" w:hAnsi="Times New Roman" w:cs="Times New Roman"/>
          <w:noProof/>
        </w:rPr>
      </w:pPr>
      <w:r w:rsidRPr="00D0784F">
        <w:rPr>
          <w:rFonts w:ascii="Times New Roman" w:eastAsia="Calibri" w:hAnsi="Times New Roman" w:cs="Times New Roman"/>
          <w:noProof/>
        </w:rPr>
        <w:drawing>
          <wp:inline distT="0" distB="0" distL="0" distR="0">
            <wp:extent cx="5689614" cy="3745382"/>
            <wp:effectExtent l="0" t="0" r="6350" b="7620"/>
            <wp:docPr id="53019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92140" name=""/>
                    <pic:cNvPicPr/>
                  </pic:nvPicPr>
                  <pic:blipFill>
                    <a:blip xmlns:r="http://schemas.openxmlformats.org/officeDocument/2006/relationships" r:embed="rId332"/>
                    <a:stretch>
                      <a:fillRect/>
                    </a:stretch>
                  </pic:blipFill>
                  <pic:spPr>
                    <a:xfrm>
                      <a:off x="0" y="0"/>
                      <a:ext cx="5695218" cy="3749071"/>
                    </a:xfrm>
                    <a:prstGeom prst="rect">
                      <a:avLst/>
                    </a:prstGeom>
                  </pic:spPr>
                </pic:pic>
              </a:graphicData>
            </a:graphic>
          </wp:inline>
        </w:drawing>
      </w:r>
    </w:p>
    <w:p w:rsidR="00156815" w:rsidRPr="007C029D" w:rsidP="00156815" w14:paraId="5761863C" w14:textId="77777777">
      <w:pPr>
        <w:spacing w:line="256" w:lineRule="auto"/>
        <w:jc w:val="center"/>
        <w:rPr>
          <w:rFonts w:ascii="Times New Roman" w:eastAsia="Calibri" w:hAnsi="Times New Roman" w:cs="Times New Roman"/>
          <w:noProof/>
        </w:rPr>
      </w:pPr>
    </w:p>
    <w:p w:rsidR="00156815" w:rsidRPr="007C029D" w:rsidP="00156815" w14:paraId="536781AA" w14:textId="77777777">
      <w:pPr>
        <w:spacing w:line="256" w:lineRule="auto"/>
        <w:jc w:val="center"/>
        <w:rPr>
          <w:rFonts w:ascii="Times New Roman" w:eastAsia="Calibri" w:hAnsi="Times New Roman" w:cs="Times New Roman"/>
          <w:noProof/>
        </w:rPr>
      </w:pPr>
    </w:p>
    <w:p w:rsidR="00B6747F" w:rsidP="00B6747F" w14:paraId="0F0E681F" w14:textId="77777777"/>
    <w:p w:rsidR="00B6747F" w:rsidP="00B6747F" w14:paraId="110DDF4B" w14:textId="77777777"/>
    <w:p w:rsidR="00B6747F" w:rsidP="00B6747F" w14:paraId="01D9BF34" w14:textId="77777777"/>
    <w:p w:rsidR="00B6747F" w:rsidP="00B6747F" w14:paraId="33884155" w14:textId="77777777"/>
    <w:p w:rsidR="00B6747F" w:rsidP="00B6747F" w14:paraId="4AE40035" w14:textId="77777777"/>
    <w:p w:rsidR="00B6747F" w:rsidP="00B6747F" w14:paraId="29C6DDC1" w14:textId="77777777"/>
    <w:p w:rsidR="00156815" w:rsidRPr="007C029D" w:rsidP="00156815" w14:paraId="4ECEE4A6" w14:textId="40ED5139">
      <w:pPr>
        <w:rPr>
          <w:rFonts w:ascii="Times New Roman" w:eastAsia="Calibri" w:hAnsi="Times New Roman" w:cs="Times New Roman"/>
          <w:noProof/>
        </w:rPr>
      </w:pPr>
    </w:p>
    <w:p w:rsidR="00156815" w:rsidRPr="007C029D" w:rsidP="00156815" w14:paraId="4D306737" w14:textId="75106445">
      <w:pPr>
        <w:rPr>
          <w:rFonts w:ascii="Calibri" w:eastAsia="Calibri" w:hAnsi="Calibri" w:cs="Arial"/>
        </w:rPr>
      </w:pPr>
    </w:p>
    <w:p w:rsidR="00156815" w:rsidRPr="007C029D" w:rsidP="00156815" w14:paraId="54F48704" w14:textId="77777777">
      <w:pPr>
        <w:spacing w:line="256" w:lineRule="auto"/>
        <w:jc w:val="center"/>
        <w:rPr>
          <w:rFonts w:ascii="Times New Roman" w:eastAsia="Calibri" w:hAnsi="Times New Roman" w:cs="Times New Roman"/>
        </w:rPr>
      </w:pPr>
      <w:r w:rsidRPr="007C029D">
        <w:rPr>
          <w:rFonts w:ascii="Times New Roman" w:eastAsia="Calibri" w:hAnsi="Times New Roman" w:cs="Times New Roman"/>
          <w:noProof/>
        </w:rPr>
        <w:t xml:space="preserve"> </w:t>
      </w:r>
    </w:p>
    <w:p w:rsidR="00156815" w:rsidRPr="00334AF6" w:rsidP="00334AF6" w14:paraId="4304B6CF" w14:textId="4E9CBA4B">
      <w:pPr>
        <w:rPr>
          <w:rFonts w:ascii="Times New Roman" w:eastAsia="Times New Roman" w:hAnsi="Times New Roman" w:cs="Times New Roman"/>
          <w:noProof/>
          <w:color w:val="1F4D78"/>
          <w:sz w:val="24"/>
          <w:szCs w:val="24"/>
        </w:rPr>
      </w:pPr>
      <w:bookmarkStart w:id="153" w:name="_Toc207274199"/>
      <w:r w:rsidRPr="00C52ADA">
        <w:rPr>
          <w:b/>
          <w:bCs/>
        </w:rPr>
        <w:t>List of Students for Device Application Installation</w:t>
      </w:r>
      <w:bookmarkEnd w:id="153"/>
    </w:p>
    <w:p w:rsidR="00156815" w:rsidRPr="00EC613E" w:rsidP="00156815" w14:paraId="26E5EC2E" w14:textId="77777777">
      <w:pPr>
        <w:rPr>
          <w:rFonts w:ascii="Times New Roman" w:eastAsia="SimSun" w:hAnsi="Times New Roman" w:cs="Times New Roman"/>
          <w:noProof/>
        </w:rPr>
      </w:pPr>
      <w:r w:rsidRPr="00EC613E">
        <w:rPr>
          <w:rFonts w:ascii="Times New Roman" w:eastAsia="SimSun" w:hAnsi="Times New Roman" w:cs="Times New Roman"/>
          <w:noProof/>
        </w:rPr>
        <w:t>Schools assigned School Device model are provided an additional download (spreadsheet) in the Support Assessment Activities tile.</w:t>
      </w:r>
    </w:p>
    <w:p w:rsidR="00156815" w:rsidRPr="00EC613E" w:rsidP="00156815" w14:paraId="5DA27767" w14:textId="77777777">
      <w:pPr>
        <w:rPr>
          <w:rFonts w:ascii="Times New Roman" w:eastAsia="SimSun" w:hAnsi="Times New Roman" w:cs="Times New Roman"/>
          <w:b/>
          <w:bCs/>
          <w:noProof/>
          <w:u w:val="single"/>
        </w:rPr>
      </w:pPr>
      <w:r w:rsidRPr="00EC613E">
        <w:rPr>
          <w:rFonts w:ascii="Times New Roman" w:eastAsia="SimSun" w:hAnsi="Times New Roman" w:cs="Times New Roman"/>
          <w:b/>
          <w:bCs/>
          <w:noProof/>
          <w:u w:val="single"/>
        </w:rPr>
        <w:t>Excel File example</w:t>
      </w:r>
    </w:p>
    <w:p w:rsidR="00156815" w:rsidRPr="00EC613E" w:rsidP="00156815" w14:paraId="3CCB8A54" w14:textId="77777777">
      <w:pPr>
        <w:rPr>
          <w:rFonts w:ascii="Times New Roman" w:eastAsia="SimSun" w:hAnsi="Times New Roman" w:cs="Times New Roman"/>
          <w:noProof/>
        </w:rPr>
      </w:pPr>
      <w:r w:rsidRPr="00EC613E">
        <w:rPr>
          <w:rFonts w:ascii="Times New Roman" w:eastAsia="SimSun" w:hAnsi="Times New Roman" w:cs="Times New Roman"/>
          <w:noProof/>
        </w:rPr>
        <w:drawing>
          <wp:inline distT="0" distB="0" distL="0" distR="0">
            <wp:extent cx="6551451" cy="2660355"/>
            <wp:effectExtent l="19050" t="19050" r="20955" b="26035"/>
            <wp:docPr id="171611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10475" name="Picture 1"/>
                    <pic:cNvPicPr/>
                  </pic:nvPicPr>
                  <pic:blipFill>
                    <a:blip xmlns:r="http://schemas.openxmlformats.org/officeDocument/2006/relationships" r:embed="rId3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6561086" cy="2664268"/>
                    </a:xfrm>
                    <a:prstGeom prst="rect">
                      <a:avLst/>
                    </a:prstGeom>
                    <a:ln>
                      <a:solidFill>
                        <a:sysClr val="windowText" lastClr="000000">
                          <a:lumMod val="100000"/>
                          <a:lumOff val="0"/>
                        </a:sysClr>
                      </a:solidFill>
                    </a:ln>
                  </pic:spPr>
                </pic:pic>
              </a:graphicData>
            </a:graphic>
          </wp:inline>
        </w:drawing>
      </w:r>
    </w:p>
    <w:p w:rsidR="00156815" w:rsidRPr="00C52ADA" w:rsidP="00C52ADA" w14:paraId="67867F2C" w14:textId="77777777">
      <w:pPr>
        <w:pStyle w:val="BodyText"/>
        <w:rPr>
          <w:b/>
          <w:bCs/>
        </w:rPr>
      </w:pPr>
      <w:r w:rsidRPr="00C52ADA">
        <w:rPr>
          <w:b/>
          <w:bCs/>
        </w:rPr>
        <w:t>List of Students for Device Application Installation (English)</w:t>
      </w:r>
    </w:p>
    <w:p w:rsidR="00156815" w:rsidRPr="00EC613E" w:rsidP="00156815" w14:paraId="2DC99FD7" w14:textId="77777777">
      <w:pPr>
        <w:rPr>
          <w:rFonts w:ascii="Calibri" w:eastAsia="SimSun" w:hAnsi="Calibri" w:cs="Times New Roman"/>
          <w:b/>
          <w:bCs/>
        </w:rPr>
      </w:pPr>
      <w:r w:rsidRPr="00EC613E">
        <w:rPr>
          <w:rFonts w:ascii="Calibri" w:eastAsia="SimSun" w:hAnsi="Calibri" w:cs="Times New Roman"/>
          <w:b/>
          <w:bCs/>
        </w:rPr>
        <w:t>Column Headers:</w:t>
      </w:r>
    </w:p>
    <w:p w:rsidR="00156815" w:rsidRPr="00EC613E" w:rsidP="00EB3FA9" w14:paraId="2B05C151"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District</w:t>
      </w:r>
    </w:p>
    <w:p w:rsidR="00156815" w:rsidRPr="00EC613E" w:rsidP="00EB3FA9" w14:paraId="16D5FB79"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w:t>
      </w:r>
    </w:p>
    <w:p w:rsidR="00156815" w:rsidRPr="00EC613E" w:rsidP="00EB3FA9" w14:paraId="2A1D0988"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State School ID</w:t>
      </w:r>
    </w:p>
    <w:p w:rsidR="00156815" w:rsidRPr="00EC613E" w:rsidP="00EB3FA9" w14:paraId="37035F34"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Grade</w:t>
      </w:r>
    </w:p>
    <w:p w:rsidR="00156815" w:rsidRPr="00EC613E" w:rsidP="00EB3FA9" w14:paraId="17681B98"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First Name</w:t>
      </w:r>
    </w:p>
    <w:p w:rsidR="00156815" w:rsidRPr="00EC613E" w:rsidP="00EB3FA9" w14:paraId="0FF7578F"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Last Name</w:t>
      </w:r>
    </w:p>
    <w:p w:rsidR="00156815" w:rsidRPr="00EC613E" w:rsidP="00EB3FA9" w14:paraId="1EE6CB6A"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State Student ID</w:t>
      </w:r>
    </w:p>
    <w:p w:rsidR="00156815" w:rsidRPr="00EC613E" w:rsidP="00EB3FA9" w14:paraId="17165968"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Verification code</w:t>
      </w:r>
    </w:p>
    <w:p w:rsidR="00156815" w:rsidRPr="00EC613E" w:rsidP="00EB3FA9" w14:paraId="4F70B196"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Coordinator First</w:t>
      </w:r>
    </w:p>
    <w:p w:rsidR="00156815" w:rsidRPr="00EC613E" w:rsidP="00EB3FA9" w14:paraId="3159BA49"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Coordinator Last</w:t>
      </w:r>
    </w:p>
    <w:p w:rsidR="00156815" w:rsidRPr="00EC613E" w:rsidP="00EB3FA9" w14:paraId="5A4C407C"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Coordinator Email</w:t>
      </w:r>
    </w:p>
    <w:p w:rsidR="00156815" w:rsidRPr="00EC613E" w:rsidP="00EB3FA9" w14:paraId="3A52B734"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Principal First</w:t>
      </w:r>
    </w:p>
    <w:p w:rsidR="00156815" w:rsidRPr="00EC613E" w:rsidP="00EB3FA9" w14:paraId="124B1DC9"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Principal Last</w:t>
      </w:r>
    </w:p>
    <w:p w:rsidR="00156815" w:rsidRPr="00EC613E" w:rsidP="00EB3FA9" w14:paraId="66C25DF7" w14:textId="77777777">
      <w:pPr>
        <w:numPr>
          <w:ilvl w:val="0"/>
          <w:numId w:val="157"/>
        </w:numPr>
        <w:spacing w:after="120" w:line="240" w:lineRule="auto"/>
        <w:rPr>
          <w:rFonts w:ascii="Calibri" w:eastAsia="SimSun" w:hAnsi="Calibri" w:cs="Times New Roman"/>
        </w:rPr>
      </w:pPr>
      <w:r w:rsidRPr="00EC613E">
        <w:rPr>
          <w:rFonts w:ascii="Calibri" w:eastAsia="SimSun" w:hAnsi="Calibri" w:cs="Times New Roman"/>
        </w:rPr>
        <w:t>School Principal Email</w:t>
      </w:r>
    </w:p>
    <w:p w:rsidR="00156815" w:rsidRPr="00EC613E" w:rsidP="00156815" w14:paraId="499BC48A" w14:textId="77777777">
      <w:pPr>
        <w:rPr>
          <w:rFonts w:ascii="Calibri Light" w:eastAsia="MS Gothic" w:hAnsi="Calibri Light" w:cs="Times New Roman"/>
          <w:color w:val="2E74B5"/>
        </w:rPr>
      </w:pPr>
      <w:r w:rsidRPr="00EC613E">
        <w:rPr>
          <w:rFonts w:ascii="Calibri" w:eastAsia="Calibri" w:hAnsi="Calibri" w:cs="Arial"/>
        </w:rPr>
        <w:br w:type="page"/>
      </w:r>
    </w:p>
    <w:p w:rsidR="00156815" w:rsidRPr="00334AF6" w:rsidP="00334AF6" w14:paraId="365DBEDB" w14:textId="3F42971A">
      <w:pPr>
        <w:rPr>
          <w:rFonts w:ascii="Calibri Light" w:eastAsia="MS Gothic" w:hAnsi="Calibri Light" w:cs="Times New Roman"/>
          <w:color w:val="2E74B5"/>
        </w:rPr>
      </w:pPr>
      <w:r w:rsidRPr="00C52ADA">
        <w:rPr>
          <w:b/>
          <w:bCs/>
        </w:rPr>
        <w:t>Certificate of Community Service</w:t>
      </w:r>
    </w:p>
    <w:p w:rsidR="00156815" w:rsidRPr="00334AF6" w:rsidP="00156815" w14:paraId="72666075" w14:textId="398B81EE">
      <w:pPr>
        <w:rPr>
          <w:rFonts w:ascii="Calibri" w:eastAsia="Calibri" w:hAnsi="Calibri" w:cs="Arial"/>
        </w:rPr>
      </w:pPr>
      <w:r w:rsidRPr="00EC613E">
        <w:rPr>
          <w:rFonts w:ascii="Calibri" w:eastAsia="Calibri" w:hAnsi="Calibri" w:cs="Arial"/>
        </w:rPr>
        <w:t>Certificates of Community Service have been added to the downloads available from the Support Assessment Activities tile for 2027.</w:t>
      </w:r>
    </w:p>
    <w:p w:rsidR="00156815" w:rsidRPr="00EC613E" w:rsidP="00156815" w14:paraId="5C8F6914" w14:textId="77777777">
      <w:pPr>
        <w:rPr>
          <w:rFonts w:ascii="Calibri" w:eastAsia="Calibri" w:hAnsi="Calibri" w:cs="Arial"/>
        </w:rPr>
      </w:pPr>
      <w:r w:rsidRPr="00EC613E">
        <w:rPr>
          <w:rFonts w:ascii="Calibri" w:eastAsia="Calibri" w:hAnsi="Calibri" w:cs="Arial"/>
          <w:noProof/>
        </w:rPr>
        <w:drawing>
          <wp:inline distT="0" distB="0" distL="0" distR="0">
            <wp:extent cx="6675120" cy="5455920"/>
            <wp:effectExtent l="19050" t="19050" r="11430" b="11430"/>
            <wp:docPr id="1326124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24813" name=""/>
                    <pic:cNvPicPr/>
                  </pic:nvPicPr>
                  <pic:blipFill>
                    <a:blip xmlns:r="http://schemas.openxmlformats.org/officeDocument/2006/relationships" r:embed="rId334"/>
                    <a:stretch>
                      <a:fillRect/>
                    </a:stretch>
                  </pic:blipFill>
                  <pic:spPr>
                    <a:xfrm>
                      <a:off x="0" y="0"/>
                      <a:ext cx="6675120" cy="5455920"/>
                    </a:xfrm>
                    <a:prstGeom prst="rect">
                      <a:avLst/>
                    </a:prstGeom>
                    <a:ln>
                      <a:solidFill>
                        <a:sysClr val="windowText" lastClr="000000">
                          <a:lumMod val="100000"/>
                          <a:lumOff val="0"/>
                        </a:sysClr>
                      </a:solidFill>
                    </a:ln>
                  </pic:spPr>
                </pic:pic>
              </a:graphicData>
            </a:graphic>
          </wp:inline>
        </w:drawing>
      </w:r>
    </w:p>
    <w:p w:rsidR="00334AF6" w14:paraId="7BEB83DE" w14:textId="77777777">
      <w:pPr>
        <w:widowControl/>
        <w:spacing w:after="160" w:line="278" w:lineRule="auto"/>
        <w:rPr>
          <w:rFonts w:ascii="Calibri" w:eastAsia="Calibri" w:hAnsi="Calibri" w:cs="Arial"/>
        </w:rPr>
      </w:pPr>
      <w:r>
        <w:rPr>
          <w:rFonts w:ascii="Calibri" w:eastAsia="Calibri" w:hAnsi="Calibri" w:cs="Arial"/>
        </w:rPr>
        <w:br w:type="page"/>
      </w:r>
    </w:p>
    <w:p w:rsidR="00494E1D" w:rsidRPr="00E5539E" w:rsidP="00E5539E" w14:paraId="373DEC20" w14:textId="243E8DDC">
      <w:pPr>
        <w:pStyle w:val="Heading3"/>
        <w:jc w:val="center"/>
        <w:rPr>
          <w:rFonts w:ascii="Times New Roman" w:hAnsi="Times New Roman" w:cs="Times New Roman"/>
          <w:b/>
          <w:bCs/>
          <w:color w:val="000000" w:themeColor="text1"/>
        </w:rPr>
      </w:pPr>
      <w:bookmarkStart w:id="154" w:name="_Toc234848840"/>
      <w:r w:rsidRPr="007D71D5">
        <w:rPr>
          <w:rFonts w:ascii="Times New Roman" w:hAnsi="Times New Roman" w:cs="Times New Roman"/>
          <w:b/>
          <w:bCs/>
          <w:color w:val="000000" w:themeColor="text1"/>
        </w:rPr>
        <w:t>Appendix I</w:t>
      </w:r>
      <w:r w:rsidR="00EB5731">
        <w:rPr>
          <w:rFonts w:ascii="Times New Roman" w:hAnsi="Times New Roman" w:cs="Times New Roman"/>
          <w:b/>
          <w:bCs/>
          <w:color w:val="000000" w:themeColor="text1"/>
        </w:rPr>
        <w:t>2</w:t>
      </w:r>
      <w:r w:rsidR="00E4677A">
        <w:rPr>
          <w:rFonts w:ascii="Times New Roman" w:hAnsi="Times New Roman" w:cs="Times New Roman"/>
          <w:b/>
          <w:bCs/>
          <w:color w:val="000000" w:themeColor="text1"/>
        </w:rPr>
        <w:t>4</w:t>
      </w:r>
      <w:r w:rsidRPr="00E5539E">
        <w:rPr>
          <w:rFonts w:ascii="Times New Roman" w:hAnsi="Times New Roman" w:cs="Times New Roman"/>
          <w:b/>
          <w:bCs/>
          <w:color w:val="000000" w:themeColor="text1"/>
        </w:rPr>
        <w:t xml:space="preserve">: </w:t>
      </w:r>
      <w:r w:rsidRPr="00EB5731">
        <w:rPr>
          <w:rFonts w:ascii="Times New Roman" w:hAnsi="Times New Roman" w:cs="Times New Roman"/>
          <w:color w:val="000000" w:themeColor="text1"/>
        </w:rPr>
        <w:t xml:space="preserve">2027 </w:t>
      </w:r>
      <w:r w:rsidRPr="00EB5731" w:rsidR="006B560C">
        <w:rPr>
          <w:rFonts w:ascii="Times New Roman" w:hAnsi="Times New Roman" w:cs="Times New Roman"/>
          <w:color w:val="000000" w:themeColor="text1"/>
        </w:rPr>
        <w:t>Technical Logistics</w:t>
      </w:r>
      <w:r w:rsidRPr="00EB5731" w:rsidR="00671890">
        <w:rPr>
          <w:rFonts w:ascii="Times New Roman" w:hAnsi="Times New Roman" w:cs="Times New Roman"/>
          <w:color w:val="000000" w:themeColor="text1"/>
        </w:rPr>
        <w:t xml:space="preserve"> (NEW)</w:t>
      </w:r>
      <w:bookmarkStart w:id="155" w:name="_Hlk200630988"/>
      <w:bookmarkEnd w:id="154"/>
      <w:bookmarkEnd w:id="155"/>
    </w:p>
    <w:p w:rsidR="009C330B" w:rsidRPr="0014138F" w:rsidP="0014138F" w14:paraId="5D984823" w14:textId="77777777">
      <w:pPr>
        <w:rPr>
          <w:b/>
        </w:rPr>
      </w:pPr>
      <w:bookmarkStart w:id="156" w:name="_Toc174533091"/>
      <w:bookmarkStart w:id="157" w:name="_Toc174533965"/>
      <w:bookmarkStart w:id="158" w:name="_Toc174976347"/>
      <w:bookmarkStart w:id="159" w:name="_Toc193127468"/>
      <w:bookmarkStart w:id="160" w:name="_Toc193184443"/>
      <w:bookmarkStart w:id="161" w:name="_Toc196126932"/>
      <w:bookmarkStart w:id="162" w:name="_Toc200700505"/>
      <w:bookmarkStart w:id="163" w:name="_Toc200717139"/>
      <w:bookmarkStart w:id="164" w:name="_Toc201138138"/>
      <w:bookmarkStart w:id="165" w:name="_Toc201157998"/>
      <w:bookmarkStart w:id="166" w:name="_Toc206664146"/>
      <w:bookmarkStart w:id="167" w:name="_Toc206700057"/>
      <w:bookmarkStart w:id="168" w:name="_Toc206750606"/>
      <w:bookmarkStart w:id="169" w:name="_Toc207180835"/>
      <w:bookmarkStart w:id="170" w:name="_Toc207274207"/>
      <w:r w:rsidRPr="0014138F">
        <w:rPr>
          <w:b/>
        </w:rPr>
        <w:t>Technical Logistics</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rsidR="009C330B" w:rsidRPr="009C330B" w:rsidP="009C330B" w14:paraId="36144F9E" w14:textId="77777777">
      <w:pPr>
        <w:widowControl/>
        <w:spacing w:after="160" w:line="256" w:lineRule="auto"/>
        <w:rPr>
          <w:rFonts w:ascii="Times New Roman" w:eastAsia="Calibri" w:hAnsi="Times New Roman" w:cs="Times New Roman"/>
        </w:rPr>
      </w:pPr>
      <w:r w:rsidRPr="009C330B">
        <w:rPr>
          <w:rFonts w:ascii="Times New Roman" w:eastAsia="Calibri" w:hAnsi="Times New Roman" w:cs="Times New Roman"/>
        </w:rPr>
        <w:t>The Technical Logistics tile appears on the School Summary page for schools assigned to School Device model. The Technical Logistics tile contains general summary information regarding validated devices and how devices will be set up. An Info required tag will appear on the tile if any outstanding Technical Logistic data collection requirements have yet to be completed. Tag switches to Completed once all related required tasks are done.</w:t>
      </w:r>
    </w:p>
    <w:p w:rsidR="0014138F" w:rsidP="0014138F" w14:paraId="443F1F43" w14:textId="77777777">
      <w:pPr>
        <w:widowControl/>
        <w:spacing w:after="160" w:line="256" w:lineRule="auto"/>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837440" behindDoc="0" locked="0" layoutInCell="1" allowOverlap="1">
                <wp:simplePos x="0" y="0"/>
                <wp:positionH relativeFrom="column">
                  <wp:posOffset>2344733</wp:posOffset>
                </wp:positionH>
                <wp:positionV relativeFrom="paragraph">
                  <wp:posOffset>333375</wp:posOffset>
                </wp:positionV>
                <wp:extent cx="641268" cy="142504"/>
                <wp:effectExtent l="0" t="0" r="6985" b="0"/>
                <wp:wrapNone/>
                <wp:docPr id="680361845" name="Rectangle 137"/>
                <wp:cNvGraphicFramePr/>
                <a:graphic xmlns:a="http://schemas.openxmlformats.org/drawingml/2006/main">
                  <a:graphicData uri="http://schemas.microsoft.com/office/word/2010/wordprocessingShape">
                    <wps:wsp xmlns:wps="http://schemas.microsoft.com/office/word/2010/wordprocessingShape">
                      <wps:cNvSpPr/>
                      <wps:spPr>
                        <a:xfrm>
                          <a:off x="0" y="0"/>
                          <a:ext cx="641268" cy="1425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37" o:spid="_x0000_s1141" style="width:50.5pt;height:11.2pt;margin-top:26.25pt;margin-left:184.6pt;mso-wrap-distance-bottom:0;mso-wrap-distance-left:9pt;mso-wrap-distance-right:9pt;mso-wrap-distance-top:0;mso-wrap-style:square;position:absolute;visibility:visible;v-text-anchor:middle;z-index:251902976" fillcolor="white" stroked="f" strokeweight="1.5pt"/>
            </w:pict>
          </mc:Fallback>
        </mc:AlternateContent>
      </w:r>
    </w:p>
    <w:p w:rsidR="009C330B" w:rsidRPr="009C330B" w:rsidP="009C330B" w14:paraId="449F3664" w14:textId="77777777">
      <w:pPr>
        <w:widowControl/>
        <w:spacing w:after="160" w:line="256" w:lineRule="auto"/>
        <w:rPr>
          <w:rFonts w:ascii="Times New Roman" w:eastAsia="Calibri" w:hAnsi="Times New Roman" w:cs="Times New Roman"/>
        </w:rPr>
      </w:pPr>
      <w:r w:rsidRPr="00D02F81">
        <w:rPr>
          <w:rFonts w:ascii="Times New Roman" w:eastAsia="Calibri" w:hAnsi="Times New Roman" w:cs="Times New Roman"/>
          <w:noProof/>
        </w:rPr>
        <w:drawing>
          <wp:anchor distT="0" distB="0" distL="114300" distR="114300" simplePos="0" relativeHeight="251843584" behindDoc="0" locked="0" layoutInCell="1" allowOverlap="1">
            <wp:simplePos x="0" y="0"/>
            <wp:positionH relativeFrom="column">
              <wp:posOffset>1877226</wp:posOffset>
            </wp:positionH>
            <wp:positionV relativeFrom="paragraph">
              <wp:posOffset>1591476</wp:posOffset>
            </wp:positionV>
            <wp:extent cx="531335" cy="127221"/>
            <wp:effectExtent l="0" t="0" r="2540" b="6350"/>
            <wp:wrapNone/>
            <wp:docPr id="132845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53598"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rPr>
        <mc:AlternateContent>
          <mc:Choice Requires="wps">
            <w:drawing>
              <wp:anchor distT="0" distB="0" distL="114300" distR="114300" simplePos="0" relativeHeight="251842560" behindDoc="0" locked="0" layoutInCell="1" allowOverlap="1">
                <wp:simplePos x="0" y="0"/>
                <wp:positionH relativeFrom="column">
                  <wp:posOffset>2846567</wp:posOffset>
                </wp:positionH>
                <wp:positionV relativeFrom="paragraph">
                  <wp:posOffset>159440</wp:posOffset>
                </wp:positionV>
                <wp:extent cx="763325" cy="163858"/>
                <wp:effectExtent l="0" t="0" r="0" b="7620"/>
                <wp:wrapNone/>
                <wp:docPr id="698557509" name="Rectangle 137"/>
                <wp:cNvGraphicFramePr/>
                <a:graphic xmlns:a="http://schemas.openxmlformats.org/drawingml/2006/main">
                  <a:graphicData uri="http://schemas.microsoft.com/office/word/2010/wordprocessingShape">
                    <wps:wsp xmlns:wps="http://schemas.microsoft.com/office/word/2010/wordprocessingShape">
                      <wps:cNvSpPr/>
                      <wps:spPr>
                        <a:xfrm>
                          <a:off x="0" y="0"/>
                          <a:ext cx="763325" cy="1638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37" o:spid="_x0000_s1142" style="width:60.1pt;height:12.9pt;margin-top:12.55pt;margin-left:224.15pt;mso-height-percent:0;mso-height-relative:margin;mso-width-percent:0;mso-width-relative:margin;mso-wrap-distance-bottom:0;mso-wrap-distance-left:9pt;mso-wrap-distance-right:9pt;mso-wrap-distance-top:0;mso-wrap-style:square;position:absolute;visibility:visible;v-text-anchor:middle;z-index:251904000" fillcolor="white" stroked="f" strokeweight="1.5pt"/>
            </w:pict>
          </mc:Fallback>
        </mc:AlternateContent>
      </w:r>
      <w:r w:rsidRPr="00F84577">
        <w:rPr>
          <w:rFonts w:ascii="Times New Roman" w:eastAsia="Calibri" w:hAnsi="Times New Roman" w:cs="Times New Roman"/>
          <w:noProof/>
        </w:rPr>
        <w:drawing>
          <wp:anchor distT="0" distB="0" distL="114300" distR="114300" simplePos="0" relativeHeight="251841536" behindDoc="0" locked="0" layoutInCell="1" allowOverlap="1">
            <wp:simplePos x="0" y="0"/>
            <wp:positionH relativeFrom="column">
              <wp:posOffset>5646475</wp:posOffset>
            </wp:positionH>
            <wp:positionV relativeFrom="paragraph">
              <wp:posOffset>176309</wp:posOffset>
            </wp:positionV>
            <wp:extent cx="549230" cy="148441"/>
            <wp:effectExtent l="0" t="0" r="3810" b="4445"/>
            <wp:wrapNone/>
            <wp:docPr id="34179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9419" name=""/>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549230" cy="148441"/>
                    </a:xfrm>
                    <a:prstGeom prst="rect">
                      <a:avLst/>
                    </a:prstGeom>
                  </pic:spPr>
                </pic:pic>
              </a:graphicData>
            </a:graphic>
            <wp14:sizeRelH relativeFrom="margin">
              <wp14:pctWidth>0</wp14:pctWidth>
            </wp14:sizeRelH>
            <wp14:sizeRelV relativeFrom="margin">
              <wp14:pctHeight>0</wp14:pctHeight>
            </wp14:sizeRelV>
          </wp:anchor>
        </w:drawing>
      </w:r>
      <w:r w:rsidRPr="00466EE0">
        <w:rPr>
          <w:rFonts w:ascii="Times New Roman" w:eastAsia="Calibri" w:hAnsi="Times New Roman" w:cs="Times New Roman"/>
          <w:noProof/>
        </w:rPr>
        <w:drawing>
          <wp:inline distT="0" distB="0" distL="0" distR="0">
            <wp:extent cx="6675120" cy="2199005"/>
            <wp:effectExtent l="0" t="0" r="0" b="0"/>
            <wp:docPr id="916988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88329" name=""/>
                    <pic:cNvPicPr/>
                  </pic:nvPicPr>
                  <pic:blipFill>
                    <a:blip xmlns:r="http://schemas.openxmlformats.org/officeDocument/2006/relationships" r:embed="rId335"/>
                    <a:stretch>
                      <a:fillRect/>
                    </a:stretch>
                  </pic:blipFill>
                  <pic:spPr>
                    <a:xfrm>
                      <a:off x="0" y="0"/>
                      <a:ext cx="6675120" cy="2199005"/>
                    </a:xfrm>
                    <a:prstGeom prst="rect">
                      <a:avLst/>
                    </a:prstGeom>
                  </pic:spPr>
                </pic:pic>
              </a:graphicData>
            </a:graphic>
          </wp:inline>
        </w:drawing>
      </w:r>
    </w:p>
    <w:p w:rsidR="009C330B" w:rsidRPr="009C330B" w:rsidP="009C330B" w14:paraId="2AF66722" w14:textId="77777777">
      <w:pPr>
        <w:widowControl/>
        <w:spacing w:after="160" w:line="256" w:lineRule="auto"/>
        <w:rPr>
          <w:rFonts w:ascii="Times New Roman" w:eastAsia="Calibri" w:hAnsi="Times New Roman" w:cs="Times New Roman"/>
        </w:rPr>
      </w:pPr>
      <w:r w:rsidRPr="009C330B">
        <w:rPr>
          <w:rFonts w:ascii="Times New Roman" w:eastAsia="Calibri" w:hAnsi="Times New Roman" w:cs="Times New Roman"/>
        </w:rPr>
        <w:t>Users select the Manage button to open up the Technical Logistics section. After selecting the Manage button where they will run the network diagnostic tool, answer questions about device setup, assessment location setup, spare devices, charging, and headphones. The schools will also identify a school staff member to provide technical support throughout the assessment in the Technical Logistics section. The Technical Logistics section consists of 7 tiles:</w:t>
      </w:r>
    </w:p>
    <w:p w:rsidR="009C330B" w:rsidRPr="009C330B" w:rsidP="0014138F" w14:paraId="49DF3DCC"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Take/Review the School Technology Survey</w:t>
      </w:r>
    </w:p>
    <w:p w:rsidR="009C330B" w:rsidRPr="009C330B" w:rsidP="0014138F" w14:paraId="145288AA"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Confirm Device Readiness</w:t>
      </w:r>
    </w:p>
    <w:p w:rsidR="009C330B" w:rsidRPr="009C330B" w:rsidP="0014138F" w14:paraId="3D519529"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Confirm the Bandwidth, Safelisting, and Wireless Access Points</w:t>
      </w:r>
    </w:p>
    <w:p w:rsidR="009C330B" w:rsidRPr="009C330B" w:rsidP="0014138F" w14:paraId="7DD41098"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Device Setup</w:t>
      </w:r>
    </w:p>
    <w:p w:rsidR="009C330B" w:rsidRPr="009C330B" w:rsidP="0014138F" w14:paraId="4B8D9B18"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Assessment Location Setup</w:t>
      </w:r>
    </w:p>
    <w:p w:rsidR="009C330B" w:rsidRPr="009C330B" w:rsidP="0014138F" w14:paraId="1283B593" w14:textId="77777777">
      <w:pPr>
        <w:pStyle w:val="ListParagraph"/>
        <w:widowControl/>
        <w:numPr>
          <w:ilvl w:val="0"/>
          <w:numId w:val="71"/>
        </w:numPr>
        <w:spacing w:after="160" w:line="256" w:lineRule="auto"/>
        <w:rPr>
          <w:rFonts w:ascii="Times New Roman" w:eastAsia="Calibri" w:hAnsi="Times New Roman" w:cs="Times New Roman"/>
        </w:rPr>
      </w:pPr>
      <w:r w:rsidRPr="009C330B">
        <w:rPr>
          <w:rFonts w:ascii="Times New Roman" w:eastAsia="Calibri" w:hAnsi="Times New Roman" w:cs="Times New Roman"/>
        </w:rPr>
        <w:t>Spare Devices, Charging, and Headphones</w:t>
      </w:r>
    </w:p>
    <w:p w:rsidR="009C330B" w:rsidRPr="009C330B" w:rsidP="009C330B" w14:paraId="61D97150" w14:textId="77777777">
      <w:pPr>
        <w:widowControl/>
        <w:spacing w:after="160" w:line="256" w:lineRule="auto"/>
        <w:rPr>
          <w:rFonts w:ascii="Times New Roman" w:eastAsia="Calibri" w:hAnsi="Times New Roman" w:cs="Times New Roman"/>
          <w:color w:val="FF0000"/>
        </w:rPr>
      </w:pPr>
    </w:p>
    <w:p w:rsidR="0014138F" w:rsidP="0014138F" w14:paraId="6DDCEAA5" w14:textId="77777777">
      <w:pPr>
        <w:widowControl/>
        <w:spacing w:after="160" w:line="256" w:lineRule="auto"/>
        <w:rPr>
          <w:rFonts w:ascii="Times New Roman" w:eastAsia="Calibri" w:hAnsi="Times New Roman" w:cs="Times New Roman"/>
          <w:color w:val="FF0000"/>
        </w:rPr>
      </w:pPr>
      <w:r w:rsidRPr="002B244B">
        <w:rPr>
          <w:rFonts w:ascii="Times New Roman" w:eastAsia="Calibri" w:hAnsi="Times New Roman" w:cs="Times New Roman"/>
          <w:noProof/>
          <w:color w:val="FF0000"/>
        </w:rPr>
        <w:drawing>
          <wp:anchor distT="0" distB="0" distL="114300" distR="114300" simplePos="0" relativeHeight="251863040" behindDoc="0" locked="0" layoutInCell="1" allowOverlap="1">
            <wp:simplePos x="0" y="0"/>
            <wp:positionH relativeFrom="margin">
              <wp:posOffset>44810</wp:posOffset>
            </wp:positionH>
            <wp:positionV relativeFrom="paragraph">
              <wp:posOffset>571804</wp:posOffset>
            </wp:positionV>
            <wp:extent cx="4675723" cy="265990"/>
            <wp:effectExtent l="0" t="0" r="0" b="1270"/>
            <wp:wrapNone/>
            <wp:docPr id="1779556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56847" name=""/>
                    <pic:cNvPicPr/>
                  </pic:nvPicPr>
                  <pic:blipFill>
                    <a:blip xmlns:r="http://schemas.openxmlformats.org/officeDocument/2006/relationships" r:embed="rId336">
                      <a:extLst>
                        <a:ext xmlns:a="http://schemas.openxmlformats.org/drawingml/2006/main" uri="{28A0092B-C50C-407E-A947-70E740481C1C}">
                          <a14:useLocalDpi xmlns:a14="http://schemas.microsoft.com/office/drawing/2010/main" val="0"/>
                        </a:ext>
                      </a:extLst>
                    </a:blip>
                    <a:stretch>
                      <a:fillRect/>
                    </a:stretch>
                  </pic:blipFill>
                  <pic:spPr>
                    <a:xfrm>
                      <a:off x="0" y="0"/>
                      <a:ext cx="4675723" cy="265990"/>
                    </a:xfrm>
                    <a:prstGeom prst="rect">
                      <a:avLst/>
                    </a:prstGeom>
                  </pic:spPr>
                </pic:pic>
              </a:graphicData>
            </a:graphic>
            <wp14:sizeRelH relativeFrom="margin">
              <wp14:pctWidth>0</wp14:pctWidth>
            </wp14:sizeRelH>
            <wp14:sizeRelV relativeFrom="margin">
              <wp14:pctHeight>0</wp14:pctHeight>
            </wp14:sizeRelV>
          </wp:anchor>
        </w:drawing>
      </w:r>
      <w:r w:rsidRPr="00FC51C8">
        <w:rPr>
          <w:rFonts w:ascii="Times New Roman" w:eastAsia="Calibri" w:hAnsi="Times New Roman" w:cs="Times New Roman"/>
          <w:noProof/>
          <w:color w:val="FF0000"/>
        </w:rPr>
        <w:drawing>
          <wp:inline distT="0" distB="0" distL="0" distR="0">
            <wp:extent cx="6675120" cy="1296063"/>
            <wp:effectExtent l="0" t="0" r="0" b="0"/>
            <wp:docPr id="35394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4192" name=""/>
                    <pic:cNvPicPr/>
                  </pic:nvPicPr>
                  <pic:blipFill>
                    <a:blip xmlns:r="http://schemas.openxmlformats.org/officeDocument/2006/relationships" r:embed="rId337"/>
                    <a:srcRect b="42441"/>
                    <a:stretch>
                      <a:fillRect/>
                    </a:stretch>
                  </pic:blipFill>
                  <pic:spPr bwMode="auto">
                    <a:xfrm>
                      <a:off x="0" y="0"/>
                      <a:ext cx="6675120" cy="129606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4138F" w:rsidRPr="00B27A84" w:rsidP="0014138F" w14:paraId="4F229AF3" w14:textId="77777777">
      <w:pPr>
        <w:widowControl/>
        <w:tabs>
          <w:tab w:val="left" w:pos="6480"/>
        </w:tabs>
        <w:spacing w:after="160" w:line="256" w:lineRule="auto"/>
        <w:rPr>
          <w:rFonts w:ascii="Times New Roman" w:eastAsia="Calibri" w:hAnsi="Times New Roman" w:cs="Times New Roman"/>
          <w:color w:val="FF0000"/>
        </w:rPr>
      </w:pPr>
      <w:r w:rsidRPr="00FC61BD">
        <w:rPr>
          <w:noProof/>
        </w:rPr>
        <w:drawing>
          <wp:anchor distT="0" distB="0" distL="114300" distR="114300" simplePos="0" relativeHeight="251839488" behindDoc="0" locked="0" layoutInCell="1" allowOverlap="1">
            <wp:simplePos x="0" y="0"/>
            <wp:positionH relativeFrom="margin">
              <wp:posOffset>0</wp:posOffset>
            </wp:positionH>
            <wp:positionV relativeFrom="paragraph">
              <wp:posOffset>18415</wp:posOffset>
            </wp:positionV>
            <wp:extent cx="6675120" cy="1141095"/>
            <wp:effectExtent l="0" t="0" r="0" b="1905"/>
            <wp:wrapNone/>
            <wp:docPr id="94384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40022" name=""/>
                    <pic:cNvPicPr/>
                  </pic:nvPicPr>
                  <pic:blipFill>
                    <a:blip xmlns:r="http://schemas.openxmlformats.org/officeDocument/2006/relationships" r:embed="rId338">
                      <a:extLst>
                        <a:ext xmlns:a="http://schemas.openxmlformats.org/drawingml/2006/main" uri="{28A0092B-C50C-407E-A947-70E740481C1C}">
                          <a14:useLocalDpi xmlns:a14="http://schemas.microsoft.com/office/drawing/2010/main" val="0"/>
                        </a:ext>
                      </a:extLst>
                    </a:blip>
                    <a:stretch>
                      <a:fillRect/>
                    </a:stretch>
                  </pic:blipFill>
                  <pic:spPr>
                    <a:xfrm>
                      <a:off x="0" y="0"/>
                      <a:ext cx="6675120" cy="1141095"/>
                    </a:xfrm>
                    <a:prstGeom prst="rect">
                      <a:avLst/>
                    </a:prstGeom>
                    <a:ln>
                      <a:noFill/>
                    </a:ln>
                  </pic:spPr>
                </pic:pic>
              </a:graphicData>
            </a:graphic>
          </wp:anchor>
        </w:drawing>
      </w:r>
    </w:p>
    <w:p w:rsidR="0014138F" w:rsidP="0014138F" w14:paraId="7D9F4267" w14:textId="77777777">
      <w:pPr>
        <w:widowControl/>
        <w:spacing w:after="160" w:line="256" w:lineRule="auto"/>
        <w:rPr>
          <w:rFonts w:ascii="Times New Roman" w:hAnsi="Times New Roman" w:cs="Times New Roman"/>
          <w:noProof/>
        </w:rPr>
      </w:pPr>
      <w:r w:rsidRPr="000240A8">
        <w:rPr>
          <w:rFonts w:ascii="Times New Roman" w:hAnsi="Times New Roman" w:cs="Times New Roman"/>
          <w:noProof/>
        </w:rPr>
        <w:drawing>
          <wp:anchor distT="0" distB="0" distL="114300" distR="114300" simplePos="0" relativeHeight="251838464" behindDoc="0" locked="0" layoutInCell="1" allowOverlap="1">
            <wp:simplePos x="0" y="0"/>
            <wp:positionH relativeFrom="page">
              <wp:posOffset>577425</wp:posOffset>
            </wp:positionH>
            <wp:positionV relativeFrom="paragraph">
              <wp:posOffset>189865</wp:posOffset>
            </wp:positionV>
            <wp:extent cx="4255979" cy="163567"/>
            <wp:effectExtent l="0" t="0" r="0" b="8255"/>
            <wp:wrapNone/>
            <wp:docPr id="1244467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67928" name=""/>
                    <pic:cNvPicPr/>
                  </pic:nvPicPr>
                  <pic:blipFill>
                    <a:blip xmlns:r="http://schemas.openxmlformats.org/officeDocument/2006/relationships" r:embed="rId3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55979" cy="163567"/>
                    </a:xfrm>
                    <a:prstGeom prst="rect">
                      <a:avLst/>
                    </a:prstGeom>
                  </pic:spPr>
                </pic:pic>
              </a:graphicData>
            </a:graphic>
            <wp14:sizeRelH relativeFrom="margin">
              <wp14:pctWidth>0</wp14:pctWidth>
            </wp14:sizeRelH>
          </wp:anchor>
        </w:drawing>
      </w:r>
      <w:r w:rsidRPr="00BC0A5E">
        <w:rPr>
          <w:rFonts w:ascii="Times New Roman" w:hAnsi="Times New Roman" w:cs="Times New Roman"/>
          <w:noProof/>
        </w:rPr>
        <w:t xml:space="preserve"> </w:t>
      </w:r>
    </w:p>
    <w:p w:rsidR="0014138F" w:rsidP="0014138F" w14:paraId="61C3595C" w14:textId="77777777">
      <w:pPr>
        <w:widowControl/>
        <w:spacing w:after="160" w:line="256" w:lineRule="auto"/>
        <w:rPr>
          <w:rFonts w:ascii="Times New Roman" w:hAnsi="Times New Roman" w:cs="Times New Roman"/>
          <w:noProof/>
        </w:rPr>
      </w:pPr>
    </w:p>
    <w:p w:rsidR="0014138F" w:rsidP="0014138F" w14:paraId="1E4806A6" w14:textId="77777777">
      <w:pPr>
        <w:widowControl/>
        <w:spacing w:after="160" w:line="256" w:lineRule="auto"/>
        <w:rPr>
          <w:rFonts w:ascii="Times New Roman" w:hAnsi="Times New Roman" w:cs="Times New Roman"/>
          <w:noProof/>
        </w:rPr>
      </w:pPr>
    </w:p>
    <w:p w:rsidR="0014138F" w:rsidP="0014138F" w14:paraId="4C33DB2E" w14:textId="77777777">
      <w:pPr>
        <w:widowControl/>
        <w:spacing w:after="160" w:line="256" w:lineRule="auto"/>
        <w:rPr>
          <w:rFonts w:ascii="Times New Roman" w:hAnsi="Times New Roman" w:cs="Times New Roman"/>
          <w:noProof/>
        </w:rPr>
      </w:pPr>
    </w:p>
    <w:p w:rsidR="0014138F" w:rsidP="0014138F" w14:paraId="7C6C5B7C" w14:textId="77777777">
      <w:pPr>
        <w:widowControl/>
        <w:spacing w:after="160" w:line="256" w:lineRule="auto"/>
        <w:rPr>
          <w:rFonts w:ascii="Times New Roman" w:hAnsi="Times New Roman" w:cs="Times New Roman"/>
          <w:noProof/>
        </w:rPr>
      </w:pPr>
      <w:r w:rsidRPr="005140DB">
        <w:rPr>
          <w:rFonts w:ascii="Times New Roman" w:hAnsi="Times New Roman" w:cs="Times New Roman"/>
          <w:noProof/>
        </w:rPr>
        <w:drawing>
          <wp:inline distT="0" distB="0" distL="0" distR="0">
            <wp:extent cx="6300542" cy="3657600"/>
            <wp:effectExtent l="0" t="0" r="5080" b="0"/>
            <wp:docPr id="405195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95872" name="Picture 1"/>
                    <pic:cNvPicPr/>
                  </pic:nvPicPr>
                  <pic:blipFill>
                    <a:blip xmlns:r="http://schemas.openxmlformats.org/officeDocument/2006/relationships" r:embed="rId3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6314965" cy="3665973"/>
                    </a:xfrm>
                    <a:prstGeom prst="rect">
                      <a:avLst/>
                    </a:prstGeom>
                  </pic:spPr>
                </pic:pic>
              </a:graphicData>
            </a:graphic>
          </wp:inline>
        </w:drawing>
      </w:r>
    </w:p>
    <w:p w:rsidR="0014138F" w:rsidP="0014138F" w14:paraId="63FE93D7" w14:textId="77777777">
      <w:pPr>
        <w:widowControl/>
        <w:spacing w:after="160" w:line="256" w:lineRule="auto"/>
        <w:rPr>
          <w:rFonts w:ascii="Times New Roman" w:hAnsi="Times New Roman" w:cs="Times New Roman"/>
          <w:noProof/>
        </w:rPr>
      </w:pPr>
      <w:r w:rsidRPr="00AA64DA">
        <w:rPr>
          <w:rFonts w:ascii="Times New Roman" w:hAnsi="Times New Roman" w:cs="Times New Roman"/>
          <w:noProof/>
        </w:rPr>
        <w:drawing>
          <wp:inline distT="0" distB="0" distL="0" distR="0">
            <wp:extent cx="6448508" cy="1851370"/>
            <wp:effectExtent l="0" t="0" r="0" b="0"/>
            <wp:docPr id="1503567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7295" name=""/>
                    <pic:cNvPicPr/>
                  </pic:nvPicPr>
                  <pic:blipFill>
                    <a:blip xmlns:r="http://schemas.openxmlformats.org/officeDocument/2006/relationships" r:embed="rId341"/>
                    <a:stretch>
                      <a:fillRect/>
                    </a:stretch>
                  </pic:blipFill>
                  <pic:spPr>
                    <a:xfrm>
                      <a:off x="0" y="0"/>
                      <a:ext cx="6461199" cy="1855014"/>
                    </a:xfrm>
                    <a:prstGeom prst="rect">
                      <a:avLst/>
                    </a:prstGeom>
                  </pic:spPr>
                </pic:pic>
              </a:graphicData>
            </a:graphic>
          </wp:inline>
        </w:drawing>
      </w:r>
    </w:p>
    <w:p w:rsidR="0014138F" w:rsidP="0014138F" w14:paraId="387A793F" w14:textId="77777777">
      <w:pPr>
        <w:widowControl/>
        <w:spacing w:after="160" w:line="256" w:lineRule="auto"/>
        <w:rPr>
          <w:rFonts w:ascii="Times New Roman" w:hAnsi="Times New Roman" w:cs="Times New Roman"/>
          <w:noProof/>
        </w:rPr>
      </w:pPr>
    </w:p>
    <w:p w:rsidR="0014138F" w:rsidP="0014138F" w14:paraId="4D8A2D11" w14:textId="77777777">
      <w:pPr>
        <w:widowControl/>
        <w:spacing w:after="160" w:line="256" w:lineRule="auto"/>
        <w:rPr>
          <w:rFonts w:ascii="Times New Roman" w:hAnsi="Times New Roman" w:cs="Times New Roman"/>
          <w:noProof/>
        </w:rPr>
      </w:pPr>
    </w:p>
    <w:p w:rsidR="0014138F" w:rsidP="0014138F" w14:paraId="48EFD472" w14:textId="77777777">
      <w:pPr>
        <w:widowControl/>
        <w:spacing w:after="160" w:line="256" w:lineRule="auto"/>
        <w:rPr>
          <w:rFonts w:ascii="Times New Roman" w:hAnsi="Times New Roman" w:cs="Times New Roman"/>
          <w:noProof/>
        </w:rPr>
      </w:pPr>
    </w:p>
    <w:p w:rsidR="0014138F" w:rsidP="0014138F" w14:paraId="33B5E924" w14:textId="77777777">
      <w:pPr>
        <w:widowControl/>
        <w:spacing w:after="160" w:line="256" w:lineRule="auto"/>
        <w:rPr>
          <w:rFonts w:ascii="Times New Roman" w:hAnsi="Times New Roman" w:cs="Times New Roman"/>
          <w:noProof/>
        </w:rPr>
      </w:pPr>
    </w:p>
    <w:p w:rsidR="0014138F" w:rsidRPr="00BC0A5E" w:rsidP="0014138F" w14:paraId="64BDC7BE" w14:textId="77777777">
      <w:pPr>
        <w:widowControl/>
        <w:spacing w:after="160" w:line="256" w:lineRule="auto"/>
        <w:rPr>
          <w:rFonts w:ascii="Times New Roman" w:eastAsia="Calibri" w:hAnsi="Times New Roman" w:cs="Times New Roman"/>
        </w:rPr>
      </w:pPr>
      <w:r w:rsidRPr="00D02F81">
        <w:rPr>
          <w:rFonts w:ascii="Times New Roman" w:eastAsia="Calibri" w:hAnsi="Times New Roman" w:cs="Times New Roman"/>
          <w:noProof/>
        </w:rPr>
        <w:drawing>
          <wp:anchor distT="0" distB="0" distL="114300" distR="114300" simplePos="0" relativeHeight="251859968" behindDoc="0" locked="0" layoutInCell="1" allowOverlap="1">
            <wp:simplePos x="0" y="0"/>
            <wp:positionH relativeFrom="column">
              <wp:posOffset>1889169</wp:posOffset>
            </wp:positionH>
            <wp:positionV relativeFrom="paragraph">
              <wp:posOffset>5513276</wp:posOffset>
            </wp:positionV>
            <wp:extent cx="531335" cy="127221"/>
            <wp:effectExtent l="0" t="0" r="2540" b="6350"/>
            <wp:wrapNone/>
            <wp:docPr id="1103119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19286"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58944" behindDoc="0" locked="0" layoutInCell="1" allowOverlap="1">
            <wp:simplePos x="0" y="0"/>
            <wp:positionH relativeFrom="column">
              <wp:posOffset>1867904</wp:posOffset>
            </wp:positionH>
            <wp:positionV relativeFrom="paragraph">
              <wp:posOffset>6873668</wp:posOffset>
            </wp:positionV>
            <wp:extent cx="531335" cy="127221"/>
            <wp:effectExtent l="0" t="0" r="2540" b="6350"/>
            <wp:wrapNone/>
            <wp:docPr id="26518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87857"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46656" behindDoc="0" locked="0" layoutInCell="1" allowOverlap="1">
            <wp:simplePos x="0" y="0"/>
            <wp:positionH relativeFrom="column">
              <wp:posOffset>4614530</wp:posOffset>
            </wp:positionH>
            <wp:positionV relativeFrom="paragraph">
              <wp:posOffset>1307333</wp:posOffset>
            </wp:positionV>
            <wp:extent cx="531335" cy="127221"/>
            <wp:effectExtent l="0" t="0" r="2540" b="6350"/>
            <wp:wrapNone/>
            <wp:docPr id="1018426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26785"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45632" behindDoc="0" locked="0" layoutInCell="1" allowOverlap="1">
            <wp:simplePos x="0" y="0"/>
            <wp:positionH relativeFrom="column">
              <wp:posOffset>4614530</wp:posOffset>
            </wp:positionH>
            <wp:positionV relativeFrom="paragraph">
              <wp:posOffset>1056020</wp:posOffset>
            </wp:positionV>
            <wp:extent cx="531335" cy="127221"/>
            <wp:effectExtent l="0" t="0" r="2540" b="6350"/>
            <wp:wrapNone/>
            <wp:docPr id="740130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30781"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noProof/>
        </w:rPr>
        <w:drawing>
          <wp:inline distT="0" distB="0" distL="0" distR="0">
            <wp:extent cx="6675120" cy="3191510"/>
            <wp:effectExtent l="0" t="0" r="0" b="8890"/>
            <wp:docPr id="2018240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40220" name="Picture 1" descr="A screenshot of a computer&#10;&#10;AI-generated content may be incorrect."/>
                    <pic:cNvPicPr/>
                  </pic:nvPicPr>
                  <pic:blipFill>
                    <a:blip xmlns:r="http://schemas.openxmlformats.org/officeDocument/2006/relationships" r:embed="rId342"/>
                    <a:stretch>
                      <a:fillRect/>
                    </a:stretch>
                  </pic:blipFill>
                  <pic:spPr>
                    <a:xfrm>
                      <a:off x="0" y="0"/>
                      <a:ext cx="6675120" cy="3191510"/>
                    </a:xfrm>
                    <a:prstGeom prst="rect">
                      <a:avLst/>
                    </a:prstGeom>
                  </pic:spPr>
                </pic:pic>
              </a:graphicData>
            </a:graphic>
          </wp:inline>
        </w:drawing>
      </w:r>
      <w:r w:rsidRPr="00BC0A5E">
        <w:rPr>
          <w:rFonts w:ascii="Times New Roman" w:hAnsi="Times New Roman" w:cs="Times New Roman"/>
          <w:noProof/>
        </w:rPr>
        <w:t xml:space="preserve">  </w:t>
      </w:r>
      <w:r w:rsidRPr="00BC0A5E">
        <w:rPr>
          <w:rFonts w:ascii="Times New Roman" w:hAnsi="Times New Roman" w:cs="Times New Roman"/>
          <w:noProof/>
        </w:rPr>
        <w:drawing>
          <wp:inline distT="0" distB="0" distL="0" distR="0">
            <wp:extent cx="6675120" cy="1773555"/>
            <wp:effectExtent l="0" t="0" r="0" b="0"/>
            <wp:docPr id="323601959" name="Picture 5"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0920DCA3-39A1-EE04-04A3-9E1AE914A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01959" name="Picture 5" descr="A screenshot of a computer&#10;&#10;AI-generated content may be incorrect.">
                      <a:extLst>
                        <a:ext xmlns:a="http://schemas.openxmlformats.org/drawingml/2006/main" uri="{FF2B5EF4-FFF2-40B4-BE49-F238E27FC236}">
                          <a16:creationId xmlns:a16="http://schemas.microsoft.com/office/drawing/2014/main" id="{0920DCA3-39A1-EE04-04A3-9E1AE914A847}"/>
                        </a:ext>
                      </a:extLst>
                    </pic:cNvPr>
                    <pic:cNvPicPr>
                      <a:picLocks noChangeAspect="1"/>
                    </pic:cNvPicPr>
                  </pic:nvPicPr>
                  <pic:blipFill>
                    <a:blip xmlns:r="http://schemas.openxmlformats.org/officeDocument/2006/relationships" r:embed="rId343">
                      <a:extLst>
                        <a:ext xmlns:a="http://schemas.openxmlformats.org/drawingml/2006/main" uri="{28A0092B-C50C-407E-A947-70E740481C1C}">
                          <a14:useLocalDpi xmlns:a14="http://schemas.microsoft.com/office/drawing/2010/main" val="0"/>
                        </a:ext>
                      </a:extLst>
                    </a:blip>
                    <a:stretch>
                      <a:fillRect/>
                    </a:stretch>
                  </pic:blipFill>
                  <pic:spPr>
                    <a:xfrm>
                      <a:off x="0" y="0"/>
                      <a:ext cx="6675120" cy="1773555"/>
                    </a:xfrm>
                    <a:prstGeom prst="rect">
                      <a:avLst/>
                    </a:prstGeom>
                  </pic:spPr>
                </pic:pic>
              </a:graphicData>
            </a:graphic>
          </wp:inline>
        </w:drawing>
      </w:r>
      <w:r w:rsidRPr="00635B24">
        <w:rPr>
          <w:noProof/>
        </w:rPr>
        <w:drawing>
          <wp:inline distT="0" distB="0" distL="0" distR="0">
            <wp:extent cx="6675120" cy="3474720"/>
            <wp:effectExtent l="0" t="0" r="0" b="0"/>
            <wp:docPr id="177234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41707" name=""/>
                    <pic:cNvPicPr/>
                  </pic:nvPicPr>
                  <pic:blipFill>
                    <a:blip xmlns:r="http://schemas.openxmlformats.org/officeDocument/2006/relationships" r:embed="rId344"/>
                    <a:stretch>
                      <a:fillRect/>
                    </a:stretch>
                  </pic:blipFill>
                  <pic:spPr>
                    <a:xfrm>
                      <a:off x="0" y="0"/>
                      <a:ext cx="6675120" cy="3474720"/>
                    </a:xfrm>
                    <a:prstGeom prst="rect">
                      <a:avLst/>
                    </a:prstGeom>
                  </pic:spPr>
                </pic:pic>
              </a:graphicData>
            </a:graphic>
          </wp:inline>
        </w:drawing>
      </w:r>
      <w:r w:rsidRPr="00D02F81">
        <w:rPr>
          <w:rFonts w:ascii="Times New Roman" w:eastAsia="Calibri" w:hAnsi="Times New Roman" w:cs="Times New Roman"/>
          <w:noProof/>
        </w:rPr>
        <w:drawing>
          <wp:anchor distT="0" distB="0" distL="114300" distR="114300" simplePos="0" relativeHeight="251848704" behindDoc="0" locked="0" layoutInCell="1" allowOverlap="1">
            <wp:simplePos x="0" y="0"/>
            <wp:positionH relativeFrom="column">
              <wp:posOffset>1868352</wp:posOffset>
            </wp:positionH>
            <wp:positionV relativeFrom="paragraph">
              <wp:posOffset>1607156</wp:posOffset>
            </wp:positionV>
            <wp:extent cx="531335" cy="127221"/>
            <wp:effectExtent l="0" t="0" r="2540" b="6350"/>
            <wp:wrapNone/>
            <wp:docPr id="2120930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30474"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47680" behindDoc="0" locked="0" layoutInCell="1" allowOverlap="1">
            <wp:simplePos x="0" y="0"/>
            <wp:positionH relativeFrom="column">
              <wp:posOffset>1864507</wp:posOffset>
            </wp:positionH>
            <wp:positionV relativeFrom="paragraph">
              <wp:posOffset>455930</wp:posOffset>
            </wp:positionV>
            <wp:extent cx="531335" cy="127221"/>
            <wp:effectExtent l="0" t="0" r="2540" b="6350"/>
            <wp:wrapNone/>
            <wp:docPr id="474913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13711"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cs="Times New Roman"/>
          <w:noProof/>
        </w:rPr>
        <w:drawing>
          <wp:inline distT="0" distB="0" distL="0" distR="0">
            <wp:extent cx="6675120" cy="2947670"/>
            <wp:effectExtent l="0" t="0" r="0" b="5080"/>
            <wp:docPr id="199921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167" name="Picture 1" descr="A screenshot of a computer&#10;&#10;AI-generated content may be incorrect."/>
                    <pic:cNvPicPr/>
                  </pic:nvPicPr>
                  <pic:blipFill>
                    <a:blip xmlns:r="http://schemas.openxmlformats.org/officeDocument/2006/relationships" r:embed="rId345"/>
                    <a:stretch>
                      <a:fillRect/>
                    </a:stretch>
                  </pic:blipFill>
                  <pic:spPr>
                    <a:xfrm>
                      <a:off x="0" y="0"/>
                      <a:ext cx="6675120" cy="2947670"/>
                    </a:xfrm>
                    <a:prstGeom prst="rect">
                      <a:avLst/>
                    </a:prstGeom>
                  </pic:spPr>
                </pic:pic>
              </a:graphicData>
            </a:graphic>
          </wp:inline>
        </w:drawing>
      </w:r>
      <w:r w:rsidRPr="00BC0A5E">
        <w:rPr>
          <w:rFonts w:ascii="Times New Roman" w:hAnsi="Times New Roman" w:cs="Times New Roman"/>
          <w:noProof/>
        </w:rPr>
        <w:t xml:space="preserve"> </w:t>
      </w:r>
      <w:r w:rsidRPr="00BC0A5E">
        <w:rPr>
          <w:rFonts w:ascii="Times New Roman" w:hAnsi="Times New Roman" w:cs="Times New Roman"/>
          <w:noProof/>
        </w:rPr>
        <w:drawing>
          <wp:inline distT="0" distB="0" distL="0" distR="0">
            <wp:extent cx="6675120" cy="2213610"/>
            <wp:effectExtent l="0" t="0" r="0" b="0"/>
            <wp:docPr id="7818714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71495" name="Picture 1" descr="A screenshot of a computer&#10;&#10;AI-generated content may be incorrect."/>
                    <pic:cNvPicPr/>
                  </pic:nvPicPr>
                  <pic:blipFill>
                    <a:blip xmlns:r="http://schemas.openxmlformats.org/officeDocument/2006/relationships" r:embed="rId346"/>
                    <a:stretch>
                      <a:fillRect/>
                    </a:stretch>
                  </pic:blipFill>
                  <pic:spPr>
                    <a:xfrm>
                      <a:off x="0" y="0"/>
                      <a:ext cx="6675120" cy="2213610"/>
                    </a:xfrm>
                    <a:prstGeom prst="rect">
                      <a:avLst/>
                    </a:prstGeom>
                  </pic:spPr>
                </pic:pic>
              </a:graphicData>
            </a:graphic>
          </wp:inline>
        </w:drawing>
      </w:r>
    </w:p>
    <w:p w:rsidR="0014138F" w:rsidRPr="00BC0A5E" w:rsidP="0014138F" w14:paraId="5FA4B0AB" w14:textId="77777777">
      <w:pPr>
        <w:widowControl/>
        <w:spacing w:after="160" w:line="256" w:lineRule="auto"/>
        <w:rPr>
          <w:rFonts w:ascii="Times New Roman" w:eastAsia="Calibri" w:hAnsi="Times New Roman" w:cs="Times New Roman"/>
        </w:rPr>
      </w:pPr>
    </w:p>
    <w:p w:rsidR="0014138F" w:rsidRPr="00BC0A5E" w:rsidP="0014138F" w14:paraId="4C1A787F" w14:textId="77777777">
      <w:pPr>
        <w:widowControl/>
        <w:spacing w:after="160" w:line="256" w:lineRule="auto"/>
        <w:contextualSpacing/>
        <w:rPr>
          <w:rFonts w:ascii="Times New Roman" w:eastAsia="Calibri" w:hAnsi="Times New Roman" w:cs="Times New Roman"/>
        </w:rPr>
      </w:pPr>
      <w:r w:rsidRPr="00BC0A5E">
        <w:rPr>
          <w:rFonts w:ascii="Times New Roman" w:eastAsia="Calibri" w:hAnsi="Times New Roman" w:cs="Times New Roman"/>
        </w:rPr>
        <w:br w:type="page"/>
      </w:r>
      <w:r w:rsidRPr="00D02F81">
        <w:rPr>
          <w:rFonts w:ascii="Times New Roman" w:eastAsia="Calibri" w:hAnsi="Times New Roman" w:cs="Times New Roman"/>
          <w:noProof/>
        </w:rPr>
        <w:drawing>
          <wp:anchor distT="0" distB="0" distL="114300" distR="114300" simplePos="0" relativeHeight="251862016" behindDoc="0" locked="0" layoutInCell="1" allowOverlap="1">
            <wp:simplePos x="0" y="0"/>
            <wp:positionH relativeFrom="column">
              <wp:posOffset>2022544</wp:posOffset>
            </wp:positionH>
            <wp:positionV relativeFrom="paragraph">
              <wp:posOffset>2829218</wp:posOffset>
            </wp:positionV>
            <wp:extent cx="531335" cy="127221"/>
            <wp:effectExtent l="0" t="0" r="2540" b="6350"/>
            <wp:wrapNone/>
            <wp:docPr id="89666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64065"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60992" behindDoc="0" locked="0" layoutInCell="1" allowOverlap="1">
            <wp:simplePos x="0" y="0"/>
            <wp:positionH relativeFrom="column">
              <wp:posOffset>2022096</wp:posOffset>
            </wp:positionH>
            <wp:positionV relativeFrom="paragraph">
              <wp:posOffset>2160479</wp:posOffset>
            </wp:positionV>
            <wp:extent cx="531335" cy="127221"/>
            <wp:effectExtent l="0" t="0" r="2540" b="6350"/>
            <wp:wrapNone/>
            <wp:docPr id="192076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68948"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A06CF0">
        <w:rPr>
          <w:noProof/>
        </w:rPr>
        <w:drawing>
          <wp:inline distT="0" distB="0" distL="0" distR="0">
            <wp:extent cx="6675120" cy="3553460"/>
            <wp:effectExtent l="19050" t="19050" r="11430" b="27940"/>
            <wp:docPr id="1697904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04990" name=""/>
                    <pic:cNvPicPr/>
                  </pic:nvPicPr>
                  <pic:blipFill>
                    <a:blip xmlns:r="http://schemas.openxmlformats.org/officeDocument/2006/relationships" r:embed="rId347"/>
                    <a:stretch>
                      <a:fillRect/>
                    </a:stretch>
                  </pic:blipFill>
                  <pic:spPr>
                    <a:xfrm>
                      <a:off x="0" y="0"/>
                      <a:ext cx="6675120" cy="3553460"/>
                    </a:xfrm>
                    <a:prstGeom prst="rect">
                      <a:avLst/>
                    </a:prstGeom>
                    <a:ln>
                      <a:solidFill>
                        <a:srgbClr val="000000"/>
                      </a:solidFill>
                    </a:ln>
                  </pic:spPr>
                </pic:pic>
              </a:graphicData>
            </a:graphic>
          </wp:inline>
        </w:drawing>
      </w:r>
    </w:p>
    <w:p w:rsidR="009C330B" w:rsidRPr="0014138F" w:rsidP="0014138F" w14:paraId="2E8D7AF4" w14:textId="77777777">
      <w:pPr>
        <w:rPr>
          <w:b/>
        </w:rPr>
      </w:pPr>
      <w:bookmarkStart w:id="171" w:name="_Toc206664147"/>
      <w:bookmarkStart w:id="172" w:name="_Toc174533092"/>
      <w:bookmarkStart w:id="173" w:name="_Toc174533966"/>
      <w:bookmarkStart w:id="174" w:name="_Toc174976348"/>
      <w:bookmarkStart w:id="175" w:name="_Toc193127469"/>
      <w:bookmarkStart w:id="176" w:name="_Toc193184444"/>
      <w:bookmarkStart w:id="177" w:name="_Toc196126933"/>
      <w:bookmarkStart w:id="178" w:name="_Toc200700506"/>
      <w:bookmarkStart w:id="179" w:name="_Toc200717140"/>
      <w:bookmarkStart w:id="180" w:name="_Toc201138139"/>
      <w:bookmarkStart w:id="181" w:name="_Toc201157999"/>
      <w:r w:rsidRPr="0014138F">
        <w:rPr>
          <w:b/>
        </w:rPr>
        <w:t>Review the School Technology Survey</w:t>
      </w:r>
      <w:bookmarkEnd w:id="171"/>
    </w:p>
    <w:p w:rsidR="009C330B" w:rsidRPr="009C330B" w:rsidP="0014138F" w14:paraId="04B29BD1" w14:textId="360663DB">
      <w:pPr>
        <w:pStyle w:val="BodyText"/>
        <w:rPr>
          <w:rFonts w:ascii="Times New Roman" w:hAnsi="Times New Roman"/>
        </w:rPr>
      </w:pPr>
      <w:r w:rsidRPr="00BC0A5E">
        <w:rPr>
          <w:rFonts w:ascii="Times New Roman" w:hAnsi="Times New Roman"/>
        </w:rPr>
        <w:t>Users click on the Review Survey button to review survey responses provided for the school</w:t>
      </w:r>
      <w:r>
        <w:rPr>
          <w:rFonts w:ascii="Times New Roman" w:hAnsi="Times New Roman"/>
        </w:rPr>
        <w:t xml:space="preserve"> </w:t>
      </w:r>
      <w:r w:rsidRPr="00CE7376">
        <w:rPr>
          <w:rFonts w:ascii="Times New Roman" w:hAnsi="Times New Roman"/>
        </w:rPr>
        <w:t xml:space="preserve">(See Appendix </w:t>
      </w:r>
      <w:r w:rsidRPr="00CE7376" w:rsidR="0014138F">
        <w:rPr>
          <w:rFonts w:ascii="Times New Roman" w:hAnsi="Times New Roman"/>
        </w:rPr>
        <w:t>I</w:t>
      </w:r>
      <w:r w:rsidRPr="00CE7376" w:rsidR="00CE7376">
        <w:rPr>
          <w:rFonts w:ascii="Times New Roman" w:hAnsi="Times New Roman"/>
        </w:rPr>
        <w:t>22</w:t>
      </w:r>
      <w:r w:rsidRPr="00CE7376">
        <w:rPr>
          <w:rFonts w:ascii="Times New Roman" w:hAnsi="Times New Roman"/>
        </w:rPr>
        <w:t>)</w:t>
      </w:r>
      <w:r w:rsidRPr="009C330B">
        <w:rPr>
          <w:rFonts w:ascii="Times New Roman" w:hAnsi="Times New Roman"/>
        </w:rPr>
        <w:t>.</w:t>
      </w:r>
    </w:p>
    <w:p w:rsidR="009C330B" w:rsidP="0014138F" w14:paraId="531044BE" w14:textId="77777777">
      <w:pPr>
        <w:pStyle w:val="BodyText"/>
        <w:rPr>
          <w:rFonts w:ascii="Times New Roman" w:hAnsi="Times New Roman"/>
        </w:rPr>
      </w:pPr>
      <w:r w:rsidRPr="00BC0A5E">
        <w:rPr>
          <w:rFonts w:ascii="Times New Roman" w:hAnsi="Times New Roman"/>
          <w:noProof/>
        </w:rPr>
        <w:drawing>
          <wp:inline distT="0" distB="0" distL="0" distR="0">
            <wp:extent cx="6144829" cy="1085850"/>
            <wp:effectExtent l="19050" t="19050" r="27940" b="19050"/>
            <wp:docPr id="65107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72770" name="Picture 1"/>
                    <pic:cNvPicPr/>
                  </pic:nvPicPr>
                  <pic:blipFill>
                    <a:blip xmlns:r="http://schemas.openxmlformats.org/officeDocument/2006/relationships" r:embed="rId348">
                      <a:extLst>
                        <a:ext xmlns:a="http://schemas.openxmlformats.org/drawingml/2006/main" uri="{28A0092B-C50C-407E-A947-70E740481C1C}">
                          <a14:useLocalDpi xmlns:a14="http://schemas.microsoft.com/office/drawing/2010/main" val="0"/>
                        </a:ext>
                      </a:extLst>
                    </a:blip>
                    <a:stretch>
                      <a:fillRect/>
                    </a:stretch>
                  </pic:blipFill>
                  <pic:spPr>
                    <a:xfrm>
                      <a:off x="0" y="0"/>
                      <a:ext cx="6150196" cy="1086798"/>
                    </a:xfrm>
                    <a:prstGeom prst="rect">
                      <a:avLst/>
                    </a:prstGeom>
                    <a:ln>
                      <a:solidFill>
                        <a:sysClr val="windowText" lastClr="000000">
                          <a:lumMod val="100000"/>
                          <a:lumOff val="0"/>
                        </a:sysClr>
                      </a:solidFill>
                    </a:ln>
                  </pic:spPr>
                </pic:pic>
              </a:graphicData>
            </a:graphic>
          </wp:inline>
        </w:drawing>
      </w:r>
    </w:p>
    <w:p w:rsidR="0085527D" w14:paraId="5B48CF26" w14:textId="77777777">
      <w:pPr>
        <w:widowControl/>
        <w:spacing w:after="160" w:line="278" w:lineRule="auto"/>
        <w:rPr>
          <w:b/>
        </w:rPr>
      </w:pPr>
      <w:bookmarkStart w:id="182" w:name="_Toc206664148"/>
      <w:bookmarkStart w:id="183" w:name="_Toc206700058"/>
      <w:bookmarkStart w:id="184" w:name="_Toc206750607"/>
      <w:bookmarkStart w:id="185" w:name="_Toc207180836"/>
      <w:bookmarkStart w:id="186" w:name="_Toc207274208"/>
      <w:r>
        <w:rPr>
          <w:b/>
        </w:rPr>
        <w:br w:type="page"/>
      </w:r>
    </w:p>
    <w:p w:rsidR="009C330B" w:rsidRPr="0014138F" w:rsidP="0014138F" w14:paraId="10536999" w14:textId="7BA09A35">
      <w:pPr>
        <w:rPr>
          <w:b/>
        </w:rPr>
      </w:pPr>
      <w:r w:rsidRPr="0014138F">
        <w:rPr>
          <w:b/>
        </w:rPr>
        <w:t>Confirm Device Readiness</w:t>
      </w:r>
      <w:bookmarkEnd w:id="172"/>
      <w:bookmarkEnd w:id="173"/>
      <w:bookmarkEnd w:id="174"/>
      <w:bookmarkEnd w:id="175"/>
      <w:bookmarkEnd w:id="176"/>
      <w:bookmarkEnd w:id="177"/>
      <w:r w:rsidRPr="0014138F">
        <w:rPr>
          <w:b/>
        </w:rPr>
        <w:t xml:space="preserve"> (English)</w:t>
      </w:r>
      <w:bookmarkEnd w:id="178"/>
      <w:bookmarkEnd w:id="179"/>
      <w:bookmarkEnd w:id="180"/>
      <w:bookmarkEnd w:id="181"/>
      <w:bookmarkEnd w:id="182"/>
      <w:bookmarkEnd w:id="183"/>
      <w:bookmarkEnd w:id="184"/>
      <w:bookmarkEnd w:id="185"/>
      <w:bookmarkEnd w:id="186"/>
    </w:p>
    <w:p w:rsidR="0014138F" w:rsidP="0014138F" w14:paraId="6B06DF3B" w14:textId="77777777">
      <w:pPr>
        <w:pStyle w:val="BodyText"/>
        <w:rPr>
          <w:rFonts w:ascii="Times New Roman" w:hAnsi="Times New Roman"/>
        </w:rPr>
      </w:pPr>
      <w:r w:rsidRPr="005140DB">
        <w:rPr>
          <w:rFonts w:ascii="Times New Roman" w:hAnsi="Times New Roman"/>
          <w:noProof/>
        </w:rPr>
        <w:drawing>
          <wp:inline distT="0" distB="0" distL="0" distR="0">
            <wp:extent cx="6412338" cy="3467160"/>
            <wp:effectExtent l="0" t="0" r="7620" b="0"/>
            <wp:docPr id="213107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7115" name="Picture 1"/>
                    <pic:cNvPicPr/>
                  </pic:nvPicPr>
                  <pic:blipFill>
                    <a:blip xmlns:r="http://schemas.openxmlformats.org/officeDocument/2006/relationships" r:embed="rId349">
                      <a:extLst>
                        <a:ext xmlns:a="http://schemas.openxmlformats.org/drawingml/2006/main" uri="{28A0092B-C50C-407E-A947-70E740481C1C}">
                          <a14:useLocalDpi xmlns:a14="http://schemas.microsoft.com/office/drawing/2010/main" val="0"/>
                        </a:ext>
                      </a:extLst>
                    </a:blip>
                    <a:stretch>
                      <a:fillRect/>
                    </a:stretch>
                  </pic:blipFill>
                  <pic:spPr>
                    <a:xfrm>
                      <a:off x="0" y="0"/>
                      <a:ext cx="6412338" cy="3467160"/>
                    </a:xfrm>
                    <a:prstGeom prst="rect">
                      <a:avLst/>
                    </a:prstGeom>
                  </pic:spPr>
                </pic:pic>
              </a:graphicData>
            </a:graphic>
          </wp:inline>
        </w:drawing>
      </w:r>
    </w:p>
    <w:p w:rsidR="0014138F" w:rsidRPr="00F34829" w:rsidP="0014138F" w14:paraId="01AED3AC" w14:textId="77777777">
      <w:pPr>
        <w:pStyle w:val="BodyText"/>
        <w:rPr>
          <w:rFonts w:ascii="Times New Roman" w:hAnsi="Times New Roman"/>
        </w:rPr>
      </w:pPr>
      <w:r w:rsidRPr="00F34829">
        <w:rPr>
          <w:rFonts w:ascii="Times New Roman" w:hAnsi="Times New Roman"/>
          <w:noProof/>
        </w:rPr>
        <w:drawing>
          <wp:inline distT="0" distB="0" distL="0" distR="0">
            <wp:extent cx="6469811" cy="3755592"/>
            <wp:effectExtent l="0" t="0" r="7620" b="0"/>
            <wp:docPr id="98383855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38553" name="Picture 7"/>
                    <pic:cNvPicPr>
                      <a:picLocks noChangeAspect="1" noChangeArrowheads="1"/>
                    </pic:cNvPicPr>
                  </pic:nvPicPr>
                  <pic:blipFill>
                    <a:blip xmlns:r="http://schemas.openxmlformats.org/officeDocument/2006/relationships" r:embed="rId3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77098" cy="3759822"/>
                    </a:xfrm>
                    <a:prstGeom prst="rect">
                      <a:avLst/>
                    </a:prstGeom>
                    <a:noFill/>
                    <a:ln>
                      <a:noFill/>
                    </a:ln>
                  </pic:spPr>
                </pic:pic>
              </a:graphicData>
            </a:graphic>
          </wp:inline>
        </w:drawing>
      </w:r>
    </w:p>
    <w:p w:rsidR="0014138F" w:rsidRPr="00111196" w:rsidP="0014138F" w14:paraId="2AFB1D11" w14:textId="77777777">
      <w:pPr>
        <w:pStyle w:val="BodyText"/>
        <w:rPr>
          <w:rFonts w:ascii="Times New Roman" w:hAnsi="Times New Roman"/>
        </w:rPr>
      </w:pPr>
    </w:p>
    <w:p w:rsidR="0014138F" w:rsidP="0014138F" w14:paraId="7E96D5C3" w14:textId="77777777">
      <w:pPr>
        <w:widowControl/>
        <w:spacing w:after="160" w:line="259" w:lineRule="auto"/>
        <w:rPr>
          <w:rFonts w:ascii="Times New Roman" w:eastAsia="Times New Roman" w:hAnsi="Times New Roman" w:cs="Times New Roman"/>
          <w:i/>
          <w:iCs/>
          <w:color w:val="2E74B5"/>
        </w:rPr>
      </w:pPr>
      <w:r>
        <w:rPr>
          <w:rFonts w:ascii="Times New Roman" w:eastAsia="Times New Roman" w:hAnsi="Times New Roman" w:cs="Times New Roman"/>
          <w:i/>
          <w:iCs/>
          <w:color w:val="2E74B5"/>
        </w:rPr>
        <w:br w:type="page"/>
      </w:r>
    </w:p>
    <w:p w:rsidR="009C330B" w:rsidRPr="009C330B" w:rsidP="009C330B" w14:paraId="7B93A0B5" w14:textId="77777777">
      <w:pPr>
        <w:widowControl/>
        <w:spacing w:after="160" w:line="259" w:lineRule="auto"/>
        <w:rPr>
          <w:rFonts w:ascii="Times New Roman" w:eastAsia="Times New Roman" w:hAnsi="Times New Roman" w:cs="Times New Roman"/>
          <w:i/>
          <w:iCs/>
          <w:color w:val="2E74B5"/>
        </w:rPr>
      </w:pPr>
      <w:r w:rsidRPr="00BC0A5E">
        <w:rPr>
          <w:rFonts w:ascii="Times New Roman" w:eastAsia="Calibri" w:hAnsi="Times New Roman" w:cs="Times New Roman"/>
          <w:noProof/>
        </w:rPr>
        <w:drawing>
          <wp:anchor distT="0" distB="0" distL="114300" distR="114300" simplePos="0" relativeHeight="251840512" behindDoc="0" locked="0" layoutInCell="1" allowOverlap="1">
            <wp:simplePos x="0" y="0"/>
            <wp:positionH relativeFrom="margin">
              <wp:align>right</wp:align>
            </wp:positionH>
            <wp:positionV relativeFrom="paragraph">
              <wp:posOffset>435202</wp:posOffset>
            </wp:positionV>
            <wp:extent cx="6375480" cy="1070278"/>
            <wp:effectExtent l="19050" t="19050" r="25400" b="15875"/>
            <wp:wrapNone/>
            <wp:docPr id="86195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55900" name="Picture 1"/>
                    <pic:cNvPicPr/>
                  </pic:nvPicPr>
                  <pic:blipFill>
                    <a:blip xmlns:r="http://schemas.openxmlformats.org/officeDocument/2006/relationships" r:embed="rId351">
                      <a:extLst>
                        <a:ext xmlns:a="http://schemas.openxmlformats.org/drawingml/2006/main" uri="{28A0092B-C50C-407E-A947-70E740481C1C}">
                          <a14:useLocalDpi xmlns:a14="http://schemas.microsoft.com/office/drawing/2010/main" val="0"/>
                        </a:ext>
                      </a:extLst>
                    </a:blip>
                    <a:srcRect t="60929" b="7187"/>
                    <a:stretch>
                      <a:fillRect/>
                    </a:stretch>
                  </pic:blipFill>
                  <pic:spPr bwMode="auto">
                    <a:xfrm>
                      <a:off x="0" y="0"/>
                      <a:ext cx="6375480" cy="1070278"/>
                    </a:xfrm>
                    <a:prstGeom prst="rect">
                      <a:avLst/>
                    </a:prstGeom>
                    <a:ln w="9525">
                      <a:solidFill>
                        <a:sysClr val="windowText" lastClr="000000">
                          <a:lumMod val="100000"/>
                          <a:lumOff val="0"/>
                        </a:sysClr>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330B">
        <w:rPr>
          <w:rFonts w:ascii="Times New Roman" w:eastAsia="Times New Roman" w:hAnsi="Times New Roman" w:cs="Times New Roman"/>
          <w:i/>
          <w:iCs/>
          <w:color w:val="2E74B5"/>
        </w:rPr>
        <w:t>Example with populated data</w:t>
      </w:r>
      <w:r w:rsidRPr="009C330B">
        <w:rPr>
          <w:rFonts w:ascii="Times New Roman" w:eastAsia="Calibri" w:hAnsi="Times New Roman" w:cs="Times New Roman"/>
          <w:noProof/>
        </w:rPr>
        <w:t xml:space="preserve"> </w:t>
      </w:r>
      <w:r w:rsidRPr="009C330B">
        <w:rPr>
          <w:rFonts w:ascii="Times New Roman" w:eastAsia="Times New Roman" w:hAnsi="Times New Roman" w:cs="Times New Roman"/>
          <w:i/>
          <w:iCs/>
          <w:color w:val="2E74B5"/>
        </w:rPr>
        <w:br w:type="page"/>
      </w:r>
    </w:p>
    <w:p w:rsidR="009C330B" w:rsidRPr="009C330B" w:rsidP="009C330B" w14:paraId="69893E28" w14:textId="77777777">
      <w:pPr>
        <w:widowControl/>
        <w:spacing w:after="160" w:line="259" w:lineRule="auto"/>
        <w:rPr>
          <w:rFonts w:ascii="Times New Roman" w:eastAsia="Times New Roman" w:hAnsi="Times New Roman" w:cs="Times New Roman"/>
          <w:i/>
          <w:iCs/>
          <w:color w:val="2E74B5"/>
        </w:rPr>
      </w:pPr>
      <w:r w:rsidRPr="009C330B">
        <w:rPr>
          <w:rFonts w:ascii="Times New Roman" w:eastAsia="Times New Roman" w:hAnsi="Times New Roman" w:cs="Times New Roman"/>
          <w:i/>
          <w:iCs/>
          <w:color w:val="2E74B5"/>
        </w:rPr>
        <w:t>Example with no data</w:t>
      </w:r>
    </w:p>
    <w:p w:rsidR="0014138F" w:rsidP="0014138F" w14:paraId="51226EDB" w14:textId="77777777">
      <w:pPr>
        <w:pStyle w:val="BodyText"/>
      </w:pPr>
      <w:r w:rsidRPr="00936C2A">
        <w:rPr>
          <w:noProof/>
        </w:rPr>
        <w:drawing>
          <wp:inline distT="0" distB="0" distL="0" distR="0">
            <wp:extent cx="5311471" cy="1534021"/>
            <wp:effectExtent l="19050" t="19050" r="22860" b="28575"/>
            <wp:docPr id="537884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84271" name=""/>
                    <pic:cNvPicPr/>
                  </pic:nvPicPr>
                  <pic:blipFill>
                    <a:blip xmlns:r="http://schemas.openxmlformats.org/officeDocument/2006/relationships" r:embed="rId352"/>
                    <a:stretch>
                      <a:fillRect/>
                    </a:stretch>
                  </pic:blipFill>
                  <pic:spPr>
                    <a:xfrm>
                      <a:off x="0" y="0"/>
                      <a:ext cx="5328626" cy="1538976"/>
                    </a:xfrm>
                    <a:prstGeom prst="rect">
                      <a:avLst/>
                    </a:prstGeom>
                    <a:ln>
                      <a:solidFill>
                        <a:sysClr val="windowText" lastClr="000000"/>
                      </a:solidFill>
                    </a:ln>
                  </pic:spPr>
                </pic:pic>
              </a:graphicData>
            </a:graphic>
          </wp:inline>
        </w:drawing>
      </w:r>
    </w:p>
    <w:p w:rsidR="0014138F" w:rsidP="0014138F" w14:paraId="310397BC" w14:textId="77777777">
      <w:pPr>
        <w:pStyle w:val="BodyText"/>
      </w:pPr>
    </w:p>
    <w:p w:rsidR="0014138F" w:rsidP="0014138F" w14:paraId="71E0C868" w14:textId="77777777">
      <w:pPr>
        <w:pStyle w:val="Heading6"/>
      </w:pPr>
      <w:r w:rsidRPr="004615C2">
        <w:rPr>
          <w:rFonts w:eastAsiaTheme="minorHAnsi" w:cstheme="minorBidi"/>
          <w:b/>
          <w:bCs/>
          <w:i w:val="0"/>
          <w:iCs w:val="0"/>
          <w:color w:val="auto"/>
        </w:rPr>
        <w:t>Student checklist</w:t>
      </w:r>
      <w:r w:rsidRPr="0040580F">
        <w:rPr>
          <w:noProof/>
        </w:rPr>
        <w:drawing>
          <wp:inline distT="0" distB="0" distL="0" distR="0">
            <wp:extent cx="6675120" cy="346710"/>
            <wp:effectExtent l="0" t="0" r="0" b="0"/>
            <wp:docPr id="1144159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59107" name=""/>
                    <pic:cNvPicPr/>
                  </pic:nvPicPr>
                  <pic:blipFill>
                    <a:blip xmlns:r="http://schemas.openxmlformats.org/officeDocument/2006/relationships" r:embed="rId353"/>
                    <a:stretch>
                      <a:fillRect/>
                    </a:stretch>
                  </pic:blipFill>
                  <pic:spPr>
                    <a:xfrm>
                      <a:off x="0" y="0"/>
                      <a:ext cx="6675120" cy="346710"/>
                    </a:xfrm>
                    <a:prstGeom prst="rect">
                      <a:avLst/>
                    </a:prstGeom>
                  </pic:spPr>
                </pic:pic>
              </a:graphicData>
            </a:graphic>
          </wp:inline>
        </w:drawing>
      </w:r>
    </w:p>
    <w:p w:rsidR="0014138F" w:rsidRPr="0040580F" w:rsidP="0014138F" w14:paraId="57753810" w14:textId="77777777">
      <w:r w:rsidRPr="001D2E71">
        <w:rPr>
          <w:rFonts w:ascii="Times New Roman" w:eastAsia="Calibri" w:hAnsi="Times New Roman" w:cs="Times New Roman"/>
          <w:noProof/>
        </w:rPr>
        <w:drawing>
          <wp:inline distT="0" distB="0" distL="0" distR="0">
            <wp:extent cx="6667565" cy="4848446"/>
            <wp:effectExtent l="0" t="0" r="0" b="9525"/>
            <wp:docPr id="1986401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01279" name=""/>
                    <pic:cNvPicPr/>
                  </pic:nvPicPr>
                  <pic:blipFill>
                    <a:blip xmlns:r="http://schemas.openxmlformats.org/officeDocument/2006/relationships" r:embed="rId354"/>
                    <a:stretch>
                      <a:fillRect/>
                    </a:stretch>
                  </pic:blipFill>
                  <pic:spPr>
                    <a:xfrm>
                      <a:off x="0" y="0"/>
                      <a:ext cx="6708469" cy="4878190"/>
                    </a:xfrm>
                    <a:prstGeom prst="rect">
                      <a:avLst/>
                    </a:prstGeom>
                  </pic:spPr>
                </pic:pic>
              </a:graphicData>
            </a:graphic>
          </wp:inline>
        </w:drawing>
      </w:r>
    </w:p>
    <w:p w:rsidR="0014138F" w:rsidRPr="00BC0A5E" w:rsidP="0014138F" w14:paraId="46F4A86F" w14:textId="77777777">
      <w:pPr>
        <w:widowControl/>
        <w:spacing w:after="160" w:line="256" w:lineRule="auto"/>
        <w:rPr>
          <w:rFonts w:ascii="Times New Roman" w:eastAsia="Calibri" w:hAnsi="Times New Roman" w:cs="Times New Roman"/>
        </w:rPr>
      </w:pPr>
      <w:r w:rsidRPr="00C23D9E">
        <w:rPr>
          <w:rFonts w:ascii="Times New Roman" w:eastAsia="Calibri" w:hAnsi="Times New Roman" w:cs="Times New Roman"/>
          <w:noProof/>
        </w:rPr>
        <w:drawing>
          <wp:inline distT="0" distB="0" distL="0" distR="0">
            <wp:extent cx="6646872" cy="3742660"/>
            <wp:effectExtent l="0" t="0" r="1905" b="0"/>
            <wp:docPr id="1599494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94291" name=""/>
                    <pic:cNvPicPr/>
                  </pic:nvPicPr>
                  <pic:blipFill>
                    <a:blip xmlns:r="http://schemas.openxmlformats.org/officeDocument/2006/relationships" r:embed="rId355"/>
                    <a:stretch>
                      <a:fillRect/>
                    </a:stretch>
                  </pic:blipFill>
                  <pic:spPr>
                    <a:xfrm>
                      <a:off x="0" y="0"/>
                      <a:ext cx="6689184" cy="3766485"/>
                    </a:xfrm>
                    <a:prstGeom prst="rect">
                      <a:avLst/>
                    </a:prstGeom>
                  </pic:spPr>
                </pic:pic>
              </a:graphicData>
            </a:graphic>
          </wp:inline>
        </w:drawing>
      </w:r>
      <w:r w:rsidRPr="009C380B">
        <w:rPr>
          <w:noProof/>
        </w:rPr>
        <w:t xml:space="preserve"> </w:t>
      </w:r>
      <w:r w:rsidRPr="009C380B">
        <w:rPr>
          <w:rFonts w:ascii="Times New Roman" w:eastAsia="Calibri" w:hAnsi="Times New Roman" w:cs="Times New Roman"/>
          <w:noProof/>
        </w:rPr>
        <w:drawing>
          <wp:inline distT="0" distB="0" distL="0" distR="0">
            <wp:extent cx="6675120" cy="872490"/>
            <wp:effectExtent l="0" t="0" r="0" b="3810"/>
            <wp:docPr id="1106307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07992" name=""/>
                    <pic:cNvPicPr/>
                  </pic:nvPicPr>
                  <pic:blipFill>
                    <a:blip xmlns:r="http://schemas.openxmlformats.org/officeDocument/2006/relationships" r:embed="rId356"/>
                    <a:stretch>
                      <a:fillRect/>
                    </a:stretch>
                  </pic:blipFill>
                  <pic:spPr>
                    <a:xfrm>
                      <a:off x="0" y="0"/>
                      <a:ext cx="6675120" cy="872490"/>
                    </a:xfrm>
                    <a:prstGeom prst="rect">
                      <a:avLst/>
                    </a:prstGeom>
                  </pic:spPr>
                </pic:pic>
              </a:graphicData>
            </a:graphic>
          </wp:inline>
        </w:drawing>
      </w:r>
    </w:p>
    <w:p w:rsidR="0014138F" w:rsidRPr="00BC0A5E" w:rsidP="0014138F" w14:paraId="32EE965F" w14:textId="1E99471B">
      <w:pPr>
        <w:pStyle w:val="Heading6"/>
      </w:pPr>
      <w:r w:rsidRPr="004615C2">
        <w:rPr>
          <w:rFonts w:eastAsiaTheme="minorHAnsi" w:cstheme="minorBidi"/>
          <w:b/>
          <w:bCs/>
          <w:i w:val="0"/>
          <w:iCs w:val="0"/>
          <w:color w:val="auto"/>
        </w:rPr>
        <w:t>School checklist</w:t>
      </w:r>
      <w:r w:rsidRPr="00BC0A5E">
        <w:t xml:space="preserve"> </w:t>
      </w:r>
      <w:r w:rsidRPr="00E27DEF">
        <w:rPr>
          <w:noProof/>
        </w:rPr>
        <w:drawing>
          <wp:inline distT="0" distB="0" distL="0" distR="0">
            <wp:extent cx="6675120" cy="336550"/>
            <wp:effectExtent l="0" t="0" r="0" b="6350"/>
            <wp:docPr id="877030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30516" name=""/>
                    <pic:cNvPicPr/>
                  </pic:nvPicPr>
                  <pic:blipFill>
                    <a:blip xmlns:r="http://schemas.openxmlformats.org/officeDocument/2006/relationships" r:embed="rId357"/>
                    <a:stretch>
                      <a:fillRect/>
                    </a:stretch>
                  </pic:blipFill>
                  <pic:spPr>
                    <a:xfrm>
                      <a:off x="0" y="0"/>
                      <a:ext cx="6675120" cy="336550"/>
                    </a:xfrm>
                    <a:prstGeom prst="rect">
                      <a:avLst/>
                    </a:prstGeom>
                  </pic:spPr>
                </pic:pic>
              </a:graphicData>
            </a:graphic>
          </wp:inline>
        </w:drawing>
      </w:r>
    </w:p>
    <w:p w:rsidR="0014138F" w:rsidRPr="00BC0A5E" w:rsidP="0014138F" w14:paraId="060B9182" w14:textId="77777777">
      <w:pPr>
        <w:rPr>
          <w:rFonts w:ascii="Times New Roman" w:hAnsi="Times New Roman" w:cs="Times New Roman"/>
        </w:rPr>
      </w:pPr>
      <w:r w:rsidRPr="00CB63B6">
        <w:rPr>
          <w:noProof/>
        </w:rPr>
        <w:drawing>
          <wp:inline distT="0" distB="0" distL="0" distR="0">
            <wp:extent cx="6675120" cy="4598670"/>
            <wp:effectExtent l="0" t="0" r="0" b="0"/>
            <wp:docPr id="820469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69044" name=""/>
                    <pic:cNvPicPr/>
                  </pic:nvPicPr>
                  <pic:blipFill>
                    <a:blip xmlns:r="http://schemas.openxmlformats.org/officeDocument/2006/relationships" r:embed="rId358"/>
                    <a:stretch>
                      <a:fillRect/>
                    </a:stretch>
                  </pic:blipFill>
                  <pic:spPr>
                    <a:xfrm>
                      <a:off x="0" y="0"/>
                      <a:ext cx="6675120" cy="4598670"/>
                    </a:xfrm>
                    <a:prstGeom prst="rect">
                      <a:avLst/>
                    </a:prstGeom>
                  </pic:spPr>
                </pic:pic>
              </a:graphicData>
            </a:graphic>
          </wp:inline>
        </w:drawing>
      </w:r>
      <w:r>
        <w:rPr>
          <w:rFonts w:ascii="Times New Roman" w:hAnsi="Times New Roman" w:cs="Times New Roman"/>
          <w:noProof/>
        </w:rPr>
        <mc:AlternateContent>
          <mc:Choice Requires="wps">
            <w:drawing>
              <wp:anchor distT="0" distB="0" distL="114300" distR="114300" simplePos="0" relativeHeight="251844608" behindDoc="0" locked="0" layoutInCell="1" allowOverlap="1">
                <wp:simplePos x="0" y="0"/>
                <wp:positionH relativeFrom="column">
                  <wp:posOffset>312597</wp:posOffset>
                </wp:positionH>
                <wp:positionV relativeFrom="paragraph">
                  <wp:posOffset>121433</wp:posOffset>
                </wp:positionV>
                <wp:extent cx="85061" cy="233916"/>
                <wp:effectExtent l="0" t="0" r="0" b="0"/>
                <wp:wrapNone/>
                <wp:docPr id="1124011996" name="Rectangle 138"/>
                <wp:cNvGraphicFramePr/>
                <a:graphic xmlns:a="http://schemas.openxmlformats.org/drawingml/2006/main">
                  <a:graphicData uri="http://schemas.microsoft.com/office/word/2010/wordprocessingShape">
                    <wps:wsp xmlns:wps="http://schemas.microsoft.com/office/word/2010/wordprocessingShape">
                      <wps:cNvSpPr/>
                      <wps:spPr>
                        <a:xfrm>
                          <a:off x="0" y="0"/>
                          <a:ext cx="85061" cy="23391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38" o:spid="_x0000_s1143" style="width:6.7pt;height:18.4pt;margin-top:9.55pt;margin-left:24.6pt;mso-wrap-distance-bottom:0;mso-wrap-distance-left:9pt;mso-wrap-distance-right:9pt;mso-wrap-distance-top:0;mso-wrap-style:square;position:absolute;visibility:visible;v-text-anchor:middle;z-index:251905024" fillcolor="white" stroked="f" strokeweight="1.5pt"/>
            </w:pict>
          </mc:Fallback>
        </mc:AlternateContent>
      </w:r>
      <w:r w:rsidRPr="006008A9">
        <w:rPr>
          <w:noProof/>
        </w:rPr>
        <w:t xml:space="preserve"> </w:t>
      </w:r>
      <w:r w:rsidRPr="006008A9">
        <w:rPr>
          <w:rFonts w:ascii="Times New Roman" w:hAnsi="Times New Roman" w:cs="Times New Roman"/>
          <w:noProof/>
        </w:rPr>
        <w:drawing>
          <wp:inline distT="0" distB="0" distL="0" distR="0">
            <wp:extent cx="6675120" cy="3777615"/>
            <wp:effectExtent l="0" t="0" r="0" b="0"/>
            <wp:docPr id="242551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51193" name=""/>
                    <pic:cNvPicPr/>
                  </pic:nvPicPr>
                  <pic:blipFill>
                    <a:blip xmlns:r="http://schemas.openxmlformats.org/officeDocument/2006/relationships" r:embed="rId359"/>
                    <a:stretch>
                      <a:fillRect/>
                    </a:stretch>
                  </pic:blipFill>
                  <pic:spPr>
                    <a:xfrm>
                      <a:off x="0" y="0"/>
                      <a:ext cx="6675120" cy="3777615"/>
                    </a:xfrm>
                    <a:prstGeom prst="rect">
                      <a:avLst/>
                    </a:prstGeom>
                  </pic:spPr>
                </pic:pic>
              </a:graphicData>
            </a:graphic>
          </wp:inline>
        </w:drawing>
      </w:r>
    </w:p>
    <w:p w:rsidR="0014138F" w:rsidRPr="00CA7C03" w:rsidP="0014138F" w14:paraId="04D9D749" w14:textId="77777777">
      <w:pPr>
        <w:rPr>
          <w:b/>
          <w:bCs/>
          <w:color w:val="404040" w:themeColor="text1" w:themeTint="BF"/>
          <w:sz w:val="40"/>
          <w:szCs w:val="40"/>
        </w:rPr>
      </w:pPr>
      <w:r w:rsidRPr="00CA7C03">
        <w:rPr>
          <w:b/>
          <w:bCs/>
          <w:color w:val="404040" w:themeColor="text1" w:themeTint="BF"/>
          <w:sz w:val="40"/>
          <w:szCs w:val="40"/>
        </w:rPr>
        <w:t>NAEP Assessment Application Troubleshooting Guide</w:t>
      </w:r>
    </w:p>
    <w:p w:rsidR="0014138F" w:rsidRPr="00CA7C03" w:rsidP="0014138F" w14:paraId="3424C1B2" w14:textId="77777777">
      <w:pPr>
        <w:rPr>
          <w:color w:val="404040" w:themeColor="text1" w:themeTint="BF"/>
        </w:rPr>
      </w:pPr>
      <w:r w:rsidRPr="00CA7C03">
        <w:rPr>
          <w:color w:val="404040" w:themeColor="text1" w:themeTint="BF"/>
        </w:rPr>
        <w:t>If you encounter any of the following error messages during the device validation process performed by the NAEP Assessment application, please follow the steps below to resolve the issue.</w:t>
      </w:r>
    </w:p>
    <w:tbl>
      <w:tblPr>
        <w:tblStyle w:val="PlainTable4"/>
        <w:tblW w:w="0" w:type="auto"/>
        <w:tblLook w:val="04A0"/>
      </w:tblPr>
      <w:tblGrid>
        <w:gridCol w:w="2893"/>
        <w:gridCol w:w="7619"/>
      </w:tblGrid>
      <w:tr w14:paraId="670475E1" w14:textId="77777777" w:rsidTr="00D96C54">
        <w:tblPrEx>
          <w:tblW w:w="0" w:type="auto"/>
          <w:tblLook w:val="04A0"/>
        </w:tblPrEx>
        <w:tc>
          <w:tcPr>
            <w:tcW w:w="2970" w:type="dxa"/>
            <w:noWrap/>
            <w:hideMark/>
          </w:tcPr>
          <w:p w:rsidR="0014138F" w:rsidRPr="00CA7C03" w:rsidP="00D96C54" w14:paraId="012789A8" w14:textId="77777777">
            <w:pPr>
              <w:spacing w:after="160" w:line="278" w:lineRule="auto"/>
              <w:rPr>
                <w:color w:val="404040" w:themeColor="text1" w:themeTint="BF"/>
              </w:rPr>
            </w:pPr>
            <w:r w:rsidRPr="00CA7C03">
              <w:rPr>
                <w:color w:val="404040" w:themeColor="text1" w:themeTint="BF"/>
              </w:rPr>
              <w:t>Error Message</w:t>
            </w:r>
          </w:p>
        </w:tc>
        <w:tc>
          <w:tcPr>
            <w:tcW w:w="7830" w:type="dxa"/>
            <w:noWrap/>
            <w:hideMark/>
          </w:tcPr>
          <w:p w:rsidR="0014138F" w:rsidRPr="00CA7C03" w:rsidP="00D96C54" w14:paraId="64D8AA27" w14:textId="77777777">
            <w:pPr>
              <w:spacing w:after="160" w:line="278" w:lineRule="auto"/>
              <w:rPr>
                <w:color w:val="404040" w:themeColor="text1" w:themeTint="BF"/>
              </w:rPr>
            </w:pPr>
            <w:r w:rsidRPr="00CA7C03">
              <w:rPr>
                <w:color w:val="404040" w:themeColor="text1" w:themeTint="BF"/>
              </w:rPr>
              <w:t>Resolution</w:t>
            </w:r>
          </w:p>
        </w:tc>
      </w:tr>
      <w:tr w14:paraId="44142DFB" w14:textId="77777777" w:rsidTr="00D96C54">
        <w:tblPrEx>
          <w:tblW w:w="0" w:type="auto"/>
          <w:tblLook w:val="04A0"/>
        </w:tblPrEx>
        <w:tc>
          <w:tcPr>
            <w:tcW w:w="2970" w:type="dxa"/>
            <w:hideMark/>
          </w:tcPr>
          <w:p w:rsidR="0014138F" w:rsidRPr="00CA7C03" w:rsidP="00D96C54" w14:paraId="312B2AA1" w14:textId="77777777">
            <w:pPr>
              <w:spacing w:after="160" w:line="278" w:lineRule="auto"/>
              <w:rPr>
                <w:color w:val="404040" w:themeColor="text1" w:themeTint="BF"/>
                <w:sz w:val="20"/>
                <w:szCs w:val="20"/>
              </w:rPr>
            </w:pPr>
            <w:r w:rsidRPr="00CA7C03">
              <w:rPr>
                <w:color w:val="404040" w:themeColor="text1" w:themeTint="BF"/>
                <w:sz w:val="20"/>
                <w:szCs w:val="20"/>
              </w:rPr>
              <w:t xml:space="preserve">RAM </w:t>
            </w:r>
            <w:r>
              <w:rPr>
                <w:color w:val="404040" w:themeColor="text1" w:themeTint="BF"/>
                <w:sz w:val="20"/>
                <w:szCs w:val="20"/>
              </w:rPr>
              <w:t>is b</w:t>
            </w:r>
            <w:r w:rsidRPr="00CA7C03">
              <w:rPr>
                <w:color w:val="404040" w:themeColor="text1" w:themeTint="BF"/>
                <w:sz w:val="20"/>
                <w:szCs w:val="20"/>
              </w:rPr>
              <w:t xml:space="preserve">elow </w:t>
            </w:r>
            <w:r>
              <w:rPr>
                <w:color w:val="404040" w:themeColor="text1" w:themeTint="BF"/>
                <w:sz w:val="20"/>
                <w:szCs w:val="20"/>
              </w:rPr>
              <w:t>m</w:t>
            </w:r>
            <w:r w:rsidRPr="00CA7C03">
              <w:rPr>
                <w:color w:val="404040" w:themeColor="text1" w:themeTint="BF"/>
                <w:sz w:val="20"/>
                <w:szCs w:val="20"/>
              </w:rPr>
              <w:t>inimum 4GB</w:t>
            </w:r>
          </w:p>
        </w:tc>
        <w:tc>
          <w:tcPr>
            <w:tcW w:w="7830" w:type="dxa"/>
            <w:hideMark/>
          </w:tcPr>
          <w:p w:rsidR="0014138F" w:rsidRPr="00CA7C03" w:rsidP="00D96C54" w14:paraId="600F3FEC"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xml:space="preserve"> The device does not have the required minimum of 4GB of RAM </w:t>
            </w:r>
            <w:r w:rsidRPr="006446FB">
              <w:rPr>
                <w:color w:val="404040" w:themeColor="text1" w:themeTint="BF"/>
                <w:sz w:val="20"/>
                <w:szCs w:val="20"/>
              </w:rPr>
              <w:t xml:space="preserve">(Memory) </w:t>
            </w:r>
            <w:r w:rsidRPr="00CA7C03">
              <w:rPr>
                <w:color w:val="404040" w:themeColor="text1" w:themeTint="BF"/>
                <w:sz w:val="20"/>
                <w:szCs w:val="20"/>
              </w:rPr>
              <w:t>to run the NAEP Assessment application effectively.</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t> </w:t>
            </w:r>
            <w:r>
              <w:rPr>
                <w:color w:val="404040" w:themeColor="text1" w:themeTint="BF"/>
                <w:sz w:val="20"/>
                <w:szCs w:val="20"/>
              </w:rPr>
              <w:t>S</w:t>
            </w:r>
            <w:r w:rsidRPr="00CA7C03">
              <w:rPr>
                <w:color w:val="404040" w:themeColor="text1" w:themeTint="BF"/>
                <w:sz w:val="20"/>
                <w:szCs w:val="20"/>
              </w:rPr>
              <w:t>wap this device for one with at least 4GB of RAM.</w:t>
            </w:r>
          </w:p>
        </w:tc>
      </w:tr>
      <w:tr w14:paraId="00B2BCFE" w14:textId="77777777" w:rsidTr="00D96C54">
        <w:tblPrEx>
          <w:tblW w:w="0" w:type="auto"/>
          <w:tblLook w:val="04A0"/>
        </w:tblPrEx>
        <w:tc>
          <w:tcPr>
            <w:tcW w:w="2970" w:type="dxa"/>
            <w:hideMark/>
          </w:tcPr>
          <w:p w:rsidR="0014138F" w:rsidRPr="00CA7C03" w:rsidP="00D96C54" w14:paraId="5534C994" w14:textId="77777777">
            <w:pPr>
              <w:spacing w:after="160" w:line="278" w:lineRule="auto"/>
              <w:rPr>
                <w:color w:val="404040" w:themeColor="text1" w:themeTint="BF"/>
                <w:sz w:val="20"/>
                <w:szCs w:val="20"/>
              </w:rPr>
            </w:pPr>
            <w:r w:rsidRPr="00CA7C03">
              <w:rPr>
                <w:color w:val="404040" w:themeColor="text1" w:themeTint="BF"/>
                <w:sz w:val="20"/>
                <w:szCs w:val="20"/>
              </w:rPr>
              <w:t xml:space="preserve">Available </w:t>
            </w:r>
            <w:r>
              <w:rPr>
                <w:color w:val="404040" w:themeColor="text1" w:themeTint="BF"/>
                <w:sz w:val="20"/>
                <w:szCs w:val="20"/>
              </w:rPr>
              <w:t>s</w:t>
            </w:r>
            <w:r w:rsidRPr="00CA7C03">
              <w:rPr>
                <w:color w:val="404040" w:themeColor="text1" w:themeTint="BF"/>
                <w:sz w:val="20"/>
                <w:szCs w:val="20"/>
              </w:rPr>
              <w:t xml:space="preserve">torage </w:t>
            </w:r>
            <w:r>
              <w:rPr>
                <w:color w:val="404040" w:themeColor="text1" w:themeTint="BF"/>
                <w:sz w:val="20"/>
                <w:szCs w:val="20"/>
              </w:rPr>
              <w:t>is b</w:t>
            </w:r>
            <w:r w:rsidRPr="00CA7C03">
              <w:rPr>
                <w:color w:val="404040" w:themeColor="text1" w:themeTint="BF"/>
                <w:sz w:val="20"/>
                <w:szCs w:val="20"/>
              </w:rPr>
              <w:t xml:space="preserve">elow </w:t>
            </w:r>
            <w:r>
              <w:rPr>
                <w:color w:val="404040" w:themeColor="text1" w:themeTint="BF"/>
                <w:sz w:val="20"/>
                <w:szCs w:val="20"/>
              </w:rPr>
              <w:t>m</w:t>
            </w:r>
            <w:r w:rsidRPr="00CA7C03">
              <w:rPr>
                <w:color w:val="404040" w:themeColor="text1" w:themeTint="BF"/>
                <w:sz w:val="20"/>
                <w:szCs w:val="20"/>
              </w:rPr>
              <w:t>inimum 2 GB</w:t>
            </w:r>
          </w:p>
        </w:tc>
        <w:tc>
          <w:tcPr>
            <w:tcW w:w="7830" w:type="dxa"/>
            <w:hideMark/>
          </w:tcPr>
          <w:p w:rsidR="0014138F" w:rsidRPr="00CA7C03" w:rsidP="00D96C54" w14:paraId="652612F9"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 does not have the required minimum of 2GB of available storage space</w:t>
            </w:r>
            <w:r>
              <w:rPr>
                <w:color w:val="404040" w:themeColor="text1" w:themeTint="BF"/>
                <w:sz w:val="20"/>
                <w:szCs w:val="20"/>
              </w:rPr>
              <w:t xml:space="preserve"> </w:t>
            </w:r>
            <w:r w:rsidRPr="004B2BD6">
              <w:rPr>
                <w:color w:val="404040" w:themeColor="text1" w:themeTint="BF"/>
                <w:sz w:val="20"/>
                <w:szCs w:val="20"/>
              </w:rPr>
              <w:t>to run the NAEP Assessment application effectively</w:t>
            </w:r>
            <w:r w:rsidRPr="00CA7C03">
              <w:rPr>
                <w:color w:val="404040" w:themeColor="text1" w:themeTint="BF"/>
                <w:sz w:val="20"/>
                <w:szCs w:val="20"/>
              </w:rPr>
              <w:t>. Insufficient storage can prevent the application from functioning properly.</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Contact your school's IT department for assistance in cleaning up storage space.</w:t>
            </w:r>
            <w:r w:rsidRPr="00CA7C03">
              <w:rPr>
                <w:color w:val="404040" w:themeColor="text1" w:themeTint="BF"/>
                <w:sz w:val="20"/>
                <w:szCs w:val="20"/>
              </w:rPr>
              <w:br/>
              <w:t>• If cleaning is not possible, swap the device for one that meets the minimum storage requirement.</w:t>
            </w:r>
          </w:p>
        </w:tc>
      </w:tr>
      <w:tr w14:paraId="1FBE8412" w14:textId="77777777" w:rsidTr="00D96C54">
        <w:tblPrEx>
          <w:tblW w:w="0" w:type="auto"/>
          <w:tblLook w:val="04A0"/>
        </w:tblPrEx>
        <w:tc>
          <w:tcPr>
            <w:tcW w:w="2970" w:type="dxa"/>
            <w:hideMark/>
          </w:tcPr>
          <w:p w:rsidR="0014138F" w:rsidRPr="00CA7C03" w:rsidP="00D96C54" w14:paraId="64090A47" w14:textId="77777777">
            <w:pPr>
              <w:spacing w:after="160" w:line="278" w:lineRule="auto"/>
              <w:rPr>
                <w:color w:val="404040" w:themeColor="text1" w:themeTint="BF"/>
                <w:sz w:val="20"/>
                <w:szCs w:val="20"/>
              </w:rPr>
            </w:pPr>
            <w:r w:rsidRPr="00DC0135">
              <w:rPr>
                <w:color w:val="404040" w:themeColor="text1" w:themeTint="BF"/>
                <w:sz w:val="20"/>
                <w:szCs w:val="20"/>
              </w:rPr>
              <w:t xml:space="preserve">Adjust </w:t>
            </w:r>
            <w:r>
              <w:rPr>
                <w:color w:val="404040" w:themeColor="text1" w:themeTint="BF"/>
                <w:sz w:val="20"/>
                <w:szCs w:val="20"/>
              </w:rPr>
              <w:t>s</w:t>
            </w:r>
            <w:r w:rsidRPr="00DC0135">
              <w:rPr>
                <w:color w:val="404040" w:themeColor="text1" w:themeTint="BF"/>
                <w:sz w:val="20"/>
                <w:szCs w:val="20"/>
              </w:rPr>
              <w:t xml:space="preserve">creen </w:t>
            </w:r>
            <w:r>
              <w:rPr>
                <w:color w:val="404040" w:themeColor="text1" w:themeTint="BF"/>
                <w:sz w:val="20"/>
                <w:szCs w:val="20"/>
              </w:rPr>
              <w:t>r</w:t>
            </w:r>
            <w:r w:rsidRPr="00DC0135">
              <w:rPr>
                <w:color w:val="404040" w:themeColor="text1" w:themeTint="BF"/>
                <w:sz w:val="20"/>
                <w:szCs w:val="20"/>
              </w:rPr>
              <w:t>esolution or Screen resolution is incompatible</w:t>
            </w:r>
          </w:p>
        </w:tc>
        <w:tc>
          <w:tcPr>
            <w:tcW w:w="7830" w:type="dxa"/>
            <w:hideMark/>
          </w:tcPr>
          <w:p w:rsidR="0014138F" w:rsidRPr="00CA7C03" w:rsidP="00D96C54" w14:paraId="49DC33DD"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device's screen resolution is set below the minimum required for the NAEP assessment, or the display scale is configured to a lower resolution.</w:t>
            </w:r>
            <w:r w:rsidRPr="00CA7C03">
              <w:rPr>
                <w:color w:val="404040" w:themeColor="text1" w:themeTint="BF"/>
                <w:sz w:val="20"/>
                <w:szCs w:val="20"/>
              </w:rPr>
              <w:br/>
            </w:r>
            <w:r w:rsidRPr="00CA7C03">
              <w:rPr>
                <w:color w:val="404040" w:themeColor="text1" w:themeTint="BF"/>
                <w:sz w:val="20"/>
                <w:szCs w:val="20"/>
              </w:rPr>
              <w:br/>
            </w:r>
            <w:r w:rsidRPr="00CA7C03">
              <w:rPr>
                <w:b/>
                <w:bCs/>
                <w:color w:val="404040" w:themeColor="text1" w:themeTint="BF"/>
                <w:sz w:val="20"/>
                <w:szCs w:val="20"/>
              </w:rPr>
              <w:t>Requirements:</w:t>
            </w:r>
            <w:r w:rsidRPr="00CA7C03">
              <w:rPr>
                <w:color w:val="404040" w:themeColor="text1" w:themeTint="BF"/>
                <w:sz w:val="20"/>
                <w:szCs w:val="20"/>
              </w:rPr>
              <w:br/>
              <w:t>• Minimum resolution: 1366 x 768</w:t>
            </w:r>
            <w:r w:rsidRPr="00CA7C03">
              <w:rPr>
                <w:color w:val="404040" w:themeColor="text1" w:themeTint="BF"/>
                <w:sz w:val="20"/>
                <w:szCs w:val="20"/>
              </w:rPr>
              <w:br/>
              <w:t>• Display scale: 100%</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w:t>
            </w:r>
            <w:r w:rsidRPr="00CA7C03">
              <w:rPr>
                <w:b/>
                <w:bCs/>
                <w:color w:val="404040" w:themeColor="text1" w:themeTint="BF"/>
                <w:sz w:val="20"/>
                <w:szCs w:val="20"/>
              </w:rPr>
              <w:t>Chromebook:</w:t>
            </w:r>
            <w:r w:rsidRPr="00CA7C03">
              <w:rPr>
                <w:color w:val="404040" w:themeColor="text1" w:themeTint="BF"/>
                <w:sz w:val="20"/>
                <w:szCs w:val="20"/>
              </w:rPr>
              <w:t> Press Ctrl + Shift + 0</w:t>
            </w:r>
            <w:r w:rsidRPr="006446FB">
              <w:rPr>
                <w:color w:val="404040" w:themeColor="text1" w:themeTint="BF"/>
                <w:sz w:val="20"/>
                <w:szCs w:val="20"/>
              </w:rPr>
              <w:t xml:space="preserve"> (zero)</w:t>
            </w:r>
            <w:r w:rsidRPr="00CA7C03">
              <w:rPr>
                <w:color w:val="404040" w:themeColor="text1" w:themeTint="BF"/>
                <w:sz w:val="20"/>
                <w:szCs w:val="20"/>
              </w:rPr>
              <w:t>, then refresh the application</w:t>
            </w:r>
            <w:r>
              <w:rPr>
                <w:color w:val="404040" w:themeColor="text1" w:themeTint="BF"/>
                <w:sz w:val="20"/>
                <w:szCs w:val="20"/>
              </w:rPr>
              <w:t xml:space="preserve"> </w:t>
            </w:r>
            <w:r w:rsidRPr="00B86FB7">
              <w:rPr>
                <w:color w:val="404040" w:themeColor="text1" w:themeTint="BF"/>
                <w:sz w:val="20"/>
                <w:szCs w:val="20"/>
              </w:rPr>
              <w:t>by using the refresh button</w:t>
            </w:r>
            <w:r w:rsidRPr="00CA7C03">
              <w:rPr>
                <w:color w:val="404040" w:themeColor="text1" w:themeTint="BF"/>
                <w:sz w:val="20"/>
                <w:szCs w:val="20"/>
              </w:rPr>
              <w:t>.</w:t>
            </w:r>
            <w:r>
              <w:rPr>
                <w:color w:val="404040" w:themeColor="text1" w:themeTint="BF"/>
                <w:sz w:val="20"/>
                <w:szCs w:val="20"/>
              </w:rPr>
              <w:t xml:space="preserve"> </w:t>
            </w:r>
            <w:r w:rsidRPr="007119BD">
              <w:rPr>
                <w:color w:val="404040" w:themeColor="text1" w:themeTint="BF"/>
                <w:sz w:val="20"/>
                <w:szCs w:val="20"/>
              </w:rPr>
              <w:t>If this step does not resolve the issue</w:t>
            </w:r>
            <w:r>
              <w:rPr>
                <w:color w:val="404040" w:themeColor="text1" w:themeTint="BF"/>
                <w:sz w:val="20"/>
                <w:szCs w:val="20"/>
              </w:rPr>
              <w:t xml:space="preserve">, </w:t>
            </w:r>
            <w:r w:rsidRPr="007119BD">
              <w:rPr>
                <w:color w:val="404040" w:themeColor="text1" w:themeTint="BF"/>
                <w:sz w:val="20"/>
                <w:szCs w:val="20"/>
              </w:rPr>
              <w:t>contact your school's IT department for assistance with adjusting screen resolution.</w:t>
            </w:r>
            <w:r w:rsidRPr="00CA7C03">
              <w:rPr>
                <w:color w:val="404040" w:themeColor="text1" w:themeTint="BF"/>
                <w:sz w:val="20"/>
                <w:szCs w:val="20"/>
              </w:rPr>
              <w:br/>
              <w:t>• </w:t>
            </w:r>
            <w:r w:rsidRPr="00CA7C03">
              <w:rPr>
                <w:b/>
                <w:bCs/>
                <w:color w:val="404040" w:themeColor="text1" w:themeTint="BF"/>
                <w:sz w:val="20"/>
                <w:szCs w:val="20"/>
              </w:rPr>
              <w:t>Windows</w:t>
            </w:r>
            <w:r>
              <w:rPr>
                <w:b/>
                <w:bCs/>
                <w:color w:val="404040" w:themeColor="text1" w:themeTint="BF"/>
                <w:sz w:val="20"/>
                <w:szCs w:val="20"/>
              </w:rPr>
              <w:t xml:space="preserve"> and Mac</w:t>
            </w:r>
            <w:r w:rsidRPr="00CA7C03">
              <w:rPr>
                <w:b/>
                <w:bCs/>
                <w:color w:val="404040" w:themeColor="text1" w:themeTint="BF"/>
                <w:sz w:val="20"/>
                <w:szCs w:val="20"/>
              </w:rPr>
              <w:t>:</w:t>
            </w:r>
            <w:r w:rsidRPr="00CA7C03">
              <w:rPr>
                <w:color w:val="404040" w:themeColor="text1" w:themeTint="BF"/>
                <w:sz w:val="20"/>
                <w:szCs w:val="20"/>
              </w:rPr>
              <w:t> Contact your school's IT department for assistance with adjusting screen resolution.</w:t>
            </w:r>
            <w:r w:rsidRPr="00CA7C03">
              <w:rPr>
                <w:color w:val="404040" w:themeColor="text1" w:themeTint="BF"/>
                <w:sz w:val="20"/>
                <w:szCs w:val="20"/>
              </w:rPr>
              <w:br/>
              <w:t>• If adjustments cannot be made, swap your device for one that meets the minimum requirements.</w:t>
            </w:r>
          </w:p>
        </w:tc>
      </w:tr>
      <w:tr w14:paraId="694364AE" w14:textId="77777777" w:rsidTr="00D96C54">
        <w:tblPrEx>
          <w:tblW w:w="0" w:type="auto"/>
          <w:tblLook w:val="04A0"/>
        </w:tblPrEx>
        <w:tc>
          <w:tcPr>
            <w:tcW w:w="2970" w:type="dxa"/>
            <w:hideMark/>
          </w:tcPr>
          <w:p w:rsidR="0014138F" w:rsidRPr="00CA7C03" w:rsidP="00D96C54" w14:paraId="6ADD77C2" w14:textId="77777777">
            <w:pPr>
              <w:spacing w:after="160" w:line="278" w:lineRule="auto"/>
              <w:rPr>
                <w:color w:val="404040" w:themeColor="text1" w:themeTint="BF"/>
                <w:sz w:val="20"/>
                <w:szCs w:val="20"/>
              </w:rPr>
            </w:pPr>
            <w:r w:rsidRPr="00CA7C03">
              <w:rPr>
                <w:color w:val="404040" w:themeColor="text1" w:themeTint="BF"/>
                <w:sz w:val="20"/>
                <w:szCs w:val="20"/>
              </w:rPr>
              <w:t xml:space="preserve">Single </w:t>
            </w:r>
            <w:r>
              <w:rPr>
                <w:color w:val="404040" w:themeColor="text1" w:themeTint="BF"/>
                <w:sz w:val="20"/>
                <w:szCs w:val="20"/>
              </w:rPr>
              <w:t>m</w:t>
            </w:r>
            <w:r w:rsidRPr="00CA7C03">
              <w:rPr>
                <w:color w:val="404040" w:themeColor="text1" w:themeTint="BF"/>
                <w:sz w:val="20"/>
                <w:szCs w:val="20"/>
              </w:rPr>
              <w:t xml:space="preserve">onitor </w:t>
            </w:r>
            <w:r>
              <w:rPr>
                <w:color w:val="404040" w:themeColor="text1" w:themeTint="BF"/>
                <w:sz w:val="20"/>
                <w:szCs w:val="20"/>
              </w:rPr>
              <w:t>c</w:t>
            </w:r>
            <w:r w:rsidRPr="00CA7C03">
              <w:rPr>
                <w:color w:val="404040" w:themeColor="text1" w:themeTint="BF"/>
                <w:sz w:val="20"/>
                <w:szCs w:val="20"/>
              </w:rPr>
              <w:t>heck</w:t>
            </w:r>
          </w:p>
        </w:tc>
        <w:tc>
          <w:tcPr>
            <w:tcW w:w="7830" w:type="dxa"/>
            <w:hideMark/>
          </w:tcPr>
          <w:p w:rsidR="0014138F" w:rsidRPr="00CA7C03" w:rsidP="00D96C54" w14:paraId="4D4849C8"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 is connected to one primary monitor and one or more additional monitors.</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t> </w:t>
            </w:r>
            <w:r>
              <w:rPr>
                <w:color w:val="404040" w:themeColor="text1" w:themeTint="BF"/>
                <w:sz w:val="20"/>
                <w:szCs w:val="20"/>
              </w:rPr>
              <w:t>D</w:t>
            </w:r>
            <w:r w:rsidRPr="00CA7C03">
              <w:rPr>
                <w:color w:val="404040" w:themeColor="text1" w:themeTint="BF"/>
                <w:sz w:val="20"/>
                <w:szCs w:val="20"/>
              </w:rPr>
              <w:t>isconnect all extra monitors from the device.</w:t>
            </w:r>
          </w:p>
        </w:tc>
      </w:tr>
      <w:tr w14:paraId="75BD6E49" w14:textId="77777777" w:rsidTr="00D96C54">
        <w:tblPrEx>
          <w:tblW w:w="0" w:type="auto"/>
          <w:tblLook w:val="04A0"/>
        </w:tblPrEx>
        <w:tc>
          <w:tcPr>
            <w:tcW w:w="2970" w:type="dxa"/>
            <w:hideMark/>
          </w:tcPr>
          <w:p w:rsidR="0014138F" w:rsidRPr="00CA7C03" w:rsidP="00D96C54" w14:paraId="597A5E0C" w14:textId="77777777">
            <w:pPr>
              <w:spacing w:after="160" w:line="278" w:lineRule="auto"/>
              <w:rPr>
                <w:color w:val="404040" w:themeColor="text1" w:themeTint="BF"/>
                <w:sz w:val="20"/>
                <w:szCs w:val="20"/>
              </w:rPr>
            </w:pPr>
            <w:r w:rsidRPr="00CA7C03">
              <w:rPr>
                <w:color w:val="404040" w:themeColor="text1" w:themeTint="BF"/>
                <w:sz w:val="20"/>
                <w:szCs w:val="20"/>
              </w:rPr>
              <w:t xml:space="preserve">Operating </w:t>
            </w:r>
            <w:r>
              <w:rPr>
                <w:color w:val="404040" w:themeColor="text1" w:themeTint="BF"/>
                <w:sz w:val="20"/>
                <w:szCs w:val="20"/>
              </w:rPr>
              <w:t>s</w:t>
            </w:r>
            <w:r w:rsidRPr="00CA7C03">
              <w:rPr>
                <w:color w:val="404040" w:themeColor="text1" w:themeTint="BF"/>
                <w:sz w:val="20"/>
                <w:szCs w:val="20"/>
              </w:rPr>
              <w:t xml:space="preserve">ystem </w:t>
            </w:r>
            <w:r>
              <w:rPr>
                <w:color w:val="404040" w:themeColor="text1" w:themeTint="BF"/>
                <w:sz w:val="20"/>
                <w:szCs w:val="20"/>
              </w:rPr>
              <w:t>c</w:t>
            </w:r>
            <w:r w:rsidRPr="00CA7C03">
              <w:rPr>
                <w:color w:val="404040" w:themeColor="text1" w:themeTint="BF"/>
                <w:sz w:val="20"/>
                <w:szCs w:val="20"/>
              </w:rPr>
              <w:t>heck</w:t>
            </w:r>
          </w:p>
        </w:tc>
        <w:tc>
          <w:tcPr>
            <w:tcW w:w="7830" w:type="dxa"/>
            <w:hideMark/>
          </w:tcPr>
          <w:p w:rsidR="0014138F" w:rsidP="00D96C54" w14:paraId="4676CF58" w14:textId="77777777">
            <w:pPr>
              <w:spacing w:after="0" w:line="278" w:lineRule="auto"/>
              <w:rPr>
                <w:color w:val="404040" w:themeColor="text1" w:themeTint="BF"/>
                <w:sz w:val="20"/>
                <w:szCs w:val="20"/>
              </w:rPr>
            </w:pPr>
            <w:r w:rsidRPr="00ED0EBB">
              <w:rPr>
                <w:b/>
                <w:bCs/>
                <w:color w:val="404040" w:themeColor="text1" w:themeTint="BF"/>
                <w:sz w:val="20"/>
                <w:szCs w:val="20"/>
              </w:rPr>
              <w:t>What it means:</w:t>
            </w:r>
            <w:r w:rsidRPr="00CA7C03">
              <w:rPr>
                <w:color w:val="404040" w:themeColor="text1" w:themeTint="BF"/>
                <w:sz w:val="20"/>
                <w:szCs w:val="20"/>
              </w:rPr>
              <w:t> The device is either running an unsupported operating system or does not meet the minimum required OS version.</w:t>
            </w:r>
          </w:p>
          <w:p w:rsidR="0014138F" w:rsidRPr="006C539B" w:rsidP="00D96C54" w14:paraId="56FD4CC4" w14:textId="77777777">
            <w:pPr>
              <w:spacing w:after="0" w:line="278" w:lineRule="auto"/>
              <w:rPr>
                <w:b/>
                <w:bCs/>
                <w:color w:val="404040" w:themeColor="text1" w:themeTint="BF"/>
                <w:sz w:val="20"/>
                <w:szCs w:val="20"/>
              </w:rPr>
            </w:pPr>
            <w:r w:rsidRPr="00347E6A">
              <w:rPr>
                <w:color w:val="404040" w:themeColor="text1" w:themeTint="BF"/>
                <w:sz w:val="16"/>
                <w:szCs w:val="16"/>
              </w:rPr>
              <w:br/>
            </w:r>
            <w:r w:rsidRPr="00CA7C03">
              <w:rPr>
                <w:b/>
                <w:bCs/>
                <w:color w:val="404040" w:themeColor="text1" w:themeTint="BF"/>
                <w:sz w:val="20"/>
                <w:szCs w:val="20"/>
              </w:rPr>
              <w:t>Requirements:</w:t>
            </w:r>
            <w:r w:rsidRPr="00CA7C03">
              <w:rPr>
                <w:color w:val="404040" w:themeColor="text1" w:themeTint="BF"/>
                <w:sz w:val="20"/>
                <w:szCs w:val="20"/>
              </w:rPr>
              <w:br/>
            </w:r>
            <w:r w:rsidRPr="00ED0EBB">
              <w:rPr>
                <w:b/>
                <w:bCs/>
                <w:color w:val="404040" w:themeColor="text1" w:themeTint="BF"/>
                <w:sz w:val="20"/>
                <w:szCs w:val="20"/>
              </w:rPr>
              <w:t>ChromeOS™:</w:t>
            </w:r>
            <w:r w:rsidRPr="00CA7C03">
              <w:rPr>
                <w:color w:val="404040" w:themeColor="text1" w:themeTint="BF"/>
                <w:sz w:val="20"/>
                <w:szCs w:val="20"/>
              </w:rPr>
              <w:t xml:space="preserve"> </w:t>
            </w:r>
            <w:r>
              <w:rPr>
                <w:color w:val="404040" w:themeColor="text1" w:themeTint="BF"/>
                <w:sz w:val="20"/>
                <w:szCs w:val="20"/>
              </w:rPr>
              <w:br/>
            </w:r>
            <w:r w:rsidRPr="00ED0EBB">
              <w:rPr>
                <w:color w:val="404040" w:themeColor="text1" w:themeTint="BF"/>
                <w:sz w:val="20"/>
                <w:szCs w:val="20"/>
              </w:rPr>
              <w:t>• Stable Channel (S) Version 142 and above</w:t>
            </w:r>
            <w:r w:rsidRPr="00ED0EBB">
              <w:rPr>
                <w:color w:val="404040" w:themeColor="text1" w:themeTint="BF"/>
                <w:sz w:val="20"/>
                <w:szCs w:val="20"/>
              </w:rPr>
              <w:br/>
              <w:t>• Long-Term Support (LTS) Version 138 and above</w:t>
            </w:r>
            <w:r w:rsidRPr="00ED0EBB">
              <w:rPr>
                <w:color w:val="404040" w:themeColor="text1" w:themeTint="BF"/>
                <w:sz w:val="20"/>
                <w:szCs w:val="20"/>
              </w:rPr>
              <w:br/>
            </w:r>
            <w:r w:rsidRPr="00ED0EBB">
              <w:rPr>
                <w:b/>
                <w:bCs/>
                <w:color w:val="404040" w:themeColor="text1" w:themeTint="BF"/>
                <w:sz w:val="20"/>
                <w:szCs w:val="20"/>
              </w:rPr>
              <w:t>Windows® OS:</w:t>
            </w:r>
            <w:r w:rsidRPr="00ED0EBB">
              <w:rPr>
                <w:color w:val="404040" w:themeColor="text1" w:themeTint="BF"/>
                <w:sz w:val="20"/>
                <w:szCs w:val="20"/>
              </w:rPr>
              <w:t xml:space="preserve"> Version 10 and above</w:t>
            </w:r>
          </w:p>
          <w:p w:rsidR="0014138F" w:rsidP="00D96C54" w14:paraId="4E76E753" w14:textId="77777777">
            <w:pPr>
              <w:spacing w:after="360" w:line="278" w:lineRule="auto"/>
              <w:rPr>
                <w:color w:val="404040" w:themeColor="text1" w:themeTint="BF"/>
                <w:sz w:val="20"/>
                <w:szCs w:val="20"/>
              </w:rPr>
            </w:pPr>
            <w:r w:rsidRPr="00ED0EBB">
              <w:rPr>
                <w:b/>
                <w:bCs/>
                <w:color w:val="404040" w:themeColor="text1" w:themeTint="BF"/>
                <w:sz w:val="20"/>
                <w:szCs w:val="20"/>
              </w:rPr>
              <w:t>macOS®</w:t>
            </w:r>
            <w:r>
              <w:rPr>
                <w:b/>
                <w:bCs/>
                <w:color w:val="404040" w:themeColor="text1" w:themeTint="BF"/>
                <w:sz w:val="20"/>
                <w:szCs w:val="20"/>
              </w:rPr>
              <w:t xml:space="preserve">: </w:t>
            </w:r>
            <w:r>
              <w:rPr>
                <w:color w:val="404040" w:themeColor="text1" w:themeTint="BF"/>
                <w:sz w:val="20"/>
                <w:szCs w:val="20"/>
              </w:rPr>
              <w:t>Version 13 and above</w:t>
            </w:r>
          </w:p>
          <w:p w:rsidR="0014138F" w:rsidP="00D96C54" w14:paraId="4295391D" w14:textId="77777777">
            <w:pPr>
              <w:spacing w:after="160" w:line="278" w:lineRule="auto"/>
              <w:rPr>
                <w:color w:val="404040" w:themeColor="text1" w:themeTint="BF"/>
                <w:sz w:val="20"/>
                <w:szCs w:val="20"/>
              </w:rPr>
            </w:pPr>
            <w:r w:rsidRPr="00ED0EBB">
              <w:rPr>
                <w:b/>
                <w:bCs/>
                <w:color w:val="404040" w:themeColor="text1" w:themeTint="BF"/>
                <w:sz w:val="20"/>
                <w:szCs w:val="20"/>
              </w:rPr>
              <w:t>Action:</w:t>
            </w:r>
            <w:r w:rsidRPr="00ED0EBB">
              <w:rPr>
                <w:color w:val="404040" w:themeColor="text1" w:themeTint="BF"/>
                <w:sz w:val="20"/>
                <w:szCs w:val="20"/>
              </w:rPr>
              <w:br/>
              <w:t>• Contact your school's IT department for assistance with upgrading to a supported operating system.</w:t>
            </w:r>
            <w:r w:rsidRPr="00ED0EBB">
              <w:rPr>
                <w:color w:val="404040" w:themeColor="text1" w:themeTint="BF"/>
                <w:sz w:val="20"/>
                <w:szCs w:val="20"/>
              </w:rPr>
              <w:br/>
              <w:t>• If an upgrade is not possible, swap the device for one that meets the minimum OS version requirement.</w:t>
            </w:r>
          </w:p>
          <w:p w:rsidR="0014138F" w:rsidRPr="00ED0EBB" w:rsidP="00D96C54" w14:paraId="71BCDED4" w14:textId="77777777">
            <w:pPr>
              <w:spacing w:after="160" w:line="278" w:lineRule="auto"/>
              <w:rPr>
                <w:color w:val="404040" w:themeColor="text1" w:themeTint="BF"/>
                <w:sz w:val="20"/>
                <w:szCs w:val="20"/>
              </w:rPr>
            </w:pPr>
          </w:p>
        </w:tc>
      </w:tr>
      <w:tr w14:paraId="2507CBF4" w14:textId="77777777" w:rsidTr="00D96C54">
        <w:tblPrEx>
          <w:tblW w:w="0" w:type="auto"/>
          <w:tblLook w:val="04A0"/>
        </w:tblPrEx>
        <w:tc>
          <w:tcPr>
            <w:tcW w:w="2970" w:type="dxa"/>
            <w:hideMark/>
          </w:tcPr>
          <w:p w:rsidR="0014138F" w:rsidRPr="00CA7C03" w:rsidP="00D96C54" w14:paraId="7F3CEFB6" w14:textId="77777777">
            <w:pPr>
              <w:spacing w:after="160" w:line="278" w:lineRule="auto"/>
              <w:rPr>
                <w:color w:val="404040" w:themeColor="text1" w:themeTint="BF"/>
                <w:sz w:val="20"/>
                <w:szCs w:val="20"/>
              </w:rPr>
            </w:pPr>
            <w:r w:rsidRPr="00CA7C03">
              <w:rPr>
                <w:color w:val="404040" w:themeColor="text1" w:themeTint="BF"/>
                <w:sz w:val="20"/>
                <w:szCs w:val="20"/>
              </w:rPr>
              <w:t xml:space="preserve">Chrome </w:t>
            </w:r>
            <w:r>
              <w:rPr>
                <w:color w:val="404040" w:themeColor="text1" w:themeTint="BF"/>
                <w:sz w:val="20"/>
                <w:szCs w:val="20"/>
              </w:rPr>
              <w:t>e</w:t>
            </w:r>
            <w:r w:rsidRPr="00CA7C03">
              <w:rPr>
                <w:color w:val="404040" w:themeColor="text1" w:themeTint="BF"/>
                <w:sz w:val="20"/>
                <w:szCs w:val="20"/>
              </w:rPr>
              <w:t xml:space="preserve">xtension </w:t>
            </w:r>
            <w:r>
              <w:rPr>
                <w:color w:val="404040" w:themeColor="text1" w:themeTint="BF"/>
                <w:sz w:val="20"/>
                <w:szCs w:val="20"/>
              </w:rPr>
              <w:t>n</w:t>
            </w:r>
            <w:r w:rsidRPr="00CA7C03">
              <w:rPr>
                <w:color w:val="404040" w:themeColor="text1" w:themeTint="BF"/>
                <w:sz w:val="20"/>
                <w:szCs w:val="20"/>
              </w:rPr>
              <w:t xml:space="preserve">ot </w:t>
            </w:r>
            <w:r>
              <w:rPr>
                <w:color w:val="404040" w:themeColor="text1" w:themeTint="BF"/>
                <w:sz w:val="20"/>
                <w:szCs w:val="20"/>
              </w:rPr>
              <w:t>a</w:t>
            </w:r>
            <w:r w:rsidRPr="00CA7C03">
              <w:rPr>
                <w:color w:val="404040" w:themeColor="text1" w:themeTint="BF"/>
                <w:sz w:val="20"/>
                <w:szCs w:val="20"/>
              </w:rPr>
              <w:t>vailable</w:t>
            </w:r>
          </w:p>
        </w:tc>
        <w:tc>
          <w:tcPr>
            <w:tcW w:w="7830" w:type="dxa"/>
            <w:hideMark/>
          </w:tcPr>
          <w:p w:rsidR="0014138F" w:rsidRPr="00CA7C03" w:rsidP="00D96C54" w14:paraId="5FC5096F"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NAEP Assessment application is missing the necessary configuration to operate efficiently.</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Close and restart the app.</w:t>
            </w:r>
            <w:r w:rsidRPr="00CA7C03">
              <w:rPr>
                <w:color w:val="404040" w:themeColor="text1" w:themeTint="BF"/>
                <w:sz w:val="20"/>
                <w:szCs w:val="20"/>
              </w:rPr>
              <w:br/>
              <w:t>• </w:t>
            </w:r>
            <w:r w:rsidRPr="00CA7C03">
              <w:rPr>
                <w:b/>
                <w:bCs/>
                <w:color w:val="404040" w:themeColor="text1" w:themeTint="BF"/>
                <w:sz w:val="20"/>
                <w:szCs w:val="20"/>
              </w:rPr>
              <w:t>Chromebook:</w:t>
            </w:r>
            <w:r w:rsidRPr="00CA7C03">
              <w:rPr>
                <w:color w:val="404040" w:themeColor="text1" w:themeTint="BF"/>
                <w:sz w:val="20"/>
                <w:szCs w:val="20"/>
              </w:rPr>
              <w:t> </w:t>
            </w:r>
            <w:r>
              <w:rPr>
                <w:color w:val="404040" w:themeColor="text1" w:themeTint="BF"/>
                <w:sz w:val="20"/>
                <w:szCs w:val="20"/>
              </w:rPr>
              <w:t>If unresolved</w:t>
            </w:r>
            <w:r w:rsidRPr="00CA7C03">
              <w:rPr>
                <w:color w:val="404040" w:themeColor="text1" w:themeTint="BF"/>
                <w:sz w:val="20"/>
                <w:szCs w:val="20"/>
              </w:rPr>
              <w:t>, contact your school's IT department to ensure the Chrome extension is configured per the Download Center guidelines.</w:t>
            </w:r>
            <w:r w:rsidRPr="00CA7C03">
              <w:rPr>
                <w:color w:val="404040" w:themeColor="text1" w:themeTint="BF"/>
                <w:sz w:val="20"/>
                <w:szCs w:val="20"/>
              </w:rPr>
              <w:br/>
              <w:t>• </w:t>
            </w:r>
            <w:r w:rsidRPr="00CA7C03">
              <w:rPr>
                <w:b/>
                <w:bCs/>
                <w:color w:val="404040" w:themeColor="text1" w:themeTint="BF"/>
                <w:sz w:val="20"/>
                <w:szCs w:val="20"/>
              </w:rPr>
              <w:t>Windows</w:t>
            </w:r>
            <w:r>
              <w:rPr>
                <w:b/>
                <w:bCs/>
                <w:color w:val="404040" w:themeColor="text1" w:themeTint="BF"/>
                <w:sz w:val="20"/>
                <w:szCs w:val="20"/>
              </w:rPr>
              <w:t xml:space="preserve"> and Mac</w:t>
            </w:r>
            <w:r w:rsidRPr="00CA7C03">
              <w:rPr>
                <w:b/>
                <w:bCs/>
                <w:color w:val="404040" w:themeColor="text1" w:themeTint="BF"/>
                <w:sz w:val="20"/>
                <w:szCs w:val="20"/>
              </w:rPr>
              <w:t>:</w:t>
            </w:r>
            <w:r w:rsidRPr="00CA7C03">
              <w:rPr>
                <w:color w:val="404040" w:themeColor="text1" w:themeTint="BF"/>
                <w:sz w:val="20"/>
                <w:szCs w:val="20"/>
              </w:rPr>
              <w:t> </w:t>
            </w:r>
            <w:r w:rsidRPr="001423F8">
              <w:rPr>
                <w:color w:val="404040" w:themeColor="text1" w:themeTint="BF"/>
                <w:sz w:val="20"/>
                <w:szCs w:val="20"/>
              </w:rPr>
              <w:t xml:space="preserve">If </w:t>
            </w:r>
            <w:r>
              <w:rPr>
                <w:color w:val="404040" w:themeColor="text1" w:themeTint="BF"/>
                <w:sz w:val="20"/>
                <w:szCs w:val="20"/>
              </w:rPr>
              <w:t>unresolved</w:t>
            </w:r>
            <w:r w:rsidRPr="001423F8">
              <w:rPr>
                <w:color w:val="404040" w:themeColor="text1" w:themeTint="BF"/>
                <w:sz w:val="20"/>
                <w:szCs w:val="20"/>
              </w:rPr>
              <w:t>,</w:t>
            </w:r>
            <w:r>
              <w:rPr>
                <w:color w:val="404040" w:themeColor="text1" w:themeTint="BF"/>
                <w:sz w:val="20"/>
                <w:szCs w:val="20"/>
              </w:rPr>
              <w:t xml:space="preserve"> s</w:t>
            </w:r>
            <w:r w:rsidRPr="00CA7C03">
              <w:rPr>
                <w:color w:val="404040" w:themeColor="text1" w:themeTint="BF"/>
                <w:sz w:val="20"/>
                <w:szCs w:val="20"/>
              </w:rPr>
              <w:t>wap the device.</w:t>
            </w:r>
            <w:r>
              <w:rPr>
                <w:color w:val="404040" w:themeColor="text1" w:themeTint="BF"/>
                <w:sz w:val="20"/>
                <w:szCs w:val="20"/>
              </w:rPr>
              <w:t xml:space="preserve"> </w:t>
            </w:r>
          </w:p>
        </w:tc>
      </w:tr>
      <w:tr w14:paraId="26C7EE9F" w14:textId="77777777" w:rsidTr="00D96C54">
        <w:tblPrEx>
          <w:tblW w:w="0" w:type="auto"/>
          <w:tblLook w:val="04A0"/>
        </w:tblPrEx>
        <w:tc>
          <w:tcPr>
            <w:tcW w:w="2970" w:type="dxa"/>
            <w:hideMark/>
          </w:tcPr>
          <w:p w:rsidR="0014138F" w:rsidRPr="003150C2" w:rsidP="00D96C54" w14:paraId="3728274F" w14:textId="77777777">
            <w:pPr>
              <w:spacing w:after="160" w:line="278" w:lineRule="auto"/>
              <w:rPr>
                <w:color w:val="404040" w:themeColor="text1" w:themeTint="BF"/>
                <w:sz w:val="20"/>
                <w:szCs w:val="20"/>
                <w:lang w:val="es-PR"/>
              </w:rPr>
            </w:pPr>
            <w:r w:rsidRPr="003150C2">
              <w:rPr>
                <w:color w:val="404040" w:themeColor="text1" w:themeTint="BF"/>
                <w:sz w:val="20"/>
                <w:szCs w:val="20"/>
                <w:lang w:val="es-PR"/>
              </w:rPr>
              <w:t>Error - Update Error</w:t>
            </w:r>
            <w:r>
              <w:rPr>
                <w:color w:val="404040" w:themeColor="text1" w:themeTint="BF"/>
                <w:sz w:val="20"/>
                <w:szCs w:val="20"/>
                <w:lang w:val="es-PR"/>
              </w:rPr>
              <w:t xml:space="preserve"> </w:t>
            </w:r>
            <w:r w:rsidRPr="003150C2">
              <w:rPr>
                <w:color w:val="404040" w:themeColor="text1" w:themeTint="BF"/>
                <w:sz w:val="20"/>
                <w:szCs w:val="20"/>
                <w:lang w:val="es-PR"/>
              </w:rPr>
              <w:t>/</w:t>
            </w:r>
            <w:r>
              <w:rPr>
                <w:color w:val="404040" w:themeColor="text1" w:themeTint="BF"/>
                <w:sz w:val="20"/>
                <w:szCs w:val="20"/>
                <w:lang w:val="es-PR"/>
              </w:rPr>
              <w:t xml:space="preserve"> </w:t>
            </w:r>
            <w:r w:rsidRPr="003150C2">
              <w:rPr>
                <w:color w:val="404040" w:themeColor="text1" w:themeTint="BF"/>
                <w:sz w:val="20"/>
                <w:szCs w:val="20"/>
                <w:lang w:val="es-PR"/>
              </w:rPr>
              <w:t xml:space="preserve">Incorrect </w:t>
            </w:r>
            <w:r>
              <w:rPr>
                <w:color w:val="404040" w:themeColor="text1" w:themeTint="BF"/>
                <w:sz w:val="20"/>
                <w:szCs w:val="20"/>
                <w:lang w:val="es-PR"/>
              </w:rPr>
              <w:t>v</w:t>
            </w:r>
            <w:r w:rsidRPr="003150C2">
              <w:rPr>
                <w:color w:val="404040" w:themeColor="text1" w:themeTint="BF"/>
                <w:sz w:val="20"/>
                <w:szCs w:val="20"/>
                <w:lang w:val="es-PR"/>
              </w:rPr>
              <w:t>ersion</w:t>
            </w:r>
          </w:p>
        </w:tc>
        <w:tc>
          <w:tcPr>
            <w:tcW w:w="7830" w:type="dxa"/>
            <w:hideMark/>
          </w:tcPr>
          <w:p w:rsidR="0014138F" w:rsidRPr="00CA7C03" w:rsidP="00D96C54" w14:paraId="1A78C91C"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NAEP Assessment application was not able to update to the latest software version.</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Close and restart the app.</w:t>
            </w:r>
            <w:r w:rsidRPr="00CA7C03">
              <w:rPr>
                <w:color w:val="404040" w:themeColor="text1" w:themeTint="BF"/>
                <w:sz w:val="20"/>
                <w:szCs w:val="20"/>
              </w:rPr>
              <w:br/>
              <w:t>• If unresolved, contact the NAEP help desk</w:t>
            </w:r>
            <w:r>
              <w:rPr>
                <w:color w:val="404040" w:themeColor="text1" w:themeTint="BF"/>
                <w:sz w:val="20"/>
                <w:szCs w:val="20"/>
              </w:rPr>
              <w:t xml:space="preserve"> at 1</w:t>
            </w:r>
            <w:r w:rsidRPr="00CA7C03">
              <w:rPr>
                <w:color w:val="404040" w:themeColor="text1" w:themeTint="BF"/>
                <w:sz w:val="20"/>
                <w:szCs w:val="20"/>
              </w:rPr>
              <w:t>-800-283-6237</w:t>
            </w:r>
            <w:r>
              <w:rPr>
                <w:color w:val="404040" w:themeColor="text1" w:themeTint="BF"/>
                <w:sz w:val="20"/>
                <w:szCs w:val="20"/>
              </w:rPr>
              <w:t xml:space="preserve"> or</w:t>
            </w:r>
            <w:r w:rsidRPr="00CA7C03">
              <w:rPr>
                <w:color w:val="404040" w:themeColor="text1" w:themeTint="BF"/>
                <w:sz w:val="20"/>
                <w:szCs w:val="20"/>
              </w:rPr>
              <w:t> </w:t>
            </w:r>
            <w:hyperlink r:id="rId11" w:history="1">
              <w:r w:rsidRPr="00CA7C03">
                <w:rPr>
                  <w:rStyle w:val="Hyperlink"/>
                  <w:color w:val="404040" w:themeColor="text1" w:themeTint="BF"/>
                  <w:sz w:val="20"/>
                  <w:szCs w:val="20"/>
                </w:rPr>
                <w:t>naephelp@westat.com</w:t>
              </w:r>
            </w:hyperlink>
            <w:r>
              <w:t>.</w:t>
            </w:r>
          </w:p>
        </w:tc>
      </w:tr>
      <w:tr w14:paraId="25051B97" w14:textId="77777777" w:rsidTr="00D96C54">
        <w:tblPrEx>
          <w:tblW w:w="0" w:type="auto"/>
          <w:tblLook w:val="04A0"/>
        </w:tblPrEx>
        <w:tc>
          <w:tcPr>
            <w:tcW w:w="2970" w:type="dxa"/>
            <w:hideMark/>
          </w:tcPr>
          <w:p w:rsidR="0014138F" w:rsidRPr="00CA7C03" w:rsidP="00D96C54" w14:paraId="5F1A0D1F" w14:textId="77777777">
            <w:pPr>
              <w:spacing w:after="160" w:line="278" w:lineRule="auto"/>
              <w:rPr>
                <w:color w:val="404040" w:themeColor="text1" w:themeTint="BF"/>
                <w:sz w:val="20"/>
                <w:szCs w:val="20"/>
              </w:rPr>
            </w:pPr>
            <w:r w:rsidRPr="00CA7C03">
              <w:rPr>
                <w:color w:val="404040" w:themeColor="text1" w:themeTint="BF"/>
                <w:sz w:val="20"/>
                <w:szCs w:val="20"/>
              </w:rPr>
              <w:t xml:space="preserve">System </w:t>
            </w:r>
            <w:r>
              <w:rPr>
                <w:color w:val="404040" w:themeColor="text1" w:themeTint="BF"/>
                <w:sz w:val="20"/>
                <w:szCs w:val="20"/>
              </w:rPr>
              <w:t>d</w:t>
            </w:r>
            <w:r w:rsidRPr="00CA7C03">
              <w:rPr>
                <w:color w:val="404040" w:themeColor="text1" w:themeTint="BF"/>
                <w:sz w:val="20"/>
                <w:szCs w:val="20"/>
              </w:rPr>
              <w:t>ate/</w:t>
            </w:r>
            <w:r>
              <w:rPr>
                <w:color w:val="404040" w:themeColor="text1" w:themeTint="BF"/>
                <w:sz w:val="20"/>
                <w:szCs w:val="20"/>
              </w:rPr>
              <w:t>t</w:t>
            </w:r>
            <w:r w:rsidRPr="00CA7C03">
              <w:rPr>
                <w:color w:val="404040" w:themeColor="text1" w:themeTint="BF"/>
                <w:sz w:val="20"/>
                <w:szCs w:val="20"/>
              </w:rPr>
              <w:t xml:space="preserve">ime </w:t>
            </w:r>
            <w:r>
              <w:rPr>
                <w:color w:val="404040" w:themeColor="text1" w:themeTint="BF"/>
                <w:sz w:val="20"/>
                <w:szCs w:val="20"/>
              </w:rPr>
              <w:t>i</w:t>
            </w:r>
            <w:r w:rsidRPr="00CA7C03">
              <w:rPr>
                <w:color w:val="404040" w:themeColor="text1" w:themeTint="BF"/>
                <w:sz w:val="20"/>
                <w:szCs w:val="20"/>
              </w:rPr>
              <w:t>ncorrect</w:t>
            </w:r>
          </w:p>
        </w:tc>
        <w:tc>
          <w:tcPr>
            <w:tcW w:w="7830" w:type="dxa"/>
            <w:hideMark/>
          </w:tcPr>
          <w:p w:rsidR="0014138F" w:rsidRPr="00CA7C03" w:rsidP="00D96C54" w14:paraId="0576436B"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device's date and time are either ahead of or behind the expected time.</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Close the app.</w:t>
            </w:r>
            <w:r w:rsidRPr="00CA7C03">
              <w:rPr>
                <w:color w:val="404040" w:themeColor="text1" w:themeTint="BF"/>
                <w:sz w:val="20"/>
                <w:szCs w:val="20"/>
              </w:rPr>
              <w:br/>
              <w:t>• Verify the device is connected to the Internet.</w:t>
            </w:r>
            <w:r w:rsidRPr="00CA7C03">
              <w:rPr>
                <w:color w:val="404040" w:themeColor="text1" w:themeTint="BF"/>
                <w:sz w:val="20"/>
                <w:szCs w:val="20"/>
              </w:rPr>
              <w:br/>
              <w:t>• Relaunch the app.</w:t>
            </w:r>
            <w:r w:rsidRPr="00CA7C03">
              <w:rPr>
                <w:color w:val="404040" w:themeColor="text1" w:themeTint="BF"/>
                <w:sz w:val="20"/>
                <w:szCs w:val="20"/>
              </w:rPr>
              <w:br/>
              <w:t>• If unresolved, contact your school's IT department.</w:t>
            </w:r>
            <w:r w:rsidRPr="00CA7C03">
              <w:rPr>
                <w:color w:val="404040" w:themeColor="text1" w:themeTint="BF"/>
                <w:sz w:val="20"/>
                <w:szCs w:val="20"/>
              </w:rPr>
              <w:br/>
              <w:t xml:space="preserve">• If still </w:t>
            </w:r>
            <w:r w:rsidRPr="00DB4B7C">
              <w:rPr>
                <w:color w:val="404040" w:themeColor="text1" w:themeTint="BF"/>
                <w:sz w:val="20"/>
                <w:szCs w:val="20"/>
              </w:rPr>
              <w:t xml:space="preserve">unresolved, contact the NAEP help desk at 1-800-283-6237 or </w:t>
            </w:r>
            <w:hyperlink r:id="rId360" w:history="1">
              <w:r w:rsidRPr="00DB4B7C">
                <w:rPr>
                  <w:rStyle w:val="Hyperlink"/>
                  <w:color w:val="404040" w:themeColor="text1" w:themeTint="BF"/>
                  <w:sz w:val="20"/>
                  <w:szCs w:val="20"/>
                </w:rPr>
                <w:t>naephelp@westat.com</w:t>
              </w:r>
            </w:hyperlink>
            <w:r w:rsidRPr="00DB4B7C">
              <w:rPr>
                <w:color w:val="404040" w:themeColor="text1" w:themeTint="BF"/>
                <w:sz w:val="20"/>
                <w:szCs w:val="20"/>
              </w:rPr>
              <w:t>.</w:t>
            </w:r>
          </w:p>
        </w:tc>
      </w:tr>
      <w:tr w14:paraId="0F899AA5" w14:textId="77777777" w:rsidTr="00D96C54">
        <w:tblPrEx>
          <w:tblW w:w="0" w:type="auto"/>
          <w:tblLook w:val="04A0"/>
        </w:tblPrEx>
        <w:tc>
          <w:tcPr>
            <w:tcW w:w="2970" w:type="dxa"/>
            <w:hideMark/>
          </w:tcPr>
          <w:p w:rsidR="0014138F" w:rsidRPr="00CA7C03" w:rsidP="00D96C54" w14:paraId="500040C7" w14:textId="77777777">
            <w:pPr>
              <w:spacing w:after="160" w:line="278" w:lineRule="auto"/>
              <w:rPr>
                <w:color w:val="404040" w:themeColor="text1" w:themeTint="BF"/>
                <w:sz w:val="20"/>
                <w:szCs w:val="20"/>
              </w:rPr>
            </w:pPr>
            <w:r w:rsidRPr="00CA7C03">
              <w:rPr>
                <w:color w:val="404040" w:themeColor="text1" w:themeTint="BF"/>
                <w:sz w:val="20"/>
                <w:szCs w:val="20"/>
              </w:rPr>
              <w:t xml:space="preserve">Failed to </w:t>
            </w:r>
            <w:r>
              <w:rPr>
                <w:color w:val="404040" w:themeColor="text1" w:themeTint="BF"/>
                <w:sz w:val="20"/>
                <w:szCs w:val="20"/>
              </w:rPr>
              <w:t>c</w:t>
            </w:r>
            <w:r w:rsidRPr="00CA7C03">
              <w:rPr>
                <w:color w:val="404040" w:themeColor="text1" w:themeTint="BF"/>
                <w:sz w:val="20"/>
                <w:szCs w:val="20"/>
              </w:rPr>
              <w:t xml:space="preserve">onnect: Error </w:t>
            </w:r>
            <w:r>
              <w:rPr>
                <w:color w:val="404040" w:themeColor="text1" w:themeTint="BF"/>
                <w:sz w:val="20"/>
                <w:szCs w:val="20"/>
              </w:rPr>
              <w:t>c</w:t>
            </w:r>
            <w:r w:rsidRPr="00CA7C03">
              <w:rPr>
                <w:color w:val="404040" w:themeColor="text1" w:themeTint="BF"/>
                <w:sz w:val="20"/>
                <w:szCs w:val="20"/>
              </w:rPr>
              <w:t>ode 004</w:t>
            </w:r>
          </w:p>
        </w:tc>
        <w:tc>
          <w:tcPr>
            <w:tcW w:w="7830" w:type="dxa"/>
            <w:hideMark/>
          </w:tcPr>
          <w:p w:rsidR="0014138F" w:rsidRPr="00CA7C03" w:rsidP="00D96C54" w14:paraId="34C1F2BA"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 is not connected to the Internet.</w:t>
            </w:r>
            <w:r w:rsidRPr="00CA7C03">
              <w:rPr>
                <w:color w:val="404040" w:themeColor="text1" w:themeTint="BF"/>
                <w:sz w:val="20"/>
                <w:szCs w:val="20"/>
              </w:rPr>
              <w:br/>
            </w:r>
            <w:r w:rsidRPr="00347E6A">
              <w:rPr>
                <w:color w:val="404040" w:themeColor="text1" w:themeTint="BF"/>
                <w:sz w:val="16"/>
                <w:szCs w:val="16"/>
              </w:rPr>
              <w:br/>
            </w:r>
            <w:r w:rsidRPr="00CA7C03">
              <w:rPr>
                <w:b/>
                <w:bCs/>
                <w:color w:val="404040" w:themeColor="text1" w:themeTint="BF"/>
                <w:sz w:val="20"/>
                <w:szCs w:val="20"/>
              </w:rPr>
              <w:t>Action:</w:t>
            </w:r>
            <w:r w:rsidRPr="00CA7C03">
              <w:rPr>
                <w:color w:val="404040" w:themeColor="text1" w:themeTint="BF"/>
                <w:sz w:val="20"/>
                <w:szCs w:val="20"/>
              </w:rPr>
              <w:br/>
              <w:t>• Close the app and connect the device to the school's network.</w:t>
            </w:r>
            <w:r w:rsidRPr="00CA7C03">
              <w:rPr>
                <w:color w:val="404040" w:themeColor="text1" w:themeTint="BF"/>
                <w:sz w:val="20"/>
                <w:szCs w:val="20"/>
              </w:rPr>
              <w:br/>
              <w:t>• Restart the app.</w:t>
            </w:r>
          </w:p>
        </w:tc>
      </w:tr>
      <w:tr w14:paraId="4531CCED" w14:textId="77777777" w:rsidTr="00D96C54">
        <w:tblPrEx>
          <w:tblW w:w="0" w:type="auto"/>
          <w:tblLook w:val="04A0"/>
        </w:tblPrEx>
        <w:tc>
          <w:tcPr>
            <w:tcW w:w="2970" w:type="dxa"/>
            <w:hideMark/>
          </w:tcPr>
          <w:p w:rsidR="0014138F" w:rsidRPr="00CA7C03" w:rsidP="00D96C54" w14:paraId="2CFE73F3" w14:textId="77777777">
            <w:pPr>
              <w:spacing w:after="160" w:line="278" w:lineRule="auto"/>
              <w:rPr>
                <w:color w:val="404040" w:themeColor="text1" w:themeTint="BF"/>
                <w:sz w:val="20"/>
                <w:szCs w:val="20"/>
              </w:rPr>
            </w:pPr>
            <w:r w:rsidRPr="00CA7C03">
              <w:rPr>
                <w:color w:val="404040" w:themeColor="text1" w:themeTint="BF"/>
                <w:sz w:val="20"/>
                <w:szCs w:val="20"/>
              </w:rPr>
              <w:t xml:space="preserve">Failed to </w:t>
            </w:r>
            <w:r>
              <w:rPr>
                <w:color w:val="404040" w:themeColor="text1" w:themeTint="BF"/>
                <w:sz w:val="20"/>
                <w:szCs w:val="20"/>
              </w:rPr>
              <w:t>c</w:t>
            </w:r>
            <w:r w:rsidRPr="00CA7C03">
              <w:rPr>
                <w:color w:val="404040" w:themeColor="text1" w:themeTint="BF"/>
                <w:sz w:val="20"/>
                <w:szCs w:val="20"/>
              </w:rPr>
              <w:t xml:space="preserve">onnect: Error </w:t>
            </w:r>
            <w:r>
              <w:rPr>
                <w:color w:val="404040" w:themeColor="text1" w:themeTint="BF"/>
                <w:sz w:val="20"/>
                <w:szCs w:val="20"/>
              </w:rPr>
              <w:t>c</w:t>
            </w:r>
            <w:r w:rsidRPr="00CA7C03">
              <w:rPr>
                <w:color w:val="404040" w:themeColor="text1" w:themeTint="BF"/>
                <w:sz w:val="20"/>
                <w:szCs w:val="20"/>
              </w:rPr>
              <w:t>ode 003</w:t>
            </w:r>
          </w:p>
        </w:tc>
        <w:tc>
          <w:tcPr>
            <w:tcW w:w="7830" w:type="dxa"/>
            <w:hideMark/>
          </w:tcPr>
          <w:p w:rsidR="0014138F" w:rsidRPr="00CA7C03" w:rsidP="00D96C54" w14:paraId="38B2FA1C" w14:textId="77777777">
            <w:pPr>
              <w:spacing w:after="160" w:line="278" w:lineRule="auto"/>
              <w:rPr>
                <w:color w:val="404040" w:themeColor="text1" w:themeTint="BF"/>
                <w:sz w:val="20"/>
                <w:szCs w:val="20"/>
              </w:rPr>
            </w:pPr>
            <w:r w:rsidRPr="00CA7C03">
              <w:rPr>
                <w:b/>
                <w:bCs/>
                <w:color w:val="404040" w:themeColor="text1" w:themeTint="BF"/>
                <w:sz w:val="20"/>
                <w:szCs w:val="20"/>
              </w:rPr>
              <w:t>What it means:</w:t>
            </w:r>
            <w:r w:rsidRPr="00CA7C03">
              <w:rPr>
                <w:color w:val="404040" w:themeColor="text1" w:themeTint="BF"/>
                <w:sz w:val="20"/>
                <w:szCs w:val="20"/>
              </w:rPr>
              <w:t> The device is unable to communicate with the eNAEP servers.</w:t>
            </w:r>
            <w:r w:rsidRPr="00CA7C03">
              <w:rPr>
                <w:color w:val="404040" w:themeColor="text1" w:themeTint="BF"/>
                <w:sz w:val="20"/>
                <w:szCs w:val="20"/>
              </w:rPr>
              <w:br/>
            </w:r>
            <w:r w:rsidRPr="00CA7C03">
              <w:rPr>
                <w:color w:val="404040" w:themeColor="text1" w:themeTint="BF"/>
                <w:sz w:val="20"/>
                <w:szCs w:val="20"/>
              </w:rPr>
              <w:br/>
            </w:r>
            <w:r w:rsidRPr="00CA7C03">
              <w:rPr>
                <w:b/>
                <w:bCs/>
                <w:color w:val="404040" w:themeColor="text1" w:themeTint="BF"/>
                <w:sz w:val="20"/>
                <w:szCs w:val="20"/>
              </w:rPr>
              <w:t>Action:</w:t>
            </w:r>
            <w:r w:rsidRPr="00CA7C03">
              <w:rPr>
                <w:color w:val="404040" w:themeColor="text1" w:themeTint="BF"/>
                <w:sz w:val="20"/>
                <w:szCs w:val="20"/>
              </w:rPr>
              <w:br/>
              <w:t>• Close the app and verify the device is connected to the Internet.</w:t>
            </w:r>
            <w:r w:rsidRPr="00CA7C03">
              <w:rPr>
                <w:color w:val="404040" w:themeColor="text1" w:themeTint="BF"/>
                <w:sz w:val="20"/>
                <w:szCs w:val="20"/>
              </w:rPr>
              <w:br/>
              <w:t>• Restart the app.</w:t>
            </w:r>
            <w:r w:rsidRPr="00CA7C03">
              <w:rPr>
                <w:color w:val="404040" w:themeColor="text1" w:themeTint="BF"/>
                <w:sz w:val="20"/>
                <w:szCs w:val="20"/>
              </w:rPr>
              <w:br/>
              <w:t>• If the device is connected but the issue persists, contact your school's IT department to ensure the eNAEP URL is safelisted per the Download Center guidelines.</w:t>
            </w:r>
          </w:p>
        </w:tc>
      </w:tr>
    </w:tbl>
    <w:p w:rsidR="0014138F" w:rsidRPr="00CA7C03" w:rsidP="0014138F" w14:paraId="228F8840" w14:textId="77777777">
      <w:pPr>
        <w:rPr>
          <w:color w:val="404040" w:themeColor="text1" w:themeTint="BF"/>
        </w:rPr>
      </w:pPr>
      <w:r>
        <w:rPr>
          <w:color w:val="404040" w:themeColor="text1" w:themeTint="BF"/>
        </w:rPr>
        <w:pict>
          <v:rect id="_x0000_i1144" style="width:540pt;height:1.5pt" o:hralign="center" o:hrstd="t" o:hrnoshade="t" o:hr="t" fillcolor="#d6b52a" stroked="f"/>
        </w:pict>
      </w:r>
    </w:p>
    <w:p w:rsidR="0014138F" w:rsidP="0014138F" w14:paraId="776AC528" w14:textId="77777777">
      <w:pPr>
        <w:rPr>
          <w:color w:val="404040" w:themeColor="text1" w:themeTint="BF"/>
        </w:rPr>
      </w:pPr>
      <w:r w:rsidRPr="00CA7C03">
        <w:rPr>
          <w:b/>
          <w:bCs/>
          <w:color w:val="404040" w:themeColor="text1" w:themeTint="BF"/>
        </w:rPr>
        <w:t>Note:</w:t>
      </w:r>
      <w:r w:rsidRPr="00CA7C03">
        <w:rPr>
          <w:color w:val="404040" w:themeColor="text1" w:themeTint="BF"/>
        </w:rPr>
        <w:t xml:space="preserve"> If no devices are available that pass the validation checks, please contact the NAEP help desk at </w:t>
      </w:r>
      <w:r>
        <w:rPr>
          <w:color w:val="404040" w:themeColor="text1" w:themeTint="BF"/>
        </w:rPr>
        <w:t xml:space="preserve"> </w:t>
      </w:r>
      <w:r w:rsidRPr="00CA7C03">
        <w:rPr>
          <w:color w:val="404040" w:themeColor="text1" w:themeTint="BF"/>
        </w:rPr>
        <w:t>1-800-283-6237 or </w:t>
      </w:r>
      <w:hyperlink r:id="rId11" w:history="1">
        <w:r w:rsidRPr="00CA7C03">
          <w:rPr>
            <w:rStyle w:val="Hyperlink"/>
            <w:color w:val="404040" w:themeColor="text1" w:themeTint="BF"/>
          </w:rPr>
          <w:t>naephelp@westat.com</w:t>
        </w:r>
      </w:hyperlink>
      <w:r w:rsidRPr="00CA7C03">
        <w:rPr>
          <w:color w:val="404040" w:themeColor="text1" w:themeTint="BF"/>
        </w:rPr>
        <w:t> for guidance on the next steps.</w:t>
      </w:r>
    </w:p>
    <w:p w:rsidR="0014138F" w:rsidRPr="000C05B2" w:rsidP="0014138F" w14:paraId="561A7B6D" w14:textId="77777777"/>
    <w:p w:rsidR="0014138F" w:rsidRPr="0014138F" w:rsidP="0014138F" w14:paraId="50FDF404" w14:textId="77777777">
      <w:pPr>
        <w:rPr>
          <w:b/>
          <w:bCs/>
        </w:rPr>
      </w:pPr>
      <w:r w:rsidRPr="0014138F">
        <w:rPr>
          <w:b/>
          <w:bCs/>
        </w:rPr>
        <w:t>Confirm the Bandwidth, Safelisting and Wireless Access Points (English)</w:t>
      </w:r>
      <w:r w:rsidRPr="0014138F">
        <w:rPr>
          <w:b/>
          <w:bCs/>
          <w:noProof/>
        </w:rPr>
        <w:t xml:space="preserve"> </w:t>
      </w:r>
    </w:p>
    <w:p w:rsidR="0014138F" w:rsidRPr="00BC0A5E" w:rsidP="0014138F" w14:paraId="39871B1D" w14:textId="77777777">
      <w:pPr>
        <w:widowControl/>
        <w:spacing w:after="160" w:line="256" w:lineRule="auto"/>
        <w:rPr>
          <w:rFonts w:ascii="Times New Roman" w:eastAsia="Calibri" w:hAnsi="Times New Roman" w:cs="Times New Roman"/>
        </w:rPr>
      </w:pPr>
      <w:r w:rsidRPr="00D02F81">
        <w:rPr>
          <w:rFonts w:ascii="Times New Roman" w:eastAsia="Calibri" w:hAnsi="Times New Roman" w:cs="Times New Roman"/>
          <w:noProof/>
        </w:rPr>
        <w:drawing>
          <wp:anchor distT="0" distB="0" distL="114300" distR="114300" simplePos="0" relativeHeight="251850752" behindDoc="0" locked="0" layoutInCell="1" allowOverlap="1">
            <wp:simplePos x="0" y="0"/>
            <wp:positionH relativeFrom="column">
              <wp:posOffset>4274288</wp:posOffset>
            </wp:positionH>
            <wp:positionV relativeFrom="paragraph">
              <wp:posOffset>1947781</wp:posOffset>
            </wp:positionV>
            <wp:extent cx="531335" cy="127221"/>
            <wp:effectExtent l="0" t="0" r="2540" b="6350"/>
            <wp:wrapNone/>
            <wp:docPr id="104783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35125"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49728" behindDoc="0" locked="0" layoutInCell="1" allowOverlap="1">
            <wp:simplePos x="0" y="0"/>
            <wp:positionH relativeFrom="column">
              <wp:posOffset>4278099</wp:posOffset>
            </wp:positionH>
            <wp:positionV relativeFrom="paragraph">
              <wp:posOffset>1611349</wp:posOffset>
            </wp:positionV>
            <wp:extent cx="531335" cy="127221"/>
            <wp:effectExtent l="0" t="0" r="2540" b="6350"/>
            <wp:wrapNone/>
            <wp:docPr id="1020203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3100"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Calibri" w:hAnsi="Times New Roman" w:cs="Times New Roman"/>
        </w:rPr>
        <w:t xml:space="preserve">School staff are expected to run a network check and confirm wireless access points prior to the school’s scheduled assessment date. Users can </w:t>
      </w:r>
      <w:r>
        <w:rPr>
          <w:rFonts w:ascii="Times New Roman" w:eastAsia="Calibri" w:hAnsi="Times New Roman" w:cs="Times New Roman"/>
        </w:rPr>
        <w:t>r</w:t>
      </w:r>
      <w:r w:rsidRPr="00BC0A5E">
        <w:rPr>
          <w:rFonts w:ascii="Times New Roman" w:eastAsia="Calibri" w:hAnsi="Times New Roman" w:cs="Times New Roman"/>
        </w:rPr>
        <w:t>un the network check and confirm wireless access points by selecting the Edit button.</w:t>
      </w:r>
      <w:r w:rsidRPr="00BC0A5E">
        <w:rPr>
          <w:rFonts w:ascii="Times New Roman" w:eastAsia="Calibri" w:hAnsi="Times New Roman" w:cs="Times New Roman"/>
          <w:b/>
          <w:color w:val="FF0000"/>
        </w:rPr>
        <w:t xml:space="preserve"> </w:t>
      </w:r>
      <w:r w:rsidRPr="006C5437">
        <w:rPr>
          <w:rFonts w:ascii="Times New Roman" w:eastAsia="Calibri" w:hAnsi="Times New Roman"/>
          <w:noProof/>
        </w:rPr>
        <w:drawing>
          <wp:inline distT="0" distB="0" distL="0" distR="0">
            <wp:extent cx="6165938" cy="2552131"/>
            <wp:effectExtent l="0" t="0" r="6350" b="635"/>
            <wp:docPr id="82938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38207" name=""/>
                    <pic:cNvPicPr/>
                  </pic:nvPicPr>
                  <pic:blipFill>
                    <a:blip xmlns:r="http://schemas.openxmlformats.org/officeDocument/2006/relationships" r:embed="rId361"/>
                    <a:stretch>
                      <a:fillRect/>
                    </a:stretch>
                  </pic:blipFill>
                  <pic:spPr>
                    <a:xfrm>
                      <a:off x="0" y="0"/>
                      <a:ext cx="6190606" cy="2562341"/>
                    </a:xfrm>
                    <a:prstGeom prst="rect">
                      <a:avLst/>
                    </a:prstGeom>
                  </pic:spPr>
                </pic:pic>
              </a:graphicData>
            </a:graphic>
          </wp:inline>
        </w:drawing>
      </w:r>
    </w:p>
    <w:p w:rsidR="0014138F" w:rsidRPr="00964FA7" w:rsidP="0014138F" w14:paraId="0F280353" w14:textId="77777777">
      <w:pPr>
        <w:pStyle w:val="BodyText"/>
        <w:rPr>
          <w:rFonts w:ascii="Times New Roman" w:hAnsi="Times New Roman"/>
        </w:rPr>
      </w:pPr>
      <w:r w:rsidRPr="00D02F81">
        <w:rPr>
          <w:rFonts w:ascii="Times New Roman" w:eastAsia="Calibri" w:hAnsi="Times New Roman"/>
          <w:noProof/>
        </w:rPr>
        <w:drawing>
          <wp:anchor distT="0" distB="0" distL="114300" distR="114300" simplePos="0" relativeHeight="251857920" behindDoc="0" locked="0" layoutInCell="1" allowOverlap="1">
            <wp:simplePos x="0" y="0"/>
            <wp:positionH relativeFrom="column">
              <wp:posOffset>4323568</wp:posOffset>
            </wp:positionH>
            <wp:positionV relativeFrom="paragraph">
              <wp:posOffset>1605280</wp:posOffset>
            </wp:positionV>
            <wp:extent cx="531335" cy="127221"/>
            <wp:effectExtent l="0" t="0" r="2540" b="6350"/>
            <wp:wrapNone/>
            <wp:docPr id="1625270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70463"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eastAsia="Times New Roman" w:hAnsi="Times New Roman"/>
          <w:noProof/>
          <w:color w:val="2E74B5"/>
          <w:sz w:val="26"/>
          <w:szCs w:val="26"/>
        </w:rPr>
        <w:drawing>
          <wp:anchor distT="0" distB="0" distL="114300" distR="114300" simplePos="0" relativeHeight="251836416" behindDoc="0" locked="0" layoutInCell="1" allowOverlap="1">
            <wp:simplePos x="0" y="0"/>
            <wp:positionH relativeFrom="column">
              <wp:posOffset>1726387</wp:posOffset>
            </wp:positionH>
            <wp:positionV relativeFrom="paragraph">
              <wp:posOffset>1397127</wp:posOffset>
            </wp:positionV>
            <wp:extent cx="4258400" cy="416966"/>
            <wp:effectExtent l="0" t="0" r="0" b="2540"/>
            <wp:wrapNone/>
            <wp:docPr id="118755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50605" name=""/>
                    <pic:cNvPicPr/>
                  </pic:nvPicPr>
                  <pic:blipFill>
                    <a:blip xmlns:r="http://schemas.openxmlformats.org/officeDocument/2006/relationships" r:embed="rId362">
                      <a:extLst>
                        <a:ext xmlns:a="http://schemas.openxmlformats.org/drawingml/2006/main" uri="{28A0092B-C50C-407E-A947-70E740481C1C}">
                          <a14:useLocalDpi xmlns:a14="http://schemas.microsoft.com/office/drawing/2010/main" val="0"/>
                        </a:ext>
                      </a:extLst>
                    </a:blip>
                    <a:stretch>
                      <a:fillRect/>
                    </a:stretch>
                  </pic:blipFill>
                  <pic:spPr>
                    <a:xfrm>
                      <a:off x="0" y="0"/>
                      <a:ext cx="4346009" cy="425544"/>
                    </a:xfrm>
                    <a:prstGeom prst="rect">
                      <a:avLst/>
                    </a:prstGeom>
                  </pic:spPr>
                </pic:pic>
              </a:graphicData>
            </a:graphic>
            <wp14:sizeRelH relativeFrom="margin">
              <wp14:pctWidth>0</wp14:pctWidth>
            </wp14:sizeRelH>
            <wp14:sizeRelV relativeFrom="margin">
              <wp14:pctHeight>0</wp14:pctHeight>
            </wp14:sizeRelV>
          </wp:anchor>
        </w:drawing>
      </w:r>
      <w:r w:rsidRPr="00BC0A5E">
        <w:rPr>
          <w:rFonts w:ascii="Times New Roman" w:hAnsi="Times New Roman"/>
          <w:noProof/>
        </w:rPr>
        <w:drawing>
          <wp:inline distT="0" distB="0" distL="0" distR="0">
            <wp:extent cx="6235408" cy="2143125"/>
            <wp:effectExtent l="19050" t="19050" r="13335" b="9525"/>
            <wp:docPr id="7979489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48925" name="Picture 1" descr="A screenshot of a computer&#10;&#10;AI-generated content may be incorrect."/>
                    <pic:cNvPicPr/>
                  </pic:nvPicPr>
                  <pic:blipFill>
                    <a:blip xmlns:r="http://schemas.openxmlformats.org/officeDocument/2006/relationships" r:embed="rId363"/>
                    <a:stretch>
                      <a:fillRect/>
                    </a:stretch>
                  </pic:blipFill>
                  <pic:spPr>
                    <a:xfrm>
                      <a:off x="0" y="0"/>
                      <a:ext cx="6249432" cy="2147945"/>
                    </a:xfrm>
                    <a:prstGeom prst="rect">
                      <a:avLst/>
                    </a:prstGeom>
                    <a:ln>
                      <a:solidFill>
                        <a:srgbClr val="000000"/>
                      </a:solidFill>
                    </a:ln>
                  </pic:spPr>
                </pic:pic>
              </a:graphicData>
            </a:graphic>
          </wp:inline>
        </w:drawing>
      </w:r>
    </w:p>
    <w:p w:rsidR="0014138F" w:rsidRPr="00EF19AA" w:rsidP="00EF19AA" w14:paraId="0D144E30" w14:textId="77777777">
      <w:pPr>
        <w:rPr>
          <w:b/>
          <w:bCs/>
        </w:rPr>
      </w:pPr>
      <w:r w:rsidRPr="00EF19AA">
        <w:rPr>
          <w:b/>
          <w:bCs/>
        </w:rPr>
        <w:t>Run Network Check Results Screen</w:t>
      </w:r>
    </w:p>
    <w:p w:rsidR="0014138F" w:rsidP="0014138F" w14:paraId="5F084268" w14:textId="77777777">
      <w:pPr>
        <w:pStyle w:val="BodyText"/>
        <w:spacing w:line="240" w:lineRule="auto"/>
        <w:rPr>
          <w:rFonts w:ascii="Times New Roman" w:eastAsia="Calibri" w:hAnsi="Times New Roman"/>
        </w:rPr>
      </w:pPr>
      <w:r w:rsidRPr="00BC0A5E">
        <w:rPr>
          <w:rFonts w:ascii="Times New Roman" w:eastAsia="Calibri" w:hAnsi="Times New Roman"/>
        </w:rPr>
        <w:t xml:space="preserve">Users click the Run button to execute the network check via the Network Diagnostic Tool (NDT). NDT results are displayed to the user once the check is complete (up to two minutes). </w:t>
      </w:r>
    </w:p>
    <w:p w:rsidR="0014138F" w:rsidRPr="00BC0A5E" w:rsidP="0014138F" w14:paraId="5AE867BF" w14:textId="77777777">
      <w:pPr>
        <w:pStyle w:val="BodyText"/>
        <w:spacing w:line="240" w:lineRule="auto"/>
        <w:rPr>
          <w:rFonts w:ascii="Times New Roman" w:hAnsi="Times New Roman"/>
        </w:rPr>
      </w:pPr>
      <w:r w:rsidRPr="00335A89">
        <w:rPr>
          <w:rFonts w:ascii="Times New Roman" w:hAnsi="Times New Roman"/>
          <w:noProof/>
        </w:rPr>
        <w:drawing>
          <wp:inline distT="0" distB="0" distL="0" distR="0">
            <wp:extent cx="3323230" cy="1815574"/>
            <wp:effectExtent l="0" t="0" r="0" b="0"/>
            <wp:docPr id="856896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96467" name=""/>
                    <pic:cNvPicPr/>
                  </pic:nvPicPr>
                  <pic:blipFill>
                    <a:blip xmlns:r="http://schemas.openxmlformats.org/officeDocument/2006/relationships" r:embed="rId364"/>
                    <a:stretch>
                      <a:fillRect/>
                    </a:stretch>
                  </pic:blipFill>
                  <pic:spPr>
                    <a:xfrm>
                      <a:off x="0" y="0"/>
                      <a:ext cx="3335746" cy="1822412"/>
                    </a:xfrm>
                    <a:prstGeom prst="rect">
                      <a:avLst/>
                    </a:prstGeom>
                  </pic:spPr>
                </pic:pic>
              </a:graphicData>
            </a:graphic>
          </wp:inline>
        </w:drawing>
      </w:r>
    </w:p>
    <w:p w:rsidR="0014138F" w:rsidRPr="00BC0A5E" w:rsidP="0014138F" w14:paraId="20E0EDAB" w14:textId="77777777">
      <w:pPr>
        <w:pStyle w:val="BodyText"/>
        <w:rPr>
          <w:rFonts w:ascii="Times New Roman" w:hAnsi="Times New Roman"/>
        </w:rPr>
      </w:pPr>
      <w:r w:rsidRPr="00BC0A5E">
        <w:rPr>
          <w:rFonts w:ascii="Times New Roman" w:hAnsi="Times New Roman"/>
          <w:noProof/>
        </w:rPr>
        <w:drawing>
          <wp:inline distT="0" distB="0" distL="0" distR="0">
            <wp:extent cx="3283709" cy="1831155"/>
            <wp:effectExtent l="19050" t="19050" r="12065" b="17145"/>
            <wp:docPr id="2132749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49844" name="Picture 1" descr="A screenshot of a computer&#10;&#10;AI-generated content may be incorrect."/>
                    <pic:cNvPicPr/>
                  </pic:nvPicPr>
                  <pic:blipFill>
                    <a:blip xmlns:r="http://schemas.openxmlformats.org/officeDocument/2006/relationships" r:embed="rId365"/>
                    <a:stretch>
                      <a:fillRect/>
                    </a:stretch>
                  </pic:blipFill>
                  <pic:spPr>
                    <a:xfrm>
                      <a:off x="0" y="0"/>
                      <a:ext cx="3292744" cy="1836193"/>
                    </a:xfrm>
                    <a:prstGeom prst="rect">
                      <a:avLst/>
                    </a:prstGeom>
                    <a:ln>
                      <a:solidFill>
                        <a:srgbClr val="000000"/>
                      </a:solidFill>
                    </a:ln>
                  </pic:spPr>
                </pic:pic>
              </a:graphicData>
            </a:graphic>
          </wp:inline>
        </w:drawing>
      </w:r>
    </w:p>
    <w:p w:rsidR="00CE7376" w14:paraId="3E2D9763" w14:textId="77777777">
      <w:pPr>
        <w:widowControl/>
        <w:spacing w:after="160" w:line="278" w:lineRule="auto"/>
        <w:rPr>
          <w:b/>
          <w:bCs/>
        </w:rPr>
      </w:pPr>
      <w:r>
        <w:rPr>
          <w:b/>
          <w:bCs/>
        </w:rPr>
        <w:br w:type="page"/>
      </w:r>
    </w:p>
    <w:p w:rsidR="0014138F" w:rsidRPr="00EF19AA" w:rsidP="00EF19AA" w14:paraId="700A8672" w14:textId="2E318E51">
      <w:pPr>
        <w:rPr>
          <w:b/>
          <w:bCs/>
        </w:rPr>
      </w:pPr>
      <w:r w:rsidRPr="00EF19AA">
        <w:rPr>
          <w:b/>
          <w:bCs/>
        </w:rPr>
        <w:t>Device Setup:</w:t>
      </w:r>
    </w:p>
    <w:p w:rsidR="0014138F" w:rsidP="0014138F" w14:paraId="5ED4AEA3" w14:textId="77777777">
      <w:pPr>
        <w:widowControl/>
        <w:spacing w:after="160" w:line="256" w:lineRule="auto"/>
        <w:rPr>
          <w:rFonts w:ascii="Times New Roman" w:eastAsia="Calibri" w:hAnsi="Times New Roman" w:cs="Times New Roman"/>
        </w:rPr>
      </w:pPr>
      <w:r w:rsidRPr="0008493F">
        <w:rPr>
          <w:rFonts w:ascii="Times New Roman" w:eastAsia="Calibri" w:hAnsi="Times New Roman" w:cs="Times New Roman"/>
          <w:noProof/>
        </w:rPr>
        <w:drawing>
          <wp:inline distT="0" distB="0" distL="0" distR="0">
            <wp:extent cx="6675120" cy="1248410"/>
            <wp:effectExtent l="19050" t="19050" r="11430" b="27940"/>
            <wp:docPr id="1114609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09233" name=""/>
                    <pic:cNvPicPr/>
                  </pic:nvPicPr>
                  <pic:blipFill>
                    <a:blip xmlns:r="http://schemas.openxmlformats.org/officeDocument/2006/relationships" r:embed="rId366"/>
                    <a:stretch>
                      <a:fillRect/>
                    </a:stretch>
                  </pic:blipFill>
                  <pic:spPr>
                    <a:xfrm>
                      <a:off x="0" y="0"/>
                      <a:ext cx="6675120" cy="1248410"/>
                    </a:xfrm>
                    <a:prstGeom prst="rect">
                      <a:avLst/>
                    </a:prstGeom>
                    <a:ln>
                      <a:solidFill>
                        <a:sysClr val="windowText" lastClr="000000"/>
                      </a:solidFill>
                    </a:ln>
                  </pic:spPr>
                </pic:pic>
              </a:graphicData>
            </a:graphic>
          </wp:inline>
        </w:drawing>
      </w:r>
    </w:p>
    <w:p w:rsidR="0014138F" w:rsidRPr="00EF19AA" w:rsidP="00EF19AA" w14:paraId="203C7A5C" w14:textId="77777777">
      <w:pPr>
        <w:rPr>
          <w:b/>
          <w:bCs/>
        </w:rPr>
      </w:pPr>
      <w:r w:rsidRPr="00EF19AA">
        <w:rPr>
          <w:b/>
          <w:bCs/>
          <w:noProof/>
        </w:rPr>
        <w:drawing>
          <wp:inline distT="0" distB="0" distL="0" distR="0">
            <wp:extent cx="6675120" cy="1907540"/>
            <wp:effectExtent l="19050" t="19050" r="11430" b="16510"/>
            <wp:docPr id="739528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28506" name=""/>
                    <pic:cNvPicPr/>
                  </pic:nvPicPr>
                  <pic:blipFill>
                    <a:blip xmlns:r="http://schemas.openxmlformats.org/officeDocument/2006/relationships" r:embed="rId367"/>
                    <a:stretch>
                      <a:fillRect/>
                    </a:stretch>
                  </pic:blipFill>
                  <pic:spPr>
                    <a:xfrm>
                      <a:off x="0" y="0"/>
                      <a:ext cx="6675120" cy="1907540"/>
                    </a:xfrm>
                    <a:prstGeom prst="rect">
                      <a:avLst/>
                    </a:prstGeom>
                    <a:ln>
                      <a:solidFill>
                        <a:sysClr val="windowText" lastClr="000000"/>
                      </a:solidFill>
                    </a:ln>
                  </pic:spPr>
                </pic:pic>
              </a:graphicData>
            </a:graphic>
          </wp:inline>
        </w:drawing>
      </w:r>
    </w:p>
    <w:p w:rsidR="0014138F" w:rsidRPr="00EF19AA" w:rsidP="00EF19AA" w14:paraId="4B2ED86A" w14:textId="77777777">
      <w:pPr>
        <w:rPr>
          <w:b/>
          <w:bCs/>
        </w:rPr>
      </w:pPr>
      <w:r w:rsidRPr="00EF19AA">
        <w:rPr>
          <w:b/>
          <w:bCs/>
        </w:rPr>
        <w:t>Assessment Location Setup:</w:t>
      </w:r>
    </w:p>
    <w:p w:rsidR="0014138F" w:rsidP="0014138F" w14:paraId="5F312ECD" w14:textId="77777777">
      <w:pPr>
        <w:widowControl/>
        <w:spacing w:after="160" w:line="256" w:lineRule="auto"/>
        <w:rPr>
          <w:rFonts w:ascii="Times New Roman" w:eastAsia="Calibri" w:hAnsi="Times New Roman" w:cs="Times New Roman"/>
        </w:rPr>
      </w:pPr>
      <w:r w:rsidRPr="00BC0A5E">
        <w:rPr>
          <w:rFonts w:ascii="Times New Roman" w:eastAsia="Calibri" w:hAnsi="Times New Roman" w:cs="Times New Roman"/>
          <w:noProof/>
        </w:rPr>
        <w:drawing>
          <wp:inline distT="0" distB="0" distL="0" distR="0">
            <wp:extent cx="5967682" cy="1798480"/>
            <wp:effectExtent l="19050" t="19050" r="14605" b="11430"/>
            <wp:docPr id="15862674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67424" name="Picture 1" descr="A screenshot of a computer&#10;&#10;AI-generated content may be incorrect."/>
                    <pic:cNvPicPr/>
                  </pic:nvPicPr>
                  <pic:blipFill>
                    <a:blip xmlns:r="http://schemas.openxmlformats.org/officeDocument/2006/relationships" r:embed="rId368">
                      <a:extLst>
                        <a:ext xmlns:a="http://schemas.openxmlformats.org/drawingml/2006/main" uri="{28A0092B-C50C-407E-A947-70E740481C1C}">
                          <a14:useLocalDpi xmlns:a14="http://schemas.microsoft.com/office/drawing/2010/main" val="0"/>
                        </a:ext>
                      </a:extLst>
                    </a:blip>
                    <a:stretch>
                      <a:fillRect/>
                    </a:stretch>
                  </pic:blipFill>
                  <pic:spPr>
                    <a:xfrm>
                      <a:off x="0" y="0"/>
                      <a:ext cx="5982867" cy="1803056"/>
                    </a:xfrm>
                    <a:prstGeom prst="rect">
                      <a:avLst/>
                    </a:prstGeom>
                    <a:ln>
                      <a:solidFill>
                        <a:srgbClr val="000000"/>
                      </a:solidFill>
                    </a:ln>
                  </pic:spPr>
                </pic:pic>
              </a:graphicData>
            </a:graphic>
          </wp:inline>
        </w:drawing>
      </w:r>
    </w:p>
    <w:p w:rsidR="0014138F" w:rsidP="0014138F" w14:paraId="4E8FDA37" w14:textId="77777777">
      <w:pPr>
        <w:widowControl/>
        <w:spacing w:after="160" w:line="256" w:lineRule="auto"/>
        <w:rPr>
          <w:rFonts w:ascii="Times New Roman" w:eastAsia="Calibri" w:hAnsi="Times New Roman" w:cs="Times New Roman"/>
          <w:b/>
          <w:bCs/>
          <w:u w:val="single"/>
        </w:rPr>
      </w:pPr>
    </w:p>
    <w:p w:rsidR="00CE7376" w14:paraId="32332141" w14:textId="77777777">
      <w:pPr>
        <w:widowControl/>
        <w:spacing w:after="160" w:line="278" w:lineRule="auto"/>
        <w:rPr>
          <w:rFonts w:eastAsia="Calibri" w:cstheme="minorHAnsi"/>
          <w:b/>
          <w:bCs/>
          <w:u w:val="single"/>
        </w:rPr>
      </w:pPr>
      <w:r>
        <w:rPr>
          <w:rFonts w:eastAsia="Calibri" w:cstheme="minorHAnsi"/>
          <w:b/>
          <w:bCs/>
          <w:u w:val="single"/>
        </w:rPr>
        <w:br w:type="page"/>
      </w:r>
    </w:p>
    <w:p w:rsidR="0014138F" w:rsidRPr="00D43F01" w:rsidP="0014138F" w14:paraId="7FB34818" w14:textId="76158242">
      <w:pPr>
        <w:widowControl/>
        <w:spacing w:after="160" w:line="256" w:lineRule="auto"/>
        <w:rPr>
          <w:rFonts w:eastAsia="Calibri" w:cstheme="minorHAnsi"/>
          <w:b/>
          <w:bCs/>
          <w:u w:val="single"/>
        </w:rPr>
      </w:pPr>
      <w:r w:rsidRPr="00D43F01">
        <w:rPr>
          <w:rFonts w:eastAsia="Calibri" w:cstheme="minorHAnsi"/>
          <w:b/>
          <w:bCs/>
          <w:u w:val="single"/>
        </w:rPr>
        <w:t>Edit Mode</w:t>
      </w:r>
    </w:p>
    <w:p w:rsidR="0014138F" w:rsidRPr="00BC0A5E" w:rsidP="0014138F" w14:paraId="1BE1B1F0" w14:textId="77777777">
      <w:pPr>
        <w:widowControl/>
        <w:spacing w:after="160" w:line="256" w:lineRule="auto"/>
        <w:rPr>
          <w:rFonts w:ascii="Times New Roman" w:eastAsia="Calibri" w:hAnsi="Times New Roman" w:cs="Times New Roman"/>
        </w:rPr>
      </w:pPr>
      <w:r w:rsidRPr="00D41232">
        <w:rPr>
          <w:rFonts w:ascii="Times New Roman" w:eastAsia="Calibri" w:hAnsi="Times New Roman" w:cs="Times New Roman"/>
          <w:noProof/>
        </w:rPr>
        <w:drawing>
          <wp:inline distT="0" distB="0" distL="0" distR="0">
            <wp:extent cx="6675120" cy="2245995"/>
            <wp:effectExtent l="0" t="0" r="0" b="1905"/>
            <wp:docPr id="2055245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45538" name=""/>
                    <pic:cNvPicPr/>
                  </pic:nvPicPr>
                  <pic:blipFill>
                    <a:blip xmlns:r="http://schemas.openxmlformats.org/officeDocument/2006/relationships" r:embed="rId369"/>
                    <a:stretch>
                      <a:fillRect/>
                    </a:stretch>
                  </pic:blipFill>
                  <pic:spPr>
                    <a:xfrm>
                      <a:off x="0" y="0"/>
                      <a:ext cx="6675120" cy="2245995"/>
                    </a:xfrm>
                    <a:prstGeom prst="rect">
                      <a:avLst/>
                    </a:prstGeom>
                  </pic:spPr>
                </pic:pic>
              </a:graphicData>
            </a:graphic>
          </wp:inline>
        </w:drawing>
      </w:r>
    </w:p>
    <w:p w:rsidR="0014138F" w:rsidRPr="00EF19AA" w:rsidP="00EF19AA" w14:paraId="3C740959" w14:textId="77777777">
      <w:pPr>
        <w:rPr>
          <w:b/>
          <w:bCs/>
        </w:rPr>
      </w:pPr>
      <w:r w:rsidRPr="00EF19AA">
        <w:rPr>
          <w:b/>
          <w:bCs/>
        </w:rPr>
        <w:t>Spare Devices, Charging, and Headphones</w:t>
      </w:r>
    </w:p>
    <w:p w:rsidR="0014138F" w:rsidP="0014138F" w14:paraId="4A9767E9" w14:textId="77777777">
      <w:r w:rsidRPr="00D02F81">
        <w:rPr>
          <w:rFonts w:ascii="Times New Roman" w:eastAsia="Calibri" w:hAnsi="Times New Roman" w:cs="Times New Roman"/>
          <w:noProof/>
        </w:rPr>
        <w:drawing>
          <wp:anchor distT="0" distB="0" distL="114300" distR="114300" simplePos="0" relativeHeight="251852800" behindDoc="0" locked="0" layoutInCell="1" allowOverlap="1">
            <wp:simplePos x="0" y="0"/>
            <wp:positionH relativeFrom="column">
              <wp:posOffset>1853875</wp:posOffset>
            </wp:positionH>
            <wp:positionV relativeFrom="paragraph">
              <wp:posOffset>1875775</wp:posOffset>
            </wp:positionV>
            <wp:extent cx="531335" cy="127221"/>
            <wp:effectExtent l="0" t="0" r="2540" b="6350"/>
            <wp:wrapNone/>
            <wp:docPr id="687871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71243"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51776" behindDoc="0" locked="0" layoutInCell="1" allowOverlap="1">
            <wp:simplePos x="0" y="0"/>
            <wp:positionH relativeFrom="column">
              <wp:posOffset>1853742</wp:posOffset>
            </wp:positionH>
            <wp:positionV relativeFrom="paragraph">
              <wp:posOffset>556895</wp:posOffset>
            </wp:positionV>
            <wp:extent cx="531335" cy="127221"/>
            <wp:effectExtent l="0" t="0" r="2540" b="6350"/>
            <wp:wrapNone/>
            <wp:docPr id="35775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53881"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635B24">
        <w:rPr>
          <w:noProof/>
        </w:rPr>
        <w:drawing>
          <wp:inline distT="0" distB="0" distL="0" distR="0">
            <wp:extent cx="6675120" cy="3474720"/>
            <wp:effectExtent l="0" t="0" r="0" b="0"/>
            <wp:docPr id="176709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96673" name=""/>
                    <pic:cNvPicPr/>
                  </pic:nvPicPr>
                  <pic:blipFill>
                    <a:blip xmlns:r="http://schemas.openxmlformats.org/officeDocument/2006/relationships" r:embed="rId344"/>
                    <a:stretch>
                      <a:fillRect/>
                    </a:stretch>
                  </pic:blipFill>
                  <pic:spPr>
                    <a:xfrm>
                      <a:off x="0" y="0"/>
                      <a:ext cx="6675120" cy="3474720"/>
                    </a:xfrm>
                    <a:prstGeom prst="rect">
                      <a:avLst/>
                    </a:prstGeom>
                  </pic:spPr>
                </pic:pic>
              </a:graphicData>
            </a:graphic>
          </wp:inline>
        </w:drawing>
      </w:r>
    </w:p>
    <w:p w:rsidR="0014138F" w:rsidP="0014138F" w14:paraId="2D7A218C" w14:textId="77777777"/>
    <w:p w:rsidR="0014138F" w:rsidP="0014138F" w14:paraId="4165D1C6" w14:textId="77777777"/>
    <w:p w:rsidR="0014138F" w:rsidP="0014138F" w14:paraId="7A2D7191" w14:textId="77777777"/>
    <w:p w:rsidR="0014138F" w:rsidP="0014138F" w14:paraId="3C6AC34F" w14:textId="77777777"/>
    <w:p w:rsidR="0014138F" w:rsidP="0014138F" w14:paraId="60D25349" w14:textId="77777777"/>
    <w:p w:rsidR="00C560B0" w14:paraId="3C8FA02C" w14:textId="77777777">
      <w:pPr>
        <w:widowControl/>
        <w:spacing w:after="160" w:line="278" w:lineRule="auto"/>
        <w:rPr>
          <w:rFonts w:eastAsia="Calibri" w:cstheme="minorHAnsi"/>
          <w:b/>
          <w:bCs/>
          <w:u w:val="single"/>
        </w:rPr>
      </w:pPr>
      <w:r>
        <w:rPr>
          <w:rFonts w:eastAsia="Calibri" w:cstheme="minorHAnsi"/>
          <w:b/>
          <w:bCs/>
          <w:u w:val="single"/>
        </w:rPr>
        <w:br w:type="page"/>
      </w:r>
    </w:p>
    <w:p w:rsidR="0014138F" w:rsidRPr="00D43F01" w:rsidP="0014138F" w14:paraId="7FD1F9BF" w14:textId="0F4DF3D3">
      <w:pPr>
        <w:widowControl/>
        <w:spacing w:after="160" w:line="256" w:lineRule="auto"/>
        <w:rPr>
          <w:rFonts w:eastAsia="Calibri" w:cstheme="minorHAnsi"/>
          <w:b/>
          <w:bCs/>
          <w:u w:val="single"/>
        </w:rPr>
      </w:pPr>
      <w:r w:rsidRPr="00D43F01">
        <w:rPr>
          <w:rFonts w:eastAsia="Calibri" w:cstheme="minorHAnsi"/>
          <w:b/>
          <w:bCs/>
          <w:u w:val="single"/>
        </w:rPr>
        <w:t>Edit Mode</w:t>
      </w:r>
    </w:p>
    <w:p w:rsidR="0014138F" w:rsidP="0014138F" w14:paraId="3567199C" w14:textId="77777777">
      <w:pPr>
        <w:widowControl/>
        <w:spacing w:after="160" w:line="256" w:lineRule="auto"/>
        <w:rPr>
          <w:rFonts w:ascii="Times New Roman" w:eastAsia="Calibri" w:hAnsi="Times New Roman" w:cs="Times New Roman"/>
        </w:rPr>
      </w:pPr>
      <w:r w:rsidRPr="005D3AD9">
        <w:rPr>
          <w:rFonts w:ascii="Times New Roman" w:eastAsia="Calibri" w:hAnsi="Times New Roman" w:cs="Times New Roman"/>
          <w:noProof/>
        </w:rPr>
        <w:drawing>
          <wp:inline distT="0" distB="0" distL="0" distR="0">
            <wp:extent cx="6675120" cy="3518529"/>
            <wp:effectExtent l="0" t="0" r="0" b="6350"/>
            <wp:docPr id="1456321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21543" name="Picture 1"/>
                    <pic:cNvPicPr/>
                  </pic:nvPicPr>
                  <pic:blipFill>
                    <a:blip xmlns:r="http://schemas.openxmlformats.org/officeDocument/2006/relationships" r:embed="rId370">
                      <a:extLst>
                        <a:ext xmlns:a="http://schemas.openxmlformats.org/drawingml/2006/main" uri="{28A0092B-C50C-407E-A947-70E740481C1C}">
                          <a14:useLocalDpi xmlns:a14="http://schemas.microsoft.com/office/drawing/2010/main" val="0"/>
                        </a:ext>
                      </a:extLst>
                    </a:blip>
                    <a:stretch>
                      <a:fillRect/>
                    </a:stretch>
                  </pic:blipFill>
                  <pic:spPr>
                    <a:xfrm>
                      <a:off x="0" y="0"/>
                      <a:ext cx="6675120" cy="3518529"/>
                    </a:xfrm>
                    <a:prstGeom prst="rect">
                      <a:avLst/>
                    </a:prstGeom>
                  </pic:spPr>
                </pic:pic>
              </a:graphicData>
            </a:graphic>
          </wp:inline>
        </w:drawing>
      </w:r>
    </w:p>
    <w:p w:rsidR="0014138F" w:rsidRPr="00BC0A5E" w:rsidP="0014138F" w14:paraId="4F4E4E03" w14:textId="77777777">
      <w:pPr>
        <w:widowControl/>
        <w:spacing w:after="160" w:line="256" w:lineRule="auto"/>
        <w:rPr>
          <w:rFonts w:ascii="Times New Roman" w:eastAsia="Calibri" w:hAnsi="Times New Roman" w:cs="Times New Roman"/>
        </w:rPr>
      </w:pPr>
      <w:r w:rsidRPr="00E45AF8">
        <w:rPr>
          <w:rFonts w:ascii="Times New Roman" w:eastAsia="Calibri" w:hAnsi="Times New Roman" w:cs="Times New Roman"/>
          <w:noProof/>
        </w:rPr>
        <w:drawing>
          <wp:inline distT="0" distB="0" distL="0" distR="0">
            <wp:extent cx="6675120" cy="1924685"/>
            <wp:effectExtent l="0" t="0" r="0" b="0"/>
            <wp:docPr id="1127626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26822" name=""/>
                    <pic:cNvPicPr/>
                  </pic:nvPicPr>
                  <pic:blipFill>
                    <a:blip xmlns:r="http://schemas.openxmlformats.org/officeDocument/2006/relationships" r:embed="rId371"/>
                    <a:stretch>
                      <a:fillRect/>
                    </a:stretch>
                  </pic:blipFill>
                  <pic:spPr>
                    <a:xfrm>
                      <a:off x="0" y="0"/>
                      <a:ext cx="6675120" cy="1924685"/>
                    </a:xfrm>
                    <a:prstGeom prst="rect">
                      <a:avLst/>
                    </a:prstGeom>
                  </pic:spPr>
                </pic:pic>
              </a:graphicData>
            </a:graphic>
          </wp:inline>
        </w:drawing>
      </w:r>
    </w:p>
    <w:p w:rsidR="0014138F" w:rsidP="0014138F" w14:paraId="0A13A8DA" w14:textId="77777777">
      <w:pPr>
        <w:widowControl/>
        <w:spacing w:after="160" w:line="256" w:lineRule="auto"/>
        <w:rPr>
          <w:rFonts w:ascii="Times New Roman" w:eastAsia="Calibri" w:hAnsi="Times New Roman" w:cs="Times New Roman"/>
          <w:b/>
          <w:bCs/>
        </w:rPr>
      </w:pPr>
      <w:r>
        <w:rPr>
          <w:rFonts w:ascii="Times New Roman" w:eastAsia="Calibri" w:hAnsi="Times New Roman" w:cs="Times New Roman"/>
        </w:rPr>
        <w:t>Additional question appears upon selecting response option to “</w:t>
      </w:r>
      <w:r w:rsidRPr="00B329FF">
        <w:rPr>
          <w:rFonts w:ascii="Times New Roman" w:eastAsia="Calibri" w:hAnsi="Times New Roman" w:cs="Times New Roman"/>
          <w:b/>
          <w:bCs/>
        </w:rPr>
        <w:t>What type of audio connection is supported by the student devices?</w:t>
      </w:r>
      <w:r>
        <w:rPr>
          <w:rFonts w:ascii="Times New Roman" w:eastAsia="Calibri" w:hAnsi="Times New Roman" w:cs="Times New Roman"/>
          <w:b/>
          <w:bCs/>
        </w:rPr>
        <w:t xml:space="preserve">” – </w:t>
      </w:r>
      <w:r>
        <w:rPr>
          <w:rFonts w:ascii="Times New Roman" w:eastAsia="Calibri" w:hAnsi="Times New Roman" w:cs="Times New Roman"/>
        </w:rPr>
        <w:t>text in response options for newly displayed question is dependent on response selected to “</w:t>
      </w:r>
      <w:r w:rsidRPr="00B329FF">
        <w:rPr>
          <w:rFonts w:ascii="Times New Roman" w:eastAsia="Calibri" w:hAnsi="Times New Roman" w:cs="Times New Roman"/>
          <w:b/>
          <w:bCs/>
        </w:rPr>
        <w:t>What type of audio connection is supported by the student devices?</w:t>
      </w:r>
      <w:r>
        <w:rPr>
          <w:rFonts w:ascii="Times New Roman" w:eastAsia="Calibri" w:hAnsi="Times New Roman" w:cs="Times New Roman"/>
          <w:b/>
          <w:bCs/>
        </w:rPr>
        <w:t>”</w:t>
      </w:r>
    </w:p>
    <w:p w:rsidR="0014138F" w:rsidRPr="000C4716" w:rsidP="0014138F" w14:paraId="2F416BEB" w14:textId="77777777">
      <w:pPr>
        <w:widowControl/>
        <w:spacing w:after="160" w:line="256" w:lineRule="auto"/>
        <w:rPr>
          <w:rFonts w:ascii="Times New Roman" w:eastAsia="Calibri" w:hAnsi="Times New Roman" w:cs="Times New Roman"/>
        </w:rPr>
      </w:pPr>
      <w:r w:rsidRPr="00954628">
        <w:rPr>
          <w:rFonts w:ascii="Times New Roman" w:eastAsia="Calibri" w:hAnsi="Times New Roman" w:cs="Times New Roman"/>
        </w:rPr>
        <w:t>If select</w:t>
      </w:r>
      <w:r>
        <w:rPr>
          <w:rFonts w:ascii="Times New Roman" w:eastAsia="Calibri" w:hAnsi="Times New Roman" w:cs="Times New Roman"/>
          <w:b/>
          <w:bCs/>
        </w:rPr>
        <w:t xml:space="preserve"> “</w:t>
      </w:r>
      <w:r w:rsidRPr="00954628">
        <w:rPr>
          <w:rFonts w:ascii="Times New Roman" w:eastAsia="Calibri" w:hAnsi="Times New Roman" w:cs="Times New Roman"/>
        </w:rPr>
        <w:t>Bluetooth or USB earbuds or headphones (provided by the school or students)</w:t>
      </w:r>
      <w:r>
        <w:rPr>
          <w:rFonts w:ascii="Times New Roman" w:eastAsia="Calibri" w:hAnsi="Times New Roman" w:cs="Times New Roman"/>
        </w:rPr>
        <w:t>” or “Both”</w:t>
      </w:r>
    </w:p>
    <w:p w:rsidR="0014138F" w:rsidRPr="00BC0A5E" w:rsidP="0014138F" w14:paraId="7BD5DD1A" w14:textId="77777777">
      <w:pPr>
        <w:widowControl/>
        <w:spacing w:after="160" w:line="256" w:lineRule="auto"/>
        <w:rPr>
          <w:rFonts w:ascii="Times New Roman" w:eastAsia="Calibri" w:hAnsi="Times New Roman" w:cs="Times New Roman"/>
        </w:rPr>
      </w:pPr>
      <w:r w:rsidRPr="000C4716">
        <w:rPr>
          <w:rFonts w:ascii="Times New Roman" w:eastAsia="Calibri" w:hAnsi="Times New Roman" w:cs="Times New Roman"/>
          <w:noProof/>
        </w:rPr>
        <w:drawing>
          <wp:inline distT="0" distB="0" distL="0" distR="0">
            <wp:extent cx="6675120" cy="1170305"/>
            <wp:effectExtent l="19050" t="19050" r="11430" b="10795"/>
            <wp:docPr id="126090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0650" name=""/>
                    <pic:cNvPicPr/>
                  </pic:nvPicPr>
                  <pic:blipFill>
                    <a:blip xmlns:r="http://schemas.openxmlformats.org/officeDocument/2006/relationships" r:embed="rId372"/>
                    <a:stretch>
                      <a:fillRect/>
                    </a:stretch>
                  </pic:blipFill>
                  <pic:spPr>
                    <a:xfrm>
                      <a:off x="0" y="0"/>
                      <a:ext cx="6675120" cy="1170305"/>
                    </a:xfrm>
                    <a:prstGeom prst="rect">
                      <a:avLst/>
                    </a:prstGeom>
                    <a:ln>
                      <a:solidFill>
                        <a:sysClr val="windowText" lastClr="000000"/>
                      </a:solidFill>
                    </a:ln>
                  </pic:spPr>
                </pic:pic>
              </a:graphicData>
            </a:graphic>
          </wp:inline>
        </w:drawing>
      </w:r>
    </w:p>
    <w:p w:rsidR="0014138F" w:rsidP="0014138F" w14:paraId="56901A44" w14:textId="77777777">
      <w:pPr>
        <w:widowControl/>
        <w:spacing w:after="160" w:line="256" w:lineRule="auto"/>
        <w:rPr>
          <w:rFonts w:ascii="Times New Roman" w:eastAsia="Calibri" w:hAnsi="Times New Roman" w:cs="Times New Roman"/>
        </w:rPr>
      </w:pPr>
      <w:r w:rsidRPr="00954628">
        <w:rPr>
          <w:rFonts w:ascii="Times New Roman" w:eastAsia="Calibri" w:hAnsi="Times New Roman" w:cs="Times New Roman"/>
        </w:rPr>
        <w:t>If select</w:t>
      </w:r>
      <w:r>
        <w:rPr>
          <w:rFonts w:ascii="Times New Roman" w:eastAsia="Calibri" w:hAnsi="Times New Roman" w:cs="Times New Roman"/>
          <w:b/>
          <w:bCs/>
        </w:rPr>
        <w:t xml:space="preserve"> “</w:t>
      </w:r>
      <w:r w:rsidRPr="003169A2">
        <w:rPr>
          <w:rFonts w:ascii="Times New Roman" w:eastAsia="Calibri" w:hAnsi="Times New Roman" w:cs="Times New Roman"/>
        </w:rPr>
        <w:t>Wired earbuds or headphones with an audio jack (can be provided by NAEP)</w:t>
      </w:r>
      <w:r>
        <w:rPr>
          <w:rFonts w:ascii="Times New Roman" w:eastAsia="Calibri" w:hAnsi="Times New Roman" w:cs="Times New Roman"/>
        </w:rPr>
        <w:t>”</w:t>
      </w:r>
    </w:p>
    <w:p w:rsidR="0014138F" w:rsidP="0014138F" w14:paraId="714C8B3A" w14:textId="77777777">
      <w:pPr>
        <w:widowControl/>
        <w:spacing w:after="160" w:line="256" w:lineRule="auto"/>
        <w:rPr>
          <w:rFonts w:ascii="Times New Roman" w:eastAsia="Times New Roman" w:hAnsi="Times New Roman" w:cs="Times New Roman"/>
          <w:color w:val="2E74B5"/>
          <w:sz w:val="26"/>
          <w:szCs w:val="26"/>
        </w:rPr>
      </w:pPr>
      <w:r w:rsidRPr="001600E7">
        <w:rPr>
          <w:rFonts w:ascii="Times New Roman" w:eastAsia="Times New Roman" w:hAnsi="Times New Roman" w:cs="Times New Roman"/>
          <w:noProof/>
          <w:color w:val="2E74B5"/>
          <w:sz w:val="26"/>
          <w:szCs w:val="26"/>
        </w:rPr>
        <w:drawing>
          <wp:inline distT="0" distB="0" distL="0" distR="0">
            <wp:extent cx="6675120" cy="1044575"/>
            <wp:effectExtent l="19050" t="19050" r="11430" b="22225"/>
            <wp:docPr id="706635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35501" name=""/>
                    <pic:cNvPicPr/>
                  </pic:nvPicPr>
                  <pic:blipFill>
                    <a:blip xmlns:r="http://schemas.openxmlformats.org/officeDocument/2006/relationships" r:embed="rId373"/>
                    <a:stretch>
                      <a:fillRect/>
                    </a:stretch>
                  </pic:blipFill>
                  <pic:spPr>
                    <a:xfrm>
                      <a:off x="0" y="0"/>
                      <a:ext cx="6675120" cy="1044575"/>
                    </a:xfrm>
                    <a:prstGeom prst="rect">
                      <a:avLst/>
                    </a:prstGeom>
                    <a:ln>
                      <a:solidFill>
                        <a:sysClr val="windowText" lastClr="000000"/>
                      </a:solidFill>
                    </a:ln>
                  </pic:spPr>
                </pic:pic>
              </a:graphicData>
            </a:graphic>
          </wp:inline>
        </w:drawing>
      </w:r>
    </w:p>
    <w:p w:rsidR="0014138F" w:rsidP="0014138F" w14:paraId="208618D3" w14:textId="77777777">
      <w:pPr>
        <w:widowControl/>
        <w:spacing w:after="160" w:line="256" w:lineRule="auto"/>
        <w:rPr>
          <w:rFonts w:ascii="Times New Roman" w:eastAsia="Calibri" w:hAnsi="Times New Roman" w:cs="Times New Roman"/>
        </w:rPr>
      </w:pPr>
      <w:r w:rsidRPr="00954628">
        <w:rPr>
          <w:rFonts w:ascii="Times New Roman" w:eastAsia="Calibri" w:hAnsi="Times New Roman" w:cs="Times New Roman"/>
        </w:rPr>
        <w:t>If select</w:t>
      </w:r>
      <w:r>
        <w:rPr>
          <w:rFonts w:ascii="Times New Roman" w:eastAsia="Calibri" w:hAnsi="Times New Roman" w:cs="Times New Roman"/>
          <w:b/>
          <w:bCs/>
        </w:rPr>
        <w:t xml:space="preserve"> “</w:t>
      </w:r>
      <w:r w:rsidRPr="0073412E">
        <w:rPr>
          <w:rFonts w:ascii="Times New Roman" w:eastAsia="Calibri" w:hAnsi="Times New Roman" w:cs="Times New Roman"/>
          <w:b/>
          <w:bCs/>
        </w:rPr>
        <w:t>Yes, the school or students will provide the earbuds or headphones.</w:t>
      </w:r>
      <w:r>
        <w:rPr>
          <w:rFonts w:ascii="Times New Roman" w:eastAsia="Calibri" w:hAnsi="Times New Roman" w:cs="Times New Roman"/>
          <w:b/>
          <w:bCs/>
        </w:rPr>
        <w:t xml:space="preserve">” And selected </w:t>
      </w:r>
      <w:r w:rsidRPr="00954628">
        <w:rPr>
          <w:rFonts w:ascii="Times New Roman" w:eastAsia="Calibri" w:hAnsi="Times New Roman" w:cs="Times New Roman"/>
        </w:rPr>
        <w:t>select</w:t>
      </w:r>
      <w:r>
        <w:rPr>
          <w:rFonts w:ascii="Times New Roman" w:eastAsia="Calibri" w:hAnsi="Times New Roman" w:cs="Times New Roman"/>
          <w:b/>
          <w:bCs/>
        </w:rPr>
        <w:t xml:space="preserve"> “</w:t>
      </w:r>
      <w:r w:rsidRPr="00954628">
        <w:rPr>
          <w:rFonts w:ascii="Times New Roman" w:eastAsia="Calibri" w:hAnsi="Times New Roman" w:cs="Times New Roman"/>
        </w:rPr>
        <w:t>Bluetooth or USB earbuds or headphones (provided by the school or students)</w:t>
      </w:r>
      <w:r>
        <w:rPr>
          <w:rFonts w:ascii="Times New Roman" w:eastAsia="Calibri" w:hAnsi="Times New Roman" w:cs="Times New Roman"/>
        </w:rPr>
        <w:t>” or “Both” on prior question additional text entry box appears.</w:t>
      </w:r>
    </w:p>
    <w:p w:rsidR="0014138F" w:rsidRPr="000C4716" w:rsidP="0014138F" w14:paraId="537307BB" w14:textId="77777777">
      <w:pPr>
        <w:widowControl/>
        <w:spacing w:after="160" w:line="256" w:lineRule="auto"/>
        <w:rPr>
          <w:rFonts w:ascii="Times New Roman" w:eastAsia="Calibri" w:hAnsi="Times New Roman" w:cs="Times New Roman"/>
        </w:rPr>
      </w:pPr>
      <w:r w:rsidRPr="00F71753">
        <w:rPr>
          <w:rFonts w:ascii="Times New Roman" w:eastAsia="Calibri" w:hAnsi="Times New Roman" w:cs="Times New Roman"/>
          <w:noProof/>
        </w:rPr>
        <w:drawing>
          <wp:inline distT="0" distB="0" distL="0" distR="0">
            <wp:extent cx="6675120" cy="1415415"/>
            <wp:effectExtent l="19050" t="19050" r="11430" b="13335"/>
            <wp:docPr id="1405545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45969" name=""/>
                    <pic:cNvPicPr/>
                  </pic:nvPicPr>
                  <pic:blipFill>
                    <a:blip xmlns:r="http://schemas.openxmlformats.org/officeDocument/2006/relationships" r:embed="rId374"/>
                    <a:stretch>
                      <a:fillRect/>
                    </a:stretch>
                  </pic:blipFill>
                  <pic:spPr>
                    <a:xfrm>
                      <a:off x="0" y="0"/>
                      <a:ext cx="6675120" cy="1415415"/>
                    </a:xfrm>
                    <a:prstGeom prst="rect">
                      <a:avLst/>
                    </a:prstGeom>
                    <a:ln>
                      <a:solidFill>
                        <a:sysClr val="windowText" lastClr="000000"/>
                      </a:solidFill>
                    </a:ln>
                  </pic:spPr>
                </pic:pic>
              </a:graphicData>
            </a:graphic>
          </wp:inline>
        </w:drawing>
      </w:r>
    </w:p>
    <w:p w:rsidR="0014138F" w:rsidP="0014138F" w14:paraId="7EFC69CC" w14:textId="77777777">
      <w:pPr>
        <w:widowControl/>
        <w:spacing w:after="160" w:line="256" w:lineRule="auto"/>
        <w:rPr>
          <w:rFonts w:ascii="Times New Roman" w:eastAsia="Calibri" w:hAnsi="Times New Roman" w:cs="Times New Roman"/>
        </w:rPr>
      </w:pPr>
    </w:p>
    <w:p w:rsidR="0014138F" w:rsidP="0014138F" w14:paraId="3473A149" w14:textId="77777777">
      <w:pPr>
        <w:widowControl/>
        <w:spacing w:after="160" w:line="256" w:lineRule="auto"/>
        <w:rPr>
          <w:rFonts w:ascii="Times New Roman" w:eastAsia="Calibri" w:hAnsi="Times New Roman" w:cs="Times New Roman"/>
        </w:rPr>
      </w:pPr>
    </w:p>
    <w:p w:rsidR="0014138F" w:rsidP="0014138F" w14:paraId="52FF2FD5" w14:textId="77777777">
      <w:pPr>
        <w:widowControl/>
        <w:spacing w:after="160" w:line="256" w:lineRule="auto"/>
        <w:rPr>
          <w:rFonts w:ascii="Times New Roman" w:eastAsia="Times New Roman" w:hAnsi="Times New Roman" w:cs="Times New Roman"/>
          <w:color w:val="2E74B5"/>
          <w:sz w:val="26"/>
          <w:szCs w:val="26"/>
        </w:rPr>
      </w:pPr>
      <w:r>
        <w:rPr>
          <w:rFonts w:ascii="Times New Roman" w:eastAsia="Times New Roman" w:hAnsi="Times New Roman" w:cs="Times New Roman"/>
          <w:color w:val="2E74B5"/>
          <w:sz w:val="26"/>
          <w:szCs w:val="26"/>
        </w:rPr>
        <w:br w:type="page"/>
      </w:r>
    </w:p>
    <w:p w:rsidR="0014138F" w:rsidRPr="00EF19AA" w:rsidP="00EF19AA" w14:paraId="22DACEB4" w14:textId="77777777">
      <w:pPr>
        <w:rPr>
          <w:b/>
          <w:bCs/>
        </w:rPr>
      </w:pPr>
      <w:r w:rsidRPr="00EF19AA">
        <w:rPr>
          <w:b/>
          <w:bCs/>
        </w:rPr>
        <w:t>School Staff Support</w:t>
      </w:r>
    </w:p>
    <w:p w:rsidR="0014138F" w:rsidP="0014138F" w14:paraId="3F389E71" w14:textId="77777777">
      <w:r w:rsidRPr="00D02F81">
        <w:rPr>
          <w:rFonts w:ascii="Times New Roman" w:eastAsia="Calibri" w:hAnsi="Times New Roman" w:cs="Times New Roman"/>
          <w:noProof/>
        </w:rPr>
        <w:drawing>
          <wp:anchor distT="0" distB="0" distL="114300" distR="114300" simplePos="0" relativeHeight="251854848" behindDoc="0" locked="0" layoutInCell="1" allowOverlap="1">
            <wp:simplePos x="0" y="0"/>
            <wp:positionH relativeFrom="column">
              <wp:posOffset>2027599</wp:posOffset>
            </wp:positionH>
            <wp:positionV relativeFrom="paragraph">
              <wp:posOffset>2825248</wp:posOffset>
            </wp:positionV>
            <wp:extent cx="531335" cy="127221"/>
            <wp:effectExtent l="0" t="0" r="2540" b="6350"/>
            <wp:wrapNone/>
            <wp:docPr id="978990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90896"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53824" behindDoc="0" locked="0" layoutInCell="1" allowOverlap="1">
            <wp:simplePos x="0" y="0"/>
            <wp:positionH relativeFrom="column">
              <wp:posOffset>2000516</wp:posOffset>
            </wp:positionH>
            <wp:positionV relativeFrom="paragraph">
              <wp:posOffset>2139374</wp:posOffset>
            </wp:positionV>
            <wp:extent cx="531335" cy="127221"/>
            <wp:effectExtent l="0" t="0" r="2540" b="6350"/>
            <wp:wrapNone/>
            <wp:docPr id="1435871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71188"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A06CF0">
        <w:rPr>
          <w:noProof/>
        </w:rPr>
        <w:drawing>
          <wp:inline distT="0" distB="0" distL="0" distR="0">
            <wp:extent cx="6675120" cy="3553460"/>
            <wp:effectExtent l="19050" t="19050" r="11430" b="27940"/>
            <wp:docPr id="99772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2085" name=""/>
                    <pic:cNvPicPr/>
                  </pic:nvPicPr>
                  <pic:blipFill>
                    <a:blip xmlns:r="http://schemas.openxmlformats.org/officeDocument/2006/relationships" r:embed="rId347"/>
                    <a:stretch>
                      <a:fillRect/>
                    </a:stretch>
                  </pic:blipFill>
                  <pic:spPr>
                    <a:xfrm>
                      <a:off x="0" y="0"/>
                      <a:ext cx="6675120" cy="3553460"/>
                    </a:xfrm>
                    <a:prstGeom prst="rect">
                      <a:avLst/>
                    </a:prstGeom>
                    <a:ln>
                      <a:solidFill>
                        <a:srgbClr val="000000"/>
                      </a:solidFill>
                    </a:ln>
                  </pic:spPr>
                </pic:pic>
              </a:graphicData>
            </a:graphic>
          </wp:inline>
        </w:drawing>
      </w:r>
    </w:p>
    <w:p w:rsidR="00EF19AA" w14:paraId="3E0BED79" w14:textId="77777777">
      <w:pPr>
        <w:widowControl/>
        <w:spacing w:after="160" w:line="278" w:lineRule="auto"/>
        <w:rPr>
          <w:b/>
          <w:bCs/>
          <w:u w:val="single"/>
        </w:rPr>
      </w:pPr>
      <w:r>
        <w:rPr>
          <w:b/>
          <w:bCs/>
          <w:u w:val="single"/>
        </w:rPr>
        <w:br w:type="page"/>
      </w:r>
    </w:p>
    <w:p w:rsidR="00EF19AA" w:rsidP="00EF19AA" w14:paraId="7E335BC6" w14:textId="2676FE71">
      <w:pPr>
        <w:rPr>
          <w:rFonts w:ascii="Times New Roman" w:eastAsia="Calibri" w:hAnsi="Times New Roman" w:cs="Times New Roman"/>
          <w:noProof/>
        </w:rPr>
      </w:pPr>
      <w:r w:rsidRPr="004B6551">
        <w:rPr>
          <w:b/>
          <w:bCs/>
          <w:u w:val="single"/>
        </w:rPr>
        <w:t>Edit Mo</w:t>
      </w:r>
      <w:r>
        <w:rPr>
          <w:b/>
          <w:bCs/>
          <w:u w:val="single"/>
        </w:rPr>
        <w:t>de</w:t>
      </w:r>
      <w:r w:rsidRPr="00EF19AA">
        <w:rPr>
          <w:rFonts w:ascii="Times New Roman" w:eastAsia="Calibri" w:hAnsi="Times New Roman" w:cs="Times New Roman"/>
          <w:noProof/>
        </w:rPr>
        <w:t xml:space="preserve"> </w:t>
      </w:r>
      <w:r w:rsidRPr="00EF19AA">
        <w:rPr>
          <w:rFonts w:ascii="Times New Roman" w:eastAsia="Calibri" w:hAnsi="Times New Roman" w:cs="Times New Roman"/>
          <w:noProof/>
        </w:rPr>
        <w:drawing>
          <wp:inline distT="0" distB="0" distL="0" distR="0">
            <wp:extent cx="6562504" cy="4760187"/>
            <wp:effectExtent l="19050" t="19050" r="10160" b="21590"/>
            <wp:docPr id="2122838664" name="Picture 6"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89D74DDE-1144-7909-CD8E-4F32A7B47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38664" name="Picture 6" descr="A screenshot of a computer&#10;&#10;AI-generated content may be incorrect.">
                      <a:extLst>
                        <a:ext xmlns:a="http://schemas.openxmlformats.org/drawingml/2006/main" uri="{FF2B5EF4-FFF2-40B4-BE49-F238E27FC236}">
                          <a16:creationId xmlns:a16="http://schemas.microsoft.com/office/drawing/2014/main" id="{89D74DDE-1144-7909-CD8E-4F32A7B47584}"/>
                        </a:ext>
                      </a:extLst>
                    </pic:cNvPr>
                    <pic:cNvPicPr>
                      <a:picLocks noChangeAspect="1"/>
                    </pic:cNvPicPr>
                  </pic:nvPicPr>
                  <pic:blipFill>
                    <a:blip xmlns:r="http://schemas.openxmlformats.org/officeDocument/2006/relationships" r:embed="rId375"/>
                    <a:stretch>
                      <a:fillRect/>
                    </a:stretch>
                  </pic:blipFill>
                  <pic:spPr>
                    <a:xfrm>
                      <a:off x="0" y="0"/>
                      <a:ext cx="6562504" cy="4760187"/>
                    </a:xfrm>
                    <a:prstGeom prst="rect">
                      <a:avLst/>
                    </a:prstGeom>
                    <a:ln>
                      <a:solidFill>
                        <a:sysClr val="windowText" lastClr="000000"/>
                      </a:solidFill>
                    </a:ln>
                  </pic:spPr>
                </pic:pic>
              </a:graphicData>
            </a:graphic>
          </wp:inline>
        </w:drawing>
      </w:r>
    </w:p>
    <w:p w:rsidR="00EF19AA" w:rsidRPr="00EF19AA" w:rsidP="00EF19AA" w14:paraId="0211A537" w14:textId="77777777">
      <w:pPr>
        <w:rPr>
          <w:rFonts w:ascii="Times New Roman" w:eastAsia="Calibri" w:hAnsi="Times New Roman" w:cs="Times New Roman"/>
          <w:noProof/>
        </w:rPr>
      </w:pPr>
    </w:p>
    <w:p w:rsidR="0014138F" w:rsidRPr="00BC0A5E" w:rsidP="0014138F" w14:paraId="3B3284A1" w14:textId="77777777">
      <w:pPr>
        <w:widowControl/>
        <w:spacing w:after="160" w:line="256" w:lineRule="auto"/>
        <w:rPr>
          <w:rFonts w:ascii="Times New Roman" w:eastAsia="Calibri" w:hAnsi="Times New Roman" w:cs="Times New Roman"/>
        </w:rPr>
      </w:pPr>
      <w:r w:rsidRPr="00D02F81">
        <w:rPr>
          <w:rFonts w:ascii="Times New Roman" w:eastAsia="Calibri" w:hAnsi="Times New Roman" w:cs="Times New Roman"/>
          <w:noProof/>
        </w:rPr>
        <w:drawing>
          <wp:anchor distT="0" distB="0" distL="114300" distR="114300" simplePos="0" relativeHeight="251856896" behindDoc="0" locked="0" layoutInCell="1" allowOverlap="1">
            <wp:simplePos x="0" y="0"/>
            <wp:positionH relativeFrom="column">
              <wp:posOffset>1981466</wp:posOffset>
            </wp:positionH>
            <wp:positionV relativeFrom="paragraph">
              <wp:posOffset>2369790</wp:posOffset>
            </wp:positionV>
            <wp:extent cx="531335" cy="127221"/>
            <wp:effectExtent l="0" t="0" r="2540" b="6350"/>
            <wp:wrapNone/>
            <wp:docPr id="2146981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81049"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D02F81">
        <w:rPr>
          <w:rFonts w:ascii="Times New Roman" w:eastAsia="Calibri" w:hAnsi="Times New Roman" w:cs="Times New Roman"/>
          <w:noProof/>
        </w:rPr>
        <w:drawing>
          <wp:anchor distT="0" distB="0" distL="114300" distR="114300" simplePos="0" relativeHeight="251855872" behindDoc="0" locked="0" layoutInCell="1" allowOverlap="1">
            <wp:simplePos x="0" y="0"/>
            <wp:positionH relativeFrom="column">
              <wp:posOffset>1960201</wp:posOffset>
            </wp:positionH>
            <wp:positionV relativeFrom="paragraph">
              <wp:posOffset>1774367</wp:posOffset>
            </wp:positionV>
            <wp:extent cx="531335" cy="127221"/>
            <wp:effectExtent l="0" t="0" r="2540" b="6350"/>
            <wp:wrapNone/>
            <wp:docPr id="170388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2454" name=""/>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31335" cy="127221"/>
                    </a:xfrm>
                    <a:prstGeom prst="rect">
                      <a:avLst/>
                    </a:prstGeom>
                  </pic:spPr>
                </pic:pic>
              </a:graphicData>
            </a:graphic>
            <wp14:sizeRelH relativeFrom="margin">
              <wp14:pctWidth>0</wp14:pctWidth>
            </wp14:sizeRelH>
            <wp14:sizeRelV relativeFrom="margin">
              <wp14:pctHeight>0</wp14:pctHeight>
            </wp14:sizeRelV>
          </wp:anchor>
        </w:drawing>
      </w:r>
      <w:r w:rsidRPr="00EE21BB">
        <w:rPr>
          <w:rFonts w:ascii="Times New Roman" w:eastAsia="Calibri" w:hAnsi="Times New Roman" w:cs="Times New Roman"/>
          <w:noProof/>
        </w:rPr>
        <w:drawing>
          <wp:inline distT="0" distB="0" distL="0" distR="0">
            <wp:extent cx="6675120" cy="3056255"/>
            <wp:effectExtent l="0" t="0" r="0" b="0"/>
            <wp:docPr id="1473286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86737" name=""/>
                    <pic:cNvPicPr/>
                  </pic:nvPicPr>
                  <pic:blipFill>
                    <a:blip xmlns:r="http://schemas.openxmlformats.org/officeDocument/2006/relationships" r:embed="rId376"/>
                    <a:stretch>
                      <a:fillRect/>
                    </a:stretch>
                  </pic:blipFill>
                  <pic:spPr>
                    <a:xfrm>
                      <a:off x="0" y="0"/>
                      <a:ext cx="6675120" cy="3056255"/>
                    </a:xfrm>
                    <a:prstGeom prst="rect">
                      <a:avLst/>
                    </a:prstGeom>
                  </pic:spPr>
                </pic:pic>
              </a:graphicData>
            </a:graphic>
          </wp:inline>
        </w:drawing>
      </w:r>
    </w:p>
    <w:p w:rsidR="0014138F" w:rsidP="0014138F" w14:paraId="1C16EF9B" w14:textId="77777777">
      <w:pPr>
        <w:widowControl/>
        <w:spacing w:after="160" w:line="259" w:lineRule="auto"/>
      </w:pPr>
      <w:r w:rsidRPr="00505929">
        <w:rPr>
          <w:noProof/>
        </w:rPr>
        <w:drawing>
          <wp:inline distT="0" distB="0" distL="0" distR="0">
            <wp:extent cx="6675120" cy="4078605"/>
            <wp:effectExtent l="0" t="0" r="0" b="0"/>
            <wp:docPr id="570064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64201" name=""/>
                    <pic:cNvPicPr/>
                  </pic:nvPicPr>
                  <pic:blipFill>
                    <a:blip xmlns:r="http://schemas.openxmlformats.org/officeDocument/2006/relationships" r:embed="rId377"/>
                    <a:stretch>
                      <a:fillRect/>
                    </a:stretch>
                  </pic:blipFill>
                  <pic:spPr>
                    <a:xfrm>
                      <a:off x="0" y="0"/>
                      <a:ext cx="6675120" cy="4078605"/>
                    </a:xfrm>
                    <a:prstGeom prst="rect">
                      <a:avLst/>
                    </a:prstGeom>
                  </pic:spPr>
                </pic:pic>
              </a:graphicData>
            </a:graphic>
          </wp:inline>
        </w:drawing>
      </w:r>
    </w:p>
    <w:p w:rsidR="0014138F" w:rsidP="0014138F" w14:paraId="36F2BBFD" w14:textId="77777777">
      <w:pPr>
        <w:widowControl/>
        <w:spacing w:after="160" w:line="259" w:lineRule="auto"/>
      </w:pPr>
      <w:r>
        <w:t>If select “I need to enter a name and email address” addition entry field appears:</w:t>
      </w:r>
    </w:p>
    <w:p w:rsidR="0014138F" w:rsidP="0014138F" w14:paraId="1922B8F9" w14:textId="77777777">
      <w:pPr>
        <w:widowControl/>
        <w:spacing w:after="160" w:line="259" w:lineRule="auto"/>
      </w:pPr>
      <w:r w:rsidRPr="004A7A3D">
        <w:rPr>
          <w:noProof/>
        </w:rPr>
        <w:drawing>
          <wp:anchor distT="0" distB="0" distL="114300" distR="114300" simplePos="0" relativeHeight="251866112" behindDoc="0" locked="0" layoutInCell="1" allowOverlap="1">
            <wp:simplePos x="0" y="0"/>
            <wp:positionH relativeFrom="column">
              <wp:posOffset>3349767</wp:posOffset>
            </wp:positionH>
            <wp:positionV relativeFrom="paragraph">
              <wp:posOffset>1713230</wp:posOffset>
            </wp:positionV>
            <wp:extent cx="1255594" cy="69755"/>
            <wp:effectExtent l="0" t="0" r="0" b="6985"/>
            <wp:wrapNone/>
            <wp:docPr id="172919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95633" name=""/>
                    <pic:cNvPicPr/>
                  </pic:nvPicPr>
                  <pic:blipFill>
                    <a:blip xmlns:r="http://schemas.openxmlformats.org/officeDocument/2006/relationships" r:embed="rId378">
                      <a:extLst>
                        <a:ext xmlns:a="http://schemas.openxmlformats.org/drawingml/2006/main" uri="{28A0092B-C50C-407E-A947-70E740481C1C}">
                          <a14:useLocalDpi xmlns:a14="http://schemas.microsoft.com/office/drawing/2010/main" val="0"/>
                        </a:ext>
                      </a:extLst>
                    </a:blip>
                    <a:stretch>
                      <a:fillRect/>
                    </a:stretch>
                  </pic:blipFill>
                  <pic:spPr>
                    <a:xfrm>
                      <a:off x="0" y="0"/>
                      <a:ext cx="1255594" cy="69755"/>
                    </a:xfrm>
                    <a:prstGeom prst="rect">
                      <a:avLst/>
                    </a:prstGeom>
                  </pic:spPr>
                </pic:pic>
              </a:graphicData>
            </a:graphic>
            <wp14:sizeRelH relativeFrom="margin">
              <wp14:pctWidth>0</wp14:pctWidth>
            </wp14:sizeRelH>
            <wp14:sizeRelV relativeFrom="margin">
              <wp14:pctHeight>0</wp14:pctHeight>
            </wp14:sizeRelV>
          </wp:anchor>
        </w:drawing>
      </w:r>
      <w:r w:rsidRPr="004A7A3D">
        <w:rPr>
          <w:noProof/>
        </w:rPr>
        <w:drawing>
          <wp:anchor distT="0" distB="0" distL="114300" distR="114300" simplePos="0" relativeHeight="251865088" behindDoc="0" locked="0" layoutInCell="1" allowOverlap="1">
            <wp:simplePos x="0" y="0"/>
            <wp:positionH relativeFrom="column">
              <wp:posOffset>3347796</wp:posOffset>
            </wp:positionH>
            <wp:positionV relativeFrom="paragraph">
              <wp:posOffset>934019</wp:posOffset>
            </wp:positionV>
            <wp:extent cx="1255594" cy="69755"/>
            <wp:effectExtent l="0" t="0" r="0" b="6985"/>
            <wp:wrapNone/>
            <wp:docPr id="476806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06438" name=""/>
                    <pic:cNvPicPr/>
                  </pic:nvPicPr>
                  <pic:blipFill>
                    <a:blip xmlns:r="http://schemas.openxmlformats.org/officeDocument/2006/relationships" r:embed="rId378">
                      <a:extLst>
                        <a:ext xmlns:a="http://schemas.openxmlformats.org/drawingml/2006/main" uri="{28A0092B-C50C-407E-A947-70E740481C1C}">
                          <a14:useLocalDpi xmlns:a14="http://schemas.microsoft.com/office/drawing/2010/main" val="0"/>
                        </a:ext>
                      </a:extLst>
                    </a:blip>
                    <a:stretch>
                      <a:fillRect/>
                    </a:stretch>
                  </pic:blipFill>
                  <pic:spPr>
                    <a:xfrm>
                      <a:off x="0" y="0"/>
                      <a:ext cx="1388110" cy="77117"/>
                    </a:xfrm>
                    <a:prstGeom prst="rect">
                      <a:avLst/>
                    </a:prstGeom>
                  </pic:spPr>
                </pic:pic>
              </a:graphicData>
            </a:graphic>
            <wp14:sizeRelH relativeFrom="margin">
              <wp14:pctWidth>0</wp14:pctWidth>
            </wp14:sizeRelH>
            <wp14:sizeRelV relativeFrom="margin">
              <wp14:pctHeight>0</wp14:pctHeight>
            </wp14:sizeRelV>
          </wp:anchor>
        </w:drawing>
      </w:r>
      <w:r w:rsidRPr="004A7A3D">
        <w:rPr>
          <w:noProof/>
        </w:rPr>
        <w:drawing>
          <wp:anchor distT="0" distB="0" distL="114300" distR="114300" simplePos="0" relativeHeight="251864064" behindDoc="0" locked="0" layoutInCell="1" allowOverlap="1">
            <wp:simplePos x="0" y="0"/>
            <wp:positionH relativeFrom="column">
              <wp:posOffset>270226</wp:posOffset>
            </wp:positionH>
            <wp:positionV relativeFrom="paragraph">
              <wp:posOffset>940843</wp:posOffset>
            </wp:positionV>
            <wp:extent cx="709683" cy="81690"/>
            <wp:effectExtent l="0" t="0" r="0" b="0"/>
            <wp:wrapNone/>
            <wp:docPr id="205962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22410" name=""/>
                    <pic:cNvPicPr/>
                  </pic:nvPicPr>
                  <pic:blipFill>
                    <a:blip xmlns:r="http://schemas.openxmlformats.org/officeDocument/2006/relationships" r:embed="rId379">
                      <a:extLst>
                        <a:ext xmlns:a="http://schemas.openxmlformats.org/drawingml/2006/main" uri="{28A0092B-C50C-407E-A947-70E740481C1C}">
                          <a14:useLocalDpi xmlns:a14="http://schemas.microsoft.com/office/drawing/2010/main" val="0"/>
                        </a:ext>
                      </a:extLst>
                    </a:blip>
                    <a:stretch>
                      <a:fillRect/>
                    </a:stretch>
                  </pic:blipFill>
                  <pic:spPr>
                    <a:xfrm>
                      <a:off x="0" y="0"/>
                      <a:ext cx="784380" cy="90288"/>
                    </a:xfrm>
                    <a:prstGeom prst="rect">
                      <a:avLst/>
                    </a:prstGeom>
                  </pic:spPr>
                </pic:pic>
              </a:graphicData>
            </a:graphic>
            <wp14:sizeRelH relativeFrom="margin">
              <wp14:pctWidth>0</wp14:pctWidth>
            </wp14:sizeRelH>
            <wp14:sizeRelV relativeFrom="margin">
              <wp14:pctHeight>0</wp14:pctHeight>
            </wp14:sizeRelV>
          </wp:anchor>
        </w:drawing>
      </w:r>
      <w:r w:rsidRPr="00074525">
        <w:rPr>
          <w:noProof/>
        </w:rPr>
        <w:drawing>
          <wp:inline distT="0" distB="0" distL="0" distR="0">
            <wp:extent cx="6675120" cy="2358390"/>
            <wp:effectExtent l="0" t="0" r="0" b="3810"/>
            <wp:docPr id="1935429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29270" name=""/>
                    <pic:cNvPicPr/>
                  </pic:nvPicPr>
                  <pic:blipFill>
                    <a:blip xmlns:r="http://schemas.openxmlformats.org/officeDocument/2006/relationships" r:embed="rId380"/>
                    <a:stretch>
                      <a:fillRect/>
                    </a:stretch>
                  </pic:blipFill>
                  <pic:spPr>
                    <a:xfrm>
                      <a:off x="0" y="0"/>
                      <a:ext cx="6675120" cy="2358390"/>
                    </a:xfrm>
                    <a:prstGeom prst="rect">
                      <a:avLst/>
                    </a:prstGeom>
                  </pic:spPr>
                </pic:pic>
              </a:graphicData>
            </a:graphic>
          </wp:inline>
        </w:drawing>
      </w:r>
    </w:p>
    <w:p w:rsidR="0014138F" w:rsidP="0014138F" w14:paraId="641ED6B0" w14:textId="77777777">
      <w:pPr>
        <w:widowControl/>
        <w:tabs>
          <w:tab w:val="left" w:pos="500"/>
        </w:tabs>
        <w:spacing w:after="160" w:line="259" w:lineRule="auto"/>
        <w:rPr>
          <w:rFonts w:asciiTheme="majorHAnsi" w:eastAsiaTheme="majorEastAsia" w:hAnsiTheme="majorHAnsi" w:cstheme="majorBidi"/>
          <w:i/>
          <w:iCs/>
          <w:color w:val="0F4761" w:themeColor="accent1" w:themeShade="BF"/>
        </w:rPr>
      </w:pPr>
      <w:r w:rsidRPr="00A53435">
        <w:rPr>
          <w:noProof/>
        </w:rPr>
        <w:drawing>
          <wp:inline distT="0" distB="0" distL="0" distR="0">
            <wp:extent cx="6675120" cy="2300605"/>
            <wp:effectExtent l="0" t="0" r="0" b="4445"/>
            <wp:docPr id="698551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51460" name=""/>
                    <pic:cNvPicPr/>
                  </pic:nvPicPr>
                  <pic:blipFill>
                    <a:blip xmlns:r="http://schemas.openxmlformats.org/officeDocument/2006/relationships" r:embed="rId172"/>
                    <a:stretch>
                      <a:fillRect/>
                    </a:stretch>
                  </pic:blipFill>
                  <pic:spPr>
                    <a:xfrm>
                      <a:off x="0" y="0"/>
                      <a:ext cx="6675120" cy="2300605"/>
                    </a:xfrm>
                    <a:prstGeom prst="rect">
                      <a:avLst/>
                    </a:prstGeom>
                  </pic:spPr>
                </pic:pic>
              </a:graphicData>
            </a:graphic>
          </wp:inline>
        </w:drawing>
      </w:r>
    </w:p>
    <w:p w:rsidR="009C330B" w:rsidRPr="009C330B" w:rsidP="009C330B" w14:paraId="7B22E2D7" w14:textId="327B1C31">
      <w:pPr>
        <w:rPr>
          <w:rFonts w:ascii="Calibri" w:eastAsia="Calibri" w:hAnsi="Calibri" w:cs="Arial"/>
        </w:rPr>
      </w:pPr>
    </w:p>
    <w:p w:rsidR="009C330B" w:rsidRPr="009C330B" w:rsidP="009C330B" w14:paraId="046541E7" w14:textId="57BD94CA">
      <w:pPr>
        <w:widowControl/>
        <w:spacing w:after="160" w:line="256" w:lineRule="auto"/>
        <w:rPr>
          <w:rFonts w:ascii="Times New Roman" w:eastAsia="Calibri" w:hAnsi="Times New Roman" w:cs="Times New Roman"/>
        </w:rPr>
      </w:pPr>
      <w:r w:rsidRPr="009C330B">
        <w:rPr>
          <w:rFonts w:ascii="Calibri" w:eastAsia="Calibri" w:hAnsi="Calibri" w:cs="Arial"/>
          <w:noProof/>
        </w:rPr>
        <w:t xml:space="preserve"> </w:t>
      </w:r>
    </w:p>
    <w:p w:rsidR="00EF19AA" w:rsidP="00EF19AA" w14:paraId="327A9957" w14:textId="77777777">
      <w:pPr>
        <w:widowControl/>
        <w:spacing w:after="160" w:line="278" w:lineRule="auto"/>
        <w:rPr>
          <w:rStyle w:val="BodyTextChar"/>
          <w:b/>
          <w:bCs/>
        </w:rPr>
      </w:pPr>
    </w:p>
    <w:p w:rsidR="00EF19AA" w:rsidP="00EF19AA" w14:paraId="1790FD89" w14:textId="77777777">
      <w:pPr>
        <w:widowControl/>
        <w:spacing w:after="160" w:line="278" w:lineRule="auto"/>
        <w:rPr>
          <w:rStyle w:val="BodyTextChar"/>
          <w:b/>
          <w:bCs/>
        </w:rPr>
      </w:pPr>
    </w:p>
    <w:p w:rsidR="00E007CD" w14:paraId="378F6843" w14:textId="77777777">
      <w:pPr>
        <w:widowControl/>
        <w:spacing w:after="160" w:line="278" w:lineRule="auto"/>
        <w:rPr>
          <w:rStyle w:val="BodyTextChar"/>
          <w:b/>
        </w:rPr>
      </w:pPr>
      <w:r>
        <w:rPr>
          <w:rStyle w:val="BodyTextChar"/>
          <w:b/>
        </w:rPr>
        <w:br w:type="page"/>
      </w:r>
    </w:p>
    <w:p w:rsidR="00023F27" w:rsidRPr="006F3E85" w:rsidP="006F3E85" w14:paraId="1B223D40" w14:textId="305B3F12">
      <w:pPr>
        <w:pStyle w:val="Heading3"/>
        <w:jc w:val="center"/>
        <w:rPr>
          <w:rFonts w:ascii="Times New Roman" w:hAnsi="Times New Roman" w:cs="Times New Roman"/>
          <w:b/>
          <w:bCs/>
          <w:color w:val="000000" w:themeColor="text1"/>
        </w:rPr>
      </w:pPr>
      <w:bookmarkStart w:id="187" w:name="_Toc234848841"/>
      <w:r w:rsidRPr="007D71D5">
        <w:rPr>
          <w:rFonts w:ascii="Times New Roman" w:hAnsi="Times New Roman" w:cs="Times New Roman"/>
          <w:b/>
          <w:bCs/>
          <w:color w:val="000000" w:themeColor="text1"/>
        </w:rPr>
        <w:t>Appendix I</w:t>
      </w:r>
      <w:r w:rsidR="00EB5731">
        <w:rPr>
          <w:rFonts w:ascii="Times New Roman" w:hAnsi="Times New Roman" w:cs="Times New Roman"/>
          <w:b/>
          <w:bCs/>
          <w:color w:val="000000" w:themeColor="text1"/>
        </w:rPr>
        <w:t>2</w:t>
      </w:r>
      <w:r w:rsidR="00E4677A">
        <w:rPr>
          <w:rFonts w:ascii="Times New Roman" w:hAnsi="Times New Roman" w:cs="Times New Roman"/>
          <w:b/>
          <w:bCs/>
          <w:color w:val="000000" w:themeColor="text1"/>
        </w:rPr>
        <w:t>5</w:t>
      </w:r>
      <w:r w:rsidRPr="006F3E85">
        <w:rPr>
          <w:rFonts w:ascii="Times New Roman" w:hAnsi="Times New Roman" w:cs="Times New Roman"/>
          <w:b/>
          <w:bCs/>
          <w:color w:val="000000" w:themeColor="text1"/>
        </w:rPr>
        <w:t xml:space="preserve">: </w:t>
      </w:r>
      <w:r w:rsidRPr="00EB5731">
        <w:rPr>
          <w:rFonts w:ascii="Times New Roman" w:hAnsi="Times New Roman" w:cs="Times New Roman"/>
          <w:color w:val="000000" w:themeColor="text1"/>
        </w:rPr>
        <w:t xml:space="preserve">2027 </w:t>
      </w:r>
      <w:r w:rsidRPr="00EB5731" w:rsidR="00D860E7">
        <w:rPr>
          <w:rFonts w:ascii="Times New Roman" w:hAnsi="Times New Roman" w:cs="Times New Roman"/>
          <w:color w:val="000000" w:themeColor="text1"/>
        </w:rPr>
        <w:t>Import Student Lists</w:t>
      </w:r>
      <w:r w:rsidRPr="00EB5731" w:rsidR="001E75E3">
        <w:rPr>
          <w:rFonts w:ascii="Times New Roman" w:hAnsi="Times New Roman" w:cs="Times New Roman"/>
          <w:color w:val="000000" w:themeColor="text1"/>
        </w:rPr>
        <w:t xml:space="preserve"> (NEW)</w:t>
      </w:r>
      <w:bookmarkEnd w:id="187"/>
    </w:p>
    <w:p w:rsidR="00941231" w:rsidRPr="00941231" w:rsidP="00941231" w14:paraId="0BB9FA03" w14:textId="3E4935F2">
      <w:pPr>
        <w:keepNext/>
        <w:rPr>
          <w:rFonts w:ascii="Times New Roman" w:eastAsia="Calibri" w:hAnsi="Times New Roman" w:cs="Times New Roman"/>
          <w:b/>
          <w:bCs/>
        </w:rPr>
      </w:pPr>
    </w:p>
    <w:p w:rsidR="008E01A8" w:rsidRPr="00A76008" w:rsidP="00A76008" w14:paraId="632A8482" w14:textId="77777777">
      <w:pPr>
        <w:rPr>
          <w:b/>
          <w:bCs/>
        </w:rPr>
      </w:pPr>
      <w:r w:rsidRPr="00A76008">
        <w:rPr>
          <w:b/>
          <w:bCs/>
        </w:rPr>
        <w:t>Import Students</w:t>
      </w:r>
    </w:p>
    <w:p w:rsidR="008E01A8" w:rsidRPr="00BC0A5E" w:rsidP="008E01A8" w14:paraId="712A6C0E" w14:textId="77777777">
      <w:pPr>
        <w:rPr>
          <w:rFonts w:ascii="Times New Roman" w:hAnsi="Times New Roman" w:cs="Times New Roman"/>
        </w:rPr>
      </w:pPr>
      <w:r w:rsidRPr="755D42E6">
        <w:rPr>
          <w:rFonts w:ascii="Times New Roman" w:hAnsi="Times New Roman" w:cs="Times New Roman"/>
        </w:rPr>
        <w:t>State/TUDA coordinators, district staff, and school staff import lists of students in the selected grade/age cohort. This list is used for student sampling, and should include all demographic variables NAEP collects. Sampled students appear in the Provide Student Information tile. This means that the Import Students activity must be completed before the preassessment activities open (</w:t>
      </w:r>
      <w:r w:rsidRPr="755D42E6">
        <w:rPr>
          <w:rFonts w:ascii="Times New Roman" w:hAnsi="Times New Roman" w:cs="Times New Roman"/>
          <w:color w:val="FF0000"/>
        </w:rPr>
        <w:t>DATE</w:t>
      </w:r>
      <w:r w:rsidRPr="755D42E6">
        <w:rPr>
          <w:rFonts w:ascii="Times New Roman" w:hAnsi="Times New Roman" w:cs="Times New Roman"/>
        </w:rPr>
        <w:t>) on the School Summary page.</w:t>
      </w:r>
    </w:p>
    <w:p w:rsidR="008E01A8" w:rsidRPr="00BC0A5E" w:rsidP="008E01A8" w14:paraId="03804675" w14:textId="77777777">
      <w:pPr>
        <w:numPr>
          <w:ilvl w:val="0"/>
          <w:numId w:val="9"/>
        </w:numPr>
        <w:rPr>
          <w:rFonts w:ascii="Times New Roman" w:hAnsi="Times New Roman" w:cs="Times New Roman"/>
        </w:rPr>
      </w:pPr>
      <w:r w:rsidRPr="00BC0A5E">
        <w:rPr>
          <w:rFonts w:ascii="Times New Roman" w:hAnsi="Times New Roman" w:cs="Times New Roman"/>
        </w:rPr>
        <w:t>Schools, districts and field staff use the School Summary page to access Import Students.</w:t>
      </w:r>
    </w:p>
    <w:p w:rsidR="008E01A8" w:rsidRPr="00BC0A5E" w:rsidP="008E01A8" w14:paraId="6B1BA33C" w14:textId="77777777">
      <w:pPr>
        <w:numPr>
          <w:ilvl w:val="0"/>
          <w:numId w:val="9"/>
        </w:numPr>
        <w:rPr>
          <w:rFonts w:ascii="Times New Roman" w:hAnsi="Times New Roman" w:cs="Times New Roman"/>
        </w:rPr>
      </w:pPr>
      <w:r w:rsidRPr="00BC0A5E">
        <w:rPr>
          <w:rFonts w:ascii="Times New Roman" w:hAnsi="Times New Roman" w:cs="Times New Roman"/>
        </w:rPr>
        <w:t>Field staff perform this task on behalf of private schools.</w:t>
      </w:r>
    </w:p>
    <w:p w:rsidR="008E01A8" w:rsidRPr="00BC0A5E" w:rsidP="008E01A8" w14:paraId="1E521F7F" w14:textId="77777777">
      <w:pPr>
        <w:numPr>
          <w:ilvl w:val="0"/>
          <w:numId w:val="9"/>
        </w:numPr>
        <w:rPr>
          <w:rFonts w:ascii="Times New Roman" w:hAnsi="Times New Roman" w:cs="Times New Roman"/>
        </w:rPr>
      </w:pPr>
      <w:r w:rsidRPr="00BC0A5E">
        <w:rPr>
          <w:rFonts w:ascii="Times New Roman" w:hAnsi="Times New Roman" w:cs="Times New Roman"/>
        </w:rPr>
        <w:t>State and TUDA coordinators use the Jurisdictions &gt; Manage Student Imports to access Import Students</w:t>
      </w:r>
    </w:p>
    <w:p w:rsidR="008E01A8" w:rsidRPr="007757C4" w:rsidP="008E01A8" w14:paraId="4F8F17CA" w14:textId="77777777">
      <w:pPr>
        <w:numPr>
          <w:ilvl w:val="1"/>
          <w:numId w:val="9"/>
        </w:numPr>
        <w:rPr>
          <w:rFonts w:ascii="Times New Roman" w:hAnsi="Times New Roman" w:cs="Times New Roman"/>
        </w:rPr>
      </w:pPr>
      <w:r w:rsidRPr="00BC0A5E">
        <w:rPr>
          <w:rFonts w:ascii="Times New Roman" w:hAnsi="Times New Roman" w:cs="Times New Roman"/>
        </w:rPr>
        <w:t>State and TUDA coordinators designate who will import students, and the due date. </w:t>
      </w:r>
    </w:p>
    <w:p w:rsidR="008E01A8" w:rsidP="008E01A8" w14:paraId="3F907341" w14:textId="77777777">
      <w:pPr>
        <w:rPr>
          <w:rFonts w:ascii="Times New Roman" w:hAnsi="Times New Roman" w:cs="Times New Roman"/>
          <w:b/>
          <w:bCs/>
        </w:rPr>
      </w:pPr>
      <w:r>
        <w:rPr>
          <w:noProof/>
        </w:rPr>
        <w:drawing>
          <wp:inline distT="0" distB="0" distL="0" distR="0">
            <wp:extent cx="6363670" cy="2867025"/>
            <wp:effectExtent l="19050" t="19050" r="18415" b="9525"/>
            <wp:docPr id="654858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58622" name="Picture 1"/>
                    <pic:cNvPicPr/>
                  </pic:nvPicPr>
                  <pic:blipFill>
                    <a:blip xmlns:r="http://schemas.openxmlformats.org/officeDocument/2006/relationships" r:embed="rId381">
                      <a:extLst>
                        <a:ext xmlns:a="http://schemas.openxmlformats.org/drawingml/2006/main" uri="{28A0092B-C50C-407E-A947-70E740481C1C}">
                          <a14:useLocalDpi xmlns:a14="http://schemas.microsoft.com/office/drawing/2010/main" val="0"/>
                        </a:ext>
                      </a:extLst>
                    </a:blip>
                    <a:stretch>
                      <a:fillRect/>
                    </a:stretch>
                  </pic:blipFill>
                  <pic:spPr>
                    <a:xfrm>
                      <a:off x="0" y="0"/>
                      <a:ext cx="6373298" cy="2871362"/>
                    </a:xfrm>
                    <a:prstGeom prst="rect">
                      <a:avLst/>
                    </a:prstGeom>
                    <a:ln>
                      <a:solidFill>
                        <a:schemeClr val="tx1"/>
                      </a:solidFill>
                    </a:ln>
                  </pic:spPr>
                </pic:pic>
              </a:graphicData>
            </a:graphic>
          </wp:inline>
        </w:drawing>
      </w:r>
    </w:p>
    <w:p w:rsidR="008E01A8" w:rsidRPr="00882A5C" w:rsidP="008E01A8" w14:paraId="23A25A69" w14:textId="77777777">
      <w:pPr>
        <w:rPr>
          <w:rFonts w:ascii="Times New Roman" w:hAnsi="Times New Roman" w:cs="Times New Roman"/>
        </w:rPr>
      </w:pPr>
      <w:r>
        <w:rPr>
          <w:rFonts w:ascii="Times New Roman" w:hAnsi="Times New Roman" w:cs="Times New Roman"/>
          <w:b/>
          <w:bCs/>
        </w:rPr>
        <w:t>System transition screen upon clicking Import Students button:</w:t>
      </w:r>
    </w:p>
    <w:p w:rsidR="008E01A8" w:rsidP="008E01A8" w14:paraId="267320CC" w14:textId="77777777">
      <w:pPr>
        <w:rPr>
          <w:rFonts w:ascii="Times New Roman" w:hAnsi="Times New Roman" w:cs="Times New Roman"/>
          <w:b/>
          <w:bCs/>
        </w:rPr>
      </w:pPr>
      <w:r>
        <w:rPr>
          <w:noProof/>
        </w:rPr>
        <w:drawing>
          <wp:inline distT="0" distB="0" distL="0" distR="0">
            <wp:extent cx="4984547" cy="1652032"/>
            <wp:effectExtent l="19050" t="19050" r="26035" b="24765"/>
            <wp:docPr id="175418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89981" name=""/>
                    <pic:cNvPicPr/>
                  </pic:nvPicPr>
                  <pic:blipFill>
                    <a:blip xmlns:r="http://schemas.openxmlformats.org/officeDocument/2006/relationships" r:embed="rId382"/>
                    <a:stretch>
                      <a:fillRect/>
                    </a:stretch>
                  </pic:blipFill>
                  <pic:spPr>
                    <a:xfrm>
                      <a:off x="0" y="0"/>
                      <a:ext cx="5000101" cy="1657187"/>
                    </a:xfrm>
                    <a:prstGeom prst="rect">
                      <a:avLst/>
                    </a:prstGeom>
                    <a:ln>
                      <a:solidFill>
                        <a:schemeClr val="tx1"/>
                      </a:solidFill>
                    </a:ln>
                  </pic:spPr>
                </pic:pic>
              </a:graphicData>
            </a:graphic>
          </wp:inline>
        </w:drawing>
      </w:r>
    </w:p>
    <w:p w:rsidR="00A76008" w14:paraId="29759AAB" w14:textId="77777777">
      <w:pPr>
        <w:widowControl/>
        <w:spacing w:after="160" w:line="278" w:lineRule="auto"/>
        <w:rPr>
          <w:rFonts w:eastAsiaTheme="majorEastAsia" w:cstheme="majorBidi"/>
          <w:color w:val="0F4761" w:themeColor="accent1" w:themeShade="BF"/>
        </w:rPr>
      </w:pPr>
      <w:r>
        <w:br w:type="page"/>
      </w:r>
    </w:p>
    <w:p w:rsidR="008E01A8" w:rsidRPr="00A76008" w:rsidP="00A76008" w14:paraId="29BE03DC" w14:textId="3C5524E8">
      <w:pPr>
        <w:rPr>
          <w:b/>
          <w:bCs/>
        </w:rPr>
      </w:pPr>
      <w:r w:rsidRPr="00A76008">
        <w:rPr>
          <w:b/>
          <w:bCs/>
        </w:rPr>
        <w:t>Step 1 (Prepare File)</w:t>
      </w:r>
    </w:p>
    <w:p w:rsidR="008E01A8" w:rsidP="008E01A8" w14:paraId="79A6C8EA" w14:textId="77777777">
      <w:r w:rsidRPr="00BC0A5E">
        <w:rPr>
          <w:rFonts w:ascii="Times New Roman" w:hAnsi="Times New Roman" w:cs="Times New Roman"/>
        </w:rPr>
        <w:t xml:space="preserve">This page </w:t>
      </w:r>
      <w:r w:rsidRPr="52671699">
        <w:rPr>
          <w:rFonts w:ascii="Times New Roman" w:hAnsi="Times New Roman" w:cs="Times New Roman"/>
        </w:rPr>
        <w:t xml:space="preserve">contains all the information to create an import file.  There are links to three Excel files that have headers that are known to the AMS and PDF sheet of instructions.  There is a set of accordion elements (Requirements) with the data definitions.  Users click Step 2 Upload button to proceed with file upload (step 2), mapping content (step 3), check for errors and warnings (step 4), and confirmation of student data provided (step 5). </w:t>
      </w:r>
      <w:r w:rsidRPr="00AC73F2">
        <w:rPr>
          <w:rFonts w:ascii="Times New Roman" w:hAnsi="Times New Roman" w:cs="Times New Roman"/>
          <w:noProof/>
        </w:rPr>
        <w:drawing>
          <wp:anchor distT="0" distB="0" distL="114300" distR="114300" simplePos="0" relativeHeight="251893760" behindDoc="0" locked="0" layoutInCell="1" allowOverlap="1">
            <wp:simplePos x="0" y="0"/>
            <wp:positionH relativeFrom="margin">
              <wp:posOffset>89535</wp:posOffset>
            </wp:positionH>
            <wp:positionV relativeFrom="paragraph">
              <wp:posOffset>4800600</wp:posOffset>
            </wp:positionV>
            <wp:extent cx="6343650" cy="1166512"/>
            <wp:effectExtent l="0" t="0" r="0" b="0"/>
            <wp:wrapNone/>
            <wp:docPr id="960149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49969" name=""/>
                    <pic:cNvPicPr/>
                  </pic:nvPicPr>
                  <pic:blipFill>
                    <a:blip xmlns:r="http://schemas.openxmlformats.org/officeDocument/2006/relationships" r:embed="rId383">
                      <a:extLst>
                        <a:ext xmlns:a="http://schemas.openxmlformats.org/drawingml/2006/main" uri="{28A0092B-C50C-407E-A947-70E740481C1C}">
                          <a14:useLocalDpi xmlns:a14="http://schemas.microsoft.com/office/drawing/2010/main" val="0"/>
                        </a:ext>
                      </a:extLst>
                    </a:blip>
                    <a:stretch>
                      <a:fillRect/>
                    </a:stretch>
                  </pic:blipFill>
                  <pic:spPr>
                    <a:xfrm>
                      <a:off x="0" y="0"/>
                      <a:ext cx="6343650" cy="1166512"/>
                    </a:xfrm>
                    <a:prstGeom prst="rect">
                      <a:avLst/>
                    </a:prstGeom>
                  </pic:spPr>
                </pic:pic>
              </a:graphicData>
            </a:graphic>
            <wp14:sizeRelH relativeFrom="margin">
              <wp14:pctWidth>0</wp14:pctWidth>
            </wp14:sizeRelH>
          </wp:anchor>
        </w:drawing>
      </w:r>
    </w:p>
    <w:p w:rsidR="008E01A8" w:rsidP="008E01A8" w14:paraId="0E76A97B" w14:textId="77777777">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894784" behindDoc="0" locked="0" layoutInCell="1" allowOverlap="1">
                <wp:simplePos x="0" y="0"/>
                <wp:positionH relativeFrom="column">
                  <wp:posOffset>108585</wp:posOffset>
                </wp:positionH>
                <wp:positionV relativeFrom="paragraph">
                  <wp:posOffset>0</wp:posOffset>
                </wp:positionV>
                <wp:extent cx="6456045" cy="5264458"/>
                <wp:effectExtent l="0" t="0" r="1905" b="0"/>
                <wp:wrapNone/>
                <wp:docPr id="583181972" name="Group 88"/>
                <wp:cNvGraphicFramePr/>
                <a:graphic xmlns:a="http://schemas.openxmlformats.org/drawingml/2006/main">
                  <a:graphicData uri="http://schemas.microsoft.com/office/word/2010/wordprocessingGroup">
                    <wpg:wgp xmlns:wpg="http://schemas.microsoft.com/office/word/2010/wordprocessingGroup">
                      <wpg:cNvGrpSpPr/>
                      <wpg:grpSpPr>
                        <a:xfrm>
                          <a:off x="0" y="0"/>
                          <a:ext cx="6456045" cy="5264458"/>
                          <a:chOff x="0" y="0"/>
                          <a:chExt cx="6456045" cy="5264458"/>
                        </a:xfrm>
                      </wpg:grpSpPr>
                      <wpg:grpSp>
                        <wpg:cNvPr id="330515668" name="Group 86"/>
                        <wpg:cNvGrpSpPr/>
                        <wpg:grpSpPr>
                          <a:xfrm>
                            <a:off x="0" y="0"/>
                            <a:ext cx="6456045" cy="5264458"/>
                            <a:chOff x="0" y="0"/>
                            <a:chExt cx="6456045" cy="5990590"/>
                          </a:xfrm>
                        </wpg:grpSpPr>
                        <pic:pic xmlns:pic="http://schemas.openxmlformats.org/drawingml/2006/picture">
                          <pic:nvPicPr>
                            <pic:cNvPr id="1059846304" name="Picture 1"/>
                            <pic:cNvPicPr>
                              <a:picLocks noChangeAspect="1"/>
                            </pic:cNvPicPr>
                          </pic:nvPicPr>
                          <pic:blipFill>
                            <a:blip xmlns:r="http://schemas.openxmlformats.org/officeDocument/2006/relationships" r:embed="rId384">
                              <a:extLst>
                                <a:ext xmlns:a="http://schemas.openxmlformats.org/drawingml/2006/main" uri="{28A0092B-C50C-407E-A947-70E740481C1C}">
                                  <a14:useLocalDpi xmlns:a14="http://schemas.microsoft.com/office/drawing/2010/main" val="0"/>
                                </a:ext>
                              </a:extLst>
                            </a:blip>
                            <a:stretch>
                              <a:fillRect/>
                            </a:stretch>
                          </pic:blipFill>
                          <pic:spPr>
                            <a:xfrm>
                              <a:off x="0" y="0"/>
                              <a:ext cx="6456045" cy="4819650"/>
                            </a:xfrm>
                            <a:prstGeom prst="rect">
                              <a:avLst/>
                            </a:prstGeom>
                            <a:ln>
                              <a:noFill/>
                            </a:ln>
                          </pic:spPr>
                        </pic:pic>
                        <pic:pic xmlns:pic="http://schemas.openxmlformats.org/drawingml/2006/picture">
                          <pic:nvPicPr>
                            <pic:cNvPr id="387841709" name="Picture 1"/>
                            <pic:cNvPicPr>
                              <a:picLocks noChangeAspect="1"/>
                            </pic:cNvPicPr>
                          </pic:nvPicPr>
                          <pic:blipFill>
                            <a:blip xmlns:r="http://schemas.openxmlformats.org/officeDocument/2006/relationships" r:embed="rId383">
                              <a:extLst>
                                <a:ext xmlns:a="http://schemas.openxmlformats.org/drawingml/2006/main" uri="{28A0092B-C50C-407E-A947-70E740481C1C}">
                                  <a14:useLocalDpi xmlns:a14="http://schemas.microsoft.com/office/drawing/2010/main" val="0"/>
                                </a:ext>
                              </a:extLst>
                            </a:blip>
                            <a:stretch>
                              <a:fillRect/>
                            </a:stretch>
                          </pic:blipFill>
                          <pic:spPr>
                            <a:xfrm>
                              <a:off x="76200" y="4819650"/>
                              <a:ext cx="6367780" cy="1170940"/>
                            </a:xfrm>
                            <a:prstGeom prst="rect">
                              <a:avLst/>
                            </a:prstGeom>
                          </pic:spPr>
                        </pic:pic>
                      </wpg:grpSp>
                      <wps:wsp xmlns:wps="http://schemas.microsoft.com/office/word/2010/wordprocessingShape">
                        <wps:cNvPr id="2028879160" name="Rectangle 87"/>
                        <wps:cNvSpPr/>
                        <wps:spPr>
                          <a:xfrm>
                            <a:off x="47625" y="4648200"/>
                            <a:ext cx="4295775" cy="571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anchor>
            </w:drawing>
          </mc:Choice>
          <mc:Fallback>
            <w:pict>
              <v:group id="Group 88" o:spid="_x0000_s1145" style="width:508.35pt;height:414.5pt;margin-top:0;margin-left:8.55pt;position:absolute;z-index:251913216" coordsize="64560,52644">
                <v:group id="Group 86" o:spid="_x0000_s1146" style="width:64560;height:52644;position:absolute" coordsize="64560,59905">
                  <v:shape id="Picture 1" o:spid="_x0000_s1147" type="#_x0000_t75" style="width:64560;height:48196;mso-wrap-style:square;position:absolute;visibility:visible">
                    <v:imagedata r:id="rId384" o:title=""/>
                  </v:shape>
                  <v:shape id="Picture 1" o:spid="_x0000_s1148" type="#_x0000_t75" style="width:63677;height:11709;left:762;mso-wrap-style:square;position:absolute;top:48196;visibility:visible">
                    <v:imagedata r:id="rId383" o:title=""/>
                  </v:shape>
                </v:group>
                <v:rect id="Rectangle 87" o:spid="_x0000_s1149" style="width:42958;height:5715;left:476;mso-wrap-style:square;position:absolute;top:46482;visibility:visible;v-text-anchor:middle" fillcolor="white" stroked="f" strokeweight="1.5pt"/>
              </v:group>
            </w:pict>
          </mc:Fallback>
        </mc:AlternateContent>
      </w:r>
    </w:p>
    <w:p w:rsidR="008E01A8" w:rsidP="008E01A8" w14:paraId="79507985" w14:textId="77777777">
      <w:pPr>
        <w:rPr>
          <w:rFonts w:ascii="Times New Roman" w:hAnsi="Times New Roman" w:cs="Times New Roman"/>
        </w:rPr>
      </w:pPr>
    </w:p>
    <w:p w:rsidR="008E01A8" w:rsidP="008E01A8" w14:paraId="1F52D91B" w14:textId="77777777">
      <w:pPr>
        <w:rPr>
          <w:rFonts w:ascii="Times New Roman" w:hAnsi="Times New Roman" w:cs="Times New Roman"/>
        </w:rPr>
      </w:pPr>
    </w:p>
    <w:p w:rsidR="008E01A8" w:rsidP="008E01A8" w14:paraId="485FA8F7" w14:textId="77777777">
      <w:pPr>
        <w:rPr>
          <w:rFonts w:ascii="Times New Roman" w:hAnsi="Times New Roman" w:cs="Times New Roman"/>
        </w:rPr>
      </w:pPr>
    </w:p>
    <w:p w:rsidR="008E01A8" w:rsidRPr="00BC0A5E" w:rsidP="008E01A8" w14:paraId="18E1E280" w14:textId="77777777">
      <w:pPr>
        <w:rPr>
          <w:rFonts w:ascii="Times New Roman" w:hAnsi="Times New Roman" w:cs="Times New Roman"/>
        </w:rPr>
      </w:pPr>
      <w:r w:rsidRPr="002925AF">
        <w:rPr>
          <w:rFonts w:ascii="Times New Roman" w:hAnsi="Times New Roman" w:cs="Times New Roman"/>
          <w:noProof/>
        </w:rPr>
        <mc:AlternateContent>
          <mc:Choice Requires="wps">
            <w:drawing>
              <wp:anchor distT="45720" distB="45720" distL="114300" distR="114300" simplePos="0" relativeHeight="251900928" behindDoc="0" locked="0" layoutInCell="1" allowOverlap="1">
                <wp:simplePos x="0" y="0"/>
                <wp:positionH relativeFrom="column">
                  <wp:posOffset>4733925</wp:posOffset>
                </wp:positionH>
                <wp:positionV relativeFrom="paragraph">
                  <wp:posOffset>2452370</wp:posOffset>
                </wp:positionV>
                <wp:extent cx="885825" cy="200025"/>
                <wp:effectExtent l="0" t="0" r="9525" b="9525"/>
                <wp:wrapNone/>
                <wp:docPr id="9581505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85825" cy="200025"/>
                        </a:xfrm>
                        <a:prstGeom prst="rect">
                          <a:avLst/>
                        </a:prstGeom>
                        <a:solidFill>
                          <a:schemeClr val="bg1"/>
                        </a:solidFill>
                        <a:ln w="9525">
                          <a:noFill/>
                          <a:miter lim="800000"/>
                          <a:headEnd/>
                          <a:tailEnd/>
                        </a:ln>
                      </wps:spPr>
                      <wps:txbx>
                        <w:txbxContent>
                          <w:p w:rsidR="008E01A8" w:rsidRPr="00B95B52" w:rsidP="008E01A8" w14:textId="77777777">
                            <w:pPr>
                              <w:rPr>
                                <w:color w:val="A02B93" w:themeColor="accent5"/>
                                <w:sz w:val="12"/>
                                <w:szCs w:val="12"/>
                              </w:rPr>
                            </w:pPr>
                            <w:r w:rsidRPr="00B95B52">
                              <w:rPr>
                                <w:color w:val="A02B93" w:themeColor="accent5"/>
                                <w:sz w:val="12"/>
                                <w:szCs w:val="12"/>
                              </w:rPr>
                              <w:t>1-800-283-6237</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150" type="#_x0000_t202" style="width:69.75pt;height:15.75pt;margin-top:193.1pt;margin-left:372.75pt;mso-height-percent:0;mso-height-relative:margin;mso-width-percent:0;mso-width-relative:margin;mso-wrap-distance-bottom:3.6pt;mso-wrap-distance-left:9pt;mso-wrap-distance-right:9pt;mso-wrap-distance-top:3.6pt;mso-wrap-style:square;position:absolute;visibility:visible;v-text-anchor:top;z-index:251901952" fillcolor="white" stroked="f">
                <v:textbox>
                  <w:txbxContent>
                    <w:p w:rsidR="008E01A8" w:rsidRPr="00B95B52" w:rsidP="008E01A8" w14:paraId="701D8754" w14:textId="77777777">
                      <w:pPr>
                        <w:rPr>
                          <w:color w:val="A02B93" w:themeColor="accent5"/>
                          <w:sz w:val="12"/>
                          <w:szCs w:val="12"/>
                        </w:rPr>
                      </w:pPr>
                      <w:r w:rsidRPr="00B95B52">
                        <w:rPr>
                          <w:color w:val="A02B93" w:themeColor="accent5"/>
                          <w:sz w:val="12"/>
                          <w:szCs w:val="12"/>
                        </w:rPr>
                        <w:t>1-800-283-6237</w:t>
                      </w:r>
                    </w:p>
                  </w:txbxContent>
                </v:textbox>
              </v:shape>
            </w:pict>
          </mc:Fallback>
        </mc:AlternateContent>
      </w:r>
      <w:r w:rsidRPr="00BC0A5E">
        <w:rPr>
          <w:rFonts w:ascii="Times New Roman" w:hAnsi="Times New Roman" w:cs="Times New Roman"/>
          <w:noProof/>
        </w:rPr>
        <w:drawing>
          <wp:anchor distT="0" distB="0" distL="114300" distR="114300" simplePos="0" relativeHeight="251895808" behindDoc="0" locked="0" layoutInCell="1" allowOverlap="1">
            <wp:simplePos x="0" y="0"/>
            <wp:positionH relativeFrom="column">
              <wp:posOffset>266522</wp:posOffset>
            </wp:positionH>
            <wp:positionV relativeFrom="paragraph">
              <wp:posOffset>3283382</wp:posOffset>
            </wp:positionV>
            <wp:extent cx="4187587" cy="3590925"/>
            <wp:effectExtent l="0" t="0" r="3810" b="0"/>
            <wp:wrapNone/>
            <wp:docPr id="1033618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18776" name="Picture 1"/>
                    <pic:cNvPicPr/>
                  </pic:nvPicPr>
                  <pic:blipFill>
                    <a:blip xmlns:r="http://schemas.openxmlformats.org/officeDocument/2006/relationships" r:embed="rId385">
                      <a:extLst>
                        <a:ext xmlns:a="http://schemas.openxmlformats.org/drawingml/2006/main" uri="{28A0092B-C50C-407E-A947-70E740481C1C}">
                          <a14:useLocalDpi xmlns:a14="http://schemas.microsoft.com/office/drawing/2010/main" val="0"/>
                        </a:ext>
                      </a:extLst>
                    </a:blip>
                    <a:stretch>
                      <a:fillRect/>
                    </a:stretch>
                  </pic:blipFill>
                  <pic:spPr>
                    <a:xfrm>
                      <a:off x="0" y="0"/>
                      <a:ext cx="4187587" cy="3590925"/>
                    </a:xfrm>
                    <a:prstGeom prst="rect">
                      <a:avLst/>
                    </a:prstGeom>
                    <a:ln>
                      <a:noFill/>
                    </a:ln>
                  </pic:spPr>
                </pic:pic>
              </a:graphicData>
            </a:graphic>
            <wp14:sizeRelH relativeFrom="margin">
              <wp14:pctWidth>0</wp14:pctWidth>
            </wp14:sizeRelH>
            <wp14:sizeRelV relativeFrom="margin">
              <wp14:pctHeight>0</wp14:pctHeight>
            </wp14:sizeRelV>
          </wp:anchor>
        </w:drawing>
      </w:r>
    </w:p>
    <w:p w:rsidR="008E01A8" w:rsidP="008E01A8" w14:paraId="2CBB0904" w14:textId="77777777">
      <w:pPr>
        <w:keepNext/>
        <w:rPr>
          <w:rFonts w:ascii="Times New Roman" w:hAnsi="Times New Roman" w:cs="Times New Roman"/>
          <w:noProof/>
        </w:rPr>
      </w:pPr>
      <w:r>
        <w:rPr>
          <w:rFonts w:ascii="Times New Roman" w:hAnsi="Times New Roman" w:cs="Times New Roman"/>
          <w:noProof/>
        </w:rPr>
        <w:t>Instructions – Steps</w:t>
      </w:r>
    </w:p>
    <w:p w:rsidR="008E01A8" w:rsidP="008E01A8" w14:paraId="1E55A0FE" w14:textId="77777777">
      <w:pPr>
        <w:keepNext/>
        <w:rPr>
          <w:rFonts w:ascii="Times New Roman" w:hAnsi="Times New Roman" w:cs="Times New Roman"/>
          <w:noProof/>
        </w:rPr>
      </w:pPr>
      <w:r>
        <w:rPr>
          <w:noProof/>
        </w:rPr>
        <w:drawing>
          <wp:inline distT="0" distB="0" distL="0" distR="0">
            <wp:extent cx="6675120" cy="5018405"/>
            <wp:effectExtent l="19050" t="19050" r="11430" b="10795"/>
            <wp:docPr id="324575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75622" name=""/>
                    <pic:cNvPicPr/>
                  </pic:nvPicPr>
                  <pic:blipFill>
                    <a:blip xmlns:r="http://schemas.openxmlformats.org/officeDocument/2006/relationships" r:embed="rId386"/>
                    <a:stretch>
                      <a:fillRect/>
                    </a:stretch>
                  </pic:blipFill>
                  <pic:spPr>
                    <a:xfrm>
                      <a:off x="0" y="0"/>
                      <a:ext cx="6675120" cy="5018405"/>
                    </a:xfrm>
                    <a:prstGeom prst="rect">
                      <a:avLst/>
                    </a:prstGeom>
                    <a:ln>
                      <a:solidFill>
                        <a:schemeClr val="tx1"/>
                      </a:solidFill>
                    </a:ln>
                  </pic:spPr>
                </pic:pic>
              </a:graphicData>
            </a:graphic>
          </wp:inline>
        </w:drawing>
      </w:r>
    </w:p>
    <w:p w:rsidR="008E01A8" w:rsidP="008E01A8" w14:paraId="560DEF23" w14:textId="77777777">
      <w:pPr>
        <w:keepNext/>
        <w:rPr>
          <w:rFonts w:ascii="Times New Roman" w:hAnsi="Times New Roman" w:cs="Times New Roman"/>
          <w:noProof/>
        </w:rPr>
      </w:pPr>
      <w:r>
        <w:rPr>
          <w:noProof/>
        </w:rPr>
        <w:drawing>
          <wp:inline distT="0" distB="0" distL="0" distR="0">
            <wp:extent cx="6675120" cy="4959985"/>
            <wp:effectExtent l="0" t="0" r="0" b="0"/>
            <wp:docPr id="1689964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64606" name=""/>
                    <pic:cNvPicPr/>
                  </pic:nvPicPr>
                  <pic:blipFill>
                    <a:blip xmlns:r="http://schemas.openxmlformats.org/officeDocument/2006/relationships" r:embed="rId387"/>
                    <a:stretch>
                      <a:fillRect/>
                    </a:stretch>
                  </pic:blipFill>
                  <pic:spPr>
                    <a:xfrm>
                      <a:off x="0" y="0"/>
                      <a:ext cx="6675120" cy="4959985"/>
                    </a:xfrm>
                    <a:prstGeom prst="rect">
                      <a:avLst/>
                    </a:prstGeom>
                  </pic:spPr>
                </pic:pic>
              </a:graphicData>
            </a:graphic>
          </wp:inline>
        </w:drawing>
      </w:r>
    </w:p>
    <w:p w:rsidR="008E01A8" w:rsidP="008E01A8" w14:paraId="6F9BFAC3" w14:textId="77777777">
      <w:pPr>
        <w:keepNext/>
        <w:rPr>
          <w:rFonts w:ascii="Times New Roman" w:hAnsi="Times New Roman" w:cs="Times New Roman"/>
          <w:noProof/>
        </w:rPr>
      </w:pPr>
      <w:r>
        <w:rPr>
          <w:noProof/>
        </w:rPr>
        <w:drawing>
          <wp:inline distT="0" distB="0" distL="0" distR="0">
            <wp:extent cx="6675120" cy="4980940"/>
            <wp:effectExtent l="0" t="0" r="0" b="0"/>
            <wp:docPr id="175328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81440" name=""/>
                    <pic:cNvPicPr/>
                  </pic:nvPicPr>
                  <pic:blipFill>
                    <a:blip xmlns:r="http://schemas.openxmlformats.org/officeDocument/2006/relationships" r:embed="rId388"/>
                    <a:stretch>
                      <a:fillRect/>
                    </a:stretch>
                  </pic:blipFill>
                  <pic:spPr>
                    <a:xfrm>
                      <a:off x="0" y="0"/>
                      <a:ext cx="6675120" cy="4980940"/>
                    </a:xfrm>
                    <a:prstGeom prst="rect">
                      <a:avLst/>
                    </a:prstGeom>
                  </pic:spPr>
                </pic:pic>
              </a:graphicData>
            </a:graphic>
          </wp:inline>
        </w:drawing>
      </w:r>
    </w:p>
    <w:p w:rsidR="008E01A8" w:rsidP="008E01A8" w14:paraId="4DEFFE01" w14:textId="3AF9A66A">
      <w:pPr>
        <w:keepNext/>
        <w:rPr>
          <w:rFonts w:ascii="Times New Roman" w:hAnsi="Times New Roman" w:cs="Times New Roman"/>
          <w:noProof/>
        </w:rPr>
      </w:pPr>
      <w:r>
        <w:rPr>
          <w:noProof/>
        </w:rPr>
        <w:drawing>
          <wp:inline distT="0" distB="0" distL="0" distR="0">
            <wp:extent cx="6675120" cy="4949190"/>
            <wp:effectExtent l="0" t="0" r="0" b="3810"/>
            <wp:docPr id="1248390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90685" name=""/>
                    <pic:cNvPicPr/>
                  </pic:nvPicPr>
                  <pic:blipFill>
                    <a:blip xmlns:r="http://schemas.openxmlformats.org/officeDocument/2006/relationships" r:embed="rId389"/>
                    <a:stretch>
                      <a:fillRect/>
                    </a:stretch>
                  </pic:blipFill>
                  <pic:spPr>
                    <a:xfrm>
                      <a:off x="0" y="0"/>
                      <a:ext cx="6675120" cy="4949190"/>
                    </a:xfrm>
                    <a:prstGeom prst="rect">
                      <a:avLst/>
                    </a:prstGeom>
                  </pic:spPr>
                </pic:pic>
              </a:graphicData>
            </a:graphic>
          </wp:inline>
        </w:drawing>
      </w:r>
    </w:p>
    <w:p w:rsidR="008E01A8" w:rsidP="00F77DB4" w14:paraId="3FD03E68" w14:textId="10D596C3">
      <w:pPr>
        <w:rPr>
          <w:rFonts w:ascii="Times New Roman" w:hAnsi="Times New Roman" w:cs="Times New Roman"/>
          <w:noProof/>
        </w:rPr>
      </w:pPr>
      <w:r w:rsidRPr="00A76008">
        <w:rPr>
          <w:b/>
          <w:bCs/>
          <w:noProof/>
        </w:rPr>
        <w:t>Requirements- Expanded accordians</w:t>
      </w:r>
      <w:r>
        <w:rPr>
          <w:noProof/>
        </w:rPr>
        <w:drawing>
          <wp:inline distT="0" distB="0" distL="0" distR="0">
            <wp:extent cx="6544588" cy="1209844"/>
            <wp:effectExtent l="0" t="0" r="0" b="9525"/>
            <wp:docPr id="1493483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83261" name=""/>
                    <pic:cNvPicPr/>
                  </pic:nvPicPr>
                  <pic:blipFill>
                    <a:blip xmlns:r="http://schemas.openxmlformats.org/officeDocument/2006/relationships" r:embed="rId390"/>
                    <a:stretch>
                      <a:fillRect/>
                    </a:stretch>
                  </pic:blipFill>
                  <pic:spPr>
                    <a:xfrm>
                      <a:off x="0" y="0"/>
                      <a:ext cx="6544588" cy="1209844"/>
                    </a:xfrm>
                    <a:prstGeom prst="rect">
                      <a:avLst/>
                    </a:prstGeom>
                  </pic:spPr>
                </pic:pic>
              </a:graphicData>
            </a:graphic>
          </wp:inline>
        </w:drawing>
      </w:r>
    </w:p>
    <w:p w:rsidR="008E01A8" w:rsidP="008E01A8" w14:paraId="32F6F16D" w14:textId="77777777">
      <w:pPr>
        <w:keepNext/>
        <w:rPr>
          <w:rFonts w:ascii="Times New Roman" w:hAnsi="Times New Roman" w:cs="Times New Roman"/>
          <w:noProof/>
        </w:rPr>
      </w:pPr>
      <w:r>
        <w:rPr>
          <w:noProof/>
        </w:rPr>
        <w:drawing>
          <wp:inline distT="0" distB="0" distL="0" distR="0">
            <wp:extent cx="6611273" cy="2219635"/>
            <wp:effectExtent l="0" t="0" r="0" b="9525"/>
            <wp:docPr id="1730030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30997" name=""/>
                    <pic:cNvPicPr/>
                  </pic:nvPicPr>
                  <pic:blipFill>
                    <a:blip xmlns:r="http://schemas.openxmlformats.org/officeDocument/2006/relationships" r:embed="rId391"/>
                    <a:stretch>
                      <a:fillRect/>
                    </a:stretch>
                  </pic:blipFill>
                  <pic:spPr>
                    <a:xfrm>
                      <a:off x="0" y="0"/>
                      <a:ext cx="6611273" cy="2219635"/>
                    </a:xfrm>
                    <a:prstGeom prst="rect">
                      <a:avLst/>
                    </a:prstGeom>
                  </pic:spPr>
                </pic:pic>
              </a:graphicData>
            </a:graphic>
          </wp:inline>
        </w:drawing>
      </w:r>
    </w:p>
    <w:p w:rsidR="008E01A8" w:rsidP="008E01A8" w14:paraId="4698ADAD" w14:textId="1650B378">
      <w:pPr>
        <w:keepNext/>
      </w:pPr>
      <w:r>
        <w:rPr>
          <w:noProof/>
        </w:rPr>
        <w:drawing>
          <wp:inline distT="0" distB="0" distL="0" distR="0">
            <wp:extent cx="6638152" cy="2521221"/>
            <wp:effectExtent l="0" t="0" r="0" b="0"/>
            <wp:docPr id="11387909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90945" name="Picture 1138790945"/>
                    <pic:cNvPicPr/>
                  </pic:nvPicPr>
                  <pic:blipFill>
                    <a:blip xmlns:r="http://schemas.openxmlformats.org/officeDocument/2006/relationships" r:embed="rId392">
                      <a:extLst>
                        <a:ext xmlns:a="http://schemas.openxmlformats.org/drawingml/2006/main" uri="{28A0092B-C50C-407E-A947-70E740481C1C}">
                          <a14:useLocalDpi xmlns:a14="http://schemas.microsoft.com/office/drawing/2010/main" val="0"/>
                        </a:ext>
                      </a:extLst>
                    </a:blip>
                    <a:stretch>
                      <a:fillRect/>
                    </a:stretch>
                  </pic:blipFill>
                  <pic:spPr>
                    <a:xfrm>
                      <a:off x="0" y="0"/>
                      <a:ext cx="6638152" cy="2521221"/>
                    </a:xfrm>
                    <a:prstGeom prst="rect">
                      <a:avLst/>
                    </a:prstGeom>
                  </pic:spPr>
                </pic:pic>
              </a:graphicData>
            </a:graphic>
          </wp:inline>
        </w:drawing>
      </w:r>
    </w:p>
    <w:p w:rsidR="008E01A8" w:rsidP="008E01A8" w14:paraId="6A4B9FD6" w14:textId="77777777">
      <w:pPr>
        <w:keepNext/>
        <w:rPr>
          <w:rFonts w:ascii="Times New Roman" w:hAnsi="Times New Roman" w:cs="Times New Roman"/>
          <w:noProof/>
        </w:rPr>
      </w:pPr>
      <w:r w:rsidRPr="009F025B">
        <w:rPr>
          <w:rFonts w:ascii="Times New Roman" w:hAnsi="Times New Roman" w:cs="Times New Roman"/>
          <w:noProof/>
        </w:rPr>
        <w:drawing>
          <wp:inline distT="0" distB="0" distL="0" distR="0">
            <wp:extent cx="6582694" cy="1686160"/>
            <wp:effectExtent l="0" t="0" r="8890" b="9525"/>
            <wp:docPr id="186767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71711" name=""/>
                    <pic:cNvPicPr/>
                  </pic:nvPicPr>
                  <pic:blipFill>
                    <a:blip xmlns:r="http://schemas.openxmlformats.org/officeDocument/2006/relationships" r:embed="rId393"/>
                    <a:stretch>
                      <a:fillRect/>
                    </a:stretch>
                  </pic:blipFill>
                  <pic:spPr>
                    <a:xfrm>
                      <a:off x="0" y="0"/>
                      <a:ext cx="6582694" cy="1686160"/>
                    </a:xfrm>
                    <a:prstGeom prst="rect">
                      <a:avLst/>
                    </a:prstGeom>
                  </pic:spPr>
                </pic:pic>
              </a:graphicData>
            </a:graphic>
          </wp:inline>
        </w:drawing>
      </w:r>
    </w:p>
    <w:p w:rsidR="008E01A8" w:rsidP="008E01A8" w14:paraId="723FB459" w14:textId="77777777">
      <w:pPr>
        <w:keepNext/>
        <w:rPr>
          <w:rFonts w:ascii="Times New Roman" w:hAnsi="Times New Roman" w:cs="Times New Roman"/>
          <w:noProof/>
        </w:rPr>
      </w:pPr>
      <w:r w:rsidRPr="009F025B">
        <w:rPr>
          <w:rFonts w:ascii="Times New Roman" w:hAnsi="Times New Roman" w:cs="Times New Roman"/>
          <w:noProof/>
        </w:rPr>
        <w:drawing>
          <wp:inline distT="0" distB="0" distL="0" distR="0">
            <wp:extent cx="6592220" cy="2610214"/>
            <wp:effectExtent l="0" t="0" r="0" b="0"/>
            <wp:docPr id="119649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93370" name=""/>
                    <pic:cNvPicPr/>
                  </pic:nvPicPr>
                  <pic:blipFill>
                    <a:blip xmlns:r="http://schemas.openxmlformats.org/officeDocument/2006/relationships" r:embed="rId394"/>
                    <a:stretch>
                      <a:fillRect/>
                    </a:stretch>
                  </pic:blipFill>
                  <pic:spPr>
                    <a:xfrm>
                      <a:off x="0" y="0"/>
                      <a:ext cx="6592220" cy="2610214"/>
                    </a:xfrm>
                    <a:prstGeom prst="rect">
                      <a:avLst/>
                    </a:prstGeom>
                  </pic:spPr>
                </pic:pic>
              </a:graphicData>
            </a:graphic>
          </wp:inline>
        </w:drawing>
      </w:r>
    </w:p>
    <w:p w:rsidR="008E01A8" w:rsidP="008E01A8" w14:paraId="10F6B1D9" w14:textId="77777777">
      <w:pPr>
        <w:keepNext/>
        <w:rPr>
          <w:rFonts w:ascii="Times New Roman" w:hAnsi="Times New Roman" w:cs="Times New Roman"/>
          <w:noProof/>
        </w:rPr>
      </w:pPr>
      <w:r w:rsidRPr="00D2020D">
        <w:rPr>
          <w:rFonts w:ascii="Times New Roman" w:hAnsi="Times New Roman" w:cs="Times New Roman"/>
          <w:noProof/>
        </w:rPr>
        <w:drawing>
          <wp:inline distT="0" distB="0" distL="0" distR="0">
            <wp:extent cx="6601746" cy="5934903"/>
            <wp:effectExtent l="0" t="0" r="8890" b="8890"/>
            <wp:docPr id="193150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0227" name=""/>
                    <pic:cNvPicPr/>
                  </pic:nvPicPr>
                  <pic:blipFill>
                    <a:blip xmlns:r="http://schemas.openxmlformats.org/officeDocument/2006/relationships" r:embed="rId395"/>
                    <a:stretch>
                      <a:fillRect/>
                    </a:stretch>
                  </pic:blipFill>
                  <pic:spPr>
                    <a:xfrm>
                      <a:off x="0" y="0"/>
                      <a:ext cx="6601746" cy="5934903"/>
                    </a:xfrm>
                    <a:prstGeom prst="rect">
                      <a:avLst/>
                    </a:prstGeom>
                  </pic:spPr>
                </pic:pic>
              </a:graphicData>
            </a:graphic>
          </wp:inline>
        </w:drawing>
      </w:r>
    </w:p>
    <w:p w:rsidR="008E01A8" w:rsidP="008E01A8" w14:paraId="63117A84" w14:textId="77777777">
      <w:pPr>
        <w:keepNext/>
        <w:rPr>
          <w:rFonts w:ascii="Times New Roman" w:hAnsi="Times New Roman" w:cs="Times New Roman"/>
          <w:b/>
          <w:bCs/>
        </w:rPr>
      </w:pPr>
    </w:p>
    <w:p w:rsidR="008E01A8" w:rsidP="008E01A8" w14:paraId="30960BFF" w14:textId="77777777">
      <w:pPr>
        <w:keepNext/>
        <w:rPr>
          <w:rFonts w:ascii="Times New Roman" w:hAnsi="Times New Roman" w:cs="Times New Roman"/>
          <w:b/>
          <w:bCs/>
        </w:rPr>
      </w:pPr>
      <w:r w:rsidRPr="001C599C">
        <w:rPr>
          <w:rFonts w:ascii="Times New Roman" w:hAnsi="Times New Roman" w:cs="Times New Roman"/>
          <w:b/>
          <w:bCs/>
          <w:noProof/>
        </w:rPr>
        <w:drawing>
          <wp:inline distT="0" distB="0" distL="0" distR="0">
            <wp:extent cx="6592220" cy="3620005"/>
            <wp:effectExtent l="0" t="0" r="0" b="0"/>
            <wp:docPr id="1742228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28749" name=""/>
                    <pic:cNvPicPr/>
                  </pic:nvPicPr>
                  <pic:blipFill>
                    <a:blip xmlns:r="http://schemas.openxmlformats.org/officeDocument/2006/relationships" r:embed="rId396"/>
                    <a:stretch>
                      <a:fillRect/>
                    </a:stretch>
                  </pic:blipFill>
                  <pic:spPr>
                    <a:xfrm>
                      <a:off x="0" y="0"/>
                      <a:ext cx="6592220" cy="3620005"/>
                    </a:xfrm>
                    <a:prstGeom prst="rect">
                      <a:avLst/>
                    </a:prstGeom>
                  </pic:spPr>
                </pic:pic>
              </a:graphicData>
            </a:graphic>
          </wp:inline>
        </w:drawing>
      </w:r>
    </w:p>
    <w:p w:rsidR="008E01A8" w:rsidP="008E01A8" w14:paraId="0756FAA6" w14:textId="77777777">
      <w:pPr>
        <w:keepNext/>
        <w:rPr>
          <w:rFonts w:ascii="Times New Roman" w:hAnsi="Times New Roman" w:cs="Times New Roman"/>
          <w:b/>
          <w:bCs/>
        </w:rPr>
      </w:pPr>
      <w:r w:rsidRPr="008E4BCB">
        <w:rPr>
          <w:rFonts w:ascii="Times New Roman" w:hAnsi="Times New Roman" w:cs="Times New Roman"/>
          <w:b/>
          <w:bCs/>
          <w:noProof/>
        </w:rPr>
        <w:drawing>
          <wp:inline distT="0" distB="0" distL="0" distR="0">
            <wp:extent cx="6601746" cy="3820058"/>
            <wp:effectExtent l="0" t="0" r="8890" b="9525"/>
            <wp:docPr id="53979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98239" name=""/>
                    <pic:cNvPicPr/>
                  </pic:nvPicPr>
                  <pic:blipFill>
                    <a:blip xmlns:r="http://schemas.openxmlformats.org/officeDocument/2006/relationships" r:embed="rId397"/>
                    <a:stretch>
                      <a:fillRect/>
                    </a:stretch>
                  </pic:blipFill>
                  <pic:spPr>
                    <a:xfrm>
                      <a:off x="0" y="0"/>
                      <a:ext cx="6601746" cy="3820058"/>
                    </a:xfrm>
                    <a:prstGeom prst="rect">
                      <a:avLst/>
                    </a:prstGeom>
                  </pic:spPr>
                </pic:pic>
              </a:graphicData>
            </a:graphic>
          </wp:inline>
        </w:drawing>
      </w:r>
    </w:p>
    <w:p w:rsidR="008E01A8" w:rsidP="008E01A8" w14:paraId="2EDA70F2" w14:textId="77777777">
      <w:pPr>
        <w:keepNext/>
        <w:rPr>
          <w:rFonts w:ascii="Times New Roman" w:hAnsi="Times New Roman" w:cs="Times New Roman"/>
          <w:b/>
          <w:bCs/>
        </w:rPr>
      </w:pPr>
      <w:r>
        <w:rPr>
          <w:noProof/>
        </w:rPr>
        <w:drawing>
          <wp:inline distT="0" distB="0" distL="0" distR="0">
            <wp:extent cx="6592220" cy="4639322"/>
            <wp:effectExtent l="0" t="0" r="0" b="8890"/>
            <wp:docPr id="1961291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91090" name=""/>
                    <pic:cNvPicPr/>
                  </pic:nvPicPr>
                  <pic:blipFill>
                    <a:blip xmlns:r="http://schemas.openxmlformats.org/officeDocument/2006/relationships" r:embed="rId398"/>
                    <a:stretch>
                      <a:fillRect/>
                    </a:stretch>
                  </pic:blipFill>
                  <pic:spPr>
                    <a:xfrm>
                      <a:off x="0" y="0"/>
                      <a:ext cx="6592220" cy="4639322"/>
                    </a:xfrm>
                    <a:prstGeom prst="rect">
                      <a:avLst/>
                    </a:prstGeom>
                  </pic:spPr>
                </pic:pic>
              </a:graphicData>
            </a:graphic>
          </wp:inline>
        </w:drawing>
      </w:r>
    </w:p>
    <w:p w:rsidR="008E01A8" w:rsidP="008E01A8" w14:paraId="0D2BC810" w14:textId="77777777">
      <w:pPr>
        <w:keepNext/>
        <w:rPr>
          <w:rFonts w:ascii="Times New Roman" w:hAnsi="Times New Roman" w:cs="Times New Roman"/>
          <w:b/>
          <w:bCs/>
        </w:rPr>
      </w:pPr>
      <w:r>
        <w:rPr>
          <w:noProof/>
        </w:rPr>
        <w:drawing>
          <wp:inline distT="0" distB="0" distL="0" distR="0">
            <wp:extent cx="6592220" cy="2438740"/>
            <wp:effectExtent l="0" t="0" r="0" b="0"/>
            <wp:docPr id="192568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80670" name=""/>
                    <pic:cNvPicPr/>
                  </pic:nvPicPr>
                  <pic:blipFill>
                    <a:blip xmlns:r="http://schemas.openxmlformats.org/officeDocument/2006/relationships" r:embed="rId399"/>
                    <a:stretch>
                      <a:fillRect/>
                    </a:stretch>
                  </pic:blipFill>
                  <pic:spPr>
                    <a:xfrm>
                      <a:off x="0" y="0"/>
                      <a:ext cx="6592220" cy="2438740"/>
                    </a:xfrm>
                    <a:prstGeom prst="rect">
                      <a:avLst/>
                    </a:prstGeom>
                  </pic:spPr>
                </pic:pic>
              </a:graphicData>
            </a:graphic>
          </wp:inline>
        </w:drawing>
      </w:r>
    </w:p>
    <w:p w:rsidR="008E01A8" w:rsidRPr="00E247FD" w:rsidP="008E01A8" w14:paraId="63A6C09D" w14:textId="77777777">
      <w:pPr>
        <w:keepNext/>
        <w:rPr>
          <w:rFonts w:ascii="Times New Roman" w:hAnsi="Times New Roman" w:cs="Times New Roman"/>
          <w:b/>
          <w:bCs/>
        </w:rPr>
      </w:pPr>
      <w:r w:rsidRPr="00CE6D42">
        <w:rPr>
          <w:rFonts w:ascii="Times New Roman" w:hAnsi="Times New Roman" w:cs="Times New Roman"/>
          <w:b/>
          <w:bCs/>
          <w:noProof/>
        </w:rPr>
        <w:drawing>
          <wp:inline distT="0" distB="0" distL="0" distR="0">
            <wp:extent cx="6305702" cy="1373970"/>
            <wp:effectExtent l="0" t="0" r="0" b="0"/>
            <wp:docPr id="1371233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33626" name=""/>
                    <pic:cNvPicPr/>
                  </pic:nvPicPr>
                  <pic:blipFill>
                    <a:blip xmlns:r="http://schemas.openxmlformats.org/officeDocument/2006/relationships" r:embed="rId400"/>
                    <a:stretch>
                      <a:fillRect/>
                    </a:stretch>
                  </pic:blipFill>
                  <pic:spPr>
                    <a:xfrm>
                      <a:off x="0" y="0"/>
                      <a:ext cx="6324754" cy="1378121"/>
                    </a:xfrm>
                    <a:prstGeom prst="rect">
                      <a:avLst/>
                    </a:prstGeom>
                  </pic:spPr>
                </pic:pic>
              </a:graphicData>
            </a:graphic>
          </wp:inline>
        </w:drawing>
      </w:r>
    </w:p>
    <w:p w:rsidR="008E01A8" w:rsidRPr="00A76008" w:rsidP="00A76008" w14:paraId="2283FB30" w14:textId="77777777">
      <w:pPr>
        <w:rPr>
          <w:b/>
          <w:bCs/>
        </w:rPr>
      </w:pPr>
      <w:r w:rsidRPr="00A76008">
        <w:rPr>
          <w:b/>
          <w:bCs/>
        </w:rPr>
        <w:t>Step 2 (Upload)</w:t>
      </w:r>
    </w:p>
    <w:p w:rsidR="008E01A8" w:rsidP="008E01A8" w14:paraId="3C48381B" w14:textId="77777777">
      <w:pPr>
        <w:rPr>
          <w:rFonts w:ascii="Times New Roman" w:hAnsi="Times New Roman" w:cs="Times New Roman"/>
        </w:rPr>
      </w:pPr>
      <w:r w:rsidRPr="00BC0A5E">
        <w:rPr>
          <w:rFonts w:ascii="Times New Roman" w:hAnsi="Times New Roman" w:cs="Times New Roman"/>
          <w:noProof/>
        </w:rPr>
        <w:drawing>
          <wp:inline distT="0" distB="0" distL="0" distR="0">
            <wp:extent cx="4808269" cy="2988534"/>
            <wp:effectExtent l="19050" t="19050" r="11430" b="21590"/>
            <wp:docPr id="2015658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58777" name="Picture 1"/>
                    <pic:cNvPicPr/>
                  </pic:nvPicPr>
                  <pic:blipFill>
                    <a:blip xmlns:r="http://schemas.openxmlformats.org/officeDocument/2006/relationships" r:embed="rId40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23386" cy="2997930"/>
                    </a:xfrm>
                    <a:prstGeom prst="rect">
                      <a:avLst/>
                    </a:prstGeom>
                    <a:ln>
                      <a:solidFill>
                        <a:schemeClr val="tx1"/>
                      </a:solidFill>
                    </a:ln>
                  </pic:spPr>
                </pic:pic>
              </a:graphicData>
            </a:graphic>
          </wp:inline>
        </w:drawing>
      </w:r>
    </w:p>
    <w:p w:rsidR="008E01A8" w:rsidP="008E01A8" w14:paraId="399D2B37" w14:textId="3101AE6E">
      <w:pPr>
        <w:rPr>
          <w:rFonts w:ascii="Times New Roman" w:hAnsi="Times New Roman" w:cs="Times New Roman"/>
        </w:rPr>
      </w:pPr>
      <w:r>
        <w:rPr>
          <w:rFonts w:ascii="Times New Roman" w:hAnsi="Times New Roman" w:cs="Times New Roman"/>
        </w:rPr>
        <w:t>After upload, additional information is displayed to user, including # of students (records in file) and whether file passed initial checks.</w:t>
      </w:r>
    </w:p>
    <w:p w:rsidR="008E01A8" w:rsidP="008E01A8" w14:paraId="5D8FBACA" w14:textId="77777777">
      <w:pPr>
        <w:rPr>
          <w:rFonts w:ascii="Times New Roman" w:hAnsi="Times New Roman" w:cs="Times New Roman"/>
        </w:rPr>
      </w:pPr>
      <w:r w:rsidRPr="00CC1214">
        <w:rPr>
          <w:rFonts w:ascii="Times New Roman" w:hAnsi="Times New Roman" w:cs="Times New Roman"/>
          <w:noProof/>
        </w:rPr>
        <w:drawing>
          <wp:inline distT="0" distB="0" distL="0" distR="0">
            <wp:extent cx="4770783" cy="4320572"/>
            <wp:effectExtent l="0" t="0" r="0" b="3810"/>
            <wp:docPr id="1126397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97204" name=""/>
                    <pic:cNvPicPr/>
                  </pic:nvPicPr>
                  <pic:blipFill>
                    <a:blip xmlns:r="http://schemas.openxmlformats.org/officeDocument/2006/relationships" r:embed="rId402"/>
                    <a:stretch>
                      <a:fillRect/>
                    </a:stretch>
                  </pic:blipFill>
                  <pic:spPr>
                    <a:xfrm>
                      <a:off x="0" y="0"/>
                      <a:ext cx="4778476" cy="4327539"/>
                    </a:xfrm>
                    <a:prstGeom prst="rect">
                      <a:avLst/>
                    </a:prstGeom>
                  </pic:spPr>
                </pic:pic>
              </a:graphicData>
            </a:graphic>
          </wp:inline>
        </w:drawing>
      </w:r>
    </w:p>
    <w:p w:rsidR="008E01A8" w:rsidP="008E01A8" w14:paraId="6DFDC11B" w14:textId="77777777">
      <w:pPr>
        <w:rPr>
          <w:rFonts w:ascii="Times New Roman" w:hAnsi="Times New Roman" w:cs="Times New Roman"/>
        </w:rPr>
      </w:pPr>
    </w:p>
    <w:p w:rsidR="008E01A8" w:rsidRPr="0045286A" w:rsidP="008E01A8" w14:paraId="3AE60DF6" w14:textId="77777777">
      <w:pPr>
        <w:pStyle w:val="ListParagraph"/>
        <w:numPr>
          <w:ilvl w:val="0"/>
          <w:numId w:val="69"/>
        </w:numPr>
        <w:rPr>
          <w:rFonts w:ascii="Times New Roman" w:hAnsi="Times New Roman" w:cs="Times New Roman"/>
        </w:rPr>
      </w:pPr>
      <w:r w:rsidRPr="0045286A">
        <w:rPr>
          <w:rFonts w:ascii="Times New Roman" w:hAnsi="Times New Roman" w:cs="Times New Roman"/>
        </w:rPr>
        <w:t xml:space="preserve">If uncheck “Use existing mapping” </w:t>
      </w:r>
      <w:r>
        <w:rPr>
          <w:rFonts w:ascii="Times New Roman" w:hAnsi="Times New Roman" w:cs="Times New Roman"/>
        </w:rPr>
        <w:t xml:space="preserve">a </w:t>
      </w:r>
      <w:r w:rsidRPr="0045286A">
        <w:rPr>
          <w:rFonts w:ascii="Times New Roman" w:hAnsi="Times New Roman" w:cs="Times New Roman"/>
        </w:rPr>
        <w:t xml:space="preserve">warning </w:t>
      </w:r>
      <w:r>
        <w:rPr>
          <w:rFonts w:ascii="Times New Roman" w:hAnsi="Times New Roman" w:cs="Times New Roman"/>
        </w:rPr>
        <w:t xml:space="preserve">is </w:t>
      </w:r>
      <w:r w:rsidRPr="0045286A">
        <w:rPr>
          <w:rFonts w:ascii="Times New Roman" w:hAnsi="Times New Roman" w:cs="Times New Roman"/>
        </w:rPr>
        <w:t>provided</w:t>
      </w:r>
    </w:p>
    <w:p w:rsidR="008E01A8" w:rsidRPr="00BC0A5E" w:rsidP="008E01A8" w14:paraId="26B2789A" w14:textId="77777777">
      <w:pPr>
        <w:ind w:left="720"/>
        <w:rPr>
          <w:rFonts w:ascii="Times New Roman" w:hAnsi="Times New Roman" w:cs="Times New Roman"/>
        </w:rPr>
      </w:pPr>
      <w:r w:rsidRPr="005D2B4A">
        <w:rPr>
          <w:rFonts w:ascii="Times New Roman" w:hAnsi="Times New Roman" w:cs="Times New Roman"/>
          <w:noProof/>
        </w:rPr>
        <w:drawing>
          <wp:inline distT="0" distB="0" distL="0" distR="0">
            <wp:extent cx="3287420" cy="846455"/>
            <wp:effectExtent l="19050" t="19050" r="27305" b="10795"/>
            <wp:docPr id="1132067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67238" name=""/>
                    <pic:cNvPicPr/>
                  </pic:nvPicPr>
                  <pic:blipFill>
                    <a:blip xmlns:r="http://schemas.openxmlformats.org/officeDocument/2006/relationships" r:embed="rId403"/>
                    <a:srcRect r="4809"/>
                    <a:stretch>
                      <a:fillRect/>
                    </a:stretch>
                  </pic:blipFill>
                  <pic:spPr bwMode="auto">
                    <a:xfrm>
                      <a:off x="0" y="0"/>
                      <a:ext cx="3306279" cy="851311"/>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8E01A8" w:rsidRPr="00F77DB4" w:rsidP="00F77DB4" w14:paraId="27C96471" w14:textId="77777777">
      <w:pPr>
        <w:rPr>
          <w:b/>
          <w:bCs/>
        </w:rPr>
      </w:pPr>
      <w:r w:rsidRPr="00F77DB4">
        <w:rPr>
          <w:b/>
          <w:bCs/>
        </w:rPr>
        <w:t>Step 3 (Map contents)</w:t>
      </w:r>
    </w:p>
    <w:p w:rsidR="008E01A8" w:rsidRPr="00DD4048" w:rsidP="008E01A8" w14:paraId="741F1B3D" w14:textId="77777777">
      <w:pPr>
        <w:rPr>
          <w:rFonts w:ascii="Times New Roman" w:hAnsi="Times New Roman" w:cs="Times New Roman"/>
        </w:rPr>
      </w:pPr>
      <w:r w:rsidRPr="00DD4048">
        <w:rPr>
          <w:rFonts w:ascii="Times New Roman" w:hAnsi="Times New Roman" w:cs="Times New Roman"/>
        </w:rPr>
        <w:t>The mapping process consists of a series of screens that allow the user to confirm and map the fields and values included in their imported file to NAEP requirements.</w:t>
      </w:r>
    </w:p>
    <w:p w:rsidR="008E01A8" w:rsidRPr="00D74982" w:rsidP="008E01A8" w14:paraId="6864EB58" w14:textId="77777777">
      <w:r w:rsidRPr="00D74982">
        <w:rPr>
          <w:noProof/>
        </w:rPr>
        <w:drawing>
          <wp:inline distT="0" distB="0" distL="0" distR="0">
            <wp:extent cx="4150810" cy="2877769"/>
            <wp:effectExtent l="19050" t="19050" r="21590" b="18415"/>
            <wp:docPr id="1938148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48400" name=""/>
                    <pic:cNvPicPr/>
                  </pic:nvPicPr>
                  <pic:blipFill>
                    <a:blip xmlns:r="http://schemas.openxmlformats.org/officeDocument/2006/relationships" r:embed="rId404"/>
                    <a:stretch>
                      <a:fillRect/>
                    </a:stretch>
                  </pic:blipFill>
                  <pic:spPr>
                    <a:xfrm>
                      <a:off x="0" y="0"/>
                      <a:ext cx="4167875" cy="2889600"/>
                    </a:xfrm>
                    <a:prstGeom prst="rect">
                      <a:avLst/>
                    </a:prstGeom>
                    <a:ln>
                      <a:solidFill>
                        <a:schemeClr val="tx1"/>
                      </a:solidFill>
                    </a:ln>
                  </pic:spPr>
                </pic:pic>
              </a:graphicData>
            </a:graphic>
          </wp:inline>
        </w:drawing>
      </w:r>
    </w:p>
    <w:p w:rsidR="008E01A8" w:rsidRPr="00DD4048" w:rsidP="008E01A8" w14:paraId="02A5764D" w14:textId="77777777">
      <w:pPr>
        <w:rPr>
          <w:rFonts w:ascii="Times New Roman" w:hAnsi="Times New Roman" w:cs="Times New Roman"/>
        </w:rPr>
      </w:pPr>
      <w:r w:rsidRPr="00DD4048">
        <w:rPr>
          <w:rFonts w:ascii="Times New Roman" w:hAnsi="Times New Roman" w:cs="Times New Roman"/>
        </w:rPr>
        <w:t xml:space="preserve">A set of common features apply to each screen throughout the mapping process: </w:t>
      </w:r>
    </w:p>
    <w:p w:rsidR="008E01A8" w:rsidRPr="00DD4048" w:rsidP="008E01A8" w14:paraId="20B80798" w14:textId="77777777">
      <w:pPr>
        <w:pStyle w:val="ListParagraph"/>
        <w:numPr>
          <w:ilvl w:val="0"/>
          <w:numId w:val="69"/>
        </w:numPr>
        <w:rPr>
          <w:rFonts w:ascii="Times New Roman" w:hAnsi="Times New Roman" w:cs="Times New Roman"/>
        </w:rPr>
      </w:pPr>
      <w:r w:rsidRPr="00DD4048">
        <w:rPr>
          <w:rFonts w:ascii="Times New Roman" w:hAnsi="Times New Roman" w:cs="Times New Roman"/>
        </w:rPr>
        <w:t>Upload corrected file</w:t>
      </w:r>
    </w:p>
    <w:p w:rsidR="008E01A8" w:rsidRPr="00DD4048" w:rsidP="008E01A8" w14:paraId="4F081EB9" w14:textId="77777777">
      <w:pPr>
        <w:pStyle w:val="ListParagraph"/>
        <w:numPr>
          <w:ilvl w:val="0"/>
          <w:numId w:val="69"/>
        </w:numPr>
        <w:rPr>
          <w:rFonts w:ascii="Times New Roman" w:hAnsi="Times New Roman" w:cs="Times New Roman"/>
        </w:rPr>
      </w:pPr>
      <w:r w:rsidRPr="00DD4048">
        <w:rPr>
          <w:rFonts w:ascii="Times New Roman" w:hAnsi="Times New Roman" w:cs="Times New Roman"/>
        </w:rPr>
        <w:t>Variable dropdown menus</w:t>
      </w:r>
    </w:p>
    <w:p w:rsidR="008E01A8" w:rsidRPr="00DD4048" w:rsidP="008E01A8" w14:paraId="058F7B26" w14:textId="77777777">
      <w:pPr>
        <w:pStyle w:val="ListParagraph"/>
        <w:numPr>
          <w:ilvl w:val="0"/>
          <w:numId w:val="69"/>
        </w:numPr>
        <w:rPr>
          <w:rFonts w:ascii="Times New Roman" w:hAnsi="Times New Roman" w:cs="Times New Roman"/>
        </w:rPr>
      </w:pPr>
      <w:r w:rsidRPr="00DD4048">
        <w:rPr>
          <w:rFonts w:ascii="Times New Roman" w:hAnsi="Times New Roman" w:cs="Times New Roman"/>
        </w:rPr>
        <w:t>Navigation</w:t>
      </w:r>
    </w:p>
    <w:p w:rsidR="008E01A8" w:rsidP="008E01A8" w14:paraId="6C740F68" w14:textId="77777777">
      <w:pPr>
        <w:rPr>
          <w:b/>
          <w:bCs/>
          <w:u w:val="single"/>
        </w:rPr>
      </w:pPr>
      <w:r w:rsidRPr="00605EE1">
        <w:rPr>
          <w:b/>
          <w:bCs/>
          <w:u w:val="single"/>
        </w:rPr>
        <w:t>Upload Corrected File</w:t>
      </w:r>
    </w:p>
    <w:p w:rsidR="008E01A8" w:rsidRPr="00C9100E" w:rsidP="008E01A8" w14:paraId="3B80083C" w14:textId="77777777">
      <w:pPr>
        <w:rPr>
          <w:b/>
          <w:bCs/>
          <w:u w:val="single"/>
        </w:rPr>
      </w:pPr>
      <w:r w:rsidRPr="003426F2">
        <w:rPr>
          <w:rFonts w:ascii="Times New Roman" w:hAnsi="Times New Roman" w:cs="Times New Roman"/>
        </w:rPr>
        <w:t>Allows</w:t>
      </w:r>
      <w:r>
        <w:rPr>
          <w:rFonts w:ascii="Times New Roman" w:hAnsi="Times New Roman" w:cs="Times New Roman"/>
        </w:rPr>
        <w:t xml:space="preserve"> user to re-upload a new file at any point throughout the import student list process.</w:t>
      </w:r>
    </w:p>
    <w:p w:rsidR="008E01A8" w:rsidP="008E01A8" w14:paraId="39C8BE96" w14:textId="77777777">
      <w:pPr>
        <w:keepNext/>
        <w:rPr>
          <w:rFonts w:ascii="Times New Roman" w:hAnsi="Times New Roman" w:cs="Times New Roman"/>
          <w:b/>
          <w:bCs/>
        </w:rPr>
      </w:pPr>
      <w:r w:rsidRPr="0043648B">
        <w:rPr>
          <w:rFonts w:ascii="Times New Roman" w:hAnsi="Times New Roman" w:cs="Times New Roman"/>
          <w:b/>
          <w:bCs/>
          <w:noProof/>
        </w:rPr>
        <w:drawing>
          <wp:inline distT="0" distB="0" distL="0" distR="0">
            <wp:extent cx="3886742" cy="1228896"/>
            <wp:effectExtent l="19050" t="19050" r="19050" b="28575"/>
            <wp:docPr id="1443000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00741" name=""/>
                    <pic:cNvPicPr/>
                  </pic:nvPicPr>
                  <pic:blipFill>
                    <a:blip xmlns:r="http://schemas.openxmlformats.org/officeDocument/2006/relationships" r:embed="rId405"/>
                    <a:stretch>
                      <a:fillRect/>
                    </a:stretch>
                  </pic:blipFill>
                  <pic:spPr>
                    <a:xfrm>
                      <a:off x="0" y="0"/>
                      <a:ext cx="3886742" cy="1228896"/>
                    </a:xfrm>
                    <a:prstGeom prst="rect">
                      <a:avLst/>
                    </a:prstGeom>
                    <a:ln>
                      <a:solidFill>
                        <a:schemeClr val="tx1"/>
                      </a:solidFill>
                    </a:ln>
                  </pic:spPr>
                </pic:pic>
              </a:graphicData>
            </a:graphic>
          </wp:inline>
        </w:drawing>
      </w:r>
    </w:p>
    <w:p w:rsidR="008E01A8" w:rsidRPr="00B729AE" w:rsidP="008E01A8" w14:paraId="654463B2" w14:textId="77777777">
      <w:pPr>
        <w:pStyle w:val="ListParagraph"/>
        <w:keepNext/>
        <w:numPr>
          <w:ilvl w:val="0"/>
          <w:numId w:val="27"/>
        </w:numPr>
        <w:rPr>
          <w:rFonts w:ascii="Times New Roman" w:hAnsi="Times New Roman" w:cs="Times New Roman"/>
          <w:b/>
          <w:bCs/>
        </w:rPr>
      </w:pPr>
      <w:r w:rsidRPr="00B729AE">
        <w:rPr>
          <w:rFonts w:ascii="Times New Roman" w:hAnsi="Times New Roman" w:cs="Times New Roman"/>
          <w:b/>
          <w:bCs/>
        </w:rPr>
        <w:t xml:space="preserve">Continue working </w:t>
      </w:r>
      <w:r>
        <w:rPr>
          <w:rFonts w:ascii="Times New Roman" w:hAnsi="Times New Roman" w:cs="Times New Roman"/>
          <w:b/>
          <w:bCs/>
        </w:rPr>
        <w:t xml:space="preserve">- </w:t>
      </w:r>
      <w:r w:rsidRPr="00B729AE">
        <w:rPr>
          <w:rFonts w:ascii="Times New Roman" w:hAnsi="Times New Roman" w:cs="Times New Roman"/>
        </w:rPr>
        <w:t xml:space="preserve">closes pop up returns to step </w:t>
      </w:r>
      <w:r w:rsidRPr="00DD4048">
        <w:rPr>
          <w:rFonts w:ascii="Times New Roman" w:hAnsi="Times New Roman" w:cs="Times New Roman"/>
        </w:rPr>
        <w:t>3</w:t>
      </w:r>
    </w:p>
    <w:p w:rsidR="008E01A8" w:rsidRPr="00662C20" w:rsidP="008E01A8" w14:paraId="0BB19063" w14:textId="77777777">
      <w:pPr>
        <w:pStyle w:val="ListParagraph"/>
        <w:keepNext/>
        <w:numPr>
          <w:ilvl w:val="0"/>
          <w:numId w:val="27"/>
        </w:numPr>
        <w:rPr>
          <w:rFonts w:ascii="Times New Roman" w:hAnsi="Times New Roman" w:cs="Times New Roman"/>
          <w:b/>
          <w:bCs/>
        </w:rPr>
      </w:pPr>
      <w:r w:rsidRPr="00B729AE">
        <w:rPr>
          <w:rFonts w:ascii="Times New Roman" w:hAnsi="Times New Roman" w:cs="Times New Roman"/>
          <w:b/>
          <w:bCs/>
        </w:rPr>
        <w:t xml:space="preserve">Upload – </w:t>
      </w:r>
      <w:r w:rsidRPr="00B729AE">
        <w:rPr>
          <w:rFonts w:ascii="Times New Roman" w:hAnsi="Times New Roman" w:cs="Times New Roman"/>
        </w:rPr>
        <w:t>return to step 2</w:t>
      </w:r>
    </w:p>
    <w:p w:rsidR="008E01A8" w:rsidRPr="00DD4048" w:rsidP="008E01A8" w14:paraId="35FCEEF2" w14:textId="77777777">
      <w:pPr>
        <w:rPr>
          <w:rFonts w:ascii="Times New Roman" w:hAnsi="Times New Roman" w:cs="Times New Roman"/>
          <w:b/>
          <w:bCs/>
          <w:u w:val="single"/>
        </w:rPr>
      </w:pPr>
      <w:r w:rsidRPr="00DD4048">
        <w:rPr>
          <w:rFonts w:ascii="Times New Roman" w:hAnsi="Times New Roman" w:cs="Times New Roman"/>
          <w:b/>
          <w:bCs/>
          <w:u w:val="single"/>
        </w:rPr>
        <w:t xml:space="preserve">Variable dropdown menu </w:t>
      </w:r>
    </w:p>
    <w:p w:rsidR="008E01A8" w:rsidRPr="00DD4048" w:rsidP="008E01A8" w14:paraId="4367909B" w14:textId="77777777">
      <w:pPr>
        <w:rPr>
          <w:rFonts w:ascii="Times New Roman" w:hAnsi="Times New Roman" w:cs="Times New Roman"/>
        </w:rPr>
      </w:pPr>
      <w:r w:rsidRPr="00DD4048">
        <w:rPr>
          <w:rFonts w:ascii="Times New Roman" w:hAnsi="Times New Roman" w:cs="Times New Roman"/>
        </w:rPr>
        <w:t xml:space="preserve">A dropdown menu used to select the correct variable a field in the uploaded student list file should be mapped to is available. The dropdown menu contains a list of all applicable fields included in the upload file. </w:t>
      </w:r>
    </w:p>
    <w:p w:rsidR="008E01A8" w:rsidP="008E01A8" w14:paraId="77236A37" w14:textId="77777777">
      <w:r w:rsidRPr="00D74982">
        <w:rPr>
          <w:noProof/>
        </w:rPr>
        <w:drawing>
          <wp:inline distT="0" distB="0" distL="0" distR="0">
            <wp:extent cx="3623920" cy="2536439"/>
            <wp:effectExtent l="19050" t="19050" r="15240" b="16510"/>
            <wp:docPr id="742585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85184" name="Picture 1"/>
                    <pic:cNvPicPr/>
                  </pic:nvPicPr>
                  <pic:blipFill>
                    <a:blip xmlns:r="http://schemas.openxmlformats.org/officeDocument/2006/relationships" r:embed="rId4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44971" cy="2551173"/>
                    </a:xfrm>
                    <a:prstGeom prst="rect">
                      <a:avLst/>
                    </a:prstGeom>
                    <a:ln>
                      <a:solidFill>
                        <a:schemeClr val="tx1"/>
                      </a:solidFill>
                    </a:ln>
                  </pic:spPr>
                </pic:pic>
              </a:graphicData>
            </a:graphic>
          </wp:inline>
        </w:drawing>
      </w:r>
    </w:p>
    <w:p w:rsidR="008E01A8" w:rsidP="008E01A8" w14:paraId="24AEAD01" w14:textId="77777777">
      <w:r>
        <w:t>When a “No” response is provided to a mapping question and a variable selected from the dropdown, additional dropdowns appear (as applicable) to allow mapping of specific values in the uploaded student list file to NAEP values corresponding with the variable indicated the column contains.</w:t>
      </w:r>
    </w:p>
    <w:p w:rsidR="008E01A8" w:rsidP="008E01A8" w14:paraId="5C2FBDED" w14:textId="77777777">
      <w:r w:rsidRPr="001641A5">
        <w:rPr>
          <w:rFonts w:ascii="Times New Roman" w:hAnsi="Times New Roman" w:cs="Times New Roman"/>
          <w:b/>
          <w:bCs/>
          <w:noProof/>
        </w:rPr>
        <w:drawing>
          <wp:inline distT="0" distB="0" distL="0" distR="0">
            <wp:extent cx="6675120" cy="3540760"/>
            <wp:effectExtent l="19050" t="19050" r="11430" b="21590"/>
            <wp:docPr id="1139971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71351" name=""/>
                    <pic:cNvPicPr/>
                  </pic:nvPicPr>
                  <pic:blipFill>
                    <a:blip xmlns:r="http://schemas.openxmlformats.org/officeDocument/2006/relationships" r:embed="rId407"/>
                    <a:stretch>
                      <a:fillRect/>
                    </a:stretch>
                  </pic:blipFill>
                  <pic:spPr>
                    <a:xfrm>
                      <a:off x="0" y="0"/>
                      <a:ext cx="6675120" cy="3540760"/>
                    </a:xfrm>
                    <a:prstGeom prst="rect">
                      <a:avLst/>
                    </a:prstGeom>
                    <a:ln>
                      <a:solidFill>
                        <a:schemeClr val="tx1"/>
                      </a:solidFill>
                    </a:ln>
                  </pic:spPr>
                </pic:pic>
              </a:graphicData>
            </a:graphic>
          </wp:inline>
        </w:drawing>
      </w:r>
    </w:p>
    <w:p w:rsidR="008E01A8" w:rsidRPr="00DD4048" w:rsidP="008E01A8" w14:paraId="2E9620A3" w14:textId="77777777">
      <w:pPr>
        <w:rPr>
          <w:rFonts w:ascii="Times New Roman" w:hAnsi="Times New Roman" w:cs="Times New Roman"/>
          <w:b/>
          <w:bCs/>
          <w:u w:val="single"/>
        </w:rPr>
      </w:pPr>
      <w:r w:rsidRPr="00DD4048">
        <w:rPr>
          <w:rFonts w:ascii="Times New Roman" w:hAnsi="Times New Roman" w:cs="Times New Roman"/>
          <w:b/>
          <w:bCs/>
          <w:u w:val="single"/>
        </w:rPr>
        <w:t>Navigation</w:t>
      </w:r>
    </w:p>
    <w:p w:rsidR="008E01A8" w:rsidRPr="00DD4048" w:rsidP="008E01A8" w14:paraId="506EEA80" w14:textId="77777777">
      <w:pPr>
        <w:rPr>
          <w:rFonts w:ascii="Times New Roman" w:hAnsi="Times New Roman" w:cs="Times New Roman"/>
        </w:rPr>
      </w:pPr>
      <w:r w:rsidRPr="00DD4048">
        <w:rPr>
          <w:rFonts w:ascii="Times New Roman" w:hAnsi="Times New Roman" w:cs="Times New Roman"/>
        </w:rPr>
        <w:t xml:space="preserve">The Continue button advances to the next mapping screen. The drop-down list option on the Continue button displays all previously visited mapping screens and can be used to navigate back. </w:t>
      </w:r>
    </w:p>
    <w:p w:rsidR="008E01A8" w:rsidP="008E01A8" w14:paraId="4A270FCF" w14:textId="77777777">
      <w:r w:rsidRPr="00CD48CB">
        <w:rPr>
          <w:rFonts w:ascii="Times New Roman" w:hAnsi="Times New Roman" w:cs="Times New Roman"/>
          <w:b/>
          <w:bCs/>
          <w:noProof/>
        </w:rPr>
        <w:drawing>
          <wp:inline distT="0" distB="0" distL="0" distR="0">
            <wp:extent cx="6675120" cy="3475990"/>
            <wp:effectExtent l="0" t="0" r="0" b="0"/>
            <wp:docPr id="1454420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20318" name=""/>
                    <pic:cNvPicPr/>
                  </pic:nvPicPr>
                  <pic:blipFill>
                    <a:blip xmlns:r="http://schemas.openxmlformats.org/officeDocument/2006/relationships" r:embed="rId408"/>
                    <a:stretch>
                      <a:fillRect/>
                    </a:stretch>
                  </pic:blipFill>
                  <pic:spPr>
                    <a:xfrm>
                      <a:off x="0" y="0"/>
                      <a:ext cx="6675120" cy="3475990"/>
                    </a:xfrm>
                    <a:prstGeom prst="rect">
                      <a:avLst/>
                    </a:prstGeom>
                  </pic:spPr>
                </pic:pic>
              </a:graphicData>
            </a:graphic>
          </wp:inline>
        </w:drawing>
      </w:r>
    </w:p>
    <w:p w:rsidR="008E01A8" w:rsidP="008E01A8" w14:paraId="579653D6" w14:textId="77777777">
      <w:r w:rsidRPr="00820170">
        <w:rPr>
          <w:rFonts w:ascii="Times New Roman" w:hAnsi="Times New Roman" w:cs="Times New Roman"/>
          <w:b/>
          <w:bCs/>
          <w:noProof/>
        </w:rPr>
        <w:drawing>
          <wp:inline distT="0" distB="0" distL="0" distR="0">
            <wp:extent cx="1850746" cy="1231342"/>
            <wp:effectExtent l="19050" t="19050" r="16510" b="26035"/>
            <wp:docPr id="1241737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37465" name=""/>
                    <pic:cNvPicPr/>
                  </pic:nvPicPr>
                  <pic:blipFill>
                    <a:blip xmlns:r="http://schemas.openxmlformats.org/officeDocument/2006/relationships" r:embed="rId409"/>
                    <a:stretch>
                      <a:fillRect/>
                    </a:stretch>
                  </pic:blipFill>
                  <pic:spPr>
                    <a:xfrm>
                      <a:off x="0" y="0"/>
                      <a:ext cx="1853748" cy="1233339"/>
                    </a:xfrm>
                    <a:prstGeom prst="rect">
                      <a:avLst/>
                    </a:prstGeom>
                    <a:ln>
                      <a:solidFill>
                        <a:schemeClr val="tx1"/>
                      </a:solidFill>
                    </a:ln>
                  </pic:spPr>
                </pic:pic>
              </a:graphicData>
            </a:graphic>
          </wp:inline>
        </w:drawing>
      </w:r>
    </w:p>
    <w:p w:rsidR="008E01A8" w:rsidRPr="00F77DB4" w:rsidP="00F77DB4" w14:paraId="3D1B1834" w14:textId="77777777">
      <w:pPr>
        <w:rPr>
          <w:b/>
          <w:bCs/>
        </w:rPr>
      </w:pPr>
      <w:r w:rsidRPr="00F77DB4">
        <w:rPr>
          <w:b/>
          <w:bCs/>
        </w:rPr>
        <w:t>Mapping screens</w:t>
      </w:r>
    </w:p>
    <w:p w:rsidR="008E01A8" w:rsidRPr="00F6382F" w:rsidP="008E01A8" w14:paraId="537C461A" w14:textId="77777777"/>
    <w:p w:rsidR="008E01A8" w:rsidP="008E01A8" w14:paraId="619A2AA9" w14:textId="77777777">
      <w:r w:rsidRPr="00FC6816">
        <w:rPr>
          <w:noProof/>
        </w:rPr>
        <w:drawing>
          <wp:inline distT="0" distB="0" distL="0" distR="0">
            <wp:extent cx="5544922" cy="3805804"/>
            <wp:effectExtent l="0" t="0" r="0" b="4445"/>
            <wp:docPr id="580254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54762" name=""/>
                    <pic:cNvPicPr/>
                  </pic:nvPicPr>
                  <pic:blipFill>
                    <a:blip xmlns:r="http://schemas.openxmlformats.org/officeDocument/2006/relationships" r:embed="rId410"/>
                    <a:stretch>
                      <a:fillRect/>
                    </a:stretch>
                  </pic:blipFill>
                  <pic:spPr>
                    <a:xfrm>
                      <a:off x="0" y="0"/>
                      <a:ext cx="5552373" cy="3810918"/>
                    </a:xfrm>
                    <a:prstGeom prst="rect">
                      <a:avLst/>
                    </a:prstGeom>
                  </pic:spPr>
                </pic:pic>
              </a:graphicData>
            </a:graphic>
          </wp:inline>
        </w:drawing>
      </w:r>
    </w:p>
    <w:p w:rsidR="008E01A8" w:rsidP="008E01A8" w14:paraId="72637FB7" w14:textId="77777777">
      <w:pPr>
        <w:rPr>
          <w:rFonts w:ascii="Times New Roman" w:hAnsi="Times New Roman" w:cs="Times New Roman"/>
        </w:rPr>
      </w:pPr>
      <w:r>
        <w:rPr>
          <w:rFonts w:ascii="Times New Roman" w:hAnsi="Times New Roman" w:cs="Times New Roman"/>
          <w:b/>
          <w:bCs/>
        </w:rPr>
        <w:t xml:space="preserve">Note. </w:t>
      </w:r>
      <w:r w:rsidRPr="00EB7ED2">
        <w:rPr>
          <w:rFonts w:ascii="Times New Roman" w:hAnsi="Times New Roman" w:cs="Times New Roman"/>
        </w:rPr>
        <w:t xml:space="preserve">If </w:t>
      </w:r>
      <w:r>
        <w:rPr>
          <w:rFonts w:ascii="Times New Roman" w:hAnsi="Times New Roman" w:cs="Times New Roman"/>
        </w:rPr>
        <w:t>the student</w:t>
      </w:r>
      <w:r w:rsidRPr="00EB7ED2">
        <w:rPr>
          <w:rFonts w:ascii="Times New Roman" w:hAnsi="Times New Roman" w:cs="Times New Roman"/>
        </w:rPr>
        <w:t xml:space="preserve"> name is provided in one column in </w:t>
      </w:r>
      <w:r>
        <w:rPr>
          <w:rFonts w:ascii="Times New Roman" w:hAnsi="Times New Roman" w:cs="Times New Roman"/>
        </w:rPr>
        <w:t>the uploaded student</w:t>
      </w:r>
      <w:r w:rsidRPr="00EB7ED2">
        <w:rPr>
          <w:rFonts w:ascii="Times New Roman" w:hAnsi="Times New Roman" w:cs="Times New Roman"/>
        </w:rPr>
        <w:t xml:space="preserve"> </w:t>
      </w:r>
      <w:r>
        <w:rPr>
          <w:rFonts w:ascii="Times New Roman" w:hAnsi="Times New Roman" w:cs="Times New Roman"/>
        </w:rPr>
        <w:t xml:space="preserve">list </w:t>
      </w:r>
      <w:r w:rsidRPr="00EB7ED2">
        <w:rPr>
          <w:rFonts w:ascii="Times New Roman" w:hAnsi="Times New Roman" w:cs="Times New Roman"/>
        </w:rPr>
        <w:t>file</w:t>
      </w:r>
      <w:r>
        <w:rPr>
          <w:rFonts w:ascii="Times New Roman" w:hAnsi="Times New Roman" w:cs="Times New Roman"/>
        </w:rPr>
        <w:t>, or student name column(s) could not be identified, a different initial mapping question is displayed.</w:t>
      </w:r>
    </w:p>
    <w:p w:rsidR="008E01A8" w:rsidP="008E01A8" w14:paraId="6E278604" w14:textId="77777777">
      <w:pPr>
        <w:rPr>
          <w:rFonts w:ascii="Times New Roman" w:hAnsi="Times New Roman" w:cs="Times New Roman"/>
          <w:b/>
          <w:bCs/>
        </w:rPr>
      </w:pPr>
      <w:r w:rsidRPr="00981C13">
        <w:rPr>
          <w:rFonts w:ascii="Times New Roman" w:hAnsi="Times New Roman" w:cs="Times New Roman"/>
          <w:b/>
          <w:bCs/>
          <w:noProof/>
        </w:rPr>
        <w:drawing>
          <wp:inline distT="0" distB="0" distL="0" distR="0">
            <wp:extent cx="5406345" cy="2432649"/>
            <wp:effectExtent l="19050" t="19050" r="23495" b="25400"/>
            <wp:docPr id="136831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31318" name=""/>
                    <pic:cNvPicPr/>
                  </pic:nvPicPr>
                  <pic:blipFill>
                    <a:blip xmlns:r="http://schemas.openxmlformats.org/officeDocument/2006/relationships" r:embed="rId411"/>
                    <a:stretch>
                      <a:fillRect/>
                    </a:stretch>
                  </pic:blipFill>
                  <pic:spPr>
                    <a:xfrm>
                      <a:off x="0" y="0"/>
                      <a:ext cx="5438393" cy="2447070"/>
                    </a:xfrm>
                    <a:prstGeom prst="rect">
                      <a:avLst/>
                    </a:prstGeom>
                    <a:ln>
                      <a:solidFill>
                        <a:schemeClr val="tx1"/>
                      </a:solidFill>
                    </a:ln>
                  </pic:spPr>
                </pic:pic>
              </a:graphicData>
            </a:graphic>
          </wp:inline>
        </w:drawing>
      </w:r>
    </w:p>
    <w:p w:rsidR="008E01A8" w:rsidP="008E01A8" w14:paraId="7D4D2F13" w14:textId="77777777">
      <w:pPr>
        <w:rPr>
          <w:rFonts w:ascii="Times New Roman" w:hAnsi="Times New Roman" w:cs="Times New Roman"/>
          <w:b/>
          <w:bCs/>
        </w:rPr>
      </w:pPr>
      <w:r w:rsidRPr="0009354F">
        <w:rPr>
          <w:rFonts w:ascii="Times New Roman" w:hAnsi="Times New Roman" w:cs="Times New Roman"/>
          <w:b/>
          <w:bCs/>
          <w:noProof/>
        </w:rPr>
        <w:drawing>
          <wp:inline distT="0" distB="0" distL="0" distR="0">
            <wp:extent cx="5456549" cy="2579299"/>
            <wp:effectExtent l="19050" t="19050" r="11430" b="12065"/>
            <wp:docPr id="256729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29017" name=""/>
                    <pic:cNvPicPr/>
                  </pic:nvPicPr>
                  <pic:blipFill>
                    <a:blip xmlns:r="http://schemas.openxmlformats.org/officeDocument/2006/relationships" r:embed="rId412"/>
                    <a:stretch>
                      <a:fillRect/>
                    </a:stretch>
                  </pic:blipFill>
                  <pic:spPr>
                    <a:xfrm>
                      <a:off x="0" y="0"/>
                      <a:ext cx="5482436" cy="2591536"/>
                    </a:xfrm>
                    <a:prstGeom prst="rect">
                      <a:avLst/>
                    </a:prstGeom>
                    <a:ln>
                      <a:solidFill>
                        <a:schemeClr val="tx1"/>
                      </a:solidFill>
                    </a:ln>
                  </pic:spPr>
                </pic:pic>
              </a:graphicData>
            </a:graphic>
          </wp:inline>
        </w:drawing>
      </w:r>
    </w:p>
    <w:p w:rsidR="008E01A8" w:rsidRPr="00882A5C" w:rsidP="008E01A8" w14:paraId="1513F433" w14:textId="77777777">
      <w:pPr>
        <w:rPr>
          <w:rFonts w:ascii="Times New Roman" w:hAnsi="Times New Roman" w:cs="Times New Roman"/>
          <w:b/>
          <w:bCs/>
        </w:rPr>
      </w:pPr>
      <w:r w:rsidRPr="00FC5AE6">
        <w:rPr>
          <w:rFonts w:ascii="Times New Roman" w:hAnsi="Times New Roman" w:cs="Times New Roman"/>
          <w:b/>
          <w:bCs/>
          <w:noProof/>
        </w:rPr>
        <w:drawing>
          <wp:inline distT="0" distB="0" distL="0" distR="0">
            <wp:extent cx="5520905" cy="2700580"/>
            <wp:effectExtent l="19050" t="19050" r="22860" b="24130"/>
            <wp:docPr id="1694232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32949" name=""/>
                    <pic:cNvPicPr/>
                  </pic:nvPicPr>
                  <pic:blipFill>
                    <a:blip xmlns:r="http://schemas.openxmlformats.org/officeDocument/2006/relationships" r:embed="rId413"/>
                    <a:stretch>
                      <a:fillRect/>
                    </a:stretch>
                  </pic:blipFill>
                  <pic:spPr>
                    <a:xfrm>
                      <a:off x="0" y="0"/>
                      <a:ext cx="5541471" cy="2710640"/>
                    </a:xfrm>
                    <a:prstGeom prst="rect">
                      <a:avLst/>
                    </a:prstGeom>
                    <a:ln>
                      <a:solidFill>
                        <a:schemeClr val="tx1"/>
                      </a:solidFill>
                    </a:ln>
                  </pic:spPr>
                </pic:pic>
              </a:graphicData>
            </a:graphic>
          </wp:inline>
        </w:drawing>
      </w:r>
    </w:p>
    <w:p w:rsidR="008E01A8" w:rsidP="008E01A8" w14:paraId="398C0B97" w14:textId="77777777">
      <w:pPr>
        <w:keepNext/>
        <w:rPr>
          <w:rFonts w:ascii="Times New Roman" w:hAnsi="Times New Roman" w:cs="Times New Roman"/>
          <w:b/>
          <w:bCs/>
        </w:rPr>
      </w:pPr>
      <w:r w:rsidRPr="00906572">
        <w:rPr>
          <w:rFonts w:ascii="Times New Roman" w:hAnsi="Times New Roman" w:cs="Times New Roman"/>
          <w:b/>
          <w:bCs/>
          <w:noProof/>
        </w:rPr>
        <w:drawing>
          <wp:inline distT="0" distB="0" distL="0" distR="0">
            <wp:extent cx="5591708" cy="3687002"/>
            <wp:effectExtent l="19050" t="19050" r="28575" b="27940"/>
            <wp:docPr id="1500016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6257" name="Picture 1"/>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a:xfrm>
                      <a:off x="0" y="0"/>
                      <a:ext cx="5605639" cy="3696188"/>
                    </a:xfrm>
                    <a:prstGeom prst="rect">
                      <a:avLst/>
                    </a:prstGeom>
                    <a:ln>
                      <a:solidFill>
                        <a:schemeClr val="tx1"/>
                      </a:solidFill>
                    </a:ln>
                  </pic:spPr>
                </pic:pic>
              </a:graphicData>
            </a:graphic>
          </wp:inline>
        </w:drawing>
      </w:r>
    </w:p>
    <w:p w:rsidR="008E01A8" w:rsidP="008E01A8" w14:paraId="4CA56923" w14:textId="77777777">
      <w:pPr>
        <w:keepNext/>
        <w:rPr>
          <w:rFonts w:ascii="Times New Roman" w:hAnsi="Times New Roman" w:cs="Times New Roman"/>
          <w:b/>
          <w:bCs/>
        </w:rPr>
      </w:pPr>
      <w:r w:rsidRPr="00CD48CB">
        <w:rPr>
          <w:rFonts w:ascii="Times New Roman" w:hAnsi="Times New Roman" w:cs="Times New Roman"/>
          <w:b/>
          <w:bCs/>
          <w:noProof/>
        </w:rPr>
        <w:drawing>
          <wp:inline distT="0" distB="0" distL="0" distR="0">
            <wp:extent cx="5503926" cy="3577133"/>
            <wp:effectExtent l="19050" t="19050" r="20955" b="23495"/>
            <wp:docPr id="4103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796" name=""/>
                    <pic:cNvPicPr/>
                  </pic:nvPicPr>
                  <pic:blipFill>
                    <a:blip xmlns:r="http://schemas.openxmlformats.org/officeDocument/2006/relationships" r:embed="rId415"/>
                    <a:stretch>
                      <a:fillRect/>
                    </a:stretch>
                  </pic:blipFill>
                  <pic:spPr>
                    <a:xfrm>
                      <a:off x="0" y="0"/>
                      <a:ext cx="5513311" cy="3583232"/>
                    </a:xfrm>
                    <a:prstGeom prst="rect">
                      <a:avLst/>
                    </a:prstGeom>
                    <a:ln>
                      <a:solidFill>
                        <a:schemeClr val="tx1"/>
                      </a:solidFill>
                    </a:ln>
                  </pic:spPr>
                </pic:pic>
              </a:graphicData>
            </a:graphic>
          </wp:inline>
        </w:drawing>
      </w:r>
    </w:p>
    <w:p w:rsidR="008E01A8" w:rsidP="008E01A8" w14:paraId="00BF2FEC" w14:textId="77777777">
      <w:pPr>
        <w:keepNext/>
        <w:rPr>
          <w:rFonts w:ascii="Times New Roman" w:hAnsi="Times New Roman" w:cs="Times New Roman"/>
          <w:b/>
          <w:bCs/>
        </w:rPr>
      </w:pPr>
      <w:r w:rsidRPr="002F2C47">
        <w:rPr>
          <w:rFonts w:ascii="Times New Roman" w:hAnsi="Times New Roman" w:cs="Times New Roman"/>
          <w:b/>
          <w:bCs/>
          <w:noProof/>
        </w:rPr>
        <w:drawing>
          <wp:inline distT="0" distB="0" distL="0" distR="0">
            <wp:extent cx="5079644" cy="3289301"/>
            <wp:effectExtent l="19050" t="19050" r="26035" b="25400"/>
            <wp:docPr id="220722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22666" name=""/>
                    <pic:cNvPicPr/>
                  </pic:nvPicPr>
                  <pic:blipFill>
                    <a:blip xmlns:r="http://schemas.openxmlformats.org/officeDocument/2006/relationships" r:embed="rId416"/>
                    <a:stretch>
                      <a:fillRect/>
                    </a:stretch>
                  </pic:blipFill>
                  <pic:spPr>
                    <a:xfrm>
                      <a:off x="0" y="0"/>
                      <a:ext cx="5088679" cy="3295152"/>
                    </a:xfrm>
                    <a:prstGeom prst="rect">
                      <a:avLst/>
                    </a:prstGeom>
                    <a:ln>
                      <a:solidFill>
                        <a:schemeClr val="tx1"/>
                      </a:solidFill>
                    </a:ln>
                  </pic:spPr>
                </pic:pic>
              </a:graphicData>
            </a:graphic>
          </wp:inline>
        </w:drawing>
      </w:r>
    </w:p>
    <w:p w:rsidR="008E01A8" w:rsidP="008E01A8" w14:paraId="419E19CC" w14:textId="77777777">
      <w:pPr>
        <w:keepNext/>
        <w:rPr>
          <w:rFonts w:ascii="Times New Roman" w:hAnsi="Times New Roman" w:cs="Times New Roman"/>
          <w:b/>
          <w:bCs/>
        </w:rPr>
      </w:pPr>
      <w:r w:rsidRPr="001641A5">
        <w:rPr>
          <w:rFonts w:ascii="Times New Roman" w:hAnsi="Times New Roman" w:cs="Times New Roman"/>
          <w:b/>
          <w:bCs/>
          <w:noProof/>
        </w:rPr>
        <w:drawing>
          <wp:inline distT="0" distB="0" distL="0" distR="0">
            <wp:extent cx="5043068" cy="2675052"/>
            <wp:effectExtent l="19050" t="19050" r="24765" b="11430"/>
            <wp:docPr id="1810624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24058" name=""/>
                    <pic:cNvPicPr/>
                  </pic:nvPicPr>
                  <pic:blipFill>
                    <a:blip xmlns:r="http://schemas.openxmlformats.org/officeDocument/2006/relationships" r:embed="rId407"/>
                    <a:stretch>
                      <a:fillRect/>
                    </a:stretch>
                  </pic:blipFill>
                  <pic:spPr>
                    <a:xfrm>
                      <a:off x="0" y="0"/>
                      <a:ext cx="5054400" cy="2681063"/>
                    </a:xfrm>
                    <a:prstGeom prst="rect">
                      <a:avLst/>
                    </a:prstGeom>
                    <a:ln>
                      <a:solidFill>
                        <a:schemeClr val="tx1"/>
                      </a:solidFill>
                    </a:ln>
                  </pic:spPr>
                </pic:pic>
              </a:graphicData>
            </a:graphic>
          </wp:inline>
        </w:drawing>
      </w:r>
    </w:p>
    <w:p w:rsidR="008E01A8" w:rsidP="008E01A8" w14:paraId="69506F44" w14:textId="77777777">
      <w:pPr>
        <w:keepNext/>
        <w:rPr>
          <w:rFonts w:ascii="Times New Roman" w:hAnsi="Times New Roman" w:cs="Times New Roman"/>
          <w:b/>
          <w:bCs/>
        </w:rPr>
      </w:pPr>
      <w:r w:rsidRPr="00A846F9">
        <w:rPr>
          <w:rFonts w:ascii="Times New Roman" w:hAnsi="Times New Roman" w:cs="Times New Roman"/>
          <w:b/>
          <w:bCs/>
          <w:noProof/>
        </w:rPr>
        <w:drawing>
          <wp:inline distT="0" distB="0" distL="0" distR="0">
            <wp:extent cx="5145481" cy="3373540"/>
            <wp:effectExtent l="19050" t="19050" r="17145" b="17780"/>
            <wp:docPr id="84403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37890" name=""/>
                    <pic:cNvPicPr/>
                  </pic:nvPicPr>
                  <pic:blipFill>
                    <a:blip xmlns:r="http://schemas.openxmlformats.org/officeDocument/2006/relationships" r:embed="rId417"/>
                    <a:stretch>
                      <a:fillRect/>
                    </a:stretch>
                  </pic:blipFill>
                  <pic:spPr>
                    <a:xfrm>
                      <a:off x="0" y="0"/>
                      <a:ext cx="5152892" cy="3378399"/>
                    </a:xfrm>
                    <a:prstGeom prst="rect">
                      <a:avLst/>
                    </a:prstGeom>
                    <a:ln>
                      <a:solidFill>
                        <a:schemeClr val="tx1"/>
                      </a:solidFill>
                    </a:ln>
                  </pic:spPr>
                </pic:pic>
              </a:graphicData>
            </a:graphic>
          </wp:inline>
        </w:drawing>
      </w:r>
    </w:p>
    <w:p w:rsidR="008E01A8" w:rsidP="008E01A8" w14:paraId="4DC965EF" w14:textId="77777777">
      <w:pPr>
        <w:keepNext/>
        <w:rPr>
          <w:rFonts w:ascii="Times New Roman" w:hAnsi="Times New Roman" w:cs="Times New Roman"/>
          <w:b/>
          <w:bCs/>
        </w:rPr>
      </w:pPr>
      <w:r w:rsidRPr="0016110C">
        <w:rPr>
          <w:rFonts w:ascii="Times New Roman" w:hAnsi="Times New Roman" w:cs="Times New Roman"/>
          <w:b/>
          <w:bCs/>
          <w:noProof/>
        </w:rPr>
        <w:drawing>
          <wp:inline distT="0" distB="0" distL="0" distR="0">
            <wp:extent cx="5101590" cy="3343307"/>
            <wp:effectExtent l="19050" t="19050" r="22860" b="28575"/>
            <wp:docPr id="1857029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29202" name=""/>
                    <pic:cNvPicPr/>
                  </pic:nvPicPr>
                  <pic:blipFill>
                    <a:blip xmlns:r="http://schemas.openxmlformats.org/officeDocument/2006/relationships" r:embed="rId418"/>
                    <a:stretch>
                      <a:fillRect/>
                    </a:stretch>
                  </pic:blipFill>
                  <pic:spPr>
                    <a:xfrm>
                      <a:off x="0" y="0"/>
                      <a:ext cx="5114866" cy="3352007"/>
                    </a:xfrm>
                    <a:prstGeom prst="rect">
                      <a:avLst/>
                    </a:prstGeom>
                    <a:ln>
                      <a:solidFill>
                        <a:schemeClr val="tx1"/>
                      </a:solidFill>
                    </a:ln>
                  </pic:spPr>
                </pic:pic>
              </a:graphicData>
            </a:graphic>
          </wp:inline>
        </w:drawing>
      </w:r>
    </w:p>
    <w:p w:rsidR="008E01A8" w:rsidP="008E01A8" w14:paraId="425860AF" w14:textId="77777777">
      <w:pPr>
        <w:keepNext/>
        <w:rPr>
          <w:rFonts w:ascii="Times New Roman" w:hAnsi="Times New Roman" w:cs="Times New Roman"/>
          <w:b/>
          <w:bCs/>
        </w:rPr>
      </w:pPr>
      <w:r w:rsidRPr="00E74691">
        <w:rPr>
          <w:rFonts w:ascii="Times New Roman" w:hAnsi="Times New Roman" w:cs="Times New Roman"/>
          <w:b/>
          <w:bCs/>
          <w:noProof/>
        </w:rPr>
        <w:drawing>
          <wp:inline distT="0" distB="0" distL="0" distR="0">
            <wp:extent cx="5196688" cy="3570251"/>
            <wp:effectExtent l="19050" t="19050" r="23495" b="11430"/>
            <wp:docPr id="471392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92849" name=""/>
                    <pic:cNvPicPr/>
                  </pic:nvPicPr>
                  <pic:blipFill>
                    <a:blip xmlns:r="http://schemas.openxmlformats.org/officeDocument/2006/relationships" r:embed="rId419"/>
                    <a:stretch>
                      <a:fillRect/>
                    </a:stretch>
                  </pic:blipFill>
                  <pic:spPr>
                    <a:xfrm>
                      <a:off x="0" y="0"/>
                      <a:ext cx="5206631" cy="3577082"/>
                    </a:xfrm>
                    <a:prstGeom prst="rect">
                      <a:avLst/>
                    </a:prstGeom>
                    <a:ln>
                      <a:solidFill>
                        <a:schemeClr val="tx1"/>
                      </a:solidFill>
                    </a:ln>
                  </pic:spPr>
                </pic:pic>
              </a:graphicData>
            </a:graphic>
          </wp:inline>
        </w:drawing>
      </w:r>
    </w:p>
    <w:p w:rsidR="008E01A8" w:rsidP="008E01A8" w14:paraId="5381F1C4" w14:textId="77777777">
      <w:pPr>
        <w:keepNext/>
        <w:rPr>
          <w:rFonts w:ascii="Times New Roman" w:hAnsi="Times New Roman" w:cs="Times New Roman"/>
          <w:b/>
          <w:bCs/>
        </w:rPr>
      </w:pPr>
      <w:r w:rsidRPr="00030B84">
        <w:rPr>
          <w:rFonts w:ascii="Times New Roman" w:hAnsi="Times New Roman" w:cs="Times New Roman"/>
          <w:b/>
          <w:bCs/>
          <w:noProof/>
        </w:rPr>
        <w:drawing>
          <wp:inline distT="0" distB="0" distL="0" distR="0">
            <wp:extent cx="5204003" cy="3536168"/>
            <wp:effectExtent l="19050" t="19050" r="15875" b="26670"/>
            <wp:docPr id="194785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50798" name=""/>
                    <pic:cNvPicPr/>
                  </pic:nvPicPr>
                  <pic:blipFill>
                    <a:blip xmlns:r="http://schemas.openxmlformats.org/officeDocument/2006/relationships" r:embed="rId420"/>
                    <a:stretch>
                      <a:fillRect/>
                    </a:stretch>
                  </pic:blipFill>
                  <pic:spPr>
                    <a:xfrm>
                      <a:off x="0" y="0"/>
                      <a:ext cx="5211804" cy="3541469"/>
                    </a:xfrm>
                    <a:prstGeom prst="rect">
                      <a:avLst/>
                    </a:prstGeom>
                    <a:ln>
                      <a:solidFill>
                        <a:schemeClr val="tx1"/>
                      </a:solidFill>
                    </a:ln>
                  </pic:spPr>
                </pic:pic>
              </a:graphicData>
            </a:graphic>
          </wp:inline>
        </w:drawing>
      </w:r>
    </w:p>
    <w:p w:rsidR="008E01A8" w:rsidP="008E01A8" w14:paraId="3B24BE07" w14:textId="77777777">
      <w:pPr>
        <w:keepNext/>
        <w:rPr>
          <w:rFonts w:ascii="Times New Roman" w:hAnsi="Times New Roman" w:cs="Times New Roman"/>
          <w:b/>
          <w:bCs/>
        </w:rPr>
      </w:pPr>
      <w:r w:rsidRPr="00E57166">
        <w:rPr>
          <w:rFonts w:ascii="Times New Roman" w:hAnsi="Times New Roman" w:cs="Times New Roman"/>
          <w:b/>
          <w:bCs/>
          <w:noProof/>
        </w:rPr>
        <w:drawing>
          <wp:inline distT="0" distB="0" distL="0" distR="0">
            <wp:extent cx="5137971" cy="3697072"/>
            <wp:effectExtent l="19050" t="19050" r="24765" b="17780"/>
            <wp:docPr id="1039591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91611" name=""/>
                    <pic:cNvPicPr/>
                  </pic:nvPicPr>
                  <pic:blipFill>
                    <a:blip xmlns:r="http://schemas.openxmlformats.org/officeDocument/2006/relationships" r:embed="rId421"/>
                    <a:stretch>
                      <a:fillRect/>
                    </a:stretch>
                  </pic:blipFill>
                  <pic:spPr>
                    <a:xfrm>
                      <a:off x="0" y="0"/>
                      <a:ext cx="5150390" cy="3706009"/>
                    </a:xfrm>
                    <a:prstGeom prst="rect">
                      <a:avLst/>
                    </a:prstGeom>
                    <a:ln>
                      <a:solidFill>
                        <a:schemeClr val="tx1"/>
                      </a:solidFill>
                    </a:ln>
                  </pic:spPr>
                </pic:pic>
              </a:graphicData>
            </a:graphic>
          </wp:inline>
        </w:drawing>
      </w:r>
    </w:p>
    <w:p w:rsidR="008E01A8" w:rsidP="008E01A8" w14:paraId="0B9AD382" w14:textId="77777777">
      <w:pPr>
        <w:keepNext/>
        <w:rPr>
          <w:rFonts w:ascii="Times New Roman" w:hAnsi="Times New Roman" w:cs="Times New Roman"/>
          <w:b/>
          <w:bCs/>
        </w:rPr>
      </w:pPr>
      <w:r w:rsidRPr="006E5B62">
        <w:rPr>
          <w:rFonts w:ascii="Times New Roman" w:hAnsi="Times New Roman" w:cs="Times New Roman"/>
          <w:b/>
          <w:bCs/>
          <w:noProof/>
        </w:rPr>
        <w:drawing>
          <wp:inline distT="0" distB="0" distL="0" distR="0">
            <wp:extent cx="5174742" cy="4151313"/>
            <wp:effectExtent l="19050" t="19050" r="26035" b="20955"/>
            <wp:docPr id="1338110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10475" name=""/>
                    <pic:cNvPicPr/>
                  </pic:nvPicPr>
                  <pic:blipFill>
                    <a:blip xmlns:r="http://schemas.openxmlformats.org/officeDocument/2006/relationships" r:embed="rId422"/>
                    <a:stretch>
                      <a:fillRect/>
                    </a:stretch>
                  </pic:blipFill>
                  <pic:spPr>
                    <a:xfrm>
                      <a:off x="0" y="0"/>
                      <a:ext cx="5180516" cy="4155945"/>
                    </a:xfrm>
                    <a:prstGeom prst="rect">
                      <a:avLst/>
                    </a:prstGeom>
                    <a:ln>
                      <a:solidFill>
                        <a:schemeClr val="tx1"/>
                      </a:solidFill>
                    </a:ln>
                  </pic:spPr>
                </pic:pic>
              </a:graphicData>
            </a:graphic>
          </wp:inline>
        </w:drawing>
      </w:r>
    </w:p>
    <w:p w:rsidR="008E01A8" w:rsidP="008E01A8" w14:paraId="4DB0E836" w14:textId="77777777">
      <w:pPr>
        <w:keepNext/>
        <w:rPr>
          <w:rFonts w:ascii="Times New Roman" w:hAnsi="Times New Roman" w:cs="Times New Roman"/>
          <w:b/>
          <w:bCs/>
        </w:rPr>
      </w:pPr>
      <w:r w:rsidRPr="003D704E">
        <w:rPr>
          <w:rFonts w:ascii="Times New Roman" w:hAnsi="Times New Roman" w:cs="Times New Roman"/>
          <w:b/>
          <w:bCs/>
          <w:noProof/>
        </w:rPr>
        <w:drawing>
          <wp:inline distT="0" distB="0" distL="0" distR="0">
            <wp:extent cx="5101590" cy="3484534"/>
            <wp:effectExtent l="19050" t="19050" r="22860" b="20955"/>
            <wp:docPr id="132689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93292" name=""/>
                    <pic:cNvPicPr/>
                  </pic:nvPicPr>
                  <pic:blipFill>
                    <a:blip xmlns:r="http://schemas.openxmlformats.org/officeDocument/2006/relationships" r:embed="rId423"/>
                    <a:stretch>
                      <a:fillRect/>
                    </a:stretch>
                  </pic:blipFill>
                  <pic:spPr>
                    <a:xfrm>
                      <a:off x="0" y="0"/>
                      <a:ext cx="5113936" cy="3492967"/>
                    </a:xfrm>
                    <a:prstGeom prst="rect">
                      <a:avLst/>
                    </a:prstGeom>
                    <a:ln>
                      <a:solidFill>
                        <a:schemeClr val="tx1"/>
                      </a:solidFill>
                    </a:ln>
                  </pic:spPr>
                </pic:pic>
              </a:graphicData>
            </a:graphic>
          </wp:inline>
        </w:drawing>
      </w:r>
    </w:p>
    <w:p w:rsidR="008E01A8" w:rsidP="008E01A8" w14:paraId="16C92C1F" w14:textId="77777777">
      <w:pPr>
        <w:keepNext/>
        <w:rPr>
          <w:rFonts w:ascii="Times New Roman" w:hAnsi="Times New Roman" w:cs="Times New Roman"/>
          <w:b/>
          <w:bCs/>
        </w:rPr>
      </w:pPr>
      <w:r w:rsidRPr="007E6C88">
        <w:rPr>
          <w:rFonts w:ascii="Times New Roman" w:hAnsi="Times New Roman" w:cs="Times New Roman"/>
          <w:b/>
          <w:bCs/>
          <w:noProof/>
        </w:rPr>
        <w:drawing>
          <wp:inline distT="0" distB="0" distL="0" distR="0">
            <wp:extent cx="5108905" cy="3442873"/>
            <wp:effectExtent l="19050" t="19050" r="15875" b="24765"/>
            <wp:docPr id="686468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68364" name=""/>
                    <pic:cNvPicPr/>
                  </pic:nvPicPr>
                  <pic:blipFill>
                    <a:blip xmlns:r="http://schemas.openxmlformats.org/officeDocument/2006/relationships" r:embed="rId424"/>
                    <a:stretch>
                      <a:fillRect/>
                    </a:stretch>
                  </pic:blipFill>
                  <pic:spPr>
                    <a:xfrm>
                      <a:off x="0" y="0"/>
                      <a:ext cx="5119183" cy="3449799"/>
                    </a:xfrm>
                    <a:prstGeom prst="rect">
                      <a:avLst/>
                    </a:prstGeom>
                    <a:ln>
                      <a:solidFill>
                        <a:schemeClr val="tx1"/>
                      </a:solidFill>
                    </a:ln>
                  </pic:spPr>
                </pic:pic>
              </a:graphicData>
            </a:graphic>
          </wp:inline>
        </w:drawing>
      </w:r>
    </w:p>
    <w:p w:rsidR="008E01A8" w:rsidRPr="00A8170F" w:rsidP="008E01A8" w14:paraId="3EAE6632" w14:textId="77777777">
      <w:pPr>
        <w:keepNext/>
        <w:rPr>
          <w:rFonts w:ascii="Times New Roman" w:hAnsi="Times New Roman" w:cs="Times New Roman"/>
          <w:b/>
          <w:bCs/>
        </w:rPr>
      </w:pPr>
      <w:r w:rsidRPr="00C10A35">
        <w:rPr>
          <w:rFonts w:ascii="Times New Roman" w:hAnsi="Times New Roman" w:cs="Times New Roman"/>
          <w:b/>
          <w:bCs/>
          <w:noProof/>
        </w:rPr>
        <w:drawing>
          <wp:inline distT="0" distB="0" distL="0" distR="0">
            <wp:extent cx="5130851" cy="3344913"/>
            <wp:effectExtent l="19050" t="19050" r="12700" b="27305"/>
            <wp:docPr id="1572398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98191" name=""/>
                    <pic:cNvPicPr/>
                  </pic:nvPicPr>
                  <pic:blipFill>
                    <a:blip xmlns:r="http://schemas.openxmlformats.org/officeDocument/2006/relationships" r:embed="rId425"/>
                    <a:stretch>
                      <a:fillRect/>
                    </a:stretch>
                  </pic:blipFill>
                  <pic:spPr>
                    <a:xfrm>
                      <a:off x="0" y="0"/>
                      <a:ext cx="5149868" cy="3357310"/>
                    </a:xfrm>
                    <a:prstGeom prst="rect">
                      <a:avLst/>
                    </a:prstGeom>
                    <a:ln>
                      <a:solidFill>
                        <a:schemeClr val="tx1"/>
                      </a:solidFill>
                    </a:ln>
                  </pic:spPr>
                </pic:pic>
              </a:graphicData>
            </a:graphic>
          </wp:inline>
        </w:drawing>
      </w:r>
    </w:p>
    <w:p w:rsidR="00941231" w:rsidRPr="009A1A1D" w:rsidP="009A1A1D" w14:paraId="43936A33" w14:textId="77777777">
      <w:pPr>
        <w:rPr>
          <w:b/>
          <w:bCs/>
        </w:rPr>
      </w:pPr>
      <w:r w:rsidRPr="009A1A1D">
        <w:rPr>
          <w:b/>
          <w:bCs/>
        </w:rPr>
        <w:t>Step 4 (Check errors and warnings)</w:t>
      </w:r>
    </w:p>
    <w:p w:rsidR="00941231" w:rsidP="00941231" w14:paraId="095DFECC" w14:textId="77777777">
      <w:pPr>
        <w:rPr>
          <w:rFonts w:ascii="Times New Roman" w:hAnsi="Times New Roman" w:cs="Times New Roman"/>
        </w:rPr>
      </w:pPr>
      <w:r>
        <w:rPr>
          <w:rFonts w:ascii="Times New Roman" w:hAnsi="Times New Roman" w:cs="Times New Roman"/>
        </w:rPr>
        <w:t>After completing the mapping process, the AMS generates errors or warnings based on preestablished criteria. Users must resolve all errors and warning before continuing to step 5 and completing the Import Student List process. The error and warning screen displays all errors and warnings generated and includes additional options for user to:</w:t>
      </w:r>
    </w:p>
    <w:p w:rsidR="00941231" w:rsidRPr="00246B5B" w:rsidP="008E01A8" w14:paraId="76048A88" w14:textId="77777777">
      <w:pPr>
        <w:pStyle w:val="ListParagraph"/>
        <w:numPr>
          <w:ilvl w:val="0"/>
          <w:numId w:val="70"/>
        </w:numPr>
        <w:rPr>
          <w:rFonts w:ascii="Times New Roman" w:hAnsi="Times New Roman" w:cs="Times New Roman"/>
        </w:rPr>
      </w:pPr>
      <w:r w:rsidRPr="00246B5B">
        <w:rPr>
          <w:rFonts w:ascii="Times New Roman" w:hAnsi="Times New Roman" w:cs="Times New Roman"/>
        </w:rPr>
        <w:t>Return to mapping screens to make corrections as needed</w:t>
      </w:r>
    </w:p>
    <w:p w:rsidR="00941231" w:rsidP="008E01A8" w14:paraId="27438CFA" w14:textId="77777777">
      <w:pPr>
        <w:pStyle w:val="ListParagraph"/>
        <w:numPr>
          <w:ilvl w:val="0"/>
          <w:numId w:val="70"/>
        </w:numPr>
        <w:rPr>
          <w:rFonts w:ascii="Times New Roman" w:hAnsi="Times New Roman" w:cs="Times New Roman"/>
        </w:rPr>
      </w:pPr>
      <w:r w:rsidRPr="00246B5B">
        <w:rPr>
          <w:rFonts w:ascii="Times New Roman" w:hAnsi="Times New Roman" w:cs="Times New Roman"/>
        </w:rPr>
        <w:t>Upload a corrected file to make corrections as needed</w:t>
      </w:r>
    </w:p>
    <w:p w:rsidR="00941231" w:rsidP="008E01A8" w14:paraId="6584192D" w14:textId="77777777">
      <w:pPr>
        <w:pStyle w:val="ListParagraph"/>
        <w:numPr>
          <w:ilvl w:val="0"/>
          <w:numId w:val="70"/>
        </w:numPr>
        <w:rPr>
          <w:rFonts w:ascii="Times New Roman" w:hAnsi="Times New Roman" w:cs="Times New Roman"/>
        </w:rPr>
      </w:pPr>
      <w:r>
        <w:rPr>
          <w:rFonts w:ascii="Times New Roman" w:hAnsi="Times New Roman" w:cs="Times New Roman"/>
        </w:rPr>
        <w:t>Export the errors and warning list to an excel file (see example below)</w:t>
      </w:r>
    </w:p>
    <w:p w:rsidR="00941231" w:rsidRPr="0070526F" w:rsidP="008E01A8" w14:paraId="17C6C2B2" w14:textId="77777777">
      <w:pPr>
        <w:pStyle w:val="ListParagraph"/>
        <w:numPr>
          <w:ilvl w:val="0"/>
          <w:numId w:val="70"/>
        </w:numPr>
        <w:rPr>
          <w:rFonts w:ascii="Times New Roman" w:hAnsi="Times New Roman" w:cs="Times New Roman"/>
        </w:rPr>
      </w:pPr>
      <w:r>
        <w:rPr>
          <w:rFonts w:ascii="Times New Roman" w:hAnsi="Times New Roman" w:cs="Times New Roman"/>
        </w:rPr>
        <w:t>Search, sort and filter errors and warnings by category</w:t>
      </w:r>
    </w:p>
    <w:p w:rsidR="00941231" w:rsidP="00941231" w14:paraId="3F27D6FE" w14:textId="77777777">
      <w:pPr>
        <w:rPr>
          <w:rFonts w:ascii="Times New Roman" w:hAnsi="Times New Roman" w:cs="Times New Roman"/>
        </w:rPr>
      </w:pPr>
      <w:r>
        <w:rPr>
          <w:rFonts w:ascii="Times New Roman" w:hAnsi="Times New Roman" w:cs="Times New Roman"/>
        </w:rPr>
        <w:t>Example errors and warning export file:</w:t>
      </w:r>
    </w:p>
    <w:p w:rsidR="00941231" w:rsidRPr="00F03DE0" w:rsidP="00941231" w14:paraId="766FAE2E" w14:textId="77777777">
      <w:pPr>
        <w:rPr>
          <w:rFonts w:ascii="Times New Roman" w:hAnsi="Times New Roman" w:cs="Times New Roman"/>
        </w:rPr>
      </w:pPr>
      <w:r w:rsidRPr="00995532">
        <w:rPr>
          <w:rFonts w:ascii="Times New Roman" w:hAnsi="Times New Roman" w:cs="Times New Roman"/>
          <w:noProof/>
        </w:rPr>
        <w:drawing>
          <wp:inline distT="0" distB="0" distL="0" distR="0">
            <wp:extent cx="6675120" cy="891540"/>
            <wp:effectExtent l="19050" t="19050" r="11430" b="22860"/>
            <wp:docPr id="67133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38570" name=""/>
                    <pic:cNvPicPr/>
                  </pic:nvPicPr>
                  <pic:blipFill>
                    <a:blip xmlns:r="http://schemas.openxmlformats.org/officeDocument/2006/relationships" r:embed="rId426"/>
                    <a:stretch>
                      <a:fillRect/>
                    </a:stretch>
                  </pic:blipFill>
                  <pic:spPr>
                    <a:xfrm>
                      <a:off x="0" y="0"/>
                      <a:ext cx="6675120" cy="891540"/>
                    </a:xfrm>
                    <a:prstGeom prst="rect">
                      <a:avLst/>
                    </a:prstGeom>
                    <a:ln>
                      <a:solidFill>
                        <a:schemeClr val="tx1"/>
                      </a:solidFill>
                    </a:ln>
                  </pic:spPr>
                </pic:pic>
              </a:graphicData>
            </a:graphic>
          </wp:inline>
        </w:drawing>
      </w:r>
    </w:p>
    <w:p w:rsidR="00444C6E" w14:paraId="3705BDE0" w14:textId="77777777">
      <w:pPr>
        <w:widowControl/>
        <w:spacing w:after="160" w:line="278" w:lineRule="auto"/>
        <w:rPr>
          <w:b/>
        </w:rPr>
      </w:pPr>
      <w:r>
        <w:rPr>
          <w:b/>
        </w:rPr>
        <w:br w:type="page"/>
      </w:r>
    </w:p>
    <w:p w:rsidR="00941231" w:rsidRPr="00F77DB4" w:rsidP="00B64B1B" w14:paraId="357A07BC" w14:textId="36E2D4AD">
      <w:pPr>
        <w:rPr>
          <w:b/>
        </w:rPr>
      </w:pPr>
      <w:r w:rsidRPr="00F77DB4">
        <w:rPr>
          <w:b/>
        </w:rPr>
        <w:t>Errors and Warning Screens</w:t>
      </w:r>
    </w:p>
    <w:p w:rsidR="008E01A8" w:rsidP="008E01A8" w14:paraId="258775DD" w14:textId="77777777">
      <w:pPr>
        <w:rPr>
          <w:rFonts w:ascii="Times New Roman" w:hAnsi="Times New Roman" w:cs="Times New Roman"/>
        </w:rPr>
      </w:pPr>
      <w:r w:rsidRPr="003D6F14">
        <w:rPr>
          <w:rFonts w:ascii="Times New Roman" w:hAnsi="Times New Roman" w:cs="Times New Roman"/>
          <w:noProof/>
        </w:rPr>
        <w:drawing>
          <wp:inline distT="0" distB="0" distL="0" distR="0">
            <wp:extent cx="5029200" cy="3867107"/>
            <wp:effectExtent l="19050" t="19050" r="22225" b="21590"/>
            <wp:docPr id="1712118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18204" name=""/>
                    <pic:cNvPicPr/>
                  </pic:nvPicPr>
                  <pic:blipFill>
                    <a:blip xmlns:r="http://schemas.openxmlformats.org/officeDocument/2006/relationships" r:embed="rId427"/>
                    <a:stretch>
                      <a:fillRect/>
                    </a:stretch>
                  </pic:blipFill>
                  <pic:spPr>
                    <a:xfrm>
                      <a:off x="0" y="0"/>
                      <a:ext cx="5029200" cy="3867107"/>
                    </a:xfrm>
                    <a:prstGeom prst="rect">
                      <a:avLst/>
                    </a:prstGeom>
                    <a:ln>
                      <a:solidFill>
                        <a:schemeClr val="tx1"/>
                      </a:solidFill>
                    </a:ln>
                  </pic:spPr>
                </pic:pic>
              </a:graphicData>
            </a:graphic>
          </wp:inline>
        </w:drawing>
      </w:r>
    </w:p>
    <w:p w:rsidR="008E01A8" w:rsidP="008E01A8" w14:paraId="58C16C76" w14:textId="77777777">
      <w:pPr>
        <w:rPr>
          <w:rFonts w:ascii="Times New Roman" w:hAnsi="Times New Roman" w:cs="Times New Roman"/>
        </w:rPr>
      </w:pPr>
    </w:p>
    <w:p w:rsidR="00941231" w:rsidP="00941231" w14:paraId="0F6AC828" w14:textId="77777777">
      <w:pPr>
        <w:rPr>
          <w:rFonts w:ascii="Times New Roman" w:hAnsi="Times New Roman" w:cs="Times New Roman"/>
          <w:b/>
          <w:u w:val="single"/>
        </w:rPr>
      </w:pPr>
      <w:r>
        <w:rPr>
          <w:rFonts w:ascii="Times New Roman" w:hAnsi="Times New Roman" w:cs="Times New Roman"/>
          <w:b/>
          <w:bCs/>
          <w:noProof/>
          <w:u w:val="single"/>
        </w:rPr>
        <mc:AlternateContent>
          <mc:Choice Requires="wpg">
            <w:drawing>
              <wp:anchor distT="0" distB="0" distL="114300" distR="114300" simplePos="0" relativeHeight="251896832" behindDoc="0" locked="0" layoutInCell="1" allowOverlap="1">
                <wp:simplePos x="0" y="0"/>
                <wp:positionH relativeFrom="margin">
                  <wp:posOffset>400050</wp:posOffset>
                </wp:positionH>
                <wp:positionV relativeFrom="paragraph">
                  <wp:posOffset>255270</wp:posOffset>
                </wp:positionV>
                <wp:extent cx="4114800" cy="4152900"/>
                <wp:effectExtent l="0" t="0" r="0" b="0"/>
                <wp:wrapNone/>
                <wp:docPr id="626079312" name="Group 100"/>
                <wp:cNvGraphicFramePr/>
                <a:graphic xmlns:a="http://schemas.openxmlformats.org/drawingml/2006/main">
                  <a:graphicData uri="http://schemas.microsoft.com/office/word/2010/wordprocessingGroup">
                    <wpg:wgp xmlns:wpg="http://schemas.microsoft.com/office/word/2010/wordprocessingGroup">
                      <wpg:cNvGrpSpPr/>
                      <wpg:grpSpPr>
                        <a:xfrm>
                          <a:off x="0" y="0"/>
                          <a:ext cx="4114800" cy="4152900"/>
                          <a:chOff x="0" y="0"/>
                          <a:chExt cx="5068413" cy="5401310"/>
                        </a:xfrm>
                      </wpg:grpSpPr>
                      <pic:pic xmlns:pic="http://schemas.openxmlformats.org/drawingml/2006/picture">
                        <pic:nvPicPr>
                          <pic:cNvPr id="1916404993" name="Picture 1"/>
                          <pic:cNvPicPr>
                            <a:picLocks noChangeAspect="1"/>
                          </pic:cNvPicPr>
                        </pic:nvPicPr>
                        <pic:blipFill>
                          <a:blip xmlns:r="http://schemas.openxmlformats.org/officeDocument/2006/relationships" r:embed="rId428">
                            <a:extLst>
                              <a:ext xmlns:a="http://schemas.openxmlformats.org/drawingml/2006/main" uri="{28A0092B-C50C-407E-A947-70E740481C1C}">
                                <a14:useLocalDpi xmlns:a14="http://schemas.microsoft.com/office/drawing/2010/main" val="0"/>
                              </a:ext>
                            </a:extLst>
                          </a:blip>
                          <a:stretch>
                            <a:fillRect/>
                          </a:stretch>
                        </pic:blipFill>
                        <pic:spPr>
                          <a:xfrm>
                            <a:off x="0" y="0"/>
                            <a:ext cx="1438275" cy="3638550"/>
                          </a:xfrm>
                          <a:prstGeom prst="rect">
                            <a:avLst/>
                          </a:prstGeom>
                        </pic:spPr>
                      </pic:pic>
                      <pic:pic xmlns:pic="http://schemas.openxmlformats.org/drawingml/2006/picture">
                        <pic:nvPicPr>
                          <pic:cNvPr id="991064932" name="Picture 1"/>
                          <pic:cNvPicPr>
                            <a:picLocks noChangeAspect="1"/>
                          </pic:cNvPicPr>
                        </pic:nvPicPr>
                        <pic:blipFill>
                          <a:blip xmlns:r="http://schemas.openxmlformats.org/officeDocument/2006/relationships" r:embed="rId429">
                            <a:extLst>
                              <a:ext xmlns:a="http://schemas.openxmlformats.org/drawingml/2006/main" uri="{28A0092B-C50C-407E-A947-70E740481C1C}">
                                <a14:useLocalDpi xmlns:a14="http://schemas.microsoft.com/office/drawing/2010/main" val="0"/>
                              </a:ext>
                            </a:extLst>
                          </a:blip>
                          <a:stretch>
                            <a:fillRect/>
                          </a:stretch>
                        </pic:blipFill>
                        <pic:spPr>
                          <a:xfrm>
                            <a:off x="1852551" y="0"/>
                            <a:ext cx="1409700" cy="5401310"/>
                          </a:xfrm>
                          <a:prstGeom prst="rect">
                            <a:avLst/>
                          </a:prstGeom>
                        </pic:spPr>
                      </pic:pic>
                      <pic:pic xmlns:pic="http://schemas.openxmlformats.org/drawingml/2006/picture">
                        <pic:nvPicPr>
                          <pic:cNvPr id="382562840" name="Picture 1"/>
                          <pic:cNvPicPr>
                            <a:picLocks noChangeAspect="1"/>
                          </pic:cNvPicPr>
                        </pic:nvPicPr>
                        <pic:blipFill>
                          <a:blip xmlns:r="http://schemas.openxmlformats.org/officeDocument/2006/relationships" r:embed="rId430">
                            <a:extLst>
                              <a:ext xmlns:a="http://schemas.openxmlformats.org/drawingml/2006/main" uri="{28A0092B-C50C-407E-A947-70E740481C1C}">
                                <a14:useLocalDpi xmlns:a14="http://schemas.microsoft.com/office/drawing/2010/main" val="0"/>
                              </a:ext>
                            </a:extLst>
                          </a:blip>
                          <a:stretch>
                            <a:fillRect/>
                          </a:stretch>
                        </pic:blipFill>
                        <pic:spPr>
                          <a:xfrm>
                            <a:off x="3687288" y="0"/>
                            <a:ext cx="1381125" cy="895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0" o:spid="_x0000_s1151" style="width:324pt;height:327pt;margin-top:20.1pt;margin-left:31.5pt;mso-height-relative:margin;mso-position-horizontal-relative:margin;mso-width-relative:margin;position:absolute;z-index:251914240" coordsize="50684,54013">
                <v:shape id="Picture 1" o:spid="_x0000_s1152" type="#_x0000_t75" style="width:14382;height:36385;mso-wrap-style:square;position:absolute;visibility:visible">
                  <v:imagedata r:id="rId428" o:title=""/>
                </v:shape>
                <v:shape id="Picture 1" o:spid="_x0000_s1153" type="#_x0000_t75" style="width:14097;height:54013;left:18525;mso-wrap-style:square;position:absolute;visibility:visible">
                  <v:imagedata r:id="rId429" o:title=""/>
                </v:shape>
                <v:shape id="Picture 1" o:spid="_x0000_s1154" type="#_x0000_t75" style="width:13812;height:8953;left:36872;mso-wrap-style:square;position:absolute;visibility:visible">
                  <v:imagedata r:id="rId430" o:title=""/>
                </v:shape>
                <w10:wrap anchorx="margin"/>
              </v:group>
            </w:pict>
          </mc:Fallback>
        </mc:AlternateContent>
      </w:r>
      <w:r w:rsidRPr="002A57EF">
        <w:rPr>
          <w:rFonts w:ascii="Times New Roman" w:hAnsi="Times New Roman" w:cs="Times New Roman"/>
          <w:b/>
          <w:u w:val="single"/>
        </w:rPr>
        <w:t>Filter options</w:t>
      </w:r>
    </w:p>
    <w:p w:rsidR="00941231" w:rsidP="00941231" w14:paraId="0E8D5F7B" w14:textId="77777777">
      <w:pPr>
        <w:rPr>
          <w:rFonts w:ascii="Times New Roman" w:hAnsi="Times New Roman" w:cs="Times New Roman"/>
          <w:b/>
          <w:u w:val="single"/>
        </w:rPr>
      </w:pPr>
    </w:p>
    <w:p w:rsidR="00941231" w:rsidP="00941231" w14:paraId="6094A6F5" w14:textId="77777777">
      <w:pPr>
        <w:rPr>
          <w:rFonts w:ascii="Times New Roman" w:hAnsi="Times New Roman" w:cs="Times New Roman"/>
          <w:b/>
          <w:u w:val="single"/>
        </w:rPr>
      </w:pPr>
    </w:p>
    <w:p w:rsidR="00941231" w:rsidP="00941231" w14:paraId="41D5E476" w14:textId="77777777">
      <w:r>
        <w:rPr>
          <w:rFonts w:ascii="Times New Roman" w:hAnsi="Times New Roman" w:cs="Times New Roman"/>
        </w:rPr>
        <w:t xml:space="preserve">   </w:t>
      </w:r>
      <w:r w:rsidRPr="009C4731">
        <w:t xml:space="preserve"> </w:t>
      </w:r>
    </w:p>
    <w:p w:rsidR="00941231" w:rsidP="00941231" w14:paraId="45AA6C71" w14:textId="77777777"/>
    <w:p w:rsidR="00941231" w:rsidP="00941231" w14:paraId="360F0245" w14:textId="77777777"/>
    <w:p w:rsidR="00941231" w:rsidP="00941231" w14:paraId="78D6D506" w14:textId="77777777"/>
    <w:p w:rsidR="00941231" w:rsidP="00941231" w14:paraId="64B73DB7" w14:textId="77777777"/>
    <w:p w:rsidR="00941231" w:rsidP="00941231" w14:paraId="64C77D1B" w14:textId="77777777"/>
    <w:p w:rsidR="00941231" w:rsidP="00941231" w14:paraId="541756AA" w14:textId="77777777"/>
    <w:p w:rsidR="00941231" w:rsidP="00941231" w14:paraId="1E649A24" w14:textId="77777777"/>
    <w:p w:rsidR="00941231" w:rsidP="00941231" w14:paraId="147A1D84" w14:textId="77777777"/>
    <w:p w:rsidR="008E01A8" w:rsidP="008E01A8" w14:paraId="2BCAFA8A" w14:textId="77777777">
      <w:pPr>
        <w:rPr>
          <w:rFonts w:ascii="Times New Roman" w:hAnsi="Times New Roman" w:cs="Times New Roman"/>
        </w:rPr>
      </w:pPr>
      <w:r w:rsidRPr="000E13BD">
        <w:rPr>
          <w:rFonts w:ascii="Times New Roman" w:hAnsi="Times New Roman" w:cs="Times New Roman"/>
          <w:noProof/>
        </w:rPr>
        <w:drawing>
          <wp:inline distT="0" distB="0" distL="0" distR="0">
            <wp:extent cx="5905500" cy="2820168"/>
            <wp:effectExtent l="19050" t="19050" r="19050" b="18415"/>
            <wp:docPr id="231851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51598" name=""/>
                    <pic:cNvPicPr/>
                  </pic:nvPicPr>
                  <pic:blipFill>
                    <a:blip xmlns:r="http://schemas.openxmlformats.org/officeDocument/2006/relationships" r:embed="rId431"/>
                    <a:stretch>
                      <a:fillRect/>
                    </a:stretch>
                  </pic:blipFill>
                  <pic:spPr>
                    <a:xfrm>
                      <a:off x="0" y="0"/>
                      <a:ext cx="5908532" cy="2821616"/>
                    </a:xfrm>
                    <a:prstGeom prst="rect">
                      <a:avLst/>
                    </a:prstGeom>
                    <a:ln>
                      <a:solidFill>
                        <a:schemeClr val="tx1"/>
                      </a:solidFill>
                    </a:ln>
                  </pic:spPr>
                </pic:pic>
              </a:graphicData>
            </a:graphic>
          </wp:inline>
        </w:drawing>
      </w:r>
    </w:p>
    <w:p w:rsidR="008E01A8" w:rsidP="008E01A8" w14:paraId="24FA52B5" w14:textId="77777777">
      <w:pPr>
        <w:rPr>
          <w:rFonts w:ascii="Times New Roman" w:hAnsi="Times New Roman" w:cs="Times New Roman"/>
        </w:rPr>
      </w:pPr>
      <w:r w:rsidRPr="00BA6F54">
        <w:rPr>
          <w:noProof/>
        </w:rPr>
        <w:t xml:space="preserve"> </w:t>
      </w:r>
    </w:p>
    <w:p w:rsidR="008E01A8" w:rsidP="008E01A8" w14:paraId="3243A3AD" w14:textId="77777777">
      <w:pP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899904" behindDoc="0" locked="0" layoutInCell="1" allowOverlap="1">
                <wp:simplePos x="0" y="0"/>
                <wp:positionH relativeFrom="column">
                  <wp:posOffset>-9525</wp:posOffset>
                </wp:positionH>
                <wp:positionV relativeFrom="paragraph">
                  <wp:posOffset>42545</wp:posOffset>
                </wp:positionV>
                <wp:extent cx="5981700" cy="1885950"/>
                <wp:effectExtent l="0" t="0" r="19050" b="19050"/>
                <wp:wrapNone/>
                <wp:docPr id="1312680741" name="Group 115"/>
                <wp:cNvGraphicFramePr/>
                <a:graphic xmlns:a="http://schemas.openxmlformats.org/drawingml/2006/main">
                  <a:graphicData uri="http://schemas.microsoft.com/office/word/2010/wordprocessingGroup">
                    <wpg:wgp xmlns:wpg="http://schemas.microsoft.com/office/word/2010/wordprocessingGroup">
                      <wpg:cNvGrpSpPr/>
                      <wpg:grpSpPr>
                        <a:xfrm>
                          <a:off x="0" y="0"/>
                          <a:ext cx="5981700" cy="1885950"/>
                          <a:chOff x="0" y="0"/>
                          <a:chExt cx="6719978" cy="2286000"/>
                        </a:xfrm>
                      </wpg:grpSpPr>
                      <wpg:grpSp>
                        <wpg:cNvPr id="1693798039" name="Group 114"/>
                        <wpg:cNvGrpSpPr/>
                        <wpg:grpSpPr>
                          <a:xfrm>
                            <a:off x="0" y="8627"/>
                            <a:ext cx="6010515" cy="2095500"/>
                            <a:chOff x="0" y="0"/>
                            <a:chExt cx="6010515" cy="2095500"/>
                          </a:xfrm>
                        </wpg:grpSpPr>
                        <pic:pic xmlns:pic="http://schemas.openxmlformats.org/drawingml/2006/picture">
                          <pic:nvPicPr>
                            <pic:cNvPr id="97642778" name="Picture 1"/>
                            <pic:cNvPicPr>
                              <a:picLocks noChangeAspect="1"/>
                            </pic:cNvPicPr>
                          </pic:nvPicPr>
                          <pic:blipFill>
                            <a:blip xmlns:r="http://schemas.openxmlformats.org/officeDocument/2006/relationships" r:embed="rId432">
                              <a:extLst>
                                <a:ext xmlns:a="http://schemas.openxmlformats.org/drawingml/2006/main" uri="{28A0092B-C50C-407E-A947-70E740481C1C}">
                                  <a14:useLocalDpi xmlns:a14="http://schemas.microsoft.com/office/drawing/2010/main" val="0"/>
                                </a:ext>
                              </a:extLst>
                            </a:blip>
                            <a:stretch>
                              <a:fillRect/>
                            </a:stretch>
                          </pic:blipFill>
                          <pic:spPr>
                            <a:xfrm>
                              <a:off x="4813540" y="439947"/>
                              <a:ext cx="1196975" cy="1329690"/>
                            </a:xfrm>
                            <a:prstGeom prst="rect">
                              <a:avLst/>
                            </a:prstGeom>
                          </pic:spPr>
                        </pic:pic>
                        <pic:pic xmlns:pic="http://schemas.openxmlformats.org/drawingml/2006/picture">
                          <pic:nvPicPr>
                            <pic:cNvPr id="1989588944" name="Picture 1"/>
                            <pic:cNvPicPr>
                              <a:picLocks noChangeAspect="1"/>
                            </pic:cNvPicPr>
                          </pic:nvPicPr>
                          <pic:blipFill>
                            <a:blip xmlns:r="http://schemas.openxmlformats.org/officeDocument/2006/relationships" r:embed="rId433">
                              <a:extLst>
                                <a:ext xmlns:a="http://schemas.openxmlformats.org/drawingml/2006/main" uri="{28A0092B-C50C-407E-A947-70E740481C1C}">
                                  <a14:useLocalDpi xmlns:a14="http://schemas.microsoft.com/office/drawing/2010/main" val="0"/>
                                </a:ext>
                              </a:extLst>
                            </a:blip>
                            <a:srcRect b="13904"/>
                            <a:stretch>
                              <a:fillRect/>
                            </a:stretch>
                          </pic:blipFill>
                          <pic:spPr bwMode="auto">
                            <a:xfrm>
                              <a:off x="0" y="0"/>
                              <a:ext cx="4921885" cy="2095500"/>
                            </a:xfrm>
                            <a:prstGeom prst="rect">
                              <a:avLst/>
                            </a:prstGeom>
                            <a:ln>
                              <a:noFill/>
                            </a:ln>
                            <a:extLst>
                              <a:ext xmlns:a="http://schemas.openxmlformats.org/drawingml/2006/main" uri="{53640926-AAD7-44D8-BBD7-CCE9431645EC}">
                                <a14:shadowObscured xmlns:a14="http://schemas.microsoft.com/office/drawing/2010/main"/>
                              </a:ext>
                            </a:extLst>
                          </pic:spPr>
                        </pic:pic>
                      </wpg:grpSp>
                      <wps:wsp xmlns:wps="http://schemas.microsoft.com/office/word/2010/wordprocessingShape">
                        <wps:cNvPr id="527800955" name="Rectangle 113"/>
                        <wps:cNvSpPr/>
                        <wps:spPr>
                          <a:xfrm>
                            <a:off x="0" y="0"/>
                            <a:ext cx="6719978" cy="2286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5" o:spid="_x0000_s1155" style="width:471pt;height:148.5pt;margin-top:3.35pt;margin-left:-0.75pt;mso-height-relative:margin;mso-width-relative:margin;position:absolute;z-index:251915264" coordsize="67199,22860">
                <v:group id="Group 114" o:spid="_x0000_s1156" style="width:60105;height:20955;position:absolute;top:86" coordsize="60105,20955">
                  <v:shape id="Picture 1" o:spid="_x0000_s1157" type="#_x0000_t75" style="width:11970;height:13297;left:48135;mso-wrap-style:square;position:absolute;top:4399;visibility:visible">
                    <v:imagedata r:id="rId432" o:title=""/>
                  </v:shape>
                  <v:shape id="Picture 1" o:spid="_x0000_s1158" type="#_x0000_t75" style="width:49218;height:20955;mso-wrap-style:square;position:absolute;visibility:visible">
                    <v:imagedata r:id="rId433" o:title="" cropbottom="9112f"/>
                  </v:shape>
                </v:group>
                <v:rect id="Rectangle 113" o:spid="_x0000_s1159" style="width:67199;height:22860;mso-wrap-style:square;position:absolute;visibility:visible;v-text-anchor:middle" filled="f" strokecolor="black" strokeweight="1.5pt"/>
              </v:group>
            </w:pict>
          </mc:Fallback>
        </mc:AlternateContent>
      </w:r>
    </w:p>
    <w:p w:rsidR="008E01A8" w:rsidP="008E01A8" w14:paraId="67EAE6FB" w14:textId="77777777">
      <w:pPr>
        <w:rPr>
          <w:rFonts w:ascii="Times New Roman" w:hAnsi="Times New Roman" w:cs="Times New Roman"/>
        </w:rPr>
      </w:pPr>
    </w:p>
    <w:p w:rsidR="008E01A8" w:rsidP="008E01A8" w14:paraId="39AC21CC" w14:textId="77777777">
      <w:pPr>
        <w:rPr>
          <w:rFonts w:ascii="Times New Roman" w:hAnsi="Times New Roman" w:cs="Times New Roman"/>
        </w:rPr>
      </w:pPr>
    </w:p>
    <w:p w:rsidR="008E01A8" w:rsidP="008E01A8" w14:paraId="1B995731" w14:textId="77777777">
      <w:pPr>
        <w:rPr>
          <w:rFonts w:ascii="Times New Roman" w:hAnsi="Times New Roman" w:cs="Times New Roman"/>
        </w:rPr>
      </w:pPr>
    </w:p>
    <w:p w:rsidR="008E01A8" w:rsidP="008E01A8" w14:paraId="64B2C299" w14:textId="77777777">
      <w:pPr>
        <w:rPr>
          <w:rFonts w:ascii="Times New Roman" w:hAnsi="Times New Roman" w:cs="Times New Roman"/>
        </w:rPr>
      </w:pPr>
    </w:p>
    <w:p w:rsidR="008E01A8" w:rsidP="008E01A8" w14:paraId="38E05295" w14:textId="77777777">
      <w:pPr>
        <w:rPr>
          <w:rFonts w:ascii="Times New Roman" w:hAnsi="Times New Roman" w:cs="Times New Roman"/>
        </w:rPr>
      </w:pPr>
    </w:p>
    <w:p w:rsidR="008E01A8" w:rsidP="008E01A8" w14:paraId="10CCE04B" w14:textId="77777777">
      <w:pPr>
        <w:rPr>
          <w:rFonts w:ascii="Times New Roman" w:hAnsi="Times New Roman" w:cs="Times New Roman"/>
        </w:rPr>
      </w:pPr>
    </w:p>
    <w:p w:rsidR="008E01A8" w:rsidP="008E01A8" w14:paraId="1EC55FA3" w14:textId="77777777">
      <w:pPr>
        <w:rPr>
          <w:rFonts w:ascii="Times New Roman" w:hAnsi="Times New Roman" w:cs="Times New Roman"/>
        </w:rPr>
      </w:pPr>
      <w:r w:rsidRPr="00642148">
        <w:rPr>
          <w:rFonts w:ascii="Times New Roman" w:hAnsi="Times New Roman" w:cs="Times New Roman"/>
          <w:noProof/>
        </w:rPr>
        <w:drawing>
          <wp:inline distT="0" distB="0" distL="0" distR="0">
            <wp:extent cx="6019800" cy="1776346"/>
            <wp:effectExtent l="19050" t="19050" r="19050" b="14605"/>
            <wp:docPr id="536907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07017" name=""/>
                    <pic:cNvPicPr/>
                  </pic:nvPicPr>
                  <pic:blipFill>
                    <a:blip xmlns:r="http://schemas.openxmlformats.org/officeDocument/2006/relationships" r:embed="rId434"/>
                    <a:srcRect t="56336"/>
                    <a:stretch>
                      <a:fillRect/>
                    </a:stretch>
                  </pic:blipFill>
                  <pic:spPr bwMode="auto">
                    <a:xfrm>
                      <a:off x="0" y="0"/>
                      <a:ext cx="6034279" cy="178061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8E01A8" w:rsidP="008E01A8" w14:paraId="14F2A125" w14:textId="77777777">
      <w:pPr>
        <w:rPr>
          <w:rFonts w:ascii="Times New Roman" w:hAnsi="Times New Roman" w:cs="Times New Roman"/>
        </w:rPr>
      </w:pPr>
      <w:r w:rsidRPr="00642148">
        <w:rPr>
          <w:rFonts w:ascii="Times New Roman" w:hAnsi="Times New Roman" w:cs="Times New Roman"/>
          <w:noProof/>
        </w:rPr>
        <w:drawing>
          <wp:inline distT="0" distB="0" distL="0" distR="0">
            <wp:extent cx="6112339" cy="1857375"/>
            <wp:effectExtent l="19050" t="19050" r="22225" b="9525"/>
            <wp:docPr id="1132280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80113" name=""/>
                    <pic:cNvPicPr/>
                  </pic:nvPicPr>
                  <pic:blipFill>
                    <a:blip xmlns:r="http://schemas.openxmlformats.org/officeDocument/2006/relationships" r:embed="rId435"/>
                    <a:srcRect t="51791"/>
                    <a:stretch>
                      <a:fillRect/>
                    </a:stretch>
                  </pic:blipFill>
                  <pic:spPr bwMode="auto">
                    <a:xfrm>
                      <a:off x="0" y="0"/>
                      <a:ext cx="6134148" cy="1864002"/>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41231" w:rsidP="00941231" w14:paraId="3B1CD35F" w14:textId="77777777">
      <w:pPr>
        <w:rPr>
          <w:rFonts w:ascii="Times New Roman" w:hAnsi="Times New Roman" w:cs="Times New Roman"/>
        </w:rPr>
      </w:pPr>
      <w:r w:rsidRPr="003A21CD">
        <w:rPr>
          <w:rFonts w:ascii="Times New Roman" w:hAnsi="Times New Roman" w:cs="Times New Roman"/>
          <w:noProof/>
        </w:rPr>
        <w:drawing>
          <wp:inline distT="0" distB="0" distL="0" distR="0">
            <wp:extent cx="6093424" cy="1762125"/>
            <wp:effectExtent l="19050" t="19050" r="22225" b="9525"/>
            <wp:docPr id="1146479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79465" name=""/>
                    <pic:cNvPicPr/>
                  </pic:nvPicPr>
                  <pic:blipFill>
                    <a:blip xmlns:r="http://schemas.openxmlformats.org/officeDocument/2006/relationships" r:embed="rId436"/>
                    <a:srcRect t="53297"/>
                    <a:stretch>
                      <a:fillRect/>
                    </a:stretch>
                  </pic:blipFill>
                  <pic:spPr bwMode="auto">
                    <a:xfrm>
                      <a:off x="0" y="0"/>
                      <a:ext cx="6110196" cy="1766975"/>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41231" w:rsidRPr="00F77DB4" w:rsidP="00444C6E" w14:paraId="5BE5AF90" w14:textId="77777777">
      <w:pPr>
        <w:rPr>
          <w:b/>
        </w:rPr>
      </w:pPr>
      <w:r w:rsidRPr="00F77DB4">
        <w:rPr>
          <w:b/>
        </w:rPr>
        <w:t>Resolve Warnings Screens</w:t>
      </w:r>
    </w:p>
    <w:p w:rsidR="00941231" w:rsidRPr="00DD4048" w:rsidP="00941231" w14:paraId="158D0F2B" w14:textId="77777777">
      <w:pPr>
        <w:rPr>
          <w:rFonts w:ascii="Times New Roman" w:hAnsi="Times New Roman" w:cs="Times New Roman"/>
        </w:rPr>
      </w:pPr>
      <w:r w:rsidRPr="00DD4048">
        <w:rPr>
          <w:rFonts w:ascii="Times New Roman" w:hAnsi="Times New Roman" w:cs="Times New Roman"/>
        </w:rPr>
        <w:t xml:space="preserve">Users resolve error and warnings by selecting the </w:t>
      </w:r>
      <w:r w:rsidRPr="00DD4048" w:rsidR="008E01A8">
        <w:rPr>
          <w:rFonts w:ascii="Times New Roman" w:hAnsi="Times New Roman" w:cs="Times New Roman"/>
          <w:noProof/>
        </w:rPr>
        <w:drawing>
          <wp:anchor distT="0" distB="0" distL="114300" distR="114300" simplePos="0" relativeHeight="251897856" behindDoc="0" locked="0" layoutInCell="1" allowOverlap="1">
            <wp:simplePos x="0" y="0"/>
            <wp:positionH relativeFrom="column">
              <wp:posOffset>2829560</wp:posOffset>
            </wp:positionH>
            <wp:positionV relativeFrom="paragraph">
              <wp:posOffset>-2540</wp:posOffset>
            </wp:positionV>
            <wp:extent cx="179070" cy="193675"/>
            <wp:effectExtent l="0" t="0" r="0" b="0"/>
            <wp:wrapNone/>
            <wp:docPr id="1461525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25354" name=""/>
                    <pic:cNvPicPr/>
                  </pic:nvPicPr>
                  <pic:blipFill>
                    <a:blip xmlns:r="http://schemas.openxmlformats.org/officeDocument/2006/relationships" r:embed="rId437">
                      <a:extLst>
                        <a:ext xmlns:a="http://schemas.openxmlformats.org/drawingml/2006/main" uri="{28A0092B-C50C-407E-A947-70E740481C1C}">
                          <a14:useLocalDpi xmlns:a14="http://schemas.microsoft.com/office/drawing/2010/main" val="0"/>
                        </a:ext>
                      </a:extLst>
                    </a:blip>
                    <a:stretch>
                      <a:fillRect/>
                    </a:stretch>
                  </pic:blipFill>
                  <pic:spPr>
                    <a:xfrm>
                      <a:off x="0" y="0"/>
                      <a:ext cx="179070" cy="193675"/>
                    </a:xfrm>
                    <a:prstGeom prst="rect">
                      <a:avLst/>
                    </a:prstGeom>
                  </pic:spPr>
                </pic:pic>
              </a:graphicData>
            </a:graphic>
          </wp:anchor>
        </w:drawing>
      </w:r>
      <w:r w:rsidRPr="00DD4048">
        <w:rPr>
          <w:rFonts w:ascii="Times New Roman" w:hAnsi="Times New Roman" w:cs="Times New Roman"/>
        </w:rPr>
        <w:t xml:space="preserve">      icon in the Resolve column in the Errors and Warnings table for the error or warning to be resolved. </w:t>
      </w:r>
    </w:p>
    <w:p w:rsidR="00941231" w:rsidP="00941231" w14:paraId="5F8B8EA7" w14:textId="77777777">
      <w:pPr>
        <w:jc w:val="center"/>
      </w:pPr>
      <w:r w:rsidRPr="00C54AD5">
        <w:rPr>
          <w:noProof/>
        </w:rPr>
        <w:drawing>
          <wp:anchor distT="0" distB="0" distL="114300" distR="114300" simplePos="0" relativeHeight="251898880" behindDoc="0" locked="0" layoutInCell="1" allowOverlap="1">
            <wp:simplePos x="0" y="0"/>
            <wp:positionH relativeFrom="column">
              <wp:posOffset>1085215</wp:posOffset>
            </wp:positionH>
            <wp:positionV relativeFrom="paragraph">
              <wp:posOffset>2870200</wp:posOffset>
            </wp:positionV>
            <wp:extent cx="179070" cy="193675"/>
            <wp:effectExtent l="0" t="0" r="0" b="0"/>
            <wp:wrapNone/>
            <wp:docPr id="430625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25695" name=""/>
                    <pic:cNvPicPr/>
                  </pic:nvPicPr>
                  <pic:blipFill>
                    <a:blip xmlns:r="http://schemas.openxmlformats.org/officeDocument/2006/relationships" r:embed="rId437">
                      <a:extLst>
                        <a:ext xmlns:a="http://schemas.openxmlformats.org/drawingml/2006/main" uri="{28A0092B-C50C-407E-A947-70E740481C1C}">
                          <a14:useLocalDpi xmlns:a14="http://schemas.microsoft.com/office/drawing/2010/main" val="0"/>
                        </a:ext>
                      </a:extLst>
                    </a:blip>
                    <a:stretch>
                      <a:fillRect/>
                    </a:stretch>
                  </pic:blipFill>
                  <pic:spPr>
                    <a:xfrm>
                      <a:off x="0" y="0"/>
                      <a:ext cx="179070" cy="193675"/>
                    </a:xfrm>
                    <a:prstGeom prst="rect">
                      <a:avLst/>
                    </a:prstGeom>
                  </pic:spPr>
                </pic:pic>
              </a:graphicData>
            </a:graphic>
          </wp:anchor>
        </w:drawing>
      </w:r>
      <w:r w:rsidRPr="003D6F14">
        <w:rPr>
          <w:rFonts w:ascii="Times New Roman" w:hAnsi="Times New Roman" w:cs="Times New Roman"/>
          <w:noProof/>
        </w:rPr>
        <w:drawing>
          <wp:inline distT="0" distB="0" distL="0" distR="0">
            <wp:extent cx="6103144" cy="2695575"/>
            <wp:effectExtent l="19050" t="19050" r="12065" b="9525"/>
            <wp:docPr id="640254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54684" name=""/>
                    <pic:cNvPicPr/>
                  </pic:nvPicPr>
                  <pic:blipFill>
                    <a:blip xmlns:r="http://schemas.openxmlformats.org/officeDocument/2006/relationships" r:embed="rId427"/>
                    <a:srcRect t="42560"/>
                    <a:stretch>
                      <a:fillRect/>
                    </a:stretch>
                  </pic:blipFill>
                  <pic:spPr bwMode="auto">
                    <a:xfrm>
                      <a:off x="0" y="0"/>
                      <a:ext cx="6118766" cy="2702475"/>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41231" w:rsidRPr="00DD4048" w:rsidP="00941231" w14:paraId="07EC990D" w14:textId="288D6F67">
      <w:pPr>
        <w:rPr>
          <w:rFonts w:ascii="Times New Roman" w:hAnsi="Times New Roman" w:cs="Times New Roman"/>
        </w:rPr>
      </w:pPr>
      <w:r w:rsidRPr="00DD4048">
        <w:rPr>
          <w:rFonts w:ascii="Times New Roman" w:hAnsi="Times New Roman" w:cs="Times New Roman"/>
        </w:rPr>
        <w:t xml:space="preserve">Upon selecting the       icon in the Resolve column, users are navigated to the corresponding error or warning resolution screen which includes additional details regarding the error or warning, additional questions displayed to be answered and/or additional instruction provided in order to resolve. Users may navigate back to prior errors and warning or proceed to next error/warning using the Back and Next buttons respectively or select the Back to overview button to return to the Errors and Warning table. The “Resolve this warning” button will appear once all required </w:t>
      </w:r>
      <w:r w:rsidRPr="00DD4048">
        <w:rPr>
          <w:rFonts w:ascii="Times New Roman" w:hAnsi="Times New Roman" w:cs="Times New Roman"/>
        </w:rPr>
        <w:t xml:space="preserve">additional information or corrections have been applied. </w:t>
      </w:r>
    </w:p>
    <w:p w:rsidR="00941231" w:rsidRPr="00DD4048" w:rsidP="00941231" w14:paraId="1AB84F48" w14:textId="54F79A28">
      <w:pPr>
        <w:rPr>
          <w:rFonts w:ascii="Times New Roman" w:hAnsi="Times New Roman" w:cs="Times New Roman"/>
        </w:rPr>
      </w:pPr>
      <w:r w:rsidRPr="00DD4048">
        <w:rPr>
          <w:rFonts w:ascii="Times New Roman" w:hAnsi="Times New Roman" w:cs="Times New Roman"/>
        </w:rPr>
        <w:t xml:space="preserve">Each error and warning resolution screen contains specific information, questions and/or instructions specific to the warning. </w:t>
      </w:r>
    </w:p>
    <w:p w:rsidR="00941231" w:rsidRPr="00E813EF" w:rsidP="00941231" w14:paraId="2BC6428B" w14:textId="77777777">
      <w:pPr>
        <w:rPr>
          <w:rFonts w:ascii="Times New Roman" w:hAnsi="Times New Roman" w:cs="Times New Roman"/>
          <w:b/>
          <w:u w:val="single"/>
        </w:rPr>
      </w:pPr>
      <w:r w:rsidRPr="00DD4048">
        <w:rPr>
          <w:rFonts w:ascii="Times New Roman" w:hAnsi="Times New Roman" w:cs="Times New Roman"/>
          <w:b/>
          <w:u w:val="single"/>
        </w:rPr>
        <w:t>Example resolution screens</w:t>
      </w:r>
    </w:p>
    <w:p w:rsidR="008E01A8" w:rsidP="008E01A8" w14:paraId="6FF3899D" w14:textId="77777777">
      <w:pPr>
        <w:rPr>
          <w:rFonts w:ascii="Times New Roman" w:hAnsi="Times New Roman" w:cs="Times New Roman"/>
        </w:rPr>
      </w:pPr>
      <w:r w:rsidRPr="00006D3C">
        <w:rPr>
          <w:rFonts w:ascii="Times New Roman" w:hAnsi="Times New Roman" w:cs="Times New Roman"/>
          <w:noProof/>
        </w:rPr>
        <w:drawing>
          <wp:inline distT="0" distB="0" distL="0" distR="0">
            <wp:extent cx="5182678" cy="3568022"/>
            <wp:effectExtent l="19050" t="19050" r="18415" b="13970"/>
            <wp:docPr id="1749444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44373" name=""/>
                    <pic:cNvPicPr/>
                  </pic:nvPicPr>
                  <pic:blipFill>
                    <a:blip xmlns:r="http://schemas.openxmlformats.org/officeDocument/2006/relationships" r:embed="rId438"/>
                    <a:stretch>
                      <a:fillRect/>
                    </a:stretch>
                  </pic:blipFill>
                  <pic:spPr>
                    <a:xfrm>
                      <a:off x="0" y="0"/>
                      <a:ext cx="5215043" cy="3590304"/>
                    </a:xfrm>
                    <a:prstGeom prst="rect">
                      <a:avLst/>
                    </a:prstGeom>
                    <a:ln>
                      <a:solidFill>
                        <a:schemeClr val="tx1"/>
                      </a:solidFill>
                    </a:ln>
                  </pic:spPr>
                </pic:pic>
              </a:graphicData>
            </a:graphic>
          </wp:inline>
        </w:drawing>
      </w:r>
    </w:p>
    <w:p w:rsidR="008E01A8" w:rsidP="008E01A8" w14:paraId="6CF331EF" w14:textId="77777777">
      <w:pPr>
        <w:rPr>
          <w:rFonts w:ascii="Times New Roman" w:hAnsi="Times New Roman" w:cs="Times New Roman"/>
        </w:rPr>
      </w:pPr>
      <w:r w:rsidRPr="002D66F1">
        <w:rPr>
          <w:rFonts w:ascii="Times New Roman" w:hAnsi="Times New Roman" w:cs="Times New Roman"/>
          <w:noProof/>
        </w:rPr>
        <w:drawing>
          <wp:inline distT="0" distB="0" distL="0" distR="0">
            <wp:extent cx="5087309" cy="4852430"/>
            <wp:effectExtent l="19050" t="19050" r="18415" b="24765"/>
            <wp:docPr id="172923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31466" name="Picture 1"/>
                    <pic:cNvPicPr/>
                  </pic:nvPicPr>
                  <pic:blipFill>
                    <a:blip xmlns:r="http://schemas.openxmlformats.org/officeDocument/2006/relationships" r:embed="rId439">
                      <a:extLst>
                        <a:ext xmlns:a="http://schemas.openxmlformats.org/drawingml/2006/main" uri="{28A0092B-C50C-407E-A947-70E740481C1C}">
                          <a14:useLocalDpi xmlns:a14="http://schemas.microsoft.com/office/drawing/2010/main" val="0"/>
                        </a:ext>
                      </a:extLst>
                    </a:blip>
                    <a:stretch>
                      <a:fillRect/>
                    </a:stretch>
                  </pic:blipFill>
                  <pic:spPr>
                    <a:xfrm>
                      <a:off x="0" y="0"/>
                      <a:ext cx="5105707" cy="4869978"/>
                    </a:xfrm>
                    <a:prstGeom prst="rect">
                      <a:avLst/>
                    </a:prstGeom>
                    <a:ln>
                      <a:solidFill>
                        <a:schemeClr val="tx1"/>
                      </a:solidFill>
                    </a:ln>
                  </pic:spPr>
                </pic:pic>
              </a:graphicData>
            </a:graphic>
          </wp:inline>
        </w:drawing>
      </w:r>
    </w:p>
    <w:p w:rsidR="008E01A8" w:rsidP="008E01A8" w14:paraId="48CF9F3A" w14:textId="77777777">
      <w:pPr>
        <w:rPr>
          <w:rFonts w:ascii="Times New Roman" w:hAnsi="Times New Roman" w:cs="Times New Roman"/>
        </w:rPr>
      </w:pPr>
    </w:p>
    <w:p w:rsidR="008E01A8" w:rsidP="008E01A8" w14:paraId="601C4238" w14:textId="77777777">
      <w:pPr>
        <w:rPr>
          <w:rFonts w:ascii="Times New Roman" w:hAnsi="Times New Roman" w:cs="Times New Roman"/>
        </w:rPr>
      </w:pPr>
      <w:r w:rsidRPr="008D4578">
        <w:rPr>
          <w:rFonts w:ascii="Times New Roman" w:hAnsi="Times New Roman" w:cs="Times New Roman"/>
          <w:noProof/>
        </w:rPr>
        <w:drawing>
          <wp:inline distT="0" distB="0" distL="0" distR="0">
            <wp:extent cx="5527734" cy="4368761"/>
            <wp:effectExtent l="19050" t="19050" r="15875" b="13335"/>
            <wp:docPr id="1620601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01008" name=""/>
                    <pic:cNvPicPr/>
                  </pic:nvPicPr>
                  <pic:blipFill>
                    <a:blip xmlns:r="http://schemas.openxmlformats.org/officeDocument/2006/relationships" r:embed="rId440"/>
                    <a:stretch>
                      <a:fillRect/>
                    </a:stretch>
                  </pic:blipFill>
                  <pic:spPr>
                    <a:xfrm>
                      <a:off x="0" y="0"/>
                      <a:ext cx="5562223" cy="4396019"/>
                    </a:xfrm>
                    <a:prstGeom prst="rect">
                      <a:avLst/>
                    </a:prstGeom>
                    <a:ln>
                      <a:solidFill>
                        <a:schemeClr val="tx1"/>
                      </a:solidFill>
                    </a:ln>
                  </pic:spPr>
                </pic:pic>
              </a:graphicData>
            </a:graphic>
          </wp:inline>
        </w:drawing>
      </w:r>
    </w:p>
    <w:p w:rsidR="008E01A8" w:rsidP="008E01A8" w14:paraId="3725497E" w14:textId="77777777">
      <w:pPr>
        <w:rPr>
          <w:rFonts w:ascii="Times New Roman" w:hAnsi="Times New Roman" w:cs="Times New Roman"/>
        </w:rPr>
      </w:pPr>
    </w:p>
    <w:p w:rsidR="008E01A8" w:rsidP="008E01A8" w14:paraId="2C8136E0" w14:textId="77777777">
      <w:pPr>
        <w:rPr>
          <w:rFonts w:ascii="Times New Roman" w:hAnsi="Times New Roman" w:cs="Times New Roman"/>
        </w:rPr>
      </w:pPr>
    </w:p>
    <w:p w:rsidR="008E01A8" w:rsidP="008E01A8" w14:paraId="7422E984" w14:textId="77777777">
      <w:pPr>
        <w:rPr>
          <w:rFonts w:ascii="Times New Roman" w:hAnsi="Times New Roman" w:cs="Times New Roman"/>
        </w:rPr>
      </w:pPr>
      <w:r w:rsidRPr="00BD1B86">
        <w:rPr>
          <w:rFonts w:ascii="Times New Roman" w:hAnsi="Times New Roman" w:cs="Times New Roman"/>
          <w:noProof/>
        </w:rPr>
        <w:drawing>
          <wp:inline distT="0" distB="0" distL="0" distR="0">
            <wp:extent cx="5752021" cy="3300079"/>
            <wp:effectExtent l="19050" t="19050" r="20320" b="15240"/>
            <wp:docPr id="578579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79869" name=""/>
                    <pic:cNvPicPr/>
                  </pic:nvPicPr>
                  <pic:blipFill>
                    <a:blip xmlns:r="http://schemas.openxmlformats.org/officeDocument/2006/relationships" r:embed="rId441"/>
                    <a:stretch>
                      <a:fillRect/>
                    </a:stretch>
                  </pic:blipFill>
                  <pic:spPr>
                    <a:xfrm>
                      <a:off x="0" y="0"/>
                      <a:ext cx="5782414" cy="3317516"/>
                    </a:xfrm>
                    <a:prstGeom prst="rect">
                      <a:avLst/>
                    </a:prstGeom>
                    <a:ln>
                      <a:solidFill>
                        <a:schemeClr val="tx1"/>
                      </a:solidFill>
                    </a:ln>
                  </pic:spPr>
                </pic:pic>
              </a:graphicData>
            </a:graphic>
          </wp:inline>
        </w:drawing>
      </w:r>
    </w:p>
    <w:p w:rsidR="008E01A8" w:rsidP="008E01A8" w14:paraId="7A656B5B" w14:textId="77777777">
      <w:pPr>
        <w:rPr>
          <w:rFonts w:ascii="Times New Roman" w:hAnsi="Times New Roman" w:cs="Times New Roman"/>
        </w:rPr>
      </w:pPr>
      <w:r w:rsidRPr="00E37358">
        <w:rPr>
          <w:rFonts w:ascii="Times New Roman" w:hAnsi="Times New Roman" w:cs="Times New Roman"/>
          <w:noProof/>
        </w:rPr>
        <w:drawing>
          <wp:inline distT="0" distB="0" distL="0" distR="0">
            <wp:extent cx="5838825" cy="3488742"/>
            <wp:effectExtent l="19050" t="19050" r="9525" b="16510"/>
            <wp:docPr id="343263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63364" name=""/>
                    <pic:cNvPicPr/>
                  </pic:nvPicPr>
                  <pic:blipFill>
                    <a:blip xmlns:r="http://schemas.openxmlformats.org/officeDocument/2006/relationships" r:embed="rId442"/>
                    <a:stretch>
                      <a:fillRect/>
                    </a:stretch>
                  </pic:blipFill>
                  <pic:spPr>
                    <a:xfrm>
                      <a:off x="0" y="0"/>
                      <a:ext cx="5869985" cy="3507360"/>
                    </a:xfrm>
                    <a:prstGeom prst="rect">
                      <a:avLst/>
                    </a:prstGeom>
                    <a:ln>
                      <a:solidFill>
                        <a:schemeClr val="tx1"/>
                      </a:solidFill>
                    </a:ln>
                  </pic:spPr>
                </pic:pic>
              </a:graphicData>
            </a:graphic>
          </wp:inline>
        </w:drawing>
      </w:r>
    </w:p>
    <w:p w:rsidR="008E01A8" w:rsidP="008E01A8" w14:paraId="1FD46C62" w14:textId="77777777">
      <w:pPr>
        <w:rPr>
          <w:rFonts w:ascii="Times New Roman" w:hAnsi="Times New Roman" w:cs="Times New Roman"/>
        </w:rPr>
      </w:pPr>
      <w:r w:rsidRPr="009877FC">
        <w:rPr>
          <w:rFonts w:ascii="Times New Roman" w:hAnsi="Times New Roman" w:cs="Times New Roman"/>
          <w:noProof/>
        </w:rPr>
        <w:drawing>
          <wp:inline distT="0" distB="0" distL="0" distR="0">
            <wp:extent cx="5686425" cy="3323573"/>
            <wp:effectExtent l="19050" t="19050" r="9525" b="10795"/>
            <wp:docPr id="495745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45214" name=""/>
                    <pic:cNvPicPr/>
                  </pic:nvPicPr>
                  <pic:blipFill>
                    <a:blip xmlns:r="http://schemas.openxmlformats.org/officeDocument/2006/relationships" r:embed="rId443"/>
                    <a:stretch>
                      <a:fillRect/>
                    </a:stretch>
                  </pic:blipFill>
                  <pic:spPr>
                    <a:xfrm>
                      <a:off x="0" y="0"/>
                      <a:ext cx="5712609" cy="3338877"/>
                    </a:xfrm>
                    <a:prstGeom prst="rect">
                      <a:avLst/>
                    </a:prstGeom>
                    <a:ln>
                      <a:solidFill>
                        <a:schemeClr val="tx1"/>
                      </a:solidFill>
                    </a:ln>
                  </pic:spPr>
                </pic:pic>
              </a:graphicData>
            </a:graphic>
          </wp:inline>
        </w:drawing>
      </w:r>
    </w:p>
    <w:p w:rsidR="008E01A8" w:rsidP="008E01A8" w14:paraId="334EBBDA" w14:textId="77777777">
      <w:pPr>
        <w:rPr>
          <w:rFonts w:ascii="Times New Roman" w:hAnsi="Times New Roman" w:cs="Times New Roman"/>
        </w:rPr>
      </w:pPr>
      <w:r w:rsidRPr="00614947">
        <w:rPr>
          <w:rFonts w:ascii="Times New Roman" w:hAnsi="Times New Roman" w:cs="Times New Roman"/>
          <w:noProof/>
        </w:rPr>
        <w:drawing>
          <wp:inline distT="0" distB="0" distL="0" distR="0">
            <wp:extent cx="5976308" cy="4914877"/>
            <wp:effectExtent l="19050" t="19050" r="24765" b="19685"/>
            <wp:docPr id="911712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12007" name=""/>
                    <pic:cNvPicPr/>
                  </pic:nvPicPr>
                  <pic:blipFill>
                    <a:blip xmlns:r="http://schemas.openxmlformats.org/officeDocument/2006/relationships" r:embed="rId444"/>
                    <a:stretch>
                      <a:fillRect/>
                    </a:stretch>
                  </pic:blipFill>
                  <pic:spPr>
                    <a:xfrm>
                      <a:off x="0" y="0"/>
                      <a:ext cx="5999575" cy="4934011"/>
                    </a:xfrm>
                    <a:prstGeom prst="rect">
                      <a:avLst/>
                    </a:prstGeom>
                    <a:ln>
                      <a:solidFill>
                        <a:schemeClr val="tx1"/>
                      </a:solidFill>
                    </a:ln>
                  </pic:spPr>
                </pic:pic>
              </a:graphicData>
            </a:graphic>
          </wp:inline>
        </w:drawing>
      </w:r>
    </w:p>
    <w:p w:rsidR="00941231" w:rsidRPr="00F77DB4" w:rsidP="00444C6E" w14:paraId="6E896246" w14:textId="77777777">
      <w:pPr>
        <w:rPr>
          <w:b/>
        </w:rPr>
      </w:pPr>
      <w:r w:rsidRPr="00F77DB4">
        <w:rPr>
          <w:b/>
        </w:rPr>
        <w:t>Errors and Warnings Screens:</w:t>
      </w:r>
    </w:p>
    <w:p w:rsidR="00941231" w:rsidRPr="00DD4048" w:rsidP="00941231" w14:paraId="278C0D98" w14:textId="77777777">
      <w:pPr>
        <w:rPr>
          <w:rFonts w:ascii="Times New Roman" w:hAnsi="Times New Roman" w:cs="Times New Roman"/>
        </w:rPr>
      </w:pPr>
      <w:r w:rsidRPr="00DD4048">
        <w:rPr>
          <w:rFonts w:ascii="Times New Roman" w:hAnsi="Times New Roman" w:cs="Times New Roman"/>
        </w:rPr>
        <w:t>Following are the rules and content for the complete set of all possible errors and warning screens a user may see.</w:t>
      </w: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60DE6C41"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742D6E" w:rsidP="00941231" w14:paraId="42F244EE" w14:textId="77777777">
            <w:pPr>
              <w:rPr>
                <w:rFonts w:ascii="Times New Roman" w:hAnsi="Times New Roman" w:cs="Times New Roman"/>
              </w:rPr>
            </w:pPr>
            <w:r w:rsidRPr="00742D6E">
              <w:rPr>
                <w:rFonts w:ascii="Times New Roman" w:hAnsi="Times New Roman" w:cs="Times New Roman"/>
              </w:rPr>
              <w:t> Error message in Import Students Step 4: Check errors and warnings.  </w:t>
            </w:r>
          </w:p>
          <w:p w:rsidR="00941231" w:rsidRPr="00742D6E" w:rsidP="00941231" w14:paraId="634B2797" w14:textId="77777777">
            <w:pPr>
              <w:rPr>
                <w:rFonts w:ascii="Times New Roman" w:hAnsi="Times New Roman" w:cs="Times New Roman"/>
              </w:rPr>
            </w:pPr>
            <w:r w:rsidRPr="00742D6E">
              <w:rPr>
                <w:rFonts w:ascii="Times New Roman" w:hAnsi="Times New Roman" w:cs="Times New Roman"/>
              </w:rPr>
              <w:t> </w:t>
            </w:r>
          </w:p>
          <w:p w:rsidR="00941231" w:rsidRPr="00742D6E" w:rsidP="00941231" w14:paraId="553AB07C" w14:textId="77777777">
            <w:pPr>
              <w:rPr>
                <w:rFonts w:ascii="Times New Roman" w:hAnsi="Times New Roman" w:cs="Times New Roman"/>
              </w:rPr>
            </w:pPr>
            <w:r w:rsidRPr="00742D6E">
              <w:rPr>
                <w:rFonts w:ascii="Times New Roman" w:hAnsi="Times New Roman" w:cs="Times New Roman"/>
              </w:rPr>
              <w:t>Error requires a new file,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742D6E" w:rsidP="00941231" w14:paraId="47915CB6" w14:textId="77777777">
            <w:pPr>
              <w:rPr>
                <w:rFonts w:ascii="Times New Roman" w:hAnsi="Times New Roman" w:cs="Times New Roman"/>
              </w:rPr>
            </w:pPr>
            <w:r w:rsidRPr="00742D6E">
              <w:rPr>
                <w:rFonts w:ascii="Times New Roman" w:hAnsi="Times New Roman" w:cs="Times New Roman"/>
              </w:rPr>
              <w:t> </w:t>
            </w:r>
            <w:r w:rsidRPr="00742D6E">
              <w:rPr>
                <w:rFonts w:ascii="Times New Roman" w:hAnsi="Times New Roman" w:cs="Times New Roman"/>
                <w:b/>
              </w:rPr>
              <w:t>Required columns</w:t>
            </w:r>
            <w:r w:rsidRPr="00742D6E">
              <w:rPr>
                <w:rFonts w:ascii="Times New Roman" w:hAnsi="Times New Roman" w:cs="Times New Roman"/>
              </w:rPr>
              <w:t> </w:t>
            </w:r>
          </w:p>
          <w:p w:rsidR="00941231" w:rsidRPr="00742D6E" w:rsidP="00941231" w14:paraId="2E9E9FE3" w14:textId="77777777">
            <w:pPr>
              <w:rPr>
                <w:rFonts w:ascii="Times New Roman" w:hAnsi="Times New Roman" w:cs="Times New Roman"/>
              </w:rPr>
            </w:pPr>
            <w:r w:rsidRPr="00742D6E">
              <w:rPr>
                <w:rFonts w:ascii="Times New Roman" w:hAnsi="Times New Roman" w:cs="Times New Roman"/>
              </w:rPr>
              <w:t>Your file is missing required columns for: &lt;first and/or last name, month and/or year of birth, sex, grade, race/ethnicity, or on break&gt;. </w:t>
            </w:r>
          </w:p>
          <w:p w:rsidR="00941231" w:rsidRPr="00742D6E" w:rsidP="00941231" w14:paraId="1668A547" w14:textId="77777777">
            <w:pPr>
              <w:rPr>
                <w:rFonts w:ascii="Times New Roman" w:hAnsi="Times New Roman" w:cs="Times New Roman"/>
              </w:rPr>
            </w:pPr>
            <w:r w:rsidRPr="00742D6E">
              <w:rPr>
                <w:rFonts w:ascii="Times New Roman" w:hAnsi="Times New Roman" w:cs="Times New Roman"/>
              </w:rPr>
              <w:t>How to resolve: </w:t>
            </w:r>
          </w:p>
          <w:p w:rsidR="00941231" w:rsidRPr="00742D6E" w14:paraId="47995827" w14:textId="77777777">
            <w:pPr>
              <w:numPr>
                <w:ilvl w:val="0"/>
                <w:numId w:val="28"/>
              </w:numPr>
              <w:rPr>
                <w:rFonts w:ascii="Times New Roman" w:hAnsi="Times New Roman" w:cs="Times New Roman"/>
              </w:rPr>
            </w:pPr>
            <w:r w:rsidRPr="00742D6E">
              <w:rPr>
                <w:rFonts w:ascii="Times New Roman" w:hAnsi="Times New Roman" w:cs="Times New Roman"/>
              </w:rPr>
              <w:t>Open your Excel file and add the missing columns.  </w:t>
            </w:r>
          </w:p>
          <w:p w:rsidR="00941231" w:rsidRPr="00742D6E" w14:paraId="60D7B552" w14:textId="77777777">
            <w:pPr>
              <w:numPr>
                <w:ilvl w:val="0"/>
                <w:numId w:val="29"/>
              </w:numPr>
              <w:rPr>
                <w:rFonts w:ascii="Times New Roman" w:hAnsi="Times New Roman" w:cs="Times New Roman"/>
              </w:rPr>
            </w:pPr>
            <w:r w:rsidRPr="00742D6E">
              <w:rPr>
                <w:rFonts w:ascii="Times New Roman" w:hAnsi="Times New Roman" w:cs="Times New Roman"/>
              </w:rPr>
              <w:t>Check if there are blank cells for required columns. Blank cells in these columns could require a re-upload.  </w:t>
            </w:r>
          </w:p>
          <w:p w:rsidR="00941231" w:rsidRPr="00322397" w14:paraId="4E53ECDF" w14:textId="77777777">
            <w:pPr>
              <w:numPr>
                <w:ilvl w:val="0"/>
                <w:numId w:val="30"/>
              </w:numPr>
              <w:rPr>
                <w:rFonts w:ascii="Times New Roman" w:hAnsi="Times New Roman" w:cs="Times New Roman"/>
              </w:rPr>
            </w:pPr>
            <w:r w:rsidRPr="00742D6E">
              <w:rPr>
                <w:rFonts w:ascii="Times New Roman" w:hAnsi="Times New Roman" w:cs="Times New Roman"/>
              </w:rPr>
              <w:t>Upload your corrected file. </w:t>
            </w:r>
          </w:p>
          <w:p w:rsidR="00941231" w:rsidRPr="00742D6E" w:rsidP="00941231" w14:paraId="04B2F7F0" w14:textId="77777777">
            <w:pPr>
              <w:jc w:val="center"/>
              <w:rPr>
                <w:rFonts w:ascii="Times New Roman" w:hAnsi="Times New Roman" w:cs="Times New Roman"/>
              </w:rPr>
            </w:pPr>
            <w:r w:rsidRPr="00742D6E">
              <w:rPr>
                <w:rFonts w:ascii="Times New Roman" w:hAnsi="Times New Roman" w:cs="Times New Roman"/>
              </w:rPr>
              <w:t>&lt;Upload button&gt;</w:t>
            </w:r>
          </w:p>
        </w:tc>
      </w:tr>
    </w:tbl>
    <w:p w:rsidR="00941231" w:rsidP="00941231" w14:paraId="4FEBF10C"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9BA3B51"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24222A" w:rsidP="00941231" w14:paraId="298B47BB" w14:textId="77777777">
            <w:pPr>
              <w:rPr>
                <w:rFonts w:ascii="Times New Roman" w:hAnsi="Times New Roman" w:cs="Times New Roman"/>
              </w:rPr>
            </w:pPr>
            <w:r w:rsidRPr="0024222A">
              <w:rPr>
                <w:rFonts w:ascii="Times New Roman" w:hAnsi="Times New Roman" w:cs="Times New Roman"/>
              </w:rPr>
              <w:t> Error message in Import Students Step 4: Check errors and warnings.  </w:t>
            </w:r>
          </w:p>
          <w:p w:rsidR="00941231" w:rsidRPr="0024222A" w:rsidP="00941231" w14:paraId="5F4B99C3" w14:textId="77777777">
            <w:pPr>
              <w:rPr>
                <w:rFonts w:ascii="Times New Roman" w:hAnsi="Times New Roman" w:cs="Times New Roman"/>
              </w:rPr>
            </w:pPr>
            <w:r w:rsidRPr="0024222A">
              <w:rPr>
                <w:rFonts w:ascii="Times New Roman" w:hAnsi="Times New Roman" w:cs="Times New Roman"/>
              </w:rPr>
              <w:t> </w:t>
            </w:r>
          </w:p>
          <w:p w:rsidR="00941231" w:rsidRPr="0024222A" w:rsidP="00941231" w14:paraId="7256BCF5" w14:textId="77777777">
            <w:pPr>
              <w:rPr>
                <w:rFonts w:ascii="Times New Roman" w:hAnsi="Times New Roman" w:cs="Times New Roman"/>
              </w:rPr>
            </w:pPr>
            <w:r w:rsidRPr="0024222A">
              <w:rPr>
                <w:rFonts w:ascii="Times New Roman" w:hAnsi="Times New Roman" w:cs="Times New Roman"/>
              </w:rPr>
              <w:t>Error requires a new file,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24222A" w:rsidP="00941231" w14:paraId="049BEB28" w14:textId="77777777">
            <w:pPr>
              <w:rPr>
                <w:rFonts w:ascii="Times New Roman" w:hAnsi="Times New Roman" w:cs="Times New Roman"/>
              </w:rPr>
            </w:pPr>
            <w:r w:rsidRPr="0024222A">
              <w:rPr>
                <w:rFonts w:ascii="Times New Roman" w:hAnsi="Times New Roman" w:cs="Times New Roman"/>
              </w:rPr>
              <w:t> </w:t>
            </w:r>
            <w:r w:rsidRPr="0024222A">
              <w:rPr>
                <w:rFonts w:ascii="Times New Roman" w:hAnsi="Times New Roman" w:cs="Times New Roman"/>
                <w:b/>
              </w:rPr>
              <w:t>Required columns</w:t>
            </w:r>
            <w:r w:rsidRPr="0024222A">
              <w:rPr>
                <w:rFonts w:ascii="Times New Roman" w:hAnsi="Times New Roman" w:cs="Times New Roman"/>
              </w:rPr>
              <w:t> </w:t>
            </w:r>
          </w:p>
          <w:p w:rsidR="00941231" w:rsidRPr="0024222A" w:rsidP="00941231" w14:paraId="6C992396" w14:textId="77777777">
            <w:pPr>
              <w:rPr>
                <w:rFonts w:ascii="Times New Roman" w:hAnsi="Times New Roman" w:cs="Times New Roman"/>
              </w:rPr>
            </w:pPr>
            <w:r w:rsidRPr="0024222A">
              <w:rPr>
                <w:rFonts w:ascii="Times New Roman" w:hAnsi="Times New Roman" w:cs="Times New Roman"/>
              </w:rPr>
              <w:t>Your file is missing required columns for: &lt;first and/or last name, month and/or year of birth, sex, grade, race/ethnicity, or on break&gt;. </w:t>
            </w:r>
          </w:p>
          <w:p w:rsidR="00941231" w:rsidRPr="0024222A" w:rsidP="00941231" w14:paraId="49F72B53" w14:textId="77777777">
            <w:pPr>
              <w:rPr>
                <w:rFonts w:ascii="Times New Roman" w:hAnsi="Times New Roman" w:cs="Times New Roman"/>
              </w:rPr>
            </w:pPr>
            <w:r w:rsidRPr="0024222A">
              <w:rPr>
                <w:rFonts w:ascii="Times New Roman" w:hAnsi="Times New Roman" w:cs="Times New Roman"/>
              </w:rPr>
              <w:t>How to resolve: </w:t>
            </w:r>
          </w:p>
          <w:p w:rsidR="00941231" w:rsidRPr="0024222A" w14:paraId="2A45F67B" w14:textId="77777777">
            <w:pPr>
              <w:numPr>
                <w:ilvl w:val="0"/>
                <w:numId w:val="31"/>
              </w:numPr>
              <w:rPr>
                <w:rFonts w:ascii="Times New Roman" w:hAnsi="Times New Roman" w:cs="Times New Roman"/>
              </w:rPr>
            </w:pPr>
            <w:r w:rsidRPr="0024222A">
              <w:rPr>
                <w:rFonts w:ascii="Times New Roman" w:hAnsi="Times New Roman" w:cs="Times New Roman"/>
              </w:rPr>
              <w:t>Open your Excel file and add the missing columns.  </w:t>
            </w:r>
          </w:p>
          <w:p w:rsidR="00941231" w:rsidRPr="0024222A" w14:paraId="590D92AA" w14:textId="77777777">
            <w:pPr>
              <w:numPr>
                <w:ilvl w:val="0"/>
                <w:numId w:val="32"/>
              </w:numPr>
              <w:rPr>
                <w:rFonts w:ascii="Times New Roman" w:hAnsi="Times New Roman" w:cs="Times New Roman"/>
              </w:rPr>
            </w:pPr>
            <w:r w:rsidRPr="0024222A">
              <w:rPr>
                <w:rFonts w:ascii="Times New Roman" w:hAnsi="Times New Roman" w:cs="Times New Roman"/>
              </w:rPr>
              <w:t>Check if there are blank cells for required columns. Blank cells in these columns could require a re-upload.  </w:t>
            </w:r>
          </w:p>
          <w:p w:rsidR="00941231" w:rsidRPr="0024222A" w14:paraId="78C0769F" w14:textId="77777777">
            <w:pPr>
              <w:numPr>
                <w:ilvl w:val="0"/>
                <w:numId w:val="33"/>
              </w:numPr>
              <w:rPr>
                <w:rFonts w:ascii="Times New Roman" w:hAnsi="Times New Roman" w:cs="Times New Roman"/>
              </w:rPr>
            </w:pPr>
            <w:r w:rsidRPr="0024222A">
              <w:rPr>
                <w:rFonts w:ascii="Times New Roman" w:hAnsi="Times New Roman" w:cs="Times New Roman"/>
              </w:rPr>
              <w:t>Upload your corrected file. </w:t>
            </w:r>
          </w:p>
          <w:p w:rsidR="00941231" w:rsidRPr="0024222A" w:rsidP="00941231" w14:paraId="0A939D10" w14:textId="77777777">
            <w:pPr>
              <w:rPr>
                <w:rFonts w:ascii="Times New Roman" w:hAnsi="Times New Roman" w:cs="Times New Roman"/>
              </w:rPr>
            </w:pPr>
            <w:r w:rsidRPr="0024222A">
              <w:rPr>
                <w:rFonts w:ascii="Times New Roman" w:hAnsi="Times New Roman" w:cs="Times New Roman"/>
              </w:rPr>
              <w:t> </w:t>
            </w:r>
          </w:p>
          <w:p w:rsidR="00941231" w:rsidRPr="0024222A" w:rsidP="00941231" w14:paraId="5BFD267C" w14:textId="77777777">
            <w:pPr>
              <w:rPr>
                <w:rFonts w:ascii="Times New Roman" w:hAnsi="Times New Roman" w:cs="Times New Roman"/>
              </w:rPr>
            </w:pPr>
            <w:r w:rsidRPr="0024222A">
              <w:rPr>
                <w:rFonts w:ascii="Times New Roman" w:hAnsi="Times New Roman" w:cs="Times New Roman"/>
              </w:rPr>
              <w:t>&lt;Upload button&gt; </w:t>
            </w:r>
          </w:p>
        </w:tc>
      </w:tr>
    </w:tbl>
    <w:p w:rsidR="00941231" w:rsidP="00941231" w14:paraId="188244DB"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74FE6437"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2244A5" w:rsidP="00941231" w14:paraId="58984266" w14:textId="77777777">
            <w:pPr>
              <w:rPr>
                <w:rFonts w:ascii="Times New Roman" w:hAnsi="Times New Roman" w:cs="Times New Roman"/>
              </w:rPr>
            </w:pPr>
            <w:r w:rsidRPr="002244A5">
              <w:rPr>
                <w:rFonts w:ascii="Times New Roman" w:hAnsi="Times New Roman" w:cs="Times New Roman"/>
              </w:rPr>
              <w:t> Warning message in Import Students Step 4: Check errors and warnings.  </w:t>
            </w:r>
          </w:p>
          <w:p w:rsidR="00941231" w:rsidRPr="002244A5" w:rsidP="00941231" w14:paraId="64382FC6" w14:textId="77777777">
            <w:pPr>
              <w:rPr>
                <w:rFonts w:ascii="Times New Roman" w:hAnsi="Times New Roman" w:cs="Times New Roman"/>
              </w:rPr>
            </w:pPr>
            <w:r w:rsidRPr="002244A5">
              <w:rPr>
                <w:rFonts w:ascii="Times New Roman" w:hAnsi="Times New Roman" w:cs="Times New Roman"/>
              </w:rPr>
              <w:t> </w:t>
            </w:r>
          </w:p>
          <w:p w:rsidR="00941231" w:rsidRPr="002244A5" w:rsidP="00941231" w14:paraId="5A8DAE46" w14:textId="77777777">
            <w:pPr>
              <w:rPr>
                <w:rFonts w:ascii="Times New Roman" w:hAnsi="Times New Roman" w:cs="Times New Roman"/>
              </w:rPr>
            </w:pPr>
            <w:r w:rsidRPr="002244A5">
              <w:rPr>
                <w:rFonts w:ascii="Times New Roman" w:hAnsi="Times New Roman" w:cs="Times New Roman"/>
              </w:rPr>
              <w:t>Warning asks for new file,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2244A5" w:rsidP="00941231" w14:paraId="08638A20" w14:textId="77777777">
            <w:pPr>
              <w:rPr>
                <w:rFonts w:ascii="Times New Roman" w:hAnsi="Times New Roman" w:cs="Times New Roman"/>
              </w:rPr>
            </w:pPr>
            <w:r w:rsidRPr="002244A5">
              <w:rPr>
                <w:rFonts w:ascii="Times New Roman" w:hAnsi="Times New Roman" w:cs="Times New Roman"/>
              </w:rPr>
              <w:t> </w:t>
            </w:r>
            <w:r w:rsidRPr="002244A5">
              <w:rPr>
                <w:rFonts w:ascii="Times New Roman" w:hAnsi="Times New Roman" w:cs="Times New Roman"/>
                <w:b/>
              </w:rPr>
              <w:t>Missing columns</w:t>
            </w:r>
            <w:r w:rsidRPr="002244A5">
              <w:rPr>
                <w:rFonts w:ascii="Times New Roman" w:hAnsi="Times New Roman" w:cs="Times New Roman"/>
              </w:rPr>
              <w:t> </w:t>
            </w:r>
          </w:p>
          <w:p w:rsidR="00941231" w:rsidRPr="002244A5" w:rsidP="00941231" w14:paraId="6DB6A72B" w14:textId="77777777">
            <w:pPr>
              <w:rPr>
                <w:rFonts w:ascii="Times New Roman" w:hAnsi="Times New Roman" w:cs="Times New Roman"/>
              </w:rPr>
            </w:pPr>
            <w:r w:rsidRPr="002244A5">
              <w:rPr>
                <w:rFonts w:ascii="Times New Roman" w:hAnsi="Times New Roman" w:cs="Times New Roman"/>
              </w:rPr>
              <w:t>Your file is missing columns for: &lt;Students with disabilities, English learners, or economically disadvantaged&gt;. </w:t>
            </w:r>
          </w:p>
          <w:p w:rsidR="00941231" w:rsidRPr="002244A5" w:rsidP="00941231" w14:paraId="133809A5" w14:textId="77777777">
            <w:pPr>
              <w:rPr>
                <w:rFonts w:ascii="Times New Roman" w:hAnsi="Times New Roman" w:cs="Times New Roman"/>
              </w:rPr>
            </w:pPr>
            <w:r w:rsidRPr="002244A5">
              <w:rPr>
                <w:rFonts w:ascii="Times New Roman" w:hAnsi="Times New Roman" w:cs="Times New Roman"/>
              </w:rPr>
              <w:t>How to resolve: </w:t>
            </w:r>
          </w:p>
          <w:p w:rsidR="00941231" w:rsidRPr="002244A5" w14:paraId="67D6BD81" w14:textId="77777777">
            <w:pPr>
              <w:numPr>
                <w:ilvl w:val="0"/>
                <w:numId w:val="34"/>
              </w:numPr>
              <w:rPr>
                <w:rFonts w:ascii="Times New Roman" w:hAnsi="Times New Roman" w:cs="Times New Roman"/>
              </w:rPr>
            </w:pPr>
            <w:r w:rsidRPr="002244A5">
              <w:rPr>
                <w:rFonts w:ascii="Times New Roman" w:hAnsi="Times New Roman" w:cs="Times New Roman"/>
              </w:rPr>
              <w:t>If you continue without this information, you will need to provide it before assessment day.  </w:t>
            </w:r>
          </w:p>
          <w:p w:rsidR="00941231" w:rsidRPr="002244A5" w14:paraId="3430F167" w14:textId="77777777">
            <w:pPr>
              <w:numPr>
                <w:ilvl w:val="0"/>
                <w:numId w:val="35"/>
              </w:numPr>
              <w:rPr>
                <w:rFonts w:ascii="Times New Roman" w:hAnsi="Times New Roman" w:cs="Times New Roman"/>
              </w:rPr>
            </w:pPr>
            <w:r w:rsidRPr="002244A5">
              <w:rPr>
                <w:rFonts w:ascii="Times New Roman" w:hAnsi="Times New Roman" w:cs="Times New Roman"/>
              </w:rPr>
              <w:t>Open your Excel file and add the missing columns.   </w:t>
            </w:r>
          </w:p>
          <w:p w:rsidR="00941231" w:rsidRPr="002244A5" w14:paraId="54A9D9B4" w14:textId="77777777">
            <w:pPr>
              <w:numPr>
                <w:ilvl w:val="0"/>
                <w:numId w:val="36"/>
              </w:numPr>
              <w:rPr>
                <w:rFonts w:ascii="Times New Roman" w:hAnsi="Times New Roman" w:cs="Times New Roman"/>
              </w:rPr>
            </w:pPr>
            <w:r w:rsidRPr="002244A5">
              <w:rPr>
                <w:rFonts w:ascii="Times New Roman" w:hAnsi="Times New Roman" w:cs="Times New Roman"/>
              </w:rPr>
              <w:t>Upload your corrected file. </w:t>
            </w:r>
          </w:p>
          <w:p w:rsidR="00941231" w:rsidRPr="002244A5" w:rsidP="00941231" w14:paraId="1311ADB4" w14:textId="77777777">
            <w:pPr>
              <w:rPr>
                <w:rFonts w:ascii="Times New Roman" w:hAnsi="Times New Roman" w:cs="Times New Roman"/>
              </w:rPr>
            </w:pPr>
            <w:r w:rsidRPr="002244A5">
              <w:rPr>
                <w:rFonts w:ascii="Times New Roman" w:hAnsi="Times New Roman" w:cs="Times New Roman"/>
              </w:rPr>
              <w:t> </w:t>
            </w:r>
          </w:p>
          <w:p w:rsidR="00941231" w:rsidRPr="002244A5" w:rsidP="00941231" w14:paraId="284187AB" w14:textId="77777777">
            <w:pPr>
              <w:rPr>
                <w:rFonts w:ascii="Times New Roman" w:hAnsi="Times New Roman" w:cs="Times New Roman"/>
              </w:rPr>
            </w:pPr>
            <w:r w:rsidRPr="002244A5">
              <w:rPr>
                <w:rFonts w:ascii="Times New Roman" w:hAnsi="Times New Roman" w:cs="Times New Roman"/>
              </w:rPr>
              <w:t>&lt;Upload button&gt; </w:t>
            </w:r>
          </w:p>
        </w:tc>
      </w:tr>
    </w:tbl>
    <w:p w:rsidR="00941231" w:rsidRPr="00CB0C17" w:rsidP="00941231" w14:paraId="5E577B8E"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72FCF037"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CB0C17" w:rsidP="00941231" w14:paraId="5D2BCDE0" w14:textId="77777777">
            <w:pPr>
              <w:rPr>
                <w:rFonts w:ascii="Times New Roman" w:hAnsi="Times New Roman" w:cs="Times New Roman"/>
              </w:rPr>
            </w:pPr>
            <w:r w:rsidRPr="00CB0C17">
              <w:rPr>
                <w:rFonts w:ascii="Times New Roman" w:hAnsi="Times New Roman" w:cs="Times New Roman"/>
              </w:rPr>
              <w:t> Error message in Import Students Step 4: Check errors and warnings.  </w:t>
            </w:r>
          </w:p>
          <w:p w:rsidR="00941231" w:rsidRPr="00CB0C17" w:rsidP="00941231" w14:paraId="7485FBAA" w14:textId="77777777">
            <w:pPr>
              <w:rPr>
                <w:rFonts w:ascii="Times New Roman" w:hAnsi="Times New Roman" w:cs="Times New Roman"/>
              </w:rPr>
            </w:pPr>
            <w:r w:rsidRPr="00CB0C17">
              <w:rPr>
                <w:rFonts w:ascii="Times New Roman" w:hAnsi="Times New Roman" w:cs="Times New Roman"/>
              </w:rPr>
              <w:t> </w:t>
            </w:r>
          </w:p>
          <w:p w:rsidR="00941231" w:rsidRPr="00CB0C17" w:rsidP="00941231" w14:paraId="53149B2C" w14:textId="77777777">
            <w:pPr>
              <w:rPr>
                <w:rFonts w:ascii="Times New Roman" w:hAnsi="Times New Roman" w:cs="Times New Roman"/>
              </w:rPr>
            </w:pPr>
            <w:r w:rsidRPr="00CB0C17">
              <w:rPr>
                <w:rFonts w:ascii="Times New Roman" w:hAnsi="Times New Roman" w:cs="Times New Roman"/>
              </w:rPr>
              <w:t>Error requires a new file, prompts list importer to re-upload.  </w:t>
            </w:r>
          </w:p>
          <w:p w:rsidR="00941231" w:rsidRPr="00CB0C17" w:rsidP="00941231" w14:paraId="5891CEE9" w14:textId="77777777">
            <w:pPr>
              <w:rPr>
                <w:rFonts w:ascii="Times New Roman" w:hAnsi="Times New Roman" w:cs="Times New Roman"/>
              </w:rPr>
            </w:pPr>
            <w:r w:rsidRPr="00CB0C17">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941231" w:rsidRPr="00CB0C17" w:rsidP="00941231" w14:paraId="6CBB9802" w14:textId="77777777">
            <w:pPr>
              <w:rPr>
                <w:rFonts w:ascii="Times New Roman" w:hAnsi="Times New Roman" w:cs="Times New Roman"/>
              </w:rPr>
            </w:pPr>
            <w:r w:rsidRPr="00CB0C17">
              <w:rPr>
                <w:rFonts w:ascii="Times New Roman" w:hAnsi="Times New Roman" w:cs="Times New Roman"/>
              </w:rPr>
              <w:t> </w:t>
            </w:r>
            <w:r w:rsidRPr="00CB0C17">
              <w:rPr>
                <w:rFonts w:ascii="Times New Roman" w:hAnsi="Times New Roman" w:cs="Times New Roman"/>
                <w:b/>
              </w:rPr>
              <w:t>First and/or last names</w:t>
            </w:r>
            <w:r w:rsidRPr="00CB0C17">
              <w:rPr>
                <w:rFonts w:ascii="Times New Roman" w:hAnsi="Times New Roman" w:cs="Times New Roman"/>
              </w:rPr>
              <w:t> </w:t>
            </w:r>
          </w:p>
          <w:p w:rsidR="00941231" w:rsidRPr="00CB0C17" w:rsidP="00941231" w14:paraId="73C37CFC" w14:textId="77777777">
            <w:pPr>
              <w:rPr>
                <w:rFonts w:ascii="Times New Roman" w:hAnsi="Times New Roman" w:cs="Times New Roman"/>
              </w:rPr>
            </w:pPr>
            <w:r w:rsidRPr="00CB0C17">
              <w:rPr>
                <w:rFonts w:ascii="Times New Roman" w:hAnsi="Times New Roman" w:cs="Times New Roman"/>
              </w:rPr>
              <w:t>&lt;#&gt; students are missing information for first name and/or last name. This information cannot be left blank. </w:t>
            </w:r>
          </w:p>
          <w:p w:rsidR="00941231" w:rsidRPr="00CB0C17" w:rsidP="00941231" w14:paraId="2D9EBDEB" w14:textId="77777777">
            <w:pPr>
              <w:rPr>
                <w:rFonts w:ascii="Times New Roman" w:hAnsi="Times New Roman" w:cs="Times New Roman"/>
              </w:rPr>
            </w:pPr>
            <w:r w:rsidRPr="00CB0C17">
              <w:rPr>
                <w:rFonts w:ascii="Times New Roman" w:hAnsi="Times New Roman" w:cs="Times New Roman"/>
              </w:rPr>
              <w:t>How to resolve: </w:t>
            </w:r>
          </w:p>
          <w:p w:rsidR="00941231" w:rsidRPr="00CB0C17" w14:paraId="3DE8A947" w14:textId="77777777">
            <w:pPr>
              <w:numPr>
                <w:ilvl w:val="0"/>
                <w:numId w:val="37"/>
              </w:numPr>
              <w:rPr>
                <w:rFonts w:ascii="Times New Roman" w:hAnsi="Times New Roman" w:cs="Times New Roman"/>
              </w:rPr>
            </w:pPr>
            <w:r w:rsidRPr="00CB0C17">
              <w:rPr>
                <w:rFonts w:ascii="Times New Roman" w:hAnsi="Times New Roman" w:cs="Times New Roman"/>
              </w:rPr>
              <w:t>Open your Excel file and enter missing student names.  </w:t>
            </w:r>
          </w:p>
          <w:p w:rsidR="00941231" w:rsidRPr="00CB0C17" w14:paraId="21B2D885" w14:textId="77777777">
            <w:pPr>
              <w:numPr>
                <w:ilvl w:val="0"/>
                <w:numId w:val="38"/>
              </w:numPr>
              <w:rPr>
                <w:rFonts w:ascii="Times New Roman" w:hAnsi="Times New Roman" w:cs="Times New Roman"/>
              </w:rPr>
            </w:pPr>
            <w:r w:rsidRPr="00CB0C17">
              <w:rPr>
                <w:rFonts w:ascii="Times New Roman" w:hAnsi="Times New Roman" w:cs="Times New Roman"/>
              </w:rPr>
              <w:t>Check if there are blank cells for month/year of birth, grade, sex, or race/ethnicity. Blank cells in these columns would require a re-upload.  </w:t>
            </w:r>
          </w:p>
          <w:p w:rsidR="00941231" w:rsidRPr="00CB0C17" w14:paraId="652923FB" w14:textId="77777777">
            <w:pPr>
              <w:numPr>
                <w:ilvl w:val="0"/>
                <w:numId w:val="39"/>
              </w:numPr>
              <w:rPr>
                <w:rFonts w:ascii="Times New Roman" w:hAnsi="Times New Roman" w:cs="Times New Roman"/>
              </w:rPr>
            </w:pPr>
            <w:r w:rsidRPr="00CB0C17">
              <w:rPr>
                <w:rFonts w:ascii="Times New Roman" w:hAnsi="Times New Roman" w:cs="Times New Roman"/>
              </w:rPr>
              <w:t>Upload your corrected file. </w:t>
            </w:r>
          </w:p>
          <w:p w:rsidR="00941231" w:rsidRPr="00CB0C17" w:rsidP="00941231" w14:paraId="765640D4" w14:textId="77777777">
            <w:pPr>
              <w:rPr>
                <w:rFonts w:ascii="Times New Roman" w:hAnsi="Times New Roman" w:cs="Times New Roman"/>
              </w:rPr>
            </w:pPr>
            <w:r w:rsidRPr="00CB0C17">
              <w:rPr>
                <w:rFonts w:ascii="Times New Roman" w:hAnsi="Times New Roman" w:cs="Times New Roman"/>
              </w:rPr>
              <w:t> </w:t>
            </w:r>
          </w:p>
          <w:p w:rsidR="00941231" w:rsidRPr="00CB0C17" w:rsidP="00941231" w14:paraId="6601ED64" w14:textId="77777777">
            <w:pPr>
              <w:rPr>
                <w:rFonts w:ascii="Times New Roman" w:hAnsi="Times New Roman" w:cs="Times New Roman"/>
              </w:rPr>
            </w:pPr>
            <w:r w:rsidRPr="00CB0C17">
              <w:rPr>
                <w:rFonts w:ascii="Times New Roman" w:hAnsi="Times New Roman" w:cs="Times New Roman"/>
              </w:rPr>
              <w:t>&lt;Upload button&gt; </w:t>
            </w:r>
          </w:p>
        </w:tc>
      </w:tr>
    </w:tbl>
    <w:p w:rsidR="00941231" w:rsidRPr="0072028D" w:rsidP="00941231" w14:paraId="6C98547B"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FB67D70"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AA220D" w:rsidP="00941231" w14:paraId="2AEDDF1B" w14:textId="77777777">
            <w:pPr>
              <w:rPr>
                <w:rFonts w:ascii="Times New Roman" w:hAnsi="Times New Roman" w:cs="Times New Roman"/>
              </w:rPr>
            </w:pPr>
            <w:r w:rsidRPr="00AA220D">
              <w:rPr>
                <w:rFonts w:ascii="Times New Roman" w:hAnsi="Times New Roman" w:cs="Times New Roman"/>
              </w:rPr>
              <w:t> Error message in Import Students Step 4: Check errors and warnings.  </w:t>
            </w:r>
          </w:p>
          <w:p w:rsidR="00941231" w:rsidRPr="00AA220D" w:rsidP="00941231" w14:paraId="0294E25C" w14:textId="77777777">
            <w:pPr>
              <w:rPr>
                <w:rFonts w:ascii="Times New Roman" w:hAnsi="Times New Roman" w:cs="Times New Roman"/>
              </w:rPr>
            </w:pPr>
            <w:r w:rsidRPr="00AA220D">
              <w:rPr>
                <w:rFonts w:ascii="Times New Roman" w:hAnsi="Times New Roman" w:cs="Times New Roman"/>
              </w:rPr>
              <w:t> </w:t>
            </w:r>
          </w:p>
          <w:p w:rsidR="00941231" w:rsidRPr="00AA220D" w:rsidP="00941231" w14:paraId="24BC84D8" w14:textId="77777777">
            <w:pPr>
              <w:rPr>
                <w:rFonts w:ascii="Times New Roman" w:hAnsi="Times New Roman" w:cs="Times New Roman"/>
              </w:rPr>
            </w:pPr>
            <w:r w:rsidRPr="00AA220D">
              <w:rPr>
                <w:rFonts w:ascii="Times New Roman" w:hAnsi="Times New Roman" w:cs="Times New Roman"/>
              </w:rPr>
              <w:t>Error requires a new file, prompts list importer to re-upload.  </w:t>
            </w:r>
          </w:p>
          <w:p w:rsidR="00941231" w:rsidRPr="00AA220D" w:rsidP="00941231" w14:paraId="6F410665" w14:textId="77777777">
            <w:pPr>
              <w:rPr>
                <w:rFonts w:ascii="Times New Roman" w:hAnsi="Times New Roman" w:cs="Times New Roman"/>
              </w:rPr>
            </w:pPr>
            <w:r w:rsidRPr="00AA220D">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941231" w:rsidRPr="00AA220D" w:rsidP="00941231" w14:paraId="2C9F3CD0" w14:textId="77777777">
            <w:pPr>
              <w:rPr>
                <w:rFonts w:ascii="Times New Roman" w:hAnsi="Times New Roman" w:cs="Times New Roman"/>
              </w:rPr>
            </w:pPr>
            <w:r w:rsidRPr="00AA220D">
              <w:rPr>
                <w:rFonts w:ascii="Times New Roman" w:hAnsi="Times New Roman" w:cs="Times New Roman"/>
              </w:rPr>
              <w:t> </w:t>
            </w:r>
            <w:r w:rsidRPr="00AA220D">
              <w:rPr>
                <w:rFonts w:ascii="Times New Roman" w:hAnsi="Times New Roman" w:cs="Times New Roman"/>
                <w:b/>
              </w:rPr>
              <w:t>Month and/or year of birth</w:t>
            </w:r>
            <w:r w:rsidRPr="00AA220D">
              <w:rPr>
                <w:rFonts w:ascii="Times New Roman" w:hAnsi="Times New Roman" w:cs="Times New Roman"/>
              </w:rPr>
              <w:t> </w:t>
            </w:r>
          </w:p>
          <w:p w:rsidR="00941231" w:rsidRPr="00AA220D" w:rsidP="00941231" w14:paraId="73ECD598" w14:textId="77777777">
            <w:pPr>
              <w:rPr>
                <w:rFonts w:ascii="Times New Roman" w:hAnsi="Times New Roman" w:cs="Times New Roman"/>
              </w:rPr>
            </w:pPr>
            <w:r w:rsidRPr="00AA220D">
              <w:rPr>
                <w:rFonts w:ascii="Times New Roman" w:hAnsi="Times New Roman" w:cs="Times New Roman"/>
              </w:rPr>
              <w:t>&lt;#&gt; students are missing information for month and/or year of birth. This information cannot be left blank. </w:t>
            </w:r>
          </w:p>
          <w:p w:rsidR="00941231" w:rsidRPr="00AA220D" w:rsidP="00941231" w14:paraId="5FCB26D9" w14:textId="77777777">
            <w:pPr>
              <w:rPr>
                <w:rFonts w:ascii="Times New Roman" w:hAnsi="Times New Roman" w:cs="Times New Roman"/>
              </w:rPr>
            </w:pPr>
            <w:r w:rsidRPr="00AA220D">
              <w:rPr>
                <w:rFonts w:ascii="Times New Roman" w:hAnsi="Times New Roman" w:cs="Times New Roman"/>
              </w:rPr>
              <w:t>How to resolve: </w:t>
            </w:r>
          </w:p>
          <w:p w:rsidR="00941231" w:rsidRPr="00AA220D" w14:paraId="0F9E2BC6" w14:textId="77777777">
            <w:pPr>
              <w:numPr>
                <w:ilvl w:val="0"/>
                <w:numId w:val="40"/>
              </w:numPr>
              <w:rPr>
                <w:rFonts w:ascii="Times New Roman" w:hAnsi="Times New Roman" w:cs="Times New Roman"/>
              </w:rPr>
            </w:pPr>
            <w:r w:rsidRPr="00AA220D">
              <w:rPr>
                <w:rFonts w:ascii="Times New Roman" w:hAnsi="Times New Roman" w:cs="Times New Roman"/>
              </w:rPr>
              <w:t>Open your Excel file and enter missing months/years of birth.  </w:t>
            </w:r>
          </w:p>
          <w:p w:rsidR="00941231" w:rsidRPr="00AA220D" w14:paraId="420215B5" w14:textId="77777777">
            <w:pPr>
              <w:numPr>
                <w:ilvl w:val="0"/>
                <w:numId w:val="41"/>
              </w:numPr>
              <w:rPr>
                <w:rFonts w:ascii="Times New Roman" w:hAnsi="Times New Roman" w:cs="Times New Roman"/>
              </w:rPr>
            </w:pPr>
            <w:r w:rsidRPr="00AA220D">
              <w:rPr>
                <w:rFonts w:ascii="Times New Roman" w:hAnsi="Times New Roman" w:cs="Times New Roman"/>
              </w:rPr>
              <w:t>Check if there are blank cells for first/last names, grade, or sex. Blank cells in these columns would require a re-upload.  </w:t>
            </w:r>
          </w:p>
          <w:p w:rsidR="00941231" w:rsidRPr="00AA220D" w14:paraId="6507A53B" w14:textId="77777777">
            <w:pPr>
              <w:numPr>
                <w:ilvl w:val="0"/>
                <w:numId w:val="42"/>
              </w:numPr>
              <w:rPr>
                <w:rFonts w:ascii="Times New Roman" w:hAnsi="Times New Roman" w:cs="Times New Roman"/>
              </w:rPr>
            </w:pPr>
            <w:r w:rsidRPr="00AA220D">
              <w:rPr>
                <w:rFonts w:ascii="Times New Roman" w:hAnsi="Times New Roman" w:cs="Times New Roman"/>
              </w:rPr>
              <w:t>Upload your corrected file. </w:t>
            </w:r>
          </w:p>
          <w:p w:rsidR="00941231" w:rsidRPr="00AA220D" w:rsidP="00941231" w14:paraId="715AB886" w14:textId="77777777">
            <w:pPr>
              <w:rPr>
                <w:rFonts w:ascii="Times New Roman" w:hAnsi="Times New Roman" w:cs="Times New Roman"/>
              </w:rPr>
            </w:pPr>
            <w:r w:rsidRPr="00AA220D">
              <w:rPr>
                <w:rFonts w:ascii="Times New Roman" w:hAnsi="Times New Roman" w:cs="Times New Roman"/>
              </w:rPr>
              <w:t> </w:t>
            </w:r>
          </w:p>
          <w:p w:rsidR="00941231" w:rsidRPr="00AA220D" w:rsidP="00941231" w14:paraId="4065E2B1" w14:textId="77777777">
            <w:pPr>
              <w:rPr>
                <w:rFonts w:ascii="Times New Roman" w:hAnsi="Times New Roman" w:cs="Times New Roman"/>
              </w:rPr>
            </w:pPr>
            <w:r w:rsidRPr="00AA220D">
              <w:rPr>
                <w:rFonts w:ascii="Times New Roman" w:hAnsi="Times New Roman" w:cs="Times New Roman"/>
              </w:rPr>
              <w:t>&lt;Upload button&gt; </w:t>
            </w:r>
          </w:p>
        </w:tc>
      </w:tr>
    </w:tbl>
    <w:p w:rsidR="00941231" w:rsidP="00941231" w14:paraId="36F7030F"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5508F84A"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vAlign w:val="center"/>
            <w:hideMark/>
          </w:tcPr>
          <w:p w:rsidR="00941231" w:rsidRPr="00BC1F98" w:rsidP="00941231" w14:paraId="3D3D3A54" w14:textId="77777777">
            <w:pPr>
              <w:rPr>
                <w:rFonts w:ascii="Times New Roman" w:hAnsi="Times New Roman" w:cs="Times New Roman"/>
              </w:rPr>
            </w:pPr>
            <w:r w:rsidRPr="00BC1F98">
              <w:rPr>
                <w:rFonts w:ascii="Times New Roman" w:hAnsi="Times New Roman" w:cs="Times New Roman"/>
              </w:rPr>
              <w:t> </w:t>
            </w:r>
          </w:p>
          <w:p w:rsidR="00941231" w:rsidRPr="00BC1F98" w:rsidP="00941231" w14:paraId="70F38739" w14:textId="77777777">
            <w:pPr>
              <w:rPr>
                <w:rFonts w:ascii="Times New Roman" w:hAnsi="Times New Roman" w:cs="Times New Roman"/>
              </w:rPr>
            </w:pPr>
            <w:r w:rsidRPr="00BC1F98">
              <w:rPr>
                <w:rFonts w:ascii="Times New Roman" w:hAnsi="Times New Roman" w:cs="Times New Roman"/>
              </w:rPr>
              <w:t>Data check failure: </w:t>
            </w:r>
          </w:p>
        </w:tc>
        <w:tc>
          <w:tcPr>
            <w:tcW w:w="6840" w:type="dxa"/>
            <w:tcBorders>
              <w:top w:val="single" w:sz="6" w:space="0" w:color="auto"/>
              <w:left w:val="single" w:sz="6" w:space="0" w:color="auto"/>
              <w:bottom w:val="single" w:sz="6" w:space="0" w:color="auto"/>
              <w:right w:val="single" w:sz="6" w:space="0" w:color="auto"/>
            </w:tcBorders>
            <w:vAlign w:val="bottom"/>
            <w:hideMark/>
          </w:tcPr>
          <w:p w:rsidR="00941231" w:rsidRPr="00BC1F98" w:rsidP="00941231" w14:paraId="49978653" w14:textId="77777777">
            <w:pPr>
              <w:rPr>
                <w:rFonts w:ascii="Times New Roman" w:hAnsi="Times New Roman" w:cs="Times New Roman"/>
              </w:rPr>
            </w:pPr>
            <w:r w:rsidRPr="00BC1F98">
              <w:rPr>
                <w:rFonts w:ascii="Times New Roman" w:hAnsi="Times New Roman" w:cs="Times New Roman"/>
              </w:rPr>
              <w:t>0% &lt; PCT_MISSING &lt;= 10% </w:t>
            </w:r>
          </w:p>
        </w:tc>
      </w:tr>
      <w:tr w14:paraId="5936DBBB" w14:textId="77777777" w:rsidTr="00034FA1">
        <w:tblPrEx>
          <w:tblW w:w="0" w:type="dxa"/>
          <w:tblInd w:w="540" w:type="dxa"/>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BC1F98" w:rsidP="00941231" w14:paraId="542A1C6D" w14:textId="77777777">
            <w:pPr>
              <w:rPr>
                <w:rFonts w:ascii="Times New Roman" w:hAnsi="Times New Roman" w:cs="Times New Roman"/>
              </w:rPr>
            </w:pPr>
            <w:r w:rsidRPr="00BC1F98">
              <w:rPr>
                <w:rFonts w:ascii="Times New Roman" w:hAnsi="Times New Roman" w:cs="Times New Roman"/>
              </w:rPr>
              <w:t> Warning message in Import Students Step 4: Check errors and warnings.  </w:t>
            </w:r>
          </w:p>
          <w:p w:rsidR="00941231" w:rsidRPr="00BC1F98" w:rsidP="00941231" w14:paraId="6E9170DD" w14:textId="77777777">
            <w:pPr>
              <w:rPr>
                <w:rFonts w:ascii="Times New Roman" w:hAnsi="Times New Roman" w:cs="Times New Roman"/>
              </w:rPr>
            </w:pPr>
            <w:r w:rsidRPr="00BC1F98">
              <w:rPr>
                <w:rFonts w:ascii="Times New Roman" w:hAnsi="Times New Roman" w:cs="Times New Roman"/>
              </w:rPr>
              <w:t> </w:t>
            </w:r>
          </w:p>
          <w:p w:rsidR="00941231" w:rsidRPr="00BC1F98" w:rsidP="00941231" w14:paraId="5CA3C45F" w14:textId="77777777">
            <w:pPr>
              <w:rPr>
                <w:rFonts w:ascii="Times New Roman" w:hAnsi="Times New Roman" w:cs="Times New Roman"/>
              </w:rPr>
            </w:pPr>
            <w:r w:rsidRPr="00BC1F98">
              <w:rPr>
                <w:rFonts w:ascii="Times New Roman" w:hAnsi="Times New Roman" w:cs="Times New Roman"/>
              </w:rPr>
              <w:t>Warning asks for new file,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BC1F98" w:rsidP="00941231" w14:paraId="11B1548B" w14:textId="77777777">
            <w:pPr>
              <w:rPr>
                <w:rFonts w:ascii="Times New Roman" w:hAnsi="Times New Roman" w:cs="Times New Roman"/>
              </w:rPr>
            </w:pPr>
            <w:r w:rsidRPr="00BC1F98">
              <w:rPr>
                <w:rFonts w:ascii="Times New Roman" w:hAnsi="Times New Roman" w:cs="Times New Roman"/>
              </w:rPr>
              <w:t> </w:t>
            </w:r>
            <w:r w:rsidRPr="00BC1F98">
              <w:rPr>
                <w:rFonts w:ascii="Times New Roman" w:hAnsi="Times New Roman" w:cs="Times New Roman"/>
                <w:b/>
              </w:rPr>
              <w:t>Month and/or year of birth</w:t>
            </w:r>
            <w:r w:rsidRPr="00BC1F98">
              <w:rPr>
                <w:rFonts w:ascii="Times New Roman" w:hAnsi="Times New Roman" w:cs="Times New Roman"/>
              </w:rPr>
              <w:t> </w:t>
            </w:r>
          </w:p>
          <w:p w:rsidR="00941231" w:rsidRPr="00BC1F98" w:rsidP="00941231" w14:paraId="5B051EC7" w14:textId="77777777">
            <w:pPr>
              <w:rPr>
                <w:rFonts w:ascii="Times New Roman" w:hAnsi="Times New Roman" w:cs="Times New Roman"/>
              </w:rPr>
            </w:pPr>
            <w:r w:rsidRPr="00BC1F98">
              <w:rPr>
                <w:rFonts w:ascii="Times New Roman" w:hAnsi="Times New Roman" w:cs="Times New Roman"/>
              </w:rPr>
              <w:t>&lt;#&gt; students are missing information for month and/or year of birth. This information cannot be left blank. </w:t>
            </w:r>
          </w:p>
          <w:p w:rsidR="00941231" w:rsidRPr="00BC1F98" w:rsidP="00941231" w14:paraId="6E7AA0AA" w14:textId="77777777">
            <w:pPr>
              <w:rPr>
                <w:rFonts w:ascii="Times New Roman" w:hAnsi="Times New Roman" w:cs="Times New Roman"/>
              </w:rPr>
            </w:pPr>
            <w:r w:rsidRPr="00BC1F98">
              <w:rPr>
                <w:rFonts w:ascii="Times New Roman" w:hAnsi="Times New Roman" w:cs="Times New Roman"/>
              </w:rPr>
              <w:t>How to resolve: </w:t>
            </w:r>
          </w:p>
          <w:p w:rsidR="00941231" w:rsidRPr="00BC1F98" w14:paraId="71729AEE" w14:textId="77777777">
            <w:pPr>
              <w:numPr>
                <w:ilvl w:val="0"/>
                <w:numId w:val="43"/>
              </w:numPr>
              <w:rPr>
                <w:rFonts w:ascii="Times New Roman" w:hAnsi="Times New Roman" w:cs="Times New Roman"/>
              </w:rPr>
            </w:pPr>
            <w:r w:rsidRPr="00BC1F98">
              <w:rPr>
                <w:rFonts w:ascii="Times New Roman" w:hAnsi="Times New Roman" w:cs="Times New Roman"/>
              </w:rPr>
              <w:t>Open your Excel file and enter missing months/years of birth.  </w:t>
            </w:r>
          </w:p>
          <w:p w:rsidR="00941231" w:rsidRPr="00BC1F98" w14:paraId="54AEA25B" w14:textId="77777777">
            <w:pPr>
              <w:numPr>
                <w:ilvl w:val="0"/>
                <w:numId w:val="44"/>
              </w:numPr>
              <w:rPr>
                <w:rFonts w:ascii="Times New Roman" w:hAnsi="Times New Roman" w:cs="Times New Roman"/>
              </w:rPr>
            </w:pPr>
            <w:r w:rsidRPr="00BC1F98">
              <w:rPr>
                <w:rFonts w:ascii="Times New Roman" w:hAnsi="Times New Roman" w:cs="Times New Roman"/>
              </w:rPr>
              <w:t>Check if there are blank cells for first/last names, grade, or sex. Blank cells in these columns would require a re-upload.  </w:t>
            </w:r>
          </w:p>
          <w:p w:rsidR="00941231" w:rsidRPr="00BC1F98" w14:paraId="4A976DAD" w14:textId="77777777">
            <w:pPr>
              <w:numPr>
                <w:ilvl w:val="0"/>
                <w:numId w:val="45"/>
              </w:numPr>
              <w:rPr>
                <w:rFonts w:ascii="Times New Roman" w:hAnsi="Times New Roman" w:cs="Times New Roman"/>
              </w:rPr>
            </w:pPr>
            <w:r w:rsidRPr="00BC1F98">
              <w:rPr>
                <w:rFonts w:ascii="Times New Roman" w:hAnsi="Times New Roman" w:cs="Times New Roman"/>
              </w:rPr>
              <w:t>Upload your corrected file. </w:t>
            </w:r>
          </w:p>
          <w:p w:rsidR="00941231" w:rsidRPr="00BC1F98" w:rsidP="00941231" w14:paraId="2E575FEA" w14:textId="77777777">
            <w:pPr>
              <w:rPr>
                <w:rFonts w:ascii="Times New Roman" w:hAnsi="Times New Roman" w:cs="Times New Roman"/>
              </w:rPr>
            </w:pPr>
            <w:r w:rsidRPr="00BC1F98">
              <w:rPr>
                <w:rFonts w:ascii="Times New Roman" w:hAnsi="Times New Roman" w:cs="Times New Roman"/>
              </w:rPr>
              <w:t> </w:t>
            </w:r>
          </w:p>
          <w:p w:rsidR="00941231" w:rsidRPr="00BC1F98" w:rsidP="00941231" w14:paraId="69075438" w14:textId="77777777">
            <w:pPr>
              <w:rPr>
                <w:rFonts w:ascii="Times New Roman" w:hAnsi="Times New Roman" w:cs="Times New Roman"/>
              </w:rPr>
            </w:pPr>
            <w:r w:rsidRPr="00BC1F98">
              <w:rPr>
                <w:rFonts w:ascii="Times New Roman" w:hAnsi="Times New Roman" w:cs="Times New Roman"/>
              </w:rPr>
              <w:t>&lt;Upload button&gt; </w:t>
            </w:r>
          </w:p>
        </w:tc>
      </w:tr>
    </w:tbl>
    <w:p w:rsidR="00941231" w:rsidRPr="00986F65" w:rsidP="00941231" w14:paraId="28988AA6"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655"/>
        <w:gridCol w:w="6270"/>
      </w:tblGrid>
      <w:tr w14:paraId="3B982231"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655" w:type="dxa"/>
            <w:tcBorders>
              <w:top w:val="single" w:sz="6" w:space="0" w:color="auto"/>
              <w:left w:val="single" w:sz="6" w:space="0" w:color="auto"/>
              <w:bottom w:val="single" w:sz="6" w:space="0" w:color="auto"/>
              <w:right w:val="single" w:sz="6" w:space="0" w:color="auto"/>
            </w:tcBorders>
            <w:hideMark/>
          </w:tcPr>
          <w:p w:rsidR="00941231" w:rsidRPr="00303C68" w:rsidP="00941231" w14:paraId="7F0BC37D" w14:textId="77777777">
            <w:pPr>
              <w:rPr>
                <w:rFonts w:ascii="Times New Roman" w:hAnsi="Times New Roman" w:cs="Times New Roman"/>
              </w:rPr>
            </w:pPr>
            <w:r w:rsidRPr="00303C68">
              <w:rPr>
                <w:rFonts w:ascii="Times New Roman" w:hAnsi="Times New Roman" w:cs="Times New Roman"/>
              </w:rPr>
              <w:t xml:space="preserve"> Error message in Import </w:t>
            </w:r>
            <w:r w:rsidRPr="00303C68">
              <w:rPr>
                <w:rFonts w:ascii="Times New Roman" w:hAnsi="Times New Roman" w:cs="Times New Roman"/>
              </w:rPr>
              <w:t>Students Step 4: Check errors and warnings.  </w:t>
            </w:r>
          </w:p>
          <w:p w:rsidR="00941231" w:rsidRPr="00303C68" w:rsidP="00941231" w14:paraId="015793AA" w14:textId="77777777">
            <w:pPr>
              <w:rPr>
                <w:rFonts w:ascii="Times New Roman" w:hAnsi="Times New Roman" w:cs="Times New Roman"/>
              </w:rPr>
            </w:pPr>
            <w:r w:rsidRPr="00303C68">
              <w:rPr>
                <w:rFonts w:ascii="Times New Roman" w:hAnsi="Times New Roman" w:cs="Times New Roman"/>
              </w:rPr>
              <w:t> </w:t>
            </w:r>
          </w:p>
          <w:p w:rsidR="00941231" w:rsidRPr="00303C68" w:rsidP="00941231" w14:paraId="17C8A0F9" w14:textId="77777777">
            <w:pPr>
              <w:rPr>
                <w:rFonts w:ascii="Times New Roman" w:hAnsi="Times New Roman" w:cs="Times New Roman"/>
              </w:rPr>
            </w:pPr>
            <w:r w:rsidRPr="00303C68">
              <w:rPr>
                <w:rFonts w:ascii="Times New Roman" w:hAnsi="Times New Roman" w:cs="Times New Roman"/>
              </w:rPr>
              <w:t>Error requires a new file, prompts list importer to re-upload.  </w:t>
            </w:r>
          </w:p>
          <w:p w:rsidR="00941231" w:rsidRPr="00303C68" w:rsidP="00941231" w14:paraId="06D43D7D" w14:textId="77777777">
            <w:pPr>
              <w:rPr>
                <w:rFonts w:ascii="Times New Roman" w:hAnsi="Times New Roman" w:cs="Times New Roman"/>
              </w:rPr>
            </w:pPr>
            <w:r w:rsidRPr="00303C68">
              <w:rPr>
                <w:rFonts w:ascii="Times New Roman" w:hAnsi="Times New Roman" w:cs="Times New Roman"/>
              </w:rPr>
              <w:t> </w:t>
            </w:r>
          </w:p>
        </w:tc>
        <w:tc>
          <w:tcPr>
            <w:tcW w:w="6270" w:type="dxa"/>
            <w:tcBorders>
              <w:top w:val="single" w:sz="6" w:space="0" w:color="auto"/>
              <w:left w:val="single" w:sz="6" w:space="0" w:color="auto"/>
              <w:bottom w:val="single" w:sz="6" w:space="0" w:color="auto"/>
              <w:right w:val="single" w:sz="6" w:space="0" w:color="auto"/>
            </w:tcBorders>
            <w:hideMark/>
          </w:tcPr>
          <w:p w:rsidR="00941231" w:rsidRPr="00303C68" w:rsidP="00941231" w14:paraId="174798E6" w14:textId="77777777">
            <w:pPr>
              <w:rPr>
                <w:rFonts w:ascii="Times New Roman" w:hAnsi="Times New Roman" w:cs="Times New Roman"/>
              </w:rPr>
            </w:pPr>
            <w:r w:rsidRPr="00303C68">
              <w:rPr>
                <w:rFonts w:ascii="Times New Roman" w:hAnsi="Times New Roman" w:cs="Times New Roman"/>
              </w:rPr>
              <w:t> </w:t>
            </w:r>
            <w:r w:rsidRPr="00303C68">
              <w:rPr>
                <w:rFonts w:ascii="Times New Roman" w:hAnsi="Times New Roman" w:cs="Times New Roman"/>
                <w:b/>
              </w:rPr>
              <w:t>Invalid date of birth</w:t>
            </w:r>
            <w:r w:rsidRPr="00303C68">
              <w:rPr>
                <w:rFonts w:ascii="Times New Roman" w:hAnsi="Times New Roman" w:cs="Times New Roman"/>
              </w:rPr>
              <w:t> </w:t>
            </w:r>
          </w:p>
          <w:p w:rsidR="00941231" w:rsidRPr="00303C68" w:rsidP="00941231" w14:paraId="30C17F64" w14:textId="77777777">
            <w:pPr>
              <w:rPr>
                <w:rFonts w:ascii="Times New Roman" w:hAnsi="Times New Roman" w:cs="Times New Roman"/>
              </w:rPr>
            </w:pPr>
            <w:r w:rsidRPr="00303C68">
              <w:rPr>
                <w:rFonts w:ascii="Times New Roman" w:hAnsi="Times New Roman" w:cs="Times New Roman"/>
              </w:rPr>
              <w:t>&lt;#&gt; students have an invalid student birth date. Birth date must either be an Excel date field or a text field in one of these formats: MMDDYYYY or MM/DD/YYYY. </w:t>
            </w:r>
          </w:p>
          <w:p w:rsidR="00941231" w:rsidRPr="00303C68" w:rsidP="00941231" w14:paraId="0A40FAA2" w14:textId="77777777">
            <w:pPr>
              <w:rPr>
                <w:rFonts w:ascii="Times New Roman" w:hAnsi="Times New Roman" w:cs="Times New Roman"/>
              </w:rPr>
            </w:pPr>
            <w:r w:rsidRPr="00303C68">
              <w:rPr>
                <w:rFonts w:ascii="Times New Roman" w:hAnsi="Times New Roman" w:cs="Times New Roman"/>
              </w:rPr>
              <w:t> </w:t>
            </w:r>
          </w:p>
          <w:p w:rsidR="00941231" w:rsidRPr="00303C68" w:rsidP="00941231" w14:paraId="79DBC5C5" w14:textId="77777777">
            <w:pPr>
              <w:rPr>
                <w:rFonts w:ascii="Times New Roman" w:hAnsi="Times New Roman" w:cs="Times New Roman"/>
              </w:rPr>
            </w:pPr>
            <w:r w:rsidRPr="00303C68">
              <w:rPr>
                <w:rFonts w:ascii="Times New Roman" w:hAnsi="Times New Roman" w:cs="Times New Roman"/>
              </w:rPr>
              <w:t>How to resolve: </w:t>
            </w:r>
          </w:p>
          <w:p w:rsidR="00941231" w:rsidRPr="00303C68" w14:paraId="7F3EFF80" w14:textId="77777777">
            <w:pPr>
              <w:numPr>
                <w:ilvl w:val="0"/>
                <w:numId w:val="46"/>
              </w:numPr>
              <w:rPr>
                <w:rFonts w:ascii="Times New Roman" w:hAnsi="Times New Roman" w:cs="Times New Roman"/>
              </w:rPr>
            </w:pPr>
            <w:r w:rsidRPr="00303C68">
              <w:rPr>
                <w:rFonts w:ascii="Times New Roman" w:hAnsi="Times New Roman" w:cs="Times New Roman"/>
              </w:rPr>
              <w:t>Open your Excel file and correct any invalid or missing student birthdates.  </w:t>
            </w:r>
          </w:p>
          <w:p w:rsidR="00941231" w:rsidRPr="00303C68" w14:paraId="2EDCCD82" w14:textId="77777777">
            <w:pPr>
              <w:numPr>
                <w:ilvl w:val="0"/>
                <w:numId w:val="47"/>
              </w:numPr>
              <w:rPr>
                <w:rFonts w:ascii="Times New Roman" w:hAnsi="Times New Roman" w:cs="Times New Roman"/>
              </w:rPr>
            </w:pPr>
            <w:r w:rsidRPr="00303C68">
              <w:rPr>
                <w:rFonts w:ascii="Times New Roman" w:hAnsi="Times New Roman" w:cs="Times New Roman"/>
              </w:rPr>
              <w:t>Upload your corrected file. </w:t>
            </w:r>
          </w:p>
          <w:p w:rsidR="00941231" w:rsidRPr="00303C68" w14:paraId="67C4BF61" w14:textId="77777777">
            <w:pPr>
              <w:numPr>
                <w:ilvl w:val="0"/>
                <w:numId w:val="48"/>
              </w:numPr>
              <w:rPr>
                <w:rFonts w:ascii="Times New Roman" w:hAnsi="Times New Roman" w:cs="Times New Roman"/>
              </w:rPr>
            </w:pPr>
            <w:r w:rsidRPr="00303C68">
              <w:rPr>
                <w:rFonts w:ascii="Times New Roman" w:hAnsi="Times New Roman" w:cs="Times New Roman"/>
              </w:rPr>
              <w:t>If your birth dates appear to be correct, please contact the NAEP help desk at 1-800-283-6237 or naephelp@westat.com. </w:t>
            </w:r>
          </w:p>
          <w:p w:rsidR="00941231" w:rsidRPr="00303C68" w:rsidP="00941231" w14:paraId="01EECD33" w14:textId="77777777">
            <w:pPr>
              <w:rPr>
                <w:rFonts w:ascii="Times New Roman" w:hAnsi="Times New Roman" w:cs="Times New Roman"/>
              </w:rPr>
            </w:pPr>
            <w:r w:rsidRPr="00303C68">
              <w:rPr>
                <w:rFonts w:ascii="Times New Roman" w:hAnsi="Times New Roman" w:cs="Times New Roman"/>
              </w:rPr>
              <w:t> </w:t>
            </w:r>
          </w:p>
          <w:p w:rsidR="00941231" w:rsidRPr="00303C68" w:rsidP="00941231" w14:paraId="4142D2A7" w14:textId="77777777">
            <w:pPr>
              <w:rPr>
                <w:rFonts w:ascii="Times New Roman" w:hAnsi="Times New Roman" w:cs="Times New Roman"/>
              </w:rPr>
            </w:pPr>
            <w:r w:rsidRPr="00303C68">
              <w:rPr>
                <w:rFonts w:ascii="Times New Roman" w:hAnsi="Times New Roman" w:cs="Times New Roman"/>
              </w:rPr>
              <w:t>&lt;Upload button&gt; </w:t>
            </w:r>
          </w:p>
        </w:tc>
      </w:tr>
    </w:tbl>
    <w:p w:rsidR="00941231" w:rsidP="00941231" w14:paraId="56649441"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52B76C34"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5F5348" w:rsidP="00941231" w14:paraId="6B987560" w14:textId="77777777">
            <w:pPr>
              <w:rPr>
                <w:rFonts w:ascii="Times New Roman" w:hAnsi="Times New Roman" w:cs="Times New Roman"/>
              </w:rPr>
            </w:pPr>
            <w:r w:rsidRPr="005F5348">
              <w:rPr>
                <w:rFonts w:ascii="Times New Roman" w:hAnsi="Times New Roman" w:cs="Times New Roman"/>
              </w:rPr>
              <w:t> Error message in Import Students Step 4: Check errors and warnings.  </w:t>
            </w:r>
          </w:p>
          <w:p w:rsidR="00941231" w:rsidRPr="005F5348" w:rsidP="00941231" w14:paraId="52DBD611" w14:textId="77777777">
            <w:pPr>
              <w:rPr>
                <w:rFonts w:ascii="Times New Roman" w:hAnsi="Times New Roman" w:cs="Times New Roman"/>
              </w:rPr>
            </w:pPr>
            <w:r w:rsidRPr="005F5348">
              <w:rPr>
                <w:rFonts w:ascii="Times New Roman" w:hAnsi="Times New Roman" w:cs="Times New Roman"/>
              </w:rPr>
              <w:t> </w:t>
            </w:r>
          </w:p>
          <w:p w:rsidR="00941231" w:rsidRPr="005F5348" w:rsidP="00941231" w14:paraId="56B01D1F" w14:textId="77777777">
            <w:pPr>
              <w:rPr>
                <w:rFonts w:ascii="Times New Roman" w:hAnsi="Times New Roman" w:cs="Times New Roman"/>
              </w:rPr>
            </w:pPr>
            <w:r w:rsidRPr="005F5348">
              <w:rPr>
                <w:rFonts w:ascii="Times New Roman" w:hAnsi="Times New Roman" w:cs="Times New Roman"/>
              </w:rPr>
              <w:t>Error requires a new file, prompts list importer to re-upload.  </w:t>
            </w:r>
          </w:p>
          <w:p w:rsidR="00941231" w:rsidRPr="005F5348" w:rsidP="00941231" w14:paraId="3D5A0B06" w14:textId="77777777">
            <w:pPr>
              <w:rPr>
                <w:rFonts w:ascii="Times New Roman" w:hAnsi="Times New Roman" w:cs="Times New Roman"/>
              </w:rPr>
            </w:pPr>
            <w:r w:rsidRPr="005F5348">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941231" w:rsidRPr="005F5348" w:rsidP="00941231" w14:paraId="4265BA13" w14:textId="77777777">
            <w:pPr>
              <w:rPr>
                <w:rFonts w:ascii="Times New Roman" w:hAnsi="Times New Roman" w:cs="Times New Roman"/>
              </w:rPr>
            </w:pPr>
            <w:r w:rsidRPr="005F5348">
              <w:rPr>
                <w:rFonts w:ascii="Times New Roman" w:hAnsi="Times New Roman" w:cs="Times New Roman"/>
              </w:rPr>
              <w:t> </w:t>
            </w:r>
            <w:r w:rsidRPr="005F5348">
              <w:rPr>
                <w:rFonts w:ascii="Times New Roman" w:hAnsi="Times New Roman" w:cs="Times New Roman"/>
                <w:b/>
              </w:rPr>
              <w:t>Invalid month of birth</w:t>
            </w:r>
            <w:r w:rsidRPr="005F5348">
              <w:rPr>
                <w:rFonts w:ascii="Times New Roman" w:hAnsi="Times New Roman" w:cs="Times New Roman"/>
              </w:rPr>
              <w:t> </w:t>
            </w:r>
          </w:p>
          <w:p w:rsidR="00941231" w:rsidRPr="005F5348" w:rsidP="00941231" w14:paraId="53A03D06" w14:textId="77777777">
            <w:pPr>
              <w:rPr>
                <w:rFonts w:ascii="Times New Roman" w:hAnsi="Times New Roman" w:cs="Times New Roman"/>
              </w:rPr>
            </w:pPr>
            <w:r w:rsidRPr="005F5348">
              <w:rPr>
                <w:rFonts w:ascii="Times New Roman" w:hAnsi="Times New Roman" w:cs="Times New Roman"/>
              </w:rPr>
              <w:t>&lt;#&gt; students have an invalid month of birth. Month of birth must be in a numeric format. </w:t>
            </w:r>
          </w:p>
          <w:p w:rsidR="00941231" w:rsidRPr="005F5348" w:rsidP="00941231" w14:paraId="4551EC04" w14:textId="77777777">
            <w:pPr>
              <w:rPr>
                <w:rFonts w:ascii="Times New Roman" w:hAnsi="Times New Roman" w:cs="Times New Roman"/>
              </w:rPr>
            </w:pPr>
            <w:r w:rsidRPr="005F5348">
              <w:rPr>
                <w:rFonts w:ascii="Times New Roman" w:hAnsi="Times New Roman" w:cs="Times New Roman"/>
              </w:rPr>
              <w:t> </w:t>
            </w:r>
          </w:p>
          <w:p w:rsidR="00941231" w:rsidRPr="005F5348" w:rsidP="00941231" w14:paraId="72D83150" w14:textId="77777777">
            <w:pPr>
              <w:rPr>
                <w:rFonts w:ascii="Times New Roman" w:hAnsi="Times New Roman" w:cs="Times New Roman"/>
              </w:rPr>
            </w:pPr>
            <w:r w:rsidRPr="005F5348">
              <w:rPr>
                <w:rFonts w:ascii="Times New Roman" w:hAnsi="Times New Roman" w:cs="Times New Roman"/>
              </w:rPr>
              <w:t>How to resolve: </w:t>
            </w:r>
          </w:p>
          <w:p w:rsidR="00941231" w:rsidRPr="005F5348" w14:paraId="6AE8BE6D" w14:textId="77777777">
            <w:pPr>
              <w:numPr>
                <w:ilvl w:val="0"/>
                <w:numId w:val="49"/>
              </w:numPr>
              <w:rPr>
                <w:rFonts w:ascii="Times New Roman" w:hAnsi="Times New Roman" w:cs="Times New Roman"/>
              </w:rPr>
            </w:pPr>
            <w:r w:rsidRPr="005F5348">
              <w:rPr>
                <w:rFonts w:ascii="Times New Roman" w:hAnsi="Times New Roman" w:cs="Times New Roman"/>
              </w:rPr>
              <w:t>Open your Excel file and correct any invalid or missing student birth months.  </w:t>
            </w:r>
          </w:p>
          <w:p w:rsidR="00941231" w:rsidRPr="005F5348" w14:paraId="7DDE38E1" w14:textId="77777777">
            <w:pPr>
              <w:numPr>
                <w:ilvl w:val="0"/>
                <w:numId w:val="50"/>
              </w:numPr>
              <w:rPr>
                <w:rFonts w:ascii="Times New Roman" w:hAnsi="Times New Roman" w:cs="Times New Roman"/>
              </w:rPr>
            </w:pPr>
            <w:r w:rsidRPr="005F5348">
              <w:rPr>
                <w:rFonts w:ascii="Times New Roman" w:hAnsi="Times New Roman" w:cs="Times New Roman"/>
              </w:rPr>
              <w:t>Upload your corrected file. </w:t>
            </w:r>
          </w:p>
          <w:p w:rsidR="00941231" w:rsidRPr="005F5348" w14:paraId="5139157C" w14:textId="77777777">
            <w:pPr>
              <w:numPr>
                <w:ilvl w:val="0"/>
                <w:numId w:val="51"/>
              </w:numPr>
              <w:rPr>
                <w:rFonts w:ascii="Times New Roman" w:hAnsi="Times New Roman" w:cs="Times New Roman"/>
              </w:rPr>
            </w:pPr>
            <w:r w:rsidRPr="005F5348">
              <w:rPr>
                <w:rFonts w:ascii="Times New Roman" w:hAnsi="Times New Roman" w:cs="Times New Roman"/>
              </w:rPr>
              <w:t>If your birth months appear to be correct, please contact the NAEP help desk at 1-800-283-6237 or naephelp@westat.com. </w:t>
            </w:r>
          </w:p>
          <w:p w:rsidR="00941231" w:rsidRPr="005F5348" w:rsidP="00941231" w14:paraId="15FA18BB" w14:textId="77777777">
            <w:pPr>
              <w:rPr>
                <w:rFonts w:ascii="Times New Roman" w:hAnsi="Times New Roman" w:cs="Times New Roman"/>
              </w:rPr>
            </w:pPr>
            <w:r w:rsidRPr="005F5348">
              <w:rPr>
                <w:rFonts w:ascii="Times New Roman" w:hAnsi="Times New Roman" w:cs="Times New Roman"/>
              </w:rPr>
              <w:t> </w:t>
            </w:r>
          </w:p>
          <w:p w:rsidR="00941231" w:rsidRPr="005F5348" w:rsidP="00941231" w14:paraId="369379E1" w14:textId="77777777">
            <w:pPr>
              <w:rPr>
                <w:rFonts w:ascii="Times New Roman" w:hAnsi="Times New Roman" w:cs="Times New Roman"/>
              </w:rPr>
            </w:pPr>
            <w:r w:rsidRPr="005F5348">
              <w:rPr>
                <w:rFonts w:ascii="Times New Roman" w:hAnsi="Times New Roman" w:cs="Times New Roman"/>
              </w:rPr>
              <w:t>&lt;Upload button&gt; </w:t>
            </w:r>
          </w:p>
        </w:tc>
      </w:tr>
    </w:tbl>
    <w:p w:rsidR="00941231" w:rsidP="00941231" w14:paraId="61BEDAF5"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1053D3C"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57110D" w:rsidP="00941231" w14:paraId="71E2E190" w14:textId="77777777">
            <w:pPr>
              <w:rPr>
                <w:rFonts w:ascii="Times New Roman" w:hAnsi="Times New Roman" w:cs="Times New Roman"/>
              </w:rPr>
            </w:pPr>
            <w:r w:rsidRPr="0057110D">
              <w:rPr>
                <w:rFonts w:ascii="Times New Roman" w:hAnsi="Times New Roman" w:cs="Times New Roman"/>
              </w:rPr>
              <w:t> Error message in Import Students Step 4: Check errors and warnings.  </w:t>
            </w:r>
          </w:p>
          <w:p w:rsidR="00941231" w:rsidRPr="0057110D" w:rsidP="00941231" w14:paraId="27F4351E" w14:textId="77777777">
            <w:pPr>
              <w:rPr>
                <w:rFonts w:ascii="Times New Roman" w:hAnsi="Times New Roman" w:cs="Times New Roman"/>
              </w:rPr>
            </w:pPr>
            <w:r w:rsidRPr="0057110D">
              <w:rPr>
                <w:rFonts w:ascii="Times New Roman" w:hAnsi="Times New Roman" w:cs="Times New Roman"/>
              </w:rPr>
              <w:t xml:space="preserve"> Error requires a new </w:t>
            </w:r>
            <w:r w:rsidRPr="0057110D">
              <w:rPr>
                <w:rFonts w:ascii="Times New Roman" w:hAnsi="Times New Roman" w:cs="Times New Roman"/>
              </w:rPr>
              <w:t>file, prompts list importer to re-upload.  </w:t>
            </w:r>
          </w:p>
          <w:p w:rsidR="00941231" w:rsidRPr="0057110D" w:rsidP="00941231" w14:paraId="5EA697A3" w14:textId="77777777">
            <w:pPr>
              <w:rPr>
                <w:rFonts w:ascii="Times New Roman" w:hAnsi="Times New Roman" w:cs="Times New Roman"/>
              </w:rPr>
            </w:pPr>
            <w:r w:rsidRPr="0057110D">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941231" w:rsidRPr="0057110D" w:rsidP="00941231" w14:paraId="38143CF4" w14:textId="77777777">
            <w:pPr>
              <w:rPr>
                <w:rFonts w:ascii="Times New Roman" w:hAnsi="Times New Roman" w:cs="Times New Roman"/>
              </w:rPr>
            </w:pPr>
            <w:r w:rsidRPr="0057110D">
              <w:rPr>
                <w:rFonts w:ascii="Times New Roman" w:hAnsi="Times New Roman" w:cs="Times New Roman"/>
              </w:rPr>
              <w:t> </w:t>
            </w:r>
            <w:r w:rsidRPr="0057110D">
              <w:rPr>
                <w:rFonts w:ascii="Times New Roman" w:hAnsi="Times New Roman" w:cs="Times New Roman"/>
                <w:b/>
              </w:rPr>
              <w:t>Invalid year of birth</w:t>
            </w:r>
            <w:r w:rsidRPr="0057110D">
              <w:rPr>
                <w:rFonts w:ascii="Times New Roman" w:hAnsi="Times New Roman" w:cs="Times New Roman"/>
              </w:rPr>
              <w:t> </w:t>
            </w:r>
          </w:p>
          <w:p w:rsidR="00941231" w:rsidRPr="0057110D" w:rsidP="00941231" w14:paraId="7B733654" w14:textId="77777777">
            <w:pPr>
              <w:rPr>
                <w:rFonts w:ascii="Times New Roman" w:hAnsi="Times New Roman" w:cs="Times New Roman"/>
              </w:rPr>
            </w:pPr>
            <w:r w:rsidRPr="0057110D">
              <w:rPr>
                <w:rFonts w:ascii="Times New Roman" w:hAnsi="Times New Roman" w:cs="Times New Roman"/>
              </w:rPr>
              <w:t>&lt;#&gt; students have an invalid year of birth. Year of birth must be in a 4 digit numeric format. </w:t>
            </w:r>
          </w:p>
          <w:p w:rsidR="00941231" w:rsidRPr="0057110D" w:rsidP="00941231" w14:paraId="0DF81E9E" w14:textId="77777777">
            <w:pPr>
              <w:rPr>
                <w:rFonts w:ascii="Times New Roman" w:hAnsi="Times New Roman" w:cs="Times New Roman"/>
              </w:rPr>
            </w:pPr>
            <w:r w:rsidRPr="0057110D">
              <w:rPr>
                <w:rFonts w:ascii="Times New Roman" w:hAnsi="Times New Roman" w:cs="Times New Roman"/>
              </w:rPr>
              <w:t> How to resolve: </w:t>
            </w:r>
          </w:p>
          <w:p w:rsidR="00941231" w:rsidRPr="0057110D" w14:paraId="02BB4EAC" w14:textId="77777777">
            <w:pPr>
              <w:numPr>
                <w:ilvl w:val="0"/>
                <w:numId w:val="52"/>
              </w:numPr>
              <w:rPr>
                <w:rFonts w:ascii="Times New Roman" w:hAnsi="Times New Roman" w:cs="Times New Roman"/>
              </w:rPr>
            </w:pPr>
            <w:r w:rsidRPr="0057110D">
              <w:rPr>
                <w:rFonts w:ascii="Times New Roman" w:hAnsi="Times New Roman" w:cs="Times New Roman"/>
              </w:rPr>
              <w:t>Open your Excel file and correct any invalid or missing student birth years.  </w:t>
            </w:r>
          </w:p>
          <w:p w:rsidR="00941231" w:rsidRPr="0057110D" w14:paraId="66C5C398" w14:textId="77777777">
            <w:pPr>
              <w:numPr>
                <w:ilvl w:val="0"/>
                <w:numId w:val="53"/>
              </w:numPr>
              <w:rPr>
                <w:rFonts w:ascii="Times New Roman" w:hAnsi="Times New Roman" w:cs="Times New Roman"/>
              </w:rPr>
            </w:pPr>
            <w:r w:rsidRPr="0057110D">
              <w:rPr>
                <w:rFonts w:ascii="Times New Roman" w:hAnsi="Times New Roman" w:cs="Times New Roman"/>
              </w:rPr>
              <w:t>Upload your corrected file. </w:t>
            </w:r>
          </w:p>
          <w:p w:rsidR="00941231" w:rsidRPr="0057110D" w14:paraId="4BED9761" w14:textId="77777777">
            <w:pPr>
              <w:numPr>
                <w:ilvl w:val="0"/>
                <w:numId w:val="54"/>
              </w:numPr>
              <w:rPr>
                <w:rFonts w:ascii="Times New Roman" w:hAnsi="Times New Roman" w:cs="Times New Roman"/>
              </w:rPr>
            </w:pPr>
            <w:r w:rsidRPr="0057110D">
              <w:rPr>
                <w:rFonts w:ascii="Times New Roman" w:hAnsi="Times New Roman" w:cs="Times New Roman"/>
              </w:rPr>
              <w:t>If your birth years appear to be correct, please contact the NAEP help desk at 1-800-283-6237 or naephelp@westat.com. </w:t>
            </w:r>
          </w:p>
          <w:p w:rsidR="00941231" w:rsidRPr="0057110D" w:rsidP="00941231" w14:paraId="74D54A10" w14:textId="77777777">
            <w:pPr>
              <w:rPr>
                <w:rFonts w:ascii="Times New Roman" w:hAnsi="Times New Roman" w:cs="Times New Roman"/>
              </w:rPr>
            </w:pPr>
            <w:r w:rsidRPr="0057110D">
              <w:rPr>
                <w:rFonts w:ascii="Times New Roman" w:hAnsi="Times New Roman" w:cs="Times New Roman"/>
              </w:rPr>
              <w:t> </w:t>
            </w:r>
          </w:p>
          <w:p w:rsidR="00941231" w:rsidRPr="0057110D" w:rsidP="00941231" w14:paraId="3587423F" w14:textId="77777777">
            <w:pPr>
              <w:rPr>
                <w:rFonts w:ascii="Times New Roman" w:hAnsi="Times New Roman" w:cs="Times New Roman"/>
              </w:rPr>
            </w:pPr>
            <w:r w:rsidRPr="0057110D">
              <w:rPr>
                <w:rFonts w:ascii="Times New Roman" w:hAnsi="Times New Roman" w:cs="Times New Roman"/>
              </w:rPr>
              <w:t>&lt;Upload button&gt; </w:t>
            </w:r>
          </w:p>
        </w:tc>
      </w:tr>
    </w:tbl>
    <w:p w:rsidR="00941231" w:rsidP="00941231" w14:paraId="610AF22C"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496"/>
        <w:gridCol w:w="6840"/>
      </w:tblGrid>
      <w:tr w14:paraId="796FBC2F"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7C1DB7" w:rsidP="00941231" w14:paraId="7BF977D8" w14:textId="77777777">
            <w:pPr>
              <w:rPr>
                <w:rFonts w:ascii="Times New Roman" w:hAnsi="Times New Roman" w:cs="Times New Roman"/>
              </w:rPr>
            </w:pPr>
            <w:r w:rsidRPr="007C1DB7">
              <w:rPr>
                <w:rFonts w:ascii="Times New Roman" w:hAnsi="Times New Roman" w:cs="Times New Roman"/>
              </w:rPr>
              <w:t> Warning message in Import Students Step 4: Check errors and warnings.  </w:t>
            </w:r>
          </w:p>
          <w:p w:rsidR="00941231" w:rsidRPr="007C1DB7" w:rsidP="00941231" w14:paraId="2C778EF5"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01B41FA7" w14:textId="77777777">
            <w:pPr>
              <w:rPr>
                <w:rFonts w:ascii="Times New Roman" w:hAnsi="Times New Roman" w:cs="Times New Roman"/>
              </w:rPr>
            </w:pPr>
            <w:r w:rsidRPr="007C1DB7">
              <w:rPr>
                <w:rFonts w:ascii="Times New Roman" w:hAnsi="Times New Roman" w:cs="Times New Roman"/>
              </w:rPr>
              <w:t>Warning asks for list importer to confirm correct mapping. If incorrect, prompts list importer to return to mapping in Step 3. </w:t>
            </w:r>
          </w:p>
          <w:p w:rsidR="00941231" w:rsidRPr="007C1DB7" w:rsidP="00941231" w14:paraId="762F0A8E"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05B4CEF8" w14:textId="77777777">
            <w:pPr>
              <w:rPr>
                <w:rFonts w:ascii="Times New Roman" w:hAnsi="Times New Roman" w:cs="Times New Roman"/>
              </w:rPr>
            </w:pPr>
            <w:r w:rsidRPr="007C1DB7">
              <w:rPr>
                <w:rFonts w:ascii="Times New Roman" w:hAnsi="Times New Roman" w:cs="Times New Roman"/>
              </w:rPr>
              <w:t>If mapping is correct, the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7C1DB7" w:rsidP="00941231" w14:paraId="0474C15C" w14:textId="77777777">
            <w:pPr>
              <w:rPr>
                <w:rFonts w:ascii="Times New Roman" w:hAnsi="Times New Roman" w:cs="Times New Roman"/>
              </w:rPr>
            </w:pPr>
            <w:r w:rsidRPr="007C1DB7">
              <w:rPr>
                <w:rFonts w:ascii="Times New Roman" w:hAnsi="Times New Roman" w:cs="Times New Roman"/>
              </w:rPr>
              <w:t> </w:t>
            </w:r>
            <w:r w:rsidRPr="007C1DB7">
              <w:rPr>
                <w:rFonts w:ascii="Times New Roman" w:hAnsi="Times New Roman" w:cs="Times New Roman"/>
                <w:b/>
              </w:rPr>
              <w:t>Information unavailable</w:t>
            </w:r>
            <w:r w:rsidRPr="007C1DB7">
              <w:rPr>
                <w:rFonts w:ascii="Times New Roman" w:hAnsi="Times New Roman" w:cs="Times New Roman"/>
              </w:rPr>
              <w:t> </w:t>
            </w:r>
          </w:p>
          <w:p w:rsidR="00941231" w:rsidRPr="007C1DB7" w:rsidP="00941231" w14:paraId="0E2AA1EB" w14:textId="77777777">
            <w:pPr>
              <w:rPr>
                <w:rFonts w:ascii="Times New Roman" w:hAnsi="Times New Roman" w:cs="Times New Roman"/>
              </w:rPr>
            </w:pPr>
            <w:r w:rsidRPr="007C1DB7">
              <w:rPr>
                <w:rFonts w:ascii="Times New Roman" w:hAnsi="Times New Roman" w:cs="Times New Roman"/>
              </w:rPr>
              <w:t>&lt;#&gt; students are mapped to “Information unavailable” for sex. If you continue without this information, you will need to provide it before assessment day. </w:t>
            </w:r>
          </w:p>
          <w:p w:rsidR="00941231" w:rsidRPr="007C1DB7" w:rsidP="00941231" w14:paraId="14927064"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50EE72C3" w14:textId="77777777">
            <w:pPr>
              <w:rPr>
                <w:rFonts w:ascii="Times New Roman" w:hAnsi="Times New Roman" w:cs="Times New Roman"/>
              </w:rPr>
            </w:pPr>
            <w:r w:rsidRPr="007C1DB7">
              <w:rPr>
                <w:rFonts w:ascii="Times New Roman" w:hAnsi="Times New Roman" w:cs="Times New Roman"/>
              </w:rPr>
              <w:t>Are your file’s codes mapped to the correct NAEP codes?  </w:t>
            </w:r>
          </w:p>
          <w:p w:rsidR="00941231" w:rsidRPr="007C1DB7" w:rsidP="00941231" w14:paraId="66B572C9" w14:textId="77777777">
            <w:pPr>
              <w:rPr>
                <w:rFonts w:ascii="Times New Roman" w:hAnsi="Times New Roman" w:cs="Times New Roman"/>
              </w:rPr>
            </w:pPr>
            <w:r w:rsidRPr="007C1DB7">
              <w:rPr>
                <w:rFonts w:ascii="Times New Roman" w:hAnsi="Times New Roman" w:cs="Times New Roman"/>
              </w:rPr>
              <w:t>&lt;Yes/No choices, if answer is No the following will appear&gt; </w:t>
            </w:r>
          </w:p>
          <w:p w:rsidR="00941231" w:rsidRPr="007C1DB7" w:rsidP="00941231" w14:paraId="5A0181F4"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06E34DED" w14:textId="77777777">
            <w:pPr>
              <w:rPr>
                <w:rFonts w:ascii="Times New Roman" w:hAnsi="Times New Roman" w:cs="Times New Roman"/>
              </w:rPr>
            </w:pPr>
            <w:r w:rsidRPr="007C1DB7">
              <w:rPr>
                <w:rFonts w:ascii="Times New Roman" w:hAnsi="Times New Roman" w:cs="Times New Roman"/>
              </w:rPr>
              <w:t>Please correct your code mapping in step 3. </w:t>
            </w:r>
          </w:p>
          <w:p w:rsidR="00941231" w:rsidRPr="007C1DB7" w:rsidP="00941231" w14:paraId="5931403B" w14:textId="77777777">
            <w:pPr>
              <w:rPr>
                <w:rFonts w:ascii="Times New Roman" w:hAnsi="Times New Roman" w:cs="Times New Roman"/>
              </w:rPr>
            </w:pPr>
            <w:r w:rsidRPr="007C1DB7">
              <w:rPr>
                <w:rFonts w:ascii="Times New Roman" w:hAnsi="Times New Roman" w:cs="Times New Roman"/>
              </w:rPr>
              <w:t>&lt;Return to step 3 button&gt; </w:t>
            </w:r>
          </w:p>
          <w:p w:rsidR="00941231" w:rsidRPr="007C1DB7" w:rsidP="00941231" w14:paraId="517A0E0B"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5279AA71" w14:textId="77777777">
            <w:pPr>
              <w:rPr>
                <w:rFonts w:ascii="Times New Roman" w:hAnsi="Times New Roman" w:cs="Times New Roman"/>
              </w:rPr>
            </w:pPr>
            <w:r w:rsidRPr="007C1DB7">
              <w:rPr>
                <w:rFonts w:ascii="Times New Roman" w:hAnsi="Times New Roman" w:cs="Times New Roman"/>
              </w:rPr>
              <w:t>&lt;if answer to previous question is Yes, the following will appear&gt; </w:t>
            </w:r>
          </w:p>
          <w:p w:rsidR="00941231" w:rsidRPr="007C1DB7" w:rsidP="00941231" w14:paraId="208C80DA" w14:textId="77777777">
            <w:pPr>
              <w:rPr>
                <w:rFonts w:ascii="Times New Roman" w:hAnsi="Times New Roman" w:cs="Times New Roman"/>
              </w:rPr>
            </w:pPr>
            <w:r w:rsidRPr="007C1DB7">
              <w:rPr>
                <w:rFonts w:ascii="Times New Roman" w:hAnsi="Times New Roman" w:cs="Times New Roman"/>
              </w:rPr>
              <w:t>How to resolve: </w:t>
            </w:r>
          </w:p>
          <w:p w:rsidR="00941231" w:rsidRPr="007C1DB7" w:rsidP="00941231" w14:paraId="4937EFD4" w14:textId="77777777">
            <w:pPr>
              <w:rPr>
                <w:rFonts w:ascii="Times New Roman" w:hAnsi="Times New Roman" w:cs="Times New Roman"/>
              </w:rPr>
            </w:pPr>
            <w:r w:rsidRPr="007C1DB7">
              <w:rPr>
                <w:rFonts w:ascii="Times New Roman" w:hAnsi="Times New Roman" w:cs="Times New Roman"/>
              </w:rPr>
              <w:t>1. Open your Excel file and enter missing sex information.  </w:t>
            </w:r>
          </w:p>
          <w:p w:rsidR="00941231" w:rsidRPr="007C1DB7" w:rsidP="00941231" w14:paraId="01F8808B" w14:textId="77777777">
            <w:pPr>
              <w:rPr>
                <w:rFonts w:ascii="Times New Roman" w:hAnsi="Times New Roman" w:cs="Times New Roman"/>
              </w:rPr>
            </w:pPr>
            <w:r w:rsidRPr="007C1DB7">
              <w:rPr>
                <w:rFonts w:ascii="Times New Roman" w:hAnsi="Times New Roman" w:cs="Times New Roman"/>
              </w:rPr>
              <w:t>2. Check if there are blank cells for first/last names, grade, or month/year of birth. Blank cells in these columns would require a re-upload.  </w:t>
            </w:r>
          </w:p>
          <w:p w:rsidR="00941231" w:rsidRPr="007C1DB7" w:rsidP="00941231" w14:paraId="356816E2" w14:textId="77777777">
            <w:pPr>
              <w:rPr>
                <w:rFonts w:ascii="Times New Roman" w:hAnsi="Times New Roman" w:cs="Times New Roman"/>
              </w:rPr>
            </w:pPr>
            <w:r w:rsidRPr="007C1DB7">
              <w:rPr>
                <w:rFonts w:ascii="Times New Roman" w:hAnsi="Times New Roman" w:cs="Times New Roman"/>
              </w:rPr>
              <w:t>3. Upload your corrected file. </w:t>
            </w:r>
          </w:p>
          <w:p w:rsidR="00941231" w:rsidRPr="007C1DB7" w:rsidP="00941231" w14:paraId="7542B364" w14:textId="77777777">
            <w:pPr>
              <w:rPr>
                <w:rFonts w:ascii="Times New Roman" w:hAnsi="Times New Roman" w:cs="Times New Roman"/>
              </w:rPr>
            </w:pPr>
            <w:r w:rsidRPr="007C1DB7">
              <w:rPr>
                <w:rFonts w:ascii="Times New Roman" w:hAnsi="Times New Roman" w:cs="Times New Roman"/>
              </w:rPr>
              <w:t> </w:t>
            </w:r>
          </w:p>
          <w:p w:rsidR="00941231" w:rsidRPr="007C1DB7" w:rsidP="00941231" w14:paraId="1AE90BA0" w14:textId="77777777">
            <w:pPr>
              <w:rPr>
                <w:rFonts w:ascii="Times New Roman" w:hAnsi="Times New Roman" w:cs="Times New Roman"/>
              </w:rPr>
            </w:pPr>
            <w:r w:rsidRPr="007C1DB7">
              <w:rPr>
                <w:rFonts w:ascii="Times New Roman" w:hAnsi="Times New Roman" w:cs="Times New Roman"/>
              </w:rPr>
              <w:t>&lt;Upload button&gt; </w:t>
            </w:r>
          </w:p>
        </w:tc>
      </w:tr>
    </w:tbl>
    <w:p w:rsidR="00941231" w:rsidP="00941231" w14:paraId="4E9346B8"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ACB9D27"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5906ED" w:rsidP="00941231" w14:paraId="030CCD33" w14:textId="77777777">
            <w:pPr>
              <w:rPr>
                <w:rFonts w:ascii="Times New Roman" w:hAnsi="Times New Roman" w:cs="Times New Roman"/>
              </w:rPr>
            </w:pPr>
            <w:r w:rsidRPr="005906ED">
              <w:rPr>
                <w:rFonts w:ascii="Times New Roman" w:hAnsi="Times New Roman" w:cs="Times New Roman"/>
              </w:rPr>
              <w:t xml:space="preserve">Error message in Import Students Step </w:t>
            </w:r>
            <w:r w:rsidRPr="005906ED">
              <w:rPr>
                <w:rFonts w:ascii="Times New Roman" w:hAnsi="Times New Roman" w:cs="Times New Roman"/>
              </w:rPr>
              <w:t>4: Check errors and warnings.  </w:t>
            </w:r>
          </w:p>
          <w:p w:rsidR="00941231" w:rsidRPr="005906ED" w:rsidP="00941231" w14:paraId="1D28D487" w14:textId="77777777">
            <w:pPr>
              <w:rPr>
                <w:rFonts w:ascii="Times New Roman" w:hAnsi="Times New Roman" w:cs="Times New Roman"/>
              </w:rPr>
            </w:pPr>
            <w:r w:rsidRPr="005906ED">
              <w:rPr>
                <w:rFonts w:ascii="Times New Roman" w:hAnsi="Times New Roman" w:cs="Times New Roman"/>
              </w:rPr>
              <w:t> </w:t>
            </w:r>
          </w:p>
          <w:p w:rsidR="00941231" w:rsidRPr="005906ED" w:rsidP="00941231" w14:paraId="426DFEF6" w14:textId="77777777">
            <w:pPr>
              <w:rPr>
                <w:rFonts w:ascii="Times New Roman" w:hAnsi="Times New Roman" w:cs="Times New Roman"/>
              </w:rPr>
            </w:pPr>
            <w:r w:rsidRPr="005906ED">
              <w:rPr>
                <w:rFonts w:ascii="Times New Roman" w:hAnsi="Times New Roman" w:cs="Times New Roman"/>
              </w:rPr>
              <w:t>Error requires a new file, prompts list importer to re-upload.  </w:t>
            </w:r>
          </w:p>
          <w:p w:rsidR="00941231" w:rsidRPr="005906ED" w:rsidP="00941231" w14:paraId="10DAEB87" w14:textId="77777777">
            <w:pPr>
              <w:rPr>
                <w:rFonts w:ascii="Times New Roman" w:hAnsi="Times New Roman" w:cs="Times New Roman"/>
              </w:rPr>
            </w:pPr>
            <w:r w:rsidRPr="005906ED">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941231" w:rsidRPr="005906ED" w:rsidP="00941231" w14:paraId="398A4A73" w14:textId="77777777">
            <w:pPr>
              <w:rPr>
                <w:rFonts w:ascii="Times New Roman" w:hAnsi="Times New Roman" w:cs="Times New Roman"/>
              </w:rPr>
            </w:pPr>
            <w:r w:rsidRPr="005906ED">
              <w:rPr>
                <w:rFonts w:ascii="Times New Roman" w:hAnsi="Times New Roman" w:cs="Times New Roman"/>
              </w:rPr>
              <w:t> </w:t>
            </w:r>
            <w:r w:rsidRPr="005906ED">
              <w:rPr>
                <w:rFonts w:ascii="Times New Roman" w:hAnsi="Times New Roman" w:cs="Times New Roman"/>
                <w:b/>
              </w:rPr>
              <w:t>Unexpected grades</w:t>
            </w:r>
            <w:r w:rsidRPr="005906ED">
              <w:rPr>
                <w:rFonts w:ascii="Times New Roman" w:hAnsi="Times New Roman" w:cs="Times New Roman"/>
              </w:rPr>
              <w:t> </w:t>
            </w:r>
          </w:p>
          <w:p w:rsidR="00941231" w:rsidRPr="005906ED" w:rsidP="00941231" w14:paraId="0956DE4B" w14:textId="77777777">
            <w:pPr>
              <w:rPr>
                <w:rFonts w:ascii="Times New Roman" w:hAnsi="Times New Roman" w:cs="Times New Roman"/>
              </w:rPr>
            </w:pPr>
            <w:r w:rsidRPr="005906ED">
              <w:rPr>
                <w:rFonts w:ascii="Times New Roman" w:hAnsi="Times New Roman" w:cs="Times New Roman"/>
              </w:rPr>
              <w:t>NAEP will assess grade X students at &lt;school name&gt;. &lt;#&gt; out of &lt;total #&gt; students have a different number for grade. If your file only includes grade X students, then all students should have the same value for grade. Please delete any students who are not in grade X from your file and re-upload. </w:t>
            </w:r>
          </w:p>
          <w:p w:rsidR="00941231" w:rsidRPr="005906ED" w:rsidP="00941231" w14:paraId="649AA5C8" w14:textId="77777777">
            <w:pPr>
              <w:rPr>
                <w:rFonts w:ascii="Times New Roman" w:hAnsi="Times New Roman" w:cs="Times New Roman"/>
              </w:rPr>
            </w:pPr>
            <w:r w:rsidRPr="005906ED">
              <w:rPr>
                <w:rFonts w:ascii="Times New Roman" w:hAnsi="Times New Roman" w:cs="Times New Roman"/>
              </w:rPr>
              <w:t> </w:t>
            </w:r>
          </w:p>
          <w:p w:rsidR="00941231" w:rsidRPr="005906ED" w:rsidP="00941231" w14:paraId="1BD6CEE3" w14:textId="77777777">
            <w:pPr>
              <w:rPr>
                <w:rFonts w:ascii="Times New Roman" w:hAnsi="Times New Roman" w:cs="Times New Roman"/>
              </w:rPr>
            </w:pPr>
            <w:r w:rsidRPr="005906ED">
              <w:rPr>
                <w:rFonts w:ascii="Times New Roman" w:hAnsi="Times New Roman" w:cs="Times New Roman"/>
              </w:rPr>
              <w:t>&lt;Upload button&gt; </w:t>
            </w:r>
          </w:p>
        </w:tc>
      </w:tr>
    </w:tbl>
    <w:p w:rsidR="00941231" w:rsidP="00941231" w14:paraId="1058ADF9"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A3CB438" w14:textId="77777777" w:rsidTr="00034FA1">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941231" w:rsidRPr="0048203A" w:rsidP="00941231" w14:paraId="3516E3E7" w14:textId="77777777">
            <w:pPr>
              <w:rPr>
                <w:rFonts w:ascii="Times New Roman" w:hAnsi="Times New Roman" w:cs="Times New Roman"/>
              </w:rPr>
            </w:pPr>
            <w:r w:rsidRPr="0048203A">
              <w:rPr>
                <w:rFonts w:ascii="Times New Roman" w:hAnsi="Times New Roman" w:cs="Times New Roman"/>
              </w:rPr>
              <w:t> Warning message in Import Students Step 4: Check errors and warnings.  </w:t>
            </w:r>
          </w:p>
          <w:p w:rsidR="00941231" w:rsidRPr="0048203A" w:rsidP="00941231" w14:paraId="4A31E278"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76C9EF5B" w14:textId="77777777">
            <w:pPr>
              <w:rPr>
                <w:rFonts w:ascii="Times New Roman" w:hAnsi="Times New Roman" w:cs="Times New Roman"/>
              </w:rPr>
            </w:pPr>
            <w:r w:rsidRPr="0048203A">
              <w:rPr>
                <w:rFonts w:ascii="Times New Roman" w:hAnsi="Times New Roman" w:cs="Times New Roman"/>
              </w:rPr>
              <w:t>Warning asks for list importer to confirm correct mapping. If incorrect, prompts list importer to return to mapping in Step 3. </w:t>
            </w:r>
          </w:p>
          <w:p w:rsidR="00941231" w:rsidRPr="0048203A" w:rsidP="00941231" w14:paraId="3BF06720"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10B11437" w14:textId="77777777">
            <w:pPr>
              <w:rPr>
                <w:rFonts w:ascii="Times New Roman" w:hAnsi="Times New Roman" w:cs="Times New Roman"/>
              </w:rPr>
            </w:pPr>
            <w:r w:rsidRPr="0048203A">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941231" w:rsidRPr="0048203A" w:rsidP="00941231" w14:paraId="7461306F" w14:textId="77777777">
            <w:pPr>
              <w:rPr>
                <w:rFonts w:ascii="Times New Roman" w:hAnsi="Times New Roman" w:cs="Times New Roman"/>
              </w:rPr>
            </w:pPr>
            <w:r w:rsidRPr="0048203A">
              <w:rPr>
                <w:rFonts w:ascii="Times New Roman" w:hAnsi="Times New Roman" w:cs="Times New Roman"/>
              </w:rPr>
              <w:t> </w:t>
            </w:r>
            <w:r w:rsidRPr="0048203A">
              <w:rPr>
                <w:rFonts w:ascii="Times New Roman" w:hAnsi="Times New Roman" w:cs="Times New Roman"/>
                <w:b/>
              </w:rPr>
              <w:t>Percentage of students on-break</w:t>
            </w:r>
            <w:r w:rsidRPr="0048203A">
              <w:rPr>
                <w:rFonts w:ascii="Times New Roman" w:hAnsi="Times New Roman" w:cs="Times New Roman"/>
              </w:rPr>
              <w:t> </w:t>
            </w:r>
          </w:p>
          <w:p w:rsidR="00941231" w:rsidRPr="0048203A" w:rsidP="00941231" w14:paraId="4F8C03D7" w14:textId="77777777">
            <w:pPr>
              <w:rPr>
                <w:rFonts w:ascii="Times New Roman" w:hAnsi="Times New Roman" w:cs="Times New Roman"/>
              </w:rPr>
            </w:pPr>
            <w:r w:rsidRPr="0048203A">
              <w:rPr>
                <w:rFonts w:ascii="Times New Roman" w:hAnsi="Times New Roman" w:cs="Times New Roman"/>
              </w:rPr>
              <w:t>&lt;Percent ranges estimate from # of tracks&gt; of students are expected to be on-break at the time of the assessment. &lt;% of on-break students from file &gt; of students in the file are classified as on-break. </w:t>
            </w:r>
          </w:p>
          <w:p w:rsidR="00941231" w:rsidRPr="0048203A" w:rsidP="00941231" w14:paraId="497C3023"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3C4F912C" w14:textId="77777777">
            <w:pPr>
              <w:rPr>
                <w:rFonts w:ascii="Times New Roman" w:hAnsi="Times New Roman" w:cs="Times New Roman"/>
              </w:rPr>
            </w:pPr>
            <w:r w:rsidRPr="0048203A">
              <w:rPr>
                <w:rFonts w:ascii="Times New Roman" w:hAnsi="Times New Roman" w:cs="Times New Roman"/>
              </w:rPr>
              <w:t>Are your file’s codes mapped to the correct NAEP codes?  </w:t>
            </w:r>
          </w:p>
          <w:p w:rsidR="00941231" w:rsidRPr="0048203A" w:rsidP="00941231" w14:paraId="53811262" w14:textId="77777777">
            <w:pPr>
              <w:rPr>
                <w:rFonts w:ascii="Times New Roman" w:hAnsi="Times New Roman" w:cs="Times New Roman"/>
              </w:rPr>
            </w:pPr>
            <w:r w:rsidRPr="0048203A">
              <w:rPr>
                <w:rFonts w:ascii="Times New Roman" w:hAnsi="Times New Roman" w:cs="Times New Roman"/>
              </w:rPr>
              <w:t>&lt;Yes/No choices, if answer is No the following will appear&gt; </w:t>
            </w:r>
          </w:p>
          <w:p w:rsidR="00941231" w:rsidRPr="0048203A" w:rsidP="00941231" w14:paraId="19AB2BCC"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56BBDDB1" w14:textId="77777777">
            <w:pPr>
              <w:rPr>
                <w:rFonts w:ascii="Times New Roman" w:hAnsi="Times New Roman" w:cs="Times New Roman"/>
              </w:rPr>
            </w:pPr>
            <w:r w:rsidRPr="0048203A">
              <w:rPr>
                <w:rFonts w:ascii="Times New Roman" w:hAnsi="Times New Roman" w:cs="Times New Roman"/>
              </w:rPr>
              <w:t>Please correct your code mapping in step 3. </w:t>
            </w:r>
          </w:p>
          <w:p w:rsidR="00941231" w:rsidRPr="0048203A" w:rsidP="00941231" w14:paraId="0034AC11" w14:textId="77777777">
            <w:pPr>
              <w:rPr>
                <w:rFonts w:ascii="Times New Roman" w:hAnsi="Times New Roman" w:cs="Times New Roman"/>
              </w:rPr>
            </w:pPr>
            <w:r w:rsidRPr="0048203A">
              <w:rPr>
                <w:rFonts w:ascii="Times New Roman" w:hAnsi="Times New Roman" w:cs="Times New Roman"/>
              </w:rPr>
              <w:t>&lt;Return to step 3 button&gt; </w:t>
            </w:r>
          </w:p>
          <w:p w:rsidR="00941231" w:rsidRPr="0048203A" w:rsidP="00941231" w14:paraId="7FB9B6B4"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12A30FE1" w14:textId="77777777">
            <w:pPr>
              <w:rPr>
                <w:rFonts w:ascii="Times New Roman" w:hAnsi="Times New Roman" w:cs="Times New Roman"/>
              </w:rPr>
            </w:pPr>
            <w:r w:rsidRPr="0048203A">
              <w:rPr>
                <w:rFonts w:ascii="Times New Roman" w:hAnsi="Times New Roman" w:cs="Times New Roman"/>
              </w:rPr>
              <w:t>&lt;if answer to previous question is Yes, the following will appear&gt; </w:t>
            </w:r>
          </w:p>
          <w:p w:rsidR="00941231" w:rsidRPr="0048203A" w:rsidP="00941231" w14:paraId="14A4EF9A" w14:textId="77777777">
            <w:pPr>
              <w:rPr>
                <w:rFonts w:ascii="Times New Roman" w:hAnsi="Times New Roman" w:cs="Times New Roman"/>
              </w:rPr>
            </w:pPr>
            <w:r w:rsidRPr="0048203A">
              <w:rPr>
                <w:rFonts w:ascii="Times New Roman" w:hAnsi="Times New Roman" w:cs="Times New Roman"/>
              </w:rPr>
              <w:t>Will &lt;% of on-break students from file &gt; be on-break at the time of the assessment? </w:t>
            </w:r>
          </w:p>
          <w:p w:rsidR="00941231" w:rsidRPr="0048203A" w:rsidP="00941231" w14:paraId="168897A7" w14:textId="77777777">
            <w:pPr>
              <w:rPr>
                <w:rFonts w:ascii="Times New Roman" w:hAnsi="Times New Roman" w:cs="Times New Roman"/>
              </w:rPr>
            </w:pPr>
            <w:r w:rsidRPr="0048203A">
              <w:rPr>
                <w:rFonts w:ascii="Times New Roman" w:hAnsi="Times New Roman" w:cs="Times New Roman"/>
              </w:rPr>
              <w:t>&lt;Yes/No choices, if answer is No the following will appear&gt; </w:t>
            </w:r>
          </w:p>
          <w:p w:rsidR="00941231" w:rsidRPr="0048203A" w:rsidP="00941231" w14:paraId="112E97B2" w14:textId="77777777">
            <w:pPr>
              <w:rPr>
                <w:rFonts w:ascii="Times New Roman" w:hAnsi="Times New Roman" w:cs="Times New Roman"/>
              </w:rPr>
            </w:pPr>
            <w:r w:rsidRPr="0048203A">
              <w:rPr>
                <w:rFonts w:ascii="Times New Roman" w:hAnsi="Times New Roman" w:cs="Times New Roman"/>
              </w:rPr>
              <w:t> </w:t>
            </w:r>
          </w:p>
          <w:p w:rsidR="00941231" w:rsidRPr="0048203A" w:rsidP="00941231" w14:paraId="437E39B7" w14:textId="77777777">
            <w:pPr>
              <w:rPr>
                <w:rFonts w:ascii="Times New Roman" w:hAnsi="Times New Roman" w:cs="Times New Roman"/>
              </w:rPr>
            </w:pPr>
            <w:r w:rsidRPr="0048203A">
              <w:rPr>
                <w:rFonts w:ascii="Times New Roman" w:hAnsi="Times New Roman" w:cs="Times New Roman"/>
              </w:rPr>
              <w:t>Please correct your file and re-upload. </w:t>
            </w:r>
          </w:p>
          <w:p w:rsidR="00941231" w:rsidRPr="0048203A" w:rsidP="00941231" w14:paraId="5C790835" w14:textId="77777777">
            <w:pPr>
              <w:rPr>
                <w:rFonts w:ascii="Times New Roman" w:hAnsi="Times New Roman" w:cs="Times New Roman"/>
              </w:rPr>
            </w:pPr>
            <w:r w:rsidRPr="0048203A">
              <w:rPr>
                <w:rFonts w:ascii="Times New Roman" w:hAnsi="Times New Roman" w:cs="Times New Roman"/>
              </w:rPr>
              <w:t>&lt;Upload button&gt; </w:t>
            </w:r>
          </w:p>
        </w:tc>
      </w:tr>
    </w:tbl>
    <w:p w:rsidR="00941231" w:rsidP="00941231" w14:paraId="75DA8F73" w14:textId="77777777">
      <w:pPr>
        <w:rPr>
          <w:rFonts w:ascii="Times New Roman" w:hAnsi="Times New Roman" w:cs="Times New Roman"/>
        </w:rPr>
      </w:pPr>
    </w:p>
    <w:p w:rsidR="008E01A8" w:rsidP="008E01A8" w14:paraId="5CBE1713"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0F115164"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16463E" w:rsidP="00D96C54" w14:paraId="03882E1D" w14:textId="77777777">
            <w:pPr>
              <w:rPr>
                <w:rFonts w:ascii="Times New Roman" w:hAnsi="Times New Roman" w:cs="Times New Roman"/>
              </w:rPr>
            </w:pPr>
            <w:r w:rsidRPr="0016463E">
              <w:rPr>
                <w:rFonts w:ascii="Times New Roman" w:hAnsi="Times New Roman" w:cs="Times New Roman"/>
              </w:rPr>
              <w:t xml:space="preserve"> Warning message in Import Students Step 4: Check errors and </w:t>
            </w:r>
            <w:r w:rsidRPr="0016463E">
              <w:rPr>
                <w:rFonts w:ascii="Times New Roman" w:hAnsi="Times New Roman" w:cs="Times New Roman"/>
              </w:rPr>
              <w:t>warnings.  </w:t>
            </w:r>
          </w:p>
          <w:p w:rsidR="008E01A8" w:rsidRPr="0016463E" w:rsidP="00D96C54" w14:paraId="1A5DCBD4"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1B614DD3" w14:textId="77777777">
            <w:pPr>
              <w:rPr>
                <w:rFonts w:ascii="Times New Roman" w:hAnsi="Times New Roman" w:cs="Times New Roman"/>
              </w:rPr>
            </w:pPr>
            <w:r w:rsidRPr="0016463E">
              <w:rPr>
                <w:rFonts w:ascii="Times New Roman" w:hAnsi="Times New Roman" w:cs="Times New Roman"/>
              </w:rPr>
              <w:t>Warning asks for list importer to confirm correct mapping. If incorrect, prompts list importer to return to mapping in Step 3. </w:t>
            </w:r>
          </w:p>
          <w:p w:rsidR="008E01A8" w:rsidRPr="0016463E" w:rsidP="00D96C54" w14:paraId="7EF347E7"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561A6838" w14:textId="77777777">
            <w:pPr>
              <w:rPr>
                <w:rFonts w:ascii="Times New Roman" w:hAnsi="Times New Roman" w:cs="Times New Roman"/>
              </w:rPr>
            </w:pPr>
            <w:r w:rsidRPr="0016463E">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16463E" w:rsidP="00D96C54" w14:paraId="4E1D1D8F" w14:textId="77777777">
            <w:pPr>
              <w:rPr>
                <w:rFonts w:ascii="Times New Roman" w:hAnsi="Times New Roman" w:cs="Times New Roman"/>
              </w:rPr>
            </w:pPr>
            <w:r w:rsidRPr="0016463E">
              <w:rPr>
                <w:rFonts w:ascii="Times New Roman" w:hAnsi="Times New Roman" w:cs="Times New Roman"/>
              </w:rPr>
              <w:t> </w:t>
            </w:r>
            <w:r w:rsidRPr="0016463E">
              <w:rPr>
                <w:rFonts w:ascii="Times New Roman" w:hAnsi="Times New Roman" w:cs="Times New Roman"/>
                <w:b/>
                <w:bCs/>
              </w:rPr>
              <w:t>Percentage of students on-break</w:t>
            </w:r>
            <w:r w:rsidRPr="0016463E">
              <w:rPr>
                <w:rFonts w:ascii="Times New Roman" w:hAnsi="Times New Roman" w:cs="Times New Roman"/>
              </w:rPr>
              <w:t> </w:t>
            </w:r>
          </w:p>
          <w:p w:rsidR="008E01A8" w:rsidRPr="0016463E" w:rsidP="00D96C54" w14:paraId="4E03E265" w14:textId="77777777">
            <w:pPr>
              <w:rPr>
                <w:rFonts w:ascii="Times New Roman" w:hAnsi="Times New Roman" w:cs="Times New Roman"/>
              </w:rPr>
            </w:pPr>
            <w:r w:rsidRPr="0016463E">
              <w:rPr>
                <w:rFonts w:ascii="Times New Roman" w:hAnsi="Times New Roman" w:cs="Times New Roman"/>
              </w:rPr>
              <w:t xml:space="preserve">&lt;On-break percentage from School Characteristics&gt; of students are expected </w:t>
            </w:r>
            <w:r w:rsidRPr="0016463E">
              <w:rPr>
                <w:rFonts w:ascii="Times New Roman" w:hAnsi="Times New Roman" w:cs="Times New Roman"/>
              </w:rPr>
              <w:t>to be on-break at the time of the assessment. &lt;% of on-break students from file &gt; of students in the file are classified as on-break. </w:t>
            </w:r>
          </w:p>
          <w:p w:rsidR="008E01A8" w:rsidRPr="0016463E" w:rsidP="00D96C54" w14:paraId="061128AB"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5B51D1C8" w14:textId="77777777">
            <w:pPr>
              <w:rPr>
                <w:rFonts w:ascii="Times New Roman" w:hAnsi="Times New Roman" w:cs="Times New Roman"/>
              </w:rPr>
            </w:pPr>
            <w:r w:rsidRPr="0016463E">
              <w:rPr>
                <w:rFonts w:ascii="Times New Roman" w:hAnsi="Times New Roman" w:cs="Times New Roman"/>
              </w:rPr>
              <w:t>Are your file’s codes mapped to the correct NAEP codes?  </w:t>
            </w:r>
          </w:p>
          <w:p w:rsidR="008E01A8" w:rsidRPr="0016463E" w:rsidP="00D96C54" w14:paraId="6CE9BF31" w14:textId="77777777">
            <w:pPr>
              <w:rPr>
                <w:rFonts w:ascii="Times New Roman" w:hAnsi="Times New Roman" w:cs="Times New Roman"/>
              </w:rPr>
            </w:pPr>
            <w:r w:rsidRPr="0016463E">
              <w:rPr>
                <w:rFonts w:ascii="Times New Roman" w:hAnsi="Times New Roman" w:cs="Times New Roman"/>
              </w:rPr>
              <w:t>&lt;Yes/No choices, if answer is No the following will appear&gt; </w:t>
            </w:r>
          </w:p>
          <w:p w:rsidR="008E01A8" w:rsidRPr="0016463E" w:rsidP="00D96C54" w14:paraId="5E58BD53"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0D64032E" w14:textId="77777777">
            <w:pPr>
              <w:rPr>
                <w:rFonts w:ascii="Times New Roman" w:hAnsi="Times New Roman" w:cs="Times New Roman"/>
              </w:rPr>
            </w:pPr>
            <w:r w:rsidRPr="0016463E">
              <w:rPr>
                <w:rFonts w:ascii="Times New Roman" w:hAnsi="Times New Roman" w:cs="Times New Roman"/>
              </w:rPr>
              <w:t>Please correct your code mapping in step 3. </w:t>
            </w:r>
          </w:p>
          <w:p w:rsidR="008E01A8" w:rsidRPr="0016463E" w:rsidP="00D96C54" w14:paraId="50DAB003" w14:textId="77777777">
            <w:pPr>
              <w:rPr>
                <w:rFonts w:ascii="Times New Roman" w:hAnsi="Times New Roman" w:cs="Times New Roman"/>
              </w:rPr>
            </w:pPr>
            <w:r w:rsidRPr="0016463E">
              <w:rPr>
                <w:rFonts w:ascii="Times New Roman" w:hAnsi="Times New Roman" w:cs="Times New Roman"/>
              </w:rPr>
              <w:t>&lt;Return to step 3 button&gt; </w:t>
            </w:r>
          </w:p>
          <w:p w:rsidR="008E01A8" w:rsidRPr="0016463E" w:rsidP="00D96C54" w14:paraId="709F34AF"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26B5165C" w14:textId="77777777">
            <w:pPr>
              <w:rPr>
                <w:rFonts w:ascii="Times New Roman" w:hAnsi="Times New Roman" w:cs="Times New Roman"/>
              </w:rPr>
            </w:pPr>
            <w:r w:rsidRPr="0016463E">
              <w:rPr>
                <w:rFonts w:ascii="Times New Roman" w:hAnsi="Times New Roman" w:cs="Times New Roman"/>
              </w:rPr>
              <w:t>&lt;if answer to previous question is Yes, the following will appear&gt; </w:t>
            </w:r>
          </w:p>
          <w:p w:rsidR="008E01A8" w:rsidRPr="0016463E" w:rsidP="00D96C54" w14:paraId="0C2799C6" w14:textId="77777777">
            <w:pPr>
              <w:rPr>
                <w:rFonts w:ascii="Times New Roman" w:hAnsi="Times New Roman" w:cs="Times New Roman"/>
              </w:rPr>
            </w:pPr>
            <w:r w:rsidRPr="0016463E">
              <w:rPr>
                <w:rFonts w:ascii="Times New Roman" w:hAnsi="Times New Roman" w:cs="Times New Roman"/>
              </w:rPr>
              <w:t>Will &lt;% of on-break students from file &gt; be on-break at the time of the assessment? </w:t>
            </w:r>
          </w:p>
          <w:p w:rsidR="008E01A8" w:rsidRPr="0016463E" w:rsidP="00D96C54" w14:paraId="6642E5F1" w14:textId="77777777">
            <w:pPr>
              <w:rPr>
                <w:rFonts w:ascii="Times New Roman" w:hAnsi="Times New Roman" w:cs="Times New Roman"/>
              </w:rPr>
            </w:pPr>
            <w:r w:rsidRPr="0016463E">
              <w:rPr>
                <w:rFonts w:ascii="Times New Roman" w:hAnsi="Times New Roman" w:cs="Times New Roman"/>
              </w:rPr>
              <w:t>&lt;Yes/No choices, if answer is No the following will appear&gt; </w:t>
            </w:r>
          </w:p>
          <w:p w:rsidR="008E01A8" w:rsidRPr="0016463E" w:rsidP="00D96C54" w14:paraId="2F7C446A" w14:textId="77777777">
            <w:pPr>
              <w:rPr>
                <w:rFonts w:ascii="Times New Roman" w:hAnsi="Times New Roman" w:cs="Times New Roman"/>
              </w:rPr>
            </w:pPr>
            <w:r w:rsidRPr="0016463E">
              <w:rPr>
                <w:rFonts w:ascii="Times New Roman" w:hAnsi="Times New Roman" w:cs="Times New Roman"/>
              </w:rPr>
              <w:t> </w:t>
            </w:r>
          </w:p>
          <w:p w:rsidR="008E01A8" w:rsidRPr="0016463E" w:rsidP="00D96C54" w14:paraId="4D5965A2" w14:textId="77777777">
            <w:pPr>
              <w:rPr>
                <w:rFonts w:ascii="Times New Roman" w:hAnsi="Times New Roman" w:cs="Times New Roman"/>
              </w:rPr>
            </w:pPr>
            <w:r w:rsidRPr="0016463E">
              <w:rPr>
                <w:rFonts w:ascii="Times New Roman" w:hAnsi="Times New Roman" w:cs="Times New Roman"/>
              </w:rPr>
              <w:t>Please correct your file and re-upload. </w:t>
            </w:r>
          </w:p>
          <w:p w:rsidR="008E01A8" w:rsidRPr="0016463E" w:rsidP="00D96C54" w14:paraId="799CCA7F" w14:textId="77777777">
            <w:pPr>
              <w:rPr>
                <w:rFonts w:ascii="Times New Roman" w:hAnsi="Times New Roman" w:cs="Times New Roman"/>
              </w:rPr>
            </w:pPr>
            <w:r w:rsidRPr="0016463E">
              <w:rPr>
                <w:rFonts w:ascii="Times New Roman" w:hAnsi="Times New Roman" w:cs="Times New Roman"/>
              </w:rPr>
              <w:t>&lt;Upload button&gt; </w:t>
            </w:r>
          </w:p>
        </w:tc>
      </w:tr>
    </w:tbl>
    <w:p w:rsidR="008E01A8" w:rsidP="008E01A8" w14:paraId="266C287F"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811DFF4"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134908" w:rsidP="00D96C54" w14:paraId="1E5A4856" w14:textId="77777777">
            <w:pPr>
              <w:rPr>
                <w:rFonts w:ascii="Times New Roman" w:hAnsi="Times New Roman" w:cs="Times New Roman"/>
              </w:rPr>
            </w:pPr>
            <w:r w:rsidRPr="00134908">
              <w:rPr>
                <w:rFonts w:ascii="Times New Roman" w:hAnsi="Times New Roman" w:cs="Times New Roman"/>
              </w:rPr>
              <w:t> Warning message in Import Students Step 4: Check errors and warnings.  </w:t>
            </w:r>
          </w:p>
          <w:p w:rsidR="008E01A8" w:rsidRPr="00134908" w:rsidP="00D96C54" w14:paraId="0895C790" w14:textId="77777777">
            <w:pPr>
              <w:rPr>
                <w:rFonts w:ascii="Times New Roman" w:hAnsi="Times New Roman" w:cs="Times New Roman"/>
              </w:rPr>
            </w:pPr>
            <w:r w:rsidRPr="00134908">
              <w:rPr>
                <w:rFonts w:ascii="Times New Roman" w:hAnsi="Times New Roman" w:cs="Times New Roman"/>
              </w:rPr>
              <w:t> </w:t>
            </w:r>
          </w:p>
          <w:p w:rsidR="008E01A8" w:rsidRPr="00134908" w:rsidP="00D96C54" w14:paraId="75159B41" w14:textId="77777777">
            <w:pPr>
              <w:rPr>
                <w:rFonts w:ascii="Times New Roman" w:hAnsi="Times New Roman" w:cs="Times New Roman"/>
              </w:rPr>
            </w:pPr>
            <w:r w:rsidRPr="00134908">
              <w:rPr>
                <w:rFonts w:ascii="Times New Roman" w:hAnsi="Times New Roman" w:cs="Times New Roman"/>
              </w:rPr>
              <w:t>Warning asks for list importer to confirm out of range birth,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134908" w:rsidP="00D96C54" w14:paraId="58F1F271" w14:textId="77777777">
            <w:pPr>
              <w:rPr>
                <w:rFonts w:ascii="Times New Roman" w:hAnsi="Times New Roman" w:cs="Times New Roman"/>
              </w:rPr>
            </w:pPr>
            <w:r w:rsidRPr="00134908">
              <w:rPr>
                <w:rFonts w:ascii="Times New Roman" w:hAnsi="Times New Roman" w:cs="Times New Roman"/>
              </w:rPr>
              <w:t> </w:t>
            </w:r>
            <w:r w:rsidRPr="00134908">
              <w:rPr>
                <w:rFonts w:ascii="Times New Roman" w:hAnsi="Times New Roman" w:cs="Times New Roman"/>
                <w:b/>
                <w:bCs/>
              </w:rPr>
              <w:t>Unexpected birth years</w:t>
            </w:r>
            <w:r w:rsidRPr="00134908">
              <w:rPr>
                <w:rFonts w:ascii="Times New Roman" w:hAnsi="Times New Roman" w:cs="Times New Roman"/>
              </w:rPr>
              <w:t> </w:t>
            </w:r>
          </w:p>
          <w:p w:rsidR="008E01A8" w:rsidRPr="00134908" w:rsidP="00D96C54" w14:paraId="54EEAD32" w14:textId="77777777">
            <w:pPr>
              <w:rPr>
                <w:rFonts w:ascii="Times New Roman" w:hAnsi="Times New Roman" w:cs="Times New Roman"/>
              </w:rPr>
            </w:pPr>
            <w:r w:rsidRPr="00134908">
              <w:rPr>
                <w:rFonts w:ascii="Times New Roman" w:hAnsi="Times New Roman" w:cs="Times New Roman"/>
              </w:rPr>
              <w:t>&lt;#&gt; students have birth years outside the expected grade &lt;4, 8, 12&gt; range of  &lt;20##&gt; – &lt;20##&gt;.  </w:t>
            </w:r>
          </w:p>
          <w:p w:rsidR="008E01A8" w:rsidRPr="00134908" w:rsidP="00D96C54" w14:paraId="63773054" w14:textId="77777777">
            <w:pPr>
              <w:rPr>
                <w:rFonts w:ascii="Times New Roman" w:hAnsi="Times New Roman" w:cs="Times New Roman"/>
              </w:rPr>
            </w:pPr>
            <w:r w:rsidRPr="00134908">
              <w:rPr>
                <w:rFonts w:ascii="Times New Roman" w:hAnsi="Times New Roman" w:cs="Times New Roman"/>
              </w:rPr>
              <w:t> </w:t>
            </w:r>
          </w:p>
          <w:p w:rsidR="008E01A8" w:rsidRPr="00134908" w:rsidP="00D96C54" w14:paraId="6E85E632" w14:textId="77777777">
            <w:pPr>
              <w:rPr>
                <w:rFonts w:ascii="Times New Roman" w:hAnsi="Times New Roman" w:cs="Times New Roman"/>
              </w:rPr>
            </w:pPr>
            <w:r w:rsidRPr="00134908">
              <w:rPr>
                <w:rFonts w:ascii="Times New Roman" w:hAnsi="Times New Roman" w:cs="Times New Roman"/>
              </w:rPr>
              <w:t>Does each highlighted student have the correct year of birth? </w:t>
            </w:r>
          </w:p>
          <w:p w:rsidR="008E01A8" w:rsidRPr="00134908" w:rsidP="00D96C54" w14:paraId="21DD0AA5" w14:textId="77777777">
            <w:pPr>
              <w:rPr>
                <w:rFonts w:ascii="Times New Roman" w:hAnsi="Times New Roman" w:cs="Times New Roman"/>
              </w:rPr>
            </w:pPr>
            <w:r w:rsidRPr="00134908">
              <w:rPr>
                <w:rFonts w:ascii="Times New Roman" w:hAnsi="Times New Roman" w:cs="Times New Roman"/>
              </w:rPr>
              <w:t>&lt;Yes/No choices, if answer is No the following will appear&gt; </w:t>
            </w:r>
          </w:p>
          <w:p w:rsidR="008E01A8" w:rsidRPr="00134908" w:rsidP="00D96C54" w14:paraId="37EE26CC" w14:textId="77777777">
            <w:pPr>
              <w:rPr>
                <w:rFonts w:ascii="Times New Roman" w:hAnsi="Times New Roman" w:cs="Times New Roman"/>
              </w:rPr>
            </w:pPr>
            <w:r w:rsidRPr="00134908">
              <w:rPr>
                <w:rFonts w:ascii="Times New Roman" w:hAnsi="Times New Roman" w:cs="Times New Roman"/>
              </w:rPr>
              <w:t> </w:t>
            </w:r>
          </w:p>
          <w:p w:rsidR="008E01A8" w:rsidRPr="00134908" w:rsidP="00D96C54" w14:paraId="46532531" w14:textId="77777777">
            <w:pPr>
              <w:rPr>
                <w:rFonts w:ascii="Times New Roman" w:hAnsi="Times New Roman" w:cs="Times New Roman"/>
              </w:rPr>
            </w:pPr>
            <w:r w:rsidRPr="00134908">
              <w:rPr>
                <w:rFonts w:ascii="Times New Roman" w:hAnsi="Times New Roman" w:cs="Times New Roman"/>
              </w:rPr>
              <w:t>Please correct your file and re-upload. </w:t>
            </w:r>
          </w:p>
          <w:p w:rsidR="008E01A8" w:rsidRPr="00134908" w:rsidP="00D96C54" w14:paraId="7EC6B4C5" w14:textId="77777777">
            <w:pPr>
              <w:rPr>
                <w:rFonts w:ascii="Times New Roman" w:hAnsi="Times New Roman" w:cs="Times New Roman"/>
              </w:rPr>
            </w:pPr>
            <w:r w:rsidRPr="00134908">
              <w:rPr>
                <w:rFonts w:ascii="Times New Roman" w:hAnsi="Times New Roman" w:cs="Times New Roman"/>
              </w:rPr>
              <w:t>&lt;Upload button&gt; </w:t>
            </w:r>
          </w:p>
        </w:tc>
      </w:tr>
    </w:tbl>
    <w:p w:rsidR="008E01A8" w:rsidP="008E01A8" w14:paraId="50C96D2E"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F7C3AE0"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78539F" w:rsidP="00D96C54" w14:paraId="5A6E59DF" w14:textId="77777777">
            <w:pPr>
              <w:rPr>
                <w:rFonts w:ascii="Times New Roman" w:hAnsi="Times New Roman" w:cs="Times New Roman"/>
              </w:rPr>
            </w:pPr>
            <w:r w:rsidRPr="0078539F">
              <w:rPr>
                <w:rFonts w:ascii="Times New Roman" w:hAnsi="Times New Roman" w:cs="Times New Roman"/>
              </w:rPr>
              <w:t xml:space="preserve"> Warning message in Import Students Step </w:t>
            </w:r>
            <w:r w:rsidRPr="0078539F">
              <w:rPr>
                <w:rFonts w:ascii="Times New Roman" w:hAnsi="Times New Roman" w:cs="Times New Roman"/>
              </w:rPr>
              <w:t>4: Check errors and warnings.  </w:t>
            </w:r>
          </w:p>
          <w:p w:rsidR="008E01A8" w:rsidRPr="0078539F" w:rsidP="00D96C54" w14:paraId="567AA9E2" w14:textId="77777777">
            <w:pPr>
              <w:rPr>
                <w:rFonts w:ascii="Times New Roman" w:hAnsi="Times New Roman" w:cs="Times New Roman"/>
              </w:rPr>
            </w:pPr>
            <w:r w:rsidRPr="0078539F">
              <w:rPr>
                <w:rFonts w:ascii="Times New Roman" w:hAnsi="Times New Roman" w:cs="Times New Roman"/>
              </w:rPr>
              <w:t> </w:t>
            </w:r>
          </w:p>
          <w:p w:rsidR="008E01A8" w:rsidRPr="0078539F" w:rsidP="00D96C54" w14:paraId="3AD43631" w14:textId="77777777">
            <w:pPr>
              <w:rPr>
                <w:rFonts w:ascii="Times New Roman" w:hAnsi="Times New Roman" w:cs="Times New Roman"/>
              </w:rPr>
            </w:pPr>
            <w:r w:rsidRPr="0078539F">
              <w:rPr>
                <w:rFonts w:ascii="Times New Roman" w:hAnsi="Times New Roman" w:cs="Times New Roman"/>
              </w:rPr>
              <w:t>Warning asks for list importer to confirm out of range birth years.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78539F" w:rsidP="00D96C54" w14:paraId="7A2FCFA3" w14:textId="77777777">
            <w:pPr>
              <w:rPr>
                <w:rFonts w:ascii="Times New Roman" w:hAnsi="Times New Roman" w:cs="Times New Roman"/>
              </w:rPr>
            </w:pPr>
            <w:r w:rsidRPr="0078539F">
              <w:rPr>
                <w:rFonts w:ascii="Times New Roman" w:hAnsi="Times New Roman" w:cs="Times New Roman"/>
              </w:rPr>
              <w:t> </w:t>
            </w:r>
            <w:r w:rsidRPr="0078539F">
              <w:rPr>
                <w:rFonts w:ascii="Times New Roman" w:hAnsi="Times New Roman" w:cs="Times New Roman"/>
                <w:b/>
                <w:bCs/>
              </w:rPr>
              <w:t>Unexpected age for grade</w:t>
            </w:r>
            <w:r w:rsidRPr="0078539F">
              <w:rPr>
                <w:rFonts w:ascii="Times New Roman" w:hAnsi="Times New Roman" w:cs="Times New Roman"/>
              </w:rPr>
              <w:t> </w:t>
            </w:r>
          </w:p>
          <w:p w:rsidR="008E01A8" w:rsidRPr="0078539F" w:rsidP="00D96C54" w14:paraId="173D9841" w14:textId="77777777">
            <w:pPr>
              <w:rPr>
                <w:rFonts w:ascii="Times New Roman" w:hAnsi="Times New Roman" w:cs="Times New Roman"/>
              </w:rPr>
            </w:pPr>
            <w:r w:rsidRPr="0078539F">
              <w:rPr>
                <w:rFonts w:ascii="Times New Roman" w:hAnsi="Times New Roman" w:cs="Times New Roman"/>
              </w:rPr>
              <w:t>A majority of students are (</w:t>
            </w:r>
            <w:r w:rsidRPr="0078539F">
              <w:rPr>
                <w:rFonts w:ascii="Times New Roman" w:hAnsi="Times New Roman" w:cs="Times New Roman"/>
                <w:i/>
                <w:iCs/>
              </w:rPr>
              <w:t>older or younger</w:t>
            </w:r>
            <w:r w:rsidRPr="0078539F">
              <w:rPr>
                <w:rFonts w:ascii="Times New Roman" w:hAnsi="Times New Roman" w:cs="Times New Roman"/>
              </w:rPr>
              <w:t xml:space="preserve">) than expected for grade &lt;4, 8, </w:t>
            </w:r>
            <w:r w:rsidRPr="0078539F">
              <w:rPr>
                <w:rFonts w:ascii="Times New Roman" w:hAnsi="Times New Roman" w:cs="Times New Roman"/>
              </w:rPr>
              <w:t>12&gt;.  </w:t>
            </w:r>
          </w:p>
          <w:p w:rsidR="008E01A8" w:rsidRPr="0078539F" w:rsidP="00D96C54" w14:paraId="3106A8CA" w14:textId="77777777">
            <w:pPr>
              <w:rPr>
                <w:rFonts w:ascii="Times New Roman" w:hAnsi="Times New Roman" w:cs="Times New Roman"/>
              </w:rPr>
            </w:pPr>
            <w:r w:rsidRPr="0078539F">
              <w:rPr>
                <w:rFonts w:ascii="Times New Roman" w:hAnsi="Times New Roman" w:cs="Times New Roman"/>
              </w:rPr>
              <w:t> </w:t>
            </w:r>
          </w:p>
          <w:p w:rsidR="008E01A8" w:rsidRPr="0078539F" w:rsidP="00D96C54" w14:paraId="6786298B" w14:textId="77777777">
            <w:pPr>
              <w:rPr>
                <w:rFonts w:ascii="Times New Roman" w:hAnsi="Times New Roman" w:cs="Times New Roman"/>
              </w:rPr>
            </w:pPr>
            <w:r w:rsidRPr="0078539F">
              <w:rPr>
                <w:rFonts w:ascii="Times New Roman" w:hAnsi="Times New Roman" w:cs="Times New Roman"/>
              </w:rPr>
              <w:t>Does each highlighted student have the correct year of birth and grade? </w:t>
            </w:r>
          </w:p>
          <w:p w:rsidR="008E01A8" w:rsidRPr="0078539F" w:rsidP="00D96C54" w14:paraId="20F4A35F" w14:textId="77777777">
            <w:pPr>
              <w:rPr>
                <w:rFonts w:ascii="Times New Roman" w:hAnsi="Times New Roman" w:cs="Times New Roman"/>
              </w:rPr>
            </w:pPr>
            <w:r w:rsidRPr="0078539F">
              <w:rPr>
                <w:rFonts w:ascii="Times New Roman" w:hAnsi="Times New Roman" w:cs="Times New Roman"/>
              </w:rPr>
              <w:t> </w:t>
            </w:r>
          </w:p>
          <w:p w:rsidR="008E01A8" w:rsidRPr="0078539F" w:rsidP="00D96C54" w14:paraId="642C403D" w14:textId="77777777">
            <w:pPr>
              <w:rPr>
                <w:rFonts w:ascii="Times New Roman" w:hAnsi="Times New Roman" w:cs="Times New Roman"/>
              </w:rPr>
            </w:pPr>
            <w:r w:rsidRPr="0078539F">
              <w:rPr>
                <w:rFonts w:ascii="Times New Roman" w:hAnsi="Times New Roman" w:cs="Times New Roman"/>
              </w:rPr>
              <w:t>&lt;Yes/No choices, if answer is No the following will appear&gt; </w:t>
            </w:r>
          </w:p>
          <w:p w:rsidR="008E01A8" w:rsidRPr="0078539F" w:rsidP="00D96C54" w14:paraId="10A93E01" w14:textId="77777777">
            <w:pPr>
              <w:rPr>
                <w:rFonts w:ascii="Times New Roman" w:hAnsi="Times New Roman" w:cs="Times New Roman"/>
              </w:rPr>
            </w:pPr>
            <w:r w:rsidRPr="0078539F">
              <w:rPr>
                <w:rFonts w:ascii="Times New Roman" w:hAnsi="Times New Roman" w:cs="Times New Roman"/>
              </w:rPr>
              <w:t>Please correct your file and re-upload. </w:t>
            </w:r>
          </w:p>
          <w:p w:rsidR="008E01A8" w:rsidRPr="0078539F" w:rsidP="00D96C54" w14:paraId="47BC57AC" w14:textId="77777777">
            <w:pPr>
              <w:rPr>
                <w:rFonts w:ascii="Times New Roman" w:hAnsi="Times New Roman" w:cs="Times New Roman"/>
              </w:rPr>
            </w:pPr>
            <w:r w:rsidRPr="0078539F">
              <w:rPr>
                <w:rFonts w:ascii="Times New Roman" w:hAnsi="Times New Roman" w:cs="Times New Roman"/>
              </w:rPr>
              <w:t>&lt;Upload button&gt; </w:t>
            </w:r>
          </w:p>
        </w:tc>
      </w:tr>
    </w:tbl>
    <w:p w:rsidR="008E01A8" w:rsidRPr="004D49AA" w:rsidP="008E01A8" w14:paraId="7BEB7199"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110BF96"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DD4048" w:rsidP="00D96C54" w14:paraId="1271ECB3" w14:textId="77777777">
            <w:pPr>
              <w:rPr>
                <w:rFonts w:ascii="Times New Roman" w:hAnsi="Times New Roman" w:cs="Times New Roman"/>
              </w:rPr>
            </w:pPr>
            <w:r w:rsidRPr="00DD4048">
              <w:rPr>
                <w:rFonts w:ascii="Times New Roman" w:hAnsi="Times New Roman" w:cs="Times New Roman"/>
              </w:rPr>
              <w:t> Error message in Import Students Step 4: Check errors and warnings.  </w:t>
            </w:r>
          </w:p>
          <w:p w:rsidR="008E01A8" w:rsidRPr="00DD4048" w:rsidP="00D96C54" w14:paraId="37925B15"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04BCF61F" w14:textId="77777777">
            <w:pPr>
              <w:rPr>
                <w:rFonts w:ascii="Times New Roman" w:hAnsi="Times New Roman" w:cs="Times New Roman"/>
              </w:rPr>
            </w:pPr>
            <w:r w:rsidRPr="00DD4048">
              <w:rPr>
                <w:rFonts w:ascii="Times New Roman" w:hAnsi="Times New Roman" w:cs="Times New Roman"/>
              </w:rPr>
              <w:t>Error requires a new file,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DD4048" w:rsidP="00D96C54" w14:paraId="603AAD4B" w14:textId="77777777">
            <w:pPr>
              <w:rPr>
                <w:rFonts w:ascii="Times New Roman" w:hAnsi="Times New Roman" w:cs="Times New Roman"/>
              </w:rPr>
            </w:pPr>
            <w:r w:rsidRPr="00DD4048">
              <w:rPr>
                <w:rFonts w:ascii="Times New Roman" w:hAnsi="Times New Roman" w:cs="Times New Roman"/>
              </w:rPr>
              <w:t> </w:t>
            </w:r>
            <w:r w:rsidRPr="00DD4048">
              <w:rPr>
                <w:rFonts w:ascii="Times New Roman" w:hAnsi="Times New Roman" w:cs="Times New Roman"/>
                <w:b/>
                <w:bCs/>
              </w:rPr>
              <w:t>Duplicate students</w:t>
            </w:r>
            <w:r w:rsidRPr="00DD4048">
              <w:rPr>
                <w:rFonts w:ascii="Times New Roman" w:hAnsi="Times New Roman" w:cs="Times New Roman"/>
              </w:rPr>
              <w:t> </w:t>
            </w:r>
          </w:p>
          <w:p w:rsidR="008E01A8" w:rsidRPr="00DD4048" w:rsidP="00D96C54" w14:paraId="461712A1" w14:textId="77777777">
            <w:pPr>
              <w:rPr>
                <w:rFonts w:ascii="Times New Roman" w:hAnsi="Times New Roman" w:cs="Times New Roman"/>
              </w:rPr>
            </w:pPr>
            <w:r w:rsidRPr="00DD4048">
              <w:rPr>
                <w:rFonts w:ascii="Times New Roman" w:hAnsi="Times New Roman" w:cs="Times New Roman"/>
              </w:rPr>
              <w:t>&lt;#&gt; of students have identical first/last names, sex, and month/year of birth. Unique information is required for each student. </w:t>
            </w:r>
          </w:p>
          <w:p w:rsidR="008E01A8" w:rsidRPr="00DD4048" w:rsidP="00D96C54" w14:paraId="7E32720B"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704DFBBE" w14:textId="77777777">
            <w:pPr>
              <w:rPr>
                <w:rFonts w:ascii="Times New Roman" w:hAnsi="Times New Roman" w:cs="Times New Roman"/>
              </w:rPr>
            </w:pPr>
            <w:r w:rsidRPr="00DD4048">
              <w:rPr>
                <w:rFonts w:ascii="Times New Roman" w:hAnsi="Times New Roman" w:cs="Times New Roman"/>
              </w:rPr>
              <w:t>Please correct your file and re-upload. </w:t>
            </w:r>
          </w:p>
          <w:p w:rsidR="008E01A8" w:rsidRPr="00DD4048" w:rsidP="00D96C54" w14:paraId="7ABF89A7" w14:textId="77777777">
            <w:pPr>
              <w:rPr>
                <w:rFonts w:ascii="Times New Roman" w:hAnsi="Times New Roman" w:cs="Times New Roman"/>
              </w:rPr>
            </w:pPr>
            <w:r w:rsidRPr="00DD4048">
              <w:rPr>
                <w:rFonts w:ascii="Times New Roman" w:hAnsi="Times New Roman" w:cs="Times New Roman"/>
              </w:rPr>
              <w:t>&lt;Upload button&gt; </w:t>
            </w:r>
          </w:p>
        </w:tc>
      </w:tr>
    </w:tbl>
    <w:p w:rsidR="008E01A8" w:rsidP="008E01A8" w14:paraId="1A9290F8" w14:textId="77777777">
      <w:pPr>
        <w:rPr>
          <w:rFonts w:ascii="Times New Roman" w:hAnsi="Times New Roman" w:cs="Times New Roman"/>
          <w:u w:val="single"/>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54798F3C"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DD4048" w:rsidP="00D96C54" w14:paraId="03D04BC5" w14:textId="77777777">
            <w:pPr>
              <w:rPr>
                <w:rFonts w:ascii="Times New Roman" w:hAnsi="Times New Roman" w:cs="Times New Roman"/>
              </w:rPr>
            </w:pPr>
            <w:r w:rsidRPr="00DD4048">
              <w:rPr>
                <w:rFonts w:ascii="Times New Roman" w:hAnsi="Times New Roman" w:cs="Times New Roman"/>
              </w:rPr>
              <w:t> Warning message in Import Students Step 4: Check errors and warnings.  </w:t>
            </w:r>
          </w:p>
          <w:p w:rsidR="008E01A8" w:rsidRPr="00DD4048" w:rsidP="00D96C54" w14:paraId="68F77797"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78B3D071" w14:textId="77777777">
            <w:pPr>
              <w:rPr>
                <w:rFonts w:ascii="Times New Roman" w:hAnsi="Times New Roman" w:cs="Times New Roman"/>
              </w:rPr>
            </w:pPr>
            <w:r w:rsidRPr="00DD4048">
              <w:rPr>
                <w:rFonts w:ascii="Times New Roman" w:hAnsi="Times New Roman" w:cs="Times New Roman"/>
              </w:rPr>
              <w:t>Warning asks for list importer to confirm unique students.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DD4048" w:rsidP="00D96C54" w14:paraId="2550712B" w14:textId="77777777">
            <w:pPr>
              <w:rPr>
                <w:rFonts w:ascii="Times New Roman" w:hAnsi="Times New Roman" w:cs="Times New Roman"/>
              </w:rPr>
            </w:pPr>
            <w:r w:rsidRPr="00DD4048">
              <w:rPr>
                <w:rFonts w:ascii="Times New Roman" w:hAnsi="Times New Roman" w:cs="Times New Roman"/>
              </w:rPr>
              <w:t> </w:t>
            </w:r>
            <w:r w:rsidRPr="00DD4048">
              <w:rPr>
                <w:rFonts w:ascii="Times New Roman" w:hAnsi="Times New Roman" w:cs="Times New Roman"/>
                <w:b/>
                <w:bCs/>
              </w:rPr>
              <w:t>Duplicate students</w:t>
            </w:r>
            <w:r w:rsidRPr="00DD4048">
              <w:rPr>
                <w:rFonts w:ascii="Times New Roman" w:hAnsi="Times New Roman" w:cs="Times New Roman"/>
              </w:rPr>
              <w:t> </w:t>
            </w:r>
          </w:p>
          <w:p w:rsidR="008E01A8" w:rsidRPr="00DD4048" w:rsidP="00D96C54" w14:paraId="1A124AAD" w14:textId="77777777">
            <w:pPr>
              <w:rPr>
                <w:rFonts w:ascii="Times New Roman" w:hAnsi="Times New Roman" w:cs="Times New Roman"/>
              </w:rPr>
            </w:pPr>
            <w:r w:rsidRPr="00DD4048">
              <w:rPr>
                <w:rFonts w:ascii="Times New Roman" w:hAnsi="Times New Roman" w:cs="Times New Roman"/>
              </w:rPr>
              <w:t>&lt;#&gt; students have identical first/last names, sex, and month/year of birth.  </w:t>
            </w:r>
          </w:p>
          <w:p w:rsidR="008E01A8" w:rsidRPr="00DD4048" w:rsidP="00D96C54" w14:paraId="4AC79056"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64F903A3" w14:textId="77777777">
            <w:pPr>
              <w:rPr>
                <w:rFonts w:ascii="Times New Roman" w:hAnsi="Times New Roman" w:cs="Times New Roman"/>
              </w:rPr>
            </w:pPr>
            <w:r w:rsidRPr="00DD4048">
              <w:rPr>
                <w:rFonts w:ascii="Times New Roman" w:hAnsi="Times New Roman" w:cs="Times New Roman"/>
              </w:rPr>
              <w:t>Do the highlighted records represent individual, unique students? </w:t>
            </w:r>
          </w:p>
          <w:p w:rsidR="008E01A8" w:rsidRPr="00DD4048" w:rsidP="00D96C54" w14:paraId="400D8099"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610B3523" w14:textId="77777777">
            <w:pPr>
              <w:rPr>
                <w:rFonts w:ascii="Times New Roman" w:hAnsi="Times New Roman" w:cs="Times New Roman"/>
              </w:rPr>
            </w:pPr>
            <w:r w:rsidRPr="00DD4048">
              <w:rPr>
                <w:rFonts w:ascii="Times New Roman" w:hAnsi="Times New Roman" w:cs="Times New Roman"/>
              </w:rPr>
              <w:t>&lt;Yes/No choices, if answer is No the following will appear&gt; </w:t>
            </w:r>
          </w:p>
          <w:p w:rsidR="008E01A8" w:rsidRPr="00DD4048" w:rsidP="00D96C54" w14:paraId="06026B77" w14:textId="77777777">
            <w:pPr>
              <w:rPr>
                <w:rFonts w:ascii="Times New Roman" w:hAnsi="Times New Roman" w:cs="Times New Roman"/>
              </w:rPr>
            </w:pPr>
            <w:r w:rsidRPr="00DD4048">
              <w:rPr>
                <w:rFonts w:ascii="Times New Roman" w:hAnsi="Times New Roman" w:cs="Times New Roman"/>
              </w:rPr>
              <w:t>Please remove any duplicate students from your file and re-upload. </w:t>
            </w:r>
          </w:p>
          <w:p w:rsidR="008E01A8" w:rsidRPr="00DD4048" w:rsidP="00D96C54" w14:paraId="25E16F5A" w14:textId="77777777">
            <w:pPr>
              <w:rPr>
                <w:rFonts w:ascii="Times New Roman" w:hAnsi="Times New Roman" w:cs="Times New Roman"/>
              </w:rPr>
            </w:pPr>
            <w:r w:rsidRPr="00DD4048">
              <w:rPr>
                <w:rFonts w:ascii="Times New Roman" w:hAnsi="Times New Roman" w:cs="Times New Roman"/>
              </w:rPr>
              <w:t>&lt;Upload button&gt; </w:t>
            </w:r>
          </w:p>
        </w:tc>
      </w:tr>
    </w:tbl>
    <w:p w:rsidR="008E01A8" w:rsidRPr="008A6276" w:rsidP="008E01A8" w14:paraId="5678CBD5"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200"/>
      </w:tblGrid>
      <w:tr w14:paraId="6116E78C"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DD4048" w:rsidP="00D96C54" w14:paraId="73309ED1" w14:textId="77777777">
            <w:pPr>
              <w:rPr>
                <w:rFonts w:ascii="Times New Roman" w:hAnsi="Times New Roman" w:cs="Times New Roman"/>
              </w:rPr>
            </w:pPr>
            <w:r w:rsidRPr="00DD4048">
              <w:rPr>
                <w:rFonts w:ascii="Times New Roman" w:hAnsi="Times New Roman" w:cs="Times New Roman"/>
              </w:rPr>
              <w:t> Warning message in Import Students Step 4: Check errors and warnings.  </w:t>
            </w:r>
          </w:p>
          <w:p w:rsidR="008E01A8" w:rsidRPr="00DD4048" w:rsidP="00D96C54" w14:paraId="2B499C1B"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41F68C1A" w14:textId="77777777">
            <w:pPr>
              <w:rPr>
                <w:rFonts w:ascii="Times New Roman" w:hAnsi="Times New Roman" w:cs="Times New Roman"/>
              </w:rPr>
            </w:pPr>
            <w:r w:rsidRPr="00DD4048">
              <w:rPr>
                <w:rFonts w:ascii="Times New Roman" w:hAnsi="Times New Roman" w:cs="Times New Roman"/>
              </w:rPr>
              <w:t>Warning asks for list importer to confirm information. If incorrect, prompts list importer to re-upload. </w:t>
            </w:r>
          </w:p>
        </w:tc>
        <w:tc>
          <w:tcPr>
            <w:tcW w:w="7200" w:type="dxa"/>
            <w:tcBorders>
              <w:top w:val="single" w:sz="6" w:space="0" w:color="auto"/>
              <w:left w:val="single" w:sz="6" w:space="0" w:color="auto"/>
              <w:bottom w:val="single" w:sz="6" w:space="0" w:color="auto"/>
              <w:right w:val="single" w:sz="6" w:space="0" w:color="auto"/>
            </w:tcBorders>
            <w:hideMark/>
          </w:tcPr>
          <w:p w:rsidR="008E01A8" w:rsidRPr="00DD4048" w:rsidP="00D96C54" w14:paraId="2A69A88C" w14:textId="77777777">
            <w:pPr>
              <w:rPr>
                <w:rFonts w:ascii="Times New Roman" w:hAnsi="Times New Roman" w:cs="Times New Roman"/>
              </w:rPr>
            </w:pPr>
            <w:r w:rsidRPr="00DD4048">
              <w:rPr>
                <w:rFonts w:ascii="Times New Roman" w:hAnsi="Times New Roman" w:cs="Times New Roman"/>
              </w:rPr>
              <w:t> </w:t>
            </w:r>
            <w:r w:rsidRPr="00DD4048">
              <w:rPr>
                <w:rFonts w:ascii="Times New Roman" w:hAnsi="Times New Roman" w:cs="Times New Roman"/>
                <w:b/>
                <w:bCs/>
              </w:rPr>
              <w:t>5 or more race/ethnicity categories </w:t>
            </w:r>
            <w:r w:rsidRPr="00DD4048">
              <w:rPr>
                <w:rFonts w:ascii="Times New Roman" w:hAnsi="Times New Roman" w:cs="Times New Roman"/>
              </w:rPr>
              <w:t> </w:t>
            </w:r>
          </w:p>
          <w:p w:rsidR="008E01A8" w:rsidRPr="00DD4048" w:rsidP="00D96C54" w14:paraId="3273DA4D" w14:textId="77777777">
            <w:pPr>
              <w:rPr>
                <w:rFonts w:ascii="Times New Roman" w:hAnsi="Times New Roman" w:cs="Times New Roman"/>
              </w:rPr>
            </w:pPr>
            <w:r w:rsidRPr="00DD4048">
              <w:rPr>
                <w:rFonts w:ascii="Times New Roman" w:hAnsi="Times New Roman" w:cs="Times New Roman"/>
              </w:rPr>
              <w:t>&lt;#&gt; students are coded with every or almost every race/ethnicity category. </w:t>
            </w:r>
          </w:p>
          <w:p w:rsidR="008E01A8" w:rsidRPr="00DD4048" w:rsidP="00D96C54" w14:paraId="218A94D7"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5C7CBFEA" w14:textId="77777777">
            <w:pPr>
              <w:rPr>
                <w:rFonts w:ascii="Times New Roman" w:hAnsi="Times New Roman" w:cs="Times New Roman"/>
              </w:rPr>
            </w:pPr>
            <w:r w:rsidRPr="00DD4048">
              <w:rPr>
                <w:rFonts w:ascii="Times New Roman" w:hAnsi="Times New Roman" w:cs="Times New Roman"/>
              </w:rPr>
              <w:t>Is this information correct? </w:t>
            </w:r>
          </w:p>
          <w:p w:rsidR="008E01A8" w:rsidRPr="00DD4048" w:rsidP="00D96C54" w14:paraId="38DB5C9C" w14:textId="77777777">
            <w:pPr>
              <w:rPr>
                <w:rFonts w:ascii="Times New Roman" w:hAnsi="Times New Roman" w:cs="Times New Roman"/>
              </w:rPr>
            </w:pPr>
            <w:r w:rsidRPr="00DD4048">
              <w:rPr>
                <w:rFonts w:ascii="Times New Roman" w:hAnsi="Times New Roman" w:cs="Times New Roman"/>
              </w:rPr>
              <w:t>&lt;Yes/No choices, if answer is No the following will appear&gt; </w:t>
            </w:r>
          </w:p>
          <w:p w:rsidR="008E01A8" w:rsidRPr="00DD4048" w:rsidP="00D96C54" w14:paraId="527C9607" w14:textId="77777777">
            <w:pPr>
              <w:rPr>
                <w:rFonts w:ascii="Times New Roman" w:hAnsi="Times New Roman" w:cs="Times New Roman"/>
              </w:rPr>
            </w:pPr>
            <w:r w:rsidRPr="00DD4048">
              <w:rPr>
                <w:rFonts w:ascii="Times New Roman" w:hAnsi="Times New Roman" w:cs="Times New Roman"/>
              </w:rPr>
              <w:t>Please correct your file and re-upload. </w:t>
            </w:r>
          </w:p>
          <w:p w:rsidR="008E01A8" w:rsidRPr="00DD4048" w:rsidP="00D96C54" w14:paraId="10945DB7" w14:textId="77777777">
            <w:pPr>
              <w:rPr>
                <w:rFonts w:ascii="Times New Roman" w:hAnsi="Times New Roman" w:cs="Times New Roman"/>
              </w:rPr>
            </w:pPr>
            <w:r w:rsidRPr="00DD4048">
              <w:rPr>
                <w:rFonts w:ascii="Times New Roman" w:hAnsi="Times New Roman" w:cs="Times New Roman"/>
              </w:rPr>
              <w:t> </w:t>
            </w:r>
          </w:p>
          <w:p w:rsidR="008E01A8" w:rsidRPr="00DD4048" w:rsidP="00D96C54" w14:paraId="26DC00C9" w14:textId="77777777">
            <w:pPr>
              <w:rPr>
                <w:rFonts w:ascii="Times New Roman" w:hAnsi="Times New Roman" w:cs="Times New Roman"/>
              </w:rPr>
            </w:pPr>
            <w:r w:rsidRPr="00DD4048">
              <w:rPr>
                <w:rFonts w:ascii="Times New Roman" w:hAnsi="Times New Roman" w:cs="Times New Roman"/>
              </w:rPr>
              <w:t>&lt;Upload button&gt; </w:t>
            </w:r>
          </w:p>
        </w:tc>
      </w:tr>
    </w:tbl>
    <w:p w:rsidR="008E01A8" w:rsidP="008E01A8" w14:paraId="46BDDF78" w14:textId="77777777">
      <w:pPr>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2C062DB"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78560F" w:rsidP="00D96C54" w14:paraId="7D32D0DD" w14:textId="77777777">
            <w:pPr>
              <w:keepNext/>
              <w:rPr>
                <w:rFonts w:ascii="Times New Roman" w:hAnsi="Times New Roman" w:cs="Times New Roman"/>
              </w:rPr>
            </w:pPr>
            <w:r w:rsidRPr="0078560F">
              <w:rPr>
                <w:rFonts w:ascii="Times New Roman" w:hAnsi="Times New Roman" w:cs="Times New Roman"/>
              </w:rPr>
              <w:t> Error message on upload/coding page.  Error results in user not being allowed to continue. </w:t>
            </w:r>
          </w:p>
        </w:tc>
        <w:tc>
          <w:tcPr>
            <w:tcW w:w="6840" w:type="dxa"/>
            <w:tcBorders>
              <w:top w:val="single" w:sz="6" w:space="0" w:color="auto"/>
              <w:left w:val="single" w:sz="6" w:space="0" w:color="auto"/>
              <w:bottom w:val="single" w:sz="6" w:space="0" w:color="auto"/>
              <w:right w:val="single" w:sz="6" w:space="0" w:color="auto"/>
            </w:tcBorders>
            <w:hideMark/>
          </w:tcPr>
          <w:p w:rsidR="008E01A8" w:rsidRPr="0078560F" w:rsidP="00D96C54" w14:paraId="2183990F" w14:textId="77777777">
            <w:pPr>
              <w:keepNext/>
              <w:rPr>
                <w:rFonts w:ascii="Times New Roman" w:hAnsi="Times New Roman" w:cs="Times New Roman"/>
              </w:rPr>
            </w:pPr>
            <w:r w:rsidRPr="0078560F">
              <w:rPr>
                <w:rFonts w:ascii="Times New Roman" w:hAnsi="Times New Roman" w:cs="Times New Roman"/>
              </w:rPr>
              <w:t> </w:t>
            </w:r>
            <w:r w:rsidRPr="0078560F">
              <w:rPr>
                <w:rFonts w:ascii="Times New Roman" w:hAnsi="Times New Roman" w:cs="Times New Roman"/>
                <w:b/>
                <w:bCs/>
              </w:rPr>
              <w:t>Student identifiers are not unique</w:t>
            </w:r>
            <w:r w:rsidRPr="0078560F">
              <w:rPr>
                <w:rFonts w:ascii="Times New Roman" w:hAnsi="Times New Roman" w:cs="Times New Roman"/>
              </w:rPr>
              <w:t> </w:t>
            </w:r>
          </w:p>
          <w:p w:rsidR="008E01A8" w:rsidRPr="0078560F" w:rsidP="00D96C54" w14:paraId="5093A825" w14:textId="77777777">
            <w:pPr>
              <w:keepNext/>
              <w:rPr>
                <w:rFonts w:ascii="Times New Roman" w:hAnsi="Times New Roman" w:cs="Times New Roman"/>
              </w:rPr>
            </w:pPr>
            <w:r w:rsidRPr="0078560F">
              <w:rPr>
                <w:rFonts w:ascii="Times New Roman" w:hAnsi="Times New Roman" w:cs="Times New Roman"/>
              </w:rPr>
              <w:t>Two or more students on the file you submitted have identical student IDs. Each student is required to have a unique student ID.  </w:t>
            </w:r>
          </w:p>
          <w:p w:rsidR="008E01A8" w:rsidRPr="0078560F" w:rsidP="00D96C54" w14:paraId="4BA66929" w14:textId="77777777">
            <w:pPr>
              <w:keepNext/>
              <w:rPr>
                <w:rFonts w:ascii="Times New Roman" w:hAnsi="Times New Roman" w:cs="Times New Roman"/>
              </w:rPr>
            </w:pPr>
            <w:r w:rsidRPr="0078560F">
              <w:rPr>
                <w:rFonts w:ascii="Times New Roman" w:hAnsi="Times New Roman" w:cs="Times New Roman"/>
              </w:rPr>
              <w:t> </w:t>
            </w:r>
          </w:p>
          <w:p w:rsidR="008E01A8" w:rsidRPr="0078560F" w:rsidP="00D96C54" w14:paraId="4A1D1BF1" w14:textId="77777777">
            <w:pPr>
              <w:keepNext/>
              <w:rPr>
                <w:rFonts w:ascii="Times New Roman" w:hAnsi="Times New Roman" w:cs="Times New Roman"/>
              </w:rPr>
            </w:pPr>
            <w:r w:rsidRPr="0078560F">
              <w:rPr>
                <w:rFonts w:ascii="Times New Roman" w:hAnsi="Times New Roman" w:cs="Times New Roman"/>
              </w:rPr>
              <w:t>Please correct these student IDs and re-upload. </w:t>
            </w:r>
          </w:p>
          <w:p w:rsidR="008E01A8" w:rsidRPr="0078560F" w:rsidP="00D96C54" w14:paraId="59C5C26B" w14:textId="77777777">
            <w:pPr>
              <w:keepNext/>
              <w:rPr>
                <w:rFonts w:ascii="Times New Roman" w:hAnsi="Times New Roman" w:cs="Times New Roman"/>
              </w:rPr>
            </w:pPr>
            <w:r w:rsidRPr="0078560F">
              <w:rPr>
                <w:rFonts w:ascii="Times New Roman" w:hAnsi="Times New Roman" w:cs="Times New Roman"/>
              </w:rPr>
              <w:t>&lt;Upload button&gt; </w:t>
            </w:r>
          </w:p>
        </w:tc>
      </w:tr>
    </w:tbl>
    <w:p w:rsidR="008E01A8" w:rsidRPr="008F6C77" w:rsidP="008E01A8" w14:paraId="799D392E"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99"/>
        <w:gridCol w:w="6840"/>
      </w:tblGrid>
      <w:tr w14:paraId="25928FCF"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A21D46" w:rsidP="00D96C54" w14:paraId="1FA7A0CF" w14:textId="77777777">
            <w:pPr>
              <w:keepNext/>
              <w:rPr>
                <w:rFonts w:ascii="Times New Roman" w:hAnsi="Times New Roman" w:cs="Times New Roman"/>
              </w:rPr>
            </w:pPr>
            <w:r w:rsidRPr="00A21D46">
              <w:rPr>
                <w:rFonts w:ascii="Times New Roman" w:hAnsi="Times New Roman" w:cs="Times New Roman"/>
              </w:rPr>
              <w:t>Warning message in Import Students Step 4: Check errors and warnings.  </w:t>
            </w:r>
          </w:p>
          <w:p w:rsidR="008E01A8" w:rsidRPr="00A21D46" w:rsidP="00D96C54" w14:paraId="7CD0EBDA"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75F51569" w14:textId="77777777">
            <w:pPr>
              <w:keepNext/>
              <w:rPr>
                <w:rFonts w:ascii="Times New Roman" w:hAnsi="Times New Roman" w:cs="Times New Roman"/>
              </w:rPr>
            </w:pPr>
            <w:r w:rsidRPr="00A21D46">
              <w:rPr>
                <w:rFonts w:ascii="Times New Roman" w:hAnsi="Times New Roman" w:cs="Times New Roman"/>
              </w:rPr>
              <w:t>Warning prompts list importer to confirm if student ID is SSN.  </w:t>
            </w:r>
          </w:p>
          <w:p w:rsidR="008E01A8" w:rsidRPr="00A21D46" w:rsidP="00D96C54" w14:paraId="564349DD" w14:textId="77777777">
            <w:pPr>
              <w:keepNext/>
              <w:rPr>
                <w:rFonts w:ascii="Times New Roman" w:hAnsi="Times New Roman" w:cs="Times New Roman"/>
              </w:rPr>
            </w:pPr>
            <w:r w:rsidRPr="00A21D46">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8E01A8" w:rsidRPr="00637217" w:rsidP="00D96C54" w14:paraId="6E7592B3" w14:textId="77777777">
            <w:pPr>
              <w:keepNext/>
              <w:rPr>
                <w:rFonts w:ascii="Times New Roman" w:hAnsi="Times New Roman" w:cs="Times New Roman"/>
                <w:b/>
                <w:bCs/>
              </w:rPr>
            </w:pPr>
            <w:r w:rsidRPr="00637217">
              <w:rPr>
                <w:rFonts w:ascii="Times New Roman" w:hAnsi="Times New Roman" w:cs="Times New Roman"/>
                <w:b/>
                <w:bCs/>
              </w:rPr>
              <w:t>Social Security Numbers </w:t>
            </w:r>
          </w:p>
          <w:p w:rsidR="008E01A8" w:rsidRPr="00A21D46" w:rsidP="00D96C54" w14:paraId="2F89E10D" w14:textId="77777777">
            <w:pPr>
              <w:keepNext/>
              <w:rPr>
                <w:rFonts w:ascii="Times New Roman" w:hAnsi="Times New Roman" w:cs="Times New Roman"/>
              </w:rPr>
            </w:pPr>
            <w:r w:rsidRPr="00A21D46">
              <w:rPr>
                <w:rFonts w:ascii="Times New Roman" w:hAnsi="Times New Roman" w:cs="Times New Roman"/>
              </w:rPr>
              <w:t>The student IDs in your file look like Social Security Numbers (SSNs). NAEP cannot accept SSNs. </w:t>
            </w:r>
          </w:p>
          <w:p w:rsidR="008E01A8" w:rsidRPr="00A21D46" w:rsidP="00D96C54" w14:paraId="578B8BA9"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1F79A75E" w14:textId="77777777">
            <w:pPr>
              <w:keepNext/>
              <w:rPr>
                <w:rFonts w:ascii="Times New Roman" w:hAnsi="Times New Roman" w:cs="Times New Roman"/>
              </w:rPr>
            </w:pPr>
            <w:r w:rsidRPr="00A21D46">
              <w:rPr>
                <w:rFonts w:ascii="Times New Roman" w:hAnsi="Times New Roman" w:cs="Times New Roman"/>
              </w:rPr>
              <w:t>Are the student IDs included in your file also SSNs? </w:t>
            </w:r>
          </w:p>
          <w:p w:rsidR="008E01A8" w:rsidRPr="00A21D46" w:rsidP="00D96C54" w14:paraId="191673E1" w14:textId="77777777">
            <w:pPr>
              <w:keepNext/>
              <w:rPr>
                <w:rFonts w:ascii="Times New Roman" w:hAnsi="Times New Roman" w:cs="Times New Roman"/>
              </w:rPr>
            </w:pPr>
            <w:r w:rsidRPr="00A21D46">
              <w:rPr>
                <w:rFonts w:ascii="Times New Roman" w:hAnsi="Times New Roman" w:cs="Times New Roman"/>
              </w:rPr>
              <w:t>&lt;Yes/No choices, if answer is Yes the following will appear&gt; </w:t>
            </w:r>
          </w:p>
          <w:p w:rsidR="008E01A8" w:rsidRPr="00A21D46" w:rsidP="00D96C54" w14:paraId="0D683118"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71301B97" w14:textId="77777777">
            <w:pPr>
              <w:keepNext/>
              <w:rPr>
                <w:rFonts w:ascii="Times New Roman" w:hAnsi="Times New Roman" w:cs="Times New Roman"/>
              </w:rPr>
            </w:pPr>
            <w:r w:rsidRPr="00A21D46">
              <w:rPr>
                <w:rFonts w:ascii="Times New Roman" w:hAnsi="Times New Roman" w:cs="Times New Roman"/>
              </w:rPr>
              <w:t>Please remove the student IDs from your file and re-upload. </w:t>
            </w:r>
          </w:p>
          <w:p w:rsidR="008E01A8" w:rsidRPr="00A21D46" w:rsidP="00D96C54" w14:paraId="5D9F60B2"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464D7BC8" w14:textId="77777777">
            <w:pPr>
              <w:keepNext/>
              <w:rPr>
                <w:rFonts w:ascii="Times New Roman" w:hAnsi="Times New Roman" w:cs="Times New Roman"/>
              </w:rPr>
            </w:pPr>
            <w:r w:rsidRPr="00A21D46">
              <w:rPr>
                <w:rFonts w:ascii="Times New Roman" w:hAnsi="Times New Roman" w:cs="Times New Roman"/>
              </w:rPr>
              <w:t>&lt;Upload button&gt; </w:t>
            </w:r>
          </w:p>
        </w:tc>
      </w:tr>
    </w:tbl>
    <w:p w:rsidR="008E01A8" w:rsidRPr="00C50AE6" w:rsidP="008E01A8" w14:paraId="02A3BE1D"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200"/>
      </w:tblGrid>
      <w:tr w14:paraId="6F845D91"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A21D46" w:rsidP="00D96C54" w14:paraId="5EC0FDB4" w14:textId="77777777">
            <w:pPr>
              <w:keepNext/>
              <w:rPr>
                <w:rFonts w:ascii="Times New Roman" w:hAnsi="Times New Roman" w:cs="Times New Roman"/>
              </w:rPr>
            </w:pPr>
            <w:r w:rsidRPr="00A21D46">
              <w:rPr>
                <w:rFonts w:ascii="Times New Roman" w:hAnsi="Times New Roman" w:cs="Times New Roman"/>
              </w:rPr>
              <w:t> Warning message in Import Students Step 4: Check errors and warnings.  </w:t>
            </w:r>
          </w:p>
          <w:p w:rsidR="008E01A8" w:rsidRPr="00A21D46" w:rsidP="00D96C54" w14:paraId="2CD1D1D0"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086AE6DE" w14:textId="77777777">
            <w:pPr>
              <w:keepNext/>
              <w:rPr>
                <w:rFonts w:ascii="Times New Roman" w:hAnsi="Times New Roman" w:cs="Times New Roman"/>
              </w:rPr>
            </w:pPr>
            <w:r w:rsidRPr="00A21D46">
              <w:rPr>
                <w:rFonts w:ascii="Times New Roman" w:hAnsi="Times New Roman" w:cs="Times New Roman"/>
              </w:rPr>
              <w:t>Warning asks for list importer to confirm information. If incorrect, prompts list importer to re-upload. </w:t>
            </w:r>
          </w:p>
        </w:tc>
        <w:tc>
          <w:tcPr>
            <w:tcW w:w="7200" w:type="dxa"/>
            <w:tcBorders>
              <w:top w:val="single" w:sz="6" w:space="0" w:color="auto"/>
              <w:left w:val="single" w:sz="6" w:space="0" w:color="auto"/>
              <w:bottom w:val="single" w:sz="6" w:space="0" w:color="auto"/>
              <w:right w:val="single" w:sz="6" w:space="0" w:color="auto"/>
            </w:tcBorders>
            <w:hideMark/>
          </w:tcPr>
          <w:p w:rsidR="008E01A8" w:rsidRPr="00DB7465" w:rsidP="00D96C54" w14:paraId="08277F02" w14:textId="77777777">
            <w:pPr>
              <w:keepNext/>
              <w:rPr>
                <w:rFonts w:ascii="Times New Roman" w:hAnsi="Times New Roman" w:cs="Times New Roman"/>
              </w:rPr>
            </w:pPr>
            <w:r w:rsidRPr="00A21D46">
              <w:rPr>
                <w:rFonts w:ascii="Times New Roman" w:hAnsi="Times New Roman" w:cs="Times New Roman"/>
              </w:rPr>
              <w:t> </w:t>
            </w:r>
            <w:r w:rsidRPr="00637217">
              <w:rPr>
                <w:rFonts w:ascii="Times New Roman" w:hAnsi="Times New Roman" w:cs="Times New Roman"/>
                <w:b/>
                <w:bCs/>
              </w:rPr>
              <w:t xml:space="preserve">File might not include all grade </w:t>
            </w:r>
            <w:r>
              <w:rPr>
                <w:rFonts w:ascii="Times New Roman" w:hAnsi="Times New Roman" w:cs="Times New Roman"/>
                <w:b/>
                <w:bCs/>
              </w:rPr>
              <w:t>&lt;x&gt;</w:t>
            </w:r>
            <w:r w:rsidRPr="00637217">
              <w:rPr>
                <w:rFonts w:ascii="Times New Roman" w:hAnsi="Times New Roman" w:cs="Times New Roman"/>
                <w:b/>
                <w:bCs/>
              </w:rPr>
              <w:t xml:space="preserve"> students </w:t>
            </w:r>
          </w:p>
          <w:p w:rsidR="008E01A8" w:rsidRPr="00A21D46" w:rsidP="00D96C54" w14:paraId="6E403795" w14:textId="77777777">
            <w:pPr>
              <w:keepNext/>
              <w:rPr>
                <w:rFonts w:ascii="Times New Roman" w:hAnsi="Times New Roman" w:cs="Times New Roman"/>
              </w:rPr>
            </w:pPr>
            <w:r w:rsidRPr="00A21D46">
              <w:rPr>
                <w:rFonts w:ascii="Times New Roman" w:hAnsi="Times New Roman" w:cs="Times New Roman"/>
              </w:rPr>
              <w:t>It appears your file provides only a sample of grade X students. NAEP requires a list of all grade X students so that the sample can be drawn using random sampling methods.  </w:t>
            </w:r>
          </w:p>
          <w:p w:rsidR="008E01A8" w:rsidRPr="00A21D46" w:rsidP="00D96C54" w14:paraId="30A13063"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32CA171D" w14:textId="77777777">
            <w:pPr>
              <w:keepNext/>
              <w:rPr>
                <w:rFonts w:ascii="Times New Roman" w:hAnsi="Times New Roman" w:cs="Times New Roman"/>
              </w:rPr>
            </w:pPr>
            <w:r w:rsidRPr="00A21D46">
              <w:rPr>
                <w:rFonts w:ascii="Times New Roman" w:hAnsi="Times New Roman" w:cs="Times New Roman"/>
              </w:rPr>
              <w:t>Does your school have &lt;# from E-File&gt; grade X students? </w:t>
            </w:r>
          </w:p>
          <w:p w:rsidR="008E01A8" w:rsidRPr="00A21D46" w:rsidP="00D96C54" w14:paraId="0DE58283" w14:textId="77777777">
            <w:pPr>
              <w:keepNext/>
              <w:rPr>
                <w:rFonts w:ascii="Times New Roman" w:hAnsi="Times New Roman" w:cs="Times New Roman"/>
              </w:rPr>
            </w:pPr>
            <w:r w:rsidRPr="00A21D46">
              <w:rPr>
                <w:rFonts w:ascii="Times New Roman" w:hAnsi="Times New Roman" w:cs="Times New Roman"/>
              </w:rPr>
              <w:t> &lt;Yes/No choices, if answer is No the following will appear&gt; </w:t>
            </w:r>
          </w:p>
          <w:p w:rsidR="008E01A8" w:rsidRPr="00A21D46" w:rsidP="00D96C54" w14:paraId="38CCA04D"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1D2E731B" w14:textId="77777777">
            <w:pPr>
              <w:keepNext/>
              <w:rPr>
                <w:rFonts w:ascii="Times New Roman" w:hAnsi="Times New Roman" w:cs="Times New Roman"/>
              </w:rPr>
            </w:pPr>
            <w:r w:rsidRPr="00A21D46">
              <w:rPr>
                <w:rFonts w:ascii="Times New Roman" w:hAnsi="Times New Roman" w:cs="Times New Roman"/>
              </w:rPr>
              <w:t>Please upload a new student list that includes all grade X students. </w:t>
            </w:r>
          </w:p>
          <w:p w:rsidR="008E01A8" w:rsidRPr="00A21D46" w:rsidP="00D96C54" w14:paraId="1A029114" w14:textId="77777777">
            <w:pPr>
              <w:keepNext/>
              <w:rPr>
                <w:rFonts w:ascii="Times New Roman" w:hAnsi="Times New Roman" w:cs="Times New Roman"/>
              </w:rPr>
            </w:pPr>
            <w:r w:rsidRPr="00A21D46">
              <w:rPr>
                <w:rFonts w:ascii="Times New Roman" w:hAnsi="Times New Roman" w:cs="Times New Roman"/>
              </w:rPr>
              <w:t>&lt;Upload button&gt; </w:t>
            </w:r>
          </w:p>
        </w:tc>
      </w:tr>
    </w:tbl>
    <w:p w:rsidR="008E01A8" w:rsidP="008E01A8" w14:paraId="44067172" w14:textId="77777777">
      <w:pPr>
        <w:keepNext/>
        <w:rPr>
          <w:rFonts w:ascii="Times New Roman" w:hAnsi="Times New Roman" w:cs="Times New Roman"/>
          <w:b/>
          <w:bCs/>
        </w:rPr>
      </w:pPr>
    </w:p>
    <w:p w:rsidR="008E01A8" w:rsidRPr="00A21D46" w:rsidP="008E01A8" w14:paraId="463B004D"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200"/>
      </w:tblGrid>
      <w:tr w14:paraId="4C27088A"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A21D46" w:rsidP="00D96C54" w14:paraId="6087544D" w14:textId="77777777">
            <w:pPr>
              <w:keepNext/>
              <w:rPr>
                <w:rFonts w:ascii="Times New Roman" w:hAnsi="Times New Roman" w:cs="Times New Roman"/>
              </w:rPr>
            </w:pPr>
            <w:r w:rsidRPr="00A21D46">
              <w:rPr>
                <w:rFonts w:ascii="Times New Roman" w:hAnsi="Times New Roman" w:cs="Times New Roman"/>
              </w:rPr>
              <w:t> Warning message in Import Students Step 4: Check errors and warnings.  </w:t>
            </w:r>
          </w:p>
          <w:p w:rsidR="008E01A8" w:rsidRPr="00A21D46" w:rsidP="00D96C54" w14:paraId="42B9EF01"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7212DBD1" w14:textId="77777777">
            <w:pPr>
              <w:keepNext/>
              <w:rPr>
                <w:rFonts w:ascii="Times New Roman" w:hAnsi="Times New Roman" w:cs="Times New Roman"/>
              </w:rPr>
            </w:pPr>
            <w:r w:rsidRPr="00A21D46">
              <w:rPr>
                <w:rFonts w:ascii="Times New Roman" w:hAnsi="Times New Roman" w:cs="Times New Roman"/>
              </w:rPr>
              <w:t>Warning asks for list importer to confirm information. If incorrect, prompts list importer to re-upload. </w:t>
            </w:r>
          </w:p>
        </w:tc>
        <w:tc>
          <w:tcPr>
            <w:tcW w:w="7200" w:type="dxa"/>
            <w:tcBorders>
              <w:top w:val="single" w:sz="6" w:space="0" w:color="auto"/>
              <w:left w:val="single" w:sz="6" w:space="0" w:color="auto"/>
              <w:bottom w:val="single" w:sz="6" w:space="0" w:color="auto"/>
              <w:right w:val="single" w:sz="6" w:space="0" w:color="auto"/>
            </w:tcBorders>
            <w:hideMark/>
          </w:tcPr>
          <w:p w:rsidR="008E01A8" w:rsidRPr="00DB7465" w:rsidP="00D96C54" w14:paraId="5887D4B0" w14:textId="77777777">
            <w:pPr>
              <w:keepNext/>
              <w:rPr>
                <w:rFonts w:ascii="Times New Roman" w:hAnsi="Times New Roman" w:cs="Times New Roman"/>
              </w:rPr>
            </w:pPr>
            <w:r w:rsidRPr="00A21D46">
              <w:rPr>
                <w:rFonts w:ascii="Times New Roman" w:hAnsi="Times New Roman" w:cs="Times New Roman"/>
              </w:rPr>
              <w:t> </w:t>
            </w:r>
            <w:r w:rsidRPr="00637217">
              <w:rPr>
                <w:rFonts w:ascii="Times New Roman" w:hAnsi="Times New Roman" w:cs="Times New Roman"/>
                <w:b/>
                <w:bCs/>
              </w:rPr>
              <w:t>Student count from file differs by 10% or more </w:t>
            </w:r>
          </w:p>
          <w:p w:rsidR="008E01A8" w:rsidRPr="00A21D46" w:rsidP="00D96C54" w14:paraId="6DF75633" w14:textId="77777777">
            <w:pPr>
              <w:keepNext/>
              <w:rPr>
                <w:rFonts w:ascii="Times New Roman" w:hAnsi="Times New Roman" w:cs="Times New Roman"/>
              </w:rPr>
            </w:pPr>
            <w:r w:rsidRPr="00A21D46">
              <w:rPr>
                <w:rFonts w:ascii="Times New Roman" w:hAnsi="Times New Roman" w:cs="Times New Roman"/>
              </w:rPr>
              <w:t>Your student list contains &lt;#&gt; grade X students, but the reported fall enrollment from the school summary page is &lt;#&gt; grade X students. </w:t>
            </w:r>
          </w:p>
          <w:p w:rsidR="008E01A8" w:rsidRPr="00A21D46" w:rsidP="00D96C54" w14:paraId="44B2E2CE"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1DB3D17B" w14:textId="77777777">
            <w:pPr>
              <w:keepNext/>
              <w:rPr>
                <w:rFonts w:ascii="Times New Roman" w:hAnsi="Times New Roman" w:cs="Times New Roman"/>
              </w:rPr>
            </w:pPr>
            <w:r w:rsidRPr="00A21D46">
              <w:rPr>
                <w:rFonts w:ascii="Times New Roman" w:hAnsi="Times New Roman" w:cs="Times New Roman"/>
              </w:rPr>
              <w:t>Does your school have &lt;# from E-File&gt; grade X students?  </w:t>
            </w:r>
          </w:p>
          <w:p w:rsidR="008E01A8" w:rsidRPr="00A21D46" w:rsidP="00D96C54" w14:paraId="16780A97" w14:textId="77777777">
            <w:pPr>
              <w:keepNext/>
              <w:rPr>
                <w:rFonts w:ascii="Times New Roman" w:hAnsi="Times New Roman" w:cs="Times New Roman"/>
              </w:rPr>
            </w:pPr>
            <w:r w:rsidRPr="00A21D46">
              <w:rPr>
                <w:rFonts w:ascii="Times New Roman" w:hAnsi="Times New Roman" w:cs="Times New Roman"/>
              </w:rPr>
              <w:t>&lt;Yes/No choices, if answer is No the following will appear&gt; </w:t>
            </w:r>
          </w:p>
          <w:p w:rsidR="008E01A8" w:rsidRPr="00A21D46" w:rsidP="00D96C54" w14:paraId="163B1175"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73197DBB" w14:textId="77777777">
            <w:pPr>
              <w:keepNext/>
              <w:rPr>
                <w:rFonts w:ascii="Times New Roman" w:hAnsi="Times New Roman" w:cs="Times New Roman"/>
              </w:rPr>
            </w:pPr>
            <w:r w:rsidRPr="00A21D46">
              <w:rPr>
                <w:rFonts w:ascii="Times New Roman" w:hAnsi="Times New Roman" w:cs="Times New Roman"/>
              </w:rPr>
              <w:t>Please upload a new student list that includes all grade X students. </w:t>
            </w:r>
          </w:p>
          <w:p w:rsidR="008E01A8" w:rsidRPr="00A21D46" w:rsidP="00D96C54" w14:paraId="33F97309" w14:textId="77777777">
            <w:pPr>
              <w:keepNext/>
              <w:rPr>
                <w:rFonts w:ascii="Times New Roman" w:hAnsi="Times New Roman" w:cs="Times New Roman"/>
              </w:rPr>
            </w:pPr>
            <w:r w:rsidRPr="00A21D46">
              <w:rPr>
                <w:rFonts w:ascii="Times New Roman" w:hAnsi="Times New Roman" w:cs="Times New Roman"/>
              </w:rPr>
              <w:t> </w:t>
            </w:r>
          </w:p>
          <w:p w:rsidR="008E01A8" w:rsidRPr="00A21D46" w:rsidP="00D96C54" w14:paraId="03BEDCBE" w14:textId="77777777">
            <w:pPr>
              <w:keepNext/>
              <w:rPr>
                <w:rFonts w:ascii="Times New Roman" w:hAnsi="Times New Roman" w:cs="Times New Roman"/>
              </w:rPr>
            </w:pPr>
            <w:r w:rsidRPr="00A21D46">
              <w:rPr>
                <w:rFonts w:ascii="Times New Roman" w:hAnsi="Times New Roman" w:cs="Times New Roman"/>
              </w:rPr>
              <w:t>&lt;Upload button&gt; </w:t>
            </w:r>
          </w:p>
        </w:tc>
      </w:tr>
    </w:tbl>
    <w:p w:rsidR="008E01A8" w:rsidP="008E01A8" w14:paraId="107F73B9" w14:textId="77777777">
      <w:pPr>
        <w:keepNext/>
        <w:rPr>
          <w:rFonts w:ascii="Times New Roman" w:hAnsi="Times New Roman" w:cs="Times New Roman"/>
          <w:b/>
          <w:bCs/>
          <w:u w:val="single"/>
        </w:rPr>
      </w:pPr>
    </w:p>
    <w:tbl>
      <w:tblPr>
        <w:tblW w:w="973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650"/>
      </w:tblGrid>
      <w:tr w14:paraId="6CCB72A0" w14:textId="77777777" w:rsidTr="00D96C54">
        <w:tblPrEx>
          <w:tblW w:w="973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90"/>
        </w:trPr>
        <w:tc>
          <w:tcPr>
            <w:tcW w:w="2085" w:type="dxa"/>
            <w:tcBorders>
              <w:top w:val="single" w:sz="6" w:space="0" w:color="auto"/>
              <w:left w:val="single" w:sz="6" w:space="0" w:color="auto"/>
              <w:bottom w:val="single" w:sz="6" w:space="0" w:color="auto"/>
              <w:right w:val="single" w:sz="6" w:space="0" w:color="auto"/>
            </w:tcBorders>
            <w:hideMark/>
          </w:tcPr>
          <w:p w:rsidR="008E01A8" w:rsidRPr="002D691D" w:rsidP="00D96C54" w14:paraId="04872EAB" w14:textId="77777777">
            <w:pPr>
              <w:keepNext/>
              <w:rPr>
                <w:rFonts w:ascii="Times New Roman" w:hAnsi="Times New Roman" w:cs="Times New Roman"/>
              </w:rPr>
            </w:pPr>
            <w:r w:rsidRPr="002D691D">
              <w:rPr>
                <w:rFonts w:ascii="Times New Roman" w:hAnsi="Times New Roman" w:cs="Times New Roman"/>
              </w:rPr>
              <w:t> Warning message in Import Students Step 4: Check errors and warnings.  </w:t>
            </w:r>
          </w:p>
          <w:p w:rsidR="008E01A8" w:rsidRPr="002D691D" w:rsidP="00D96C54" w14:paraId="5115FAE9" w14:textId="77777777">
            <w:pPr>
              <w:keepNext/>
              <w:rPr>
                <w:rFonts w:ascii="Times New Roman" w:hAnsi="Times New Roman" w:cs="Times New Roman"/>
              </w:rPr>
            </w:pPr>
            <w:r w:rsidRPr="002D691D">
              <w:rPr>
                <w:rFonts w:ascii="Times New Roman" w:hAnsi="Times New Roman" w:cs="Times New Roman"/>
              </w:rPr>
              <w:t> </w:t>
            </w:r>
          </w:p>
          <w:p w:rsidR="008E01A8" w:rsidRPr="002D691D" w:rsidP="00D96C54" w14:paraId="53479D9A" w14:textId="77777777">
            <w:pPr>
              <w:keepNext/>
              <w:rPr>
                <w:rFonts w:ascii="Times New Roman" w:hAnsi="Times New Roman" w:cs="Times New Roman"/>
              </w:rPr>
            </w:pPr>
            <w:r w:rsidRPr="002D691D">
              <w:rPr>
                <w:rFonts w:ascii="Times New Roman" w:hAnsi="Times New Roman" w:cs="Times New Roman"/>
              </w:rPr>
              <w:t>Warning asks for list importer to confirm correct mapping. If incorrect, prompts list importer to return to mapping in Step 3. </w:t>
            </w:r>
          </w:p>
          <w:p w:rsidR="008E01A8" w:rsidRPr="002D691D" w:rsidP="00D96C54" w14:paraId="7D75F86E" w14:textId="77777777">
            <w:pPr>
              <w:keepNext/>
              <w:rPr>
                <w:rFonts w:ascii="Times New Roman" w:hAnsi="Times New Roman" w:cs="Times New Roman"/>
              </w:rPr>
            </w:pPr>
            <w:r w:rsidRPr="002D691D">
              <w:rPr>
                <w:rFonts w:ascii="Times New Roman" w:hAnsi="Times New Roman" w:cs="Times New Roman"/>
              </w:rPr>
              <w:t> </w:t>
            </w:r>
          </w:p>
          <w:p w:rsidR="008E01A8" w:rsidRPr="002D691D" w:rsidP="00D96C54" w14:paraId="31C88BD9" w14:textId="77777777">
            <w:pPr>
              <w:keepNext/>
              <w:rPr>
                <w:rFonts w:ascii="Times New Roman" w:hAnsi="Times New Roman" w:cs="Times New Roman"/>
              </w:rPr>
            </w:pPr>
            <w:r w:rsidRPr="002D691D">
              <w:rPr>
                <w:rFonts w:ascii="Times New Roman" w:hAnsi="Times New Roman" w:cs="Times New Roman"/>
              </w:rPr>
              <w:t>If mapping is correct, warning asks list importer if information is correct. If incorrect, prompts list importer to re-upload. </w:t>
            </w:r>
          </w:p>
        </w:tc>
        <w:tc>
          <w:tcPr>
            <w:tcW w:w="7650" w:type="dxa"/>
            <w:tcBorders>
              <w:top w:val="single" w:sz="6" w:space="0" w:color="auto"/>
              <w:left w:val="single" w:sz="6" w:space="0" w:color="auto"/>
              <w:bottom w:val="single" w:sz="6" w:space="0" w:color="auto"/>
              <w:right w:val="single" w:sz="6" w:space="0" w:color="auto"/>
            </w:tcBorders>
            <w:hideMark/>
          </w:tcPr>
          <w:p w:rsidR="008E01A8" w:rsidRPr="002D691D" w:rsidP="00D96C54" w14:paraId="75A9CF48" w14:textId="77777777">
            <w:pPr>
              <w:keepNext/>
              <w:rPr>
                <w:rFonts w:ascii="Times New Roman" w:hAnsi="Times New Roman" w:cs="Times New Roman"/>
                <w:b/>
                <w:bCs/>
              </w:rPr>
            </w:pPr>
            <w:r w:rsidRPr="002D691D">
              <w:rPr>
                <w:rFonts w:ascii="Times New Roman" w:hAnsi="Times New Roman" w:cs="Times New Roman"/>
              </w:rPr>
              <w:t> </w:t>
            </w:r>
            <w:r w:rsidRPr="002D691D">
              <w:rPr>
                <w:rFonts w:ascii="Times New Roman" w:hAnsi="Times New Roman" w:cs="Times New Roman"/>
                <w:b/>
                <w:bCs/>
              </w:rPr>
              <w:t>All students mapped to same category </w:t>
            </w:r>
          </w:p>
          <w:p w:rsidR="008E01A8" w:rsidRPr="002D691D" w:rsidP="00D96C54" w14:paraId="0E81F9FD" w14:textId="77777777">
            <w:pPr>
              <w:keepNext/>
              <w:rPr>
                <w:rFonts w:ascii="Times New Roman" w:hAnsi="Times New Roman" w:cs="Times New Roman"/>
              </w:rPr>
            </w:pPr>
            <w:r w:rsidRPr="002D691D">
              <w:rPr>
                <w:rFonts w:ascii="Times New Roman" w:hAnsi="Times New Roman" w:cs="Times New Roman"/>
              </w:rPr>
              <w:t>100% of the students you provided information for are mapped to the same category, &lt;value&gt;. </w:t>
            </w:r>
          </w:p>
          <w:p w:rsidR="008E01A8" w:rsidRPr="002D691D" w:rsidP="00D96C54" w14:paraId="2B602A11" w14:textId="77777777">
            <w:pPr>
              <w:keepNext/>
              <w:rPr>
                <w:rFonts w:ascii="Times New Roman" w:hAnsi="Times New Roman" w:cs="Times New Roman"/>
              </w:rPr>
            </w:pPr>
            <w:r w:rsidRPr="002D691D">
              <w:rPr>
                <w:rFonts w:ascii="Times New Roman" w:hAnsi="Times New Roman" w:cs="Times New Roman"/>
              </w:rPr>
              <w:t> </w:t>
            </w:r>
          </w:p>
          <w:p w:rsidR="008E01A8" w:rsidRPr="002D691D" w:rsidP="00D96C54" w14:paraId="233A88C6" w14:textId="77777777">
            <w:pPr>
              <w:keepNext/>
              <w:rPr>
                <w:rFonts w:ascii="Times New Roman" w:hAnsi="Times New Roman" w:cs="Times New Roman"/>
              </w:rPr>
            </w:pPr>
            <w:r w:rsidRPr="002D691D">
              <w:rPr>
                <w:rFonts w:ascii="Times New Roman" w:hAnsi="Times New Roman" w:cs="Times New Roman"/>
              </w:rPr>
              <w:t>Are your file’s codes mapped to the correct NAEP codes?  </w:t>
            </w:r>
          </w:p>
          <w:p w:rsidR="008E01A8" w:rsidRPr="002D691D" w:rsidP="00D96C54" w14:paraId="179DC90F" w14:textId="77777777">
            <w:pPr>
              <w:keepNext/>
              <w:rPr>
                <w:rFonts w:ascii="Times New Roman" w:hAnsi="Times New Roman" w:cs="Times New Roman"/>
              </w:rPr>
            </w:pPr>
            <w:r w:rsidRPr="002D691D">
              <w:rPr>
                <w:rFonts w:ascii="Times New Roman" w:hAnsi="Times New Roman" w:cs="Times New Roman"/>
              </w:rPr>
              <w:t>&lt;Yes/No choices, if answer is No the following will appear&gt; </w:t>
            </w:r>
          </w:p>
          <w:p w:rsidR="008E01A8" w:rsidRPr="002D691D" w:rsidP="00D96C54" w14:paraId="1B36EF9C" w14:textId="77777777">
            <w:pPr>
              <w:keepNext/>
              <w:rPr>
                <w:rFonts w:ascii="Times New Roman" w:hAnsi="Times New Roman" w:cs="Times New Roman"/>
              </w:rPr>
            </w:pPr>
            <w:r w:rsidRPr="002D691D">
              <w:rPr>
                <w:rFonts w:ascii="Times New Roman" w:hAnsi="Times New Roman" w:cs="Times New Roman"/>
              </w:rPr>
              <w:t> </w:t>
            </w:r>
          </w:p>
          <w:p w:rsidR="008E01A8" w:rsidRPr="002D691D" w:rsidP="00D96C54" w14:paraId="2592FF20" w14:textId="77777777">
            <w:pPr>
              <w:keepNext/>
              <w:rPr>
                <w:rFonts w:ascii="Times New Roman" w:hAnsi="Times New Roman" w:cs="Times New Roman"/>
              </w:rPr>
            </w:pPr>
            <w:r w:rsidRPr="002D691D">
              <w:rPr>
                <w:rFonts w:ascii="Times New Roman" w:hAnsi="Times New Roman" w:cs="Times New Roman"/>
              </w:rPr>
              <w:t>Please correct your code mapping in step 3. </w:t>
            </w:r>
          </w:p>
          <w:p w:rsidR="008E01A8" w:rsidRPr="002D691D" w:rsidP="00D96C54" w14:paraId="13524518" w14:textId="77777777">
            <w:pPr>
              <w:keepNext/>
              <w:rPr>
                <w:rFonts w:ascii="Times New Roman" w:hAnsi="Times New Roman" w:cs="Times New Roman"/>
              </w:rPr>
            </w:pPr>
            <w:r w:rsidRPr="002D691D">
              <w:rPr>
                <w:rFonts w:ascii="Times New Roman" w:hAnsi="Times New Roman" w:cs="Times New Roman"/>
              </w:rPr>
              <w:t>&lt;Return to step 3 button&gt; </w:t>
            </w:r>
          </w:p>
          <w:p w:rsidR="008E01A8" w:rsidRPr="002D691D" w:rsidP="00D96C54" w14:paraId="563174B9" w14:textId="77777777">
            <w:pPr>
              <w:keepNext/>
              <w:rPr>
                <w:rFonts w:ascii="Times New Roman" w:hAnsi="Times New Roman" w:cs="Times New Roman"/>
              </w:rPr>
            </w:pPr>
            <w:r w:rsidRPr="002D691D">
              <w:rPr>
                <w:rFonts w:ascii="Times New Roman" w:hAnsi="Times New Roman" w:cs="Times New Roman"/>
              </w:rPr>
              <w:t>&lt;If answer is Yes the following will appear&gt; </w:t>
            </w:r>
          </w:p>
          <w:p w:rsidR="008E01A8" w:rsidRPr="002D691D" w:rsidP="00D96C54" w14:paraId="4257B03A" w14:textId="77777777">
            <w:pPr>
              <w:keepNext/>
              <w:rPr>
                <w:rFonts w:ascii="Times New Roman" w:hAnsi="Times New Roman" w:cs="Times New Roman"/>
              </w:rPr>
            </w:pPr>
            <w:r w:rsidRPr="002D691D">
              <w:rPr>
                <w:rFonts w:ascii="Times New Roman" w:hAnsi="Times New Roman" w:cs="Times New Roman"/>
              </w:rPr>
              <w:t>Is this information correct? </w:t>
            </w:r>
          </w:p>
          <w:p w:rsidR="008E01A8" w:rsidRPr="002D691D" w:rsidP="00D96C54" w14:paraId="391084CD" w14:textId="77777777">
            <w:pPr>
              <w:keepNext/>
              <w:rPr>
                <w:rFonts w:ascii="Times New Roman" w:hAnsi="Times New Roman" w:cs="Times New Roman"/>
              </w:rPr>
            </w:pPr>
            <w:r w:rsidRPr="002D691D">
              <w:rPr>
                <w:rFonts w:ascii="Times New Roman" w:hAnsi="Times New Roman" w:cs="Times New Roman"/>
              </w:rPr>
              <w:t> </w:t>
            </w:r>
          </w:p>
          <w:p w:rsidR="008E01A8" w:rsidRPr="002D691D" w:rsidP="00D96C54" w14:paraId="49C37D3F" w14:textId="77777777">
            <w:pPr>
              <w:keepNext/>
              <w:rPr>
                <w:rFonts w:ascii="Times New Roman" w:hAnsi="Times New Roman" w:cs="Times New Roman"/>
              </w:rPr>
            </w:pPr>
            <w:r w:rsidRPr="002D691D">
              <w:rPr>
                <w:rFonts w:ascii="Times New Roman" w:hAnsi="Times New Roman" w:cs="Times New Roman"/>
              </w:rPr>
              <w:t>&lt;Yes/No choices, if answer is No the following will appear&gt; </w:t>
            </w:r>
          </w:p>
          <w:p w:rsidR="008E01A8" w:rsidRPr="002D691D" w:rsidP="00D96C54" w14:paraId="6BA8AC61" w14:textId="77777777">
            <w:pPr>
              <w:keepNext/>
              <w:rPr>
                <w:rFonts w:ascii="Times New Roman" w:hAnsi="Times New Roman" w:cs="Times New Roman"/>
              </w:rPr>
            </w:pPr>
            <w:r w:rsidRPr="002D691D">
              <w:rPr>
                <w:rFonts w:ascii="Times New Roman" w:hAnsi="Times New Roman" w:cs="Times New Roman"/>
              </w:rPr>
              <w:t>Please correct your file and re-upload. </w:t>
            </w:r>
          </w:p>
          <w:p w:rsidR="008E01A8" w:rsidRPr="002D691D" w:rsidP="00D96C54" w14:paraId="40EA04EB" w14:textId="77777777">
            <w:pPr>
              <w:keepNext/>
              <w:rPr>
                <w:rFonts w:ascii="Times New Roman" w:hAnsi="Times New Roman" w:cs="Times New Roman"/>
              </w:rPr>
            </w:pPr>
            <w:r w:rsidRPr="002D691D">
              <w:rPr>
                <w:rFonts w:ascii="Times New Roman" w:hAnsi="Times New Roman" w:cs="Times New Roman"/>
              </w:rPr>
              <w:t>&lt;Upload button&gt;  </w:t>
            </w:r>
          </w:p>
        </w:tc>
      </w:tr>
    </w:tbl>
    <w:p w:rsidR="008E01A8" w:rsidP="008E01A8" w14:paraId="53F95A5C" w14:textId="77777777">
      <w:pPr>
        <w:keepNext/>
        <w:rPr>
          <w:rFonts w:ascii="Times New Roman" w:hAnsi="Times New Roman" w:cs="Times New Roman"/>
          <w:b/>
          <w:bCs/>
          <w:u w:val="single"/>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E677801"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93656F" w:rsidP="00D96C54" w14:paraId="200C6D8A" w14:textId="77777777">
            <w:pPr>
              <w:keepNext/>
              <w:rPr>
                <w:rFonts w:ascii="Times New Roman" w:hAnsi="Times New Roman" w:cs="Times New Roman"/>
              </w:rPr>
            </w:pPr>
            <w:r w:rsidRPr="0093656F">
              <w:rPr>
                <w:rFonts w:ascii="Times New Roman" w:hAnsi="Times New Roman" w:cs="Times New Roman"/>
              </w:rPr>
              <w:t> Warning message in Import Students Step 4: Check errors and warnings.  </w:t>
            </w:r>
          </w:p>
          <w:p w:rsidR="008E01A8" w:rsidRPr="0093656F" w:rsidP="00D96C54" w14:paraId="17D3131D" w14:textId="77777777">
            <w:pPr>
              <w:keepNext/>
              <w:rPr>
                <w:rFonts w:ascii="Times New Roman" w:hAnsi="Times New Roman" w:cs="Times New Roman"/>
              </w:rPr>
            </w:pPr>
            <w:r w:rsidRPr="0093656F">
              <w:rPr>
                <w:rFonts w:ascii="Times New Roman" w:hAnsi="Times New Roman" w:cs="Times New Roman"/>
              </w:rPr>
              <w:t> </w:t>
            </w:r>
          </w:p>
          <w:p w:rsidR="008E01A8" w:rsidRPr="0093656F" w:rsidP="00D96C54" w14:paraId="1790FA0F" w14:textId="77777777">
            <w:pPr>
              <w:keepNext/>
              <w:rPr>
                <w:rFonts w:ascii="Times New Roman" w:hAnsi="Times New Roman" w:cs="Times New Roman"/>
              </w:rPr>
            </w:pPr>
            <w:r w:rsidRPr="0093656F">
              <w:rPr>
                <w:rFonts w:ascii="Times New Roman" w:hAnsi="Times New Roman" w:cs="Times New Roman"/>
              </w:rPr>
              <w:t>Warning asks for list importer to confirm correct mapping. If incorrect, prompts list importer to return to mapping in Step 3. </w:t>
            </w:r>
          </w:p>
          <w:p w:rsidR="008E01A8" w:rsidRPr="0093656F" w:rsidP="00D96C54" w14:paraId="2FD5BF9B" w14:textId="77777777">
            <w:pPr>
              <w:keepNext/>
              <w:rPr>
                <w:rFonts w:ascii="Times New Roman" w:hAnsi="Times New Roman" w:cs="Times New Roman"/>
              </w:rPr>
            </w:pPr>
            <w:r w:rsidRPr="0093656F">
              <w:rPr>
                <w:rFonts w:ascii="Times New Roman" w:hAnsi="Times New Roman" w:cs="Times New Roman"/>
              </w:rPr>
              <w:t> </w:t>
            </w:r>
          </w:p>
          <w:p w:rsidR="008E01A8" w:rsidRPr="0093656F" w:rsidP="00D96C54" w14:paraId="362472F4" w14:textId="77777777">
            <w:pPr>
              <w:keepNext/>
              <w:rPr>
                <w:rFonts w:ascii="Times New Roman" w:hAnsi="Times New Roman" w:cs="Times New Roman"/>
              </w:rPr>
            </w:pPr>
            <w:r w:rsidRPr="0093656F">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93656F" w:rsidP="00D96C54" w14:paraId="2F5AC5B8" w14:textId="77777777">
            <w:pPr>
              <w:keepNext/>
              <w:rPr>
                <w:rFonts w:ascii="Times New Roman" w:hAnsi="Times New Roman" w:cs="Times New Roman"/>
              </w:rPr>
            </w:pPr>
            <w:r w:rsidRPr="0093656F">
              <w:rPr>
                <w:rFonts w:ascii="Times New Roman" w:hAnsi="Times New Roman" w:cs="Times New Roman"/>
              </w:rPr>
              <w:t> </w:t>
            </w:r>
            <w:r w:rsidRPr="0093656F">
              <w:rPr>
                <w:rFonts w:ascii="Times New Roman" w:hAnsi="Times New Roman" w:cs="Times New Roman"/>
                <w:b/>
                <w:bCs/>
              </w:rPr>
              <w:t>All students mapped to same category </w:t>
            </w:r>
          </w:p>
          <w:p w:rsidR="008E01A8" w:rsidRPr="0093656F" w:rsidP="00D96C54" w14:paraId="485FFDD5" w14:textId="77777777">
            <w:pPr>
              <w:keepNext/>
              <w:rPr>
                <w:rFonts w:ascii="Times New Roman" w:hAnsi="Times New Roman" w:cs="Times New Roman"/>
              </w:rPr>
            </w:pPr>
            <w:r w:rsidRPr="0093656F">
              <w:rPr>
                <w:rFonts w:ascii="Times New Roman" w:hAnsi="Times New Roman" w:cs="Times New Roman"/>
              </w:rPr>
              <w:t>100% of the students you provided information for are mapped to the same category, &lt;value&gt;. </w:t>
            </w:r>
          </w:p>
          <w:p w:rsidR="008E01A8" w:rsidRPr="0093656F" w:rsidP="00D96C54" w14:paraId="2599B3FD" w14:textId="77777777">
            <w:pPr>
              <w:keepNext/>
              <w:rPr>
                <w:rFonts w:ascii="Times New Roman" w:hAnsi="Times New Roman" w:cs="Times New Roman"/>
              </w:rPr>
            </w:pPr>
            <w:r w:rsidRPr="0093656F">
              <w:rPr>
                <w:rFonts w:ascii="Times New Roman" w:hAnsi="Times New Roman" w:cs="Times New Roman"/>
              </w:rPr>
              <w:t> </w:t>
            </w:r>
          </w:p>
          <w:p w:rsidR="008E01A8" w:rsidRPr="0093656F" w:rsidP="00D96C54" w14:paraId="149AC20F" w14:textId="77777777">
            <w:pPr>
              <w:keepNext/>
              <w:rPr>
                <w:rFonts w:ascii="Times New Roman" w:hAnsi="Times New Roman" w:cs="Times New Roman"/>
              </w:rPr>
            </w:pPr>
            <w:r w:rsidRPr="0093656F">
              <w:rPr>
                <w:rFonts w:ascii="Times New Roman" w:hAnsi="Times New Roman" w:cs="Times New Roman"/>
              </w:rPr>
              <w:t>Are your file’s codes mapped to the correct NAEP codes?  </w:t>
            </w:r>
          </w:p>
          <w:p w:rsidR="008E01A8" w:rsidRPr="0093656F" w:rsidP="00D96C54" w14:paraId="1013886D" w14:textId="77777777">
            <w:pPr>
              <w:keepNext/>
              <w:rPr>
                <w:rFonts w:ascii="Times New Roman" w:hAnsi="Times New Roman" w:cs="Times New Roman"/>
              </w:rPr>
            </w:pPr>
            <w:r w:rsidRPr="0093656F">
              <w:rPr>
                <w:rFonts w:ascii="Times New Roman" w:hAnsi="Times New Roman" w:cs="Times New Roman"/>
              </w:rPr>
              <w:t>&lt;Yes/No choices, if answer is No the following will appear&gt; </w:t>
            </w:r>
          </w:p>
          <w:p w:rsidR="008E01A8" w:rsidRPr="0093656F" w:rsidP="00D96C54" w14:paraId="5865824E" w14:textId="77777777">
            <w:pPr>
              <w:keepNext/>
              <w:rPr>
                <w:rFonts w:ascii="Times New Roman" w:hAnsi="Times New Roman" w:cs="Times New Roman"/>
              </w:rPr>
            </w:pPr>
            <w:r w:rsidRPr="0093656F">
              <w:rPr>
                <w:rFonts w:ascii="Times New Roman" w:hAnsi="Times New Roman" w:cs="Times New Roman"/>
              </w:rPr>
              <w:t> </w:t>
            </w:r>
          </w:p>
          <w:p w:rsidR="008E01A8" w:rsidRPr="0093656F" w:rsidP="00D96C54" w14:paraId="4944D9D4" w14:textId="77777777">
            <w:pPr>
              <w:keepNext/>
              <w:rPr>
                <w:rFonts w:ascii="Times New Roman" w:hAnsi="Times New Roman" w:cs="Times New Roman"/>
              </w:rPr>
            </w:pPr>
            <w:r w:rsidRPr="0093656F">
              <w:rPr>
                <w:rFonts w:ascii="Times New Roman" w:hAnsi="Times New Roman" w:cs="Times New Roman"/>
              </w:rPr>
              <w:t>Please correct your code mapping in step 3. </w:t>
            </w:r>
          </w:p>
          <w:p w:rsidR="008E01A8" w:rsidRPr="0093656F" w:rsidP="00D96C54" w14:paraId="71657EA4" w14:textId="77777777">
            <w:pPr>
              <w:keepNext/>
              <w:rPr>
                <w:rFonts w:ascii="Times New Roman" w:hAnsi="Times New Roman" w:cs="Times New Roman"/>
              </w:rPr>
            </w:pPr>
            <w:r w:rsidRPr="0093656F">
              <w:rPr>
                <w:rFonts w:ascii="Times New Roman" w:hAnsi="Times New Roman" w:cs="Times New Roman"/>
              </w:rPr>
              <w:t>&lt;Return to step 3 button&gt; </w:t>
            </w:r>
          </w:p>
          <w:p w:rsidR="008E01A8" w:rsidRPr="0093656F" w:rsidP="00D96C54" w14:paraId="5DB8579B" w14:textId="77777777">
            <w:pPr>
              <w:keepNext/>
              <w:rPr>
                <w:rFonts w:ascii="Times New Roman" w:hAnsi="Times New Roman" w:cs="Times New Roman"/>
              </w:rPr>
            </w:pPr>
            <w:r w:rsidRPr="0093656F">
              <w:rPr>
                <w:rFonts w:ascii="Times New Roman" w:hAnsi="Times New Roman" w:cs="Times New Roman"/>
              </w:rPr>
              <w:t>&lt;If answer is Yes the following will appear&gt; </w:t>
            </w:r>
          </w:p>
          <w:p w:rsidR="008E01A8" w:rsidRPr="0093656F" w:rsidP="00D96C54" w14:paraId="0405C33B" w14:textId="77777777">
            <w:pPr>
              <w:keepNext/>
              <w:rPr>
                <w:rFonts w:ascii="Times New Roman" w:hAnsi="Times New Roman" w:cs="Times New Roman"/>
              </w:rPr>
            </w:pPr>
            <w:r w:rsidRPr="0093656F">
              <w:rPr>
                <w:rFonts w:ascii="Times New Roman" w:hAnsi="Times New Roman" w:cs="Times New Roman"/>
              </w:rPr>
              <w:t>Is this information correct? </w:t>
            </w:r>
          </w:p>
          <w:p w:rsidR="008E01A8" w:rsidRPr="0093656F" w:rsidP="00D96C54" w14:paraId="6C1F73D1" w14:textId="77777777">
            <w:pPr>
              <w:keepNext/>
              <w:rPr>
                <w:rFonts w:ascii="Times New Roman" w:hAnsi="Times New Roman" w:cs="Times New Roman"/>
              </w:rPr>
            </w:pPr>
            <w:r w:rsidRPr="0093656F">
              <w:rPr>
                <w:rFonts w:ascii="Times New Roman" w:hAnsi="Times New Roman" w:cs="Times New Roman"/>
              </w:rPr>
              <w:t> </w:t>
            </w:r>
          </w:p>
          <w:p w:rsidR="008E01A8" w:rsidRPr="0093656F" w:rsidP="00D96C54" w14:paraId="0DAAFA69" w14:textId="77777777">
            <w:pPr>
              <w:keepNext/>
              <w:rPr>
                <w:rFonts w:ascii="Times New Roman" w:hAnsi="Times New Roman" w:cs="Times New Roman"/>
              </w:rPr>
            </w:pPr>
            <w:r w:rsidRPr="0093656F">
              <w:rPr>
                <w:rFonts w:ascii="Times New Roman" w:hAnsi="Times New Roman" w:cs="Times New Roman"/>
              </w:rPr>
              <w:t>&lt;Yes/No choices, if answer is No the following will appear&gt; </w:t>
            </w:r>
          </w:p>
          <w:p w:rsidR="008E01A8" w:rsidRPr="0093656F" w:rsidP="00D96C54" w14:paraId="73554DC1" w14:textId="77777777">
            <w:pPr>
              <w:keepNext/>
              <w:rPr>
                <w:rFonts w:ascii="Times New Roman" w:hAnsi="Times New Roman" w:cs="Times New Roman"/>
              </w:rPr>
            </w:pPr>
            <w:r w:rsidRPr="0093656F">
              <w:rPr>
                <w:rFonts w:ascii="Times New Roman" w:hAnsi="Times New Roman" w:cs="Times New Roman"/>
              </w:rPr>
              <w:t>Please correct your file and re-upload. </w:t>
            </w:r>
          </w:p>
          <w:p w:rsidR="008E01A8" w:rsidRPr="0093656F" w:rsidP="00D96C54" w14:paraId="2A94ED7C" w14:textId="77777777">
            <w:pPr>
              <w:keepNext/>
              <w:rPr>
                <w:rFonts w:ascii="Times New Roman" w:hAnsi="Times New Roman" w:cs="Times New Roman"/>
              </w:rPr>
            </w:pPr>
            <w:r w:rsidRPr="0093656F">
              <w:rPr>
                <w:rFonts w:ascii="Times New Roman" w:hAnsi="Times New Roman" w:cs="Times New Roman"/>
              </w:rPr>
              <w:t>&lt;Upload button&gt; </w:t>
            </w:r>
          </w:p>
        </w:tc>
      </w:tr>
    </w:tbl>
    <w:p w:rsidR="008E01A8" w:rsidP="008E01A8" w14:paraId="52737C8E" w14:textId="77777777">
      <w:pPr>
        <w:keepNext/>
        <w:rPr>
          <w:rFonts w:ascii="Times New Roman" w:hAnsi="Times New Roman" w:cs="Times New Roman"/>
          <w:b/>
          <w:bCs/>
          <w:u w:val="single"/>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96B7EFF"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A94A4C" w:rsidP="00D96C54" w14:paraId="337E2449" w14:textId="77777777">
            <w:pPr>
              <w:keepNext/>
              <w:rPr>
                <w:rFonts w:ascii="Times New Roman" w:hAnsi="Times New Roman" w:cs="Times New Roman"/>
              </w:rPr>
            </w:pPr>
            <w:r w:rsidRPr="00A94A4C">
              <w:rPr>
                <w:rFonts w:ascii="Times New Roman" w:hAnsi="Times New Roman" w:cs="Times New Roman"/>
              </w:rPr>
              <w:t> Error message in Import Students Step 4: Check errors and warnings.  </w:t>
            </w:r>
          </w:p>
          <w:p w:rsidR="008E01A8" w:rsidRPr="00A94A4C" w:rsidP="00D96C54" w14:paraId="0942D00D"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633439CB" w14:textId="77777777">
            <w:pPr>
              <w:keepNext/>
              <w:rPr>
                <w:rFonts w:ascii="Times New Roman" w:hAnsi="Times New Roman" w:cs="Times New Roman"/>
              </w:rPr>
            </w:pPr>
            <w:r w:rsidRPr="00A94A4C">
              <w:rPr>
                <w:rFonts w:ascii="Times New Roman" w:hAnsi="Times New Roman" w:cs="Times New Roman"/>
              </w:rPr>
              <w:t>Error results in user not being allowed to continue until they resolve the mapping or update the school’s NSLP participation status.   </w:t>
            </w:r>
          </w:p>
          <w:p w:rsidR="008E01A8" w:rsidRPr="00A94A4C" w:rsidP="00D96C54" w14:paraId="659A0DFD" w14:textId="77777777">
            <w:pPr>
              <w:keepNext/>
              <w:rPr>
                <w:rFonts w:ascii="Times New Roman" w:hAnsi="Times New Roman" w:cs="Times New Roman"/>
              </w:rPr>
            </w:pPr>
            <w:r w:rsidRPr="00A94A4C">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8E01A8" w:rsidRPr="00A94A4C" w:rsidP="00D96C54" w14:paraId="62179CAB" w14:textId="77777777">
            <w:pPr>
              <w:keepNext/>
              <w:rPr>
                <w:rFonts w:ascii="Times New Roman" w:hAnsi="Times New Roman" w:cs="Times New Roman"/>
                <w:b/>
                <w:bCs/>
              </w:rPr>
            </w:pPr>
            <w:r w:rsidRPr="00A94A4C">
              <w:rPr>
                <w:rFonts w:ascii="Times New Roman" w:hAnsi="Times New Roman" w:cs="Times New Roman"/>
              </w:rPr>
              <w:t> </w:t>
            </w:r>
            <w:r w:rsidRPr="00A94A4C">
              <w:rPr>
                <w:rFonts w:ascii="Times New Roman" w:hAnsi="Times New Roman" w:cs="Times New Roman"/>
                <w:b/>
                <w:bCs/>
              </w:rPr>
              <w:t>Provision 2 or 3, All Students </w:t>
            </w:r>
          </w:p>
          <w:p w:rsidR="008E01A8" w:rsidRPr="00A94A4C" w:rsidP="00D96C54" w14:paraId="3EE22C54" w14:textId="77777777">
            <w:pPr>
              <w:keepNext/>
              <w:rPr>
                <w:rFonts w:ascii="Times New Roman" w:hAnsi="Times New Roman" w:cs="Times New Roman"/>
              </w:rPr>
            </w:pPr>
            <w:r w:rsidRPr="00A94A4C">
              <w:rPr>
                <w:rFonts w:ascii="Times New Roman" w:hAnsi="Times New Roman" w:cs="Times New Roman"/>
              </w:rPr>
              <w:t>Currently, records indicate that this school participates in the National School Lunch Program with Provision 2 or 3, All Students. Schools with this provision should classify every student as economically disadvantaged. </w:t>
            </w:r>
          </w:p>
          <w:p w:rsidR="008E01A8" w:rsidRPr="00A94A4C" w:rsidP="00D96C54" w14:paraId="05CB750D"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695621BA" w14:textId="77777777">
            <w:pPr>
              <w:keepNext/>
              <w:rPr>
                <w:rFonts w:ascii="Times New Roman" w:hAnsi="Times New Roman" w:cs="Times New Roman"/>
              </w:rPr>
            </w:pPr>
            <w:r w:rsidRPr="00A94A4C">
              <w:rPr>
                <w:rFonts w:ascii="Times New Roman" w:hAnsi="Times New Roman" w:cs="Times New Roman"/>
              </w:rPr>
              <w:t>How to resolve: </w:t>
            </w:r>
          </w:p>
          <w:p w:rsidR="008E01A8" w:rsidRPr="00A94A4C" w:rsidP="008E01A8" w14:paraId="2858CAA4" w14:textId="77777777">
            <w:pPr>
              <w:keepNext/>
              <w:numPr>
                <w:ilvl w:val="0"/>
                <w:numId w:val="55"/>
              </w:numPr>
              <w:rPr>
                <w:rFonts w:ascii="Times New Roman" w:hAnsi="Times New Roman" w:cs="Times New Roman"/>
              </w:rPr>
            </w:pPr>
            <w:r w:rsidRPr="00A94A4C">
              <w:rPr>
                <w:rFonts w:ascii="Times New Roman" w:hAnsi="Times New Roman" w:cs="Times New Roman"/>
              </w:rPr>
              <w:t>If your school participates with Provision 2 or 3 – All Students, then you should map every economically disadvantaged code to "Yes, economically disadvantaged." </w:t>
            </w:r>
          </w:p>
          <w:p w:rsidR="008E01A8" w:rsidRPr="00A94A4C" w:rsidP="008E01A8" w14:paraId="7162C8E5" w14:textId="77777777">
            <w:pPr>
              <w:keepNext/>
              <w:numPr>
                <w:ilvl w:val="0"/>
                <w:numId w:val="56"/>
              </w:numPr>
              <w:rPr>
                <w:rFonts w:ascii="Times New Roman" w:hAnsi="Times New Roman" w:cs="Times New Roman"/>
              </w:rPr>
            </w:pPr>
            <w:r w:rsidRPr="00A94A4C">
              <w:rPr>
                <w:rFonts w:ascii="Times New Roman" w:hAnsi="Times New Roman" w:cs="Times New Roman"/>
              </w:rPr>
              <w:t>Contact the NAEP help desk at </w:t>
            </w:r>
            <w:hyperlink r:id="rId11" w:tgtFrame="_blank" w:history="1">
              <w:r w:rsidRPr="00A94A4C">
                <w:rPr>
                  <w:rStyle w:val="Hyperlink"/>
                  <w:rFonts w:ascii="Times New Roman" w:hAnsi="Times New Roman" w:cs="Times New Roman"/>
                  <w:u w:val="none"/>
                </w:rPr>
                <w:t>naephelp@westat.com</w:t>
              </w:r>
            </w:hyperlink>
            <w:r w:rsidRPr="00A94A4C">
              <w:rPr>
                <w:rFonts w:ascii="Times New Roman" w:hAnsi="Times New Roman" w:cs="Times New Roman"/>
              </w:rPr>
              <w:t> or 1-800-283-6237 if this school does not participate in Provision 2 or 3 – All Students. </w:t>
            </w:r>
          </w:p>
          <w:p w:rsidR="008E01A8" w:rsidRPr="00A94A4C" w:rsidP="008E01A8" w14:paraId="75C1F8CB" w14:textId="77777777">
            <w:pPr>
              <w:keepNext/>
              <w:numPr>
                <w:ilvl w:val="0"/>
                <w:numId w:val="57"/>
              </w:numPr>
              <w:rPr>
                <w:rFonts w:ascii="Times New Roman" w:hAnsi="Times New Roman" w:cs="Times New Roman"/>
              </w:rPr>
            </w:pPr>
            <w:r w:rsidRPr="00A94A4C">
              <w:rPr>
                <w:rFonts w:ascii="Times New Roman" w:hAnsi="Times New Roman" w:cs="Times New Roman"/>
              </w:rPr>
              <w:t>Return to step 3 and correct your mapping for economically disadvantaged. </w:t>
            </w:r>
          </w:p>
          <w:p w:rsidR="008E01A8" w:rsidRPr="00A94A4C" w:rsidP="00D96C54" w14:paraId="2D726A79" w14:textId="77777777">
            <w:pPr>
              <w:keepNext/>
              <w:rPr>
                <w:rFonts w:ascii="Times New Roman" w:hAnsi="Times New Roman" w:cs="Times New Roman"/>
              </w:rPr>
            </w:pPr>
            <w:r w:rsidRPr="00A94A4C">
              <w:rPr>
                <w:rFonts w:ascii="Times New Roman" w:hAnsi="Times New Roman" w:cs="Times New Roman"/>
              </w:rPr>
              <w:t>&lt;Return to step 3 button&gt; </w:t>
            </w:r>
          </w:p>
        </w:tc>
      </w:tr>
    </w:tbl>
    <w:p w:rsidR="008E01A8" w:rsidP="008E01A8" w14:paraId="4BF3CAB6" w14:textId="77777777">
      <w:pPr>
        <w:keepNext/>
        <w:rPr>
          <w:rFonts w:ascii="Times New Roman" w:hAnsi="Times New Roman" w:cs="Times New Roman"/>
          <w:b/>
          <w:bCs/>
          <w:u w:val="single"/>
        </w:rPr>
      </w:pPr>
    </w:p>
    <w:p w:rsidR="008E01A8" w:rsidP="008E01A8" w14:paraId="62B48C4B" w14:textId="77777777">
      <w:pPr>
        <w:keepNext/>
        <w:rPr>
          <w:rFonts w:ascii="Times New Roman" w:hAnsi="Times New Roman" w:cs="Times New Roman"/>
          <w:b/>
          <w:bCs/>
          <w:u w:val="single"/>
        </w:rPr>
      </w:pPr>
    </w:p>
    <w:tbl>
      <w:tblPr>
        <w:tblW w:w="9336"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496"/>
        <w:gridCol w:w="6840"/>
      </w:tblGrid>
      <w:tr w14:paraId="66AEBDAF" w14:textId="77777777" w:rsidTr="00D96C54">
        <w:tblPrEx>
          <w:tblW w:w="9336"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496" w:type="dxa"/>
            <w:tcBorders>
              <w:top w:val="single" w:sz="6" w:space="0" w:color="auto"/>
              <w:left w:val="single" w:sz="6" w:space="0" w:color="auto"/>
              <w:bottom w:val="single" w:sz="6" w:space="0" w:color="auto"/>
              <w:right w:val="single" w:sz="6" w:space="0" w:color="auto"/>
            </w:tcBorders>
            <w:hideMark/>
          </w:tcPr>
          <w:p w:rsidR="008E01A8" w:rsidRPr="00A94A4C" w:rsidP="00D96C54" w14:paraId="437713D4" w14:textId="77777777">
            <w:pPr>
              <w:keepNext/>
              <w:rPr>
                <w:rFonts w:ascii="Times New Roman" w:hAnsi="Times New Roman" w:cs="Times New Roman"/>
              </w:rPr>
            </w:pPr>
            <w:r w:rsidRPr="00A94A4C">
              <w:rPr>
                <w:rFonts w:ascii="Times New Roman" w:hAnsi="Times New Roman" w:cs="Times New Roman"/>
              </w:rPr>
              <w:t> Warning message in Import Students Step 4: Check errors and warnings.  </w:t>
            </w:r>
          </w:p>
          <w:p w:rsidR="008E01A8" w:rsidRPr="00A94A4C" w:rsidP="00D96C54" w14:paraId="4A408C26"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294D695E" w14:textId="77777777">
            <w:pPr>
              <w:keepNext/>
              <w:rPr>
                <w:rFonts w:ascii="Times New Roman" w:hAnsi="Times New Roman" w:cs="Times New Roman"/>
              </w:rPr>
            </w:pPr>
            <w:r w:rsidRPr="00A94A4C">
              <w:rPr>
                <w:rFonts w:ascii="Times New Roman" w:hAnsi="Times New Roman" w:cs="Times New Roman"/>
              </w:rPr>
              <w:t>Warning asks for list importer to confirm correct mapping. If incorrect, prompts list importer to return to mapping in Step 3. </w:t>
            </w:r>
          </w:p>
          <w:p w:rsidR="008E01A8" w:rsidRPr="00A94A4C" w:rsidP="00D96C54" w14:paraId="19D013A4"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5E8E41E9" w14:textId="77777777">
            <w:pPr>
              <w:keepNext/>
              <w:rPr>
                <w:rFonts w:ascii="Times New Roman" w:hAnsi="Times New Roman" w:cs="Times New Roman"/>
              </w:rPr>
            </w:pPr>
            <w:r w:rsidRPr="00A94A4C">
              <w:rPr>
                <w:rFonts w:ascii="Times New Roman" w:hAnsi="Times New Roman" w:cs="Times New Roman"/>
              </w:rPr>
              <w:t>If mapping is correct, the warning asks list importer if information is correct. If incorrect, prompts list importer to re-upload. </w:t>
            </w:r>
          </w:p>
          <w:p w:rsidR="008E01A8" w:rsidRPr="00A94A4C" w:rsidP="00D96C54" w14:paraId="12835E7D" w14:textId="77777777">
            <w:pPr>
              <w:keepNext/>
              <w:rPr>
                <w:rFonts w:ascii="Times New Roman" w:hAnsi="Times New Roman" w:cs="Times New Roman"/>
              </w:rPr>
            </w:pPr>
            <w:r w:rsidRPr="00A94A4C">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8E01A8" w:rsidRPr="00A94A4C" w:rsidP="00D96C54" w14:paraId="54CCA8E4" w14:textId="77777777">
            <w:pPr>
              <w:keepNext/>
              <w:rPr>
                <w:rFonts w:ascii="Times New Roman" w:hAnsi="Times New Roman" w:cs="Times New Roman"/>
                <w:b/>
                <w:bCs/>
              </w:rPr>
            </w:pPr>
            <w:r w:rsidRPr="00A94A4C">
              <w:rPr>
                <w:rFonts w:ascii="Times New Roman" w:hAnsi="Times New Roman" w:cs="Times New Roman"/>
              </w:rPr>
              <w:t> </w:t>
            </w:r>
            <w:r w:rsidRPr="00A94A4C">
              <w:rPr>
                <w:rFonts w:ascii="Times New Roman" w:hAnsi="Times New Roman" w:cs="Times New Roman"/>
                <w:b/>
                <w:bCs/>
              </w:rPr>
              <w:t>Community Eligibility Provision (CEP)/Provision 2 or 3 – Direct Certification </w:t>
            </w:r>
          </w:p>
          <w:p w:rsidR="008E01A8" w:rsidRPr="00A94A4C" w:rsidP="00D96C54" w14:paraId="4A78179B" w14:textId="77777777">
            <w:pPr>
              <w:keepNext/>
              <w:rPr>
                <w:rFonts w:ascii="Times New Roman" w:hAnsi="Times New Roman" w:cs="Times New Roman"/>
              </w:rPr>
            </w:pPr>
            <w:r w:rsidRPr="00A94A4C">
              <w:rPr>
                <w:rFonts w:ascii="Times New Roman" w:hAnsi="Times New Roman" w:cs="Times New Roman"/>
              </w:rPr>
              <w:t>Less than 25% of students are classified as economically disadvantaged, which is unusual.  </w:t>
            </w:r>
          </w:p>
          <w:p w:rsidR="008E01A8" w:rsidRPr="00A94A4C" w:rsidP="00D96C54" w14:paraId="7C2E7AE8"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1E2E222D" w14:textId="77777777">
            <w:pPr>
              <w:keepNext/>
              <w:rPr>
                <w:rFonts w:ascii="Times New Roman" w:hAnsi="Times New Roman" w:cs="Times New Roman"/>
              </w:rPr>
            </w:pPr>
            <w:r w:rsidRPr="00A94A4C">
              <w:rPr>
                <w:rFonts w:ascii="Times New Roman" w:hAnsi="Times New Roman" w:cs="Times New Roman"/>
              </w:rPr>
              <w:t>Are your file’s codes mapped to the correct NAEP codes?  </w:t>
            </w:r>
          </w:p>
          <w:p w:rsidR="008E01A8" w:rsidRPr="00A94A4C" w:rsidP="00D96C54" w14:paraId="6AE1D09E" w14:textId="77777777">
            <w:pPr>
              <w:keepNext/>
              <w:rPr>
                <w:rFonts w:ascii="Times New Roman" w:hAnsi="Times New Roman" w:cs="Times New Roman"/>
              </w:rPr>
            </w:pPr>
            <w:r w:rsidRPr="00A94A4C">
              <w:rPr>
                <w:rFonts w:ascii="Times New Roman" w:hAnsi="Times New Roman" w:cs="Times New Roman"/>
              </w:rPr>
              <w:t>&lt;Yes/No choices, if answer is No the following will appear&gt; </w:t>
            </w:r>
          </w:p>
          <w:p w:rsidR="008E01A8" w:rsidRPr="00A94A4C" w:rsidP="00D96C54" w14:paraId="740D270B"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379FD5B2" w14:textId="77777777">
            <w:pPr>
              <w:keepNext/>
              <w:rPr>
                <w:rFonts w:ascii="Times New Roman" w:hAnsi="Times New Roman" w:cs="Times New Roman"/>
              </w:rPr>
            </w:pPr>
            <w:r w:rsidRPr="00A94A4C">
              <w:rPr>
                <w:rFonts w:ascii="Times New Roman" w:hAnsi="Times New Roman" w:cs="Times New Roman"/>
              </w:rPr>
              <w:t>Please correct your code mapping in step 3. </w:t>
            </w:r>
          </w:p>
          <w:p w:rsidR="008E01A8" w:rsidRPr="00A94A4C" w:rsidP="00D96C54" w14:paraId="09D5DB85" w14:textId="77777777">
            <w:pPr>
              <w:keepNext/>
              <w:rPr>
                <w:rFonts w:ascii="Times New Roman" w:hAnsi="Times New Roman" w:cs="Times New Roman"/>
              </w:rPr>
            </w:pPr>
            <w:r w:rsidRPr="00A94A4C">
              <w:rPr>
                <w:rFonts w:ascii="Times New Roman" w:hAnsi="Times New Roman" w:cs="Times New Roman"/>
              </w:rPr>
              <w:t>&lt;Return to step 3 button&gt; </w:t>
            </w:r>
          </w:p>
          <w:p w:rsidR="008E01A8" w:rsidRPr="00A94A4C" w:rsidP="00D96C54" w14:paraId="6C53263A"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4CEE5FA7" w14:textId="77777777">
            <w:pPr>
              <w:keepNext/>
              <w:rPr>
                <w:rFonts w:ascii="Times New Roman" w:hAnsi="Times New Roman" w:cs="Times New Roman"/>
              </w:rPr>
            </w:pPr>
            <w:r w:rsidRPr="00A94A4C">
              <w:rPr>
                <w:rFonts w:ascii="Times New Roman" w:hAnsi="Times New Roman" w:cs="Times New Roman"/>
              </w:rPr>
              <w:t>&lt;if answer to previous question is Yes, the following will appear&gt; </w:t>
            </w:r>
          </w:p>
          <w:p w:rsidR="008E01A8" w:rsidRPr="00A94A4C" w:rsidP="00D96C54" w14:paraId="6FD868C0" w14:textId="77777777">
            <w:pPr>
              <w:keepNext/>
              <w:rPr>
                <w:rFonts w:ascii="Times New Roman" w:hAnsi="Times New Roman" w:cs="Times New Roman"/>
              </w:rPr>
            </w:pPr>
            <w:r w:rsidRPr="00A94A4C">
              <w:rPr>
                <w:rFonts w:ascii="Times New Roman" w:hAnsi="Times New Roman" w:cs="Times New Roman"/>
              </w:rPr>
              <w:t>Is this information correct? </w:t>
            </w:r>
          </w:p>
          <w:p w:rsidR="008E01A8" w:rsidRPr="00A94A4C" w:rsidP="00D96C54" w14:paraId="5C377AD8"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57709C4A" w14:textId="77777777">
            <w:pPr>
              <w:keepNext/>
              <w:rPr>
                <w:rFonts w:ascii="Times New Roman" w:hAnsi="Times New Roman" w:cs="Times New Roman"/>
              </w:rPr>
            </w:pPr>
            <w:r w:rsidRPr="00A94A4C">
              <w:rPr>
                <w:rFonts w:ascii="Times New Roman" w:hAnsi="Times New Roman" w:cs="Times New Roman"/>
              </w:rPr>
              <w:t>&lt;Yes/No choices, if answer is Yes the following will appear&gt; </w:t>
            </w:r>
          </w:p>
          <w:p w:rsidR="008E01A8" w:rsidRPr="00A94A4C" w:rsidP="00D96C54" w14:paraId="1628AB56"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3141BDA9" w14:textId="77777777">
            <w:pPr>
              <w:keepNext/>
              <w:rPr>
                <w:rFonts w:ascii="Times New Roman" w:hAnsi="Times New Roman" w:cs="Times New Roman"/>
              </w:rPr>
            </w:pPr>
            <w:r w:rsidRPr="00A94A4C">
              <w:rPr>
                <w:rFonts w:ascii="Times New Roman" w:hAnsi="Times New Roman" w:cs="Times New Roman"/>
              </w:rPr>
              <w:t>Please correct your file and re-upload. </w:t>
            </w:r>
          </w:p>
          <w:p w:rsidR="008E01A8" w:rsidRPr="00A94A4C" w:rsidP="00D96C54" w14:paraId="4215D7CF"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5B04EAC0" w14:textId="77777777">
            <w:pPr>
              <w:keepNext/>
              <w:rPr>
                <w:rFonts w:ascii="Times New Roman" w:hAnsi="Times New Roman" w:cs="Times New Roman"/>
              </w:rPr>
            </w:pPr>
            <w:r w:rsidRPr="00A94A4C">
              <w:rPr>
                <w:rFonts w:ascii="Times New Roman" w:hAnsi="Times New Roman" w:cs="Times New Roman"/>
              </w:rPr>
              <w:t>&lt;Upload button&gt; </w:t>
            </w:r>
          </w:p>
        </w:tc>
      </w:tr>
    </w:tbl>
    <w:p w:rsidR="008E01A8" w:rsidP="008E01A8" w14:paraId="58AFDF07" w14:textId="77777777">
      <w:pPr>
        <w:keepNext/>
        <w:rPr>
          <w:rFonts w:ascii="Times New Roman" w:hAnsi="Times New Roman" w:cs="Times New Roman"/>
        </w:rPr>
      </w:pPr>
    </w:p>
    <w:tbl>
      <w:tblPr>
        <w:tblW w:w="8939"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99"/>
        <w:gridCol w:w="6840"/>
      </w:tblGrid>
      <w:tr w14:paraId="74FA0E2F" w14:textId="77777777" w:rsidTr="00D96C54">
        <w:tblPrEx>
          <w:tblW w:w="8939"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99" w:type="dxa"/>
            <w:tcBorders>
              <w:top w:val="single" w:sz="6" w:space="0" w:color="auto"/>
              <w:left w:val="single" w:sz="6" w:space="0" w:color="auto"/>
              <w:bottom w:val="single" w:sz="6" w:space="0" w:color="auto"/>
              <w:right w:val="single" w:sz="6" w:space="0" w:color="auto"/>
            </w:tcBorders>
            <w:hideMark/>
          </w:tcPr>
          <w:p w:rsidR="008E01A8" w:rsidRPr="00C02F46" w:rsidP="00D96C54" w14:paraId="6E0C046E" w14:textId="77777777">
            <w:pPr>
              <w:keepNext/>
              <w:rPr>
                <w:rFonts w:ascii="Times New Roman" w:hAnsi="Times New Roman" w:cs="Times New Roman"/>
              </w:rPr>
            </w:pPr>
            <w:r w:rsidRPr="00C02F46">
              <w:rPr>
                <w:rFonts w:ascii="Times New Roman" w:hAnsi="Times New Roman" w:cs="Times New Roman"/>
              </w:rPr>
              <w:t> Warning message in Import Students Step 4: Check errors and warnings.  </w:t>
            </w:r>
          </w:p>
          <w:p w:rsidR="008E01A8" w:rsidRPr="00C02F46" w:rsidP="00D96C54" w14:paraId="5E12D796" w14:textId="77777777">
            <w:pPr>
              <w:keepNext/>
              <w:rPr>
                <w:rFonts w:ascii="Times New Roman" w:hAnsi="Times New Roman" w:cs="Times New Roman"/>
              </w:rPr>
            </w:pPr>
            <w:r w:rsidRPr="00C02F46">
              <w:rPr>
                <w:rFonts w:ascii="Times New Roman" w:hAnsi="Times New Roman" w:cs="Times New Roman"/>
              </w:rPr>
              <w:t> </w:t>
            </w:r>
          </w:p>
          <w:p w:rsidR="008E01A8" w:rsidRPr="00C02F46" w:rsidP="00D96C54" w14:paraId="13E5776D" w14:textId="77777777">
            <w:pPr>
              <w:keepNext/>
              <w:rPr>
                <w:rFonts w:ascii="Times New Roman" w:hAnsi="Times New Roman" w:cs="Times New Roman"/>
              </w:rPr>
            </w:pPr>
            <w:r w:rsidRPr="00C02F46">
              <w:rPr>
                <w:rFonts w:ascii="Times New Roman" w:hAnsi="Times New Roman" w:cs="Times New Roman"/>
              </w:rPr>
              <w:t>Warning asks for list importer to confirm correct mapping. If correct, prompts list importer to return to mapping in Step 3. </w:t>
            </w:r>
          </w:p>
          <w:p w:rsidR="008E01A8" w:rsidRPr="00C02F46" w:rsidP="00D96C54" w14:paraId="65235395" w14:textId="77777777">
            <w:pPr>
              <w:keepNext/>
              <w:rPr>
                <w:rFonts w:ascii="Times New Roman" w:hAnsi="Times New Roman" w:cs="Times New Roman"/>
              </w:rPr>
            </w:pPr>
            <w:r w:rsidRPr="00C02F46">
              <w:rPr>
                <w:rFonts w:ascii="Times New Roman" w:hAnsi="Times New Roman" w:cs="Times New Roman"/>
              </w:rPr>
              <w:t> </w:t>
            </w:r>
          </w:p>
          <w:p w:rsidR="008E01A8" w:rsidRPr="00C02F46" w:rsidP="00D96C54" w14:paraId="174A63CE" w14:textId="77777777">
            <w:pPr>
              <w:keepNext/>
              <w:rPr>
                <w:rFonts w:ascii="Times New Roman" w:hAnsi="Times New Roman" w:cs="Times New Roman"/>
              </w:rPr>
            </w:pPr>
            <w:r w:rsidRPr="00C02F46">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C02F46" w:rsidP="00D96C54" w14:paraId="1BE3A629" w14:textId="77777777">
            <w:pPr>
              <w:keepNext/>
              <w:rPr>
                <w:rFonts w:ascii="Times New Roman" w:hAnsi="Times New Roman" w:cs="Times New Roman"/>
              </w:rPr>
            </w:pPr>
            <w:r w:rsidRPr="00C02F46">
              <w:rPr>
                <w:rFonts w:ascii="Times New Roman" w:hAnsi="Times New Roman" w:cs="Times New Roman"/>
              </w:rPr>
              <w:t> </w:t>
            </w:r>
            <w:r w:rsidRPr="00C02F46">
              <w:rPr>
                <w:rFonts w:ascii="Times New Roman" w:hAnsi="Times New Roman" w:cs="Times New Roman"/>
                <w:b/>
                <w:bCs/>
              </w:rPr>
              <w:t>Community Eligibility Provision (CEP)/Provision 2 or 3 – Direct Certification Plus</w:t>
            </w:r>
            <w:r w:rsidRPr="00C02F46">
              <w:rPr>
                <w:rFonts w:ascii="Times New Roman" w:hAnsi="Times New Roman" w:cs="Times New Roman"/>
              </w:rPr>
              <w:t> </w:t>
            </w:r>
          </w:p>
          <w:p w:rsidR="008E01A8" w:rsidRPr="00C02F46" w:rsidP="00D96C54" w14:paraId="076A41F3" w14:textId="77777777">
            <w:pPr>
              <w:keepNext/>
              <w:rPr>
                <w:rFonts w:ascii="Times New Roman" w:hAnsi="Times New Roman" w:cs="Times New Roman"/>
              </w:rPr>
            </w:pPr>
            <w:r w:rsidRPr="00C02F46">
              <w:rPr>
                <w:rFonts w:ascii="Times New Roman" w:hAnsi="Times New Roman" w:cs="Times New Roman"/>
              </w:rPr>
              <w:t>Less than 25% of students are classified as economically disadvantaged, which is unusual.  </w:t>
            </w:r>
          </w:p>
          <w:p w:rsidR="008E01A8" w:rsidRPr="00C02F46" w:rsidP="00D96C54" w14:paraId="1270AC98" w14:textId="77777777">
            <w:pPr>
              <w:keepNext/>
              <w:rPr>
                <w:rFonts w:ascii="Times New Roman" w:hAnsi="Times New Roman" w:cs="Times New Roman"/>
              </w:rPr>
            </w:pPr>
            <w:r w:rsidRPr="00C02F46">
              <w:rPr>
                <w:rFonts w:ascii="Times New Roman" w:hAnsi="Times New Roman" w:cs="Times New Roman"/>
              </w:rPr>
              <w:t>Are your file’s codes mapped to the correct NAEP codes?  </w:t>
            </w:r>
          </w:p>
          <w:p w:rsidR="008E01A8" w:rsidRPr="00C02F46" w:rsidP="00D96C54" w14:paraId="079A083B" w14:textId="77777777">
            <w:pPr>
              <w:keepNext/>
              <w:rPr>
                <w:rFonts w:ascii="Times New Roman" w:hAnsi="Times New Roman" w:cs="Times New Roman"/>
              </w:rPr>
            </w:pPr>
            <w:r w:rsidRPr="00C02F46">
              <w:rPr>
                <w:rFonts w:ascii="Times New Roman" w:hAnsi="Times New Roman" w:cs="Times New Roman"/>
              </w:rPr>
              <w:t>&lt;Yes/No choices, if answer is No the following will appear&gt; </w:t>
            </w:r>
          </w:p>
          <w:p w:rsidR="008E01A8" w:rsidRPr="00C02F46" w:rsidP="00D96C54" w14:paraId="3B3A7E13" w14:textId="77777777">
            <w:pPr>
              <w:keepNext/>
              <w:rPr>
                <w:rFonts w:ascii="Times New Roman" w:hAnsi="Times New Roman" w:cs="Times New Roman"/>
              </w:rPr>
            </w:pPr>
            <w:r w:rsidRPr="00C02F46">
              <w:rPr>
                <w:rFonts w:ascii="Times New Roman" w:hAnsi="Times New Roman" w:cs="Times New Roman"/>
              </w:rPr>
              <w:t>Please correct your code mapping in step 3. </w:t>
            </w:r>
          </w:p>
          <w:p w:rsidR="008E01A8" w:rsidRPr="00C02F46" w:rsidP="00D96C54" w14:paraId="4E03730C" w14:textId="77777777">
            <w:pPr>
              <w:keepNext/>
              <w:rPr>
                <w:rFonts w:ascii="Times New Roman" w:hAnsi="Times New Roman" w:cs="Times New Roman"/>
              </w:rPr>
            </w:pPr>
            <w:r w:rsidRPr="00C02F46">
              <w:rPr>
                <w:rFonts w:ascii="Times New Roman" w:hAnsi="Times New Roman" w:cs="Times New Roman"/>
              </w:rPr>
              <w:t>&lt;Return to step 3 button&gt; </w:t>
            </w:r>
          </w:p>
          <w:p w:rsidR="008E01A8" w:rsidRPr="00C02F46" w:rsidP="00D96C54" w14:paraId="75616C85" w14:textId="77777777">
            <w:pPr>
              <w:keepNext/>
              <w:rPr>
                <w:rFonts w:ascii="Times New Roman" w:hAnsi="Times New Roman" w:cs="Times New Roman"/>
              </w:rPr>
            </w:pPr>
          </w:p>
          <w:p w:rsidR="008E01A8" w:rsidRPr="00C02F46" w:rsidP="00D96C54" w14:paraId="358D305D" w14:textId="77777777">
            <w:pPr>
              <w:keepNext/>
              <w:rPr>
                <w:rFonts w:ascii="Times New Roman" w:hAnsi="Times New Roman" w:cs="Times New Roman"/>
              </w:rPr>
            </w:pPr>
            <w:r w:rsidRPr="00C02F46">
              <w:rPr>
                <w:rFonts w:ascii="Times New Roman" w:hAnsi="Times New Roman" w:cs="Times New Roman"/>
              </w:rPr>
              <w:t>&lt;if answer to previous question is Yes, the following will appear&gt; </w:t>
            </w:r>
          </w:p>
          <w:p w:rsidR="008E01A8" w:rsidRPr="00C02F46" w:rsidP="00D96C54" w14:paraId="048537FB" w14:textId="77777777">
            <w:pPr>
              <w:keepNext/>
              <w:rPr>
                <w:rFonts w:ascii="Times New Roman" w:hAnsi="Times New Roman" w:cs="Times New Roman"/>
              </w:rPr>
            </w:pPr>
            <w:r w:rsidRPr="00C02F46">
              <w:rPr>
                <w:rFonts w:ascii="Times New Roman" w:hAnsi="Times New Roman" w:cs="Times New Roman"/>
              </w:rPr>
              <w:t>Is this information correct?  </w:t>
            </w:r>
          </w:p>
          <w:p w:rsidR="008E01A8" w:rsidRPr="00C02F46" w:rsidP="00D96C54" w14:paraId="05C143A5" w14:textId="77777777">
            <w:pPr>
              <w:keepNext/>
              <w:rPr>
                <w:rFonts w:ascii="Times New Roman" w:hAnsi="Times New Roman" w:cs="Times New Roman"/>
              </w:rPr>
            </w:pPr>
            <w:r w:rsidRPr="00C02F46">
              <w:rPr>
                <w:rFonts w:ascii="Times New Roman" w:hAnsi="Times New Roman" w:cs="Times New Roman"/>
              </w:rPr>
              <w:t>&lt;Yes/No choices, if answer is Yes, the following will appear&gt; </w:t>
            </w:r>
          </w:p>
          <w:p w:rsidR="008E01A8" w:rsidRPr="00C02F46" w:rsidP="00D96C54" w14:paraId="624CD1E7" w14:textId="77777777">
            <w:pPr>
              <w:keepNext/>
              <w:rPr>
                <w:rFonts w:ascii="Times New Roman" w:hAnsi="Times New Roman" w:cs="Times New Roman"/>
              </w:rPr>
            </w:pPr>
            <w:r w:rsidRPr="00C02F46">
              <w:rPr>
                <w:rFonts w:ascii="Times New Roman" w:hAnsi="Times New Roman" w:cs="Times New Roman"/>
              </w:rPr>
              <w:t> </w:t>
            </w:r>
          </w:p>
          <w:p w:rsidR="008E01A8" w:rsidRPr="00C02F46" w:rsidP="00D96C54" w14:paraId="381D7744" w14:textId="77777777">
            <w:pPr>
              <w:keepNext/>
              <w:rPr>
                <w:rFonts w:ascii="Times New Roman" w:hAnsi="Times New Roman" w:cs="Times New Roman"/>
              </w:rPr>
            </w:pPr>
            <w:r w:rsidRPr="00C02F46">
              <w:rPr>
                <w:rFonts w:ascii="Times New Roman" w:hAnsi="Times New Roman" w:cs="Times New Roman"/>
              </w:rPr>
              <w:t>Please correct your file and re-upload. </w:t>
            </w:r>
          </w:p>
          <w:p w:rsidR="008E01A8" w:rsidRPr="00C02F46" w:rsidP="00D96C54" w14:paraId="5D753834" w14:textId="77777777">
            <w:pPr>
              <w:keepNext/>
              <w:rPr>
                <w:rFonts w:ascii="Times New Roman" w:hAnsi="Times New Roman" w:cs="Times New Roman"/>
              </w:rPr>
            </w:pPr>
            <w:r w:rsidRPr="00C02F46">
              <w:rPr>
                <w:rFonts w:ascii="Times New Roman" w:hAnsi="Times New Roman" w:cs="Times New Roman"/>
              </w:rPr>
              <w:t>&lt;Upload button&gt; </w:t>
            </w:r>
          </w:p>
        </w:tc>
      </w:tr>
    </w:tbl>
    <w:p w:rsidR="008E01A8" w:rsidP="008E01A8" w14:paraId="37FF2579" w14:textId="77777777">
      <w:pPr>
        <w:keepNext/>
        <w:rPr>
          <w:rFonts w:ascii="Times New Roman" w:hAnsi="Times New Roman" w:cs="Times New Roman"/>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6C9E5F69"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C02F46" w:rsidP="00D96C54" w14:paraId="524D6B4C" w14:textId="77777777">
            <w:pPr>
              <w:keepNext/>
              <w:rPr>
                <w:rFonts w:ascii="Times New Roman" w:hAnsi="Times New Roman" w:cs="Times New Roman"/>
              </w:rPr>
            </w:pPr>
            <w:r w:rsidRPr="00C02F46">
              <w:rPr>
                <w:rFonts w:ascii="Times New Roman" w:hAnsi="Times New Roman" w:cs="Times New Roman"/>
              </w:rPr>
              <w:t> Error results in user not being allowed to continue until they resolve the mapping or update the school’s NSLP participation status. </w:t>
            </w:r>
          </w:p>
        </w:tc>
        <w:tc>
          <w:tcPr>
            <w:tcW w:w="6840" w:type="dxa"/>
            <w:tcBorders>
              <w:top w:val="single" w:sz="6" w:space="0" w:color="auto"/>
              <w:left w:val="single" w:sz="6" w:space="0" w:color="auto"/>
              <w:bottom w:val="single" w:sz="6" w:space="0" w:color="auto"/>
              <w:right w:val="single" w:sz="6" w:space="0" w:color="auto"/>
            </w:tcBorders>
            <w:hideMark/>
          </w:tcPr>
          <w:p w:rsidR="008E01A8" w:rsidRPr="00C02F46" w:rsidP="00D96C54" w14:paraId="7F1A225D" w14:textId="77777777">
            <w:pPr>
              <w:keepNext/>
              <w:rPr>
                <w:rFonts w:ascii="Times New Roman" w:hAnsi="Times New Roman" w:cs="Times New Roman"/>
              </w:rPr>
            </w:pPr>
            <w:r w:rsidRPr="00C02F46">
              <w:rPr>
                <w:rFonts w:ascii="Times New Roman" w:hAnsi="Times New Roman" w:cs="Times New Roman"/>
              </w:rPr>
              <w:t> </w:t>
            </w:r>
            <w:r w:rsidRPr="00C02F46">
              <w:rPr>
                <w:rFonts w:ascii="Times New Roman" w:hAnsi="Times New Roman" w:cs="Times New Roman"/>
                <w:b/>
                <w:bCs/>
              </w:rPr>
              <w:t>Community Eligibility Provision (CEP) – All</w:t>
            </w:r>
            <w:r w:rsidRPr="00C02F46">
              <w:rPr>
                <w:rFonts w:ascii="Times New Roman" w:hAnsi="Times New Roman" w:cs="Times New Roman"/>
              </w:rPr>
              <w:t> </w:t>
            </w:r>
          </w:p>
          <w:p w:rsidR="008E01A8" w:rsidRPr="00C02F46" w:rsidP="00D96C54" w14:paraId="28A54F3C" w14:textId="77777777">
            <w:pPr>
              <w:keepNext/>
              <w:rPr>
                <w:rFonts w:ascii="Times New Roman" w:hAnsi="Times New Roman" w:cs="Times New Roman"/>
              </w:rPr>
            </w:pPr>
            <w:r w:rsidRPr="00C02F46">
              <w:rPr>
                <w:rFonts w:ascii="Times New Roman" w:hAnsi="Times New Roman" w:cs="Times New Roman"/>
              </w:rPr>
              <w:t>Currently, records indicate that your school participates in the National School Lunch Program with Community Eligibility Provision (CEP) – All. Schools with this provision should classify every student as economically disadvantaged. </w:t>
            </w:r>
          </w:p>
          <w:p w:rsidR="008E01A8" w:rsidRPr="00C02F46" w:rsidP="00D96C54" w14:paraId="68DD779A" w14:textId="77777777">
            <w:pPr>
              <w:keepNext/>
              <w:rPr>
                <w:rFonts w:ascii="Times New Roman" w:hAnsi="Times New Roman" w:cs="Times New Roman"/>
              </w:rPr>
            </w:pPr>
            <w:r w:rsidRPr="00C02F46">
              <w:rPr>
                <w:rFonts w:ascii="Times New Roman" w:hAnsi="Times New Roman" w:cs="Times New Roman"/>
              </w:rPr>
              <w:t>How to resolve: </w:t>
            </w:r>
          </w:p>
          <w:p w:rsidR="008E01A8" w:rsidRPr="00C02F46" w:rsidP="008E01A8" w14:paraId="134241BD" w14:textId="77777777">
            <w:pPr>
              <w:keepNext/>
              <w:numPr>
                <w:ilvl w:val="0"/>
                <w:numId w:val="58"/>
              </w:numPr>
              <w:rPr>
                <w:rFonts w:ascii="Times New Roman" w:hAnsi="Times New Roman" w:cs="Times New Roman"/>
              </w:rPr>
            </w:pPr>
            <w:r w:rsidRPr="00C02F46">
              <w:rPr>
                <w:rFonts w:ascii="Times New Roman" w:hAnsi="Times New Roman" w:cs="Times New Roman"/>
              </w:rPr>
              <w:t>If your school participates with CEP – All, then you should map every economically disadvantaged code to "Yes, economically disadvantaged." </w:t>
            </w:r>
          </w:p>
          <w:p w:rsidR="008E01A8" w:rsidRPr="00C02F46" w:rsidP="008E01A8" w14:paraId="6FE0ADA0" w14:textId="77777777">
            <w:pPr>
              <w:keepNext/>
              <w:numPr>
                <w:ilvl w:val="0"/>
                <w:numId w:val="59"/>
              </w:numPr>
              <w:rPr>
                <w:rFonts w:ascii="Times New Roman" w:hAnsi="Times New Roman" w:cs="Times New Roman"/>
              </w:rPr>
            </w:pPr>
            <w:r w:rsidRPr="00C02F46">
              <w:rPr>
                <w:rFonts w:ascii="Times New Roman" w:hAnsi="Times New Roman" w:cs="Times New Roman"/>
              </w:rPr>
              <w:t>Contact the NAEP help desk at </w:t>
            </w:r>
            <w:hyperlink r:id="rId11" w:tgtFrame="_blank" w:history="1">
              <w:r w:rsidRPr="00C02F46">
                <w:rPr>
                  <w:rStyle w:val="Hyperlink"/>
                  <w:rFonts w:ascii="Times New Roman" w:hAnsi="Times New Roman" w:cs="Times New Roman"/>
                </w:rPr>
                <w:t>naephelp@westat.com</w:t>
              </w:r>
            </w:hyperlink>
            <w:r w:rsidRPr="00C02F46">
              <w:rPr>
                <w:rFonts w:ascii="Times New Roman" w:hAnsi="Times New Roman" w:cs="Times New Roman"/>
              </w:rPr>
              <w:t> or 1-800-283-6237 if this school does not participate in the CEP – All provision. </w:t>
            </w:r>
          </w:p>
          <w:p w:rsidR="008E01A8" w:rsidRPr="00814D7C" w:rsidP="008E01A8" w14:paraId="1971B549" w14:textId="77777777">
            <w:pPr>
              <w:keepNext/>
              <w:numPr>
                <w:ilvl w:val="0"/>
                <w:numId w:val="60"/>
              </w:numPr>
              <w:rPr>
                <w:rFonts w:ascii="Times New Roman" w:hAnsi="Times New Roman" w:cs="Times New Roman"/>
              </w:rPr>
            </w:pPr>
            <w:r w:rsidRPr="00C02F46">
              <w:rPr>
                <w:rFonts w:ascii="Times New Roman" w:hAnsi="Times New Roman" w:cs="Times New Roman"/>
              </w:rPr>
              <w:t>Return to step 3 and correct your mapping for economically disadvantaged. </w:t>
            </w:r>
          </w:p>
          <w:p w:rsidR="008E01A8" w:rsidRPr="00C02F46" w:rsidP="00D96C54" w14:paraId="3A446333" w14:textId="77777777">
            <w:pPr>
              <w:keepNext/>
              <w:rPr>
                <w:rFonts w:ascii="Times New Roman" w:hAnsi="Times New Roman" w:cs="Times New Roman"/>
              </w:rPr>
            </w:pPr>
            <w:r w:rsidRPr="00C02F46">
              <w:rPr>
                <w:rFonts w:ascii="Times New Roman" w:hAnsi="Times New Roman" w:cs="Times New Roman"/>
              </w:rPr>
              <w:t>&lt;Return to step 3 button&gt; </w:t>
            </w:r>
          </w:p>
        </w:tc>
      </w:tr>
    </w:tbl>
    <w:p w:rsidR="008E01A8" w:rsidP="008E01A8" w14:paraId="12BF2EB7" w14:textId="77777777">
      <w:pPr>
        <w:keepNext/>
        <w:rPr>
          <w:rFonts w:ascii="Times New Roman" w:hAnsi="Times New Roman" w:cs="Times New Roman"/>
        </w:rPr>
      </w:pPr>
    </w:p>
    <w:tbl>
      <w:tblPr>
        <w:tblW w:w="8939"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99"/>
        <w:gridCol w:w="6840"/>
      </w:tblGrid>
      <w:tr w14:paraId="2D4A9414" w14:textId="77777777" w:rsidTr="00D96C54">
        <w:tblPrEx>
          <w:tblW w:w="8939"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99" w:type="dxa"/>
            <w:tcBorders>
              <w:top w:val="single" w:sz="6" w:space="0" w:color="auto"/>
              <w:left w:val="single" w:sz="6" w:space="0" w:color="auto"/>
              <w:bottom w:val="single" w:sz="6" w:space="0" w:color="auto"/>
              <w:right w:val="single" w:sz="6" w:space="0" w:color="auto"/>
            </w:tcBorders>
            <w:hideMark/>
          </w:tcPr>
          <w:p w:rsidR="008E01A8" w:rsidRPr="00DB6E10" w:rsidP="00D96C54" w14:paraId="4B6FE7CA" w14:textId="77777777">
            <w:pPr>
              <w:keepNext/>
              <w:rPr>
                <w:rFonts w:ascii="Times New Roman" w:hAnsi="Times New Roman" w:cs="Times New Roman"/>
              </w:rPr>
            </w:pPr>
            <w:r w:rsidRPr="00DB6E10">
              <w:rPr>
                <w:rFonts w:ascii="Times New Roman" w:hAnsi="Times New Roman" w:cs="Times New Roman"/>
              </w:rPr>
              <w:t> Warning message in Import Students Step 4: Check errors and warnings.  </w:t>
            </w:r>
          </w:p>
          <w:p w:rsidR="008E01A8" w:rsidRPr="00DB6E10" w:rsidP="00D96C54" w14:paraId="1F1C0AE6" w14:textId="77777777">
            <w:pPr>
              <w:keepNext/>
              <w:rPr>
                <w:rFonts w:ascii="Times New Roman" w:hAnsi="Times New Roman" w:cs="Times New Roman"/>
              </w:rPr>
            </w:pPr>
            <w:r w:rsidRPr="00DB6E10">
              <w:rPr>
                <w:rFonts w:ascii="Times New Roman" w:hAnsi="Times New Roman" w:cs="Times New Roman"/>
              </w:rPr>
              <w:t> </w:t>
            </w:r>
          </w:p>
          <w:p w:rsidR="008E01A8" w:rsidRPr="00DB6E10" w:rsidP="00D96C54" w14:paraId="11DADD38" w14:textId="77777777">
            <w:pPr>
              <w:keepNext/>
              <w:rPr>
                <w:rFonts w:ascii="Times New Roman" w:hAnsi="Times New Roman" w:cs="Times New Roman"/>
              </w:rPr>
            </w:pPr>
            <w:r w:rsidRPr="00DB6E10">
              <w:rPr>
                <w:rFonts w:ascii="Times New Roman" w:hAnsi="Times New Roman" w:cs="Times New Roman"/>
              </w:rPr>
              <w:t>Warning asks for list importer to confirm the school’s NSLP participation. If correct, prompts list importer to return to mapping in Step 3. </w:t>
            </w:r>
          </w:p>
          <w:p w:rsidR="008E01A8" w:rsidRPr="00DB6E10" w:rsidP="00D96C54" w14:paraId="146561A6" w14:textId="77777777">
            <w:pPr>
              <w:keepNext/>
              <w:rPr>
                <w:rFonts w:ascii="Times New Roman" w:hAnsi="Times New Roman" w:cs="Times New Roman"/>
              </w:rPr>
            </w:pPr>
            <w:r w:rsidRPr="00DB6E10">
              <w:rPr>
                <w:rFonts w:ascii="Times New Roman" w:hAnsi="Times New Roman" w:cs="Times New Roman"/>
              </w:rPr>
              <w:t> </w:t>
            </w:r>
          </w:p>
        </w:tc>
        <w:tc>
          <w:tcPr>
            <w:tcW w:w="6840" w:type="dxa"/>
            <w:tcBorders>
              <w:top w:val="single" w:sz="6" w:space="0" w:color="auto"/>
              <w:left w:val="single" w:sz="6" w:space="0" w:color="auto"/>
              <w:bottom w:val="single" w:sz="6" w:space="0" w:color="auto"/>
              <w:right w:val="single" w:sz="6" w:space="0" w:color="auto"/>
            </w:tcBorders>
            <w:hideMark/>
          </w:tcPr>
          <w:p w:rsidR="008E01A8" w:rsidRPr="00DB6E10" w:rsidP="00D96C54" w14:paraId="105FC88B" w14:textId="77777777">
            <w:pPr>
              <w:keepNext/>
              <w:rPr>
                <w:rFonts w:ascii="Times New Roman" w:hAnsi="Times New Roman" w:cs="Times New Roman"/>
              </w:rPr>
            </w:pPr>
            <w:r w:rsidRPr="00DB6E10">
              <w:rPr>
                <w:rFonts w:ascii="Times New Roman" w:hAnsi="Times New Roman" w:cs="Times New Roman"/>
              </w:rPr>
              <w:t> </w:t>
            </w:r>
            <w:r w:rsidRPr="00DB6E10">
              <w:rPr>
                <w:rFonts w:ascii="Times New Roman" w:hAnsi="Times New Roman" w:cs="Times New Roman"/>
                <w:b/>
                <w:bCs/>
              </w:rPr>
              <w:t>Universal Feeding Program</w:t>
            </w:r>
            <w:r w:rsidRPr="00DB6E10">
              <w:rPr>
                <w:rFonts w:ascii="Times New Roman" w:hAnsi="Times New Roman" w:cs="Times New Roman"/>
              </w:rPr>
              <w:t> </w:t>
            </w:r>
          </w:p>
          <w:p w:rsidR="008E01A8" w:rsidRPr="00DB6E10" w:rsidP="00D96C54" w14:paraId="459D288E" w14:textId="77777777">
            <w:pPr>
              <w:keepNext/>
              <w:rPr>
                <w:rFonts w:ascii="Times New Roman" w:hAnsi="Times New Roman" w:cs="Times New Roman"/>
              </w:rPr>
            </w:pPr>
            <w:r w:rsidRPr="00DB6E10">
              <w:rPr>
                <w:rFonts w:ascii="Times New Roman" w:hAnsi="Times New Roman" w:cs="Times New Roman"/>
              </w:rPr>
              <w:t>Currently, records indicate that your school participates in a universal feeding program. Schools with these programs should classify every student as economically disadvantaged. </w:t>
            </w:r>
          </w:p>
          <w:p w:rsidR="008E01A8" w:rsidRPr="00DB6E10" w:rsidP="00D96C54" w14:paraId="3929A1EF" w14:textId="77777777">
            <w:pPr>
              <w:keepNext/>
              <w:rPr>
                <w:rFonts w:ascii="Times New Roman" w:hAnsi="Times New Roman" w:cs="Times New Roman"/>
              </w:rPr>
            </w:pPr>
            <w:r w:rsidRPr="00DB6E10">
              <w:rPr>
                <w:rFonts w:ascii="Times New Roman" w:hAnsi="Times New Roman" w:cs="Times New Roman"/>
              </w:rPr>
              <w:t> </w:t>
            </w:r>
          </w:p>
          <w:p w:rsidR="008E01A8" w:rsidRPr="00DB6E10" w:rsidP="00D96C54" w14:paraId="0D361935" w14:textId="77777777">
            <w:pPr>
              <w:keepNext/>
              <w:rPr>
                <w:rFonts w:ascii="Times New Roman" w:hAnsi="Times New Roman" w:cs="Times New Roman"/>
              </w:rPr>
            </w:pPr>
            <w:r w:rsidRPr="00DB6E10">
              <w:rPr>
                <w:rFonts w:ascii="Times New Roman" w:hAnsi="Times New Roman" w:cs="Times New Roman"/>
              </w:rPr>
              <w:t>How to resolve:  </w:t>
            </w:r>
          </w:p>
          <w:p w:rsidR="008E01A8" w:rsidRPr="00DB6E10" w:rsidP="008E01A8" w14:paraId="6F71AF63" w14:textId="77777777">
            <w:pPr>
              <w:keepNext/>
              <w:numPr>
                <w:ilvl w:val="0"/>
                <w:numId w:val="61"/>
              </w:numPr>
              <w:rPr>
                <w:rFonts w:ascii="Times New Roman" w:hAnsi="Times New Roman" w:cs="Times New Roman"/>
              </w:rPr>
            </w:pPr>
            <w:r w:rsidRPr="00DB6E10">
              <w:rPr>
                <w:rFonts w:ascii="Times New Roman" w:hAnsi="Times New Roman" w:cs="Times New Roman"/>
              </w:rPr>
              <w:t>If your school participates in a universal feeding program, then you should map every economically disadvantaged code to "Yes, economically disadvantaged."  </w:t>
            </w:r>
          </w:p>
          <w:p w:rsidR="008E01A8" w:rsidRPr="00DB6E10" w:rsidP="008E01A8" w14:paraId="77625E73" w14:textId="77777777">
            <w:pPr>
              <w:keepNext/>
              <w:numPr>
                <w:ilvl w:val="0"/>
                <w:numId w:val="62"/>
              </w:numPr>
              <w:rPr>
                <w:rFonts w:ascii="Times New Roman" w:hAnsi="Times New Roman" w:cs="Times New Roman"/>
              </w:rPr>
            </w:pPr>
            <w:r w:rsidRPr="00DB6E10">
              <w:rPr>
                <w:rFonts w:ascii="Times New Roman" w:hAnsi="Times New Roman" w:cs="Times New Roman"/>
              </w:rPr>
              <w:t>Contact the NAEP help desk at naephelp@westat.com or 1-800-283-6237 if this school does not participate in a universal feeding program.  </w:t>
            </w:r>
          </w:p>
          <w:p w:rsidR="008E01A8" w:rsidRPr="00DB6E10" w:rsidP="008E01A8" w14:paraId="13CE5ACA" w14:textId="77777777">
            <w:pPr>
              <w:keepNext/>
              <w:numPr>
                <w:ilvl w:val="0"/>
                <w:numId w:val="63"/>
              </w:numPr>
              <w:rPr>
                <w:rFonts w:ascii="Times New Roman" w:hAnsi="Times New Roman" w:cs="Times New Roman"/>
              </w:rPr>
            </w:pPr>
            <w:r w:rsidRPr="00DB6E10">
              <w:rPr>
                <w:rFonts w:ascii="Times New Roman" w:hAnsi="Times New Roman" w:cs="Times New Roman"/>
              </w:rPr>
              <w:t>Return to step 3 and correct your mapping for economically disadvantaged.  </w:t>
            </w:r>
          </w:p>
          <w:p w:rsidR="008E01A8" w:rsidRPr="00DB6E10" w:rsidP="00D96C54" w14:paraId="6E7DB858" w14:textId="77777777">
            <w:pPr>
              <w:keepNext/>
              <w:rPr>
                <w:rFonts w:ascii="Times New Roman" w:hAnsi="Times New Roman" w:cs="Times New Roman"/>
              </w:rPr>
            </w:pPr>
            <w:r w:rsidRPr="00DB6E10">
              <w:rPr>
                <w:rFonts w:ascii="Times New Roman" w:hAnsi="Times New Roman" w:cs="Times New Roman"/>
              </w:rPr>
              <w:t> </w:t>
            </w:r>
          </w:p>
          <w:p w:rsidR="008E01A8" w:rsidRPr="00DB6E10" w:rsidP="00D96C54" w14:paraId="6815F450" w14:textId="77777777">
            <w:pPr>
              <w:keepNext/>
              <w:rPr>
                <w:rFonts w:ascii="Times New Roman" w:hAnsi="Times New Roman" w:cs="Times New Roman"/>
              </w:rPr>
            </w:pPr>
            <w:r w:rsidRPr="00DB6E10">
              <w:rPr>
                <w:rFonts w:ascii="Times New Roman" w:hAnsi="Times New Roman" w:cs="Times New Roman"/>
              </w:rPr>
              <w:t>&lt;Return to step 3 button&gt; </w:t>
            </w:r>
          </w:p>
        </w:tc>
      </w:tr>
    </w:tbl>
    <w:p w:rsidR="008E01A8" w:rsidP="008E01A8" w14:paraId="211F9623" w14:textId="77777777">
      <w:pPr>
        <w:keepNext/>
        <w:rPr>
          <w:rFonts w:ascii="Times New Roman" w:hAnsi="Times New Roman" w:cs="Times New Roman"/>
          <w:b/>
          <w:bCs/>
          <w:u w:val="single"/>
        </w:rPr>
      </w:pPr>
    </w:p>
    <w:tbl>
      <w:tblPr>
        <w:tblW w:w="891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55"/>
        <w:gridCol w:w="6855"/>
      </w:tblGrid>
      <w:tr w14:paraId="791EDF34" w14:textId="77777777" w:rsidTr="00D96C54">
        <w:tblPrEx>
          <w:tblW w:w="891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55" w:type="dxa"/>
            <w:tcBorders>
              <w:top w:val="single" w:sz="6" w:space="0" w:color="auto"/>
              <w:left w:val="single" w:sz="6" w:space="0" w:color="auto"/>
              <w:bottom w:val="single" w:sz="6" w:space="0" w:color="auto"/>
              <w:right w:val="single" w:sz="6" w:space="0" w:color="auto"/>
            </w:tcBorders>
            <w:hideMark/>
          </w:tcPr>
          <w:p w:rsidR="008E01A8" w:rsidRPr="003C6F2E" w:rsidP="00D96C54" w14:paraId="53CF9282" w14:textId="77777777">
            <w:pPr>
              <w:keepNext/>
              <w:rPr>
                <w:rFonts w:ascii="Times New Roman" w:hAnsi="Times New Roman" w:cs="Times New Roman"/>
              </w:rPr>
            </w:pPr>
            <w:r w:rsidRPr="003C6F2E">
              <w:rPr>
                <w:rFonts w:ascii="Times New Roman" w:hAnsi="Times New Roman" w:cs="Times New Roman"/>
              </w:rPr>
              <w:t> Error message on upload/coding page.  Error results in user not being allowed to continue: </w:t>
            </w:r>
          </w:p>
        </w:tc>
        <w:tc>
          <w:tcPr>
            <w:tcW w:w="6855" w:type="dxa"/>
            <w:tcBorders>
              <w:top w:val="single" w:sz="6" w:space="0" w:color="auto"/>
              <w:left w:val="single" w:sz="6" w:space="0" w:color="auto"/>
              <w:bottom w:val="single" w:sz="6" w:space="0" w:color="auto"/>
              <w:right w:val="single" w:sz="6" w:space="0" w:color="auto"/>
            </w:tcBorders>
            <w:hideMark/>
          </w:tcPr>
          <w:p w:rsidR="008E01A8" w:rsidRPr="00A94A4C" w:rsidP="00D96C54" w14:paraId="5D345E3D" w14:textId="77777777">
            <w:pPr>
              <w:keepNext/>
              <w:rPr>
                <w:rFonts w:ascii="Times New Roman" w:hAnsi="Times New Roman" w:cs="Times New Roman"/>
                <w:b/>
                <w:bCs/>
              </w:rPr>
            </w:pPr>
            <w:r w:rsidRPr="003C6F2E">
              <w:rPr>
                <w:rFonts w:ascii="Times New Roman" w:hAnsi="Times New Roman" w:cs="Times New Roman"/>
              </w:rPr>
              <w:t> </w:t>
            </w:r>
            <w:r w:rsidRPr="00A94A4C">
              <w:rPr>
                <w:rFonts w:ascii="Times New Roman" w:hAnsi="Times New Roman" w:cs="Times New Roman"/>
                <w:b/>
                <w:bCs/>
              </w:rPr>
              <w:t>School does not collect race/ethnicity information </w:t>
            </w:r>
          </w:p>
          <w:p w:rsidR="008E01A8" w:rsidRPr="003C6F2E" w:rsidP="00D96C54" w14:paraId="3D104245" w14:textId="77777777">
            <w:pPr>
              <w:keepNext/>
              <w:rPr>
                <w:rFonts w:ascii="Times New Roman" w:hAnsi="Times New Roman" w:cs="Times New Roman"/>
              </w:rPr>
            </w:pPr>
            <w:r w:rsidRPr="003C6F2E">
              <w:rPr>
                <w:rFonts w:ascii="Times New Roman" w:hAnsi="Times New Roman" w:cs="Times New Roman"/>
              </w:rPr>
              <w:t> __ % of the students are classified as “School does not this collect this information” for race/ethnicity. Please do not use this code if your school collects race/ethnicity information for one or more students. </w:t>
            </w:r>
          </w:p>
          <w:p w:rsidR="008E01A8" w:rsidRPr="003C6F2E" w:rsidP="00D96C54" w14:paraId="33CB316D" w14:textId="77777777">
            <w:pPr>
              <w:keepNext/>
              <w:rPr>
                <w:rFonts w:ascii="Times New Roman" w:hAnsi="Times New Roman" w:cs="Times New Roman"/>
              </w:rPr>
            </w:pPr>
            <w:r w:rsidRPr="003C6F2E">
              <w:rPr>
                <w:rFonts w:ascii="Times New Roman" w:hAnsi="Times New Roman" w:cs="Times New Roman"/>
              </w:rPr>
              <w:t>How to resolve:  </w:t>
            </w:r>
          </w:p>
          <w:p w:rsidR="008E01A8" w:rsidRPr="003C6F2E" w:rsidP="008E01A8" w14:paraId="1533ECB4" w14:textId="77777777">
            <w:pPr>
              <w:keepNext/>
              <w:numPr>
                <w:ilvl w:val="0"/>
                <w:numId w:val="64"/>
              </w:numPr>
              <w:rPr>
                <w:rFonts w:ascii="Times New Roman" w:hAnsi="Times New Roman" w:cs="Times New Roman"/>
              </w:rPr>
            </w:pPr>
            <w:r w:rsidRPr="003C6F2E">
              <w:rPr>
                <w:rFonts w:ascii="Times New Roman" w:hAnsi="Times New Roman" w:cs="Times New Roman"/>
              </w:rPr>
              <w:t>If your school collects race/ethnicity information, then you should not map any codes to "School does not this collect this information." </w:t>
            </w:r>
          </w:p>
          <w:p w:rsidR="008E01A8" w:rsidRPr="003C6F2E" w:rsidP="008E01A8" w14:paraId="040C8186" w14:textId="77777777">
            <w:pPr>
              <w:keepNext/>
              <w:numPr>
                <w:ilvl w:val="0"/>
                <w:numId w:val="65"/>
              </w:numPr>
              <w:rPr>
                <w:rFonts w:ascii="Times New Roman" w:hAnsi="Times New Roman" w:cs="Times New Roman"/>
              </w:rPr>
            </w:pPr>
            <w:r w:rsidRPr="003C6F2E">
              <w:rPr>
                <w:rFonts w:ascii="Times New Roman" w:hAnsi="Times New Roman" w:cs="Times New Roman"/>
              </w:rPr>
              <w:t>Map any students who do not have race/ethnicity information to “Information unavailable.” </w:t>
            </w:r>
          </w:p>
          <w:p w:rsidR="008E01A8" w:rsidRPr="003C6F2E" w:rsidP="008E01A8" w14:paraId="6ED193C5" w14:textId="77777777">
            <w:pPr>
              <w:keepNext/>
              <w:numPr>
                <w:ilvl w:val="0"/>
                <w:numId w:val="66"/>
              </w:numPr>
              <w:rPr>
                <w:rFonts w:ascii="Times New Roman" w:hAnsi="Times New Roman" w:cs="Times New Roman"/>
              </w:rPr>
            </w:pPr>
            <w:r w:rsidRPr="003C6F2E">
              <w:rPr>
                <w:rFonts w:ascii="Times New Roman" w:hAnsi="Times New Roman" w:cs="Times New Roman"/>
              </w:rPr>
              <w:t>Return to step 3 and correct your mapping for race/ethnicity. </w:t>
            </w:r>
          </w:p>
        </w:tc>
      </w:tr>
    </w:tbl>
    <w:p w:rsidR="008E01A8" w:rsidP="008E01A8" w14:paraId="3065CACC" w14:textId="77777777">
      <w:pPr>
        <w:keepNext/>
        <w:rPr>
          <w:rFonts w:ascii="Times New Roman" w:hAnsi="Times New Roman" w:cs="Times New Roman"/>
          <w:b/>
          <w:bCs/>
          <w:u w:val="single"/>
        </w:rPr>
      </w:pPr>
    </w:p>
    <w:p w:rsidR="008E01A8" w:rsidRPr="00F3465C" w:rsidP="008E01A8" w14:paraId="4C21C628" w14:textId="77777777">
      <w:pPr>
        <w:keepNext/>
        <w:rPr>
          <w:rFonts w:ascii="Times New Roman" w:hAnsi="Times New Roman" w:cs="Times New Roman"/>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3A39DCD"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A94A4C" w:rsidP="00D96C54" w14:paraId="46BBC266" w14:textId="77777777">
            <w:pPr>
              <w:keepNext/>
              <w:rPr>
                <w:rFonts w:ascii="Times New Roman" w:hAnsi="Times New Roman" w:cs="Times New Roman"/>
              </w:rPr>
            </w:pPr>
            <w:r w:rsidRPr="00A94A4C">
              <w:rPr>
                <w:rFonts w:ascii="Times New Roman" w:hAnsi="Times New Roman" w:cs="Times New Roman"/>
              </w:rPr>
              <w:t> Warning message in Import Students Step 4: Check errors and warnings.  </w:t>
            </w:r>
          </w:p>
          <w:p w:rsidR="008E01A8" w:rsidRPr="00A94A4C" w:rsidP="00D96C54" w14:paraId="2C1DA30A"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08048443" w14:textId="77777777">
            <w:pPr>
              <w:keepNext/>
              <w:rPr>
                <w:rFonts w:ascii="Times New Roman" w:hAnsi="Times New Roman" w:cs="Times New Roman"/>
              </w:rPr>
            </w:pPr>
            <w:r w:rsidRPr="00A94A4C">
              <w:rPr>
                <w:rFonts w:ascii="Times New Roman" w:hAnsi="Times New Roman" w:cs="Times New Roman"/>
              </w:rPr>
              <w:t>Warning asks for list importer to confirm correct mapping. If incorrect, prompts list importer to return to mapping in Step 3. </w:t>
            </w:r>
          </w:p>
          <w:p w:rsidR="008E01A8" w:rsidRPr="00A94A4C" w:rsidP="00D96C54" w14:paraId="3052B8B6"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7084E4B2" w14:textId="77777777">
            <w:pPr>
              <w:keepNext/>
              <w:rPr>
                <w:rFonts w:ascii="Times New Roman" w:hAnsi="Times New Roman" w:cs="Times New Roman"/>
              </w:rPr>
            </w:pPr>
            <w:r w:rsidRPr="00A94A4C">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A94A4C" w:rsidP="00D96C54" w14:paraId="354684EA" w14:textId="77777777">
            <w:pPr>
              <w:keepNext/>
              <w:rPr>
                <w:rFonts w:ascii="Times New Roman" w:hAnsi="Times New Roman" w:cs="Times New Roman"/>
                <w:b/>
                <w:bCs/>
              </w:rPr>
            </w:pPr>
            <w:r w:rsidRPr="00A94A4C">
              <w:rPr>
                <w:rFonts w:ascii="Times New Roman" w:hAnsi="Times New Roman" w:cs="Times New Roman"/>
              </w:rPr>
              <w:t> </w:t>
            </w:r>
            <w:r w:rsidRPr="00A94A4C">
              <w:rPr>
                <w:rFonts w:ascii="Times New Roman" w:hAnsi="Times New Roman" w:cs="Times New Roman"/>
                <w:b/>
                <w:bCs/>
              </w:rPr>
              <w:t>All students mapped to same category </w:t>
            </w:r>
          </w:p>
          <w:p w:rsidR="008E01A8" w:rsidRPr="00A94A4C" w:rsidP="00D96C54" w14:paraId="6D65CF69" w14:textId="77777777">
            <w:pPr>
              <w:keepNext/>
              <w:rPr>
                <w:rFonts w:ascii="Times New Roman" w:hAnsi="Times New Roman" w:cs="Times New Roman"/>
              </w:rPr>
            </w:pPr>
            <w:r w:rsidRPr="00A94A4C">
              <w:rPr>
                <w:rFonts w:ascii="Times New Roman" w:hAnsi="Times New Roman" w:cs="Times New Roman"/>
              </w:rPr>
              <w:t>100% of the students you provided information for are mapped to the same category, &lt;value&gt;. </w:t>
            </w:r>
          </w:p>
          <w:p w:rsidR="008E01A8" w:rsidRPr="00A94A4C" w:rsidP="00D96C54" w14:paraId="75D2D724"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349484C7" w14:textId="77777777">
            <w:pPr>
              <w:keepNext/>
              <w:rPr>
                <w:rFonts w:ascii="Times New Roman" w:hAnsi="Times New Roman" w:cs="Times New Roman"/>
              </w:rPr>
            </w:pPr>
            <w:r w:rsidRPr="00A94A4C">
              <w:rPr>
                <w:rFonts w:ascii="Times New Roman" w:hAnsi="Times New Roman" w:cs="Times New Roman"/>
              </w:rPr>
              <w:t>Are your file’s codes mapped to the correct NAEP codes?  </w:t>
            </w:r>
          </w:p>
          <w:p w:rsidR="008E01A8" w:rsidRPr="00A94A4C" w:rsidP="00D96C54" w14:paraId="40B69425" w14:textId="77777777">
            <w:pPr>
              <w:keepNext/>
              <w:rPr>
                <w:rFonts w:ascii="Times New Roman" w:hAnsi="Times New Roman" w:cs="Times New Roman"/>
              </w:rPr>
            </w:pPr>
            <w:r w:rsidRPr="00A94A4C">
              <w:rPr>
                <w:rFonts w:ascii="Times New Roman" w:hAnsi="Times New Roman" w:cs="Times New Roman"/>
              </w:rPr>
              <w:t>&lt;Yes/No choices, if answer is No the following will appear&gt; </w:t>
            </w:r>
          </w:p>
          <w:p w:rsidR="008E01A8" w:rsidRPr="00A94A4C" w:rsidP="00D96C54" w14:paraId="375E1EB7"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30CD3310" w14:textId="77777777">
            <w:pPr>
              <w:keepNext/>
              <w:rPr>
                <w:rFonts w:ascii="Times New Roman" w:hAnsi="Times New Roman" w:cs="Times New Roman"/>
              </w:rPr>
            </w:pPr>
            <w:r w:rsidRPr="00A94A4C">
              <w:rPr>
                <w:rFonts w:ascii="Times New Roman" w:hAnsi="Times New Roman" w:cs="Times New Roman"/>
              </w:rPr>
              <w:t>Please correct your code mapping in step 3. </w:t>
            </w:r>
          </w:p>
          <w:p w:rsidR="008E01A8" w:rsidRPr="00A94A4C" w:rsidP="00D96C54" w14:paraId="4B2CCBD2" w14:textId="77777777">
            <w:pPr>
              <w:keepNext/>
              <w:rPr>
                <w:rFonts w:ascii="Times New Roman" w:hAnsi="Times New Roman" w:cs="Times New Roman"/>
              </w:rPr>
            </w:pPr>
            <w:r w:rsidRPr="00A94A4C">
              <w:rPr>
                <w:rFonts w:ascii="Times New Roman" w:hAnsi="Times New Roman" w:cs="Times New Roman"/>
              </w:rPr>
              <w:t>&lt;Return to step 3 button&gt; </w:t>
            </w:r>
          </w:p>
          <w:p w:rsidR="008E01A8" w:rsidRPr="00A94A4C" w:rsidP="00D96C54" w14:paraId="10941D6B" w14:textId="77777777">
            <w:pPr>
              <w:keepNext/>
              <w:rPr>
                <w:rFonts w:ascii="Times New Roman" w:hAnsi="Times New Roman" w:cs="Times New Roman"/>
              </w:rPr>
            </w:pPr>
            <w:r w:rsidRPr="00A94A4C">
              <w:rPr>
                <w:rFonts w:ascii="Times New Roman" w:hAnsi="Times New Roman" w:cs="Times New Roman"/>
              </w:rPr>
              <w:t>&lt;If answer is Yes the following will appear&gt; </w:t>
            </w:r>
          </w:p>
          <w:p w:rsidR="008E01A8" w:rsidRPr="00A94A4C" w:rsidP="00D96C54" w14:paraId="1D395B74" w14:textId="77777777">
            <w:pPr>
              <w:keepNext/>
              <w:rPr>
                <w:rFonts w:ascii="Times New Roman" w:hAnsi="Times New Roman" w:cs="Times New Roman"/>
              </w:rPr>
            </w:pPr>
            <w:r w:rsidRPr="00A94A4C">
              <w:rPr>
                <w:rFonts w:ascii="Times New Roman" w:hAnsi="Times New Roman" w:cs="Times New Roman"/>
              </w:rPr>
              <w:t>Is this information correct? </w:t>
            </w:r>
          </w:p>
          <w:p w:rsidR="008E01A8" w:rsidRPr="00A94A4C" w:rsidP="00D96C54" w14:paraId="3C7632DA" w14:textId="77777777">
            <w:pPr>
              <w:keepNext/>
              <w:rPr>
                <w:rFonts w:ascii="Times New Roman" w:hAnsi="Times New Roman" w:cs="Times New Roman"/>
              </w:rPr>
            </w:pPr>
            <w:r w:rsidRPr="00A94A4C">
              <w:rPr>
                <w:rFonts w:ascii="Times New Roman" w:hAnsi="Times New Roman" w:cs="Times New Roman"/>
              </w:rPr>
              <w:t> </w:t>
            </w:r>
          </w:p>
          <w:p w:rsidR="008E01A8" w:rsidRPr="00A94A4C" w:rsidP="00D96C54" w14:paraId="1D89BA80" w14:textId="77777777">
            <w:pPr>
              <w:keepNext/>
              <w:rPr>
                <w:rFonts w:ascii="Times New Roman" w:hAnsi="Times New Roman" w:cs="Times New Roman"/>
              </w:rPr>
            </w:pPr>
            <w:r w:rsidRPr="00A94A4C">
              <w:rPr>
                <w:rFonts w:ascii="Times New Roman" w:hAnsi="Times New Roman" w:cs="Times New Roman"/>
              </w:rPr>
              <w:t>&lt;Yes/No choices, if answer is No the following will appear&gt; </w:t>
            </w:r>
          </w:p>
          <w:p w:rsidR="008E01A8" w:rsidRPr="00A94A4C" w:rsidP="00D96C54" w14:paraId="47C48A28" w14:textId="77777777">
            <w:pPr>
              <w:keepNext/>
              <w:rPr>
                <w:rFonts w:ascii="Times New Roman" w:hAnsi="Times New Roman" w:cs="Times New Roman"/>
              </w:rPr>
            </w:pPr>
            <w:r w:rsidRPr="00A94A4C">
              <w:rPr>
                <w:rFonts w:ascii="Times New Roman" w:hAnsi="Times New Roman" w:cs="Times New Roman"/>
              </w:rPr>
              <w:t>Please correct your file and re-upload. </w:t>
            </w:r>
          </w:p>
          <w:p w:rsidR="008E01A8" w:rsidRPr="00A94A4C" w:rsidP="00D96C54" w14:paraId="59F4E936" w14:textId="77777777">
            <w:pPr>
              <w:keepNext/>
              <w:rPr>
                <w:rFonts w:ascii="Times New Roman" w:hAnsi="Times New Roman" w:cs="Times New Roman"/>
              </w:rPr>
            </w:pPr>
            <w:r w:rsidRPr="00A94A4C">
              <w:rPr>
                <w:rFonts w:ascii="Times New Roman" w:hAnsi="Times New Roman" w:cs="Times New Roman"/>
              </w:rPr>
              <w:t>&lt;Upload button&gt; </w:t>
            </w:r>
          </w:p>
        </w:tc>
      </w:tr>
    </w:tbl>
    <w:p w:rsidR="008E01A8" w:rsidP="008E01A8" w14:paraId="56E98B80" w14:textId="77777777">
      <w:pPr>
        <w:keepNext/>
        <w:rPr>
          <w:rFonts w:ascii="Times New Roman" w:hAnsi="Times New Roman" w:cs="Times New Roman"/>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3CB0024C"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D61041" w:rsidP="00D96C54" w14:paraId="58999905" w14:textId="77777777">
            <w:pPr>
              <w:keepNext/>
              <w:rPr>
                <w:rFonts w:ascii="Times New Roman" w:hAnsi="Times New Roman" w:cs="Times New Roman"/>
              </w:rPr>
            </w:pPr>
            <w:r w:rsidRPr="00D61041">
              <w:rPr>
                <w:rFonts w:ascii="Times New Roman" w:hAnsi="Times New Roman" w:cs="Times New Roman"/>
              </w:rPr>
              <w:t> Warning message on checks page: </w:t>
            </w:r>
          </w:p>
        </w:tc>
        <w:tc>
          <w:tcPr>
            <w:tcW w:w="6840" w:type="dxa"/>
            <w:tcBorders>
              <w:top w:val="single" w:sz="6" w:space="0" w:color="auto"/>
              <w:left w:val="single" w:sz="6" w:space="0" w:color="auto"/>
              <w:bottom w:val="single" w:sz="6" w:space="0" w:color="auto"/>
              <w:right w:val="single" w:sz="6" w:space="0" w:color="auto"/>
            </w:tcBorders>
            <w:hideMark/>
          </w:tcPr>
          <w:p w:rsidR="008E01A8" w:rsidRPr="008A4A60" w:rsidP="00D96C54" w14:paraId="179047C2" w14:textId="77777777">
            <w:pPr>
              <w:keepNext/>
              <w:rPr>
                <w:rFonts w:ascii="Times New Roman" w:hAnsi="Times New Roman" w:cs="Times New Roman"/>
                <w:b/>
                <w:bCs/>
              </w:rPr>
            </w:pPr>
            <w:r w:rsidRPr="00D61041">
              <w:rPr>
                <w:rFonts w:ascii="Times New Roman" w:hAnsi="Times New Roman" w:cs="Times New Roman"/>
              </w:rPr>
              <w:t> </w:t>
            </w:r>
            <w:r w:rsidRPr="00A94A4C">
              <w:rPr>
                <w:rFonts w:ascii="Times New Roman" w:hAnsi="Times New Roman" w:cs="Times New Roman"/>
                <w:b/>
                <w:bCs/>
              </w:rPr>
              <w:t>All students mapped to same category </w:t>
            </w:r>
          </w:p>
          <w:p w:rsidR="008E01A8" w:rsidRPr="00D61041" w:rsidP="00D96C54" w14:paraId="151DA962" w14:textId="77777777">
            <w:pPr>
              <w:keepNext/>
              <w:rPr>
                <w:rFonts w:ascii="Times New Roman" w:hAnsi="Times New Roman" w:cs="Times New Roman"/>
              </w:rPr>
            </w:pPr>
            <w:r w:rsidRPr="00D61041">
              <w:rPr>
                <w:rFonts w:ascii="Times New Roman" w:hAnsi="Times New Roman" w:cs="Times New Roman"/>
              </w:rPr>
              <w:t>100% of the students are classified as “School does not this collect this information” for race/ethnicity. Information from previous assessments indicates that this school collected race/ethnicity information in the past.  </w:t>
            </w:r>
          </w:p>
          <w:p w:rsidR="008E01A8" w:rsidRPr="00D61041" w:rsidP="00D96C54" w14:paraId="2DF7C827" w14:textId="77777777">
            <w:pPr>
              <w:keepNext/>
              <w:rPr>
                <w:rFonts w:ascii="Times New Roman" w:hAnsi="Times New Roman" w:cs="Times New Roman"/>
              </w:rPr>
            </w:pPr>
            <w:r w:rsidRPr="00D61041">
              <w:rPr>
                <w:rFonts w:ascii="Times New Roman" w:hAnsi="Times New Roman" w:cs="Times New Roman"/>
              </w:rPr>
              <w:t> </w:t>
            </w:r>
          </w:p>
          <w:p w:rsidR="008E01A8" w:rsidRPr="00D61041" w:rsidP="00D96C54" w14:paraId="15C658D0" w14:textId="77777777">
            <w:pPr>
              <w:keepNext/>
              <w:rPr>
                <w:rFonts w:ascii="Times New Roman" w:hAnsi="Times New Roman" w:cs="Times New Roman"/>
              </w:rPr>
            </w:pPr>
            <w:r w:rsidRPr="00D61041">
              <w:rPr>
                <w:rFonts w:ascii="Times New Roman" w:hAnsi="Times New Roman" w:cs="Times New Roman"/>
              </w:rPr>
              <w:t>How to resolve:  </w:t>
            </w:r>
          </w:p>
          <w:p w:rsidR="008E01A8" w:rsidRPr="00D61041" w:rsidP="008E01A8" w14:paraId="7549D277" w14:textId="77777777">
            <w:pPr>
              <w:keepNext/>
              <w:numPr>
                <w:ilvl w:val="0"/>
                <w:numId w:val="67"/>
              </w:numPr>
              <w:rPr>
                <w:rFonts w:ascii="Times New Roman" w:hAnsi="Times New Roman" w:cs="Times New Roman"/>
              </w:rPr>
            </w:pPr>
            <w:r w:rsidRPr="00D61041">
              <w:rPr>
                <w:rFonts w:ascii="Times New Roman" w:hAnsi="Times New Roman" w:cs="Times New Roman"/>
              </w:rPr>
              <w:t>If your school collects race/ethnicity information, please include this information in your file and re-upload. </w:t>
            </w:r>
          </w:p>
          <w:p w:rsidR="008E01A8" w:rsidRPr="00D61041" w:rsidP="008E01A8" w14:paraId="2C1C1432" w14:textId="77777777">
            <w:pPr>
              <w:keepNext/>
              <w:numPr>
                <w:ilvl w:val="0"/>
                <w:numId w:val="68"/>
              </w:numPr>
              <w:rPr>
                <w:rFonts w:ascii="Times New Roman" w:hAnsi="Times New Roman" w:cs="Times New Roman"/>
              </w:rPr>
            </w:pPr>
            <w:r w:rsidRPr="00D61041">
              <w:rPr>
                <w:rFonts w:ascii="Times New Roman" w:hAnsi="Times New Roman" w:cs="Times New Roman"/>
              </w:rPr>
              <w:t>No action is needed if your school does not collect race/ethnicity information. </w:t>
            </w:r>
          </w:p>
          <w:p w:rsidR="008E01A8" w:rsidRPr="00D61041" w:rsidP="00D96C54" w14:paraId="4C3F8A78" w14:textId="77777777">
            <w:pPr>
              <w:keepNext/>
              <w:rPr>
                <w:rFonts w:ascii="Times New Roman" w:hAnsi="Times New Roman" w:cs="Times New Roman"/>
              </w:rPr>
            </w:pPr>
            <w:r w:rsidRPr="00D61041">
              <w:rPr>
                <w:rFonts w:ascii="Times New Roman" w:hAnsi="Times New Roman" w:cs="Times New Roman"/>
              </w:rPr>
              <w:t> </w:t>
            </w:r>
          </w:p>
        </w:tc>
      </w:tr>
    </w:tbl>
    <w:p w:rsidR="008E01A8" w:rsidP="008E01A8" w14:paraId="4754FC3E"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1DE5CA83"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4815"/>
        </w:trPr>
        <w:tc>
          <w:tcPr>
            <w:tcW w:w="2085" w:type="dxa"/>
            <w:tcBorders>
              <w:top w:val="single" w:sz="6" w:space="0" w:color="auto"/>
              <w:left w:val="single" w:sz="6" w:space="0" w:color="auto"/>
              <w:bottom w:val="single" w:sz="6" w:space="0" w:color="auto"/>
              <w:right w:val="single" w:sz="6" w:space="0" w:color="auto"/>
            </w:tcBorders>
            <w:hideMark/>
          </w:tcPr>
          <w:p w:rsidR="008E01A8" w:rsidRPr="00BF36A9" w:rsidP="00D96C54" w14:paraId="225DC02D" w14:textId="77777777">
            <w:pPr>
              <w:keepNext/>
              <w:rPr>
                <w:rFonts w:ascii="Times New Roman" w:hAnsi="Times New Roman" w:cs="Times New Roman"/>
              </w:rPr>
            </w:pPr>
            <w:r w:rsidRPr="00BF36A9">
              <w:rPr>
                <w:rFonts w:ascii="Times New Roman" w:hAnsi="Times New Roman" w:cs="Times New Roman"/>
              </w:rPr>
              <w:t> Warning message in Import Students Step 4: Check errors and warnings.  </w:t>
            </w:r>
          </w:p>
          <w:p w:rsidR="008E01A8" w:rsidRPr="00BF36A9" w:rsidP="00D96C54" w14:paraId="01A2362C"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4704F5D3" w14:textId="77777777">
            <w:pPr>
              <w:keepNext/>
              <w:rPr>
                <w:rFonts w:ascii="Times New Roman" w:hAnsi="Times New Roman" w:cs="Times New Roman"/>
              </w:rPr>
            </w:pPr>
            <w:r w:rsidRPr="00BF36A9">
              <w:rPr>
                <w:rFonts w:ascii="Times New Roman" w:hAnsi="Times New Roman" w:cs="Times New Roman"/>
              </w:rPr>
              <w:t>Warning asks for list importer to confirm correct mapping. If incorrect, prompts list importer to return to mapping in Step 3. </w:t>
            </w:r>
          </w:p>
          <w:p w:rsidR="008E01A8" w:rsidRPr="00BF36A9" w:rsidP="00D96C54" w14:paraId="24577034"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497843F2" w14:textId="77777777">
            <w:pPr>
              <w:keepNext/>
              <w:rPr>
                <w:rFonts w:ascii="Times New Roman" w:hAnsi="Times New Roman" w:cs="Times New Roman"/>
              </w:rPr>
            </w:pPr>
            <w:r w:rsidRPr="00BF36A9">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BF36A9" w:rsidP="00D96C54" w14:paraId="25D37894" w14:textId="77777777">
            <w:pPr>
              <w:keepNext/>
              <w:rPr>
                <w:rFonts w:ascii="Times New Roman" w:hAnsi="Times New Roman" w:cs="Times New Roman"/>
              </w:rPr>
            </w:pPr>
            <w:r w:rsidRPr="00BF36A9">
              <w:rPr>
                <w:rFonts w:ascii="Times New Roman" w:hAnsi="Times New Roman" w:cs="Times New Roman"/>
              </w:rPr>
              <w:t> </w:t>
            </w:r>
            <w:r w:rsidRPr="00BF36A9">
              <w:rPr>
                <w:rFonts w:ascii="Times New Roman" w:hAnsi="Times New Roman" w:cs="Times New Roman"/>
                <w:b/>
                <w:bCs/>
              </w:rPr>
              <w:t>Significant difference from &lt;CCD or PSS&gt; or a previous assessment</w:t>
            </w:r>
            <w:r w:rsidRPr="00BF36A9">
              <w:rPr>
                <w:rFonts w:ascii="Times New Roman" w:hAnsi="Times New Roman" w:cs="Times New Roman"/>
              </w:rPr>
              <w:t> </w:t>
            </w:r>
          </w:p>
          <w:p w:rsidR="008E01A8" w:rsidRPr="00BF36A9" w:rsidP="00D96C54" w14:paraId="3CC57B31" w14:textId="77777777">
            <w:pPr>
              <w:keepNext/>
              <w:rPr>
                <w:rFonts w:ascii="Times New Roman" w:hAnsi="Times New Roman" w:cs="Times New Roman"/>
              </w:rPr>
            </w:pPr>
            <w:r w:rsidRPr="00BF36A9">
              <w:rPr>
                <w:rFonts w:ascii="Times New Roman" w:hAnsi="Times New Roman" w:cs="Times New Roman"/>
              </w:rPr>
              <w:t>The percentage of &lt;race/ethnicity categories&gt; students differs significantly when compared against &lt;CCD or PSS&gt; estimates or a previous assessment.  </w:t>
            </w:r>
          </w:p>
          <w:p w:rsidR="008E01A8" w:rsidRPr="00BF36A9" w:rsidP="00D96C54" w14:paraId="7F13CDD4" w14:textId="77777777">
            <w:pPr>
              <w:keepNext/>
              <w:rPr>
                <w:rFonts w:ascii="Times New Roman" w:hAnsi="Times New Roman" w:cs="Times New Roman"/>
              </w:rPr>
            </w:pPr>
            <w:r w:rsidRPr="00BF36A9">
              <w:rPr>
                <w:rFonts w:ascii="Times New Roman" w:hAnsi="Times New Roman" w:cs="Times New Roman"/>
                <w:i/>
                <w:iCs/>
              </w:rPr>
              <w:t>   list categories, list percentage, and Frame  percentage</w:t>
            </w:r>
            <w:r w:rsidRPr="00BF36A9">
              <w:rPr>
                <w:rFonts w:ascii="Times New Roman" w:hAnsi="Times New Roman" w:cs="Times New Roman"/>
              </w:rPr>
              <w:t> </w:t>
            </w:r>
          </w:p>
          <w:p w:rsidR="008E01A8" w:rsidRPr="00BF36A9" w:rsidP="00D96C54" w14:paraId="35CC45B6" w14:textId="77777777">
            <w:pPr>
              <w:keepNext/>
              <w:rPr>
                <w:rFonts w:ascii="Times New Roman" w:hAnsi="Times New Roman" w:cs="Times New Roman"/>
              </w:rPr>
            </w:pPr>
          </w:p>
          <w:p w:rsidR="008E01A8" w:rsidRPr="00BF36A9" w:rsidP="00D96C54" w14:paraId="789B2F28" w14:textId="77777777">
            <w:pPr>
              <w:keepNext/>
              <w:rPr>
                <w:rFonts w:ascii="Times New Roman" w:hAnsi="Times New Roman" w:cs="Times New Roman"/>
              </w:rPr>
            </w:pPr>
            <w:r w:rsidRPr="00BF36A9">
              <w:rPr>
                <w:rFonts w:ascii="Times New Roman" w:hAnsi="Times New Roman" w:cs="Times New Roman"/>
              </w:rPr>
              <w:t>Are your file’s codes mapped to the correct NAEP codes?  </w:t>
            </w:r>
          </w:p>
          <w:p w:rsidR="008E01A8" w:rsidRPr="00BF36A9" w:rsidP="00D96C54" w14:paraId="746CFBC7" w14:textId="77777777">
            <w:pPr>
              <w:keepNext/>
              <w:rPr>
                <w:rFonts w:ascii="Times New Roman" w:hAnsi="Times New Roman" w:cs="Times New Roman"/>
              </w:rPr>
            </w:pPr>
            <w:r w:rsidRPr="00BF36A9">
              <w:rPr>
                <w:rFonts w:ascii="Times New Roman" w:hAnsi="Times New Roman" w:cs="Times New Roman"/>
              </w:rPr>
              <w:t>&lt;Yes/No choices, if answer is No the following will appear&gt; </w:t>
            </w:r>
          </w:p>
          <w:p w:rsidR="008E01A8" w:rsidRPr="00BF36A9" w:rsidP="00D96C54" w14:paraId="1403F104"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7641D355" w14:textId="77777777">
            <w:pPr>
              <w:keepNext/>
              <w:rPr>
                <w:rFonts w:ascii="Times New Roman" w:hAnsi="Times New Roman" w:cs="Times New Roman"/>
              </w:rPr>
            </w:pPr>
            <w:r w:rsidRPr="00BF36A9">
              <w:rPr>
                <w:rFonts w:ascii="Times New Roman" w:hAnsi="Times New Roman" w:cs="Times New Roman"/>
              </w:rPr>
              <w:t>Please correct your code mapping in step 3. </w:t>
            </w:r>
          </w:p>
          <w:p w:rsidR="008E01A8" w:rsidRPr="00BF36A9" w:rsidP="00D96C54" w14:paraId="56555C83" w14:textId="77777777">
            <w:pPr>
              <w:keepNext/>
              <w:rPr>
                <w:rFonts w:ascii="Times New Roman" w:hAnsi="Times New Roman" w:cs="Times New Roman"/>
              </w:rPr>
            </w:pPr>
            <w:r w:rsidRPr="00BF36A9">
              <w:rPr>
                <w:rFonts w:ascii="Times New Roman" w:hAnsi="Times New Roman" w:cs="Times New Roman"/>
              </w:rPr>
              <w:t>&lt;Return to step 3 button&gt; </w:t>
            </w:r>
          </w:p>
          <w:p w:rsidR="008E01A8" w:rsidRPr="00BF36A9" w:rsidP="00D96C54" w14:paraId="23CAF884"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3CAC9B26" w14:textId="77777777">
            <w:pPr>
              <w:keepNext/>
              <w:rPr>
                <w:rFonts w:ascii="Times New Roman" w:hAnsi="Times New Roman" w:cs="Times New Roman"/>
              </w:rPr>
            </w:pPr>
            <w:r w:rsidRPr="00BF36A9">
              <w:rPr>
                <w:rFonts w:ascii="Times New Roman" w:hAnsi="Times New Roman" w:cs="Times New Roman"/>
              </w:rPr>
              <w:t>&lt;If answer is Yes the following will appear&gt; </w:t>
            </w:r>
          </w:p>
          <w:p w:rsidR="008E01A8" w:rsidRPr="00BF36A9" w:rsidP="00D96C54" w14:paraId="44C8C750" w14:textId="77777777">
            <w:pPr>
              <w:keepNext/>
              <w:rPr>
                <w:rFonts w:ascii="Times New Roman" w:hAnsi="Times New Roman" w:cs="Times New Roman"/>
              </w:rPr>
            </w:pPr>
            <w:r w:rsidRPr="00BF36A9">
              <w:rPr>
                <w:rFonts w:ascii="Times New Roman" w:hAnsi="Times New Roman" w:cs="Times New Roman"/>
              </w:rPr>
              <w:t>Is this information correct? </w:t>
            </w:r>
          </w:p>
          <w:p w:rsidR="008E01A8" w:rsidRPr="00BF36A9" w:rsidP="00D96C54" w14:paraId="65931EFA"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581851A2" w14:textId="77777777">
            <w:pPr>
              <w:keepNext/>
              <w:rPr>
                <w:rFonts w:ascii="Times New Roman" w:hAnsi="Times New Roman" w:cs="Times New Roman"/>
              </w:rPr>
            </w:pPr>
            <w:r w:rsidRPr="00BF36A9">
              <w:rPr>
                <w:rFonts w:ascii="Times New Roman" w:hAnsi="Times New Roman" w:cs="Times New Roman"/>
              </w:rPr>
              <w:t>&lt;Yes/No choices, if answer is No the following will appear&gt; </w:t>
            </w:r>
          </w:p>
          <w:p w:rsidR="008E01A8" w:rsidRPr="00BF36A9" w:rsidP="00D96C54" w14:paraId="38009483" w14:textId="77777777">
            <w:pPr>
              <w:keepNext/>
              <w:rPr>
                <w:rFonts w:ascii="Times New Roman" w:hAnsi="Times New Roman" w:cs="Times New Roman"/>
              </w:rPr>
            </w:pPr>
            <w:r w:rsidRPr="00BF36A9">
              <w:rPr>
                <w:rFonts w:ascii="Times New Roman" w:hAnsi="Times New Roman" w:cs="Times New Roman"/>
              </w:rPr>
              <w:t>Please correct your file and re-upload. </w:t>
            </w:r>
          </w:p>
          <w:p w:rsidR="008E01A8" w:rsidRPr="00BF36A9" w:rsidP="00D96C54" w14:paraId="094E2535" w14:textId="77777777">
            <w:pPr>
              <w:keepNext/>
              <w:rPr>
                <w:rFonts w:ascii="Times New Roman" w:hAnsi="Times New Roman" w:cs="Times New Roman"/>
              </w:rPr>
            </w:pPr>
            <w:r w:rsidRPr="00BF36A9">
              <w:rPr>
                <w:rFonts w:ascii="Times New Roman" w:hAnsi="Times New Roman" w:cs="Times New Roman"/>
              </w:rPr>
              <w:t> </w:t>
            </w:r>
          </w:p>
          <w:p w:rsidR="008E01A8" w:rsidRPr="00BF36A9" w:rsidP="00D96C54" w14:paraId="15F61DE6" w14:textId="77777777">
            <w:pPr>
              <w:keepNext/>
              <w:rPr>
                <w:rFonts w:ascii="Times New Roman" w:hAnsi="Times New Roman" w:cs="Times New Roman"/>
              </w:rPr>
            </w:pPr>
            <w:r w:rsidRPr="00BF36A9">
              <w:rPr>
                <w:rFonts w:ascii="Times New Roman" w:hAnsi="Times New Roman" w:cs="Times New Roman"/>
              </w:rPr>
              <w:t>&lt;Upload button&gt; </w:t>
            </w:r>
          </w:p>
        </w:tc>
      </w:tr>
    </w:tbl>
    <w:p w:rsidR="008E01A8" w:rsidP="008E01A8" w14:paraId="1396C1C9"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3847263D"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E4256D" w:rsidP="00D96C54" w14:paraId="1994E65B" w14:textId="77777777">
            <w:pPr>
              <w:keepNext/>
              <w:rPr>
                <w:rFonts w:ascii="Times New Roman" w:hAnsi="Times New Roman" w:cs="Times New Roman"/>
              </w:rPr>
            </w:pPr>
            <w:r w:rsidRPr="00E4256D">
              <w:rPr>
                <w:rFonts w:ascii="Times New Roman" w:hAnsi="Times New Roman" w:cs="Times New Roman"/>
              </w:rPr>
              <w:t> Warning message on checks page: </w:t>
            </w:r>
          </w:p>
        </w:tc>
        <w:tc>
          <w:tcPr>
            <w:tcW w:w="6840" w:type="dxa"/>
            <w:tcBorders>
              <w:top w:val="single" w:sz="6" w:space="0" w:color="auto"/>
              <w:left w:val="single" w:sz="6" w:space="0" w:color="auto"/>
              <w:bottom w:val="single" w:sz="6" w:space="0" w:color="auto"/>
              <w:right w:val="single" w:sz="6" w:space="0" w:color="auto"/>
            </w:tcBorders>
            <w:hideMark/>
          </w:tcPr>
          <w:p w:rsidR="008E01A8" w:rsidRPr="00E4256D" w:rsidP="00D96C54" w14:paraId="0055FC97" w14:textId="77777777">
            <w:pPr>
              <w:keepNext/>
              <w:rPr>
                <w:rFonts w:ascii="Times New Roman" w:hAnsi="Times New Roman" w:cs="Times New Roman"/>
              </w:rPr>
            </w:pPr>
            <w:r w:rsidRPr="00E4256D">
              <w:rPr>
                <w:rFonts w:ascii="Times New Roman" w:hAnsi="Times New Roman" w:cs="Times New Roman"/>
              </w:rPr>
              <w:t> </w:t>
            </w:r>
            <w:r w:rsidRPr="00E4256D">
              <w:rPr>
                <w:rFonts w:ascii="Times New Roman" w:hAnsi="Times New Roman" w:cs="Times New Roman"/>
                <w:b/>
                <w:bCs/>
              </w:rPr>
              <w:t>Significant difference from &lt;CCD or PSS&gt; or a previous assessment</w:t>
            </w:r>
            <w:r w:rsidRPr="00E4256D">
              <w:rPr>
                <w:rFonts w:ascii="Times New Roman" w:hAnsi="Times New Roman" w:cs="Times New Roman"/>
              </w:rPr>
              <w:t> </w:t>
            </w:r>
          </w:p>
          <w:p w:rsidR="008E01A8" w:rsidRPr="00E4256D" w:rsidP="00D96C54" w14:paraId="7DC7E3ED" w14:textId="77777777">
            <w:pPr>
              <w:keepNext/>
              <w:rPr>
                <w:rFonts w:ascii="Times New Roman" w:hAnsi="Times New Roman" w:cs="Times New Roman"/>
              </w:rPr>
            </w:pPr>
            <w:r w:rsidRPr="00E4256D">
              <w:rPr>
                <w:rFonts w:ascii="Times New Roman" w:hAnsi="Times New Roman" w:cs="Times New Roman"/>
              </w:rPr>
              <w:t>The percentage of &lt;sex categories&gt; students differs significantly when compared against &lt;CCD or PSS&gt; estimates or a previous assessment.  </w:t>
            </w:r>
          </w:p>
          <w:p w:rsidR="008E01A8" w:rsidRPr="00E4256D" w:rsidP="00D96C54" w14:paraId="787FE857"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5E0159C0" w14:textId="39E1E545">
            <w:pPr>
              <w:keepNext/>
              <w:rPr>
                <w:rFonts w:ascii="Times New Roman" w:hAnsi="Times New Roman" w:cs="Times New Roman"/>
              </w:rPr>
            </w:pPr>
            <w:r w:rsidRPr="00E4256D">
              <w:rPr>
                <w:rFonts w:ascii="Times New Roman" w:hAnsi="Times New Roman" w:cs="Times New Roman"/>
                <w:i/>
                <w:iCs/>
              </w:rPr>
              <w:t>   list categories, student list percentage, and Frame percentage</w:t>
            </w:r>
            <w:r w:rsidRPr="00E4256D">
              <w:rPr>
                <w:rFonts w:ascii="Times New Roman" w:hAnsi="Times New Roman" w:cs="Times New Roman"/>
              </w:rPr>
              <w:t> </w:t>
            </w:r>
          </w:p>
          <w:p w:rsidR="008E01A8" w:rsidRPr="00E4256D" w:rsidP="00D96C54" w14:paraId="74DCF63C"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5BDF53AE" w14:textId="77777777">
            <w:pPr>
              <w:keepNext/>
              <w:rPr>
                <w:rFonts w:ascii="Times New Roman" w:hAnsi="Times New Roman" w:cs="Times New Roman"/>
              </w:rPr>
            </w:pPr>
            <w:r w:rsidRPr="00E4256D">
              <w:rPr>
                <w:rFonts w:ascii="Times New Roman" w:hAnsi="Times New Roman" w:cs="Times New Roman"/>
              </w:rPr>
              <w:t>Are your file’s codes mapped to the correct NAEP codes?  </w:t>
            </w:r>
          </w:p>
          <w:p w:rsidR="008E01A8" w:rsidRPr="00E4256D" w:rsidP="00D96C54" w14:paraId="219A2C07" w14:textId="77777777">
            <w:pPr>
              <w:keepNext/>
              <w:rPr>
                <w:rFonts w:ascii="Times New Roman" w:hAnsi="Times New Roman" w:cs="Times New Roman"/>
              </w:rPr>
            </w:pPr>
            <w:r w:rsidRPr="00E4256D">
              <w:rPr>
                <w:rFonts w:ascii="Times New Roman" w:hAnsi="Times New Roman" w:cs="Times New Roman"/>
              </w:rPr>
              <w:t>&lt;Yes/No choices, if answer is No the following will appear&gt; </w:t>
            </w:r>
          </w:p>
          <w:p w:rsidR="008E01A8" w:rsidRPr="00E4256D" w:rsidP="00D96C54" w14:paraId="3297DF03"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07534119" w14:textId="77777777">
            <w:pPr>
              <w:keepNext/>
              <w:rPr>
                <w:rFonts w:ascii="Times New Roman" w:hAnsi="Times New Roman" w:cs="Times New Roman"/>
              </w:rPr>
            </w:pPr>
            <w:r w:rsidRPr="00E4256D">
              <w:rPr>
                <w:rFonts w:ascii="Times New Roman" w:hAnsi="Times New Roman" w:cs="Times New Roman"/>
              </w:rPr>
              <w:t>Please correct your code mapping in step 3. </w:t>
            </w:r>
          </w:p>
          <w:p w:rsidR="008E01A8" w:rsidRPr="00E4256D" w:rsidP="00D96C54" w14:paraId="1FF508BE" w14:textId="77777777">
            <w:pPr>
              <w:keepNext/>
              <w:rPr>
                <w:rFonts w:ascii="Times New Roman" w:hAnsi="Times New Roman" w:cs="Times New Roman"/>
              </w:rPr>
            </w:pPr>
            <w:r w:rsidRPr="00E4256D">
              <w:rPr>
                <w:rFonts w:ascii="Times New Roman" w:hAnsi="Times New Roman" w:cs="Times New Roman"/>
              </w:rPr>
              <w:t>&lt;Return to step 3 button&gt; </w:t>
            </w:r>
          </w:p>
          <w:p w:rsidR="008E01A8" w:rsidRPr="00E4256D" w:rsidP="00D96C54" w14:paraId="165D1E65"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0D63B31B" w14:textId="77777777">
            <w:pPr>
              <w:keepNext/>
              <w:rPr>
                <w:rFonts w:ascii="Times New Roman" w:hAnsi="Times New Roman" w:cs="Times New Roman"/>
              </w:rPr>
            </w:pPr>
            <w:r w:rsidRPr="00E4256D">
              <w:rPr>
                <w:rFonts w:ascii="Times New Roman" w:hAnsi="Times New Roman" w:cs="Times New Roman"/>
              </w:rPr>
              <w:t>&lt;If answer is Yes the following will appear&gt; </w:t>
            </w:r>
          </w:p>
          <w:p w:rsidR="008E01A8" w:rsidRPr="00E4256D" w:rsidP="00D96C54" w14:paraId="44DABEF1" w14:textId="77777777">
            <w:pPr>
              <w:keepNext/>
              <w:rPr>
                <w:rFonts w:ascii="Times New Roman" w:hAnsi="Times New Roman" w:cs="Times New Roman"/>
              </w:rPr>
            </w:pPr>
            <w:r w:rsidRPr="00E4256D">
              <w:rPr>
                <w:rFonts w:ascii="Times New Roman" w:hAnsi="Times New Roman" w:cs="Times New Roman"/>
              </w:rPr>
              <w:t>Please confirm with your data provider or data source that the highlighted students have the correct sex. Is your file correct? </w:t>
            </w:r>
          </w:p>
          <w:p w:rsidR="008E01A8" w:rsidRPr="00E4256D" w:rsidP="00D96C54" w14:paraId="16DBFCDE"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108097E9" w14:textId="77777777">
            <w:pPr>
              <w:keepNext/>
              <w:rPr>
                <w:rFonts w:ascii="Times New Roman" w:hAnsi="Times New Roman" w:cs="Times New Roman"/>
              </w:rPr>
            </w:pPr>
            <w:r w:rsidRPr="00E4256D">
              <w:rPr>
                <w:rFonts w:ascii="Times New Roman" w:hAnsi="Times New Roman" w:cs="Times New Roman"/>
              </w:rPr>
              <w:t>&lt;Yes/No choices, if answer is No the following will appear&gt; </w:t>
            </w:r>
          </w:p>
          <w:p w:rsidR="008E01A8" w:rsidRPr="00E4256D" w:rsidP="00D96C54" w14:paraId="30506F28" w14:textId="77777777">
            <w:pPr>
              <w:keepNext/>
              <w:rPr>
                <w:rFonts w:ascii="Times New Roman" w:hAnsi="Times New Roman" w:cs="Times New Roman"/>
              </w:rPr>
            </w:pPr>
            <w:r w:rsidRPr="00E4256D">
              <w:rPr>
                <w:rFonts w:ascii="Times New Roman" w:hAnsi="Times New Roman" w:cs="Times New Roman"/>
              </w:rPr>
              <w:t>Please correct your file and re-upload. </w:t>
            </w:r>
          </w:p>
          <w:p w:rsidR="008E01A8" w:rsidRPr="00E4256D" w:rsidP="00D96C54" w14:paraId="18C51D23" w14:textId="77777777">
            <w:pPr>
              <w:keepNext/>
              <w:rPr>
                <w:rFonts w:ascii="Times New Roman" w:hAnsi="Times New Roman" w:cs="Times New Roman"/>
              </w:rPr>
            </w:pPr>
            <w:r w:rsidRPr="00E4256D">
              <w:rPr>
                <w:rFonts w:ascii="Times New Roman" w:hAnsi="Times New Roman" w:cs="Times New Roman"/>
              </w:rPr>
              <w:t> </w:t>
            </w:r>
          </w:p>
          <w:p w:rsidR="008E01A8" w:rsidRPr="00E4256D" w:rsidP="00D96C54" w14:paraId="5CFB85C1" w14:textId="77777777">
            <w:pPr>
              <w:keepNext/>
              <w:rPr>
                <w:rFonts w:ascii="Times New Roman" w:hAnsi="Times New Roman" w:cs="Times New Roman"/>
              </w:rPr>
            </w:pPr>
            <w:r w:rsidRPr="00E4256D">
              <w:rPr>
                <w:rFonts w:ascii="Times New Roman" w:hAnsi="Times New Roman" w:cs="Times New Roman"/>
              </w:rPr>
              <w:t>&lt;Upload button&gt; </w:t>
            </w:r>
          </w:p>
        </w:tc>
      </w:tr>
    </w:tbl>
    <w:p w:rsidR="008E01A8" w:rsidP="008E01A8" w14:paraId="1C92C5EF"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257"/>
        <w:gridCol w:w="6840"/>
      </w:tblGrid>
      <w:tr w14:paraId="7C98A2D0"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285"/>
        </w:trPr>
        <w:tc>
          <w:tcPr>
            <w:tcW w:w="2070" w:type="dxa"/>
            <w:tcBorders>
              <w:top w:val="single" w:sz="6" w:space="0" w:color="auto"/>
              <w:left w:val="single" w:sz="6" w:space="0" w:color="auto"/>
              <w:bottom w:val="single" w:sz="6" w:space="0" w:color="auto"/>
              <w:right w:val="single" w:sz="6" w:space="0" w:color="auto"/>
            </w:tcBorders>
            <w:hideMark/>
          </w:tcPr>
          <w:p w:rsidR="008E01A8" w:rsidRPr="0066322C" w:rsidP="00D96C54" w14:paraId="45C01826" w14:textId="77777777">
            <w:pPr>
              <w:keepNext/>
              <w:rPr>
                <w:rFonts w:ascii="Times New Roman" w:hAnsi="Times New Roman" w:cs="Times New Roman"/>
              </w:rPr>
            </w:pPr>
            <w:r w:rsidRPr="0066322C">
              <w:rPr>
                <w:rFonts w:ascii="Times New Roman" w:hAnsi="Times New Roman" w:cs="Times New Roman"/>
              </w:rPr>
              <w:t>  Warning message in Import Students Step 4: Check errors and warnings.  </w:t>
            </w:r>
          </w:p>
          <w:p w:rsidR="008E01A8" w:rsidRPr="0066322C" w:rsidP="00D96C54" w14:paraId="756B37BA"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2D45D72D" w14:textId="77777777">
            <w:pPr>
              <w:keepNext/>
              <w:rPr>
                <w:rFonts w:ascii="Times New Roman" w:hAnsi="Times New Roman" w:cs="Times New Roman"/>
              </w:rPr>
            </w:pPr>
            <w:r w:rsidRPr="0066322C">
              <w:rPr>
                <w:rFonts w:ascii="Times New Roman" w:hAnsi="Times New Roman" w:cs="Times New Roman"/>
              </w:rPr>
              <w:t>Warning asks for E-Filer to confirm correct mapping. If incorrect, prompts E-filer to return to mapping in Step 3. </w:t>
            </w:r>
          </w:p>
          <w:p w:rsidR="008E01A8" w:rsidRPr="0066322C" w:rsidP="00D96C54" w14:paraId="6B5CB5E2"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5EBA8574" w14:textId="77777777">
            <w:pPr>
              <w:keepNext/>
              <w:rPr>
                <w:rFonts w:ascii="Times New Roman" w:hAnsi="Times New Roman" w:cs="Times New Roman"/>
              </w:rPr>
            </w:pPr>
            <w:r w:rsidRPr="0066322C">
              <w:rPr>
                <w:rFonts w:ascii="Times New Roman" w:hAnsi="Times New Roman" w:cs="Times New Roman"/>
              </w:rPr>
              <w:t>If mapping is correct, warning asks E-Filer if information is correct. If incorrect, prompts E-filer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66322C" w:rsidP="00D96C54" w14:paraId="349E91C7" w14:textId="77777777">
            <w:pPr>
              <w:keepNext/>
              <w:rPr>
                <w:rFonts w:ascii="Times New Roman" w:hAnsi="Times New Roman" w:cs="Times New Roman"/>
              </w:rPr>
            </w:pPr>
            <w:r w:rsidRPr="0066322C">
              <w:rPr>
                <w:rFonts w:ascii="Times New Roman" w:hAnsi="Times New Roman" w:cs="Times New Roman"/>
              </w:rPr>
              <w:t>  </w:t>
            </w:r>
            <w:r w:rsidRPr="0066322C">
              <w:rPr>
                <w:rFonts w:ascii="Times New Roman" w:hAnsi="Times New Roman" w:cs="Times New Roman"/>
                <w:b/>
                <w:bCs/>
              </w:rPr>
              <w:t>Significant difference from &lt;CCD or PSS&gt; or a previous assessment</w:t>
            </w:r>
            <w:r w:rsidRPr="0066322C">
              <w:rPr>
                <w:rFonts w:ascii="Times New Roman" w:hAnsi="Times New Roman" w:cs="Times New Roman"/>
              </w:rPr>
              <w:t> </w:t>
            </w:r>
          </w:p>
          <w:p w:rsidR="008E01A8" w:rsidRPr="0066322C" w:rsidP="00D96C54" w14:paraId="424B4294" w14:textId="77777777">
            <w:pPr>
              <w:keepNext/>
              <w:rPr>
                <w:rFonts w:ascii="Times New Roman" w:hAnsi="Times New Roman" w:cs="Times New Roman"/>
              </w:rPr>
            </w:pPr>
            <w:r w:rsidRPr="0066322C">
              <w:rPr>
                <w:rFonts w:ascii="Times New Roman" w:hAnsi="Times New Roman" w:cs="Times New Roman"/>
              </w:rPr>
              <w:t>The percentage of students that are economically disadvantaged differs significantly when compared against &lt;CCD or PSS&gt; estimates or a previous assessment. </w:t>
            </w:r>
          </w:p>
          <w:p w:rsidR="008E01A8" w:rsidRPr="0066322C" w:rsidP="00D96C54" w14:paraId="5C4605F3"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055F217C" w14:textId="2A2561C2">
            <w:pPr>
              <w:keepNext/>
              <w:rPr>
                <w:rFonts w:ascii="Times New Roman" w:hAnsi="Times New Roman" w:cs="Times New Roman"/>
              </w:rPr>
            </w:pPr>
            <w:r w:rsidRPr="0066322C">
              <w:rPr>
                <w:rFonts w:ascii="Times New Roman" w:hAnsi="Times New Roman" w:cs="Times New Roman"/>
                <w:i/>
                <w:iCs/>
              </w:rPr>
              <w:t>   list categories, e-file percentage, and Frame percentage</w:t>
            </w:r>
            <w:r w:rsidRPr="0066322C">
              <w:rPr>
                <w:rFonts w:ascii="Times New Roman" w:hAnsi="Times New Roman" w:cs="Times New Roman"/>
              </w:rPr>
              <w:t> </w:t>
            </w:r>
          </w:p>
          <w:p w:rsidR="008E01A8" w:rsidRPr="0066322C" w:rsidP="00D96C54" w14:paraId="2D943C3C"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2AD78764" w14:textId="77777777">
            <w:pPr>
              <w:keepNext/>
              <w:rPr>
                <w:rFonts w:ascii="Times New Roman" w:hAnsi="Times New Roman" w:cs="Times New Roman"/>
              </w:rPr>
            </w:pPr>
            <w:r w:rsidRPr="0066322C">
              <w:rPr>
                <w:rFonts w:ascii="Times New Roman" w:hAnsi="Times New Roman" w:cs="Times New Roman"/>
              </w:rPr>
              <w:t>Are your file’s codes mapped to the correct NAEP codes?  </w:t>
            </w:r>
          </w:p>
          <w:p w:rsidR="008E01A8" w:rsidRPr="0066322C" w:rsidP="00D96C54" w14:paraId="2971C6A5" w14:textId="77777777">
            <w:pPr>
              <w:keepNext/>
              <w:rPr>
                <w:rFonts w:ascii="Times New Roman" w:hAnsi="Times New Roman" w:cs="Times New Roman"/>
              </w:rPr>
            </w:pPr>
            <w:r w:rsidRPr="0066322C">
              <w:rPr>
                <w:rFonts w:ascii="Times New Roman" w:hAnsi="Times New Roman" w:cs="Times New Roman"/>
              </w:rPr>
              <w:t>&lt;Yes/No choices, if answer is No the following will appear&gt; </w:t>
            </w:r>
          </w:p>
          <w:p w:rsidR="008E01A8" w:rsidRPr="0066322C" w:rsidP="00D96C54" w14:paraId="0CDE6E14"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4C31A957" w14:textId="77777777">
            <w:pPr>
              <w:keepNext/>
              <w:rPr>
                <w:rFonts w:ascii="Times New Roman" w:hAnsi="Times New Roman" w:cs="Times New Roman"/>
              </w:rPr>
            </w:pPr>
            <w:r w:rsidRPr="0066322C">
              <w:rPr>
                <w:rFonts w:ascii="Times New Roman" w:hAnsi="Times New Roman" w:cs="Times New Roman"/>
              </w:rPr>
              <w:t>Please correct your code mapping in step 3. </w:t>
            </w:r>
          </w:p>
          <w:p w:rsidR="008E01A8" w:rsidRPr="0066322C" w:rsidP="00D96C54" w14:paraId="283A51AA" w14:textId="77777777">
            <w:pPr>
              <w:keepNext/>
              <w:rPr>
                <w:rFonts w:ascii="Times New Roman" w:hAnsi="Times New Roman" w:cs="Times New Roman"/>
              </w:rPr>
            </w:pPr>
            <w:r w:rsidRPr="0066322C">
              <w:rPr>
                <w:rFonts w:ascii="Times New Roman" w:hAnsi="Times New Roman" w:cs="Times New Roman"/>
              </w:rPr>
              <w:t>&lt;Return to step 3 button&gt; </w:t>
            </w:r>
          </w:p>
          <w:p w:rsidR="008E01A8" w:rsidRPr="0066322C" w:rsidP="00D96C54" w14:paraId="605B9F2D"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35F678EF" w14:textId="77777777">
            <w:pPr>
              <w:keepNext/>
              <w:rPr>
                <w:rFonts w:ascii="Times New Roman" w:hAnsi="Times New Roman" w:cs="Times New Roman"/>
              </w:rPr>
            </w:pPr>
            <w:r w:rsidRPr="0066322C">
              <w:rPr>
                <w:rFonts w:ascii="Times New Roman" w:hAnsi="Times New Roman" w:cs="Times New Roman"/>
              </w:rPr>
              <w:t>&lt;If answer is Yes the following will appear&gt; </w:t>
            </w:r>
          </w:p>
          <w:p w:rsidR="008E01A8" w:rsidRPr="0066322C" w:rsidP="00D96C54" w14:paraId="4B8A3EC4" w14:textId="77777777">
            <w:pPr>
              <w:keepNext/>
              <w:rPr>
                <w:rFonts w:ascii="Times New Roman" w:hAnsi="Times New Roman" w:cs="Times New Roman"/>
              </w:rPr>
            </w:pPr>
            <w:r w:rsidRPr="0066322C">
              <w:rPr>
                <w:rFonts w:ascii="Times New Roman" w:hAnsi="Times New Roman" w:cs="Times New Roman"/>
              </w:rPr>
              <w:t>Is this information correct? </w:t>
            </w:r>
          </w:p>
          <w:p w:rsidR="008E01A8" w:rsidRPr="0066322C" w:rsidP="00D96C54" w14:paraId="1196CC28"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6122E409" w14:textId="77777777">
            <w:pPr>
              <w:keepNext/>
              <w:rPr>
                <w:rFonts w:ascii="Times New Roman" w:hAnsi="Times New Roman" w:cs="Times New Roman"/>
              </w:rPr>
            </w:pPr>
            <w:r w:rsidRPr="0066322C">
              <w:rPr>
                <w:rFonts w:ascii="Times New Roman" w:hAnsi="Times New Roman" w:cs="Times New Roman"/>
              </w:rPr>
              <w:t>&lt;Yes/No choices, if answer is No the following will appear&gt; </w:t>
            </w:r>
          </w:p>
          <w:p w:rsidR="008E01A8" w:rsidRPr="0066322C" w:rsidP="00D96C54" w14:paraId="12930E61" w14:textId="77777777">
            <w:pPr>
              <w:keepNext/>
              <w:rPr>
                <w:rFonts w:ascii="Times New Roman" w:hAnsi="Times New Roman" w:cs="Times New Roman"/>
              </w:rPr>
            </w:pPr>
            <w:r w:rsidRPr="0066322C">
              <w:rPr>
                <w:rFonts w:ascii="Times New Roman" w:hAnsi="Times New Roman" w:cs="Times New Roman"/>
              </w:rPr>
              <w:t>Please correct your file and re-upload. </w:t>
            </w:r>
          </w:p>
          <w:p w:rsidR="008E01A8" w:rsidRPr="0066322C" w:rsidP="00D96C54" w14:paraId="2E9B624D" w14:textId="77777777">
            <w:pPr>
              <w:keepNext/>
              <w:rPr>
                <w:rFonts w:ascii="Times New Roman" w:hAnsi="Times New Roman" w:cs="Times New Roman"/>
              </w:rPr>
            </w:pPr>
            <w:r w:rsidRPr="0066322C">
              <w:rPr>
                <w:rFonts w:ascii="Times New Roman" w:hAnsi="Times New Roman" w:cs="Times New Roman"/>
              </w:rPr>
              <w:t>  </w:t>
            </w:r>
          </w:p>
          <w:p w:rsidR="008E01A8" w:rsidRPr="0066322C" w:rsidP="00D96C54" w14:paraId="1A16ED41" w14:textId="77777777">
            <w:pPr>
              <w:keepNext/>
              <w:rPr>
                <w:rFonts w:ascii="Times New Roman" w:hAnsi="Times New Roman" w:cs="Times New Roman"/>
              </w:rPr>
            </w:pPr>
            <w:r w:rsidRPr="0066322C">
              <w:rPr>
                <w:rFonts w:ascii="Times New Roman" w:hAnsi="Times New Roman" w:cs="Times New Roman"/>
              </w:rPr>
              <w:t>&lt;Upload button&gt; </w:t>
            </w:r>
          </w:p>
        </w:tc>
      </w:tr>
    </w:tbl>
    <w:p w:rsidR="008E01A8" w:rsidP="008E01A8" w14:paraId="06AAFB5B" w14:textId="77777777">
      <w:pPr>
        <w:keepNext/>
        <w:rPr>
          <w:rFonts w:ascii="Times New Roman" w:hAnsi="Times New Roman" w:cs="Times New Roman"/>
        </w:rPr>
      </w:pPr>
    </w:p>
    <w:p w:rsidR="008E01A8" w:rsidP="008E01A8" w14:paraId="687973D9" w14:textId="77777777">
      <w:pPr>
        <w:keepNext/>
        <w:rPr>
          <w:rFonts w:ascii="Times New Roman" w:hAnsi="Times New Roman" w:cs="Times New Roman"/>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7200"/>
      </w:tblGrid>
      <w:tr w14:paraId="77768640"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DF268E" w:rsidP="00D96C54" w14:paraId="165E48F7" w14:textId="77777777">
            <w:pPr>
              <w:keepNext/>
              <w:rPr>
                <w:rFonts w:ascii="Times New Roman" w:hAnsi="Times New Roman" w:cs="Times New Roman"/>
              </w:rPr>
            </w:pPr>
            <w:r w:rsidRPr="00DF268E">
              <w:rPr>
                <w:rFonts w:ascii="Times New Roman" w:hAnsi="Times New Roman" w:cs="Times New Roman"/>
              </w:rPr>
              <w:t> Warning message appears on Checks Page: </w:t>
            </w:r>
          </w:p>
        </w:tc>
        <w:tc>
          <w:tcPr>
            <w:tcW w:w="7200" w:type="dxa"/>
            <w:tcBorders>
              <w:top w:val="single" w:sz="6" w:space="0" w:color="auto"/>
              <w:left w:val="single" w:sz="6" w:space="0" w:color="auto"/>
              <w:bottom w:val="single" w:sz="6" w:space="0" w:color="auto"/>
              <w:right w:val="single" w:sz="6" w:space="0" w:color="auto"/>
            </w:tcBorders>
            <w:hideMark/>
          </w:tcPr>
          <w:p w:rsidR="008E01A8" w:rsidRPr="00DF268E" w:rsidP="00D96C54" w14:paraId="3A21EC3F" w14:textId="77777777">
            <w:pPr>
              <w:keepNext/>
              <w:rPr>
                <w:rFonts w:ascii="Times New Roman" w:hAnsi="Times New Roman" w:cs="Times New Roman"/>
              </w:rPr>
            </w:pPr>
            <w:r w:rsidRPr="00DF268E">
              <w:rPr>
                <w:rFonts w:ascii="Times New Roman" w:hAnsi="Times New Roman" w:cs="Times New Roman"/>
              </w:rPr>
              <w:t> </w:t>
            </w:r>
            <w:r w:rsidRPr="00DF268E">
              <w:rPr>
                <w:rFonts w:ascii="Times New Roman" w:hAnsi="Times New Roman" w:cs="Times New Roman"/>
                <w:b/>
                <w:bCs/>
              </w:rPr>
              <w:t>Student count from file differs by 100% or more</w:t>
            </w:r>
            <w:r w:rsidRPr="00DF268E">
              <w:rPr>
                <w:rFonts w:ascii="Times New Roman" w:hAnsi="Times New Roman" w:cs="Times New Roman"/>
              </w:rPr>
              <w:t> </w:t>
            </w:r>
          </w:p>
          <w:p w:rsidR="008E01A8" w:rsidRPr="00DF268E" w:rsidP="00D96C54" w14:paraId="4270EF6C" w14:textId="77777777">
            <w:pPr>
              <w:keepNext/>
              <w:rPr>
                <w:rFonts w:ascii="Times New Roman" w:hAnsi="Times New Roman" w:cs="Times New Roman"/>
              </w:rPr>
            </w:pPr>
            <w:r w:rsidRPr="00DF268E">
              <w:rPr>
                <w:rFonts w:ascii="Times New Roman" w:hAnsi="Times New Roman" w:cs="Times New Roman"/>
              </w:rPr>
              <w:t>Your student list contains XX grade X students. Your school’s 20XX student list had &lt;# from previous E-File&gt; students. </w:t>
            </w:r>
          </w:p>
          <w:p w:rsidR="008E01A8" w:rsidRPr="00DF268E" w:rsidP="00D96C54" w14:paraId="019DE777" w14:textId="77777777">
            <w:pPr>
              <w:keepNext/>
              <w:rPr>
                <w:rFonts w:ascii="Times New Roman" w:hAnsi="Times New Roman" w:cs="Times New Roman"/>
              </w:rPr>
            </w:pPr>
            <w:r w:rsidRPr="00DF268E">
              <w:rPr>
                <w:rFonts w:ascii="Times New Roman" w:hAnsi="Times New Roman" w:cs="Times New Roman"/>
              </w:rPr>
              <w:t> </w:t>
            </w:r>
          </w:p>
          <w:p w:rsidR="008E01A8" w:rsidRPr="00DF268E" w:rsidP="00D96C54" w14:paraId="21C582EB" w14:textId="77777777">
            <w:pPr>
              <w:keepNext/>
              <w:rPr>
                <w:rFonts w:ascii="Times New Roman" w:hAnsi="Times New Roman" w:cs="Times New Roman"/>
              </w:rPr>
            </w:pPr>
            <w:r w:rsidRPr="00DF268E">
              <w:rPr>
                <w:rFonts w:ascii="Times New Roman" w:hAnsi="Times New Roman" w:cs="Times New Roman"/>
              </w:rPr>
              <w:t>Does your school have &lt;# from E-File&gt; grade X students?  </w:t>
            </w:r>
          </w:p>
          <w:p w:rsidR="008E01A8" w:rsidRPr="00DF268E" w:rsidP="00D96C54" w14:paraId="313C3E2D" w14:textId="77777777">
            <w:pPr>
              <w:keepNext/>
              <w:rPr>
                <w:rFonts w:ascii="Times New Roman" w:hAnsi="Times New Roman" w:cs="Times New Roman"/>
              </w:rPr>
            </w:pPr>
            <w:r w:rsidRPr="00DF268E">
              <w:rPr>
                <w:rFonts w:ascii="Times New Roman" w:hAnsi="Times New Roman" w:cs="Times New Roman"/>
              </w:rPr>
              <w:t>&lt;Yes/No choices, if answer is No the following will appear&gt; </w:t>
            </w:r>
          </w:p>
          <w:p w:rsidR="008E01A8" w:rsidRPr="00DF268E" w:rsidP="00D96C54" w14:paraId="6F2A0A4A" w14:textId="77777777">
            <w:pPr>
              <w:keepNext/>
              <w:rPr>
                <w:rFonts w:ascii="Times New Roman" w:hAnsi="Times New Roman" w:cs="Times New Roman"/>
              </w:rPr>
            </w:pPr>
            <w:r w:rsidRPr="00DF268E">
              <w:rPr>
                <w:rFonts w:ascii="Times New Roman" w:hAnsi="Times New Roman" w:cs="Times New Roman"/>
              </w:rPr>
              <w:t> </w:t>
            </w:r>
          </w:p>
          <w:p w:rsidR="008E01A8" w:rsidRPr="00DF268E" w:rsidP="00D96C54" w14:paraId="3AD9BB72" w14:textId="77777777">
            <w:pPr>
              <w:keepNext/>
              <w:rPr>
                <w:rFonts w:ascii="Times New Roman" w:hAnsi="Times New Roman" w:cs="Times New Roman"/>
              </w:rPr>
            </w:pPr>
            <w:r w:rsidRPr="00DF268E">
              <w:rPr>
                <w:rFonts w:ascii="Times New Roman" w:hAnsi="Times New Roman" w:cs="Times New Roman"/>
              </w:rPr>
              <w:t>Please upload a new student list that includes all grade X students. </w:t>
            </w:r>
          </w:p>
          <w:p w:rsidR="008E01A8" w:rsidRPr="00DF268E" w:rsidP="00D96C54" w14:paraId="4DF8DEB4" w14:textId="77777777">
            <w:pPr>
              <w:keepNext/>
              <w:rPr>
                <w:rFonts w:ascii="Times New Roman" w:hAnsi="Times New Roman" w:cs="Times New Roman"/>
              </w:rPr>
            </w:pPr>
            <w:r w:rsidRPr="00DF268E">
              <w:rPr>
                <w:rFonts w:ascii="Times New Roman" w:hAnsi="Times New Roman" w:cs="Times New Roman"/>
              </w:rPr>
              <w:t> </w:t>
            </w:r>
          </w:p>
          <w:p w:rsidR="008E01A8" w:rsidRPr="00DF268E" w:rsidP="00D96C54" w14:paraId="5F847482" w14:textId="77777777">
            <w:pPr>
              <w:keepNext/>
              <w:rPr>
                <w:rFonts w:ascii="Times New Roman" w:hAnsi="Times New Roman" w:cs="Times New Roman"/>
              </w:rPr>
            </w:pPr>
            <w:r w:rsidRPr="00DF268E">
              <w:rPr>
                <w:rFonts w:ascii="Times New Roman" w:hAnsi="Times New Roman" w:cs="Times New Roman"/>
              </w:rPr>
              <w:t>&lt;Upload button&gt; </w:t>
            </w:r>
          </w:p>
        </w:tc>
      </w:tr>
    </w:tbl>
    <w:p w:rsidR="008E01A8" w:rsidP="008E01A8" w14:paraId="19093C17" w14:textId="77777777">
      <w:pPr>
        <w:keepNext/>
        <w:rPr>
          <w:rFonts w:ascii="Times New Roman" w:hAnsi="Times New Roman" w:cs="Times New Roman"/>
          <w:b/>
          <w:bCs/>
        </w:rPr>
      </w:pPr>
    </w:p>
    <w:tbl>
      <w:tblPr>
        <w:tblW w:w="9270" w:type="dxa"/>
        <w:tblInd w:w="53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160"/>
        <w:gridCol w:w="7110"/>
      </w:tblGrid>
      <w:tr w14:paraId="18569A0C" w14:textId="77777777" w:rsidTr="00D96C54">
        <w:tblPrEx>
          <w:tblW w:w="9270" w:type="dxa"/>
          <w:tblInd w:w="53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160" w:type="dxa"/>
            <w:tcBorders>
              <w:top w:val="single" w:sz="6" w:space="0" w:color="auto"/>
              <w:left w:val="single" w:sz="6" w:space="0" w:color="auto"/>
              <w:bottom w:val="single" w:sz="6" w:space="0" w:color="auto"/>
              <w:right w:val="single" w:sz="6" w:space="0" w:color="auto"/>
            </w:tcBorders>
            <w:hideMark/>
          </w:tcPr>
          <w:p w:rsidR="008E01A8" w:rsidRPr="00483C40" w:rsidP="00D96C54" w14:paraId="1252F522" w14:textId="77777777">
            <w:pPr>
              <w:keepNext/>
              <w:rPr>
                <w:rFonts w:ascii="Times New Roman" w:hAnsi="Times New Roman" w:cs="Times New Roman"/>
              </w:rPr>
            </w:pPr>
            <w:r w:rsidRPr="00483C40">
              <w:rPr>
                <w:rFonts w:ascii="Times New Roman" w:hAnsi="Times New Roman" w:cs="Times New Roman"/>
              </w:rPr>
              <w:t> Warning message in Import Students Step 4: Check errors and warnings.  </w:t>
            </w:r>
          </w:p>
          <w:p w:rsidR="008E01A8" w:rsidRPr="00483C40" w:rsidP="00D96C54" w14:paraId="1392C45D"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0083E14E" w14:textId="77777777">
            <w:pPr>
              <w:keepNext/>
              <w:rPr>
                <w:rFonts w:ascii="Times New Roman" w:hAnsi="Times New Roman" w:cs="Times New Roman"/>
              </w:rPr>
            </w:pPr>
            <w:r w:rsidRPr="00483C40">
              <w:rPr>
                <w:rFonts w:ascii="Times New Roman" w:hAnsi="Times New Roman" w:cs="Times New Roman"/>
              </w:rPr>
              <w:t>Warning asks for list importer to confirm correct mapping. If incorrect, prompts list importer to return to mapping in Step 3. </w:t>
            </w:r>
          </w:p>
          <w:p w:rsidR="008E01A8" w:rsidRPr="00483C40" w:rsidP="00D96C54" w14:paraId="5E6725AE"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361D74D5" w14:textId="77777777">
            <w:pPr>
              <w:keepNext/>
              <w:rPr>
                <w:rFonts w:ascii="Times New Roman" w:hAnsi="Times New Roman" w:cs="Times New Roman"/>
              </w:rPr>
            </w:pPr>
            <w:r w:rsidRPr="00483C40">
              <w:rPr>
                <w:rFonts w:ascii="Times New Roman" w:hAnsi="Times New Roman" w:cs="Times New Roman"/>
              </w:rPr>
              <w:t>If mapping is correct, warning asks list importer if information is correct. If incorrect, prompts list importer to re-upload. </w:t>
            </w:r>
          </w:p>
          <w:p w:rsidR="008E01A8" w:rsidRPr="00483C40" w:rsidP="00D96C54" w14:paraId="2317CE8C" w14:textId="77777777">
            <w:pPr>
              <w:keepNext/>
              <w:rPr>
                <w:rFonts w:ascii="Times New Roman" w:hAnsi="Times New Roman" w:cs="Times New Roman"/>
              </w:rPr>
            </w:pPr>
            <w:r w:rsidRPr="00483C40">
              <w:rPr>
                <w:rFonts w:ascii="Times New Roman" w:hAnsi="Times New Roman" w:cs="Times New Roman"/>
              </w:rPr>
              <w:t> </w:t>
            </w:r>
          </w:p>
        </w:tc>
        <w:tc>
          <w:tcPr>
            <w:tcW w:w="7110" w:type="dxa"/>
            <w:tcBorders>
              <w:top w:val="single" w:sz="6" w:space="0" w:color="auto"/>
              <w:left w:val="single" w:sz="6" w:space="0" w:color="auto"/>
              <w:bottom w:val="single" w:sz="6" w:space="0" w:color="auto"/>
              <w:right w:val="single" w:sz="6" w:space="0" w:color="auto"/>
            </w:tcBorders>
            <w:hideMark/>
          </w:tcPr>
          <w:p w:rsidR="008E01A8" w:rsidRPr="008A4A60" w:rsidP="00D96C54" w14:paraId="635B890E" w14:textId="77777777">
            <w:pPr>
              <w:keepNext/>
              <w:rPr>
                <w:rFonts w:ascii="Times New Roman" w:hAnsi="Times New Roman" w:cs="Times New Roman"/>
                <w:b/>
                <w:bCs/>
              </w:rPr>
            </w:pPr>
            <w:r w:rsidRPr="00483C40">
              <w:rPr>
                <w:rFonts w:ascii="Times New Roman" w:hAnsi="Times New Roman" w:cs="Times New Roman"/>
              </w:rPr>
              <w:t> </w:t>
            </w:r>
            <w:r w:rsidRPr="008A4A60">
              <w:rPr>
                <w:rFonts w:ascii="Times New Roman" w:hAnsi="Times New Roman" w:cs="Times New Roman"/>
                <w:b/>
                <w:bCs/>
              </w:rPr>
              <w:t>All students mapped to same category </w:t>
            </w:r>
          </w:p>
          <w:p w:rsidR="008E01A8" w:rsidRPr="00483C40" w:rsidP="00D96C54" w14:paraId="49A5C0C4" w14:textId="77777777">
            <w:pPr>
              <w:keepNext/>
              <w:rPr>
                <w:rFonts w:ascii="Times New Roman" w:hAnsi="Times New Roman" w:cs="Times New Roman"/>
              </w:rPr>
            </w:pPr>
            <w:r w:rsidRPr="00483C40">
              <w:rPr>
                <w:rFonts w:ascii="Times New Roman" w:hAnsi="Times New Roman" w:cs="Times New Roman"/>
              </w:rPr>
              <w:t>100% of students you provided information for are mapped to the same category, &lt;"Yes, SD” OR “Information unavailable”&gt;. </w:t>
            </w:r>
          </w:p>
          <w:p w:rsidR="008E01A8" w:rsidRPr="00483C40" w:rsidP="00D96C54" w14:paraId="76E10182"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3103BE0E" w14:textId="77777777">
            <w:pPr>
              <w:keepNext/>
              <w:rPr>
                <w:rFonts w:ascii="Times New Roman" w:hAnsi="Times New Roman" w:cs="Times New Roman"/>
              </w:rPr>
            </w:pPr>
            <w:r w:rsidRPr="00483C40">
              <w:rPr>
                <w:rFonts w:ascii="Times New Roman" w:hAnsi="Times New Roman" w:cs="Times New Roman"/>
              </w:rPr>
              <w:t>Are your file’s codes mapped to the correct NAEP codes?  </w:t>
            </w:r>
          </w:p>
          <w:p w:rsidR="008E01A8" w:rsidRPr="00483C40" w:rsidP="00D96C54" w14:paraId="779EF33A"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27E5F79A"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3C58886A" w14:textId="77777777">
            <w:pPr>
              <w:keepNext/>
              <w:rPr>
                <w:rFonts w:ascii="Times New Roman" w:hAnsi="Times New Roman" w:cs="Times New Roman"/>
              </w:rPr>
            </w:pPr>
            <w:r w:rsidRPr="00483C40">
              <w:rPr>
                <w:rFonts w:ascii="Times New Roman" w:hAnsi="Times New Roman" w:cs="Times New Roman"/>
              </w:rPr>
              <w:t>Please correct your code mapping in step 3. </w:t>
            </w:r>
          </w:p>
          <w:p w:rsidR="008E01A8" w:rsidRPr="00483C40" w:rsidP="00D96C54" w14:paraId="2B763090" w14:textId="77777777">
            <w:pPr>
              <w:keepNext/>
              <w:rPr>
                <w:rFonts w:ascii="Times New Roman" w:hAnsi="Times New Roman" w:cs="Times New Roman"/>
              </w:rPr>
            </w:pPr>
            <w:r w:rsidRPr="00483C40">
              <w:rPr>
                <w:rFonts w:ascii="Times New Roman" w:hAnsi="Times New Roman" w:cs="Times New Roman"/>
              </w:rPr>
              <w:t>&lt;Return to step 3 button&gt; </w:t>
            </w:r>
          </w:p>
          <w:p w:rsidR="008E01A8" w:rsidRPr="00483C40" w:rsidP="00D96C54" w14:paraId="7031C6EC" w14:textId="77777777">
            <w:pPr>
              <w:keepNext/>
              <w:rPr>
                <w:rFonts w:ascii="Times New Roman" w:hAnsi="Times New Roman" w:cs="Times New Roman"/>
              </w:rPr>
            </w:pPr>
            <w:r w:rsidRPr="00483C40">
              <w:rPr>
                <w:rFonts w:ascii="Times New Roman" w:hAnsi="Times New Roman" w:cs="Times New Roman"/>
              </w:rPr>
              <w:t>&lt;If answer is Yes the following will appear&gt; </w:t>
            </w:r>
          </w:p>
          <w:p w:rsidR="008E01A8" w:rsidRPr="00483C40" w:rsidP="00D96C54" w14:paraId="40A937EE" w14:textId="77777777">
            <w:pPr>
              <w:keepNext/>
              <w:rPr>
                <w:rFonts w:ascii="Times New Roman" w:hAnsi="Times New Roman" w:cs="Times New Roman"/>
              </w:rPr>
            </w:pPr>
            <w:r w:rsidRPr="00483C40">
              <w:rPr>
                <w:rFonts w:ascii="Times New Roman" w:hAnsi="Times New Roman" w:cs="Times New Roman"/>
              </w:rPr>
              <w:t>Is this information correct? </w:t>
            </w:r>
          </w:p>
          <w:p w:rsidR="008E01A8" w:rsidRPr="00483C40" w:rsidP="00D96C54" w14:paraId="36D38A64"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6C70EB80"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43079126" w14:textId="77777777">
            <w:pPr>
              <w:keepNext/>
              <w:rPr>
                <w:rFonts w:ascii="Times New Roman" w:hAnsi="Times New Roman" w:cs="Times New Roman"/>
              </w:rPr>
            </w:pPr>
            <w:r w:rsidRPr="00483C40">
              <w:rPr>
                <w:rFonts w:ascii="Times New Roman" w:hAnsi="Times New Roman" w:cs="Times New Roman"/>
              </w:rPr>
              <w:t>Please correct your file and re-upload. </w:t>
            </w:r>
          </w:p>
          <w:p w:rsidR="008E01A8" w:rsidRPr="00483C40" w:rsidP="00D96C54" w14:paraId="14583E31" w14:textId="77777777">
            <w:pPr>
              <w:keepNext/>
              <w:rPr>
                <w:rFonts w:ascii="Times New Roman" w:hAnsi="Times New Roman" w:cs="Times New Roman"/>
              </w:rPr>
            </w:pPr>
            <w:r w:rsidRPr="00483C40">
              <w:rPr>
                <w:rFonts w:ascii="Times New Roman" w:hAnsi="Times New Roman" w:cs="Times New Roman"/>
              </w:rPr>
              <w:t>&lt;Upload button&gt;  </w:t>
            </w:r>
          </w:p>
        </w:tc>
      </w:tr>
    </w:tbl>
    <w:p w:rsidR="008E01A8" w:rsidP="008E01A8" w14:paraId="4D607355" w14:textId="77777777">
      <w:pPr>
        <w:keepNext/>
        <w:rPr>
          <w:rFonts w:ascii="Times New Roman" w:hAnsi="Times New Roman" w:cs="Times New Roman"/>
          <w:b/>
          <w:bCs/>
        </w:rPr>
      </w:pPr>
    </w:p>
    <w:p w:rsidR="008E01A8" w:rsidP="008E01A8" w14:paraId="08356DD5" w14:textId="77777777">
      <w:pPr>
        <w:keepNext/>
        <w:rPr>
          <w:rFonts w:ascii="Times New Roman" w:hAnsi="Times New Roman" w:cs="Times New Roman"/>
          <w:b/>
          <w:bCs/>
        </w:rPr>
      </w:pPr>
    </w:p>
    <w:tbl>
      <w:tblPr>
        <w:tblW w:w="100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217"/>
        <w:gridCol w:w="6814"/>
      </w:tblGrid>
      <w:tr w14:paraId="3C077135" w14:textId="77777777" w:rsidTr="00D96C54">
        <w:tblPrEx>
          <w:tblW w:w="100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242" w:type="dxa"/>
            <w:tcBorders>
              <w:top w:val="single" w:sz="6" w:space="0" w:color="auto"/>
              <w:left w:val="single" w:sz="6" w:space="0" w:color="auto"/>
              <w:bottom w:val="single" w:sz="6" w:space="0" w:color="auto"/>
              <w:right w:val="single" w:sz="6" w:space="0" w:color="auto"/>
            </w:tcBorders>
            <w:hideMark/>
          </w:tcPr>
          <w:p w:rsidR="008E01A8" w:rsidRPr="00483C40" w:rsidP="00D96C54" w14:paraId="04C331B7" w14:textId="77777777">
            <w:pPr>
              <w:keepNext/>
              <w:rPr>
                <w:rFonts w:ascii="Times New Roman" w:hAnsi="Times New Roman" w:cs="Times New Roman"/>
              </w:rPr>
            </w:pPr>
            <w:r w:rsidRPr="00483C40">
              <w:rPr>
                <w:rFonts w:ascii="Times New Roman" w:hAnsi="Times New Roman" w:cs="Times New Roman"/>
              </w:rPr>
              <w:t>  Warning message in Import Students Step 4: Check errors and warnings.  </w:t>
            </w:r>
          </w:p>
          <w:p w:rsidR="008E01A8" w:rsidRPr="00483C40" w:rsidP="00D96C54" w14:paraId="4F56E8D6"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542F2BCA" w14:textId="77777777">
            <w:pPr>
              <w:keepNext/>
              <w:rPr>
                <w:rFonts w:ascii="Times New Roman" w:hAnsi="Times New Roman" w:cs="Times New Roman"/>
              </w:rPr>
            </w:pPr>
            <w:r w:rsidRPr="00483C40">
              <w:rPr>
                <w:rFonts w:ascii="Times New Roman" w:hAnsi="Times New Roman" w:cs="Times New Roman"/>
              </w:rPr>
              <w:t>Warning asks for list importer to confirm correct mapping. If incorrect, prompts list importer to return to mapping in Step 3. </w:t>
            </w:r>
          </w:p>
          <w:p w:rsidR="008E01A8" w:rsidRPr="00483C40" w:rsidP="00D96C54" w14:paraId="30AFBA40"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6089093B" w14:textId="77777777">
            <w:pPr>
              <w:keepNext/>
              <w:rPr>
                <w:rFonts w:ascii="Times New Roman" w:hAnsi="Times New Roman" w:cs="Times New Roman"/>
              </w:rPr>
            </w:pPr>
            <w:r w:rsidRPr="00483C40">
              <w:rPr>
                <w:rFonts w:ascii="Times New Roman" w:hAnsi="Times New Roman" w:cs="Times New Roman"/>
              </w:rPr>
              <w:t>If mapping is correct, warning asks list importer if information is correct. If incorrect, prompts list importer to re-upload. </w:t>
            </w:r>
          </w:p>
        </w:tc>
        <w:tc>
          <w:tcPr>
            <w:tcW w:w="7789" w:type="dxa"/>
            <w:tcBorders>
              <w:top w:val="single" w:sz="6" w:space="0" w:color="auto"/>
              <w:left w:val="single" w:sz="6" w:space="0" w:color="auto"/>
              <w:bottom w:val="single" w:sz="6" w:space="0" w:color="auto"/>
              <w:right w:val="single" w:sz="6" w:space="0" w:color="auto"/>
            </w:tcBorders>
            <w:shd w:val="clear" w:color="auto" w:fill="FFFFFF"/>
            <w:hideMark/>
          </w:tcPr>
          <w:p w:rsidR="008E01A8" w:rsidRPr="008A4A60" w:rsidP="00D96C54" w14:paraId="0434106D" w14:textId="77777777">
            <w:pPr>
              <w:keepNext/>
              <w:rPr>
                <w:rFonts w:ascii="Times New Roman" w:hAnsi="Times New Roman" w:cs="Times New Roman"/>
                <w:b/>
                <w:bCs/>
              </w:rPr>
            </w:pPr>
            <w:r w:rsidRPr="00483C40">
              <w:rPr>
                <w:rFonts w:ascii="Times New Roman" w:hAnsi="Times New Roman" w:cs="Times New Roman"/>
              </w:rPr>
              <w:t> </w:t>
            </w:r>
            <w:r w:rsidRPr="008A4A60">
              <w:rPr>
                <w:rFonts w:ascii="Times New Roman" w:hAnsi="Times New Roman" w:cs="Times New Roman"/>
                <w:b/>
                <w:bCs/>
              </w:rPr>
              <w:t>All students mapped to same category </w:t>
            </w:r>
          </w:p>
          <w:p w:rsidR="008E01A8" w:rsidRPr="00483C40" w:rsidP="00D96C54" w14:paraId="5C66DFF7" w14:textId="77777777">
            <w:pPr>
              <w:keepNext/>
              <w:rPr>
                <w:rFonts w:ascii="Times New Roman" w:hAnsi="Times New Roman" w:cs="Times New Roman"/>
              </w:rPr>
            </w:pPr>
            <w:r w:rsidRPr="00483C40">
              <w:rPr>
                <w:rFonts w:ascii="Times New Roman" w:hAnsi="Times New Roman" w:cs="Times New Roman"/>
              </w:rPr>
              <w:t>100% of students you provided information for are mapped to the same category, &lt;"Yes, English learner” OR “Information unavailable”&gt;. </w:t>
            </w:r>
          </w:p>
          <w:p w:rsidR="008E01A8" w:rsidRPr="00483C40" w:rsidP="00D96C54" w14:paraId="71AAF3AC"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65311BC" w14:textId="77777777">
            <w:pPr>
              <w:keepNext/>
              <w:rPr>
                <w:rFonts w:ascii="Times New Roman" w:hAnsi="Times New Roman" w:cs="Times New Roman"/>
              </w:rPr>
            </w:pPr>
            <w:r w:rsidRPr="00483C40">
              <w:rPr>
                <w:rFonts w:ascii="Times New Roman" w:hAnsi="Times New Roman" w:cs="Times New Roman"/>
              </w:rPr>
              <w:t>Are your file’s codes mapped to the correct NAEP codes?  </w:t>
            </w:r>
          </w:p>
          <w:p w:rsidR="008E01A8" w:rsidRPr="00483C40" w:rsidP="00D96C54" w14:paraId="7BDC23B3"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47527207"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0ED54E1" w14:textId="77777777">
            <w:pPr>
              <w:keepNext/>
              <w:rPr>
                <w:rFonts w:ascii="Times New Roman" w:hAnsi="Times New Roman" w:cs="Times New Roman"/>
              </w:rPr>
            </w:pPr>
            <w:r w:rsidRPr="00483C40">
              <w:rPr>
                <w:rFonts w:ascii="Times New Roman" w:hAnsi="Times New Roman" w:cs="Times New Roman"/>
              </w:rPr>
              <w:t>Please correct your code mapping in step 3. </w:t>
            </w:r>
          </w:p>
          <w:p w:rsidR="008E01A8" w:rsidRPr="00483C40" w:rsidP="00D96C54" w14:paraId="6BDE0983" w14:textId="77777777">
            <w:pPr>
              <w:keepNext/>
              <w:rPr>
                <w:rFonts w:ascii="Times New Roman" w:hAnsi="Times New Roman" w:cs="Times New Roman"/>
              </w:rPr>
            </w:pPr>
            <w:r w:rsidRPr="00483C40">
              <w:rPr>
                <w:rFonts w:ascii="Times New Roman" w:hAnsi="Times New Roman" w:cs="Times New Roman"/>
              </w:rPr>
              <w:t>&lt;Return to step 3 button&gt; </w:t>
            </w:r>
          </w:p>
          <w:p w:rsidR="008E01A8" w:rsidRPr="00483C40" w:rsidP="00D96C54" w14:paraId="401FD542" w14:textId="77777777">
            <w:pPr>
              <w:keepNext/>
              <w:rPr>
                <w:rFonts w:ascii="Times New Roman" w:hAnsi="Times New Roman" w:cs="Times New Roman"/>
              </w:rPr>
            </w:pPr>
            <w:r w:rsidRPr="00483C40">
              <w:rPr>
                <w:rFonts w:ascii="Times New Roman" w:hAnsi="Times New Roman" w:cs="Times New Roman"/>
              </w:rPr>
              <w:t>&lt;If answer is Yes, the following will appear&gt; </w:t>
            </w:r>
          </w:p>
          <w:p w:rsidR="008E01A8" w:rsidRPr="00483C40" w:rsidP="00D96C54" w14:paraId="204529C2" w14:textId="77777777">
            <w:pPr>
              <w:keepNext/>
              <w:rPr>
                <w:rFonts w:ascii="Times New Roman" w:hAnsi="Times New Roman" w:cs="Times New Roman"/>
              </w:rPr>
            </w:pPr>
            <w:r w:rsidRPr="00483C40">
              <w:rPr>
                <w:rFonts w:ascii="Times New Roman" w:hAnsi="Times New Roman" w:cs="Times New Roman"/>
              </w:rPr>
              <w:t>Is this information correct? </w:t>
            </w:r>
          </w:p>
          <w:p w:rsidR="008E01A8" w:rsidRPr="00483C40" w:rsidP="00D96C54" w14:paraId="185FB6B8"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2AF17003"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0B62DB4A" w14:textId="77777777">
            <w:pPr>
              <w:keepNext/>
              <w:rPr>
                <w:rFonts w:ascii="Times New Roman" w:hAnsi="Times New Roman" w:cs="Times New Roman"/>
              </w:rPr>
            </w:pPr>
            <w:r w:rsidRPr="00483C40">
              <w:rPr>
                <w:rFonts w:ascii="Times New Roman" w:hAnsi="Times New Roman" w:cs="Times New Roman"/>
              </w:rPr>
              <w:t>Please correct your file and re-upload. </w:t>
            </w:r>
          </w:p>
          <w:p w:rsidR="008E01A8" w:rsidRPr="00483C40" w:rsidP="00D96C54" w14:paraId="6A836233"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D5B20D5" w14:textId="77777777">
            <w:pPr>
              <w:keepNext/>
              <w:rPr>
                <w:rFonts w:ascii="Times New Roman" w:hAnsi="Times New Roman" w:cs="Times New Roman"/>
              </w:rPr>
            </w:pPr>
            <w:r w:rsidRPr="00483C40">
              <w:rPr>
                <w:rFonts w:ascii="Times New Roman" w:hAnsi="Times New Roman" w:cs="Times New Roman"/>
              </w:rPr>
              <w:t>&lt;Upload button&gt; </w:t>
            </w:r>
          </w:p>
        </w:tc>
      </w:tr>
    </w:tbl>
    <w:p w:rsidR="008E01A8" w:rsidP="008E01A8" w14:paraId="048ED254" w14:textId="77777777">
      <w:pPr>
        <w:keepNext/>
        <w:rPr>
          <w:rFonts w:ascii="Times New Roman" w:hAnsi="Times New Roman" w:cs="Times New Roman"/>
          <w:b/>
          <w:bCs/>
        </w:rPr>
      </w:pPr>
    </w:p>
    <w:tbl>
      <w:tblPr>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2984F686" w14:textId="77777777" w:rsidTr="00D96C54">
        <w:tblPrEx>
          <w:tblW w:w="8925"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483C40" w:rsidP="00D96C54" w14:paraId="76278C58" w14:textId="77777777">
            <w:pPr>
              <w:keepNext/>
              <w:rPr>
                <w:rFonts w:ascii="Times New Roman" w:hAnsi="Times New Roman" w:cs="Times New Roman"/>
              </w:rPr>
            </w:pPr>
            <w:r w:rsidRPr="00483C40">
              <w:rPr>
                <w:rFonts w:ascii="Times New Roman" w:hAnsi="Times New Roman" w:cs="Times New Roman"/>
              </w:rPr>
              <w:t> Warning message in Import Students Step 4: Check errors and warnings.  </w:t>
            </w:r>
          </w:p>
          <w:p w:rsidR="008E01A8" w:rsidRPr="00483C40" w:rsidP="00D96C54" w14:paraId="66401622"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39E1475" w14:textId="77777777">
            <w:pPr>
              <w:keepNext/>
              <w:rPr>
                <w:rFonts w:ascii="Times New Roman" w:hAnsi="Times New Roman" w:cs="Times New Roman"/>
              </w:rPr>
            </w:pPr>
            <w:r w:rsidRPr="00483C40">
              <w:rPr>
                <w:rFonts w:ascii="Times New Roman" w:hAnsi="Times New Roman" w:cs="Times New Roman"/>
              </w:rPr>
              <w:t>Warning asks for list importer to confirm correct mapping. If incorrect, prompts list importer to return to mapping in Step 3. </w:t>
            </w:r>
          </w:p>
          <w:p w:rsidR="008E01A8" w:rsidRPr="00483C40" w:rsidP="00D96C54" w14:paraId="22839AE2"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2DD9836E" w14:textId="77777777">
            <w:pPr>
              <w:keepNext/>
              <w:rPr>
                <w:rFonts w:ascii="Times New Roman" w:hAnsi="Times New Roman" w:cs="Times New Roman"/>
              </w:rPr>
            </w:pPr>
            <w:r w:rsidRPr="00483C40">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8A4A60" w:rsidP="00D96C54" w14:paraId="0C93D6B3" w14:textId="77777777">
            <w:pPr>
              <w:keepNext/>
              <w:rPr>
                <w:rFonts w:ascii="Times New Roman" w:hAnsi="Times New Roman" w:cs="Times New Roman"/>
                <w:b/>
                <w:bCs/>
              </w:rPr>
            </w:pPr>
            <w:r w:rsidRPr="00483C40">
              <w:rPr>
                <w:rFonts w:ascii="Times New Roman" w:hAnsi="Times New Roman" w:cs="Times New Roman"/>
              </w:rPr>
              <w:t> </w:t>
            </w:r>
            <w:r w:rsidRPr="008A4A60">
              <w:rPr>
                <w:rFonts w:ascii="Times New Roman" w:hAnsi="Times New Roman" w:cs="Times New Roman"/>
                <w:b/>
                <w:bCs/>
              </w:rPr>
              <w:t>School does not collect race/ethnicity information </w:t>
            </w:r>
          </w:p>
          <w:p w:rsidR="008E01A8" w:rsidRPr="00483C40" w:rsidP="00D96C54" w14:paraId="1EA04C4C" w14:textId="77777777">
            <w:pPr>
              <w:keepNext/>
              <w:rPr>
                <w:rFonts w:ascii="Times New Roman" w:hAnsi="Times New Roman" w:cs="Times New Roman"/>
              </w:rPr>
            </w:pPr>
            <w:r w:rsidRPr="00483C40">
              <w:rPr>
                <w:rFonts w:ascii="Times New Roman" w:hAnsi="Times New Roman" w:cs="Times New Roman"/>
              </w:rPr>
              <w:t>100% of students are classified as “School does not collect this information” for race/ethnicity. Information from a previous assessment indicates that your school submitted race/ethnicity information in the past. </w:t>
            </w:r>
          </w:p>
          <w:p w:rsidR="008E01A8" w:rsidRPr="00483C40" w:rsidP="00D96C54" w14:paraId="069BCD17" w14:textId="77777777">
            <w:pPr>
              <w:keepNext/>
              <w:rPr>
                <w:rFonts w:ascii="Times New Roman" w:hAnsi="Times New Roman" w:cs="Times New Roman"/>
              </w:rPr>
            </w:pPr>
          </w:p>
          <w:p w:rsidR="008E01A8" w:rsidRPr="00483C40" w:rsidP="00D96C54" w14:paraId="221797CA" w14:textId="77777777">
            <w:pPr>
              <w:keepNext/>
              <w:rPr>
                <w:rFonts w:ascii="Times New Roman" w:hAnsi="Times New Roman" w:cs="Times New Roman"/>
              </w:rPr>
            </w:pPr>
            <w:r w:rsidRPr="00483C40">
              <w:rPr>
                <w:rFonts w:ascii="Times New Roman" w:hAnsi="Times New Roman" w:cs="Times New Roman"/>
              </w:rPr>
              <w:t>Are your file’s codes mapped to the correct NAEP codes?  </w:t>
            </w:r>
          </w:p>
          <w:p w:rsidR="008E01A8" w:rsidRPr="00483C40" w:rsidP="00D96C54" w14:paraId="7E26EF34"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36B3A164"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24434AC7" w14:textId="77777777">
            <w:pPr>
              <w:keepNext/>
              <w:rPr>
                <w:rFonts w:ascii="Times New Roman" w:hAnsi="Times New Roman" w:cs="Times New Roman"/>
              </w:rPr>
            </w:pPr>
            <w:r w:rsidRPr="00483C40">
              <w:rPr>
                <w:rFonts w:ascii="Times New Roman" w:hAnsi="Times New Roman" w:cs="Times New Roman"/>
              </w:rPr>
              <w:t>Please correct your code mapping in step 3. </w:t>
            </w:r>
          </w:p>
          <w:p w:rsidR="008E01A8" w:rsidRPr="00483C40" w:rsidP="00D96C54" w14:paraId="449878C7" w14:textId="77777777">
            <w:pPr>
              <w:keepNext/>
              <w:rPr>
                <w:rFonts w:ascii="Times New Roman" w:hAnsi="Times New Roman" w:cs="Times New Roman"/>
              </w:rPr>
            </w:pPr>
            <w:r w:rsidRPr="00483C40">
              <w:rPr>
                <w:rFonts w:ascii="Times New Roman" w:hAnsi="Times New Roman" w:cs="Times New Roman"/>
              </w:rPr>
              <w:t>&lt;Return to step 3 button&gt; </w:t>
            </w:r>
          </w:p>
          <w:p w:rsidR="008E01A8" w:rsidRPr="00483C40" w:rsidP="00D96C54" w14:paraId="285E44E2" w14:textId="77777777">
            <w:pPr>
              <w:keepNext/>
              <w:rPr>
                <w:rFonts w:ascii="Times New Roman" w:hAnsi="Times New Roman" w:cs="Times New Roman"/>
              </w:rPr>
            </w:pPr>
            <w:r w:rsidRPr="00483C40">
              <w:rPr>
                <w:rFonts w:ascii="Times New Roman" w:hAnsi="Times New Roman" w:cs="Times New Roman"/>
              </w:rPr>
              <w:t>&lt;If answer is Yes the following will appear&gt; </w:t>
            </w:r>
          </w:p>
          <w:p w:rsidR="008E01A8" w:rsidRPr="00483C40" w:rsidP="00D96C54" w14:paraId="43855CBB" w14:textId="77777777">
            <w:pPr>
              <w:keepNext/>
              <w:rPr>
                <w:rFonts w:ascii="Times New Roman" w:hAnsi="Times New Roman" w:cs="Times New Roman"/>
              </w:rPr>
            </w:pPr>
            <w:r w:rsidRPr="00483C40">
              <w:rPr>
                <w:rFonts w:ascii="Times New Roman" w:hAnsi="Times New Roman" w:cs="Times New Roman"/>
              </w:rPr>
              <w:t>Is this information correct? </w:t>
            </w:r>
          </w:p>
          <w:p w:rsidR="008E01A8" w:rsidRPr="00483C40" w:rsidP="00D96C54" w14:paraId="6E434879"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2640424B"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0A3C064D" w14:textId="77777777">
            <w:pPr>
              <w:keepNext/>
              <w:rPr>
                <w:rFonts w:ascii="Times New Roman" w:hAnsi="Times New Roman" w:cs="Times New Roman"/>
              </w:rPr>
            </w:pPr>
            <w:r w:rsidRPr="00483C40">
              <w:rPr>
                <w:rFonts w:ascii="Times New Roman" w:hAnsi="Times New Roman" w:cs="Times New Roman"/>
              </w:rPr>
              <w:t>Please correct your file and re-upload. </w:t>
            </w:r>
          </w:p>
          <w:p w:rsidR="008E01A8" w:rsidRPr="00483C40" w:rsidP="00D96C54" w14:paraId="3BCA5D4A"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5D69A4E4" w14:textId="77777777">
            <w:pPr>
              <w:keepNext/>
              <w:rPr>
                <w:rFonts w:ascii="Times New Roman" w:hAnsi="Times New Roman" w:cs="Times New Roman"/>
              </w:rPr>
            </w:pPr>
            <w:r w:rsidRPr="00483C40">
              <w:rPr>
                <w:rFonts w:ascii="Times New Roman" w:hAnsi="Times New Roman" w:cs="Times New Roman"/>
              </w:rPr>
              <w:t>&lt;Upload button&gt; </w:t>
            </w:r>
          </w:p>
          <w:p w:rsidR="008E01A8" w:rsidRPr="00483C40" w:rsidP="00D96C54" w14:paraId="38E7A3D5" w14:textId="77777777">
            <w:pPr>
              <w:keepNext/>
              <w:rPr>
                <w:rFonts w:ascii="Times New Roman" w:hAnsi="Times New Roman" w:cs="Times New Roman"/>
              </w:rPr>
            </w:pPr>
            <w:r w:rsidRPr="00483C40">
              <w:rPr>
                <w:rFonts w:ascii="Times New Roman" w:hAnsi="Times New Roman" w:cs="Times New Roman"/>
              </w:rPr>
              <w:t> </w:t>
            </w:r>
          </w:p>
        </w:tc>
      </w:tr>
    </w:tbl>
    <w:p w:rsidR="008E01A8" w:rsidP="008E01A8" w14:paraId="6CF24BD8" w14:textId="77777777">
      <w:pPr>
        <w:keepNext/>
        <w:rPr>
          <w:rFonts w:ascii="Times New Roman" w:hAnsi="Times New Roman" w:cs="Times New Roman"/>
          <w:b/>
          <w:bCs/>
        </w:rPr>
      </w:pPr>
    </w:p>
    <w:tbl>
      <w:tblPr>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85"/>
        <w:gridCol w:w="6840"/>
      </w:tblGrid>
      <w:tr w14:paraId="01BFB12F" w14:textId="77777777" w:rsidTr="00D96C54">
        <w:tblPrEx>
          <w:tblW w:w="0" w:type="dxa"/>
          <w:tblInd w:w="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2085" w:type="dxa"/>
            <w:tcBorders>
              <w:top w:val="single" w:sz="6" w:space="0" w:color="auto"/>
              <w:left w:val="single" w:sz="6" w:space="0" w:color="auto"/>
              <w:bottom w:val="single" w:sz="6" w:space="0" w:color="auto"/>
              <w:right w:val="single" w:sz="6" w:space="0" w:color="auto"/>
            </w:tcBorders>
            <w:hideMark/>
          </w:tcPr>
          <w:p w:rsidR="008E01A8" w:rsidRPr="00483C40" w:rsidP="00D96C54" w14:paraId="26547D27" w14:textId="77777777">
            <w:pPr>
              <w:keepNext/>
              <w:rPr>
                <w:rFonts w:ascii="Times New Roman" w:hAnsi="Times New Roman" w:cs="Times New Roman"/>
              </w:rPr>
            </w:pPr>
            <w:r w:rsidRPr="00483C40">
              <w:rPr>
                <w:rFonts w:ascii="Times New Roman" w:hAnsi="Times New Roman" w:cs="Times New Roman"/>
              </w:rPr>
              <w:t>Warning message in Import Students Step 4: Check errors and warnings.  </w:t>
            </w:r>
          </w:p>
          <w:p w:rsidR="008E01A8" w:rsidRPr="00483C40" w:rsidP="00D96C54" w14:paraId="1252195D"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72A3B03E" w14:textId="77777777">
            <w:pPr>
              <w:keepNext/>
              <w:rPr>
                <w:rFonts w:ascii="Times New Roman" w:hAnsi="Times New Roman" w:cs="Times New Roman"/>
              </w:rPr>
            </w:pPr>
            <w:r w:rsidRPr="00483C40">
              <w:rPr>
                <w:rFonts w:ascii="Times New Roman" w:hAnsi="Times New Roman" w:cs="Times New Roman"/>
              </w:rPr>
              <w:t>Warning asks for list importer to confirm correct mapping. If incorrect, prompts list importer to return to mapping in Step 3. </w:t>
            </w:r>
          </w:p>
          <w:p w:rsidR="008E01A8" w:rsidRPr="00483C40" w:rsidP="00D96C54" w14:paraId="0CAD21DA"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68F86E40" w14:textId="77777777">
            <w:pPr>
              <w:keepNext/>
              <w:rPr>
                <w:rFonts w:ascii="Times New Roman" w:hAnsi="Times New Roman" w:cs="Times New Roman"/>
              </w:rPr>
            </w:pPr>
            <w:r w:rsidRPr="00483C40">
              <w:rPr>
                <w:rFonts w:ascii="Times New Roman" w:hAnsi="Times New Roman" w:cs="Times New Roman"/>
              </w:rPr>
              <w:t>If mapping is correct, warning asks list importer if information is correct. If incorrect, prompts list importer to re-upload. </w:t>
            </w:r>
          </w:p>
        </w:tc>
        <w:tc>
          <w:tcPr>
            <w:tcW w:w="6840" w:type="dxa"/>
            <w:tcBorders>
              <w:top w:val="single" w:sz="6" w:space="0" w:color="auto"/>
              <w:left w:val="single" w:sz="6" w:space="0" w:color="auto"/>
              <w:bottom w:val="single" w:sz="6" w:space="0" w:color="auto"/>
              <w:right w:val="single" w:sz="6" w:space="0" w:color="auto"/>
            </w:tcBorders>
            <w:hideMark/>
          </w:tcPr>
          <w:p w:rsidR="008E01A8" w:rsidRPr="00B03B8F" w:rsidP="00D96C54" w14:paraId="1DAA8716" w14:textId="77777777">
            <w:pPr>
              <w:keepNext/>
              <w:rPr>
                <w:rFonts w:ascii="Times New Roman" w:hAnsi="Times New Roman" w:cs="Times New Roman"/>
                <w:b/>
                <w:bCs/>
              </w:rPr>
            </w:pPr>
            <w:r w:rsidRPr="00483C40">
              <w:rPr>
                <w:rFonts w:ascii="Times New Roman" w:hAnsi="Times New Roman" w:cs="Times New Roman"/>
              </w:rPr>
              <w:t> </w:t>
            </w:r>
            <w:r w:rsidRPr="00B03B8F">
              <w:rPr>
                <w:rFonts w:ascii="Times New Roman" w:hAnsi="Times New Roman" w:cs="Times New Roman"/>
                <w:b/>
                <w:bCs/>
              </w:rPr>
              <w:t>Significant difference from previous assessment </w:t>
            </w:r>
          </w:p>
          <w:p w:rsidR="008E01A8" w:rsidRPr="00483C40" w:rsidP="00D96C54" w14:paraId="320D17CE" w14:textId="77777777">
            <w:pPr>
              <w:keepNext/>
              <w:rPr>
                <w:rFonts w:ascii="Times New Roman" w:hAnsi="Times New Roman" w:cs="Times New Roman"/>
              </w:rPr>
            </w:pPr>
            <w:r w:rsidRPr="00483C40">
              <w:rPr>
                <w:rFonts w:ascii="Times New Roman" w:hAnsi="Times New Roman" w:cs="Times New Roman"/>
              </w:rPr>
              <w:t>The percentage of students differs significantly when compared against information from a previous assessment. </w:t>
            </w:r>
          </w:p>
          <w:p w:rsidR="008E01A8" w:rsidRPr="00483C40" w:rsidP="00D96C54" w14:paraId="3B57183F" w14:textId="77777777">
            <w:pPr>
              <w:keepNext/>
              <w:rPr>
                <w:rFonts w:ascii="Times New Roman" w:hAnsi="Times New Roman" w:cs="Times New Roman"/>
              </w:rPr>
            </w:pPr>
            <w:r w:rsidRPr="00483C40">
              <w:rPr>
                <w:rFonts w:ascii="Times New Roman" w:hAnsi="Times New Roman" w:cs="Times New Roman"/>
              </w:rPr>
              <w:t>&lt;list categories, student list percentage, and Historical percentage&gt; </w:t>
            </w:r>
          </w:p>
          <w:p w:rsidR="008E01A8" w:rsidRPr="00483C40" w:rsidP="00D96C54" w14:paraId="1749FDA2"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0C93F40A" w14:textId="77777777">
            <w:pPr>
              <w:keepNext/>
              <w:rPr>
                <w:rFonts w:ascii="Times New Roman" w:hAnsi="Times New Roman" w:cs="Times New Roman"/>
              </w:rPr>
            </w:pPr>
            <w:r w:rsidRPr="00483C40">
              <w:rPr>
                <w:rFonts w:ascii="Times New Roman" w:hAnsi="Times New Roman" w:cs="Times New Roman"/>
              </w:rPr>
              <w:t>Are your file’s codes mapped to the correct NAEP codes?  </w:t>
            </w:r>
          </w:p>
          <w:p w:rsidR="008E01A8" w:rsidRPr="00483C40" w:rsidP="00D96C54" w14:paraId="2305E25A"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33C94B72"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C602975" w14:textId="77777777">
            <w:pPr>
              <w:keepNext/>
              <w:rPr>
                <w:rFonts w:ascii="Times New Roman" w:hAnsi="Times New Roman" w:cs="Times New Roman"/>
              </w:rPr>
            </w:pPr>
            <w:r w:rsidRPr="00483C40">
              <w:rPr>
                <w:rFonts w:ascii="Times New Roman" w:hAnsi="Times New Roman" w:cs="Times New Roman"/>
              </w:rPr>
              <w:t>Please correct your code mapping in step 3. </w:t>
            </w:r>
          </w:p>
          <w:p w:rsidR="008E01A8" w:rsidRPr="00483C40" w:rsidP="00D96C54" w14:paraId="20234D90" w14:textId="77777777">
            <w:pPr>
              <w:keepNext/>
              <w:rPr>
                <w:rFonts w:ascii="Times New Roman" w:hAnsi="Times New Roman" w:cs="Times New Roman"/>
              </w:rPr>
            </w:pPr>
            <w:r w:rsidRPr="00483C40">
              <w:rPr>
                <w:rFonts w:ascii="Times New Roman" w:hAnsi="Times New Roman" w:cs="Times New Roman"/>
              </w:rPr>
              <w:t>&lt;Return to step 3 button&gt; </w:t>
            </w:r>
          </w:p>
          <w:p w:rsidR="008E01A8" w:rsidRPr="00483C40" w:rsidP="00D96C54" w14:paraId="056361E9"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50AFDDE4" w14:textId="77777777">
            <w:pPr>
              <w:keepNext/>
              <w:rPr>
                <w:rFonts w:ascii="Times New Roman" w:hAnsi="Times New Roman" w:cs="Times New Roman"/>
              </w:rPr>
            </w:pPr>
            <w:r w:rsidRPr="00483C40">
              <w:rPr>
                <w:rFonts w:ascii="Times New Roman" w:hAnsi="Times New Roman" w:cs="Times New Roman"/>
              </w:rPr>
              <w:t>&lt;If answer is Yes the following will appear&gt; </w:t>
            </w:r>
          </w:p>
          <w:p w:rsidR="008E01A8" w:rsidRPr="00483C40" w:rsidP="00D96C54" w14:paraId="05E06127" w14:textId="77777777">
            <w:pPr>
              <w:keepNext/>
              <w:rPr>
                <w:rFonts w:ascii="Times New Roman" w:hAnsi="Times New Roman" w:cs="Times New Roman"/>
              </w:rPr>
            </w:pPr>
            <w:r w:rsidRPr="00483C40">
              <w:rPr>
                <w:rFonts w:ascii="Times New Roman" w:hAnsi="Times New Roman" w:cs="Times New Roman"/>
              </w:rPr>
              <w:t>Is this information correct? </w:t>
            </w:r>
          </w:p>
          <w:p w:rsidR="008E01A8" w:rsidRPr="00483C40" w:rsidP="00D96C54" w14:paraId="0BFBC92C"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556152B5" w14:textId="77777777">
            <w:pPr>
              <w:keepNext/>
              <w:rPr>
                <w:rFonts w:ascii="Times New Roman" w:hAnsi="Times New Roman" w:cs="Times New Roman"/>
              </w:rPr>
            </w:pPr>
            <w:r w:rsidRPr="00483C40">
              <w:rPr>
                <w:rFonts w:ascii="Times New Roman" w:hAnsi="Times New Roman" w:cs="Times New Roman"/>
              </w:rPr>
              <w:t>&lt;Yes/No choices, if answer is No the following will appear&gt; </w:t>
            </w:r>
          </w:p>
          <w:p w:rsidR="008E01A8" w:rsidRPr="00483C40" w:rsidP="00D96C54" w14:paraId="11AECCAA" w14:textId="77777777">
            <w:pPr>
              <w:keepNext/>
              <w:rPr>
                <w:rFonts w:ascii="Times New Roman" w:hAnsi="Times New Roman" w:cs="Times New Roman"/>
              </w:rPr>
            </w:pPr>
            <w:r w:rsidRPr="00483C40">
              <w:rPr>
                <w:rFonts w:ascii="Times New Roman" w:hAnsi="Times New Roman" w:cs="Times New Roman"/>
              </w:rPr>
              <w:t>Please correct your file and re-upload. </w:t>
            </w:r>
          </w:p>
          <w:p w:rsidR="008E01A8" w:rsidRPr="00483C40" w:rsidP="00D96C54" w14:paraId="79EE403D" w14:textId="77777777">
            <w:pPr>
              <w:keepNext/>
              <w:rPr>
                <w:rFonts w:ascii="Times New Roman" w:hAnsi="Times New Roman" w:cs="Times New Roman"/>
              </w:rPr>
            </w:pPr>
            <w:r w:rsidRPr="00483C40">
              <w:rPr>
                <w:rFonts w:ascii="Times New Roman" w:hAnsi="Times New Roman" w:cs="Times New Roman"/>
              </w:rPr>
              <w:t> </w:t>
            </w:r>
          </w:p>
          <w:p w:rsidR="008E01A8" w:rsidRPr="00483C40" w:rsidP="00D96C54" w14:paraId="442363FD" w14:textId="77777777">
            <w:pPr>
              <w:keepNext/>
              <w:rPr>
                <w:rFonts w:ascii="Times New Roman" w:hAnsi="Times New Roman" w:cs="Times New Roman"/>
              </w:rPr>
            </w:pPr>
            <w:r w:rsidRPr="00483C40">
              <w:rPr>
                <w:rFonts w:ascii="Times New Roman" w:hAnsi="Times New Roman" w:cs="Times New Roman"/>
              </w:rPr>
              <w:t>&lt;Upload button&gt; </w:t>
            </w:r>
          </w:p>
          <w:p w:rsidR="008E01A8" w:rsidRPr="00483C40" w:rsidP="00D96C54" w14:paraId="1CBFB642" w14:textId="77777777">
            <w:pPr>
              <w:keepNext/>
              <w:rPr>
                <w:rFonts w:ascii="Times New Roman" w:hAnsi="Times New Roman" w:cs="Times New Roman"/>
              </w:rPr>
            </w:pPr>
            <w:r w:rsidRPr="00483C40">
              <w:rPr>
                <w:rFonts w:ascii="Times New Roman" w:hAnsi="Times New Roman" w:cs="Times New Roman"/>
              </w:rPr>
              <w:t> </w:t>
            </w:r>
          </w:p>
        </w:tc>
      </w:tr>
    </w:tbl>
    <w:p w:rsidR="008E01A8" w:rsidP="008E01A8" w14:paraId="31FD1C2F" w14:textId="77777777">
      <w:pPr>
        <w:pStyle w:val="BodyText"/>
      </w:pPr>
    </w:p>
    <w:p w:rsidR="008E01A8" w:rsidP="008E01A8" w14:paraId="562F152F" w14:textId="77777777">
      <w:pPr>
        <w:widowControl/>
        <w:spacing w:after="160" w:line="259" w:lineRule="auto"/>
        <w:rPr>
          <w:rFonts w:asciiTheme="majorHAnsi" w:eastAsiaTheme="majorEastAsia" w:hAnsiTheme="majorHAnsi" w:cstheme="majorBidi"/>
          <w:color w:val="0F4761" w:themeColor="accent1" w:themeShade="BF"/>
        </w:rPr>
      </w:pPr>
      <w:r>
        <w:br w:type="page"/>
      </w:r>
    </w:p>
    <w:p w:rsidR="008E01A8" w:rsidRPr="00F77DB4" w:rsidP="00F77DB4" w14:paraId="674CA24F" w14:textId="77777777">
      <w:pPr>
        <w:rPr>
          <w:b/>
          <w:bCs/>
        </w:rPr>
      </w:pPr>
      <w:r w:rsidRPr="00F77DB4">
        <w:rPr>
          <w:b/>
          <w:bCs/>
        </w:rPr>
        <w:t>Step 5 (Confirm)</w:t>
      </w:r>
    </w:p>
    <w:p w:rsidR="008E01A8" w:rsidRPr="00DD4048" w:rsidP="008E01A8" w14:paraId="01FBA2AB" w14:textId="77241335">
      <w:pPr>
        <w:rPr>
          <w:rFonts w:ascii="Times New Roman" w:hAnsi="Times New Roman" w:cs="Times New Roman"/>
        </w:rPr>
      </w:pPr>
      <w:r w:rsidRPr="00DD4048">
        <w:rPr>
          <w:rFonts w:ascii="Times New Roman" w:hAnsi="Times New Roman" w:cs="Times New Roman"/>
        </w:rPr>
        <w:t>Upon resolving all errors and warning, AMS users may proceed to the confirmation screen which contains three tabs that provide an overall summary details of student information, the file columns and data provided in the imported student list file, and the final mapped file columns and data respectively. Users may return to the errors and warning screen or upload a corrected file as needed before confirming the information is correct. To complete the Import Student List task, the user must check the “Information is Correct” checkbox and Submit.</w:t>
      </w:r>
    </w:p>
    <w:p w:rsidR="008E01A8" w:rsidRPr="007757C4" w:rsidP="008E01A8" w14:paraId="2D9C382A" w14:textId="77777777">
      <w:pPr>
        <w:keepNext/>
        <w:rPr>
          <w:rFonts w:ascii="Times New Roman" w:hAnsi="Times New Roman" w:cs="Times New Roman"/>
          <w:b/>
          <w:bCs/>
        </w:rPr>
      </w:pPr>
    </w:p>
    <w:p w:rsidR="008E01A8" w:rsidP="008E01A8" w14:paraId="5D236605" w14:textId="77777777">
      <w:pPr>
        <w:rPr>
          <w:rFonts w:ascii="Times New Roman" w:hAnsi="Times New Roman" w:cs="Times New Roman"/>
        </w:rPr>
      </w:pPr>
      <w:r w:rsidRPr="009D09DB">
        <w:rPr>
          <w:rFonts w:ascii="Times New Roman" w:hAnsi="Times New Roman" w:cs="Times New Roman"/>
          <w:noProof/>
        </w:rPr>
        <w:drawing>
          <wp:inline distT="0" distB="0" distL="0" distR="0">
            <wp:extent cx="5876925" cy="4143254"/>
            <wp:effectExtent l="19050" t="19050" r="9525" b="10160"/>
            <wp:docPr id="130459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5712" name=""/>
                    <pic:cNvPicPr/>
                  </pic:nvPicPr>
                  <pic:blipFill>
                    <a:blip xmlns:r="http://schemas.openxmlformats.org/officeDocument/2006/relationships" r:embed="rId445"/>
                    <a:stretch>
                      <a:fillRect/>
                    </a:stretch>
                  </pic:blipFill>
                  <pic:spPr>
                    <a:xfrm>
                      <a:off x="0" y="0"/>
                      <a:ext cx="5884852" cy="4148843"/>
                    </a:xfrm>
                    <a:prstGeom prst="rect">
                      <a:avLst/>
                    </a:prstGeom>
                    <a:ln>
                      <a:solidFill>
                        <a:srgbClr val="000000"/>
                      </a:solidFill>
                    </a:ln>
                  </pic:spPr>
                </pic:pic>
              </a:graphicData>
            </a:graphic>
          </wp:inline>
        </w:drawing>
      </w:r>
    </w:p>
    <w:p w:rsidR="008E01A8" w:rsidP="008E01A8" w14:paraId="320DB897" w14:textId="77777777">
      <w:pPr>
        <w:rPr>
          <w:rFonts w:ascii="Times New Roman" w:hAnsi="Times New Roman" w:cs="Times New Roman"/>
        </w:rPr>
      </w:pPr>
      <w:r w:rsidRPr="00444826">
        <w:rPr>
          <w:rFonts w:ascii="Times New Roman" w:hAnsi="Times New Roman" w:cs="Times New Roman"/>
          <w:noProof/>
        </w:rPr>
        <w:drawing>
          <wp:inline distT="0" distB="0" distL="0" distR="0">
            <wp:extent cx="5915025" cy="3637245"/>
            <wp:effectExtent l="19050" t="19050" r="9525" b="20955"/>
            <wp:docPr id="537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34" name=""/>
                    <pic:cNvPicPr/>
                  </pic:nvPicPr>
                  <pic:blipFill>
                    <a:blip xmlns:r="http://schemas.openxmlformats.org/officeDocument/2006/relationships" r:embed="rId446"/>
                    <a:stretch>
                      <a:fillRect/>
                    </a:stretch>
                  </pic:blipFill>
                  <pic:spPr>
                    <a:xfrm>
                      <a:off x="0" y="0"/>
                      <a:ext cx="5920902" cy="3640859"/>
                    </a:xfrm>
                    <a:prstGeom prst="rect">
                      <a:avLst/>
                    </a:prstGeom>
                    <a:ln>
                      <a:solidFill>
                        <a:srgbClr val="000000"/>
                      </a:solidFill>
                    </a:ln>
                  </pic:spPr>
                </pic:pic>
              </a:graphicData>
            </a:graphic>
          </wp:inline>
        </w:drawing>
      </w:r>
    </w:p>
    <w:p w:rsidR="008E01A8" w:rsidRPr="00BC0A5E" w:rsidP="008E01A8" w14:paraId="536F4C79" w14:textId="77777777">
      <w:pPr>
        <w:rPr>
          <w:rFonts w:ascii="Times New Roman" w:hAnsi="Times New Roman" w:cs="Times New Roman"/>
        </w:rPr>
      </w:pPr>
      <w:r w:rsidRPr="00E90B71">
        <w:rPr>
          <w:rFonts w:ascii="Times New Roman" w:hAnsi="Times New Roman" w:cs="Times New Roman"/>
          <w:noProof/>
        </w:rPr>
        <w:drawing>
          <wp:inline distT="0" distB="0" distL="0" distR="0">
            <wp:extent cx="5924550" cy="3677482"/>
            <wp:effectExtent l="19050" t="19050" r="19050" b="18415"/>
            <wp:docPr id="172341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1106" name=""/>
                    <pic:cNvPicPr/>
                  </pic:nvPicPr>
                  <pic:blipFill>
                    <a:blip xmlns:r="http://schemas.openxmlformats.org/officeDocument/2006/relationships" r:embed="rId447"/>
                    <a:stretch>
                      <a:fillRect/>
                    </a:stretch>
                  </pic:blipFill>
                  <pic:spPr>
                    <a:xfrm>
                      <a:off x="0" y="0"/>
                      <a:ext cx="5933624" cy="3683114"/>
                    </a:xfrm>
                    <a:prstGeom prst="rect">
                      <a:avLst/>
                    </a:prstGeom>
                    <a:ln>
                      <a:solidFill>
                        <a:srgbClr val="000000"/>
                      </a:solidFill>
                    </a:ln>
                  </pic:spPr>
                </pic:pic>
              </a:graphicData>
            </a:graphic>
          </wp:inline>
        </w:drawing>
      </w:r>
    </w:p>
    <w:p w:rsidR="008E01A8" w:rsidRPr="000F74E1" w:rsidP="008E01A8" w14:paraId="6FD5B311" w14:textId="77777777"/>
    <w:p w:rsidR="00941231" w:rsidRPr="00941231" w:rsidP="00941231" w14:paraId="2FF4A8F1" w14:textId="77777777">
      <w:pPr>
        <w:rPr>
          <w:rFonts w:ascii="Times New Roman" w:eastAsia="Calibri" w:hAnsi="Times New Roman" w:cs="Times New Roman"/>
        </w:rPr>
      </w:pPr>
    </w:p>
    <w:p w:rsidR="00941231" w:rsidRPr="00941231" w:rsidP="00941231" w14:paraId="08E1948E" w14:textId="77777777">
      <w:pPr>
        <w:rPr>
          <w:rFonts w:ascii="Calibri" w:eastAsia="Calibri" w:hAnsi="Calibri" w:cs="Times New Roman"/>
        </w:rPr>
      </w:pPr>
    </w:p>
    <w:p w:rsidR="00EF517C" w14:paraId="3EF449F2"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E032BA" w:rsidP="00E032BA" w14:paraId="7D266168" w14:textId="3DC9570E">
      <w:pPr>
        <w:pStyle w:val="Heading3"/>
        <w:jc w:val="center"/>
        <w:rPr>
          <w:rFonts w:ascii="Times New Roman" w:hAnsi="Times New Roman" w:cs="Times New Roman"/>
          <w:color w:val="000000" w:themeColor="text1"/>
        </w:rPr>
      </w:pPr>
      <w:bookmarkStart w:id="188" w:name="_Toc234848842"/>
      <w:r w:rsidRPr="007D71D5">
        <w:rPr>
          <w:rFonts w:ascii="Times New Roman" w:hAnsi="Times New Roman" w:cs="Times New Roman"/>
          <w:b/>
          <w:bCs/>
          <w:color w:val="000000" w:themeColor="text1"/>
        </w:rPr>
        <w:t>Appendix I</w:t>
      </w:r>
      <w:r>
        <w:rPr>
          <w:rFonts w:ascii="Times New Roman" w:hAnsi="Times New Roman" w:cs="Times New Roman"/>
          <w:b/>
          <w:bCs/>
          <w:color w:val="000000" w:themeColor="text1"/>
        </w:rPr>
        <w:t>2</w:t>
      </w:r>
      <w:r w:rsidR="00E4677A">
        <w:rPr>
          <w:rFonts w:ascii="Times New Roman" w:hAnsi="Times New Roman" w:cs="Times New Roman"/>
          <w:b/>
          <w:bCs/>
          <w:color w:val="000000" w:themeColor="text1"/>
        </w:rPr>
        <w:t>6</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w:t>
      </w:r>
      <w:r w:rsidR="00A24947">
        <w:rPr>
          <w:rFonts w:ascii="Times New Roman" w:hAnsi="Times New Roman" w:cs="Times New Roman"/>
          <w:color w:val="000000" w:themeColor="text1"/>
        </w:rPr>
        <w:t>S</w:t>
      </w:r>
      <w:r w:rsidR="008E01A8">
        <w:rPr>
          <w:rFonts w:ascii="Times New Roman" w:hAnsi="Times New Roman" w:cs="Times New Roman"/>
          <w:color w:val="000000" w:themeColor="text1"/>
        </w:rPr>
        <w:t>chools</w:t>
      </w:r>
      <w:r w:rsidR="00A24947">
        <w:rPr>
          <w:rFonts w:ascii="Times New Roman" w:hAnsi="Times New Roman" w:cs="Times New Roman"/>
          <w:color w:val="000000" w:themeColor="text1"/>
        </w:rPr>
        <w:t xml:space="preserve"> Lists</w:t>
      </w:r>
      <w:r>
        <w:rPr>
          <w:rFonts w:ascii="Times New Roman" w:hAnsi="Times New Roman" w:cs="Times New Roman"/>
          <w:color w:val="000000" w:themeColor="text1"/>
        </w:rPr>
        <w:t xml:space="preserve"> (NEW)</w:t>
      </w:r>
      <w:bookmarkEnd w:id="188"/>
    </w:p>
    <w:p w:rsidR="009521E3" w:rsidRPr="009521E3" w:rsidP="009521E3" w14:paraId="59EC70C0" w14:textId="77777777">
      <w:r w:rsidRPr="009521E3">
        <w:t>2027 Schools List</w:t>
      </w:r>
    </w:p>
    <w:p w:rsidR="009521E3" w:rsidRPr="009521E3" w:rsidP="009521E3" w14:paraId="5EAE5B93" w14:textId="77777777">
      <w:pPr>
        <w:rPr>
          <w:rFonts w:ascii="Calibri" w:eastAsia="Calibri" w:hAnsi="Calibri" w:cs="Times New Roman"/>
        </w:rPr>
      </w:pPr>
      <w:r w:rsidRPr="009521E3">
        <w:rPr>
          <w:rFonts w:ascii="Calibri" w:eastAsia="Calibri" w:hAnsi="Calibri" w:cs="Times New Roman"/>
        </w:rPr>
        <w:t>The Schools list consists of a table displaying all schools within a user’s jurisdictional authority.  District users can access the Schools list from the View Selected School button on the District Summary page &gt; District Characteristics tile or by selecting the Schools tab from the left menu bar.  School users who are assigned to more than one school may also access the Schools list table via the Schools tab from the left menu bar. The Schools list contains general school information and is used to navigate to a specific school’s summary page by clicking the arrow icon in the Go column.</w:t>
      </w:r>
    </w:p>
    <w:p w:rsidR="009521E3" w:rsidRPr="009521E3" w:rsidP="009521E3" w14:paraId="61FC10D5" w14:textId="77777777">
      <w:pPr>
        <w:rPr>
          <w:rFonts w:ascii="Calibri" w:eastAsia="Calibri" w:hAnsi="Calibri" w:cs="Times New Roman"/>
        </w:rPr>
      </w:pPr>
      <w:r w:rsidRPr="009521E3">
        <w:rPr>
          <w:rFonts w:ascii="Calibri" w:eastAsia="Calibri" w:hAnsi="Calibri" w:cs="Times New Roman"/>
          <w:noProof/>
        </w:rPr>
        <w:drawing>
          <wp:inline distT="0" distB="0" distL="0" distR="0">
            <wp:extent cx="6153150" cy="3215887"/>
            <wp:effectExtent l="19050" t="19050" r="19050" b="22860"/>
            <wp:docPr id="516808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08900" name=""/>
                    <pic:cNvPicPr/>
                  </pic:nvPicPr>
                  <pic:blipFill>
                    <a:blip xmlns:r="http://schemas.openxmlformats.org/officeDocument/2006/relationships" r:embed="rId448"/>
                    <a:stretch>
                      <a:fillRect/>
                    </a:stretch>
                  </pic:blipFill>
                  <pic:spPr>
                    <a:xfrm>
                      <a:off x="0" y="0"/>
                      <a:ext cx="6166992" cy="3223122"/>
                    </a:xfrm>
                    <a:prstGeom prst="rect">
                      <a:avLst/>
                    </a:prstGeom>
                    <a:ln>
                      <a:solidFill>
                        <a:sysClr val="windowText" lastClr="000000"/>
                      </a:solidFill>
                    </a:ln>
                  </pic:spPr>
                </pic:pic>
              </a:graphicData>
            </a:graphic>
          </wp:inline>
        </w:drawing>
      </w:r>
    </w:p>
    <w:p w:rsidR="009521E3" w:rsidRPr="009521E3" w:rsidP="009521E3" w14:paraId="1E1EB3F1" w14:textId="77777777">
      <w:pPr>
        <w:rPr>
          <w:rFonts w:ascii="Calibri" w:eastAsia="Calibri" w:hAnsi="Calibri" w:cs="Times New Roman"/>
        </w:rPr>
      </w:pPr>
      <w:r w:rsidRPr="009521E3">
        <w:rPr>
          <w:rFonts w:ascii="Calibri" w:eastAsia="Calibri" w:hAnsi="Calibri" w:cs="Times New Roman"/>
        </w:rPr>
        <w:t>The sort by feature allows users to sort schools based on the following categories included in the dropdown menu:</w:t>
      </w:r>
    </w:p>
    <w:p w:rsidR="009521E3" w:rsidRPr="009521E3" w:rsidP="009521E3" w14:paraId="1AE9E1FF" w14:textId="77777777">
      <w:pPr>
        <w:rPr>
          <w:rFonts w:ascii="Calibri" w:eastAsia="Calibri" w:hAnsi="Calibri" w:cs="Times New Roman"/>
        </w:rPr>
      </w:pPr>
      <w:r w:rsidRPr="009521E3">
        <w:rPr>
          <w:rFonts w:ascii="Calibri" w:eastAsia="Calibri" w:hAnsi="Calibri" w:cs="Times New Roman"/>
          <w:noProof/>
        </w:rPr>
        <w:drawing>
          <wp:inline distT="0" distB="0" distL="0" distR="0">
            <wp:extent cx="3571875" cy="2454607"/>
            <wp:effectExtent l="19050" t="19050" r="9525" b="22225"/>
            <wp:docPr id="1162558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58837" name=""/>
                    <pic:cNvPicPr/>
                  </pic:nvPicPr>
                  <pic:blipFill>
                    <a:blip xmlns:r="http://schemas.openxmlformats.org/officeDocument/2006/relationships" r:embed="rId449"/>
                    <a:stretch>
                      <a:fillRect/>
                    </a:stretch>
                  </pic:blipFill>
                  <pic:spPr>
                    <a:xfrm>
                      <a:off x="0" y="0"/>
                      <a:ext cx="3575393" cy="2457024"/>
                    </a:xfrm>
                    <a:prstGeom prst="rect">
                      <a:avLst/>
                    </a:prstGeom>
                    <a:ln>
                      <a:solidFill>
                        <a:sysClr val="windowText" lastClr="000000"/>
                      </a:solidFill>
                    </a:ln>
                  </pic:spPr>
                </pic:pic>
              </a:graphicData>
            </a:graphic>
          </wp:inline>
        </w:drawing>
      </w:r>
    </w:p>
    <w:p w:rsidR="00A24947" w:rsidRPr="00A24947" w:rsidP="00A24947" w14:paraId="1B001A2D" w14:textId="77777777"/>
    <w:p w:rsidR="00D5524E" w:rsidP="009521E3" w14:paraId="51415DF4" w14:textId="1D56DA14">
      <w:pPr>
        <w:pStyle w:val="Heading3"/>
        <w:jc w:val="center"/>
        <w:rPr>
          <w:rFonts w:ascii="Times New Roman" w:hAnsi="Times New Roman" w:cs="Times New Roman"/>
          <w:color w:val="000000" w:themeColor="text1"/>
        </w:rPr>
      </w:pPr>
      <w:bookmarkStart w:id="189" w:name="_Toc234848843"/>
      <w:r w:rsidRPr="007D71D5">
        <w:rPr>
          <w:rFonts w:ascii="Times New Roman" w:hAnsi="Times New Roman" w:cs="Times New Roman"/>
          <w:b/>
          <w:bCs/>
          <w:color w:val="000000" w:themeColor="text1"/>
        </w:rPr>
        <w:t>Appendix I</w:t>
      </w:r>
      <w:r w:rsidR="00E50CE0">
        <w:rPr>
          <w:rFonts w:ascii="Times New Roman" w:hAnsi="Times New Roman" w:cs="Times New Roman"/>
          <w:b/>
          <w:bCs/>
          <w:color w:val="000000" w:themeColor="text1"/>
        </w:rPr>
        <w:t>2</w:t>
      </w:r>
      <w:r w:rsidR="00E4677A">
        <w:rPr>
          <w:rFonts w:ascii="Times New Roman" w:hAnsi="Times New Roman" w:cs="Times New Roman"/>
          <w:b/>
          <w:bCs/>
          <w:color w:val="000000" w:themeColor="text1"/>
        </w:rPr>
        <w:t>7</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 Import Student Lists</w:t>
      </w:r>
      <w:r w:rsidR="005D1FEA">
        <w:rPr>
          <w:rFonts w:ascii="Times New Roman" w:hAnsi="Times New Roman" w:cs="Times New Roman"/>
          <w:color w:val="000000" w:themeColor="text1"/>
        </w:rPr>
        <w:t xml:space="preserve">, </w:t>
      </w:r>
      <w:r w:rsidR="002A74C0">
        <w:rPr>
          <w:rFonts w:ascii="Times New Roman" w:hAnsi="Times New Roman" w:cs="Times New Roman"/>
          <w:color w:val="000000" w:themeColor="text1"/>
        </w:rPr>
        <w:t>Instructions</w:t>
      </w:r>
      <w:r w:rsidR="0008351B">
        <w:rPr>
          <w:rFonts w:ascii="Times New Roman" w:hAnsi="Times New Roman" w:cs="Times New Roman"/>
          <w:color w:val="000000" w:themeColor="text1"/>
        </w:rPr>
        <w:t xml:space="preserve"> (NEW)</w:t>
      </w:r>
      <w:bookmarkEnd w:id="189"/>
    </w:p>
    <w:p w:rsidR="00364B8A" w:rsidRPr="00364B8A" w:rsidP="00364B8A" w14:paraId="0FF76520" w14:textId="77777777">
      <w:pPr>
        <w:widowControl/>
        <w:spacing w:after="0" w:line="259" w:lineRule="auto"/>
        <w:rPr>
          <w:rFonts w:ascii="Arial" w:eastAsia="Times New Roman" w:hAnsi="Arial" w:cs="Times New Roman"/>
          <w:color w:val="44546A"/>
          <w:spacing w:val="-10"/>
          <w:kern w:val="28"/>
          <w:sz w:val="36"/>
          <w:szCs w:val="56"/>
        </w:rPr>
      </w:pPr>
      <w:r w:rsidRPr="00364B8A">
        <w:rPr>
          <w:rFonts w:ascii="Arial" w:eastAsia="Times New Roman" w:hAnsi="Arial" w:cs="Times New Roman"/>
          <w:color w:val="44546A"/>
          <w:spacing w:val="-10"/>
          <w:kern w:val="28"/>
          <w:sz w:val="36"/>
          <w:szCs w:val="56"/>
        </w:rPr>
        <w:t>Instructions for Preparing and Importing a Student Excel file</w:t>
      </w:r>
    </w:p>
    <w:p w:rsidR="00364B8A" w:rsidRPr="00B64B1B" w:rsidP="00B64B1B" w14:paraId="20EF3280" w14:textId="77777777">
      <w:pPr>
        <w:rPr>
          <w:b/>
          <w:bCs/>
        </w:rPr>
      </w:pPr>
      <w:r w:rsidRPr="00B64B1B">
        <w:rPr>
          <w:b/>
          <w:bCs/>
        </w:rPr>
        <w:t>Requirements</w:t>
      </w:r>
    </w:p>
    <w:p w:rsidR="00364B8A" w:rsidRPr="00364B8A" w:rsidP="00364B8A" w14:paraId="137122FB" w14:textId="77777777">
      <w:pPr>
        <w:widowControl/>
        <w:spacing w:after="160" w:line="259" w:lineRule="auto"/>
        <w:rPr>
          <w:rFonts w:ascii="Arial" w:eastAsia="Arial" w:hAnsi="Arial" w:cs="Times New Roman"/>
        </w:rPr>
      </w:pPr>
      <w:r w:rsidRPr="00364B8A">
        <w:rPr>
          <w:rFonts w:ascii="Arial" w:eastAsia="Arial" w:hAnsi="Arial" w:cs="Times New Roman"/>
        </w:rPr>
        <w:t xml:space="preserve">NAEP needs a complete </w:t>
      </w:r>
      <w:r w:rsidRPr="00364B8A">
        <w:rPr>
          <w:rFonts w:ascii="Arial" w:eastAsia="Arial" w:hAnsi="Arial" w:cs="Times New Roman"/>
          <w:b/>
          <w:bCs/>
        </w:rPr>
        <w:t>Excel file</w:t>
      </w:r>
      <w:r w:rsidRPr="00364B8A">
        <w:rPr>
          <w:rFonts w:ascii="Arial" w:eastAsia="Arial" w:hAnsi="Arial" w:cs="Times New Roman"/>
        </w:rPr>
        <w:t xml:space="preserve"> of students enrolled during the </w:t>
      </w:r>
      <w:r w:rsidRPr="00364B8A">
        <w:rPr>
          <w:rFonts w:ascii="Arial" w:eastAsia="Arial" w:hAnsi="Arial" w:cs="Times New Roman"/>
          <w:color w:val="FF0000"/>
        </w:rPr>
        <w:t>year-year</w:t>
      </w:r>
      <w:r w:rsidRPr="00364B8A">
        <w:rPr>
          <w:rFonts w:ascii="Arial" w:eastAsia="Arial" w:hAnsi="Arial" w:cs="Times New Roman"/>
        </w:rPr>
        <w:t xml:space="preserve"> school year for the selected grade at your school. NAEP uses this student list to draw a random sample of students to participate in the assessment. Include all students in the selected grade, even students who are typically excluded from other testing programs, such as students with IEPs (SD) and English Learners (EL), and students participating in virtual/remote learning. </w:t>
      </w:r>
    </w:p>
    <w:p w:rsidR="00364B8A" w:rsidRPr="00364B8A" w:rsidP="00364B8A" w14:paraId="7657BFC9" w14:textId="77777777">
      <w:pPr>
        <w:widowControl/>
        <w:spacing w:after="160" w:line="259" w:lineRule="auto"/>
        <w:rPr>
          <w:rFonts w:ascii="Arial" w:eastAsia="Arial" w:hAnsi="Arial" w:cs="Times New Roman"/>
          <w:b/>
        </w:rPr>
      </w:pPr>
      <w:r w:rsidRPr="00364B8A">
        <w:rPr>
          <w:rFonts w:ascii="Arial" w:eastAsia="Arial" w:hAnsi="Arial" w:cs="Times New Roman"/>
        </w:rPr>
        <w:t xml:space="preserve">NAEP recommends using a </w:t>
      </w:r>
      <w:r w:rsidRPr="00364B8A">
        <w:rPr>
          <w:rFonts w:ascii="Arial" w:eastAsia="Arial" w:hAnsi="Arial" w:cs="Times New Roman"/>
          <w:b/>
        </w:rPr>
        <w:t>Student List Template</w:t>
      </w:r>
      <w:r w:rsidRPr="00364B8A">
        <w:rPr>
          <w:rFonts w:ascii="Arial" w:eastAsia="Arial" w:hAnsi="Arial" w:cs="Times New Roman"/>
        </w:rPr>
        <w:t xml:space="preserve">, which is available on the Assessment Management System website. If you create your own Excel file, use the same or similar header names. </w:t>
      </w:r>
      <w:r w:rsidRPr="00364B8A">
        <w:rPr>
          <w:rFonts w:ascii="Arial" w:eastAsia="Arial" w:hAnsi="Arial" w:cs="Times New Roman"/>
          <w:b/>
        </w:rPr>
        <w:t xml:space="preserve">If you cannot submit your student data in an Excel file, contact the NAEP help desk at 1-800-283-6237 or naephelp@westat.com. </w:t>
      </w:r>
    </w:p>
    <w:p w:rsidR="00364B8A" w:rsidRPr="00364B8A" w:rsidP="00364B8A" w14:paraId="1F658299" w14:textId="77777777">
      <w:pPr>
        <w:widowControl/>
        <w:spacing w:after="160" w:line="259" w:lineRule="auto"/>
        <w:rPr>
          <w:rFonts w:ascii="Arial" w:eastAsia="Arial" w:hAnsi="Arial" w:cs="Times New Roman"/>
          <w:b/>
        </w:rPr>
      </w:pPr>
      <w:r w:rsidRPr="00364B8A">
        <w:rPr>
          <w:rFonts w:ascii="Arial" w:eastAsia="Arial" w:hAnsi="Arial" w:cs="Times New Roman"/>
          <w:b/>
        </w:rPr>
        <w:t>The Excel file must contain the following information for each student:</w:t>
      </w:r>
      <w:r w:rsidRPr="00364B8A">
        <w:rPr>
          <w:rFonts w:ascii="Arial" w:eastAsia="Arial" w:hAnsi="Arial" w:cs="Times New Roman"/>
        </w:rPr>
        <w:t xml:space="preserve"> </w:t>
      </w:r>
    </w:p>
    <w:tbl>
      <w:tblPr>
        <w:tblStyle w:val="PlainTable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765CC313" w14:textId="77777777" w:rsidTr="00034FA1">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364B8A" w:rsidRPr="00364B8A" w:rsidP="00364B8A" w14:paraId="144FF5BC" w14:textId="77777777">
            <w:pPr>
              <w:widowControl/>
              <w:spacing w:after="0" w:line="240" w:lineRule="auto"/>
              <w:rPr>
                <w:rFonts w:ascii="Arial" w:eastAsia="Arial" w:hAnsi="Arial" w:cs="Times New Roman"/>
                <w:szCs w:val="20"/>
              </w:rPr>
            </w:pPr>
            <w:r w:rsidRPr="00364B8A">
              <w:rPr>
                <w:rFonts w:ascii="Arial" w:eastAsia="Arial" w:hAnsi="Arial" w:cs="Times New Roman"/>
                <w:szCs w:val="20"/>
              </w:rPr>
              <w:t>Excel Header Name</w:t>
            </w:r>
          </w:p>
        </w:tc>
        <w:tc>
          <w:tcPr>
            <w:tcW w:w="2160" w:type="dxa"/>
            <w:vAlign w:val="center"/>
          </w:tcPr>
          <w:p w:rsidR="00364B8A" w:rsidRPr="00364B8A" w:rsidP="00364B8A" w14:paraId="5A92F214" w14:textId="77777777">
            <w:pPr>
              <w:widowControl/>
              <w:spacing w:after="0" w:line="240" w:lineRule="auto"/>
              <w:rPr>
                <w:rFonts w:ascii="Arial" w:eastAsia="Arial" w:hAnsi="Arial" w:cs="Times New Roman"/>
                <w:szCs w:val="20"/>
              </w:rPr>
            </w:pPr>
            <w:r w:rsidRPr="00364B8A">
              <w:rPr>
                <w:rFonts w:ascii="Arial" w:eastAsia="Arial" w:hAnsi="Arial" w:cs="Times New Roman"/>
                <w:szCs w:val="20"/>
              </w:rPr>
              <w:t>Format</w:t>
            </w:r>
          </w:p>
        </w:tc>
        <w:tc>
          <w:tcPr>
            <w:tcW w:w="3955" w:type="dxa"/>
            <w:vAlign w:val="center"/>
          </w:tcPr>
          <w:p w:rsidR="00364B8A" w:rsidRPr="00364B8A" w:rsidP="00364B8A" w14:paraId="525DDFBA" w14:textId="77777777">
            <w:pPr>
              <w:widowControl/>
              <w:spacing w:after="0" w:line="240" w:lineRule="auto"/>
              <w:rPr>
                <w:rFonts w:ascii="Arial" w:eastAsia="Arial" w:hAnsi="Arial" w:cs="Times New Roman"/>
                <w:szCs w:val="20"/>
              </w:rPr>
            </w:pPr>
            <w:r w:rsidRPr="00364B8A">
              <w:rPr>
                <w:rFonts w:ascii="Arial" w:eastAsia="Arial" w:hAnsi="Arial" w:cs="Times New Roman"/>
                <w:szCs w:val="20"/>
              </w:rPr>
              <w:t>Notes</w:t>
            </w:r>
          </w:p>
        </w:tc>
      </w:tr>
      <w:tr w14:paraId="67A9A926" w14:textId="77777777" w:rsidTr="00034FA1">
        <w:tblPrEx>
          <w:tblW w:w="0" w:type="auto"/>
          <w:tblLook w:val="04A0"/>
        </w:tblPrEx>
        <w:trPr>
          <w:trHeight w:val="548"/>
        </w:trPr>
        <w:tc>
          <w:tcPr>
            <w:tcW w:w="3235" w:type="dxa"/>
            <w:vAlign w:val="center"/>
          </w:tcPr>
          <w:p w:rsidR="00364B8A" w:rsidRPr="00364B8A" w:rsidP="00364B8A" w14:paraId="5FB4AE4E" w14:textId="77777777">
            <w:pPr>
              <w:widowControl/>
              <w:spacing w:after="0" w:line="240" w:lineRule="auto"/>
              <w:rPr>
                <w:rFonts w:ascii="Arial" w:eastAsia="Arial" w:hAnsi="Arial" w:cs="Times New Roman"/>
                <w:sz w:val="20"/>
                <w:szCs w:val="20"/>
              </w:rPr>
            </w:pPr>
            <w:r w:rsidRPr="00364B8A">
              <w:rPr>
                <w:rFonts w:ascii="Arial" w:eastAsia="Arial" w:hAnsi="Arial" w:cs="Times New Roman"/>
                <w:sz w:val="20"/>
                <w:szCs w:val="20"/>
              </w:rPr>
              <w:t>State unique Student ID</w:t>
            </w:r>
          </w:p>
        </w:tc>
        <w:tc>
          <w:tcPr>
            <w:tcW w:w="2160" w:type="dxa"/>
            <w:vAlign w:val="center"/>
          </w:tcPr>
          <w:p w:rsidR="00364B8A" w:rsidRPr="00364B8A" w:rsidP="00364B8A" w14:paraId="318FD0A9" w14:textId="77777777">
            <w:pPr>
              <w:widowControl/>
              <w:spacing w:after="0" w:line="240" w:lineRule="auto"/>
              <w:rPr>
                <w:rFonts w:ascii="Arial" w:eastAsia="Arial" w:hAnsi="Arial" w:cs="Times New Roman"/>
                <w:sz w:val="20"/>
                <w:szCs w:val="20"/>
              </w:rPr>
            </w:pPr>
            <w:r w:rsidRPr="00364B8A">
              <w:rPr>
                <w:rFonts w:ascii="Arial" w:eastAsia="Arial" w:hAnsi="Arial" w:cs="Times New Roman"/>
                <w:sz w:val="20"/>
                <w:szCs w:val="20"/>
              </w:rPr>
              <w:t>Numeric</w:t>
            </w:r>
          </w:p>
        </w:tc>
        <w:tc>
          <w:tcPr>
            <w:tcW w:w="3955" w:type="dxa"/>
            <w:vAlign w:val="center"/>
          </w:tcPr>
          <w:p w:rsidR="00364B8A" w:rsidRPr="00364B8A" w:rsidP="00364B8A" w14:paraId="7544B391" w14:textId="77777777">
            <w:pPr>
              <w:widowControl/>
              <w:spacing w:after="0" w:line="240" w:lineRule="auto"/>
              <w:rPr>
                <w:rFonts w:ascii="Arial" w:eastAsia="Arial" w:hAnsi="Arial" w:cs="Times New Roman"/>
                <w:sz w:val="20"/>
                <w:szCs w:val="20"/>
              </w:rPr>
            </w:pPr>
            <w:r w:rsidRPr="00364B8A">
              <w:rPr>
                <w:rFonts w:ascii="Arial" w:eastAsia="Arial" w:hAnsi="Arial" w:cs="Times New Roman"/>
                <w:sz w:val="20"/>
                <w:szCs w:val="20"/>
              </w:rPr>
              <w:t xml:space="preserve">If available, </w:t>
            </w:r>
            <w:r w:rsidRPr="00364B8A">
              <w:rPr>
                <w:rFonts w:ascii="Arial" w:eastAsia="Arial" w:hAnsi="Arial" w:cs="Times New Roman"/>
                <w:b/>
                <w:sz w:val="20"/>
                <w:szCs w:val="20"/>
              </w:rPr>
              <w:t>do not use Social Security numbers</w:t>
            </w:r>
          </w:p>
        </w:tc>
      </w:tr>
      <w:tr w14:paraId="4B83CEE6" w14:textId="77777777" w:rsidTr="00364B8A">
        <w:tblPrEx>
          <w:tblW w:w="0" w:type="auto"/>
          <w:tblLook w:val="04A0"/>
        </w:tblPrEx>
        <w:trPr>
          <w:trHeight w:val="460"/>
        </w:trPr>
        <w:tc>
          <w:tcPr>
            <w:tcW w:w="3235" w:type="dxa"/>
            <w:vAlign w:val="center"/>
          </w:tcPr>
          <w:p w:rsidR="00364B8A" w:rsidRPr="00364B8A" w:rsidP="00364B8A" w14:paraId="72CB1129" w14:textId="77777777">
            <w:pPr>
              <w:widowControl/>
              <w:spacing w:after="0" w:line="240" w:lineRule="auto"/>
              <w:rPr>
                <w:rFonts w:ascii="Arial" w:eastAsia="Arial" w:hAnsi="Arial" w:cs="Times New Roman"/>
                <w:sz w:val="20"/>
                <w:szCs w:val="20"/>
              </w:rPr>
            </w:pPr>
            <w:r w:rsidRPr="00364B8A">
              <w:rPr>
                <w:rFonts w:ascii="Arial" w:eastAsia="Arial" w:hAnsi="Arial" w:cs="Times New Roman"/>
                <w:sz w:val="20"/>
                <w:szCs w:val="20"/>
              </w:rPr>
              <w:t>First name</w:t>
            </w:r>
          </w:p>
        </w:tc>
        <w:tc>
          <w:tcPr>
            <w:tcW w:w="2160" w:type="dxa"/>
            <w:vAlign w:val="center"/>
          </w:tcPr>
          <w:p w:rsidR="00364B8A" w:rsidRPr="00364B8A" w:rsidP="00364B8A" w14:paraId="735E437C" w14:textId="77777777">
            <w:pPr>
              <w:widowControl/>
              <w:spacing w:after="0" w:line="240" w:lineRule="auto"/>
              <w:rPr>
                <w:rFonts w:ascii="Arial" w:eastAsia="Arial" w:hAnsi="Arial" w:cs="Times New Roman"/>
                <w:sz w:val="20"/>
                <w:szCs w:val="20"/>
              </w:rPr>
            </w:pPr>
            <w:r w:rsidRPr="00364B8A">
              <w:rPr>
                <w:rFonts w:ascii="Arial" w:eastAsia="Arial" w:hAnsi="Arial" w:cs="Times New Roman"/>
                <w:sz w:val="20"/>
                <w:szCs w:val="20"/>
              </w:rPr>
              <w:t>Text</w:t>
            </w:r>
          </w:p>
        </w:tc>
        <w:tc>
          <w:tcPr>
            <w:tcW w:w="3955" w:type="dxa"/>
            <w:vMerge w:val="restart"/>
            <w:shd w:val="clear" w:color="auto" w:fill="FFF2CC"/>
            <w:vAlign w:val="center"/>
          </w:tcPr>
          <w:p w:rsidR="00364B8A" w:rsidRPr="00364B8A" w:rsidP="00364B8A" w14:paraId="024FD3FA" w14:textId="77777777">
            <w:pPr>
              <w:widowControl/>
              <w:spacing w:after="0" w:line="240" w:lineRule="auto"/>
              <w:rPr>
                <w:rFonts w:ascii="Arial" w:eastAsia="Arial" w:hAnsi="Arial" w:cs="Times New Roman"/>
                <w:sz w:val="20"/>
                <w:szCs w:val="20"/>
              </w:rPr>
            </w:pPr>
            <w:r w:rsidRPr="00364B8A">
              <w:rPr>
                <w:rFonts w:ascii="Arial" w:eastAsia="Arial" w:hAnsi="Arial" w:cs="Times New Roman"/>
                <w:b/>
                <w:sz w:val="20"/>
                <w:szCs w:val="20"/>
              </w:rPr>
              <w:t>Recommendation:</w:t>
            </w:r>
            <w:r w:rsidRPr="00364B8A">
              <w:rPr>
                <w:rFonts w:ascii="Arial" w:eastAsia="Arial" w:hAnsi="Arial" w:cs="Times New Roman"/>
                <w:sz w:val="20"/>
                <w:szCs w:val="20"/>
              </w:rPr>
              <w:t xml:space="preserve"> If possible, include first and last names in separate columns. NAEP accepts names stored in a single column, which requires answering questions to determine how names are ordered/formatted.</w:t>
            </w:r>
          </w:p>
        </w:tc>
      </w:tr>
      <w:tr w14:paraId="29FDD25F" w14:textId="77777777" w:rsidTr="00364B8A">
        <w:tblPrEx>
          <w:tblW w:w="0" w:type="auto"/>
          <w:tblLook w:val="04A0"/>
        </w:tblPrEx>
        <w:trPr>
          <w:trHeight w:val="460"/>
        </w:trPr>
        <w:tc>
          <w:tcPr>
            <w:tcW w:w="3235" w:type="dxa"/>
            <w:vAlign w:val="center"/>
          </w:tcPr>
          <w:p w:rsidR="00364B8A" w:rsidRPr="00364B8A" w:rsidP="00364B8A" w14:paraId="1AA5266D"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Last name</w:t>
            </w:r>
          </w:p>
        </w:tc>
        <w:tc>
          <w:tcPr>
            <w:tcW w:w="2160" w:type="dxa"/>
            <w:vAlign w:val="center"/>
          </w:tcPr>
          <w:p w:rsidR="00364B8A" w:rsidRPr="00364B8A" w:rsidP="00364B8A" w14:paraId="4CBFD80C"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Text</w:t>
            </w:r>
          </w:p>
        </w:tc>
        <w:tc>
          <w:tcPr>
            <w:tcW w:w="3955" w:type="dxa"/>
            <w:vMerge/>
            <w:shd w:val="clear" w:color="auto" w:fill="FFF2CC"/>
            <w:vAlign w:val="center"/>
          </w:tcPr>
          <w:p w:rsidR="00364B8A" w:rsidRPr="00364B8A" w:rsidP="00364B8A" w14:paraId="76D023E4" w14:textId="77777777">
            <w:pPr>
              <w:widowControl/>
              <w:spacing w:after="0" w:line="240" w:lineRule="auto"/>
              <w:rPr>
                <w:rFonts w:ascii="Arial" w:eastAsia="Arial" w:hAnsi="Arial" w:cs="Arial"/>
                <w:sz w:val="20"/>
                <w:szCs w:val="20"/>
              </w:rPr>
            </w:pPr>
          </w:p>
        </w:tc>
      </w:tr>
      <w:tr w14:paraId="30D3DB85" w14:textId="77777777" w:rsidTr="00364B8A">
        <w:tblPrEx>
          <w:tblW w:w="0" w:type="auto"/>
          <w:tblLook w:val="04A0"/>
        </w:tblPrEx>
        <w:trPr>
          <w:trHeight w:val="460"/>
        </w:trPr>
        <w:tc>
          <w:tcPr>
            <w:tcW w:w="3235" w:type="dxa"/>
            <w:vAlign w:val="center"/>
          </w:tcPr>
          <w:p w:rsidR="00364B8A" w:rsidRPr="00364B8A" w:rsidP="00364B8A" w14:paraId="097C59C3"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 xml:space="preserve">Middle name or initial </w:t>
            </w:r>
            <w:r w:rsidRPr="00364B8A">
              <w:rPr>
                <w:rFonts w:ascii="Arial" w:eastAsia="Arial" w:hAnsi="Arial" w:cs="Arial"/>
                <w:color w:val="996600"/>
                <w:sz w:val="20"/>
                <w:szCs w:val="20"/>
              </w:rPr>
              <w:t>optional</w:t>
            </w:r>
          </w:p>
        </w:tc>
        <w:tc>
          <w:tcPr>
            <w:tcW w:w="2160" w:type="dxa"/>
            <w:vAlign w:val="center"/>
          </w:tcPr>
          <w:p w:rsidR="00364B8A" w:rsidRPr="00364B8A" w:rsidP="00364B8A" w14:paraId="028C39C0"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Text</w:t>
            </w:r>
          </w:p>
        </w:tc>
        <w:tc>
          <w:tcPr>
            <w:tcW w:w="3955" w:type="dxa"/>
            <w:vMerge/>
            <w:shd w:val="clear" w:color="auto" w:fill="FFF2CC"/>
            <w:vAlign w:val="center"/>
          </w:tcPr>
          <w:p w:rsidR="00364B8A" w:rsidRPr="00364B8A" w:rsidP="00364B8A" w14:paraId="58903F29" w14:textId="77777777">
            <w:pPr>
              <w:widowControl/>
              <w:spacing w:after="0" w:line="240" w:lineRule="auto"/>
              <w:rPr>
                <w:rFonts w:ascii="Arial" w:eastAsia="Arial" w:hAnsi="Arial" w:cs="Arial"/>
                <w:sz w:val="20"/>
                <w:szCs w:val="20"/>
              </w:rPr>
            </w:pPr>
          </w:p>
        </w:tc>
      </w:tr>
      <w:tr w14:paraId="410097CE" w14:textId="77777777" w:rsidTr="00034FA1">
        <w:tblPrEx>
          <w:tblW w:w="0" w:type="auto"/>
          <w:tblLook w:val="04A0"/>
        </w:tblPrEx>
        <w:trPr>
          <w:trHeight w:val="460"/>
        </w:trPr>
        <w:tc>
          <w:tcPr>
            <w:tcW w:w="3235" w:type="dxa"/>
            <w:vAlign w:val="center"/>
          </w:tcPr>
          <w:p w:rsidR="00364B8A" w:rsidRPr="00364B8A" w:rsidP="00364B8A" w14:paraId="4A993CB5"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Grade in School</w:t>
            </w:r>
          </w:p>
        </w:tc>
        <w:tc>
          <w:tcPr>
            <w:tcW w:w="2160" w:type="dxa"/>
            <w:vAlign w:val="center"/>
          </w:tcPr>
          <w:p w:rsidR="00364B8A" w:rsidRPr="00364B8A" w:rsidP="00364B8A" w14:paraId="73BAB8DA"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8</w:t>
            </w:r>
          </w:p>
        </w:tc>
        <w:tc>
          <w:tcPr>
            <w:tcW w:w="3955" w:type="dxa"/>
            <w:vAlign w:val="center"/>
          </w:tcPr>
          <w:p w:rsidR="00364B8A" w:rsidRPr="00364B8A" w:rsidP="00364B8A" w14:paraId="5D527FE0"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Include all students in the selected grade</w:t>
            </w:r>
          </w:p>
        </w:tc>
      </w:tr>
      <w:tr w14:paraId="45CC39D5" w14:textId="77777777" w:rsidTr="00034FA1">
        <w:tblPrEx>
          <w:tblW w:w="0" w:type="auto"/>
          <w:tblLook w:val="04A0"/>
        </w:tblPrEx>
        <w:trPr>
          <w:trHeight w:val="460"/>
        </w:trPr>
        <w:tc>
          <w:tcPr>
            <w:tcW w:w="3235" w:type="dxa"/>
            <w:vAlign w:val="center"/>
          </w:tcPr>
          <w:p w:rsidR="00364B8A" w:rsidRPr="00364B8A" w:rsidP="00364B8A" w14:paraId="4ECC9519"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 xml:space="preserve">Homeroom/other locator </w:t>
            </w:r>
            <w:r w:rsidRPr="00364B8A">
              <w:rPr>
                <w:rFonts w:ascii="Arial" w:eastAsia="Arial" w:hAnsi="Arial" w:cs="Arial"/>
                <w:color w:val="996600"/>
                <w:sz w:val="20"/>
                <w:szCs w:val="20"/>
              </w:rPr>
              <w:t>optional</w:t>
            </w:r>
          </w:p>
        </w:tc>
        <w:tc>
          <w:tcPr>
            <w:tcW w:w="2160" w:type="dxa"/>
            <w:vAlign w:val="center"/>
          </w:tcPr>
          <w:p w:rsidR="00364B8A" w:rsidRPr="00364B8A" w:rsidP="00364B8A" w14:paraId="1980C311"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Text or Numeric</w:t>
            </w:r>
          </w:p>
        </w:tc>
        <w:tc>
          <w:tcPr>
            <w:tcW w:w="3955" w:type="dxa"/>
            <w:vAlign w:val="center"/>
          </w:tcPr>
          <w:p w:rsidR="00364B8A" w:rsidRPr="00364B8A" w:rsidP="00364B8A" w14:paraId="7BC814A0"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Optional, include if available</w:t>
            </w:r>
          </w:p>
        </w:tc>
      </w:tr>
      <w:tr w14:paraId="1340D358" w14:textId="77777777" w:rsidTr="00364B8A">
        <w:tblPrEx>
          <w:tblW w:w="0" w:type="auto"/>
          <w:tblLook w:val="04A0"/>
        </w:tblPrEx>
        <w:trPr>
          <w:trHeight w:val="620"/>
        </w:trPr>
        <w:tc>
          <w:tcPr>
            <w:tcW w:w="3235" w:type="dxa"/>
            <w:vAlign w:val="center"/>
          </w:tcPr>
          <w:p w:rsidR="00364B8A" w:rsidRPr="00364B8A" w:rsidP="00364B8A" w14:paraId="46D37606"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Month of Birth</w:t>
            </w:r>
          </w:p>
        </w:tc>
        <w:tc>
          <w:tcPr>
            <w:tcW w:w="2160" w:type="dxa"/>
            <w:vAlign w:val="center"/>
          </w:tcPr>
          <w:p w:rsidR="00364B8A" w:rsidRPr="00364B8A" w:rsidP="00364B8A" w14:paraId="39638F42"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Numeric</w:t>
            </w:r>
          </w:p>
        </w:tc>
        <w:tc>
          <w:tcPr>
            <w:tcW w:w="3955" w:type="dxa"/>
            <w:vMerge w:val="restart"/>
            <w:shd w:val="clear" w:color="auto" w:fill="FFF2CC"/>
            <w:vAlign w:val="center"/>
          </w:tcPr>
          <w:p w:rsidR="00364B8A" w:rsidRPr="00364B8A" w:rsidP="00364B8A" w14:paraId="3B7BB0F7" w14:textId="77777777">
            <w:pPr>
              <w:widowControl/>
              <w:spacing w:after="0" w:line="240" w:lineRule="auto"/>
              <w:rPr>
                <w:rFonts w:ascii="Arial" w:eastAsia="Arial" w:hAnsi="Arial" w:cs="Arial"/>
                <w:sz w:val="20"/>
                <w:szCs w:val="20"/>
              </w:rPr>
            </w:pPr>
            <w:r w:rsidRPr="00364B8A">
              <w:rPr>
                <w:rFonts w:ascii="Arial" w:eastAsia="Arial" w:hAnsi="Arial" w:cs="Times New Roman"/>
                <w:b/>
                <w:sz w:val="20"/>
                <w:szCs w:val="20"/>
              </w:rPr>
              <w:t>Recommendation:</w:t>
            </w:r>
            <w:r w:rsidRPr="00364B8A">
              <w:rPr>
                <w:rFonts w:ascii="Arial" w:eastAsia="Arial" w:hAnsi="Arial" w:cs="Times New Roman"/>
                <w:sz w:val="20"/>
                <w:szCs w:val="20"/>
              </w:rPr>
              <w:t xml:space="preserve"> If possible, include month and year of birth in separate columns. </w:t>
            </w:r>
            <w:r w:rsidRPr="00364B8A">
              <w:rPr>
                <w:rFonts w:ascii="Arial" w:eastAsia="Arial" w:hAnsi="Arial" w:cs="Arial"/>
                <w:sz w:val="20"/>
                <w:szCs w:val="20"/>
              </w:rPr>
              <w:t xml:space="preserve">NAEP accepts birthdates in a single column too. Expected birth years for NAEP: </w:t>
            </w:r>
            <w:r w:rsidRPr="00364B8A">
              <w:rPr>
                <w:rFonts w:ascii="Arial" w:eastAsia="Arial" w:hAnsi="Arial" w:cs="Arial"/>
                <w:b/>
                <w:sz w:val="20"/>
                <w:szCs w:val="20"/>
              </w:rPr>
              <w:t>grade 8</w:t>
            </w:r>
            <w:r w:rsidRPr="00364B8A">
              <w:rPr>
                <w:rFonts w:ascii="Arial" w:eastAsia="Arial" w:hAnsi="Arial" w:cs="Arial"/>
                <w:sz w:val="20"/>
                <w:szCs w:val="20"/>
              </w:rPr>
              <w:t xml:space="preserve"> 2009–2015.</w:t>
            </w:r>
          </w:p>
        </w:tc>
      </w:tr>
      <w:tr w14:paraId="1492A84F" w14:textId="77777777" w:rsidTr="00364B8A">
        <w:tblPrEx>
          <w:tblW w:w="0" w:type="auto"/>
          <w:tblLook w:val="04A0"/>
        </w:tblPrEx>
        <w:trPr>
          <w:trHeight w:val="620"/>
        </w:trPr>
        <w:tc>
          <w:tcPr>
            <w:tcW w:w="3235" w:type="dxa"/>
            <w:vAlign w:val="center"/>
          </w:tcPr>
          <w:p w:rsidR="00364B8A" w:rsidRPr="00364B8A" w:rsidP="00364B8A" w14:paraId="38F881C1"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Year of Birth</w:t>
            </w:r>
          </w:p>
        </w:tc>
        <w:tc>
          <w:tcPr>
            <w:tcW w:w="2160" w:type="dxa"/>
            <w:vAlign w:val="center"/>
          </w:tcPr>
          <w:p w:rsidR="00364B8A" w:rsidRPr="00364B8A" w:rsidP="00364B8A" w14:paraId="30969817"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Numeric</w:t>
            </w:r>
          </w:p>
        </w:tc>
        <w:tc>
          <w:tcPr>
            <w:tcW w:w="3955" w:type="dxa"/>
            <w:vMerge/>
            <w:shd w:val="clear" w:color="auto" w:fill="FFF2CC"/>
            <w:vAlign w:val="center"/>
          </w:tcPr>
          <w:p w:rsidR="00364B8A" w:rsidRPr="00364B8A" w:rsidP="00364B8A" w14:paraId="1C556F11" w14:textId="77777777">
            <w:pPr>
              <w:widowControl/>
              <w:spacing w:after="0" w:line="240" w:lineRule="auto"/>
              <w:rPr>
                <w:rFonts w:ascii="Arial" w:eastAsia="Arial" w:hAnsi="Arial" w:cs="Arial"/>
                <w:sz w:val="20"/>
                <w:szCs w:val="20"/>
              </w:rPr>
            </w:pPr>
          </w:p>
        </w:tc>
      </w:tr>
      <w:tr w14:paraId="30F25BAE" w14:textId="77777777" w:rsidTr="00364B8A">
        <w:tblPrEx>
          <w:tblW w:w="0" w:type="auto"/>
          <w:tblLook w:val="04A0"/>
        </w:tblPrEx>
        <w:trPr>
          <w:trHeight w:val="460"/>
        </w:trPr>
        <w:tc>
          <w:tcPr>
            <w:tcW w:w="3235" w:type="dxa"/>
            <w:vAlign w:val="center"/>
          </w:tcPr>
          <w:p w:rsidR="00364B8A" w:rsidRPr="00364B8A" w:rsidP="00364B8A" w14:paraId="594F9CF7"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Sex</w:t>
            </w:r>
          </w:p>
        </w:tc>
        <w:tc>
          <w:tcPr>
            <w:tcW w:w="2160" w:type="dxa"/>
            <w:vAlign w:val="center"/>
          </w:tcPr>
          <w:p w:rsidR="00364B8A" w:rsidRPr="00364B8A" w:rsidP="00364B8A" w14:paraId="5E458765" w14:textId="77777777">
            <w:pPr>
              <w:widowControl/>
              <w:spacing w:after="0" w:line="240" w:lineRule="auto"/>
              <w:rPr>
                <w:rFonts w:ascii="Arial" w:eastAsia="Arial" w:hAnsi="Arial" w:cs="Arial"/>
                <w:sz w:val="20"/>
                <w:szCs w:val="20"/>
              </w:rPr>
            </w:pPr>
            <w:r w:rsidRPr="00364B8A">
              <w:rPr>
                <w:rFonts w:ascii="Arial" w:eastAsia="Arial" w:hAnsi="Arial" w:cs="Arial"/>
                <w:color w:val="000000"/>
                <w:sz w:val="20"/>
                <w:szCs w:val="20"/>
                <w:bdr w:val="none" w:sz="0" w:space="0" w:color="auto" w:frame="1"/>
              </w:rPr>
              <w:t>School-defined code</w:t>
            </w:r>
          </w:p>
        </w:tc>
        <w:tc>
          <w:tcPr>
            <w:tcW w:w="3955" w:type="dxa"/>
            <w:vMerge w:val="restart"/>
            <w:shd w:val="clear" w:color="auto" w:fill="FFF2CC"/>
            <w:vAlign w:val="center"/>
          </w:tcPr>
          <w:p w:rsidR="00364B8A" w:rsidRPr="00364B8A" w:rsidP="00364B8A" w14:paraId="2C681B76"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 xml:space="preserve">Map school-defined codes to NAEP definitions. </w:t>
            </w:r>
            <w:r w:rsidRPr="00364B8A">
              <w:rPr>
                <w:rFonts w:ascii="Arial" w:eastAsia="Arial" w:hAnsi="Arial" w:cs="Arial"/>
                <w:b/>
                <w:sz w:val="20"/>
                <w:szCs w:val="20"/>
              </w:rPr>
              <w:t>See pages 2-4.</w:t>
            </w:r>
          </w:p>
        </w:tc>
      </w:tr>
      <w:tr w14:paraId="3FE45319" w14:textId="77777777" w:rsidTr="00364B8A">
        <w:tblPrEx>
          <w:tblW w:w="0" w:type="auto"/>
          <w:tblLook w:val="04A0"/>
        </w:tblPrEx>
        <w:trPr>
          <w:trHeight w:val="460"/>
        </w:trPr>
        <w:tc>
          <w:tcPr>
            <w:tcW w:w="3235" w:type="dxa"/>
            <w:vAlign w:val="center"/>
          </w:tcPr>
          <w:p w:rsidR="00364B8A" w:rsidRPr="00364B8A" w:rsidP="00364B8A" w14:paraId="5CB3E592"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Race/Ethnicity</w:t>
            </w:r>
          </w:p>
        </w:tc>
        <w:tc>
          <w:tcPr>
            <w:tcW w:w="2160" w:type="dxa"/>
            <w:vAlign w:val="center"/>
          </w:tcPr>
          <w:p w:rsidR="00364B8A" w:rsidRPr="00364B8A" w:rsidP="00364B8A" w14:paraId="7C7AF730" w14:textId="77777777">
            <w:pPr>
              <w:widowControl/>
              <w:spacing w:after="0" w:line="240" w:lineRule="auto"/>
              <w:rPr>
                <w:rFonts w:ascii="Arial" w:eastAsia="Arial" w:hAnsi="Arial" w:cs="Arial"/>
              </w:rPr>
            </w:pPr>
            <w:r w:rsidRPr="00364B8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364B8A" w:rsidRPr="00364B8A" w:rsidP="00364B8A" w14:paraId="1469F4E3" w14:textId="77777777">
            <w:pPr>
              <w:widowControl/>
              <w:spacing w:after="0" w:line="240" w:lineRule="auto"/>
              <w:rPr>
                <w:rFonts w:ascii="Arial" w:eastAsia="Arial" w:hAnsi="Arial" w:cs="Arial"/>
                <w:sz w:val="20"/>
                <w:szCs w:val="20"/>
              </w:rPr>
            </w:pPr>
          </w:p>
        </w:tc>
      </w:tr>
      <w:tr w14:paraId="2B3E0FE9" w14:textId="77777777" w:rsidTr="00364B8A">
        <w:tblPrEx>
          <w:tblW w:w="0" w:type="auto"/>
          <w:tblLook w:val="04A0"/>
        </w:tblPrEx>
        <w:trPr>
          <w:trHeight w:val="460"/>
        </w:trPr>
        <w:tc>
          <w:tcPr>
            <w:tcW w:w="3235" w:type="dxa"/>
            <w:vAlign w:val="center"/>
          </w:tcPr>
          <w:p w:rsidR="00364B8A" w:rsidRPr="00364B8A" w:rsidP="00364B8A" w14:paraId="3554CD7C"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Economically Disadvantaged</w:t>
            </w:r>
          </w:p>
        </w:tc>
        <w:tc>
          <w:tcPr>
            <w:tcW w:w="2160" w:type="dxa"/>
            <w:vAlign w:val="center"/>
          </w:tcPr>
          <w:p w:rsidR="00364B8A" w:rsidRPr="00364B8A" w:rsidP="00364B8A" w14:paraId="115BDB00" w14:textId="77777777">
            <w:pPr>
              <w:widowControl/>
              <w:spacing w:after="0" w:line="240" w:lineRule="auto"/>
              <w:rPr>
                <w:rFonts w:ascii="Arial" w:eastAsia="Arial" w:hAnsi="Arial" w:cs="Arial"/>
              </w:rPr>
            </w:pPr>
            <w:r w:rsidRPr="00364B8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364B8A" w:rsidRPr="00364B8A" w:rsidP="00364B8A" w14:paraId="0BED5762" w14:textId="77777777">
            <w:pPr>
              <w:widowControl/>
              <w:spacing w:after="0" w:line="240" w:lineRule="auto"/>
              <w:rPr>
                <w:rFonts w:ascii="Arial" w:eastAsia="Arial" w:hAnsi="Arial" w:cs="Arial"/>
                <w:sz w:val="20"/>
                <w:szCs w:val="20"/>
              </w:rPr>
            </w:pPr>
          </w:p>
        </w:tc>
      </w:tr>
      <w:tr w14:paraId="353302D9" w14:textId="77777777" w:rsidTr="00364B8A">
        <w:tblPrEx>
          <w:tblW w:w="0" w:type="auto"/>
          <w:tblLook w:val="04A0"/>
        </w:tblPrEx>
        <w:trPr>
          <w:trHeight w:val="460"/>
        </w:trPr>
        <w:tc>
          <w:tcPr>
            <w:tcW w:w="3235" w:type="dxa"/>
            <w:vAlign w:val="center"/>
          </w:tcPr>
          <w:p w:rsidR="00364B8A" w:rsidRPr="00364B8A" w:rsidP="00364B8A" w14:paraId="06F53829" w14:textId="77777777">
            <w:pPr>
              <w:widowControl/>
              <w:spacing w:after="0" w:line="240" w:lineRule="auto"/>
              <w:rPr>
                <w:rFonts w:ascii="Arial" w:eastAsia="Arial" w:hAnsi="Arial" w:cs="Arial"/>
                <w:sz w:val="20"/>
                <w:szCs w:val="20"/>
              </w:rPr>
            </w:pPr>
            <w:r w:rsidRPr="00364B8A">
              <w:rPr>
                <w:rFonts w:ascii="Arial" w:eastAsia="Arial" w:hAnsi="Arial" w:cs="Arial"/>
                <w:sz w:val="20"/>
                <w:szCs w:val="20"/>
              </w:rPr>
              <w:t>Students with Disabilities (SD)</w:t>
            </w:r>
          </w:p>
        </w:tc>
        <w:tc>
          <w:tcPr>
            <w:tcW w:w="2160" w:type="dxa"/>
            <w:vAlign w:val="center"/>
          </w:tcPr>
          <w:p w:rsidR="00364B8A" w:rsidRPr="00364B8A" w:rsidP="00364B8A" w14:paraId="0878408F" w14:textId="77777777">
            <w:pPr>
              <w:widowControl/>
              <w:spacing w:after="0" w:line="240" w:lineRule="auto"/>
              <w:rPr>
                <w:rFonts w:ascii="Arial" w:eastAsia="Arial" w:hAnsi="Arial" w:cs="Arial"/>
              </w:rPr>
            </w:pPr>
            <w:r w:rsidRPr="00364B8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364B8A" w:rsidRPr="00364B8A" w:rsidP="00364B8A" w14:paraId="08516241" w14:textId="77777777">
            <w:pPr>
              <w:widowControl/>
              <w:spacing w:after="0" w:line="240" w:lineRule="auto"/>
              <w:rPr>
                <w:rFonts w:ascii="Arial" w:eastAsia="Arial" w:hAnsi="Arial" w:cs="Arial"/>
                <w:sz w:val="20"/>
                <w:szCs w:val="20"/>
              </w:rPr>
            </w:pPr>
          </w:p>
        </w:tc>
      </w:tr>
      <w:tr w14:paraId="55BA1E63" w14:textId="77777777" w:rsidTr="00364B8A">
        <w:tblPrEx>
          <w:tblW w:w="0" w:type="auto"/>
          <w:tblLook w:val="04A0"/>
        </w:tblPrEx>
        <w:trPr>
          <w:trHeight w:val="460"/>
        </w:trPr>
        <w:tc>
          <w:tcPr>
            <w:tcW w:w="3235" w:type="dxa"/>
            <w:vAlign w:val="center"/>
          </w:tcPr>
          <w:p w:rsidR="00364B8A" w:rsidRPr="00364B8A" w:rsidP="00364B8A" w14:paraId="01011142" w14:textId="77777777">
            <w:pPr>
              <w:widowControl/>
              <w:spacing w:after="0" w:line="240" w:lineRule="auto"/>
              <w:rPr>
                <w:rFonts w:ascii="Arial" w:eastAsia="Arial" w:hAnsi="Arial" w:cs="Arial"/>
                <w:sz w:val="20"/>
                <w:szCs w:val="20"/>
              </w:rPr>
            </w:pPr>
            <w:r w:rsidRPr="00364B8A">
              <w:rPr>
                <w:rFonts w:ascii="Arial" w:eastAsia="Arial" w:hAnsi="Arial" w:cs="Arial"/>
                <w:sz w:val="20"/>
              </w:rPr>
              <w:t>English Learner (EL)</w:t>
            </w:r>
            <w:r w:rsidRPr="00364B8A">
              <w:rPr>
                <w:rFonts w:ascii="Arial" w:eastAsia="Arial" w:hAnsi="Arial" w:cs="Arial"/>
                <w:color w:val="000000"/>
                <w:sz w:val="18"/>
                <w:szCs w:val="20"/>
                <w:shd w:val="clear" w:color="auto" w:fill="FFFFFF"/>
              </w:rPr>
              <w:t> </w:t>
            </w:r>
          </w:p>
        </w:tc>
        <w:tc>
          <w:tcPr>
            <w:tcW w:w="2160" w:type="dxa"/>
            <w:vAlign w:val="center"/>
          </w:tcPr>
          <w:p w:rsidR="00364B8A" w:rsidRPr="00364B8A" w:rsidP="00364B8A" w14:paraId="20FFBCF6" w14:textId="77777777">
            <w:pPr>
              <w:widowControl/>
              <w:spacing w:after="0" w:line="240" w:lineRule="auto"/>
              <w:rPr>
                <w:rFonts w:ascii="Arial" w:eastAsia="Arial" w:hAnsi="Arial" w:cs="Arial"/>
              </w:rPr>
            </w:pPr>
            <w:r w:rsidRPr="00364B8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364B8A" w:rsidRPr="00364B8A" w:rsidP="00364B8A" w14:paraId="0E00F4C0" w14:textId="77777777">
            <w:pPr>
              <w:widowControl/>
              <w:spacing w:after="0" w:line="240" w:lineRule="auto"/>
              <w:rPr>
                <w:rFonts w:ascii="Arial" w:eastAsia="Arial" w:hAnsi="Arial" w:cs="Arial"/>
                <w:sz w:val="20"/>
                <w:szCs w:val="20"/>
              </w:rPr>
            </w:pPr>
          </w:p>
        </w:tc>
      </w:tr>
      <w:tr w14:paraId="62E25652" w14:textId="77777777" w:rsidTr="00034FA1">
        <w:tblPrEx>
          <w:tblW w:w="0" w:type="auto"/>
          <w:tblLook w:val="04A0"/>
        </w:tblPrEx>
        <w:trPr>
          <w:trHeight w:val="460"/>
        </w:trPr>
        <w:tc>
          <w:tcPr>
            <w:tcW w:w="3235" w:type="dxa"/>
            <w:vAlign w:val="center"/>
          </w:tcPr>
          <w:p w:rsidR="00364B8A" w:rsidRPr="00364B8A" w:rsidP="00364B8A" w14:paraId="602C99BC" w14:textId="77777777">
            <w:pPr>
              <w:widowControl/>
              <w:spacing w:after="0" w:line="240" w:lineRule="auto"/>
              <w:rPr>
                <w:rFonts w:ascii="Arial" w:eastAsia="Arial" w:hAnsi="Arial" w:cs="Arial"/>
                <w:sz w:val="20"/>
              </w:rPr>
            </w:pPr>
            <w:r w:rsidRPr="00364B8A">
              <w:rPr>
                <w:rFonts w:ascii="Arial" w:eastAsia="Arial" w:hAnsi="Arial" w:cs="Arial"/>
                <w:sz w:val="20"/>
              </w:rPr>
              <w:t xml:space="preserve">On-Break Indicator </w:t>
            </w:r>
          </w:p>
        </w:tc>
        <w:tc>
          <w:tcPr>
            <w:tcW w:w="2160" w:type="dxa"/>
            <w:vAlign w:val="center"/>
          </w:tcPr>
          <w:p w:rsidR="00364B8A" w:rsidRPr="00364B8A" w:rsidP="00364B8A" w14:paraId="2A12BAAF" w14:textId="77777777">
            <w:pPr>
              <w:widowControl/>
              <w:spacing w:after="0" w:line="240" w:lineRule="auto"/>
              <w:rPr>
                <w:rFonts w:ascii="Arial" w:eastAsia="Arial" w:hAnsi="Arial" w:cs="Arial"/>
                <w:sz w:val="20"/>
                <w:szCs w:val="20"/>
              </w:rPr>
            </w:pPr>
            <w:r w:rsidRPr="00364B8A">
              <w:rPr>
                <w:rFonts w:ascii="Arial" w:eastAsia="Arial" w:hAnsi="Arial" w:cs="Arial"/>
                <w:color w:val="000000"/>
                <w:sz w:val="20"/>
                <w:szCs w:val="20"/>
                <w:bdr w:val="none" w:sz="0" w:space="0" w:color="auto" w:frame="1"/>
              </w:rPr>
              <w:t>School-defined code</w:t>
            </w:r>
          </w:p>
        </w:tc>
        <w:tc>
          <w:tcPr>
            <w:tcW w:w="3955" w:type="dxa"/>
            <w:vAlign w:val="center"/>
          </w:tcPr>
          <w:p w:rsidR="00364B8A" w:rsidRPr="00364B8A" w:rsidP="00364B8A" w14:paraId="2B9088F1" w14:textId="77777777">
            <w:pPr>
              <w:widowControl/>
              <w:spacing w:after="0" w:line="240" w:lineRule="auto"/>
              <w:rPr>
                <w:rFonts w:ascii="Arial" w:eastAsia="Arial" w:hAnsi="Arial" w:cs="Arial"/>
                <w:b/>
                <w:sz w:val="20"/>
                <w:szCs w:val="20"/>
              </w:rPr>
            </w:pPr>
            <w:r w:rsidRPr="00364B8A">
              <w:rPr>
                <w:rFonts w:ascii="Arial" w:eastAsia="Arial" w:hAnsi="Arial" w:cs="Arial"/>
                <w:b/>
                <w:sz w:val="20"/>
                <w:szCs w:val="20"/>
              </w:rPr>
              <w:t>Only required for year-round schools</w:t>
            </w:r>
          </w:p>
        </w:tc>
      </w:tr>
    </w:tbl>
    <w:p w:rsidR="00364B8A" w:rsidRPr="00B64B1B" w:rsidP="00B64B1B" w14:paraId="201680A7" w14:textId="77777777">
      <w:pPr>
        <w:rPr>
          <w:b/>
          <w:bCs/>
        </w:rPr>
      </w:pPr>
      <w:r w:rsidRPr="00B64B1B">
        <w:rPr>
          <w:b/>
          <w:bCs/>
        </w:rPr>
        <w:t>NAEP Codes and Definitions</w:t>
      </w:r>
    </w:p>
    <w:p w:rsidR="00364B8A" w:rsidRPr="00364B8A" w:rsidP="00364B8A" w14:paraId="1A52399F" w14:textId="77777777">
      <w:pPr>
        <w:widowControl/>
        <w:spacing w:after="160" w:line="259" w:lineRule="auto"/>
        <w:rPr>
          <w:rFonts w:ascii="Arial" w:eastAsia="Arial" w:hAnsi="Arial" w:cs="Times New Roman"/>
        </w:rPr>
      </w:pPr>
      <w:r w:rsidRPr="00364B8A">
        <w:rPr>
          <w:rFonts w:ascii="Arial" w:eastAsia="Arial" w:hAnsi="Arial" w:cs="Times New Roman"/>
        </w:rPr>
        <w:t xml:space="preserve">You will need to map your file’s school-defined codes to NAEP’s definitions for the following variables: Sex, Race/Ethnicity, Economically Disadvantaged, Students with Disabilities (SD), English Learner (EL). </w:t>
      </w:r>
      <w:r w:rsidRPr="00364B8A">
        <w:rPr>
          <w:rFonts w:ascii="Arial" w:eastAsia="Arial" w:hAnsi="Arial" w:cs="Times New Roman"/>
          <w:b/>
        </w:rPr>
        <w:t>See NAEP definitions below.</w:t>
      </w:r>
    </w:p>
    <w:p w:rsidR="00B64B1B" w:rsidP="00B64B1B" w14:paraId="49A7DDF5" w14:textId="77777777">
      <w:pPr>
        <w:rPr>
          <w:b/>
          <w:bCs/>
        </w:rPr>
      </w:pPr>
    </w:p>
    <w:p w:rsidR="00364B8A" w:rsidRPr="00B64B1B" w:rsidP="00B64B1B" w14:paraId="5F795004" w14:textId="045EF349">
      <w:pPr>
        <w:rPr>
          <w:b/>
          <w:bCs/>
        </w:rPr>
      </w:pPr>
      <w:r w:rsidRPr="00B64B1B">
        <w:rPr>
          <w:b/>
          <w:bCs/>
        </w:rPr>
        <w:t>Sex</w:t>
      </w:r>
    </w:p>
    <w:p w:rsidR="00364B8A" w:rsidRPr="00364B8A" w:rsidP="00364B8A" w14:paraId="4BFF9FB1" w14:textId="77777777">
      <w:pPr>
        <w:widowControl/>
        <w:spacing w:after="160" w:line="259" w:lineRule="auto"/>
        <w:rPr>
          <w:rFonts w:ascii="Arial" w:eastAsia="Arial" w:hAnsi="Arial" w:cs="Times New Roman"/>
          <w:b/>
        </w:rPr>
      </w:pPr>
      <w:r w:rsidRPr="00364B8A">
        <w:rPr>
          <w:rFonts w:ascii="Arial" w:eastAsia="Arial" w:hAnsi="Arial" w:cs="Times New Roman"/>
        </w:rPr>
        <w:t xml:space="preserve">Map your school’s codes to the following categories. </w:t>
      </w:r>
    </w:p>
    <w:p w:rsidR="00364B8A" w:rsidRPr="00364B8A" w14:paraId="289E14E8" w14:textId="77777777">
      <w:pPr>
        <w:widowControl/>
        <w:numPr>
          <w:ilvl w:val="0"/>
          <w:numId w:val="10"/>
        </w:numPr>
        <w:spacing w:after="160" w:line="259" w:lineRule="auto"/>
        <w:contextualSpacing/>
        <w:rPr>
          <w:rFonts w:ascii="Arial" w:eastAsia="Arial" w:hAnsi="Arial" w:cs="Times New Roman"/>
          <w:b/>
        </w:rPr>
      </w:pPr>
      <w:r w:rsidRPr="00364B8A">
        <w:rPr>
          <w:rFonts w:ascii="Arial" w:eastAsia="Arial" w:hAnsi="Arial" w:cs="Times New Roman"/>
          <w:b/>
        </w:rPr>
        <w:t>Male</w:t>
      </w:r>
    </w:p>
    <w:p w:rsidR="00364B8A" w:rsidRPr="00364B8A" w14:paraId="5394C652" w14:textId="77777777">
      <w:pPr>
        <w:widowControl/>
        <w:numPr>
          <w:ilvl w:val="0"/>
          <w:numId w:val="10"/>
        </w:numPr>
        <w:spacing w:after="160" w:line="259" w:lineRule="auto"/>
        <w:contextualSpacing/>
        <w:rPr>
          <w:rFonts w:ascii="Arial" w:eastAsia="Arial" w:hAnsi="Arial" w:cs="Times New Roman"/>
          <w:b/>
        </w:rPr>
      </w:pPr>
      <w:r w:rsidRPr="00364B8A">
        <w:rPr>
          <w:rFonts w:ascii="Arial" w:eastAsia="Arial" w:hAnsi="Arial" w:cs="Times New Roman"/>
          <w:b/>
        </w:rPr>
        <w:t>Female</w:t>
      </w:r>
    </w:p>
    <w:p w:rsidR="00364B8A" w:rsidRPr="00364B8A" w14:paraId="0D8920EB" w14:textId="77777777">
      <w:pPr>
        <w:widowControl/>
        <w:numPr>
          <w:ilvl w:val="0"/>
          <w:numId w:val="10"/>
        </w:numPr>
        <w:spacing w:after="160" w:line="259" w:lineRule="auto"/>
        <w:contextualSpacing/>
        <w:rPr>
          <w:rFonts w:ascii="Arial" w:eastAsia="Arial" w:hAnsi="Arial" w:cs="Times New Roman"/>
        </w:rPr>
      </w:pPr>
      <w:r w:rsidRPr="00364B8A">
        <w:rPr>
          <w:rFonts w:ascii="Arial" w:eastAsia="Arial" w:hAnsi="Arial" w:cs="Times New Roman"/>
          <w:b/>
        </w:rPr>
        <w:t>Information unavailable at this time:</w:t>
      </w:r>
      <w:r w:rsidRPr="00364B8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B64B1B" w:rsidP="00B64B1B" w14:paraId="7E8F591C" w14:textId="77777777"/>
    <w:p w:rsidR="00B64B1B" w:rsidP="00B64B1B" w14:paraId="06BADAB5" w14:textId="47FAE0D0">
      <w:pPr>
        <w:rPr>
          <w:rFonts w:eastAsia="Times New Roman"/>
          <w:color w:val="1F4D78"/>
          <w:sz w:val="24"/>
          <w:szCs w:val="24"/>
        </w:rPr>
      </w:pPr>
      <w:r w:rsidRPr="00B64B1B">
        <w:rPr>
          <w:b/>
          <w:bCs/>
          <w:noProof/>
        </w:rPr>
        <mc:AlternateContent>
          <mc:Choice Requires="wps">
            <w:drawing>
              <wp:anchor distT="45720" distB="45720" distL="114300" distR="114300" simplePos="0" relativeHeight="251691008" behindDoc="0" locked="0" layoutInCell="1" allowOverlap="1">
                <wp:simplePos x="0" y="0"/>
                <wp:positionH relativeFrom="margin">
                  <wp:align>right</wp:align>
                </wp:positionH>
                <wp:positionV relativeFrom="paragraph">
                  <wp:posOffset>346710</wp:posOffset>
                </wp:positionV>
                <wp:extent cx="5915025" cy="1736344"/>
                <wp:effectExtent l="0" t="0" r="28575" b="2286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736344"/>
                        </a:xfrm>
                        <a:prstGeom prst="rect">
                          <a:avLst/>
                        </a:prstGeom>
                        <a:solidFill>
                          <a:srgbClr val="FFC000">
                            <a:lumMod val="20000"/>
                            <a:lumOff val="80000"/>
                          </a:srgbClr>
                        </a:solidFill>
                        <a:ln w="9525">
                          <a:solidFill>
                            <a:srgbClr val="000000"/>
                          </a:solidFill>
                          <a:miter lim="800000"/>
                          <a:headEnd/>
                          <a:tailEnd/>
                        </a:ln>
                      </wps:spPr>
                      <wps:txbx>
                        <w:txbxContent>
                          <w:p w:rsidR="00364B8A" w:rsidP="00364B8A"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364B8A" w:rsidP="00364B8A"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364B8A" w:rsidP="00364B8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364B8A" w:rsidP="00364B8A"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364B8A" w:rsidP="00364B8A"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0"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92032" fillcolor="#fff2cc">
                <v:textbox style="mso-fit-shape-to-text:t">
                  <w:txbxContent>
                    <w:p w:rsidR="00364B8A" w:rsidP="00364B8A" w14:paraId="60B2B0E5"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364B8A" w:rsidP="00364B8A" w14:paraId="4239182F"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364B8A" w:rsidP="00364B8A" w14:paraId="2361987F"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364B8A" w:rsidP="00364B8A" w14:paraId="7223F64F"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364B8A" w:rsidP="00364B8A" w14:paraId="68AD1B0D" w14:textId="77777777">
                      <w:r>
                        <w:t>NAEP accepts race/ethnicity information in other formats. The formats above are the most common.</w:t>
                      </w:r>
                    </w:p>
                  </w:txbxContent>
                </v:textbox>
                <w10:wrap type="square"/>
              </v:shape>
            </w:pict>
          </mc:Fallback>
        </mc:AlternateContent>
      </w:r>
      <w:r w:rsidRPr="00B64B1B">
        <w:rPr>
          <w:b/>
          <w:bCs/>
        </w:rPr>
        <w:t>Race/Ethnicity</w:t>
      </w:r>
      <w:r w:rsidR="00B64B1B">
        <w:rPr>
          <w:rFonts w:eastAsia="Times New Roman"/>
          <w:color w:val="1F4D78"/>
          <w:sz w:val="24"/>
          <w:szCs w:val="24"/>
        </w:rPr>
        <w:t xml:space="preserve"> </w:t>
      </w:r>
      <w:r w:rsidRPr="00364B8A" w:rsidR="00B64B1B">
        <w:t>Map your school’s codes to the following categories</w:t>
      </w:r>
    </w:p>
    <w:p w:rsidR="00364B8A" w:rsidRPr="00B64B1B" w:rsidP="00B64B1B" w14:paraId="381F196A" w14:textId="007E421C">
      <w:pPr>
        <w:rPr>
          <w:rFonts w:eastAsia="Times New Roman"/>
          <w:color w:val="1F4D78"/>
          <w:sz w:val="24"/>
          <w:szCs w:val="24"/>
        </w:rPr>
      </w:pPr>
      <w:r w:rsidRPr="00364B8A">
        <w:t xml:space="preserve"> </w:t>
      </w:r>
    </w:p>
    <w:p w:rsidR="00364B8A" w:rsidRPr="00364B8A" w14:paraId="1C1ED3F9"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Hispanic, of any race:</w:t>
      </w:r>
      <w:r w:rsidRPr="00364B8A">
        <w:rPr>
          <w:rFonts w:ascii="Arial" w:eastAsia="Arial" w:hAnsi="Arial" w:cs="Times New Roman"/>
        </w:rPr>
        <w:t xml:space="preserve"> A person of Mexican, Puerto Rican, Cuban, Central or South American, or other Spanish (but not Portuguese) culture of origin, regardless of race </w:t>
      </w:r>
    </w:p>
    <w:p w:rsidR="00364B8A" w:rsidRPr="00364B8A" w14:paraId="65B6B07A"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White, not Hispanic:</w:t>
      </w:r>
      <w:r w:rsidRPr="00364B8A">
        <w:rPr>
          <w:rFonts w:ascii="Arial" w:eastAsia="Arial" w:hAnsi="Arial" w:cs="Times New Roman"/>
        </w:rPr>
        <w:t xml:space="preserve"> A person having origins in any of the original peoples of Europe (except Spain), North Africa, or the Middle East </w:t>
      </w:r>
    </w:p>
    <w:p w:rsidR="00364B8A" w:rsidRPr="00364B8A" w14:paraId="2C9D1AED"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Black or African American, not Hispanic:</w:t>
      </w:r>
      <w:r w:rsidRPr="00364B8A">
        <w:rPr>
          <w:rFonts w:ascii="Arial" w:eastAsia="Arial" w:hAnsi="Arial" w:cs="Times New Roman"/>
        </w:rPr>
        <w:t xml:space="preserve"> A person having origins in any of the Black peoples of Africa </w:t>
      </w:r>
    </w:p>
    <w:p w:rsidR="00364B8A" w:rsidRPr="00364B8A" w14:paraId="221ED170"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Asian, not Hispanic:</w:t>
      </w:r>
      <w:r w:rsidRPr="00364B8A">
        <w:rPr>
          <w:rFonts w:ascii="Arial" w:eastAsia="Arial" w:hAnsi="Arial" w:cs="Times New Roman"/>
        </w:rPr>
        <w:t xml:space="preserve"> A person having origins in any of the original peoples of the Far East, Southeast Asia, the Indian Subcontinent, including, for example, Cambodia, China, Japan, India, Korea, Malaysia, Pakistan, the Philippine Islands, Thailand, and Vietnam  </w:t>
      </w:r>
    </w:p>
    <w:p w:rsidR="00364B8A" w:rsidRPr="00364B8A" w14:paraId="13557947"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American Indian or Alaska Native, not Hispanic:</w:t>
      </w:r>
      <w:r w:rsidRPr="00364B8A">
        <w:rPr>
          <w:rFonts w:ascii="Arial" w:eastAsia="Arial" w:hAnsi="Arial" w:cs="Times New Roman"/>
        </w:rPr>
        <w:t xml:space="preserve"> A person having origins in any of the original peoples of North and South America (including Central America), and who maintains tribal affiliation or community attachment </w:t>
      </w:r>
    </w:p>
    <w:p w:rsidR="00364B8A" w:rsidRPr="00364B8A" w14:paraId="511A4620"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 xml:space="preserve">Native Hawaiian or Pacific Islander, not Hispanic: </w:t>
      </w:r>
      <w:r w:rsidRPr="00364B8A">
        <w:rPr>
          <w:rFonts w:ascii="Arial" w:eastAsia="Arial" w:hAnsi="Arial" w:cs="Times New Roman"/>
        </w:rPr>
        <w:t xml:space="preserve">A person having origins in any of the original people of Hawaii, Guam, Samoa, or other Pacific Islands </w:t>
      </w:r>
    </w:p>
    <w:p w:rsidR="00364B8A" w:rsidRPr="00364B8A" w14:paraId="78010F57"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Two or More Races, not Hispanic:</w:t>
      </w:r>
      <w:r w:rsidRPr="00364B8A">
        <w:rPr>
          <w:rFonts w:ascii="Arial" w:eastAsia="Arial" w:hAnsi="Arial" w:cs="Times New Roman"/>
        </w:rPr>
        <w:t xml:space="preserve"> A person who identifies with two or more of the non-Hispanic categories above. </w:t>
      </w:r>
    </w:p>
    <w:p w:rsidR="00364B8A" w:rsidRPr="00364B8A" w14:paraId="5BB67504"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Information unavailable at this time</w:t>
      </w:r>
      <w:r w:rsidRPr="00364B8A">
        <w:rPr>
          <w:rFonts w:ascii="Arial" w:eastAsia="Arial" w:hAnsi="Arial" w:cs="Times New Roman"/>
        </w:rPr>
        <w:t>: If you currently do not have this information for one or more students, blank cells or an indicator such as “N/A” (Not Available) in the cell(s) can be mapped to this code to notify your NAEP representative of the need to collect the data at a later date.</w:t>
      </w:r>
    </w:p>
    <w:p w:rsidR="00364B8A" w:rsidRPr="00364B8A" w14:paraId="01B3F066" w14:textId="77777777">
      <w:pPr>
        <w:widowControl/>
        <w:numPr>
          <w:ilvl w:val="0"/>
          <w:numId w:val="11"/>
        </w:numPr>
        <w:spacing w:after="160" w:line="259" w:lineRule="auto"/>
        <w:contextualSpacing/>
        <w:rPr>
          <w:rFonts w:ascii="Arial" w:eastAsia="Arial" w:hAnsi="Arial" w:cs="Times New Roman"/>
        </w:rPr>
      </w:pPr>
      <w:r w:rsidRPr="00364B8A">
        <w:rPr>
          <w:rFonts w:ascii="Arial" w:eastAsia="Arial" w:hAnsi="Arial" w:cs="Times New Roman"/>
          <w:b/>
        </w:rPr>
        <w:t xml:space="preserve">School does not collect this information: </w:t>
      </w:r>
      <w:r w:rsidRPr="00364B8A">
        <w:rPr>
          <w:rFonts w:ascii="Arial" w:eastAsia="Arial" w:hAnsi="Arial" w:cs="Times New Roman"/>
          <w:i/>
        </w:rPr>
        <w:t>Available to nonpublic schools only</w:t>
      </w:r>
      <w:r w:rsidRPr="00364B8A">
        <w:rPr>
          <w:rFonts w:ascii="Arial" w:eastAsia="Arial" w:hAnsi="Arial" w:cs="Times New Roman"/>
        </w:rPr>
        <w:t xml:space="preserve">. When used, this code must be applied to all students. </w:t>
      </w:r>
    </w:p>
    <w:p w:rsidR="00364B8A" w:rsidRPr="00364B8A" w:rsidP="00364B8A" w14:paraId="6F1A39A4" w14:textId="77777777">
      <w:pPr>
        <w:widowControl/>
        <w:spacing w:after="160" w:line="259" w:lineRule="auto"/>
        <w:ind w:left="720"/>
        <w:contextualSpacing/>
        <w:rPr>
          <w:rFonts w:ascii="Arial" w:eastAsia="Arial" w:hAnsi="Arial" w:cs="Times New Roman"/>
        </w:rPr>
      </w:pPr>
    </w:p>
    <w:p w:rsidR="00364B8A" w:rsidRPr="00B64B1B" w:rsidP="00B64B1B" w14:paraId="5C223872" w14:textId="77777777">
      <w:pPr>
        <w:rPr>
          <w:b/>
          <w:bCs/>
        </w:rPr>
      </w:pPr>
      <w:r w:rsidRPr="00B64B1B">
        <w:rPr>
          <w:b/>
          <w:bCs/>
        </w:rPr>
        <w:t>Economically Disadvantaged</w:t>
      </w:r>
    </w:p>
    <w:p w:rsidR="00364B8A" w:rsidRPr="00364B8A" w:rsidP="00364B8A" w14:paraId="27DC6587" w14:textId="77777777">
      <w:pPr>
        <w:widowControl/>
        <w:spacing w:after="160" w:line="259" w:lineRule="auto"/>
        <w:rPr>
          <w:rFonts w:ascii="Arial" w:eastAsia="Arial" w:hAnsi="Arial" w:cs="Times New Roman"/>
        </w:rPr>
      </w:pPr>
      <w:r w:rsidRPr="00364B8A">
        <w:rPr>
          <w:rFonts w:ascii="Arial" w:eastAsia="Arial" w:hAnsi="Arial" w:cs="Times New Roman"/>
        </w:rPr>
        <w:t>Map your school’s codes to the following categories.</w:t>
      </w:r>
    </w:p>
    <w:p w:rsidR="00364B8A" w:rsidRPr="00364B8A" w14:paraId="4D2FA609" w14:textId="77777777">
      <w:pPr>
        <w:widowControl/>
        <w:numPr>
          <w:ilvl w:val="0"/>
          <w:numId w:val="12"/>
        </w:numPr>
        <w:spacing w:after="160" w:line="259" w:lineRule="auto"/>
        <w:contextualSpacing/>
        <w:rPr>
          <w:rFonts w:ascii="Arial" w:eastAsia="Arial" w:hAnsi="Arial" w:cs="Times New Roman"/>
        </w:rPr>
      </w:pPr>
      <w:r w:rsidRPr="00364B8A">
        <w:rPr>
          <w:rFonts w:ascii="Arial" w:eastAsia="Arial" w:hAnsi="Arial" w:cs="Times New Roman"/>
          <w:b/>
        </w:rPr>
        <w:t>Yes, economically disadvantaged</w:t>
      </w:r>
      <w:r w:rsidRPr="00364B8A">
        <w:rPr>
          <w:rFonts w:ascii="Arial" w:eastAsia="Arial" w:hAnsi="Arial" w:cs="Times New Roman"/>
        </w:rPr>
        <w:t xml:space="preserve"> </w:t>
      </w:r>
    </w:p>
    <w:p w:rsidR="00364B8A" w:rsidRPr="00364B8A" w14:paraId="380197BD" w14:textId="77777777">
      <w:pPr>
        <w:widowControl/>
        <w:numPr>
          <w:ilvl w:val="0"/>
          <w:numId w:val="12"/>
        </w:numPr>
        <w:spacing w:after="160" w:line="259" w:lineRule="auto"/>
        <w:contextualSpacing/>
        <w:rPr>
          <w:rFonts w:ascii="Arial" w:eastAsia="Arial" w:hAnsi="Arial" w:cs="Times New Roman"/>
        </w:rPr>
      </w:pPr>
      <w:r w:rsidRPr="00364B8A">
        <w:rPr>
          <w:rFonts w:ascii="Arial" w:eastAsia="Arial" w:hAnsi="Arial" w:cs="Times New Roman"/>
          <w:b/>
        </w:rPr>
        <w:t>No, not economically disadvantaged</w:t>
      </w:r>
    </w:p>
    <w:p w:rsidR="00364B8A" w:rsidRPr="00364B8A" w14:paraId="3026F9CA" w14:textId="77777777">
      <w:pPr>
        <w:widowControl/>
        <w:numPr>
          <w:ilvl w:val="0"/>
          <w:numId w:val="12"/>
        </w:numPr>
        <w:spacing w:after="160" w:line="259" w:lineRule="auto"/>
        <w:contextualSpacing/>
        <w:rPr>
          <w:rFonts w:ascii="Arial" w:eastAsia="Arial" w:hAnsi="Arial" w:cs="Times New Roman"/>
        </w:rPr>
      </w:pPr>
      <w:r w:rsidRPr="00364B8A">
        <w:rPr>
          <w:rFonts w:ascii="Arial" w:eastAsia="Arial" w:hAnsi="Arial" w:cs="Times New Roman"/>
          <w:b/>
        </w:rPr>
        <w:t>Information unavailable at this time:</w:t>
      </w:r>
      <w:r w:rsidRPr="00364B8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364B8A" w:rsidRPr="00364B8A" w:rsidP="00364B8A" w14:paraId="624982D6" w14:textId="77777777">
      <w:pPr>
        <w:widowControl/>
        <w:spacing w:after="160" w:line="259" w:lineRule="auto"/>
        <w:ind w:left="720"/>
        <w:contextualSpacing/>
        <w:rPr>
          <w:rFonts w:ascii="Arial" w:eastAsia="Arial" w:hAnsi="Arial" w:cs="Times New Roman"/>
        </w:rPr>
      </w:pPr>
    </w:p>
    <w:p w:rsidR="00364B8A" w:rsidRPr="00B64B1B" w:rsidP="00B64B1B" w14:paraId="392D3E62" w14:textId="77777777">
      <w:pPr>
        <w:rPr>
          <w:b/>
          <w:bCs/>
        </w:rPr>
      </w:pPr>
      <w:r w:rsidRPr="00B64B1B">
        <w:rPr>
          <w:b/>
          <w:bCs/>
        </w:rPr>
        <w:t>English Learner (EL)</w:t>
      </w:r>
    </w:p>
    <w:p w:rsidR="00364B8A" w:rsidRPr="00364B8A" w:rsidP="00364B8A" w14:paraId="17BF0BFF" w14:textId="77777777">
      <w:pPr>
        <w:widowControl/>
        <w:spacing w:after="160" w:line="259" w:lineRule="auto"/>
        <w:rPr>
          <w:rFonts w:ascii="Arial" w:eastAsia="Arial" w:hAnsi="Arial" w:cs="Times New Roman"/>
        </w:rPr>
      </w:pPr>
      <w:r w:rsidRPr="00364B8A">
        <w:rPr>
          <w:rFonts w:ascii="Arial" w:eastAsia="Arial" w:hAnsi="Arial" w:cs="Times New Roman"/>
        </w:rPr>
        <w:t>Map your school’s codes to the following categories.</w:t>
      </w:r>
    </w:p>
    <w:p w:rsidR="00364B8A" w:rsidRPr="00364B8A" w14:paraId="173BF9AD" w14:textId="77777777">
      <w:pPr>
        <w:widowControl/>
        <w:numPr>
          <w:ilvl w:val="0"/>
          <w:numId w:val="13"/>
        </w:numPr>
        <w:spacing w:after="160" w:line="259" w:lineRule="auto"/>
        <w:contextualSpacing/>
        <w:rPr>
          <w:rFonts w:ascii="Arial" w:eastAsia="Arial" w:hAnsi="Arial" w:cs="Times New Roman"/>
          <w:b/>
        </w:rPr>
      </w:pPr>
      <w:r w:rsidRPr="00364B8A">
        <w:rPr>
          <w:rFonts w:ascii="Arial" w:eastAsia="Arial" w:hAnsi="Arial" w:cs="Times New Roman"/>
          <w:b/>
        </w:rPr>
        <w:t xml:space="preserve">Yes, EL </w:t>
      </w:r>
    </w:p>
    <w:p w:rsidR="00364B8A" w:rsidRPr="00364B8A" w14:paraId="72E612A0" w14:textId="77777777">
      <w:pPr>
        <w:widowControl/>
        <w:numPr>
          <w:ilvl w:val="0"/>
          <w:numId w:val="13"/>
        </w:numPr>
        <w:spacing w:after="160" w:line="259" w:lineRule="auto"/>
        <w:contextualSpacing/>
        <w:rPr>
          <w:rFonts w:ascii="Arial" w:eastAsia="Arial" w:hAnsi="Arial" w:cs="Times New Roman"/>
          <w:b/>
        </w:rPr>
      </w:pPr>
      <w:r w:rsidRPr="00364B8A">
        <w:rPr>
          <w:rFonts w:ascii="Arial" w:eastAsia="Arial" w:hAnsi="Arial" w:cs="Times New Roman"/>
          <w:b/>
        </w:rPr>
        <w:t xml:space="preserve">No, Not EL </w:t>
      </w:r>
    </w:p>
    <w:p w:rsidR="00364B8A" w:rsidRPr="00364B8A" w14:paraId="7F65677A" w14:textId="77777777">
      <w:pPr>
        <w:widowControl/>
        <w:numPr>
          <w:ilvl w:val="0"/>
          <w:numId w:val="13"/>
        </w:numPr>
        <w:spacing w:after="160" w:line="259" w:lineRule="auto"/>
        <w:contextualSpacing/>
        <w:rPr>
          <w:rFonts w:ascii="Arial" w:eastAsia="Arial" w:hAnsi="Arial" w:cs="Times New Roman"/>
        </w:rPr>
      </w:pPr>
      <w:r w:rsidRPr="00364B8A">
        <w:rPr>
          <w:rFonts w:ascii="Arial" w:eastAsia="Arial" w:hAnsi="Arial" w:cs="Times New Roman"/>
          <w:b/>
        </w:rPr>
        <w:t>No, Formerly EL:</w:t>
      </w:r>
      <w:r w:rsidRPr="00364B8A">
        <w:rPr>
          <w:rFonts w:ascii="Arial" w:eastAsia="Arial" w:hAnsi="Arial" w:cs="Times New Roman"/>
        </w:rP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364B8A" w:rsidRPr="00364B8A" w14:paraId="703FAE20" w14:textId="77777777">
      <w:pPr>
        <w:widowControl/>
        <w:numPr>
          <w:ilvl w:val="0"/>
          <w:numId w:val="13"/>
        </w:numPr>
        <w:spacing w:after="160" w:line="259" w:lineRule="auto"/>
        <w:contextualSpacing/>
        <w:rPr>
          <w:rFonts w:ascii="Arial" w:eastAsia="Arial" w:hAnsi="Arial" w:cs="Times New Roman"/>
        </w:rPr>
      </w:pPr>
      <w:r w:rsidRPr="00364B8A">
        <w:rPr>
          <w:rFonts w:ascii="Arial" w:eastAsia="Arial" w:hAnsi="Arial" w:cs="Times New Roman"/>
          <w:b/>
        </w:rPr>
        <w:t>Information unavailable at this time:</w:t>
      </w:r>
      <w:r w:rsidRPr="00364B8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364B8A" w:rsidRPr="00364B8A" w:rsidP="00364B8A" w14:paraId="5607F6BD" w14:textId="77777777">
      <w:pPr>
        <w:widowControl/>
        <w:spacing w:after="160" w:line="259" w:lineRule="auto"/>
        <w:rPr>
          <w:rFonts w:ascii="Arial" w:eastAsia="Arial" w:hAnsi="Arial" w:cs="Times New Roman"/>
        </w:rPr>
      </w:pPr>
      <w:r w:rsidRPr="00364B8A">
        <w:rPr>
          <w:rFonts w:ascii="Arial" w:eastAsia="Arial" w:hAnsi="Arial" w:cs="Times New Roman"/>
        </w:rPr>
        <w:br w:type="page"/>
      </w:r>
    </w:p>
    <w:p w:rsidR="00364B8A" w:rsidRPr="00364B8A" w:rsidP="00364B8A" w14:paraId="0A9186E8" w14:textId="77777777">
      <w:pPr>
        <w:widowControl/>
        <w:spacing w:after="160" w:line="259" w:lineRule="auto"/>
        <w:ind w:left="720"/>
        <w:contextualSpacing/>
        <w:rPr>
          <w:rFonts w:ascii="Arial" w:eastAsia="Arial" w:hAnsi="Arial" w:cs="Times New Roman"/>
        </w:rPr>
      </w:pPr>
    </w:p>
    <w:p w:rsidR="00364B8A" w:rsidRPr="00B64B1B" w:rsidP="00B64B1B" w14:paraId="0BF12862" w14:textId="77777777">
      <w:pPr>
        <w:rPr>
          <w:b/>
          <w:bCs/>
        </w:rPr>
      </w:pPr>
      <w:r w:rsidRPr="00B64B1B">
        <w:rPr>
          <w:b/>
          <w:bCs/>
        </w:rPr>
        <w:t>Students with Disabilities (SD)</w:t>
      </w:r>
    </w:p>
    <w:p w:rsidR="00364B8A" w:rsidRPr="00364B8A" w:rsidP="00364B8A" w14:paraId="3DA6F09F" w14:textId="77777777">
      <w:pPr>
        <w:widowControl/>
        <w:spacing w:after="0" w:line="240" w:lineRule="auto"/>
        <w:rPr>
          <w:rFonts w:ascii="Arial" w:eastAsia="Times New Roman" w:hAnsi="Arial" w:cs="Arial"/>
        </w:rPr>
      </w:pPr>
      <w:r w:rsidRPr="00364B8A">
        <w:rPr>
          <w:rFonts w:ascii="Arial" w:eastAsia="Times New Roman" w:hAnsi="Arial" w:cs="Arial"/>
        </w:rPr>
        <w:t>Map your school’s codes to the following categories:</w:t>
      </w:r>
    </w:p>
    <w:p w:rsidR="00364B8A" w:rsidRPr="00364B8A" w:rsidP="00364B8A" w14:paraId="4869E65E" w14:textId="77777777">
      <w:pPr>
        <w:widowControl/>
        <w:spacing w:after="0" w:line="240" w:lineRule="auto"/>
        <w:rPr>
          <w:rFonts w:ascii="Arial" w:eastAsia="Times New Roman" w:hAnsi="Arial" w:cs="Arial"/>
        </w:rPr>
      </w:pPr>
    </w:p>
    <w:p w:rsidR="00364B8A" w:rsidRPr="00364B8A" w:rsidP="00364B8A" w14:paraId="21B77F7D" w14:textId="77777777">
      <w:pPr>
        <w:widowControl/>
        <w:spacing w:after="0" w:line="240" w:lineRule="auto"/>
        <w:ind w:left="288" w:hanging="288"/>
        <w:rPr>
          <w:rFonts w:ascii="Arial" w:eastAsia="Times New Roman" w:hAnsi="Arial" w:cs="Arial"/>
        </w:rPr>
      </w:pPr>
      <w:r w:rsidRPr="00364B8A">
        <w:rPr>
          <w:rFonts w:ascii="Arial" w:eastAsia="Times New Roman" w:hAnsi="Arial" w:cs="Arial"/>
          <w:b/>
          <w:iCs/>
        </w:rPr>
        <w:t>Yes, IEP:</w:t>
      </w:r>
      <w:r w:rsidRPr="00364B8A">
        <w:rPr>
          <w:rFonts w:ascii="Arial" w:eastAsia="Times New Roman" w:hAnsi="Arial" w:cs="Arial"/>
          <w:i/>
        </w:rPr>
        <w:t xml:space="preserve"> </w:t>
      </w:r>
      <w:r w:rsidRPr="00364B8A">
        <w:rPr>
          <w:rFonts w:ascii="Arial" w:eastAsia="Times New Roman" w:hAnsi="Arial" w:cs="Arial"/>
        </w:rPr>
        <w:t xml:space="preserve">Student has a formal Individualized Education Plan (IEP), the student’s IEP is in progress, or the student has an equivalent classification for private schools. If some students have both an IEP and a 504 Plan, code these students as “Yes, IEP.” </w:t>
      </w:r>
    </w:p>
    <w:p w:rsidR="00364B8A" w:rsidRPr="00364B8A" w:rsidP="00364B8A" w14:paraId="17A2A200" w14:textId="77777777">
      <w:pPr>
        <w:widowControl/>
        <w:spacing w:after="0" w:line="240" w:lineRule="auto"/>
        <w:ind w:left="288" w:hanging="288"/>
        <w:rPr>
          <w:rFonts w:ascii="Arial" w:eastAsia="Times New Roman" w:hAnsi="Arial" w:cs="Arial"/>
          <w:b/>
        </w:rPr>
      </w:pPr>
      <w:r w:rsidRPr="00364B8A">
        <w:rPr>
          <w:rFonts w:ascii="Arial" w:eastAsia="Times New Roman" w:hAnsi="Arial" w:cs="Arial"/>
          <w:b/>
          <w:iCs/>
        </w:rPr>
        <w:t>No, not SD:</w:t>
      </w:r>
      <w:r w:rsidRPr="00364B8A">
        <w:rPr>
          <w:rFonts w:ascii="Arial" w:eastAsia="Times New Roman" w:hAnsi="Arial" w:cs="Arial"/>
          <w:b/>
          <w:i/>
        </w:rPr>
        <w:t xml:space="preserve"> </w:t>
      </w:r>
      <w:r w:rsidRPr="00364B8A">
        <w:rPr>
          <w:rFonts w:ascii="Arial" w:eastAsia="Times New Roman" w:hAnsi="Arial" w:cs="Arial"/>
        </w:rPr>
        <w:t xml:space="preserve">Student does not have an IEP. If students have a 504 Plan without an IEP, code these students as “No, not SD.” </w:t>
      </w:r>
    </w:p>
    <w:p w:rsidR="00364B8A" w:rsidRPr="00364B8A" w14:paraId="552D8755" w14:textId="77777777">
      <w:pPr>
        <w:widowControl/>
        <w:numPr>
          <w:ilvl w:val="0"/>
          <w:numId w:val="23"/>
        </w:numPr>
        <w:spacing w:after="160" w:line="259" w:lineRule="auto"/>
        <w:contextualSpacing/>
        <w:rPr>
          <w:rFonts w:ascii="Arial" w:eastAsia="Arial" w:hAnsi="Arial" w:cs="Arial"/>
        </w:rPr>
      </w:pPr>
      <w:r w:rsidRPr="00364B8A">
        <w:rPr>
          <w:rFonts w:ascii="Arial" w:eastAsia="Arial" w:hAnsi="Arial" w:cs="Arial"/>
          <w:b/>
          <w:iCs/>
        </w:rPr>
        <w:t>Information unavailable at this time</w:t>
      </w:r>
      <w:r w:rsidRPr="00364B8A">
        <w:rPr>
          <w:rFonts w:ascii="Arial" w:eastAsia="Arial" w:hAnsi="Arial" w:cs="Arial"/>
          <w:b/>
          <w:i/>
        </w:rPr>
        <w:t>:</w:t>
      </w:r>
      <w:r w:rsidRPr="00364B8A">
        <w:rPr>
          <w:rFonts w:ascii="Arial" w:eastAsia="Arial" w:hAnsi="Arial" w:cs="Arial"/>
        </w:rPr>
        <w:t xml:space="preserve"> If you currently do not have this information for one or more students, blank cells or an indicator such as</w:t>
      </w:r>
      <w:r w:rsidRPr="00364B8A">
        <w:rPr>
          <w:rFonts w:ascii="Arial" w:eastAsia="Arial" w:hAnsi="Arial" w:cs="Arial"/>
          <w:color w:val="000000"/>
        </w:rPr>
        <w:t xml:space="preserve"> “N/A” (Not Available) in </w:t>
      </w:r>
      <w:r w:rsidRPr="00364B8A">
        <w:rPr>
          <w:rFonts w:ascii="Arial" w:eastAsia="Arial" w:hAnsi="Arial" w:cs="Arial"/>
        </w:rPr>
        <w:t>the cell(s) can be mapped to this code to notify your NAEP representative of the need to collect the data at a later date.</w:t>
      </w:r>
    </w:p>
    <w:p w:rsidR="00364B8A" w:rsidRPr="00364B8A" w:rsidP="00364B8A" w14:paraId="4EAD9D99" w14:textId="77777777">
      <w:pPr>
        <w:widowControl/>
        <w:spacing w:after="160" w:line="259" w:lineRule="auto"/>
        <w:ind w:left="360"/>
        <w:contextualSpacing/>
        <w:rPr>
          <w:rFonts w:ascii="Arial" w:eastAsia="Arial" w:hAnsi="Arial" w:cs="Arial"/>
        </w:rPr>
      </w:pPr>
    </w:p>
    <w:p w:rsidR="00364B8A" w:rsidRPr="00B64B1B" w:rsidP="00B64B1B" w14:paraId="7583C8A0" w14:textId="77777777">
      <w:pPr>
        <w:rPr>
          <w:b/>
          <w:bCs/>
        </w:rPr>
      </w:pPr>
      <w:r w:rsidRPr="00B64B1B">
        <w:rPr>
          <w:b/>
          <w:bCs/>
        </w:rPr>
        <w:t>On-Break Indicator</w:t>
      </w:r>
    </w:p>
    <w:p w:rsidR="00364B8A" w:rsidRPr="00364B8A" w:rsidP="00364B8A" w14:paraId="5BB49E5B" w14:textId="77777777">
      <w:pPr>
        <w:widowControl/>
        <w:spacing w:after="160" w:line="259" w:lineRule="auto"/>
        <w:rPr>
          <w:rFonts w:ascii="Arial" w:eastAsia="Arial" w:hAnsi="Arial" w:cs="Times New Roman"/>
        </w:rPr>
      </w:pPr>
      <w:r w:rsidRPr="00364B8A">
        <w:rPr>
          <w:rFonts w:ascii="Arial" w:eastAsia="Arial" w:hAnsi="Arial" w:cs="Times New Roman"/>
          <w:b/>
          <w:color w:val="996600"/>
        </w:rPr>
        <w:t>For year-round schools only:</w:t>
      </w:r>
      <w:r w:rsidRPr="00364B8A">
        <w:rPr>
          <w:rFonts w:ascii="Arial" w:eastAsia="Arial" w:hAnsi="Arial" w:cs="Times New Roman"/>
        </w:rPr>
        <w:t xml:space="preserve"> Include students who will be on break/vacation on the scheduled assessment day along with all of the other students enrolled in the sampled grade. The Student List Template contains an “On Break” column for identifying students who will be on break/vacation by filling in “Yes.” </w:t>
      </w:r>
      <w:r w:rsidRPr="00364B8A">
        <w:rPr>
          <w:rFonts w:ascii="Arial" w:eastAsia="Arial" w:hAnsi="Arial" w:cs="Times New Roman"/>
          <w:i/>
        </w:rPr>
        <w:t>If you are not using the template, create and provide data for an “On Break” column in your file.</w:t>
      </w:r>
    </w:p>
    <w:p w:rsidR="00364B8A" w:rsidRPr="00364B8A" w:rsidP="00364B8A" w14:paraId="3B2BE931" w14:textId="77777777">
      <w:pPr>
        <w:widowControl/>
        <w:spacing w:after="160" w:line="259" w:lineRule="auto"/>
        <w:rPr>
          <w:rFonts w:ascii="Arial" w:eastAsia="Arial" w:hAnsi="Arial" w:cs="Times New Roman"/>
        </w:rPr>
      </w:pPr>
    </w:p>
    <w:p w:rsidR="00364B8A" w:rsidRPr="00B64B1B" w:rsidP="00B64B1B" w14:paraId="1E9DD85E" w14:textId="77777777">
      <w:pPr>
        <w:pStyle w:val="BodyText"/>
        <w:rPr>
          <w:b/>
          <w:bCs/>
        </w:rPr>
      </w:pPr>
      <w:r w:rsidRPr="00B64B1B">
        <w:rPr>
          <w:b/>
          <w:bCs/>
        </w:rPr>
        <w:t>Instructions for importing the student list</w:t>
      </w:r>
    </w:p>
    <w:p w:rsidR="00364B8A" w:rsidRPr="00364B8A" w:rsidP="00364B8A" w14:paraId="28824047" w14:textId="77777777">
      <w:pPr>
        <w:widowControl/>
        <w:spacing w:after="160" w:line="259" w:lineRule="auto"/>
        <w:rPr>
          <w:rFonts w:ascii="Arial" w:eastAsia="Arial" w:hAnsi="Arial" w:cs="Times New Roman"/>
        </w:rPr>
      </w:pPr>
      <w:r w:rsidRPr="00364B8A">
        <w:rPr>
          <w:rFonts w:ascii="Arial" w:eastAsia="Arial" w:hAnsi="Arial" w:cs="Times New Roman"/>
        </w:rPr>
        <w:t>See the steps below for importing the student list.</w:t>
      </w:r>
    </w:p>
    <w:p w:rsidR="00364B8A" w:rsidRPr="00194CF1" w:rsidP="00194CF1" w14:paraId="27E8AB20" w14:textId="77777777">
      <w:pPr>
        <w:rPr>
          <w:b/>
          <w:bCs/>
        </w:rPr>
      </w:pPr>
      <w:r w:rsidRPr="00194CF1">
        <w:rPr>
          <w:b/>
          <w:bCs/>
        </w:rPr>
        <w:t>Step 1: Prepare the Excel file and a legend</w:t>
      </w:r>
    </w:p>
    <w:p w:rsidR="00364B8A" w:rsidRPr="00364B8A" w:rsidP="00364B8A" w14:paraId="23F9C178" w14:textId="77777777">
      <w:pPr>
        <w:widowControl/>
        <w:spacing w:after="160" w:line="259" w:lineRule="auto"/>
        <w:rPr>
          <w:rFonts w:ascii="Arial" w:eastAsia="Arial" w:hAnsi="Arial" w:cs="Times New Roman"/>
        </w:rPr>
      </w:pPr>
      <w:r w:rsidRPr="00364B8A">
        <w:rPr>
          <w:rFonts w:ascii="Arial" w:eastAsia="Arial" w:hAnsi="Arial" w:cs="Times New Roman"/>
        </w:rPr>
        <w:t>The</w:t>
      </w:r>
      <w:r w:rsidRPr="00364B8A">
        <w:rPr>
          <w:rFonts w:ascii="Arial" w:eastAsia="Arial" w:hAnsi="Arial" w:cs="Times New Roman"/>
          <w:b/>
        </w:rPr>
        <w:t xml:space="preserve"> legend</w:t>
      </w:r>
      <w:r w:rsidRPr="00364B8A">
        <w:rPr>
          <w:rFonts w:ascii="Arial" w:eastAsia="Arial" w:hAnsi="Arial" w:cs="Times New Roman"/>
        </w:rPr>
        <w:t xml:space="preserve"> should explain the file’s codes. The following NAEP variables involve school-defined codes:</w:t>
      </w:r>
    </w:p>
    <w:p w:rsidR="00364B8A" w:rsidRPr="00364B8A" w14:paraId="3F7FE013" w14:textId="77777777">
      <w:pPr>
        <w:widowControl/>
        <w:numPr>
          <w:ilvl w:val="0"/>
          <w:numId w:val="14"/>
        </w:numPr>
        <w:spacing w:after="160" w:line="259" w:lineRule="auto"/>
        <w:contextualSpacing/>
        <w:rPr>
          <w:rFonts w:ascii="Arial" w:eastAsia="Arial" w:hAnsi="Arial" w:cs="Times New Roman"/>
        </w:rPr>
      </w:pPr>
      <w:r w:rsidRPr="00364B8A">
        <w:rPr>
          <w:rFonts w:ascii="Arial" w:eastAsia="Arial" w:hAnsi="Arial" w:cs="Times New Roman"/>
        </w:rPr>
        <w:t>Sex</w:t>
      </w:r>
    </w:p>
    <w:p w:rsidR="00364B8A" w:rsidRPr="00364B8A" w14:paraId="27C41DAF" w14:textId="77777777">
      <w:pPr>
        <w:widowControl/>
        <w:numPr>
          <w:ilvl w:val="0"/>
          <w:numId w:val="14"/>
        </w:numPr>
        <w:spacing w:after="160" w:line="259" w:lineRule="auto"/>
        <w:contextualSpacing/>
        <w:rPr>
          <w:rFonts w:ascii="Arial" w:eastAsia="Arial" w:hAnsi="Arial" w:cs="Times New Roman"/>
        </w:rPr>
      </w:pPr>
      <w:r w:rsidRPr="00364B8A">
        <w:rPr>
          <w:rFonts w:ascii="Arial" w:eastAsia="Arial" w:hAnsi="Arial" w:cs="Times New Roman"/>
        </w:rPr>
        <w:t>Race/Ethnicity</w:t>
      </w:r>
    </w:p>
    <w:p w:rsidR="00364B8A" w:rsidRPr="00364B8A" w14:paraId="29B381D1" w14:textId="77777777">
      <w:pPr>
        <w:widowControl/>
        <w:numPr>
          <w:ilvl w:val="0"/>
          <w:numId w:val="14"/>
        </w:numPr>
        <w:spacing w:after="160" w:line="259" w:lineRule="auto"/>
        <w:contextualSpacing/>
        <w:rPr>
          <w:rFonts w:ascii="Arial" w:eastAsia="Arial" w:hAnsi="Arial" w:cs="Times New Roman"/>
        </w:rPr>
      </w:pPr>
      <w:r w:rsidRPr="00364B8A">
        <w:rPr>
          <w:rFonts w:ascii="Arial" w:eastAsia="Arial" w:hAnsi="Arial" w:cs="Times New Roman"/>
        </w:rPr>
        <w:t>Economically Disadvantaged</w:t>
      </w:r>
    </w:p>
    <w:p w:rsidR="00364B8A" w:rsidRPr="00364B8A" w14:paraId="6687EE17" w14:textId="77777777">
      <w:pPr>
        <w:widowControl/>
        <w:numPr>
          <w:ilvl w:val="0"/>
          <w:numId w:val="14"/>
        </w:numPr>
        <w:spacing w:after="160" w:line="259" w:lineRule="auto"/>
        <w:contextualSpacing/>
        <w:rPr>
          <w:rFonts w:ascii="Arial" w:eastAsia="Arial" w:hAnsi="Arial" w:cs="Times New Roman"/>
        </w:rPr>
      </w:pPr>
      <w:r w:rsidRPr="00364B8A">
        <w:rPr>
          <w:rFonts w:ascii="Arial" w:eastAsia="Arial" w:hAnsi="Arial" w:cs="Times New Roman"/>
        </w:rPr>
        <w:t>Students with Disabilities (SD)</w:t>
      </w:r>
    </w:p>
    <w:p w:rsidR="00364B8A" w:rsidRPr="00364B8A" w14:paraId="07C5C6EB" w14:textId="77777777">
      <w:pPr>
        <w:widowControl/>
        <w:numPr>
          <w:ilvl w:val="0"/>
          <w:numId w:val="14"/>
        </w:numPr>
        <w:spacing w:after="160" w:line="259" w:lineRule="auto"/>
        <w:contextualSpacing/>
        <w:rPr>
          <w:rFonts w:ascii="Arial" w:eastAsia="Arial" w:hAnsi="Arial" w:cs="Times New Roman"/>
        </w:rPr>
      </w:pPr>
      <w:r w:rsidRPr="00364B8A">
        <w:rPr>
          <w:rFonts w:ascii="Arial" w:eastAsia="Arial" w:hAnsi="Arial" w:cs="Times New Roman"/>
        </w:rPr>
        <w:t>English Learner (EL)</w:t>
      </w:r>
    </w:p>
    <w:p w:rsidR="00364B8A" w:rsidRPr="00364B8A" w:rsidP="00364B8A" w14:paraId="496CE1B0" w14:textId="77777777">
      <w:pPr>
        <w:widowControl/>
        <w:spacing w:after="160" w:line="259" w:lineRule="auto"/>
        <w:rPr>
          <w:rFonts w:ascii="Arial" w:eastAsia="Arial" w:hAnsi="Arial" w:cs="Times New Roman"/>
        </w:rPr>
      </w:pPr>
      <w:r w:rsidRPr="00364B8A">
        <w:rPr>
          <w:rFonts w:ascii="Arial" w:eastAsia="Arial" w:hAnsi="Arial" w:cs="Times New Roman"/>
        </w:rPr>
        <w:br w:type="page"/>
      </w:r>
    </w:p>
    <w:p w:rsidR="00364B8A" w:rsidRPr="00364B8A" w:rsidP="00364B8A" w14:paraId="711AFF3E" w14:textId="77777777">
      <w:pPr>
        <w:widowControl/>
        <w:spacing w:after="160" w:line="259" w:lineRule="auto"/>
        <w:rPr>
          <w:rFonts w:ascii="Arial" w:eastAsia="Arial" w:hAnsi="Arial" w:cs="Times New Roman"/>
        </w:rPr>
      </w:pPr>
      <w:r w:rsidRPr="00364B8A">
        <w:rPr>
          <w:rFonts w:ascii="Arial" w:eastAsia="Arial" w:hAnsi="Arial" w:cs="Times New Roman"/>
        </w:rPr>
        <w:t xml:space="preserve">In the example below, a school uses five different codes for the </w:t>
      </w:r>
      <w:r w:rsidRPr="00364B8A">
        <w:rPr>
          <w:rFonts w:ascii="Arial" w:eastAsia="Arial" w:hAnsi="Arial" w:cs="Times New Roman"/>
          <w:b/>
        </w:rPr>
        <w:t>Students with Disabilities</w:t>
      </w:r>
      <w:r w:rsidRPr="00364B8A">
        <w:rPr>
          <w:rFonts w:ascii="Arial" w:eastAsia="Arial" w:hAnsi="Arial" w:cs="Times New Roman"/>
        </w:rPr>
        <w:t xml:space="preserve"> variable. The legend explains how to “map” school codes to NAEP definitions.</w:t>
      </w:r>
    </w:p>
    <w:p w:rsidR="00364B8A" w:rsidRPr="00364B8A" w:rsidP="00364B8A" w14:paraId="33BED35A" w14:textId="77777777">
      <w:pPr>
        <w:widowControl/>
        <w:spacing w:after="160" w:line="259" w:lineRule="auto"/>
        <w:rPr>
          <w:rFonts w:ascii="Arial" w:eastAsia="Arial" w:hAnsi="Arial" w:cs="Times New Roman"/>
        </w:rPr>
      </w:pPr>
      <w:r w:rsidRPr="00364B8A">
        <w:rPr>
          <w:rFonts w:ascii="Arial" w:eastAsia="Arial" w:hAnsi="Arial" w:cs="Times New Roman"/>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Pr>
                                    <w:b/>
                                  </w:rPr>
                                  <w:t>School codes for Students with Disabilities</w:t>
                                </w:r>
                              </w:p>
                              <w:p w:rsidR="00364B8A" w:rsidRPr="00E256F1" w:rsidP="00364B8A" w14:textId="77777777">
                                <w:pPr>
                                  <w:spacing w:after="0"/>
                                </w:pPr>
                                <w:r w:rsidRPr="00E256F1">
                                  <w:t>IEP</w:t>
                                </w:r>
                              </w:p>
                              <w:p w:rsidR="00364B8A" w:rsidRPr="00E256F1" w:rsidP="00364B8A" w14:textId="77777777">
                                <w:pPr>
                                  <w:spacing w:after="0"/>
                                </w:pPr>
                                <w:r w:rsidRPr="00E256F1">
                                  <w:t>IEP + 504</w:t>
                                </w:r>
                              </w:p>
                              <w:p w:rsidR="00364B8A" w:rsidRPr="00E256F1" w:rsidP="00364B8A" w14:textId="77777777">
                                <w:pPr>
                                  <w:spacing w:after="0"/>
                                </w:pPr>
                                <w:r w:rsidRPr="00E256F1">
                                  <w:t>504</w:t>
                                </w:r>
                              </w:p>
                              <w:p w:rsidR="00364B8A" w:rsidRPr="00E256F1" w:rsidP="00364B8A" w14:textId="77777777">
                                <w:pPr>
                                  <w:spacing w:after="0"/>
                                </w:pPr>
                                <w:r w:rsidRPr="00E256F1">
                                  <w:t>No</w:t>
                                </w:r>
                              </w:p>
                              <w:p w:rsidR="00364B8A" w:rsidRPr="00E256F1" w:rsidP="00364B8A" w14:textId="77777777">
                                <w:pPr>
                                  <w:spacing w:after="0"/>
                                </w:pPr>
                                <w:r w:rsidRPr="00E256F1">
                                  <w:t>Blank</w:t>
                                </w:r>
                                <w:r>
                                  <w:t xml:space="preserve"> (no data in cell)</w:t>
                                </w:r>
                              </w:p>
                              <w:p w:rsidR="00364B8A" w:rsidRPr="00AD780C" w:rsidP="00364B8A"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Pr>
                                    <w:b/>
                                  </w:rPr>
                                  <w:t>Legend</w:t>
                                </w:r>
                              </w:p>
                              <w:p w:rsidR="00364B8A" w:rsidRPr="00E256F1" w:rsidP="00364B8A" w14:textId="77777777">
                                <w:pPr>
                                  <w:spacing w:after="0"/>
                                </w:pPr>
                                <w:r w:rsidRPr="00E256F1">
                                  <w:t xml:space="preserve">IEP = </w:t>
                                </w:r>
                              </w:p>
                              <w:p w:rsidR="00364B8A" w:rsidRPr="00E256F1" w:rsidP="00364B8A" w14:textId="77777777">
                                <w:pPr>
                                  <w:spacing w:after="0"/>
                                </w:pPr>
                                <w:r w:rsidRPr="00E256F1">
                                  <w:t xml:space="preserve">IEP + 504 = </w:t>
                                </w:r>
                              </w:p>
                              <w:p w:rsidR="00364B8A" w:rsidRPr="00E256F1" w:rsidP="00364B8A" w14:textId="77777777">
                                <w:pPr>
                                  <w:spacing w:after="0"/>
                                </w:pPr>
                                <w:r w:rsidRPr="00E256F1">
                                  <w:t xml:space="preserve">504 = </w:t>
                                </w:r>
                              </w:p>
                              <w:p w:rsidR="00364B8A" w:rsidRPr="00E256F1" w:rsidP="00364B8A" w14:textId="77777777">
                                <w:pPr>
                                  <w:spacing w:after="0"/>
                                </w:pPr>
                                <w:r w:rsidRPr="00E256F1">
                                  <w:t xml:space="preserve">No = </w:t>
                                </w:r>
                              </w:p>
                              <w:p w:rsidR="00364B8A" w:rsidRPr="0053330D" w:rsidP="00364B8A" w14:textId="77777777">
                                <w:pPr>
                                  <w:pStyle w:val="ListParagraph"/>
                                  <w:spacing w:after="0" w:line="240" w:lineRule="auto"/>
                                  <w:ind w:left="360"/>
                                  <w:rPr>
                                    <w:b/>
                                    <w:sz w:val="16"/>
                                    <w:szCs w:val="16"/>
                                  </w:rPr>
                                </w:pPr>
                              </w:p>
                              <w:p w:rsidR="00364B8A" w:rsidRPr="0053330D" w:rsidP="00364B8A"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18"/>
                                  <w:szCs w:val="20"/>
                                </w:rPr>
                              </w:pPr>
                              <w:r w:rsidRPr="00364B8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18"/>
                                  <w:szCs w:val="20"/>
                                </w:rPr>
                              </w:pPr>
                              <w:r w:rsidRPr="00364B8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18"/>
                                  <w:szCs w:val="18"/>
                                </w:rPr>
                              </w:pPr>
                              <w:r w:rsidRPr="00364B8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18"/>
                                  <w:szCs w:val="18"/>
                                </w:rPr>
                              </w:pPr>
                              <w:r w:rsidRPr="00364B8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161" style="width:450.4pt;height:122.4pt;mso-position-horizontal-relative:char;mso-position-vertical-relative:line" coordsize="57200,15544">
                <v:group id="Group 221" o:spid="_x0000_s1162" style="width:57200;height:15544;position:absolute" coordsize="57200,15544">
                  <v:shape id="_x0000_s1163" type="#_x0000_t202" style="width:19456;height:15544;mso-wrap-style:square;position:absolute;visibility:visible;v-text-anchor:top">
                    <v:textbox>
                      <w:txbxContent>
                        <w:p w:rsidR="00364B8A" w:rsidP="00364B8A" w14:paraId="53F3A05B" w14:textId="77777777">
                          <w:pPr>
                            <w:rPr>
                              <w:b/>
                            </w:rPr>
                          </w:pPr>
                          <w:r>
                            <w:rPr>
                              <w:b/>
                            </w:rPr>
                            <w:t>School codes for Students with Disabilities</w:t>
                          </w:r>
                        </w:p>
                        <w:p w:rsidR="00364B8A" w:rsidRPr="00E256F1" w:rsidP="00364B8A" w14:paraId="445BACB5" w14:textId="77777777">
                          <w:pPr>
                            <w:spacing w:after="0"/>
                          </w:pPr>
                          <w:r w:rsidRPr="00E256F1">
                            <w:t>IEP</w:t>
                          </w:r>
                        </w:p>
                        <w:p w:rsidR="00364B8A" w:rsidRPr="00E256F1" w:rsidP="00364B8A" w14:paraId="0BFD79F1" w14:textId="77777777">
                          <w:pPr>
                            <w:spacing w:after="0"/>
                          </w:pPr>
                          <w:r w:rsidRPr="00E256F1">
                            <w:t>IEP + 504</w:t>
                          </w:r>
                        </w:p>
                        <w:p w:rsidR="00364B8A" w:rsidRPr="00E256F1" w:rsidP="00364B8A" w14:paraId="163BD264" w14:textId="77777777">
                          <w:pPr>
                            <w:spacing w:after="0"/>
                          </w:pPr>
                          <w:r w:rsidRPr="00E256F1">
                            <w:t>504</w:t>
                          </w:r>
                        </w:p>
                        <w:p w:rsidR="00364B8A" w:rsidRPr="00E256F1" w:rsidP="00364B8A" w14:paraId="100316E1" w14:textId="77777777">
                          <w:pPr>
                            <w:spacing w:after="0"/>
                          </w:pPr>
                          <w:r w:rsidRPr="00E256F1">
                            <w:t>No</w:t>
                          </w:r>
                        </w:p>
                        <w:p w:rsidR="00364B8A" w:rsidRPr="00E256F1" w:rsidP="00364B8A" w14:paraId="61917354" w14:textId="77777777">
                          <w:pPr>
                            <w:spacing w:after="0"/>
                          </w:pPr>
                          <w:r w:rsidRPr="00E256F1">
                            <w:t>Blank</w:t>
                          </w:r>
                          <w:r>
                            <w:t xml:space="preserve"> (no data in cell)</w:t>
                          </w:r>
                        </w:p>
                        <w:p w:rsidR="00364B8A" w:rsidRPr="00AD780C" w:rsidP="00364B8A" w14:paraId="24024332" w14:textId="77777777">
                          <w:pPr>
                            <w:rPr>
                              <w:b/>
                            </w:rPr>
                          </w:pPr>
                        </w:p>
                      </w:txbxContent>
                    </v:textbox>
                  </v:shape>
                  <v:shape id="_x0000_s1164" type="#_x0000_t202" style="width:14986;height:15544;left:20733;mso-wrap-style:square;position:absolute;visibility:visible;v-text-anchor:top">
                    <v:textbox>
                      <w:txbxContent>
                        <w:p w:rsidR="00364B8A" w:rsidP="00364B8A" w14:paraId="05D89B4D" w14:textId="77777777">
                          <w:pPr>
                            <w:rPr>
                              <w:b/>
                            </w:rPr>
                          </w:pPr>
                          <w:r w:rsidRPr="00AD780C">
                            <w:rPr>
                              <w:b/>
                            </w:rPr>
                            <w:t>NAEP Definitions</w:t>
                          </w:r>
                        </w:p>
                      </w:txbxContent>
                    </v:textbox>
                  </v:shape>
                  <v:shape id="_x0000_s1165" type="#_x0000_t202" style="width:20199;height:15544;left:37001;mso-wrap-style:square;position:absolute;visibility:visible;v-text-anchor:top">
                    <v:textbox>
                      <w:txbxContent>
                        <w:p w:rsidR="00364B8A" w:rsidP="00364B8A" w14:paraId="61CA8D0C" w14:textId="77777777">
                          <w:pPr>
                            <w:rPr>
                              <w:b/>
                            </w:rPr>
                          </w:pPr>
                          <w:r>
                            <w:rPr>
                              <w:b/>
                            </w:rPr>
                            <w:t>Legend</w:t>
                          </w:r>
                        </w:p>
                        <w:p w:rsidR="00364B8A" w:rsidRPr="00E256F1" w:rsidP="00364B8A" w14:paraId="3291E86A" w14:textId="77777777">
                          <w:pPr>
                            <w:spacing w:after="0"/>
                          </w:pPr>
                          <w:r w:rsidRPr="00E256F1">
                            <w:t xml:space="preserve">IEP = </w:t>
                          </w:r>
                        </w:p>
                        <w:p w:rsidR="00364B8A" w:rsidRPr="00E256F1" w:rsidP="00364B8A" w14:paraId="228E094B" w14:textId="77777777">
                          <w:pPr>
                            <w:spacing w:after="0"/>
                          </w:pPr>
                          <w:r w:rsidRPr="00E256F1">
                            <w:t xml:space="preserve">IEP + 504 = </w:t>
                          </w:r>
                        </w:p>
                        <w:p w:rsidR="00364B8A" w:rsidRPr="00E256F1" w:rsidP="00364B8A" w14:paraId="3E075378" w14:textId="77777777">
                          <w:pPr>
                            <w:spacing w:after="0"/>
                          </w:pPr>
                          <w:r w:rsidRPr="00E256F1">
                            <w:t xml:space="preserve">504 = </w:t>
                          </w:r>
                        </w:p>
                        <w:p w:rsidR="00364B8A" w:rsidRPr="00E256F1" w:rsidP="00364B8A" w14:paraId="3A19F88A" w14:textId="77777777">
                          <w:pPr>
                            <w:spacing w:after="0"/>
                          </w:pPr>
                          <w:r w:rsidRPr="00E256F1">
                            <w:t xml:space="preserve">No = </w:t>
                          </w:r>
                        </w:p>
                        <w:p w:rsidR="00364B8A" w:rsidRPr="0053330D" w:rsidP="00364B8A" w14:paraId="116086B9" w14:textId="77777777">
                          <w:pPr>
                            <w:pStyle w:val="ListParagraph"/>
                            <w:spacing w:after="0" w:line="240" w:lineRule="auto"/>
                            <w:ind w:left="360"/>
                            <w:rPr>
                              <w:b/>
                              <w:sz w:val="16"/>
                              <w:szCs w:val="16"/>
                            </w:rPr>
                          </w:pPr>
                        </w:p>
                        <w:p w:rsidR="00364B8A" w:rsidRPr="0053330D" w:rsidP="00364B8A" w14:paraId="3F1D30B6" w14:textId="77777777">
                          <w:pPr>
                            <w:spacing w:after="0"/>
                            <w:rPr>
                              <w:b/>
                            </w:rPr>
                          </w:pPr>
                          <w:r w:rsidRPr="00E256F1">
                            <w:t xml:space="preserve">Blank = </w:t>
                          </w:r>
                        </w:p>
                      </w:txbxContent>
                    </v:textbox>
                  </v:shape>
                </v:group>
                <v:roundrect id="Rounded Rectangle 225" o:spid="_x0000_s1166" style="width:5487;height:1829;left:22018;mso-wrap-style:square;position:absolute;top:4535;visibility:visible;v-text-anchor:middle" arcsize="10923f" fillcolor="#5b9bd5" strokecolor="#41719c" strokeweight="1pt">
                  <v:stroke joinstyle="miter"/>
                  <v:textbox inset="0,0,0,0">
                    <w:txbxContent>
                      <w:p w:rsidR="00364B8A" w:rsidRPr="00364B8A" w:rsidP="00364B8A" w14:paraId="5DE29739" w14:textId="77777777">
                        <w:pPr>
                          <w:jc w:val="center"/>
                          <w:rPr>
                            <w:b/>
                            <w:color w:val="FFFFFF"/>
                            <w:sz w:val="20"/>
                            <w:szCs w:val="20"/>
                          </w:rPr>
                        </w:pPr>
                        <w:r w:rsidRPr="00364B8A">
                          <w:rPr>
                            <w:b/>
                            <w:color w:val="FFFFFF"/>
                            <w:sz w:val="20"/>
                            <w:szCs w:val="20"/>
                          </w:rPr>
                          <w:t>Yes, IEP</w:t>
                        </w:r>
                      </w:p>
                    </w:txbxContent>
                  </v:textbox>
                </v:roundrect>
                <v:roundrect id="Rounded Rectangle 226" o:spid="_x0000_s1167" style="width:7315;height:1828;left:22018;mso-wrap-style:square;position:absolute;top:7245;visibility:visible;v-text-anchor:middle" arcsize="10923f" fillcolor="#bf9000" strokecolor="#7f6000" strokeweight="1pt">
                  <v:stroke joinstyle="miter"/>
                  <v:textbox inset="0,0,0,0">
                    <w:txbxContent>
                      <w:p w:rsidR="00364B8A" w:rsidRPr="00364B8A" w:rsidP="00364B8A" w14:paraId="58D04F21" w14:textId="77777777">
                        <w:pPr>
                          <w:jc w:val="center"/>
                          <w:rPr>
                            <w:b/>
                            <w:color w:val="FFFFFF"/>
                            <w:sz w:val="20"/>
                            <w:szCs w:val="20"/>
                          </w:rPr>
                        </w:pPr>
                        <w:r w:rsidRPr="00364B8A">
                          <w:rPr>
                            <w:b/>
                            <w:color w:val="FFFFFF"/>
                            <w:sz w:val="20"/>
                            <w:szCs w:val="20"/>
                          </w:rPr>
                          <w:t>No, not SD</w:t>
                        </w:r>
                      </w:p>
                    </w:txbxContent>
                  </v:textbox>
                </v:roundrect>
                <v:roundrect id="Rounded Rectangle 227" o:spid="_x0000_s1168" style="width:8103;height:3658;left:22018;mso-wrap-style:square;position:absolute;top:9948;visibility:visible;v-text-anchor:middle" arcsize="10923f" fillcolor="#767171" strokecolor="black" strokeweight="1pt">
                  <v:stroke joinstyle="miter"/>
                  <v:textbox inset="0,0,0,0">
                    <w:txbxContent>
                      <w:p w:rsidR="00364B8A" w:rsidRPr="00364B8A" w:rsidP="00364B8A" w14:paraId="4A7894A2" w14:textId="77777777">
                        <w:pPr>
                          <w:jc w:val="center"/>
                          <w:rPr>
                            <w:b/>
                            <w:color w:val="FFFFFF"/>
                            <w:sz w:val="20"/>
                            <w:szCs w:val="20"/>
                          </w:rPr>
                        </w:pPr>
                        <w:r w:rsidRPr="00364B8A">
                          <w:rPr>
                            <w:b/>
                            <w:color w:val="FFFFFF"/>
                            <w:sz w:val="20"/>
                            <w:szCs w:val="20"/>
                          </w:rPr>
                          <w:t>Information unavailable</w:t>
                        </w:r>
                      </w:p>
                    </w:txbxContent>
                  </v:textbox>
                </v:roundrect>
                <v:roundrect id="Rounded Rectangle 228" o:spid="_x0000_s1169" style="width:5486;height:1555;left:41916;mso-wrap-style:square;position:absolute;top:3218;visibility:visible;v-text-anchor:middle" arcsize="10923f" fillcolor="#5b9bd5" strokecolor="#41719c" strokeweight="1pt">
                  <v:stroke joinstyle="miter"/>
                  <v:textbox inset="0,0,0,0">
                    <w:txbxContent>
                      <w:p w:rsidR="00364B8A" w:rsidRPr="00364B8A" w:rsidP="00364B8A" w14:paraId="0EEAD70F" w14:textId="77777777">
                        <w:pPr>
                          <w:jc w:val="center"/>
                          <w:rPr>
                            <w:b/>
                            <w:color w:val="FFFFFF"/>
                            <w:sz w:val="18"/>
                            <w:szCs w:val="20"/>
                          </w:rPr>
                        </w:pPr>
                        <w:r w:rsidRPr="00364B8A">
                          <w:rPr>
                            <w:b/>
                            <w:color w:val="FFFFFF"/>
                            <w:sz w:val="18"/>
                            <w:szCs w:val="20"/>
                          </w:rPr>
                          <w:t>Yes, IEP</w:t>
                        </w:r>
                      </w:p>
                    </w:txbxContent>
                  </v:textbox>
                </v:roundrect>
                <v:roundrect id="Rounded Rectangle 229" o:spid="_x0000_s1170" style="width:8138;height:3200;left:43159;mso-wrap-style:square;position:absolute;top:11119;visibility:visible;v-text-anchor:middle" arcsize="10923f" fillcolor="#767171" strokecolor="black" strokeweight="1pt">
                  <v:stroke joinstyle="miter"/>
                  <v:textbox inset="0,0,0,0">
                    <w:txbxContent>
                      <w:p w:rsidR="00364B8A" w:rsidRPr="00364B8A" w:rsidP="00364B8A" w14:paraId="62490382" w14:textId="77777777">
                        <w:pPr>
                          <w:jc w:val="center"/>
                          <w:rPr>
                            <w:b/>
                            <w:color w:val="FFFFFF"/>
                            <w:sz w:val="20"/>
                            <w:szCs w:val="20"/>
                          </w:rPr>
                        </w:pPr>
                        <w:r w:rsidRPr="00364B8A">
                          <w:rPr>
                            <w:b/>
                            <w:color w:val="FFFFFF"/>
                            <w:sz w:val="20"/>
                            <w:szCs w:val="20"/>
                          </w:rPr>
                          <w:t>Information unavailable</w:t>
                        </w:r>
                      </w:p>
                    </w:txbxContent>
                  </v:textbox>
                </v:roundrect>
                <v:roundrect id="Rounded Rectangle 230" o:spid="_x0000_s1171" style="width:5486;height:1550;left:45720;mso-wrap-style:square;position:absolute;top:5120;visibility:visible;v-text-anchor:middle" arcsize="10923f" fillcolor="#5b9bd5" strokecolor="#41719c" strokeweight="1pt">
                  <v:stroke joinstyle="miter"/>
                  <v:textbox inset="0,0,0,0">
                    <w:txbxContent>
                      <w:p w:rsidR="00364B8A" w:rsidRPr="00364B8A" w:rsidP="00364B8A" w14:paraId="261880BF" w14:textId="77777777">
                        <w:pPr>
                          <w:jc w:val="center"/>
                          <w:rPr>
                            <w:b/>
                            <w:color w:val="FFFFFF"/>
                            <w:sz w:val="18"/>
                            <w:szCs w:val="20"/>
                          </w:rPr>
                        </w:pPr>
                        <w:r w:rsidRPr="00364B8A">
                          <w:rPr>
                            <w:b/>
                            <w:color w:val="FFFFFF"/>
                            <w:sz w:val="18"/>
                            <w:szCs w:val="20"/>
                          </w:rPr>
                          <w:t>Yes, IEP</w:t>
                        </w:r>
                      </w:p>
                    </w:txbxContent>
                  </v:textbox>
                </v:roundrect>
                <v:roundrect id="Rounded Rectangle 231" o:spid="_x0000_s1172" style="width:7315;height:1555;left:41916;mso-wrap-style:square;position:absolute;top:7022;visibility:visible;v-text-anchor:middle" arcsize="10923f" fillcolor="#bf9000" strokecolor="#7f6000" strokeweight="1pt">
                  <v:stroke joinstyle="miter"/>
                  <v:textbox inset="0,0,0,0">
                    <w:txbxContent>
                      <w:p w:rsidR="00364B8A" w:rsidRPr="00364B8A" w:rsidP="00364B8A" w14:paraId="150FF628" w14:textId="77777777">
                        <w:pPr>
                          <w:jc w:val="center"/>
                          <w:rPr>
                            <w:b/>
                            <w:color w:val="FFFFFF"/>
                            <w:sz w:val="18"/>
                            <w:szCs w:val="18"/>
                          </w:rPr>
                        </w:pPr>
                        <w:r w:rsidRPr="00364B8A">
                          <w:rPr>
                            <w:b/>
                            <w:color w:val="FFFFFF"/>
                            <w:sz w:val="18"/>
                            <w:szCs w:val="18"/>
                          </w:rPr>
                          <w:t>No, not SD</w:t>
                        </w:r>
                      </w:p>
                    </w:txbxContent>
                  </v:textbox>
                </v:roundrect>
                <v:roundrect id="Rounded Rectangle 232" o:spid="_x0000_s1173" style="width:7315;height:1554;left:41477;mso-wrap-style:square;position:absolute;top:8851;visibility:visible;v-text-anchor:middle" arcsize="10923f" fillcolor="#bf9000" strokecolor="#7f6000" strokeweight="1pt">
                  <v:stroke joinstyle="miter"/>
                  <v:textbox inset="0,0,0,0">
                    <w:txbxContent>
                      <w:p w:rsidR="00364B8A" w:rsidRPr="00364B8A" w:rsidP="00364B8A" w14:paraId="20631D0C" w14:textId="77777777">
                        <w:pPr>
                          <w:jc w:val="center"/>
                          <w:rPr>
                            <w:b/>
                            <w:color w:val="FFFFFF"/>
                            <w:sz w:val="18"/>
                            <w:szCs w:val="18"/>
                          </w:rPr>
                        </w:pPr>
                        <w:r w:rsidRPr="00364B8A">
                          <w:rPr>
                            <w:b/>
                            <w:color w:val="FFFFFF"/>
                            <w:sz w:val="18"/>
                            <w:szCs w:val="18"/>
                          </w:rPr>
                          <w:t>No, not SD</w:t>
                        </w:r>
                      </w:p>
                    </w:txbxContent>
                  </v:textbox>
                </v:roundrect>
                <w10:wrap type="none"/>
                <w10:anchorlock/>
              </v:group>
            </w:pict>
          </mc:Fallback>
        </mc:AlternateContent>
      </w:r>
    </w:p>
    <w:p w:rsidR="00364B8A" w:rsidRPr="00364B8A" w:rsidP="00364B8A" w14:paraId="3ABEF7D7" w14:textId="77777777">
      <w:pPr>
        <w:widowControl/>
        <w:spacing w:after="160" w:line="259" w:lineRule="auto"/>
        <w:rPr>
          <w:rFonts w:ascii="Arial" w:eastAsia="Arial" w:hAnsi="Arial" w:cs="Times New Roman"/>
        </w:rPr>
      </w:pPr>
    </w:p>
    <w:p w:rsidR="00364B8A" w:rsidRPr="00194CF1" w:rsidP="00194CF1" w14:paraId="4B36CC45" w14:textId="77777777">
      <w:pPr>
        <w:rPr>
          <w:b/>
          <w:bCs/>
        </w:rPr>
      </w:pPr>
      <w:r w:rsidRPr="00194CF1">
        <w:rPr>
          <w:b/>
          <w:bCs/>
        </w:rPr>
        <w:t>Step 2: Check your file, then upload</w:t>
      </w:r>
    </w:p>
    <w:p w:rsidR="00364B8A" w:rsidRPr="00364B8A" w:rsidP="00364B8A" w14:paraId="104752C1" w14:textId="77777777">
      <w:pPr>
        <w:widowControl/>
        <w:spacing w:after="160" w:line="259" w:lineRule="auto"/>
        <w:rPr>
          <w:rFonts w:ascii="Arial" w:eastAsia="Arial" w:hAnsi="Arial" w:cs="Times New Roman"/>
          <w:b/>
        </w:rPr>
      </w:pPr>
      <w:r w:rsidRPr="00364B8A">
        <w:rPr>
          <w:rFonts w:ascii="Arial" w:eastAsia="Arial" w:hAnsi="Arial" w:cs="Times New Roman"/>
          <w:b/>
        </w:rPr>
        <w:t>Prevent upload failures by resolving these common problems first.</w:t>
      </w:r>
    </w:p>
    <w:p w:rsidR="00364B8A" w:rsidRPr="00364B8A" w14:paraId="1B3E67DE"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Student records should be in one worksheet. Delete all other worksheets.</w:t>
      </w:r>
    </w:p>
    <w:p w:rsidR="00364B8A" w:rsidRPr="00364B8A" w14:paraId="44237A80"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File should include all currently enrolled students in the selected grade. Delete any students that are not in the selected grade.</w:t>
      </w:r>
    </w:p>
    <w:p w:rsidR="00364B8A" w:rsidRPr="00364B8A" w14:paraId="201F6BF3" w14:textId="4928DD49">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 xml:space="preserve">Include all required NAEP variables (see page 1 for full list). The following cannot be blank for any students: first name, last name, birth month/year, grade, and sex. Blanks for other variables are </w:t>
      </w:r>
      <w:r w:rsidRPr="00364B8A" w:rsidR="00363716">
        <w:rPr>
          <w:rFonts w:ascii="Arial" w:eastAsia="Arial" w:hAnsi="Arial" w:cs="Times New Roman"/>
        </w:rPr>
        <w:t>acceptable;</w:t>
      </w:r>
      <w:r w:rsidRPr="00364B8A">
        <w:rPr>
          <w:rFonts w:ascii="Arial" w:eastAsia="Arial" w:hAnsi="Arial" w:cs="Times New Roman"/>
        </w:rPr>
        <w:t xml:space="preserve"> you will add missing information later.</w:t>
      </w:r>
    </w:p>
    <w:p w:rsidR="00364B8A" w:rsidRPr="00364B8A" w14:paraId="707D0EE2"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Check for duplicate students. Delete any duplicate student rows.</w:t>
      </w:r>
    </w:p>
    <w:p w:rsidR="00364B8A" w:rsidRPr="00364B8A" w14:paraId="08B0EA7E"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Header row for each required variable must be in row 1.</w:t>
      </w:r>
    </w:p>
    <w:p w:rsidR="00364B8A" w:rsidRPr="00364B8A" w14:paraId="062096F4"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Blank rows should begin after the last student record. Delete blank rows between students.</w:t>
      </w:r>
    </w:p>
    <w:p w:rsidR="00364B8A" w:rsidRPr="00364B8A" w14:paraId="2B4BC471" w14:textId="77777777">
      <w:pPr>
        <w:widowControl/>
        <w:numPr>
          <w:ilvl w:val="0"/>
          <w:numId w:val="15"/>
        </w:numPr>
        <w:spacing w:after="160" w:line="259" w:lineRule="auto"/>
        <w:contextualSpacing/>
        <w:rPr>
          <w:rFonts w:ascii="Arial" w:eastAsia="Arial" w:hAnsi="Arial" w:cs="Times New Roman"/>
        </w:rPr>
      </w:pPr>
      <w:r w:rsidRPr="00364B8A">
        <w:rPr>
          <w:rFonts w:ascii="Arial" w:eastAsia="Arial" w:hAnsi="Arial" w:cs="Times New Roman"/>
        </w:rPr>
        <w:t>Remove password protection. NAEP cannot process protected files.</w:t>
      </w:r>
    </w:p>
    <w:p w:rsidR="00364B8A" w:rsidRPr="00364B8A" w:rsidP="00364B8A" w14:paraId="14BBE690" w14:textId="77777777">
      <w:pPr>
        <w:widowControl/>
        <w:spacing w:after="160" w:line="259" w:lineRule="auto"/>
        <w:rPr>
          <w:rFonts w:ascii="Arial" w:eastAsia="Arial" w:hAnsi="Arial" w:cs="Times New Roman"/>
        </w:rPr>
      </w:pPr>
      <w:r w:rsidRPr="00364B8A">
        <w:rPr>
          <w:rFonts w:ascii="Arial" w:eastAsia="Arial" w:hAnsi="Arial" w:cs="Times New Roman"/>
        </w:rPr>
        <w:t xml:space="preserve">Go to the </w:t>
      </w:r>
      <w:r w:rsidRPr="00364B8A">
        <w:rPr>
          <w:rFonts w:ascii="Arial" w:eastAsia="Arial" w:hAnsi="Arial" w:cs="Times New Roman"/>
          <w:b/>
        </w:rPr>
        <w:t xml:space="preserve">Import Students </w:t>
      </w:r>
      <w:r w:rsidRPr="00364B8A">
        <w:rPr>
          <w:rFonts w:ascii="Arial" w:eastAsia="Arial" w:hAnsi="Arial" w:cs="Times New Roman"/>
        </w:rPr>
        <w:t xml:space="preserve">section on your school’s AMS page. Select </w:t>
      </w:r>
      <w:r w:rsidRPr="00364B8A">
        <w:rPr>
          <w:rFonts w:ascii="Arial" w:eastAsia="Arial" w:hAnsi="Arial" w:cs="Times New Roman"/>
          <w:b/>
        </w:rPr>
        <w:t>Upload file</w:t>
      </w:r>
      <w:r w:rsidRPr="00364B8A">
        <w:rPr>
          <w:rFonts w:ascii="Arial" w:eastAsia="Arial" w:hAnsi="Arial" w:cs="Times New Roman"/>
        </w:rPr>
        <w:t>.</w:t>
      </w:r>
    </w:p>
    <w:p w:rsidR="00364B8A" w:rsidRPr="00194CF1" w:rsidP="00194CF1" w14:paraId="0788EF0B" w14:textId="77777777">
      <w:pPr>
        <w:rPr>
          <w:b/>
          <w:bCs/>
        </w:rPr>
      </w:pPr>
      <w:r w:rsidRPr="00194CF1">
        <w:rPr>
          <w:b/>
          <w:bCs/>
        </w:rPr>
        <w:t>Step 3: Map file contents</w:t>
      </w:r>
    </w:p>
    <w:p w:rsidR="00364B8A" w:rsidRPr="00364B8A" w:rsidP="00364B8A" w14:paraId="2B472C79" w14:textId="77777777">
      <w:pPr>
        <w:widowControl/>
        <w:spacing w:after="160" w:line="259" w:lineRule="auto"/>
        <w:rPr>
          <w:rFonts w:ascii="Arial" w:eastAsia="Arial" w:hAnsi="Arial" w:cs="Times New Roman"/>
        </w:rPr>
      </w:pPr>
      <w:r w:rsidRPr="00364B8A">
        <w:rPr>
          <w:rFonts w:ascii="Arial" w:eastAsia="Arial" w:hAnsi="Arial" w:cs="Times New Roman"/>
          <w:b/>
        </w:rPr>
        <w:t>Use the completed legend for this step</w:t>
      </w:r>
      <w:r w:rsidRPr="00364B8A">
        <w:rPr>
          <w:rFonts w:ascii="Arial" w:eastAsia="Arial" w:hAnsi="Arial" w:cs="Times New Roman"/>
        </w:rPr>
        <w:t>. The legend explains how to map each variable.</w:t>
      </w:r>
    </w:p>
    <w:p w:rsidR="00364B8A" w:rsidRPr="00364B8A" w14:paraId="6481EFA1" w14:textId="77777777">
      <w:pPr>
        <w:widowControl/>
        <w:numPr>
          <w:ilvl w:val="0"/>
          <w:numId w:val="16"/>
        </w:numPr>
        <w:spacing w:after="160" w:line="259" w:lineRule="auto"/>
        <w:contextualSpacing/>
        <w:rPr>
          <w:rFonts w:ascii="Arial" w:eastAsia="Arial" w:hAnsi="Arial" w:cs="Times New Roman"/>
        </w:rPr>
      </w:pPr>
      <w:r w:rsidRPr="00364B8A">
        <w:rPr>
          <w:rFonts w:ascii="Arial" w:eastAsia="Arial" w:hAnsi="Arial" w:cs="Times New Roman"/>
        </w:rPr>
        <w:t>Map your file’s column headings to NAEP variables</w:t>
      </w:r>
      <w:r w:rsidRPr="00364B8A">
        <w:rPr>
          <w:rFonts w:ascii="Arial" w:eastAsia="Arial" w:hAnsi="Arial" w:cs="Times New Roman"/>
          <w:b/>
        </w:rPr>
        <w:t>.</w:t>
      </w:r>
      <w:r w:rsidRPr="00364B8A">
        <w:rPr>
          <w:rFonts w:ascii="Arial" w:eastAsia="Arial" w:hAnsi="Arial" w:cs="Times New Roman"/>
        </w:rPr>
        <w:t xml:space="preserve"> This step is done automatically if you use NAEP’s Excel template or the same variable/header row names. </w:t>
      </w:r>
    </w:p>
    <w:p w:rsidR="00364B8A" w:rsidRPr="00364B8A" w14:paraId="67D2CCE0" w14:textId="77777777">
      <w:pPr>
        <w:widowControl/>
        <w:numPr>
          <w:ilvl w:val="1"/>
          <w:numId w:val="16"/>
        </w:numPr>
        <w:spacing w:after="160" w:line="259" w:lineRule="auto"/>
        <w:contextualSpacing/>
        <w:rPr>
          <w:rFonts w:ascii="Arial" w:eastAsia="Arial" w:hAnsi="Arial" w:cs="Times New Roman"/>
        </w:rPr>
      </w:pPr>
      <w:r w:rsidRPr="00364B8A">
        <w:rPr>
          <w:rFonts w:ascii="Arial" w:eastAsia="Arial" w:hAnsi="Arial" w:cs="Times New Roman"/>
        </w:rPr>
        <w:t>The field names used by your database system may not have the same names as the NAEP variable. In this case, match the names of your columns to the names of the NAEP variables.</w:t>
      </w:r>
    </w:p>
    <w:p w:rsidR="00364B8A" w:rsidRPr="00364B8A" w:rsidP="00364B8A" w14:paraId="1D0AA1F7" w14:textId="77777777">
      <w:pPr>
        <w:widowControl/>
        <w:spacing w:after="160" w:line="259" w:lineRule="auto"/>
        <w:rPr>
          <w:rFonts w:ascii="Arial" w:eastAsia="Arial" w:hAnsi="Arial" w:cs="Times New Roman"/>
        </w:rPr>
      </w:pPr>
      <w:r w:rsidRPr="00364B8A">
        <w:rPr>
          <w:rFonts w:ascii="Arial" w:eastAsia="Arial" w:hAnsi="Arial" w:cs="Times New Roman"/>
        </w:rPr>
        <w:br w:type="page"/>
      </w:r>
    </w:p>
    <w:p w:rsidR="00364B8A" w:rsidRPr="00364B8A" w14:paraId="3BF44C7C" w14:textId="77777777">
      <w:pPr>
        <w:widowControl/>
        <w:numPr>
          <w:ilvl w:val="0"/>
          <w:numId w:val="16"/>
        </w:numPr>
        <w:spacing w:after="160" w:line="259" w:lineRule="auto"/>
        <w:contextualSpacing/>
        <w:rPr>
          <w:rFonts w:ascii="Arial" w:eastAsia="Arial" w:hAnsi="Arial" w:cs="Times New Roman"/>
        </w:rPr>
      </w:pPr>
      <w:r w:rsidRPr="00364B8A">
        <w:rPr>
          <w:rFonts w:ascii="Arial" w:eastAsia="Arial" w:hAnsi="Arial" w:cs="Times New Roman"/>
        </w:rPr>
        <w:t xml:space="preserve">Map your school’s codes to NAEP definitions. In the repeated example below, the school code “IEP” is mapped to NAEP’s definition “Yes, IEP”, and so on. </w:t>
      </w:r>
    </w:p>
    <w:p w:rsidR="00364B8A" w:rsidRPr="00364B8A" w:rsidP="00364B8A" w14:paraId="2626FD07" w14:textId="77777777">
      <w:pPr>
        <w:widowControl/>
        <w:spacing w:after="160" w:line="259" w:lineRule="auto"/>
        <w:rPr>
          <w:rFonts w:ascii="Arial" w:eastAsia="Arial" w:hAnsi="Arial" w:cs="Times New Roman"/>
        </w:rPr>
      </w:pPr>
      <w:r w:rsidRPr="00364B8A">
        <w:rPr>
          <w:rFonts w:ascii="Arial" w:eastAsia="Arial" w:hAnsi="Arial" w:cs="Times New Roman"/>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Pr>
                                    <w:b/>
                                  </w:rPr>
                                  <w:t>School codes for Students with Disabilities</w:t>
                                </w:r>
                              </w:p>
                              <w:p w:rsidR="00364B8A" w:rsidRPr="00E256F1" w:rsidP="00364B8A" w14:textId="77777777">
                                <w:pPr>
                                  <w:spacing w:after="0"/>
                                </w:pPr>
                                <w:r w:rsidRPr="00E256F1">
                                  <w:t>IEP</w:t>
                                </w:r>
                              </w:p>
                              <w:p w:rsidR="00364B8A" w:rsidRPr="00E256F1" w:rsidP="00364B8A" w14:textId="77777777">
                                <w:pPr>
                                  <w:spacing w:after="0"/>
                                </w:pPr>
                                <w:r w:rsidRPr="00E256F1">
                                  <w:t>IEP + 504</w:t>
                                </w:r>
                              </w:p>
                              <w:p w:rsidR="00364B8A" w:rsidRPr="00E256F1" w:rsidP="00364B8A" w14:textId="77777777">
                                <w:pPr>
                                  <w:spacing w:after="0"/>
                                </w:pPr>
                                <w:r w:rsidRPr="00E256F1">
                                  <w:t>504</w:t>
                                </w:r>
                              </w:p>
                              <w:p w:rsidR="00364B8A" w:rsidRPr="00E256F1" w:rsidP="00364B8A" w14:textId="77777777">
                                <w:pPr>
                                  <w:spacing w:after="0"/>
                                </w:pPr>
                                <w:r w:rsidRPr="00E256F1">
                                  <w:t>No</w:t>
                                </w:r>
                              </w:p>
                              <w:p w:rsidR="00364B8A" w:rsidRPr="00E256F1" w:rsidP="00364B8A" w14:textId="77777777">
                                <w:pPr>
                                  <w:spacing w:after="0"/>
                                </w:pPr>
                                <w:r w:rsidRPr="00E256F1">
                                  <w:t>Blank</w:t>
                                </w:r>
                                <w:r>
                                  <w:t xml:space="preserve"> (no data in cell)</w:t>
                                </w:r>
                              </w:p>
                              <w:p w:rsidR="00364B8A" w:rsidRPr="00AD780C" w:rsidP="00364B8A"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364B8A" w:rsidP="00364B8A" w14:textId="77777777">
                                <w:pPr>
                                  <w:rPr>
                                    <w:b/>
                                  </w:rPr>
                                </w:pPr>
                                <w:r>
                                  <w:rPr>
                                    <w:b/>
                                  </w:rPr>
                                  <w:t>Legend</w:t>
                                </w:r>
                              </w:p>
                              <w:p w:rsidR="00364B8A" w:rsidRPr="00E256F1" w:rsidP="00364B8A" w14:textId="77777777">
                                <w:pPr>
                                  <w:spacing w:after="0"/>
                                </w:pPr>
                                <w:r w:rsidRPr="00E256F1">
                                  <w:t xml:space="preserve">IEP = </w:t>
                                </w:r>
                              </w:p>
                              <w:p w:rsidR="00364B8A" w:rsidRPr="00E256F1" w:rsidP="00364B8A" w14:textId="77777777">
                                <w:pPr>
                                  <w:spacing w:after="0"/>
                                </w:pPr>
                                <w:r w:rsidRPr="00E256F1">
                                  <w:t xml:space="preserve">IEP + 504 = </w:t>
                                </w:r>
                              </w:p>
                              <w:p w:rsidR="00364B8A" w:rsidRPr="00E256F1" w:rsidP="00364B8A" w14:textId="77777777">
                                <w:pPr>
                                  <w:spacing w:after="0"/>
                                </w:pPr>
                                <w:r w:rsidRPr="00E256F1">
                                  <w:t xml:space="preserve">504 = </w:t>
                                </w:r>
                              </w:p>
                              <w:p w:rsidR="00364B8A" w:rsidRPr="00E256F1" w:rsidP="00364B8A" w14:textId="77777777">
                                <w:pPr>
                                  <w:spacing w:after="0"/>
                                </w:pPr>
                                <w:r w:rsidRPr="00E256F1">
                                  <w:t xml:space="preserve">No = </w:t>
                                </w:r>
                              </w:p>
                              <w:p w:rsidR="00364B8A" w:rsidRPr="0053330D" w:rsidP="00364B8A" w14:textId="77777777">
                                <w:pPr>
                                  <w:pStyle w:val="ListParagraph"/>
                                  <w:spacing w:after="0"/>
                                  <w:ind w:left="360"/>
                                  <w:rPr>
                                    <w:b/>
                                    <w:sz w:val="16"/>
                                    <w:szCs w:val="16"/>
                                  </w:rPr>
                                </w:pPr>
                              </w:p>
                              <w:p w:rsidR="00364B8A" w:rsidRPr="0053330D" w:rsidP="00364B8A"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18"/>
                                  <w:szCs w:val="20"/>
                                </w:rPr>
                              </w:pPr>
                              <w:r w:rsidRPr="00364B8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364B8A" w:rsidRPr="00364B8A" w:rsidP="00364B8A" w14:textId="77777777">
                              <w:pPr>
                                <w:jc w:val="center"/>
                                <w:rPr>
                                  <w:b/>
                                  <w:color w:val="FFFFFF"/>
                                  <w:sz w:val="20"/>
                                  <w:szCs w:val="20"/>
                                </w:rPr>
                              </w:pPr>
                              <w:r w:rsidRPr="00364B8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364B8A" w:rsidRPr="00364B8A" w:rsidP="00364B8A" w14:textId="77777777">
                              <w:pPr>
                                <w:jc w:val="center"/>
                                <w:rPr>
                                  <w:b/>
                                  <w:color w:val="FFFFFF"/>
                                  <w:sz w:val="18"/>
                                  <w:szCs w:val="20"/>
                                </w:rPr>
                              </w:pPr>
                              <w:r w:rsidRPr="00364B8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18"/>
                                  <w:szCs w:val="18"/>
                                </w:rPr>
                              </w:pPr>
                              <w:r w:rsidRPr="00364B8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364B8A" w:rsidRPr="00364B8A" w:rsidP="00364B8A" w14:textId="77777777">
                              <w:pPr>
                                <w:jc w:val="center"/>
                                <w:rPr>
                                  <w:b/>
                                  <w:color w:val="FFFFFF"/>
                                  <w:sz w:val="18"/>
                                  <w:szCs w:val="18"/>
                                </w:rPr>
                              </w:pPr>
                              <w:r w:rsidRPr="00364B8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174" style="width:450.4pt;height:122.4pt;mso-position-horizontal-relative:char;mso-position-vertical-relative:line" coordsize="57200,15544">
                <v:group id="Group 207" o:spid="_x0000_s1175" style="width:57200;height:15544;position:absolute" coordsize="57200,15544">
                  <v:shape id="_x0000_s1176" type="#_x0000_t202" style="width:19456;height:15544;mso-wrap-style:square;position:absolute;visibility:visible;v-text-anchor:top">
                    <v:textbox>
                      <w:txbxContent>
                        <w:p w:rsidR="00364B8A" w:rsidP="00364B8A" w14:paraId="155E17E6" w14:textId="77777777">
                          <w:pPr>
                            <w:rPr>
                              <w:b/>
                            </w:rPr>
                          </w:pPr>
                          <w:r>
                            <w:rPr>
                              <w:b/>
                            </w:rPr>
                            <w:t>School codes for Students with Disabilities</w:t>
                          </w:r>
                        </w:p>
                        <w:p w:rsidR="00364B8A" w:rsidRPr="00E256F1" w:rsidP="00364B8A" w14:paraId="55C7916B" w14:textId="77777777">
                          <w:pPr>
                            <w:spacing w:after="0"/>
                          </w:pPr>
                          <w:r w:rsidRPr="00E256F1">
                            <w:t>IEP</w:t>
                          </w:r>
                        </w:p>
                        <w:p w:rsidR="00364B8A" w:rsidRPr="00E256F1" w:rsidP="00364B8A" w14:paraId="64229EEB" w14:textId="77777777">
                          <w:pPr>
                            <w:spacing w:after="0"/>
                          </w:pPr>
                          <w:r w:rsidRPr="00E256F1">
                            <w:t>IEP + 504</w:t>
                          </w:r>
                        </w:p>
                        <w:p w:rsidR="00364B8A" w:rsidRPr="00E256F1" w:rsidP="00364B8A" w14:paraId="1F37908A" w14:textId="77777777">
                          <w:pPr>
                            <w:spacing w:after="0"/>
                          </w:pPr>
                          <w:r w:rsidRPr="00E256F1">
                            <w:t>504</w:t>
                          </w:r>
                        </w:p>
                        <w:p w:rsidR="00364B8A" w:rsidRPr="00E256F1" w:rsidP="00364B8A" w14:paraId="31B0B894" w14:textId="77777777">
                          <w:pPr>
                            <w:spacing w:after="0"/>
                          </w:pPr>
                          <w:r w:rsidRPr="00E256F1">
                            <w:t>No</w:t>
                          </w:r>
                        </w:p>
                        <w:p w:rsidR="00364B8A" w:rsidRPr="00E256F1" w:rsidP="00364B8A" w14:paraId="63A5D351" w14:textId="77777777">
                          <w:pPr>
                            <w:spacing w:after="0"/>
                          </w:pPr>
                          <w:r w:rsidRPr="00E256F1">
                            <w:t>Blank</w:t>
                          </w:r>
                          <w:r>
                            <w:t xml:space="preserve"> (no data in cell)</w:t>
                          </w:r>
                        </w:p>
                        <w:p w:rsidR="00364B8A" w:rsidRPr="00AD780C" w:rsidP="00364B8A" w14:paraId="6BA8A430" w14:textId="77777777">
                          <w:pPr>
                            <w:rPr>
                              <w:b/>
                            </w:rPr>
                          </w:pPr>
                        </w:p>
                      </w:txbxContent>
                    </v:textbox>
                  </v:shape>
                  <v:shape id="_x0000_s1177" type="#_x0000_t202" style="width:14986;height:15544;left:20733;mso-wrap-style:square;position:absolute;visibility:visible;v-text-anchor:top">
                    <v:textbox>
                      <w:txbxContent>
                        <w:p w:rsidR="00364B8A" w:rsidP="00364B8A" w14:paraId="3FAFB681" w14:textId="77777777">
                          <w:pPr>
                            <w:rPr>
                              <w:b/>
                            </w:rPr>
                          </w:pPr>
                          <w:r w:rsidRPr="00AD780C">
                            <w:rPr>
                              <w:b/>
                            </w:rPr>
                            <w:t>NAEP Definitions</w:t>
                          </w:r>
                        </w:p>
                      </w:txbxContent>
                    </v:textbox>
                  </v:shape>
                  <v:shape id="_x0000_s1178" type="#_x0000_t202" style="width:20199;height:15544;left:37001;mso-wrap-style:square;position:absolute;visibility:visible;v-text-anchor:top">
                    <v:textbox>
                      <w:txbxContent>
                        <w:p w:rsidR="00364B8A" w:rsidP="00364B8A" w14:paraId="52F95073" w14:textId="77777777">
                          <w:pPr>
                            <w:rPr>
                              <w:b/>
                            </w:rPr>
                          </w:pPr>
                          <w:r>
                            <w:rPr>
                              <w:b/>
                            </w:rPr>
                            <w:t>Legend</w:t>
                          </w:r>
                        </w:p>
                        <w:p w:rsidR="00364B8A" w:rsidRPr="00E256F1" w:rsidP="00364B8A" w14:paraId="41902099" w14:textId="77777777">
                          <w:pPr>
                            <w:spacing w:after="0"/>
                          </w:pPr>
                          <w:r w:rsidRPr="00E256F1">
                            <w:t xml:space="preserve">IEP = </w:t>
                          </w:r>
                        </w:p>
                        <w:p w:rsidR="00364B8A" w:rsidRPr="00E256F1" w:rsidP="00364B8A" w14:paraId="513F58BC" w14:textId="77777777">
                          <w:pPr>
                            <w:spacing w:after="0"/>
                          </w:pPr>
                          <w:r w:rsidRPr="00E256F1">
                            <w:t xml:space="preserve">IEP + 504 = </w:t>
                          </w:r>
                        </w:p>
                        <w:p w:rsidR="00364B8A" w:rsidRPr="00E256F1" w:rsidP="00364B8A" w14:paraId="063C0542" w14:textId="77777777">
                          <w:pPr>
                            <w:spacing w:after="0"/>
                          </w:pPr>
                          <w:r w:rsidRPr="00E256F1">
                            <w:t xml:space="preserve">504 = </w:t>
                          </w:r>
                        </w:p>
                        <w:p w:rsidR="00364B8A" w:rsidRPr="00E256F1" w:rsidP="00364B8A" w14:paraId="47A26A1A" w14:textId="77777777">
                          <w:pPr>
                            <w:spacing w:after="0"/>
                          </w:pPr>
                          <w:r w:rsidRPr="00E256F1">
                            <w:t xml:space="preserve">No = </w:t>
                          </w:r>
                        </w:p>
                        <w:p w:rsidR="00364B8A" w:rsidRPr="0053330D" w:rsidP="00364B8A" w14:paraId="3CCD38F8" w14:textId="77777777">
                          <w:pPr>
                            <w:pStyle w:val="ListParagraph"/>
                            <w:spacing w:after="0"/>
                            <w:ind w:left="360"/>
                            <w:rPr>
                              <w:b/>
                              <w:sz w:val="16"/>
                              <w:szCs w:val="16"/>
                            </w:rPr>
                          </w:pPr>
                        </w:p>
                        <w:p w:rsidR="00364B8A" w:rsidRPr="0053330D" w:rsidP="00364B8A" w14:paraId="280F4D8C" w14:textId="77777777">
                          <w:pPr>
                            <w:spacing w:after="0"/>
                            <w:rPr>
                              <w:b/>
                            </w:rPr>
                          </w:pPr>
                          <w:r w:rsidRPr="00E256F1">
                            <w:t xml:space="preserve">Blank = </w:t>
                          </w:r>
                        </w:p>
                      </w:txbxContent>
                    </v:textbox>
                  </v:shape>
                </v:group>
                <v:roundrect id="Rounded Rectangle 211" o:spid="_x0000_s1179" style="width:5487;height:1829;left:22018;mso-wrap-style:square;position:absolute;top:4535;visibility:visible;v-text-anchor:middle" arcsize="10923f" fillcolor="#5b9bd5" strokecolor="#41719c" strokeweight="1pt">
                  <v:stroke joinstyle="miter"/>
                  <v:textbox inset="0,0,0,0">
                    <w:txbxContent>
                      <w:p w:rsidR="00364B8A" w:rsidRPr="00364B8A" w:rsidP="00364B8A" w14:paraId="6E1ECA53" w14:textId="77777777">
                        <w:pPr>
                          <w:jc w:val="center"/>
                          <w:rPr>
                            <w:b/>
                            <w:color w:val="FFFFFF"/>
                            <w:sz w:val="20"/>
                            <w:szCs w:val="20"/>
                          </w:rPr>
                        </w:pPr>
                        <w:r w:rsidRPr="00364B8A">
                          <w:rPr>
                            <w:b/>
                            <w:color w:val="FFFFFF"/>
                            <w:sz w:val="20"/>
                            <w:szCs w:val="20"/>
                          </w:rPr>
                          <w:t>Yes, IEP</w:t>
                        </w:r>
                      </w:p>
                    </w:txbxContent>
                  </v:textbox>
                </v:roundrect>
                <v:roundrect id="Rounded Rectangle 212" o:spid="_x0000_s1180" style="width:7315;height:1828;left:22018;mso-wrap-style:square;position:absolute;top:7245;visibility:visible;v-text-anchor:middle" arcsize="10923f" fillcolor="#bf9000" strokecolor="#7f6000" strokeweight="1pt">
                  <v:stroke joinstyle="miter"/>
                  <v:textbox inset="0,0,0,0">
                    <w:txbxContent>
                      <w:p w:rsidR="00364B8A" w:rsidRPr="00364B8A" w:rsidP="00364B8A" w14:paraId="2E44C385" w14:textId="77777777">
                        <w:pPr>
                          <w:jc w:val="center"/>
                          <w:rPr>
                            <w:b/>
                            <w:color w:val="FFFFFF"/>
                            <w:sz w:val="20"/>
                            <w:szCs w:val="20"/>
                          </w:rPr>
                        </w:pPr>
                        <w:r w:rsidRPr="00364B8A">
                          <w:rPr>
                            <w:b/>
                            <w:color w:val="FFFFFF"/>
                            <w:sz w:val="20"/>
                            <w:szCs w:val="20"/>
                          </w:rPr>
                          <w:t>No, not SD</w:t>
                        </w:r>
                      </w:p>
                    </w:txbxContent>
                  </v:textbox>
                </v:roundrect>
                <v:roundrect id="Rounded Rectangle 213" o:spid="_x0000_s1181" style="width:8103;height:3658;left:22018;mso-wrap-style:square;position:absolute;top:9948;visibility:visible;v-text-anchor:middle" arcsize="10923f" fillcolor="#767171" strokecolor="black" strokeweight="1pt">
                  <v:stroke joinstyle="miter"/>
                  <v:textbox inset="0,0,0,0">
                    <w:txbxContent>
                      <w:p w:rsidR="00364B8A" w:rsidRPr="00364B8A" w:rsidP="00364B8A" w14:paraId="1F0D986A" w14:textId="77777777">
                        <w:pPr>
                          <w:jc w:val="center"/>
                          <w:rPr>
                            <w:b/>
                            <w:color w:val="FFFFFF"/>
                            <w:sz w:val="20"/>
                            <w:szCs w:val="20"/>
                          </w:rPr>
                        </w:pPr>
                        <w:r w:rsidRPr="00364B8A">
                          <w:rPr>
                            <w:b/>
                            <w:color w:val="FFFFFF"/>
                            <w:sz w:val="20"/>
                            <w:szCs w:val="20"/>
                          </w:rPr>
                          <w:t>Information unavailable</w:t>
                        </w:r>
                      </w:p>
                    </w:txbxContent>
                  </v:textbox>
                </v:roundrect>
                <v:roundrect id="Rounded Rectangle 214" o:spid="_x0000_s1182" style="width:5486;height:1555;left:41916;mso-wrap-style:square;position:absolute;top:3218;visibility:visible;v-text-anchor:middle" arcsize="10923f" fillcolor="#5b9bd5" strokecolor="#41719c" strokeweight="1pt">
                  <v:stroke joinstyle="miter"/>
                  <v:textbox inset="0,0,0,0">
                    <w:txbxContent>
                      <w:p w:rsidR="00364B8A" w:rsidRPr="00364B8A" w:rsidP="00364B8A" w14:paraId="679CDED7" w14:textId="77777777">
                        <w:pPr>
                          <w:jc w:val="center"/>
                          <w:rPr>
                            <w:b/>
                            <w:color w:val="FFFFFF"/>
                            <w:sz w:val="18"/>
                            <w:szCs w:val="20"/>
                          </w:rPr>
                        </w:pPr>
                        <w:r w:rsidRPr="00364B8A">
                          <w:rPr>
                            <w:b/>
                            <w:color w:val="FFFFFF"/>
                            <w:sz w:val="18"/>
                            <w:szCs w:val="20"/>
                          </w:rPr>
                          <w:t>Yes, IEP</w:t>
                        </w:r>
                      </w:p>
                    </w:txbxContent>
                  </v:textbox>
                </v:roundrect>
                <v:roundrect id="Rounded Rectangle 215" o:spid="_x0000_s1183" style="width:8138;height:3200;left:43159;mso-wrap-style:square;position:absolute;top:11119;visibility:visible;v-text-anchor:middle" arcsize="10923f" fillcolor="#767171" strokecolor="black" strokeweight="1pt">
                  <v:stroke joinstyle="miter"/>
                  <v:textbox inset="0,0,0,0">
                    <w:txbxContent>
                      <w:p w:rsidR="00364B8A" w:rsidRPr="00364B8A" w:rsidP="00364B8A" w14:paraId="081DD120" w14:textId="77777777">
                        <w:pPr>
                          <w:jc w:val="center"/>
                          <w:rPr>
                            <w:b/>
                            <w:color w:val="FFFFFF"/>
                            <w:sz w:val="20"/>
                            <w:szCs w:val="20"/>
                          </w:rPr>
                        </w:pPr>
                        <w:r w:rsidRPr="00364B8A">
                          <w:rPr>
                            <w:b/>
                            <w:color w:val="FFFFFF"/>
                            <w:sz w:val="20"/>
                            <w:szCs w:val="20"/>
                          </w:rPr>
                          <w:t>Information unavailable</w:t>
                        </w:r>
                      </w:p>
                    </w:txbxContent>
                  </v:textbox>
                </v:roundrect>
                <v:roundrect id="Rounded Rectangle 216" o:spid="_x0000_s1184" style="width:5486;height:1550;left:45720;mso-wrap-style:square;position:absolute;top:5120;visibility:visible;v-text-anchor:middle" arcsize="10923f" fillcolor="#5b9bd5" strokecolor="#41719c" strokeweight="1pt">
                  <v:stroke joinstyle="miter"/>
                  <v:textbox inset="0,0,0,0">
                    <w:txbxContent>
                      <w:p w:rsidR="00364B8A" w:rsidRPr="00364B8A" w:rsidP="00364B8A" w14:paraId="7AEC6521" w14:textId="77777777">
                        <w:pPr>
                          <w:jc w:val="center"/>
                          <w:rPr>
                            <w:b/>
                            <w:color w:val="FFFFFF"/>
                            <w:sz w:val="18"/>
                            <w:szCs w:val="20"/>
                          </w:rPr>
                        </w:pPr>
                        <w:r w:rsidRPr="00364B8A">
                          <w:rPr>
                            <w:b/>
                            <w:color w:val="FFFFFF"/>
                            <w:sz w:val="18"/>
                            <w:szCs w:val="20"/>
                          </w:rPr>
                          <w:t>Yes, IEP</w:t>
                        </w:r>
                      </w:p>
                    </w:txbxContent>
                  </v:textbox>
                </v:roundrect>
                <v:roundrect id="Rounded Rectangle 218" o:spid="_x0000_s1185" style="width:7315;height:1555;left:41916;mso-wrap-style:square;position:absolute;top:7022;visibility:visible;v-text-anchor:middle" arcsize="10923f" fillcolor="#bf9000" strokecolor="#7f6000" strokeweight="1pt">
                  <v:stroke joinstyle="miter"/>
                  <v:textbox inset="0,0,0,0">
                    <w:txbxContent>
                      <w:p w:rsidR="00364B8A" w:rsidRPr="00364B8A" w:rsidP="00364B8A" w14:paraId="59F09F25" w14:textId="77777777">
                        <w:pPr>
                          <w:jc w:val="center"/>
                          <w:rPr>
                            <w:b/>
                            <w:color w:val="FFFFFF"/>
                            <w:sz w:val="18"/>
                            <w:szCs w:val="18"/>
                          </w:rPr>
                        </w:pPr>
                        <w:r w:rsidRPr="00364B8A">
                          <w:rPr>
                            <w:b/>
                            <w:color w:val="FFFFFF"/>
                            <w:sz w:val="18"/>
                            <w:szCs w:val="18"/>
                          </w:rPr>
                          <w:t>No, not SD</w:t>
                        </w:r>
                      </w:p>
                    </w:txbxContent>
                  </v:textbox>
                </v:roundrect>
                <v:roundrect id="Rounded Rectangle 219" o:spid="_x0000_s1186" style="width:7315;height:1554;left:41477;mso-wrap-style:square;position:absolute;top:8851;visibility:visible;v-text-anchor:middle" arcsize="10923f" fillcolor="#bf9000" strokecolor="#7f6000" strokeweight="1pt">
                  <v:stroke joinstyle="miter"/>
                  <v:textbox inset="0,0,0,0">
                    <w:txbxContent>
                      <w:p w:rsidR="00364B8A" w:rsidRPr="00364B8A" w:rsidP="00364B8A" w14:paraId="7F162787" w14:textId="77777777">
                        <w:pPr>
                          <w:jc w:val="center"/>
                          <w:rPr>
                            <w:b/>
                            <w:color w:val="FFFFFF"/>
                            <w:sz w:val="18"/>
                            <w:szCs w:val="18"/>
                          </w:rPr>
                        </w:pPr>
                        <w:r w:rsidRPr="00364B8A">
                          <w:rPr>
                            <w:b/>
                            <w:color w:val="FFFFFF"/>
                            <w:sz w:val="18"/>
                            <w:szCs w:val="18"/>
                          </w:rPr>
                          <w:t>No, not SD</w:t>
                        </w:r>
                      </w:p>
                    </w:txbxContent>
                  </v:textbox>
                </v:roundrect>
                <w10:wrap type="none"/>
                <w10:anchorlock/>
              </v:group>
            </w:pict>
          </mc:Fallback>
        </mc:AlternateContent>
      </w:r>
    </w:p>
    <w:p w:rsidR="00364B8A" w:rsidRPr="00364B8A" w:rsidP="00364B8A" w14:paraId="40C5B010" w14:textId="77777777">
      <w:pPr>
        <w:widowControl/>
        <w:spacing w:after="160" w:line="259" w:lineRule="auto"/>
        <w:rPr>
          <w:rFonts w:ascii="Arial" w:eastAsia="Arial" w:hAnsi="Arial" w:cs="Times New Roman"/>
        </w:rPr>
      </w:pPr>
    </w:p>
    <w:p w:rsidR="00364B8A" w:rsidRPr="00194CF1" w:rsidP="00194CF1" w14:paraId="7B002A54" w14:textId="77777777">
      <w:pPr>
        <w:rPr>
          <w:b/>
          <w:bCs/>
        </w:rPr>
      </w:pPr>
      <w:r w:rsidRPr="00194CF1">
        <w:rPr>
          <w:b/>
          <w:bCs/>
        </w:rPr>
        <w:t>Step 4: Check warnings</w:t>
      </w:r>
    </w:p>
    <w:p w:rsidR="00364B8A" w:rsidRPr="00364B8A" w:rsidP="00364B8A" w14:paraId="5064D485" w14:textId="77777777">
      <w:pPr>
        <w:widowControl/>
        <w:spacing w:after="160" w:line="259" w:lineRule="auto"/>
        <w:rPr>
          <w:rFonts w:ascii="Arial" w:eastAsia="Arial" w:hAnsi="Arial" w:cs="Times New Roman"/>
        </w:rPr>
      </w:pPr>
      <w:r w:rsidRPr="00364B8A">
        <w:rPr>
          <w:rFonts w:ascii="Arial" w:eastAsia="Arial" w:hAnsi="Arial" w:cs="Times New Roman"/>
        </w:rPr>
        <w:t>Information from the student list runs through a series of checks.</w:t>
      </w:r>
    </w:p>
    <w:p w:rsidR="00364B8A" w:rsidRPr="00364B8A" w14:paraId="4739E3D5" w14:textId="77777777">
      <w:pPr>
        <w:widowControl/>
        <w:numPr>
          <w:ilvl w:val="0"/>
          <w:numId w:val="17"/>
        </w:numPr>
        <w:spacing w:after="160" w:line="259" w:lineRule="auto"/>
        <w:contextualSpacing/>
        <w:rPr>
          <w:rFonts w:ascii="Arial" w:eastAsia="Arial" w:hAnsi="Arial" w:cs="Times New Roman"/>
        </w:rPr>
      </w:pPr>
      <w:r w:rsidRPr="00364B8A">
        <w:rPr>
          <w:rFonts w:ascii="Arial" w:eastAsia="Arial" w:hAnsi="Arial" w:cs="Times New Roman"/>
          <w:b/>
        </w:rPr>
        <w:t>Review errors and warnings.</w:t>
      </w:r>
      <w:r w:rsidRPr="00364B8A">
        <w:rPr>
          <w:rFonts w:ascii="Arial" w:eastAsia="Arial" w:hAnsi="Arial" w:cs="Times New Roman"/>
        </w:rPr>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errors and warnings to ensure demographics in the student list are accurate. Errors indicate a data issue that must be addressed. Warnings serve as prompts to review and confirm existing information, and do not always require changes to the student list. There are additional warnings that identify missing information and possible mapping problems.</w:t>
      </w:r>
    </w:p>
    <w:p w:rsidR="00364B8A" w:rsidRPr="00364B8A" w14:paraId="12E64357" w14:textId="77777777">
      <w:pPr>
        <w:widowControl/>
        <w:numPr>
          <w:ilvl w:val="0"/>
          <w:numId w:val="17"/>
        </w:numPr>
        <w:spacing w:after="160" w:line="259" w:lineRule="auto"/>
        <w:contextualSpacing/>
        <w:rPr>
          <w:rFonts w:ascii="Arial" w:eastAsia="Arial" w:hAnsi="Arial" w:cs="Times New Roman"/>
        </w:rPr>
      </w:pPr>
      <w:r w:rsidRPr="00364B8A">
        <w:rPr>
          <w:rFonts w:ascii="Arial" w:eastAsia="Arial" w:hAnsi="Arial" w:cs="Times New Roman"/>
          <w:b/>
        </w:rPr>
        <w:t>Resolve errors and warnings.</w:t>
      </w:r>
      <w:r w:rsidRPr="00364B8A">
        <w:rPr>
          <w:rFonts w:ascii="Arial" w:eastAsia="Arial" w:hAnsi="Arial" w:cs="Times New Roman"/>
        </w:rPr>
        <w:t xml:space="preserve"> An error requires that a change be made to the student list that resolves the issue. After the change is made, the file needs to be resubmitted. Some warnings are resolved by adding missing information or editing existing information. Others require a review of how file contents are mapped, and possible changes if the mapping is incorrect.</w:t>
      </w:r>
    </w:p>
    <w:p w:rsidR="00364B8A" w:rsidRPr="00364B8A" w:rsidP="00B64B1B" w14:paraId="26B215BB" w14:textId="77777777"/>
    <w:p w:rsidR="00364B8A" w:rsidRPr="00194CF1" w:rsidP="00194CF1" w14:paraId="18F87875" w14:textId="77777777">
      <w:pPr>
        <w:rPr>
          <w:b/>
          <w:bCs/>
        </w:rPr>
      </w:pPr>
      <w:r w:rsidRPr="00194CF1">
        <w:rPr>
          <w:b/>
          <w:bCs/>
        </w:rPr>
        <w:t>Step 5: Confirm file</w:t>
      </w:r>
    </w:p>
    <w:p w:rsidR="00364B8A" w:rsidRPr="00364B8A" w:rsidP="00364B8A" w14:paraId="0F31EBF6" w14:textId="77777777">
      <w:pPr>
        <w:widowControl/>
        <w:spacing w:after="160" w:line="259" w:lineRule="auto"/>
        <w:rPr>
          <w:rFonts w:ascii="Arial" w:eastAsia="Arial" w:hAnsi="Arial" w:cs="Times New Roman"/>
        </w:rPr>
      </w:pPr>
      <w:r w:rsidRPr="00364B8A">
        <w:rPr>
          <w:rFonts w:ascii="Arial" w:eastAsia="Arial" w:hAnsi="Arial" w:cs="Times New Roman"/>
        </w:rPr>
        <w:t>Review student counts and percentages for each variable in your file. This summary serves as a final check before submitting the file. Make sure these counts and percentages are representative of students in the selected grade at your school.</w:t>
      </w:r>
    </w:p>
    <w:p w:rsidR="005D1FEA" w:rsidRPr="005D1FEA" w:rsidP="005D1FEA" w14:paraId="5A896E2A" w14:textId="77777777"/>
    <w:p w:rsidR="00023F27" w:rsidRPr="00023F27" w:rsidP="00023F27" w14:paraId="7D875A90" w14:textId="753FEF35">
      <w:pPr>
        <w:widowControl/>
        <w:spacing w:after="160" w:line="259" w:lineRule="auto"/>
        <w:ind w:left="1440"/>
        <w:contextualSpacing/>
        <w:rPr>
          <w:rFonts w:ascii="Times New Roman" w:eastAsia="Calibri" w:hAnsi="Times New Roman" w:cs="Times New Roman"/>
        </w:rPr>
      </w:pPr>
    </w:p>
    <w:p w:rsidR="00473FE1" w:rsidRPr="00473FE1" w:rsidP="00473FE1" w14:paraId="759286DA" w14:textId="1568BC4C">
      <w:pPr>
        <w:pStyle w:val="Heading3"/>
        <w:jc w:val="center"/>
        <w:rPr>
          <w:b/>
        </w:rPr>
      </w:pPr>
      <w:r>
        <w:rPr>
          <w:b/>
        </w:rPr>
        <w:br w:type="page"/>
      </w:r>
      <w:bookmarkStart w:id="190" w:name="_Toc234848844"/>
      <w:r w:rsidRPr="007D71D5" w:rsidR="00FC1DE9">
        <w:rPr>
          <w:rFonts w:ascii="Times New Roman" w:hAnsi="Times New Roman" w:cs="Times New Roman"/>
          <w:b/>
          <w:bCs/>
          <w:color w:val="000000" w:themeColor="text1"/>
        </w:rPr>
        <w:t xml:space="preserve">Appendix </w:t>
      </w:r>
      <w:r w:rsidRPr="00C17B88" w:rsidR="009947A8">
        <w:rPr>
          <w:rFonts w:ascii="Times New Roman" w:hAnsi="Times New Roman" w:cs="Times New Roman"/>
          <w:b/>
          <w:bCs/>
          <w:color w:val="000000" w:themeColor="text1"/>
        </w:rPr>
        <w:t>I2</w:t>
      </w:r>
      <w:r w:rsidR="00E4677A">
        <w:rPr>
          <w:rFonts w:ascii="Times New Roman" w:hAnsi="Times New Roman" w:cs="Times New Roman"/>
          <w:b/>
          <w:bCs/>
          <w:color w:val="000000" w:themeColor="text1"/>
        </w:rPr>
        <w:t>8</w:t>
      </w:r>
      <w:r w:rsidRPr="00C17B88" w:rsidR="009947A8">
        <w:rPr>
          <w:rFonts w:ascii="Times New Roman" w:hAnsi="Times New Roman" w:cs="Times New Roman"/>
          <w:b/>
          <w:color w:val="000000" w:themeColor="text1"/>
        </w:rPr>
        <w:t xml:space="preserve">: </w:t>
      </w:r>
      <w:r w:rsidR="009947A8">
        <w:rPr>
          <w:rFonts w:ascii="Times New Roman" w:hAnsi="Times New Roman" w:cs="Times New Roman"/>
          <w:color w:val="000000" w:themeColor="text1"/>
        </w:rPr>
        <w:t xml:space="preserve">2027 Tutorial: </w:t>
      </w:r>
      <w:r w:rsidR="00505364">
        <w:rPr>
          <w:rFonts w:ascii="Times New Roman" w:hAnsi="Times New Roman" w:cs="Times New Roman"/>
          <w:color w:val="000000" w:themeColor="text1"/>
        </w:rPr>
        <w:t>Assessment Logistics</w:t>
      </w:r>
      <w:r w:rsidR="00E50D5D">
        <w:rPr>
          <w:rFonts w:ascii="Times New Roman" w:hAnsi="Times New Roman" w:cs="Times New Roman"/>
          <w:color w:val="000000" w:themeColor="text1"/>
        </w:rPr>
        <w:t xml:space="preserve"> (NEW)</w:t>
      </w:r>
      <w:bookmarkEnd w:id="190"/>
    </w:p>
    <w:tbl>
      <w:tblPr>
        <w:tblStyle w:val="TableGrid16"/>
        <w:tblW w:w="9445" w:type="dxa"/>
        <w:tblLook w:val="04A0"/>
      </w:tblPr>
      <w:tblGrid>
        <w:gridCol w:w="895"/>
        <w:gridCol w:w="8550"/>
      </w:tblGrid>
      <w:tr w14:paraId="3D56F397" w14:textId="77777777" w:rsidTr="00473FE1">
        <w:tblPrEx>
          <w:tblW w:w="9445" w:type="dxa"/>
          <w:tblLook w:val="04A0"/>
        </w:tblPrEx>
        <w:trPr>
          <w:trHeight w:val="332"/>
          <w:tblHeader/>
        </w:trPr>
        <w:tc>
          <w:tcPr>
            <w:tcW w:w="895" w:type="dxa"/>
            <w:shd w:val="clear" w:color="auto" w:fill="D9D9D9"/>
            <w:tcMar>
              <w:top w:w="115" w:type="dxa"/>
              <w:left w:w="115" w:type="dxa"/>
              <w:bottom w:w="115" w:type="dxa"/>
              <w:right w:w="115" w:type="dxa"/>
            </w:tcMar>
          </w:tcPr>
          <w:p w:rsidR="00473FE1" w:rsidRPr="00473FE1" w:rsidP="00473FE1" w14:paraId="114C4518" w14:textId="77777777">
            <w:pPr>
              <w:widowControl/>
              <w:spacing w:after="0" w:line="240" w:lineRule="auto"/>
              <w:rPr>
                <w:rFonts w:ascii="Calibri" w:eastAsia="Arial" w:hAnsi="Calibri" w:cs="Calibri"/>
                <w:kern w:val="2"/>
                <w14:ligatures w14:val="standardContextual"/>
              </w:rPr>
            </w:pPr>
            <w:r w:rsidRPr="00473FE1">
              <w:rPr>
                <w:rFonts w:ascii="Calibri" w:eastAsia="Arial" w:hAnsi="Calibri" w:cs="Calibri"/>
                <w:b/>
                <w:bCs/>
                <w:color w:val="000000"/>
                <w:kern w:val="2"/>
                <w14:ligatures w14:val="standardContextual"/>
              </w:rPr>
              <w:t>Order</w:t>
            </w:r>
          </w:p>
        </w:tc>
        <w:tc>
          <w:tcPr>
            <w:tcW w:w="8550" w:type="dxa"/>
            <w:shd w:val="clear" w:color="auto" w:fill="D9D9D9"/>
            <w:tcMar>
              <w:top w:w="115" w:type="dxa"/>
              <w:left w:w="115" w:type="dxa"/>
              <w:bottom w:w="115" w:type="dxa"/>
              <w:right w:w="115" w:type="dxa"/>
            </w:tcMar>
          </w:tcPr>
          <w:p w:rsidR="00473FE1" w:rsidRPr="00473FE1" w:rsidP="00473FE1" w14:paraId="360372C6" w14:textId="77777777">
            <w:pPr>
              <w:widowControl/>
              <w:spacing w:after="0" w:line="240" w:lineRule="auto"/>
              <w:rPr>
                <w:rFonts w:ascii="Calibri" w:eastAsia="Calibri" w:hAnsi="Calibri" w:cs="Calibri"/>
                <w:b/>
                <w:bCs/>
                <w:kern w:val="2"/>
                <w14:ligatures w14:val="standardContextual"/>
              </w:rPr>
            </w:pPr>
            <w:r w:rsidRPr="00473FE1">
              <w:rPr>
                <w:rFonts w:ascii="Calibri" w:eastAsia="Calibri" w:hAnsi="Calibri" w:cs="Calibri"/>
                <w:b/>
                <w:bCs/>
                <w:kern w:val="2"/>
                <w14:ligatures w14:val="standardContextual"/>
              </w:rPr>
              <w:t>2027 Script</w:t>
            </w:r>
          </w:p>
        </w:tc>
      </w:tr>
      <w:tr w14:paraId="1AE2E2D7"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4BCBC3A4"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631D57F9"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Arial"/>
                <w:kern w:val="2"/>
                <w14:ligatures w14:val="standardContextual"/>
              </w:rPr>
              <w:t>The Assessment Logistics section is where you will provide all the logistical information needed for assessment day. This section contains details on:</w:t>
            </w:r>
          </w:p>
          <w:p w:rsidR="00473FE1" w:rsidRPr="00473FE1" w:rsidP="00473FE1" w14:paraId="77C4CCC9" w14:textId="77777777">
            <w:pPr>
              <w:widowControl/>
              <w:spacing w:after="0" w:line="240" w:lineRule="auto"/>
              <w:rPr>
                <w:rFonts w:ascii="Calibri" w:eastAsia="Calibri" w:hAnsi="Calibri" w:cs="Arial"/>
                <w:kern w:val="2"/>
                <w14:ligatures w14:val="standardContextual"/>
              </w:rPr>
            </w:pPr>
          </w:p>
          <w:p w:rsidR="00473FE1" w:rsidRPr="00473FE1" w14:paraId="53F13959" w14:textId="77777777">
            <w:pPr>
              <w:widowControl/>
              <w:numPr>
                <w:ilvl w:val="0"/>
                <w:numId w:val="74"/>
              </w:numPr>
              <w:spacing w:after="0" w:line="240" w:lineRule="auto"/>
              <w:contextualSpacing/>
              <w:rPr>
                <w:rFonts w:ascii="Calibri" w:eastAsia="Calibri" w:hAnsi="Calibri" w:cs="Arial"/>
                <w:kern w:val="2"/>
                <w14:ligatures w14:val="standardContextual"/>
              </w:rPr>
            </w:pPr>
            <w:r w:rsidRPr="00473FE1">
              <w:rPr>
                <w:rFonts w:ascii="Calibri" w:eastAsia="Calibri" w:hAnsi="Calibri" w:cs="Arial"/>
                <w:kern w:val="2"/>
                <w14:ligatures w14:val="standardContextual"/>
              </w:rPr>
              <w:t xml:space="preserve">arriving at the school, </w:t>
            </w:r>
          </w:p>
          <w:p w:rsidR="00473FE1" w:rsidRPr="00473FE1" w14:paraId="6831EEC2" w14:textId="77777777">
            <w:pPr>
              <w:widowControl/>
              <w:numPr>
                <w:ilvl w:val="0"/>
                <w:numId w:val="74"/>
              </w:numPr>
              <w:spacing w:after="0" w:line="240" w:lineRule="auto"/>
              <w:contextualSpacing/>
              <w:rPr>
                <w:rFonts w:ascii="Calibri" w:eastAsia="Calibri" w:hAnsi="Calibri" w:cs="Arial"/>
                <w:kern w:val="2"/>
                <w14:ligatures w14:val="standardContextual"/>
              </w:rPr>
            </w:pPr>
            <w:r w:rsidRPr="00473FE1">
              <w:rPr>
                <w:rFonts w:ascii="Calibri" w:eastAsia="Calibri" w:hAnsi="Calibri" w:cs="Arial"/>
                <w:kern w:val="2"/>
                <w14:ligatures w14:val="standardContextual"/>
              </w:rPr>
              <w:t>start time and location for each assessment group,</w:t>
            </w:r>
          </w:p>
          <w:p w:rsidR="00473FE1" w:rsidRPr="00473FE1" w14:paraId="5EA18A1A" w14:textId="77777777">
            <w:pPr>
              <w:widowControl/>
              <w:numPr>
                <w:ilvl w:val="0"/>
                <w:numId w:val="74"/>
              </w:numPr>
              <w:spacing w:after="0" w:line="240" w:lineRule="auto"/>
              <w:contextualSpacing/>
              <w:rPr>
                <w:rFonts w:ascii="Calibri" w:eastAsia="Calibri" w:hAnsi="Calibri" w:cs="Arial"/>
                <w:kern w:val="2"/>
                <w14:ligatures w14:val="standardContextual"/>
              </w:rPr>
            </w:pPr>
            <w:r w:rsidRPr="00473FE1">
              <w:rPr>
                <w:rFonts w:ascii="Calibri" w:eastAsia="Calibri" w:hAnsi="Calibri" w:cs="Arial"/>
                <w:kern w:val="2"/>
                <w14:ligatures w14:val="standardContextual"/>
              </w:rPr>
              <w:t>student group assignments,</w:t>
            </w:r>
          </w:p>
          <w:p w:rsidR="00473FE1" w:rsidRPr="00473FE1" w14:paraId="763BEA6C" w14:textId="77777777">
            <w:pPr>
              <w:widowControl/>
              <w:numPr>
                <w:ilvl w:val="0"/>
                <w:numId w:val="74"/>
              </w:numPr>
              <w:spacing w:after="0" w:line="240" w:lineRule="auto"/>
              <w:contextualSpacing/>
              <w:rPr>
                <w:rFonts w:ascii="Calibri" w:eastAsia="Calibri" w:hAnsi="Calibri" w:cs="Arial"/>
                <w:kern w:val="2"/>
                <w14:ligatures w14:val="standardContextual"/>
              </w:rPr>
            </w:pPr>
            <w:r w:rsidRPr="00473FE1">
              <w:rPr>
                <w:rFonts w:ascii="Calibri" w:eastAsia="Calibri" w:hAnsi="Calibri" w:cs="Arial"/>
                <w:kern w:val="2"/>
                <w14:ligatures w14:val="standardContextual"/>
              </w:rPr>
              <w:t xml:space="preserve">classroom procedures during the assessment, and </w:t>
            </w:r>
          </w:p>
          <w:p w:rsidR="00473FE1" w:rsidRPr="00473FE1" w14:paraId="739D2F69" w14:textId="77777777">
            <w:pPr>
              <w:widowControl/>
              <w:numPr>
                <w:ilvl w:val="0"/>
                <w:numId w:val="74"/>
              </w:numPr>
              <w:spacing w:after="0" w:line="240" w:lineRule="auto"/>
              <w:contextualSpacing/>
              <w:rPr>
                <w:rFonts w:ascii="Calibri" w:eastAsia="Calibri" w:hAnsi="Calibri" w:cs="Arial"/>
                <w:kern w:val="2"/>
                <w14:ligatures w14:val="standardContextual"/>
              </w:rPr>
            </w:pPr>
            <w:r w:rsidRPr="00473FE1">
              <w:rPr>
                <w:rFonts w:ascii="Calibri" w:eastAsia="Calibri" w:hAnsi="Calibri" w:cs="Arial"/>
                <w:kern w:val="2"/>
                <w14:ligatures w14:val="standardContextual"/>
              </w:rPr>
              <w:t>dismissal procedures at the end of the assessment.</w:t>
            </w:r>
          </w:p>
          <w:p w:rsidR="00473FE1" w:rsidRPr="00473FE1" w:rsidP="00473FE1" w14:paraId="7030CAD9" w14:textId="77777777">
            <w:pPr>
              <w:widowControl/>
              <w:spacing w:after="0" w:line="240" w:lineRule="auto"/>
              <w:rPr>
                <w:rFonts w:ascii="Calibri" w:eastAsia="Calibri" w:hAnsi="Calibri" w:cs="Arial"/>
                <w:kern w:val="2"/>
                <w14:ligatures w14:val="standardContextual"/>
              </w:rPr>
            </w:pPr>
          </w:p>
        </w:tc>
      </w:tr>
      <w:tr w14:paraId="2F1AA550"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0D251D43"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63E04DEF" w14:textId="77777777">
            <w:pPr>
              <w:widowControl/>
              <w:spacing w:after="0" w:line="240" w:lineRule="auto"/>
              <w:rPr>
                <w:rFonts w:ascii="Calibri" w:eastAsia="Calibri" w:hAnsi="Calibri" w:cs="Calibri"/>
                <w:kern w:val="2"/>
                <w14:ligatures w14:val="standardContextual"/>
              </w:rPr>
            </w:pPr>
            <w:r w:rsidRPr="00473FE1">
              <w:rPr>
                <w:rFonts w:ascii="Calibri" w:eastAsia="Arial" w:hAnsi="Calibri" w:cs="Calibri"/>
                <w:kern w:val="2"/>
                <w14:ligatures w14:val="standardContextual"/>
              </w:rPr>
              <w:t xml:space="preserve">On the Assessment Logistics page, you will update each tile available. Not all the tiles are visible to everyone—AMS hides the tiles </w:t>
            </w:r>
            <w:r w:rsidRPr="00473FE1">
              <w:rPr>
                <w:rFonts w:ascii="Calibri" w:eastAsia="Calibri" w:hAnsi="Calibri" w:cs="Calibri"/>
                <w:kern w:val="2"/>
                <w14:ligatures w14:val="standardContextual"/>
              </w:rPr>
              <w:t>that aren’t needed for your school’s assessment.</w:t>
            </w:r>
          </w:p>
        </w:tc>
      </w:tr>
      <w:tr w14:paraId="7D81A73E"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2C44BF96"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6476A8F1"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 xml:space="preserve">The School start and end time tile helps with scheduling the group start times to make sure the last scheduled group ends before the end of the school day. </w:t>
            </w:r>
          </w:p>
          <w:p w:rsidR="00473FE1" w:rsidRPr="00473FE1" w:rsidP="00473FE1" w14:paraId="373C2262" w14:textId="77777777">
            <w:pPr>
              <w:widowControl/>
              <w:spacing w:after="0" w:line="240" w:lineRule="auto"/>
              <w:rPr>
                <w:rFonts w:ascii="Calibri" w:eastAsia="Calibri" w:hAnsi="Calibri" w:cs="Calibri"/>
                <w:kern w:val="2"/>
                <w14:ligatures w14:val="standardContextual"/>
              </w:rPr>
            </w:pPr>
          </w:p>
          <w:p w:rsidR="00473FE1" w:rsidRPr="00473FE1" w:rsidP="00473FE1" w14:paraId="18FFD49C"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enter or update the times, and click on the Save button.</w:t>
            </w:r>
          </w:p>
          <w:p w:rsidR="00473FE1" w:rsidRPr="00473FE1" w:rsidP="00473FE1" w14:paraId="298C1155" w14:textId="77777777">
            <w:pPr>
              <w:widowControl/>
              <w:spacing w:after="0" w:line="240" w:lineRule="auto"/>
              <w:rPr>
                <w:rFonts w:ascii="Calibri" w:eastAsia="Calibri" w:hAnsi="Calibri" w:cs="Arial"/>
                <w:kern w:val="2"/>
                <w14:ligatures w14:val="standardContextual"/>
              </w:rPr>
            </w:pPr>
          </w:p>
        </w:tc>
      </w:tr>
      <w:tr w14:paraId="08DD6977"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71F9ECA8"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1BF8E20B"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Assessment Groups tile is where you indicate if your students will take the assessment at the same or different times and in one or more locations.</w:t>
            </w:r>
          </w:p>
          <w:p w:rsidR="00473FE1" w:rsidRPr="00473FE1" w:rsidP="00473FE1" w14:paraId="360480F6" w14:textId="77777777">
            <w:pPr>
              <w:widowControl/>
              <w:spacing w:after="0" w:line="240" w:lineRule="auto"/>
              <w:rPr>
                <w:rFonts w:ascii="Calibri" w:eastAsia="Calibri" w:hAnsi="Calibri" w:cs="Calibri"/>
                <w:kern w:val="2"/>
                <w14:ligatures w14:val="standardContextual"/>
              </w:rPr>
            </w:pPr>
          </w:p>
          <w:p w:rsidR="00473FE1" w:rsidRPr="00473FE1" w:rsidP="00473FE1" w14:paraId="65D42359"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select how students will be assessed, provide school assessment support contact information, and click on the Save button.</w:t>
            </w:r>
          </w:p>
          <w:p w:rsidR="00473FE1" w:rsidRPr="00473FE1" w:rsidP="00473FE1" w14:paraId="165D0033" w14:textId="77777777">
            <w:pPr>
              <w:widowControl/>
              <w:spacing w:after="0" w:line="240" w:lineRule="auto"/>
              <w:rPr>
                <w:rFonts w:ascii="Calibri" w:eastAsia="Calibri" w:hAnsi="Calibri" w:cs="Arial"/>
                <w:kern w:val="2"/>
                <w14:ligatures w14:val="standardContextual"/>
              </w:rPr>
            </w:pPr>
          </w:p>
        </w:tc>
      </w:tr>
      <w:tr w14:paraId="134DDFCF"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3123B1E7"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416CC32F"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Schedule Groups tile is where you update group start times and locations.</w:t>
            </w:r>
          </w:p>
          <w:p w:rsidR="00473FE1" w:rsidRPr="00473FE1" w:rsidP="00473FE1" w14:paraId="0488BADE" w14:textId="77777777">
            <w:pPr>
              <w:widowControl/>
              <w:spacing w:after="0" w:line="240" w:lineRule="auto"/>
              <w:rPr>
                <w:rFonts w:ascii="Calibri" w:eastAsia="Calibri" w:hAnsi="Calibri" w:cs="Calibri"/>
                <w:kern w:val="2"/>
                <w14:ligatures w14:val="standardContextual"/>
              </w:rPr>
            </w:pPr>
          </w:p>
          <w:p w:rsidR="00473FE1" w:rsidRPr="00473FE1" w:rsidP="00473FE1" w14:paraId="0C75937E"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for a group, update the time and location, and click on the Save button.</w:t>
            </w:r>
          </w:p>
          <w:p w:rsidR="00473FE1" w:rsidRPr="00473FE1" w:rsidP="00473FE1" w14:paraId="15A80F22" w14:textId="77777777">
            <w:pPr>
              <w:widowControl/>
              <w:spacing w:after="0" w:line="240" w:lineRule="auto"/>
              <w:rPr>
                <w:rFonts w:ascii="Calibri" w:eastAsia="Calibri" w:hAnsi="Calibri" w:cs="Calibri"/>
                <w:kern w:val="2"/>
                <w14:ligatures w14:val="standardContextual"/>
              </w:rPr>
            </w:pPr>
          </w:p>
          <w:p w:rsidR="00473FE1" w:rsidRPr="00473FE1" w:rsidP="00473FE1" w14:paraId="6B595454"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Enter this information for each group. You will discuss the group times and</w:t>
            </w:r>
          </w:p>
          <w:p w:rsidR="00473FE1" w:rsidRPr="00473FE1" w:rsidP="00473FE1" w14:paraId="5D051792"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locations with your NAEP representative.</w:t>
            </w:r>
          </w:p>
          <w:p w:rsidR="00473FE1" w:rsidRPr="00473FE1" w:rsidP="00473FE1" w14:paraId="27661C06" w14:textId="77777777">
            <w:pPr>
              <w:widowControl/>
              <w:spacing w:after="0" w:line="240" w:lineRule="auto"/>
              <w:rPr>
                <w:rFonts w:ascii="Calibri" w:eastAsia="Calibri" w:hAnsi="Calibri" w:cs="Arial"/>
                <w:kern w:val="2"/>
                <w14:ligatures w14:val="standardContextual"/>
              </w:rPr>
            </w:pPr>
          </w:p>
        </w:tc>
      </w:tr>
      <w:tr w14:paraId="79FD031E"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2D8FC292"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7F28219E"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Student Group Details tile is where you review student group assignments.</w:t>
            </w:r>
          </w:p>
          <w:p w:rsidR="00473FE1" w:rsidRPr="00473FE1" w:rsidP="00473FE1" w14:paraId="419EAEA6" w14:textId="77777777">
            <w:pPr>
              <w:widowControl/>
              <w:spacing w:after="0" w:line="240" w:lineRule="auto"/>
              <w:rPr>
                <w:rFonts w:ascii="Calibri" w:eastAsia="Calibri" w:hAnsi="Calibri" w:cs="Calibri"/>
                <w:kern w:val="2"/>
                <w14:ligatures w14:val="standardContextual"/>
              </w:rPr>
            </w:pPr>
          </w:p>
          <w:p w:rsidR="00473FE1" w:rsidRPr="00473FE1" w:rsidP="00473FE1" w14:paraId="7F9EE0B4"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To assign a student’s group:</w:t>
            </w:r>
          </w:p>
          <w:p w:rsidR="00473FE1" w:rsidRPr="00473FE1" w14:paraId="0D1F67C2" w14:textId="77777777">
            <w:pPr>
              <w:widowControl/>
              <w:numPr>
                <w:ilvl w:val="0"/>
                <w:numId w:val="73"/>
              </w:numPr>
              <w:spacing w:after="0" w:line="240" w:lineRule="auto"/>
              <w:contextualSpacing/>
              <w:rPr>
                <w:rFonts w:ascii="Calibri" w:eastAsia="Calibri" w:hAnsi="Calibri" w:cs="Calibri"/>
                <w:kern w:val="2"/>
                <w14:ligatures w14:val="standardContextual"/>
              </w:rPr>
            </w:pPr>
            <w:r w:rsidRPr="00473FE1">
              <w:rPr>
                <w:rFonts w:ascii="Calibri" w:eastAsia="Calibri" w:hAnsi="Calibri" w:cs="Calibri"/>
                <w:kern w:val="2"/>
                <w14:ligatures w14:val="standardContextual"/>
              </w:rPr>
              <w:t>use the Sort by filter to find a student,</w:t>
            </w:r>
          </w:p>
          <w:p w:rsidR="00473FE1" w:rsidRPr="00473FE1" w14:paraId="08DC3574" w14:textId="77777777">
            <w:pPr>
              <w:widowControl/>
              <w:numPr>
                <w:ilvl w:val="0"/>
                <w:numId w:val="73"/>
              </w:numPr>
              <w:spacing w:after="0" w:line="240" w:lineRule="auto"/>
              <w:contextualSpacing/>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pencil icon in the Group column associated to the student,</w:t>
            </w:r>
          </w:p>
          <w:p w:rsidR="00473FE1" w:rsidRPr="00473FE1" w14:paraId="02FB4A8F" w14:textId="77777777">
            <w:pPr>
              <w:widowControl/>
              <w:numPr>
                <w:ilvl w:val="0"/>
                <w:numId w:val="73"/>
              </w:numPr>
              <w:spacing w:after="0" w:line="240" w:lineRule="auto"/>
              <w:contextualSpacing/>
              <w:rPr>
                <w:rFonts w:ascii="Calibri" w:eastAsia="Calibri" w:hAnsi="Calibri" w:cs="Calibri"/>
                <w:kern w:val="2"/>
                <w14:ligatures w14:val="standardContextual"/>
              </w:rPr>
            </w:pPr>
            <w:r w:rsidRPr="00473FE1">
              <w:rPr>
                <w:rFonts w:ascii="Calibri" w:eastAsia="Calibri" w:hAnsi="Calibri" w:cs="Calibri"/>
                <w:kern w:val="2"/>
                <w14:ligatures w14:val="standardContextual"/>
              </w:rPr>
              <w:t>select the correct group, and</w:t>
            </w:r>
          </w:p>
          <w:p w:rsidR="00473FE1" w:rsidRPr="00473FE1" w14:paraId="7D67F1E3" w14:textId="77777777">
            <w:pPr>
              <w:widowControl/>
              <w:numPr>
                <w:ilvl w:val="0"/>
                <w:numId w:val="73"/>
              </w:numPr>
              <w:spacing w:after="0" w:line="240" w:lineRule="auto"/>
              <w:contextualSpacing/>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Save button.</w:t>
            </w:r>
          </w:p>
          <w:p w:rsidR="00473FE1" w:rsidRPr="00473FE1" w:rsidP="00473FE1" w14:paraId="17B79C89" w14:textId="77777777">
            <w:pPr>
              <w:widowControl/>
              <w:spacing w:after="0" w:line="240" w:lineRule="auto"/>
              <w:rPr>
                <w:rFonts w:ascii="Calibri" w:eastAsia="Calibri" w:hAnsi="Calibri" w:cs="Arial"/>
                <w:kern w:val="2"/>
                <w14:ligatures w14:val="standardContextual"/>
              </w:rPr>
            </w:pPr>
          </w:p>
        </w:tc>
      </w:tr>
      <w:tr w14:paraId="5B9A91D2"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7A6D7D72"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55727FD0"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 xml:space="preserve">On the remaining tiles, the more detailed the responses, </w:t>
            </w:r>
          </w:p>
          <w:p w:rsidR="00473FE1" w:rsidRPr="00473FE1" w:rsidP="00473FE1" w14:paraId="249E4314"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better prepared the NAEP team will be</w:t>
            </w:r>
          </w:p>
          <w:p w:rsidR="00473FE1" w:rsidRPr="00473FE1" w:rsidP="00473FE1" w14:paraId="66801B0C"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before arriving at your school for assessment day.</w:t>
            </w:r>
          </w:p>
        </w:tc>
      </w:tr>
      <w:tr w14:paraId="4D97A53A"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53D905CC"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47C03B26"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Health and Safety Protocols tile is where you provide specific health and safety protocols.</w:t>
            </w:r>
          </w:p>
          <w:p w:rsidR="00473FE1" w:rsidRPr="00473FE1" w:rsidP="00473FE1" w14:paraId="34AA0B0E" w14:textId="77777777">
            <w:pPr>
              <w:widowControl/>
              <w:spacing w:after="0" w:line="240" w:lineRule="auto"/>
              <w:rPr>
                <w:rFonts w:ascii="Calibri" w:eastAsia="Calibri" w:hAnsi="Calibri" w:cs="Calibri"/>
                <w:kern w:val="2"/>
                <w14:ligatures w14:val="standardContextual"/>
              </w:rPr>
            </w:pPr>
          </w:p>
          <w:p w:rsidR="00473FE1" w:rsidRPr="00473FE1" w:rsidP="00473FE1" w14:paraId="7A76E14A"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enter or update protocols, and click on the Save button.</w:t>
            </w:r>
          </w:p>
          <w:p w:rsidR="00473FE1" w:rsidRPr="00473FE1" w:rsidP="00473FE1" w14:paraId="3DADBF7B" w14:textId="77777777">
            <w:pPr>
              <w:widowControl/>
              <w:spacing w:after="0" w:line="240" w:lineRule="auto"/>
              <w:rPr>
                <w:rFonts w:ascii="Calibri" w:eastAsia="Calibri" w:hAnsi="Calibri" w:cs="Arial"/>
                <w:kern w:val="2"/>
                <w14:ligatures w14:val="standardContextual"/>
              </w:rPr>
            </w:pPr>
          </w:p>
        </w:tc>
      </w:tr>
      <w:tr w14:paraId="7CCE9B5B"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4DAA9037"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236B6845"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In the Parking and arrival</w:t>
            </w:r>
            <w:r w:rsidRPr="00473FE1">
              <w:rPr>
                <w:rFonts w:ascii="Calibri" w:eastAsia="Calibri" w:hAnsi="Calibri" w:cs="Calibri"/>
                <w:b/>
                <w:bCs/>
                <w:kern w:val="2"/>
                <w14:ligatures w14:val="standardContextual"/>
              </w:rPr>
              <w:t xml:space="preserve"> </w:t>
            </w:r>
            <w:r w:rsidRPr="00473FE1">
              <w:rPr>
                <w:rFonts w:ascii="Calibri" w:eastAsia="Calibri" w:hAnsi="Calibri" w:cs="Calibri"/>
                <w:kern w:val="2"/>
                <w14:ligatures w14:val="standardContextual"/>
              </w:rPr>
              <w:t>tile, indicate where the NAEP team should park and how you will notify them of school closures, etc.</w:t>
            </w:r>
          </w:p>
          <w:p w:rsidR="00473FE1" w:rsidRPr="00473FE1" w:rsidP="00473FE1" w14:paraId="6A8BF42F" w14:textId="77777777">
            <w:pPr>
              <w:widowControl/>
              <w:spacing w:after="0" w:line="240" w:lineRule="auto"/>
              <w:rPr>
                <w:rFonts w:ascii="Calibri" w:eastAsia="Calibri" w:hAnsi="Calibri" w:cs="Calibri"/>
                <w:kern w:val="2"/>
                <w14:ligatures w14:val="standardContextual"/>
              </w:rPr>
            </w:pPr>
          </w:p>
          <w:p w:rsidR="00473FE1" w:rsidRPr="00473FE1" w:rsidP="00473FE1" w14:paraId="1623961A"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enter or update the information, and click on the Save button.</w:t>
            </w:r>
          </w:p>
          <w:p w:rsidR="00473FE1" w:rsidRPr="00473FE1" w:rsidP="00473FE1" w14:paraId="6E4233EA" w14:textId="77777777">
            <w:pPr>
              <w:widowControl/>
              <w:spacing w:after="0" w:line="240" w:lineRule="auto"/>
              <w:rPr>
                <w:rFonts w:ascii="Calibri" w:eastAsia="Calibri" w:hAnsi="Calibri" w:cs="Arial"/>
                <w:kern w:val="2"/>
                <w14:ligatures w14:val="standardContextual"/>
              </w:rPr>
            </w:pPr>
          </w:p>
        </w:tc>
      </w:tr>
      <w:tr w14:paraId="54286648"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1D2ADBEF"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10442CA1"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Checking In</w:t>
            </w:r>
            <w:r w:rsidRPr="00473FE1">
              <w:rPr>
                <w:rFonts w:ascii="Calibri" w:eastAsia="Calibri" w:hAnsi="Calibri" w:cs="Calibri"/>
                <w:b/>
                <w:bCs/>
                <w:kern w:val="2"/>
                <w14:ligatures w14:val="standardContextual"/>
              </w:rPr>
              <w:t xml:space="preserve"> </w:t>
            </w:r>
            <w:r w:rsidRPr="00473FE1">
              <w:rPr>
                <w:rFonts w:ascii="Calibri" w:eastAsia="Calibri" w:hAnsi="Calibri" w:cs="Calibri"/>
                <w:kern w:val="2"/>
                <w14:ligatures w14:val="standardContextual"/>
              </w:rPr>
              <w:t>tile is where you provide the NAEP Team with check-in procedures and where they will meet the school coordinator.</w:t>
            </w:r>
          </w:p>
          <w:p w:rsidR="00473FE1" w:rsidRPr="00473FE1" w:rsidP="00473FE1" w14:paraId="2270D6EF" w14:textId="77777777">
            <w:pPr>
              <w:widowControl/>
              <w:spacing w:after="0" w:line="240" w:lineRule="auto"/>
              <w:rPr>
                <w:rFonts w:ascii="Calibri" w:eastAsia="Calibri" w:hAnsi="Calibri" w:cs="Calibri"/>
                <w:kern w:val="2"/>
                <w14:ligatures w14:val="standardContextual"/>
              </w:rPr>
            </w:pPr>
          </w:p>
          <w:p w:rsidR="00473FE1" w:rsidRPr="00473FE1" w:rsidP="00473FE1" w14:paraId="5DF25C60"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Click on the Edit button, enter or update the information, and click on the Save button.</w:t>
            </w:r>
          </w:p>
          <w:p w:rsidR="00473FE1" w:rsidRPr="00473FE1" w:rsidP="00473FE1" w14:paraId="35CEA8A4" w14:textId="77777777">
            <w:pPr>
              <w:widowControl/>
              <w:spacing w:after="0" w:line="240" w:lineRule="auto"/>
              <w:rPr>
                <w:rFonts w:ascii="Calibri" w:eastAsia="Calibri" w:hAnsi="Calibri" w:cs="Arial"/>
                <w:kern w:val="2"/>
                <w14:ligatures w14:val="standardContextual"/>
              </w:rPr>
            </w:pPr>
          </w:p>
        </w:tc>
      </w:tr>
      <w:tr w14:paraId="561A31B4"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2CE8B5AB"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768E2EF8"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The Classroom Protocols tile is where you provide policies to be followed during the assessment.</w:t>
            </w:r>
          </w:p>
          <w:p w:rsidR="00473FE1" w:rsidRPr="00473FE1" w:rsidP="00473FE1" w14:paraId="47ACD5BB" w14:textId="77777777">
            <w:pPr>
              <w:widowControl/>
              <w:spacing w:after="0" w:line="240" w:lineRule="auto"/>
              <w:rPr>
                <w:rFonts w:ascii="Calibri" w:eastAsia="Calibri" w:hAnsi="Calibri" w:cs="Calibri"/>
                <w:kern w:val="2"/>
                <w14:ligatures w14:val="standardContextual"/>
              </w:rPr>
            </w:pPr>
          </w:p>
          <w:p w:rsidR="00473FE1" w:rsidRPr="00473FE1" w:rsidP="00473FE1" w14:paraId="4C9047AA"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Calibri"/>
                <w:kern w:val="2"/>
                <w14:ligatures w14:val="standardContextual"/>
              </w:rPr>
              <w:t>Click on the Edit button, select an electronic device policy option, enter the restroom break policy, indicate if staff are available to help, and click on the Save button.</w:t>
            </w:r>
          </w:p>
        </w:tc>
      </w:tr>
      <w:tr w14:paraId="04DD49CC"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45F1A447"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6238021F"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Calibri"/>
                <w:kern w:val="2"/>
                <w14:ligatures w14:val="standardContextual"/>
              </w:rPr>
              <w:t>In the Special Circumstances</w:t>
            </w:r>
            <w:r w:rsidRPr="00473FE1">
              <w:rPr>
                <w:rFonts w:ascii="Calibri" w:eastAsia="Calibri" w:hAnsi="Calibri" w:cs="Calibri"/>
                <w:b/>
                <w:bCs/>
                <w:kern w:val="2"/>
                <w14:ligatures w14:val="standardContextual"/>
              </w:rPr>
              <w:t xml:space="preserve"> </w:t>
            </w:r>
            <w:r w:rsidRPr="00473FE1">
              <w:rPr>
                <w:rFonts w:ascii="Calibri" w:eastAsia="Calibri" w:hAnsi="Calibri" w:cs="Calibri"/>
                <w:kern w:val="2"/>
                <w14:ligatures w14:val="standardContextual"/>
              </w:rPr>
              <w:t>tile, enter the emergency contact and protocols.</w:t>
            </w:r>
          </w:p>
          <w:p w:rsidR="00473FE1" w:rsidRPr="00473FE1" w:rsidP="00473FE1" w14:paraId="19B6404C" w14:textId="77777777">
            <w:pPr>
              <w:widowControl/>
              <w:spacing w:after="0" w:line="240" w:lineRule="auto"/>
              <w:rPr>
                <w:rFonts w:ascii="Calibri" w:eastAsia="Calibri" w:hAnsi="Calibri" w:cs="Calibri"/>
                <w:kern w:val="2"/>
                <w14:ligatures w14:val="standardContextual"/>
              </w:rPr>
            </w:pPr>
          </w:p>
          <w:p w:rsidR="00473FE1" w:rsidRPr="00473FE1" w:rsidP="00473FE1" w14:paraId="7FCD5FB3"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Calibri"/>
                <w:kern w:val="2"/>
                <w14:ligatures w14:val="standardContextual"/>
              </w:rPr>
              <w:t>Click on the Edit button, provide a contact and phone number, indicate known interruptions and emergency protocols, and click on the Save button.</w:t>
            </w:r>
          </w:p>
        </w:tc>
      </w:tr>
      <w:tr w14:paraId="49ABE7F2"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3864BCA6"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0BA60639" w14:textId="77777777">
            <w:pPr>
              <w:widowControl/>
              <w:spacing w:after="0" w:line="240" w:lineRule="auto"/>
              <w:rPr>
                <w:rFonts w:ascii="Calibri" w:eastAsia="Calibri" w:hAnsi="Calibri" w:cs="Calibri"/>
                <w:kern w:val="2"/>
                <w14:ligatures w14:val="standardContextual"/>
              </w:rPr>
            </w:pPr>
            <w:r w:rsidRPr="00473FE1">
              <w:rPr>
                <w:rFonts w:ascii="Calibri" w:eastAsia="Calibri" w:hAnsi="Calibri" w:cs="Arial"/>
                <w:kern w:val="2"/>
                <w14:ligatures w14:val="standardContextual"/>
              </w:rPr>
              <w:t>The After the Assessment tile is where you indicate how end of the assessment tasks should be performed.</w:t>
            </w:r>
          </w:p>
          <w:p w:rsidR="00473FE1" w:rsidRPr="00473FE1" w:rsidP="00473FE1" w14:paraId="7B496AFB" w14:textId="77777777">
            <w:pPr>
              <w:widowControl/>
              <w:spacing w:after="0" w:line="240" w:lineRule="auto"/>
              <w:rPr>
                <w:rFonts w:ascii="Calibri" w:eastAsia="Calibri" w:hAnsi="Calibri" w:cs="Calibri"/>
                <w:kern w:val="2"/>
                <w14:ligatures w14:val="standardContextual"/>
              </w:rPr>
            </w:pPr>
          </w:p>
          <w:p w:rsidR="00473FE1" w:rsidRPr="00473FE1" w:rsidP="00473FE1" w14:paraId="4A9A1AD1"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Arial"/>
                <w:kern w:val="2"/>
                <w14:ligatures w14:val="standardContextual"/>
              </w:rPr>
              <w:t>Click on the Edit button, provide responses for each item, and click on the Save button.</w:t>
            </w:r>
          </w:p>
          <w:p w:rsidR="00473FE1" w:rsidRPr="00473FE1" w:rsidP="00473FE1" w14:paraId="150392AE" w14:textId="77777777">
            <w:pPr>
              <w:widowControl/>
              <w:spacing w:after="0" w:line="240" w:lineRule="auto"/>
              <w:rPr>
                <w:rFonts w:ascii="Calibri" w:eastAsia="Calibri" w:hAnsi="Calibri" w:cs="Arial"/>
                <w:kern w:val="2"/>
                <w14:ligatures w14:val="standardContextual"/>
              </w:rPr>
            </w:pPr>
          </w:p>
          <w:p w:rsidR="00473FE1" w:rsidRPr="00473FE1" w:rsidP="00473FE1" w14:paraId="451ECD04"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Arial"/>
                <w:kern w:val="2"/>
                <w14:ligatures w14:val="standardContextual"/>
              </w:rPr>
              <w:t xml:space="preserve">After the assessment, you can access the certificate of community service here. </w:t>
            </w:r>
          </w:p>
        </w:tc>
      </w:tr>
      <w:tr w14:paraId="1DAA454F" w14:textId="77777777" w:rsidTr="00034FA1">
        <w:tblPrEx>
          <w:tblW w:w="9445" w:type="dxa"/>
          <w:tblLook w:val="04A0"/>
        </w:tblPrEx>
        <w:trPr>
          <w:trHeight w:val="300"/>
        </w:trPr>
        <w:tc>
          <w:tcPr>
            <w:tcW w:w="895" w:type="dxa"/>
            <w:tcMar>
              <w:top w:w="115" w:type="dxa"/>
              <w:left w:w="115" w:type="dxa"/>
              <w:bottom w:w="115" w:type="dxa"/>
              <w:right w:w="115" w:type="dxa"/>
            </w:tcMar>
          </w:tcPr>
          <w:p w:rsidR="00473FE1" w:rsidRPr="00473FE1" w14:paraId="62EE126B" w14:textId="77777777">
            <w:pPr>
              <w:widowControl/>
              <w:numPr>
                <w:ilvl w:val="0"/>
                <w:numId w:val="72"/>
              </w:numPr>
              <w:spacing w:after="0" w:line="240" w:lineRule="auto"/>
              <w:contextualSpacing/>
              <w:jc w:val="center"/>
              <w:rPr>
                <w:rFonts w:ascii="Calibri" w:eastAsia="Calibri" w:hAnsi="Calibri" w:cs="Calibri"/>
                <w:kern w:val="2"/>
                <w14:ligatures w14:val="standardContextual"/>
              </w:rPr>
            </w:pPr>
          </w:p>
        </w:tc>
        <w:tc>
          <w:tcPr>
            <w:tcW w:w="8550" w:type="dxa"/>
            <w:tcMar>
              <w:top w:w="115" w:type="dxa"/>
              <w:left w:w="115" w:type="dxa"/>
              <w:bottom w:w="115" w:type="dxa"/>
              <w:right w:w="115" w:type="dxa"/>
            </w:tcMar>
          </w:tcPr>
          <w:p w:rsidR="00473FE1" w:rsidRPr="00473FE1" w:rsidP="00473FE1" w14:paraId="6245751A" w14:textId="77777777">
            <w:pPr>
              <w:widowControl/>
              <w:spacing w:after="0" w:line="240" w:lineRule="auto"/>
              <w:rPr>
                <w:rFonts w:ascii="Calibri" w:eastAsia="Calibri" w:hAnsi="Calibri" w:cs="Arial"/>
                <w:kern w:val="2"/>
                <w14:ligatures w14:val="standardContextual"/>
              </w:rPr>
            </w:pPr>
            <w:r w:rsidRPr="00473FE1">
              <w:rPr>
                <w:rFonts w:ascii="Calibri" w:eastAsia="Calibri" w:hAnsi="Calibri" w:cs="Calibri"/>
                <w:kern w:val="2"/>
                <w14:ligatures w14:val="standardContextual"/>
              </w:rPr>
              <w:t xml:space="preserve">If you have any questions about completing your AMS assessment logistics tasks, please contact your NAEP representative or the NAEP Help Desk. </w:t>
            </w:r>
          </w:p>
        </w:tc>
      </w:tr>
    </w:tbl>
    <w:p w:rsidR="00587D18" w:rsidRPr="00587D18" w:rsidP="00587D18" w14:paraId="216FCCBC" w14:textId="2444919A">
      <w:pPr>
        <w:rPr>
          <w:rFonts w:ascii="Calibri" w:eastAsia="Calibri" w:hAnsi="Calibri" w:cs="Arial"/>
          <w:kern w:val="2"/>
          <w14:ligatures w14:val="standardContextual"/>
        </w:rPr>
      </w:pPr>
    </w:p>
    <w:p w:rsidR="00587D18" w:rsidRPr="00587D18" w:rsidP="00587D18" w14:paraId="59555736" w14:textId="77777777">
      <w:pPr>
        <w:widowControl/>
        <w:rPr>
          <w:rFonts w:ascii="Calibri" w:eastAsia="Calibri" w:hAnsi="Calibri" w:cs="Arial"/>
          <w:kern w:val="2"/>
          <w14:ligatures w14:val="standardContextual"/>
        </w:rPr>
      </w:pPr>
    </w:p>
    <w:p w:rsidR="00505364" w:rsidRPr="00505364" w:rsidP="00505364" w14:paraId="61951768" w14:textId="39FF9573">
      <w:pPr>
        <w:widowControl/>
        <w:spacing w:after="0" w:line="240" w:lineRule="auto"/>
        <w:textAlignment w:val="baseline"/>
        <w:rPr>
          <w:rFonts w:ascii="Segoe UI" w:eastAsia="Times New Roman" w:hAnsi="Segoe UI" w:cs="Segoe UI"/>
          <w:sz w:val="18"/>
          <w:szCs w:val="18"/>
        </w:rPr>
      </w:pPr>
    </w:p>
    <w:p w:rsidR="00505364" w:rsidRPr="00505364" w:rsidP="00505364" w14:paraId="2FD0672D" w14:textId="77777777"/>
    <w:p w:rsidR="00466131" w14:paraId="299721EC" w14:textId="77777777">
      <w:pPr>
        <w:widowControl/>
        <w:spacing w:after="160" w:line="278" w:lineRule="auto"/>
        <w:rPr>
          <w:rFonts w:ascii="Segoe UI" w:eastAsia="Times New Roman" w:hAnsi="Segoe UI" w:cs="Segoe UI"/>
          <w:sz w:val="18"/>
          <w:szCs w:val="18"/>
        </w:rPr>
      </w:pPr>
    </w:p>
    <w:p w:rsidR="00881ED0" w:rsidRPr="002C5650" w:rsidP="0060440D" w14:paraId="71113FF3" w14:textId="182E85D6">
      <w:pPr>
        <w:pStyle w:val="Heading3"/>
        <w:jc w:val="center"/>
        <w:rPr>
          <w:rFonts w:ascii="Times New Roman" w:hAnsi="Times New Roman" w:cs="Times New Roman"/>
          <w:b/>
          <w:color w:val="000000" w:themeColor="text1"/>
        </w:rPr>
      </w:pPr>
      <w:bookmarkStart w:id="191" w:name="_Toc234848845"/>
      <w:r w:rsidRPr="007D71D5">
        <w:rPr>
          <w:rFonts w:ascii="Times New Roman" w:hAnsi="Times New Roman" w:cs="Times New Roman"/>
          <w:b/>
          <w:color w:val="000000" w:themeColor="text1"/>
        </w:rPr>
        <w:t xml:space="preserve">Appendix </w:t>
      </w:r>
      <w:r w:rsidRPr="007D71D5" w:rsidR="00E31A46">
        <w:rPr>
          <w:rFonts w:ascii="Times New Roman" w:hAnsi="Times New Roman" w:cs="Times New Roman"/>
          <w:b/>
          <w:bCs/>
          <w:color w:val="000000" w:themeColor="text1"/>
        </w:rPr>
        <w:t>I2</w:t>
      </w:r>
      <w:r w:rsidR="00E4677A">
        <w:rPr>
          <w:rFonts w:ascii="Times New Roman" w:hAnsi="Times New Roman" w:cs="Times New Roman"/>
          <w:b/>
          <w:bCs/>
          <w:color w:val="000000" w:themeColor="text1"/>
        </w:rPr>
        <w:t>9</w:t>
      </w:r>
      <w:bookmarkStart w:id="192" w:name="_Hlk213937763"/>
      <w:r w:rsidRPr="002C5650" w:rsidR="00E31A46">
        <w:rPr>
          <w:rFonts w:ascii="Times New Roman" w:hAnsi="Times New Roman" w:cs="Times New Roman"/>
          <w:b/>
          <w:color w:val="000000" w:themeColor="text1"/>
        </w:rPr>
        <w:t xml:space="preserve">: </w:t>
      </w:r>
      <w:r w:rsidR="00E31A46">
        <w:rPr>
          <w:rFonts w:ascii="Times New Roman" w:hAnsi="Times New Roman" w:cs="Times New Roman"/>
          <w:color w:val="000000" w:themeColor="text1"/>
        </w:rPr>
        <w:t xml:space="preserve">2027 Tutorial: </w:t>
      </w:r>
      <w:r>
        <w:rPr>
          <w:rFonts w:ascii="Times New Roman" w:hAnsi="Times New Roman" w:cs="Times New Roman"/>
          <w:color w:val="000000" w:themeColor="text1"/>
        </w:rPr>
        <w:t>Notify Parent</w:t>
      </w:r>
      <w:r w:rsidR="00786BBF">
        <w:rPr>
          <w:rFonts w:ascii="Times New Roman" w:hAnsi="Times New Roman" w:cs="Times New Roman"/>
          <w:color w:val="000000" w:themeColor="text1"/>
        </w:rPr>
        <w:t>s</w:t>
      </w:r>
      <w:r>
        <w:rPr>
          <w:rFonts w:ascii="Times New Roman" w:hAnsi="Times New Roman" w:cs="Times New Roman"/>
          <w:color w:val="000000" w:themeColor="text1"/>
        </w:rPr>
        <w:t xml:space="preserve">/Guardians </w:t>
      </w:r>
      <w:r w:rsidR="000B4558">
        <w:rPr>
          <w:rFonts w:ascii="Times New Roman" w:hAnsi="Times New Roman" w:cs="Times New Roman"/>
          <w:color w:val="000000" w:themeColor="text1"/>
        </w:rPr>
        <w:t>(NEW)</w:t>
      </w:r>
      <w:bookmarkEnd w:id="191"/>
      <w:bookmarkEnd w:id="192"/>
    </w:p>
    <w:p w:rsidR="00D705C0" w:rsidRPr="00881ED0" w:rsidP="00881ED0" w14:paraId="5B0DDB90" w14:textId="77777777">
      <w:pPr>
        <w:widowControl/>
        <w:spacing w:after="0" w:line="240" w:lineRule="auto"/>
        <w:textAlignment w:val="baseline"/>
        <w:rPr>
          <w:rFonts w:ascii="Segoe UI" w:eastAsia="Times New Roman" w:hAnsi="Segoe UI" w:cs="Segoe UI"/>
          <w:sz w:val="18"/>
          <w:szCs w:val="18"/>
        </w:rPr>
      </w:pPr>
      <w:r w:rsidRPr="00881ED0">
        <w:rPr>
          <w:rFonts w:ascii="Times New Roman" w:eastAsia="Times New Roman" w:hAnsi="Times New Roman" w:cs="Times New Roman"/>
        </w:rPr>
        <w:t> </w:t>
      </w:r>
    </w:p>
    <w:tbl>
      <w:tblPr>
        <w:tblStyle w:val="TableGrid17"/>
        <w:tblW w:w="10525" w:type="dxa"/>
        <w:tblLayout w:type="fixed"/>
        <w:tblLook w:val="04A0"/>
      </w:tblPr>
      <w:tblGrid>
        <w:gridCol w:w="895"/>
        <w:gridCol w:w="9630"/>
      </w:tblGrid>
      <w:tr w14:paraId="76CF96C8" w14:textId="77777777" w:rsidTr="00D705C0">
        <w:tblPrEx>
          <w:tblW w:w="10525" w:type="dxa"/>
          <w:tblLayout w:type="fixed"/>
          <w:tblLook w:val="04A0"/>
        </w:tblPrEx>
        <w:trPr>
          <w:trHeight w:val="521"/>
          <w:tblHeader/>
        </w:trPr>
        <w:tc>
          <w:tcPr>
            <w:tcW w:w="895" w:type="dxa"/>
            <w:shd w:val="clear" w:color="auto" w:fill="D9D9D9"/>
            <w:tcMar>
              <w:top w:w="115" w:type="dxa"/>
              <w:left w:w="115" w:type="dxa"/>
              <w:bottom w:w="115" w:type="dxa"/>
              <w:right w:w="115" w:type="dxa"/>
            </w:tcMar>
          </w:tcPr>
          <w:p w:rsidR="00D705C0" w:rsidRPr="00D705C0" w:rsidP="00D705C0" w14:paraId="3DAD0E16" w14:textId="77777777">
            <w:pPr>
              <w:widowControl/>
              <w:spacing w:after="0" w:line="240" w:lineRule="auto"/>
              <w:rPr>
                <w:rFonts w:ascii="Calibri" w:eastAsia="Calibri" w:hAnsi="Calibri" w:cs="Calibri"/>
                <w:kern w:val="2"/>
                <w14:ligatures w14:val="standardContextual"/>
              </w:rPr>
            </w:pPr>
            <w:r w:rsidRPr="00D705C0">
              <w:rPr>
                <w:rFonts w:ascii="Calibri" w:eastAsia="Arial" w:hAnsi="Calibri" w:cs="Calibri"/>
                <w:b/>
                <w:bCs/>
                <w:kern w:val="2"/>
                <w14:ligatures w14:val="standardContextual"/>
              </w:rPr>
              <w:t>Order</w:t>
            </w:r>
          </w:p>
        </w:tc>
        <w:tc>
          <w:tcPr>
            <w:tcW w:w="9630" w:type="dxa"/>
            <w:shd w:val="clear" w:color="auto" w:fill="D9D9D9"/>
            <w:tcMar>
              <w:top w:w="115" w:type="dxa"/>
              <w:left w:w="115" w:type="dxa"/>
              <w:bottom w:w="115" w:type="dxa"/>
              <w:right w:w="115" w:type="dxa"/>
            </w:tcMar>
          </w:tcPr>
          <w:p w:rsidR="00D705C0" w:rsidRPr="00D705C0" w:rsidP="00D705C0" w14:paraId="3302359D" w14:textId="77777777">
            <w:pPr>
              <w:widowControl/>
              <w:spacing w:after="0" w:line="240" w:lineRule="auto"/>
              <w:rPr>
                <w:rFonts w:ascii="Calibri" w:eastAsia="Arial" w:hAnsi="Calibri" w:cs="Calibri"/>
                <w:b/>
                <w:bCs/>
                <w:kern w:val="2"/>
                <w14:ligatures w14:val="standardContextual"/>
              </w:rPr>
            </w:pPr>
            <w:r w:rsidRPr="00D705C0">
              <w:rPr>
                <w:rFonts w:ascii="Calibri" w:eastAsia="Calibri" w:hAnsi="Calibri" w:cs="Calibri"/>
                <w:b/>
                <w:bCs/>
                <w:kern w:val="2"/>
                <w14:ligatures w14:val="standardContextual"/>
              </w:rPr>
              <w:t>2027 Script</w:t>
            </w:r>
          </w:p>
        </w:tc>
      </w:tr>
      <w:tr w14:paraId="5D88E7BE"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14D87331" w14:textId="77777777">
            <w:pPr>
              <w:widowControl/>
              <w:numPr>
                <w:ilvl w:val="0"/>
                <w:numId w:val="93"/>
              </w:numPr>
              <w:spacing w:after="0" w:line="240" w:lineRule="auto"/>
              <w:contextualSpacing/>
              <w:jc w:val="center"/>
              <w:rPr>
                <w:rFonts w:ascii="Calibri" w:eastAsia="Arial" w:hAnsi="Calibri" w:cs="Calibri"/>
                <w:kern w:val="2"/>
                <w14:ligatures w14:val="standardContextual"/>
              </w:rPr>
            </w:pPr>
          </w:p>
        </w:tc>
        <w:tc>
          <w:tcPr>
            <w:tcW w:w="9630" w:type="dxa"/>
            <w:tcMar>
              <w:top w:w="115" w:type="dxa"/>
              <w:left w:w="115" w:type="dxa"/>
              <w:bottom w:w="115" w:type="dxa"/>
              <w:right w:w="115" w:type="dxa"/>
            </w:tcMar>
          </w:tcPr>
          <w:p w:rsidR="00D705C0" w:rsidRPr="00D705C0" w:rsidP="00D705C0" w14:paraId="4EC7CE14"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The Notify Parent or Guardians section is where you confirm that parents or guardians have been notified of the NAEP assessment at their school. All parents or guardians of sampled students must be notified before the NAEP team can conduct the assessment. This can be through letter, email, or notice in the school newsletter. In this section it is important that you certify that the Parent or Guardian notifications have been sent.</w:t>
            </w:r>
          </w:p>
          <w:p w:rsidR="00D705C0" w:rsidRPr="00D705C0" w:rsidP="00D705C0" w14:paraId="6239C6B5" w14:textId="77777777">
            <w:pPr>
              <w:widowControl/>
              <w:spacing w:after="0" w:line="240" w:lineRule="auto"/>
              <w:rPr>
                <w:rFonts w:ascii="Calibri" w:eastAsia="Arial" w:hAnsi="Calibri" w:cs="Calibri"/>
                <w:kern w:val="2"/>
                <w14:ligatures w14:val="standardContextual"/>
              </w:rPr>
            </w:pPr>
          </w:p>
        </w:tc>
      </w:tr>
      <w:tr w14:paraId="065B0F21"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682F43A1" w14:textId="77777777">
            <w:pPr>
              <w:widowControl/>
              <w:numPr>
                <w:ilvl w:val="0"/>
                <w:numId w:val="93"/>
              </w:numPr>
              <w:spacing w:after="0" w:line="240" w:lineRule="auto"/>
              <w:contextualSpacing/>
              <w:jc w:val="center"/>
              <w:rPr>
                <w:rFonts w:ascii="Calibri" w:eastAsia="Arial" w:hAnsi="Calibri" w:cs="Calibri"/>
                <w:kern w:val="2"/>
                <w14:ligatures w14:val="standardContextual"/>
              </w:rPr>
            </w:pPr>
          </w:p>
        </w:tc>
        <w:tc>
          <w:tcPr>
            <w:tcW w:w="9630" w:type="dxa"/>
            <w:tcMar>
              <w:top w:w="115" w:type="dxa"/>
              <w:left w:w="115" w:type="dxa"/>
              <w:bottom w:w="115" w:type="dxa"/>
              <w:right w:w="115" w:type="dxa"/>
            </w:tcMar>
          </w:tcPr>
          <w:p w:rsidR="00D705C0" w:rsidRPr="00D705C0" w:rsidP="00D705C0" w14:paraId="78426EFF"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 xml:space="preserve">The Contact information tile is where you enter the deadline for when parents and guardians need to inform you that their child will not be participating in NAEP. </w:t>
            </w:r>
          </w:p>
          <w:p w:rsidR="00D705C0" w:rsidRPr="00D705C0" w:rsidP="00D705C0" w14:paraId="27A921FA" w14:textId="77777777">
            <w:pPr>
              <w:widowControl/>
              <w:spacing w:after="0" w:line="240" w:lineRule="auto"/>
              <w:rPr>
                <w:rFonts w:ascii="Calibri" w:eastAsia="Arial" w:hAnsi="Calibri" w:cs="Calibri"/>
                <w:kern w:val="2"/>
                <w14:ligatures w14:val="standardContextual"/>
              </w:rPr>
            </w:pPr>
          </w:p>
          <w:p w:rsidR="00D705C0" w:rsidRPr="00D705C0" w:rsidP="00D705C0" w14:paraId="1E8938AF"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 xml:space="preserve">First, review and add or update the preferred contact </w:t>
            </w:r>
            <w:r w:rsidRPr="00D705C0">
              <w:rPr>
                <w:rFonts w:ascii="Calibri" w:eastAsia="Arial" w:hAnsi="Calibri" w:cs="Times New Roman"/>
                <w:kern w:val="2"/>
                <w14:ligatures w14:val="standardContextual"/>
              </w:rPr>
              <w:t xml:space="preserve">on the school summary page, manage teams tile, school team section. Their name, phone, and email </w:t>
            </w:r>
            <w:r w:rsidRPr="00D705C0">
              <w:rPr>
                <w:rFonts w:ascii="Calibri" w:eastAsia="Arial" w:hAnsi="Calibri" w:cs="Calibri"/>
                <w:kern w:val="2"/>
                <w14:ligatures w14:val="standardContextual"/>
              </w:rPr>
              <w:t>will prefill in the letter you download and distribute, so the information</w:t>
            </w:r>
            <w:r w:rsidRPr="00D705C0">
              <w:rPr>
                <w:rFonts w:ascii="Calibri" w:eastAsia="Arial" w:hAnsi="Calibri" w:cs="Times New Roman"/>
                <w:kern w:val="2"/>
                <w14:ligatures w14:val="standardContextual"/>
              </w:rPr>
              <w:t xml:space="preserve"> must be up-to-date.</w:t>
            </w:r>
          </w:p>
          <w:p w:rsidR="00D705C0" w:rsidRPr="00D705C0" w:rsidP="00D705C0" w14:paraId="11504248" w14:textId="77777777">
            <w:pPr>
              <w:widowControl/>
              <w:spacing w:after="0" w:line="240" w:lineRule="auto"/>
              <w:rPr>
                <w:rFonts w:ascii="Calibri" w:eastAsia="Arial" w:hAnsi="Calibri" w:cs="Calibri"/>
                <w:kern w:val="2"/>
                <w14:ligatures w14:val="standardContextual"/>
              </w:rPr>
            </w:pPr>
          </w:p>
          <w:p w:rsidR="00D705C0" w:rsidRPr="00D705C0" w:rsidP="00D705C0" w14:paraId="4F0B7A2E"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Then, on the Contact information tile, click on the Edit button, select the date and preferred contact, and then click on the Save button to save your work.</w:t>
            </w:r>
          </w:p>
        </w:tc>
      </w:tr>
      <w:tr w14:paraId="0FBFFD61"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6E602559" w14:textId="77777777">
            <w:pPr>
              <w:widowControl/>
              <w:numPr>
                <w:ilvl w:val="0"/>
                <w:numId w:val="93"/>
              </w:numPr>
              <w:spacing w:after="0" w:line="240" w:lineRule="auto"/>
              <w:contextualSpacing/>
              <w:jc w:val="center"/>
              <w:rPr>
                <w:rFonts w:ascii="Calibri" w:eastAsia="Arial" w:hAnsi="Calibri" w:cs="Calibri"/>
                <w:kern w:val="2"/>
                <w14:ligatures w14:val="standardContextual"/>
              </w:rPr>
            </w:pPr>
          </w:p>
        </w:tc>
        <w:tc>
          <w:tcPr>
            <w:tcW w:w="9630" w:type="dxa"/>
            <w:tcMar>
              <w:top w:w="115" w:type="dxa"/>
              <w:left w:w="115" w:type="dxa"/>
              <w:bottom w:w="115" w:type="dxa"/>
              <w:right w:w="115" w:type="dxa"/>
            </w:tcMar>
          </w:tcPr>
          <w:p w:rsidR="00D705C0" w:rsidRPr="00D705C0" w:rsidP="00D705C0" w14:paraId="7985C8A8"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The Download Letter tile is where you download the customized letter.</w:t>
            </w:r>
          </w:p>
          <w:p w:rsidR="00D705C0" w:rsidRPr="00D705C0" w:rsidP="00D705C0" w14:paraId="1C6FC2A7" w14:textId="77777777">
            <w:pPr>
              <w:widowControl/>
              <w:spacing w:after="0" w:line="240" w:lineRule="auto"/>
              <w:rPr>
                <w:rFonts w:ascii="Calibri" w:eastAsia="Arial" w:hAnsi="Calibri" w:cs="Calibri"/>
                <w:kern w:val="2"/>
                <w14:ligatures w14:val="standardContextual"/>
              </w:rPr>
            </w:pPr>
          </w:p>
          <w:p w:rsidR="00D705C0" w:rsidRPr="00D705C0" w:rsidP="00D705C0" w14:paraId="068B509F"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Click on the button to download the letter in English, then</w:t>
            </w:r>
          </w:p>
          <w:p w:rsidR="00D705C0" w:rsidRPr="00D705C0" w:rsidP="00D705C0" w14:paraId="29A08FF9"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in Spanish if needed, and also the translation notice.</w:t>
            </w:r>
          </w:p>
        </w:tc>
      </w:tr>
      <w:tr w14:paraId="45EDB14A"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53683560" w14:textId="77777777">
            <w:pPr>
              <w:widowControl/>
              <w:numPr>
                <w:ilvl w:val="0"/>
                <w:numId w:val="93"/>
              </w:numPr>
              <w:spacing w:after="0" w:line="240" w:lineRule="auto"/>
              <w:contextualSpacing/>
              <w:jc w:val="center"/>
              <w:rPr>
                <w:rFonts w:ascii="Calibri" w:eastAsia="Arial" w:hAnsi="Calibri" w:cs="Calibri"/>
                <w:kern w:val="2"/>
                <w14:ligatures w14:val="standardContextual"/>
              </w:rPr>
            </w:pPr>
          </w:p>
        </w:tc>
        <w:tc>
          <w:tcPr>
            <w:tcW w:w="9630" w:type="dxa"/>
            <w:tcMar>
              <w:top w:w="115" w:type="dxa"/>
              <w:left w:w="115" w:type="dxa"/>
              <w:bottom w:w="115" w:type="dxa"/>
              <w:right w:w="115" w:type="dxa"/>
            </w:tcMar>
          </w:tcPr>
          <w:p w:rsidR="00D705C0" w:rsidRPr="00D705C0" w:rsidP="00D705C0" w14:paraId="5FD4741F"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The Certify parent or guardian notification tile is where you certify the parent or guardian letters have been sent.</w:t>
            </w:r>
          </w:p>
          <w:p w:rsidR="00D705C0" w:rsidRPr="00D705C0" w:rsidP="00D705C0" w14:paraId="7477B7B4" w14:textId="77777777">
            <w:pPr>
              <w:widowControl/>
              <w:spacing w:after="0" w:line="240" w:lineRule="auto"/>
              <w:rPr>
                <w:rFonts w:ascii="Calibri" w:eastAsia="Arial" w:hAnsi="Calibri" w:cs="Calibri"/>
                <w:kern w:val="2"/>
                <w14:ligatures w14:val="standardContextual"/>
              </w:rPr>
            </w:pPr>
          </w:p>
          <w:p w:rsidR="00D705C0" w:rsidRPr="00D705C0" w:rsidP="00D705C0" w14:paraId="2FCF6A8E"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 xml:space="preserve">Click on the Edit button, then enter the date for the distribution of the notification letters. </w:t>
            </w:r>
          </w:p>
          <w:p w:rsidR="00D705C0" w:rsidRPr="00D705C0" w:rsidP="00D705C0" w14:paraId="43378E4C" w14:textId="77777777">
            <w:pPr>
              <w:widowControl/>
              <w:spacing w:after="0" w:line="240" w:lineRule="auto"/>
              <w:rPr>
                <w:rFonts w:ascii="Calibri" w:eastAsia="Arial" w:hAnsi="Calibri" w:cs="Calibri"/>
                <w:kern w:val="2"/>
                <w14:ligatures w14:val="standardContextual"/>
              </w:rPr>
            </w:pPr>
          </w:p>
          <w:p w:rsidR="00D705C0" w:rsidRPr="00D705C0" w:rsidP="00D705C0" w14:paraId="455AC2BD"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Enter your name to certify you distributed them on the date indicated. Click on the Save button.</w:t>
            </w:r>
          </w:p>
        </w:tc>
      </w:tr>
      <w:tr w14:paraId="537F40DB"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4AB73B8C" w14:textId="77777777">
            <w:pPr>
              <w:widowControl/>
              <w:numPr>
                <w:ilvl w:val="0"/>
                <w:numId w:val="93"/>
              </w:numPr>
              <w:spacing w:after="0" w:line="240" w:lineRule="auto"/>
              <w:contextualSpacing/>
              <w:jc w:val="center"/>
              <w:rPr>
                <w:rFonts w:ascii="Calibri" w:eastAsia="Arial" w:hAnsi="Calibri" w:cs="Calibri"/>
                <w:kern w:val="2"/>
                <w:lang w:val=""/>
                <w14:ligatures w14:val="standardContextual"/>
              </w:rPr>
            </w:pPr>
          </w:p>
        </w:tc>
        <w:tc>
          <w:tcPr>
            <w:tcW w:w="9630" w:type="dxa"/>
            <w:tcMar>
              <w:top w:w="115" w:type="dxa"/>
              <w:left w:w="115" w:type="dxa"/>
              <w:bottom w:w="115" w:type="dxa"/>
              <w:right w:w="115" w:type="dxa"/>
            </w:tcMar>
          </w:tcPr>
          <w:p w:rsidR="00D705C0" w:rsidRPr="00D705C0" w:rsidP="00D705C0" w14:paraId="727457A0"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The Parent or guardian notification details tile documents how the notifications were sent and who received the letters.</w:t>
            </w:r>
          </w:p>
          <w:p w:rsidR="00D705C0" w:rsidRPr="00D705C0" w:rsidP="00D705C0" w14:paraId="7452994C" w14:textId="77777777">
            <w:pPr>
              <w:widowControl/>
              <w:spacing w:after="0" w:line="240" w:lineRule="auto"/>
              <w:rPr>
                <w:rFonts w:ascii="Calibri" w:eastAsia="Arial" w:hAnsi="Calibri" w:cs="Calibri"/>
                <w:kern w:val="2"/>
                <w14:ligatures w14:val="standardContextual"/>
              </w:rPr>
            </w:pPr>
          </w:p>
          <w:p w:rsidR="00D705C0" w:rsidRPr="00D705C0" w:rsidP="00D705C0" w14:paraId="1FCFE256"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Click on the Edit button. Choose a notification method and who received the letters. Click on the save button.</w:t>
            </w:r>
          </w:p>
          <w:p w:rsidR="00D705C0" w:rsidRPr="00D705C0" w:rsidP="00D705C0" w14:paraId="052ABC1C" w14:textId="77777777">
            <w:pPr>
              <w:widowControl/>
              <w:spacing w:after="0" w:line="240" w:lineRule="auto"/>
              <w:rPr>
                <w:rFonts w:ascii="Calibri" w:eastAsia="Arial" w:hAnsi="Calibri" w:cs="Calibri"/>
                <w:kern w:val="2"/>
                <w14:ligatures w14:val="standardContextual"/>
              </w:rPr>
            </w:pPr>
          </w:p>
        </w:tc>
      </w:tr>
      <w:tr w14:paraId="27C87D01" w14:textId="77777777" w:rsidTr="00034FA1">
        <w:tblPrEx>
          <w:tblW w:w="10525" w:type="dxa"/>
          <w:tblLayout w:type="fixed"/>
          <w:tblLook w:val="04A0"/>
        </w:tblPrEx>
        <w:trPr>
          <w:trHeight w:val="300"/>
        </w:trPr>
        <w:tc>
          <w:tcPr>
            <w:tcW w:w="895" w:type="dxa"/>
            <w:tcMar>
              <w:top w:w="115" w:type="dxa"/>
              <w:left w:w="115" w:type="dxa"/>
              <w:bottom w:w="115" w:type="dxa"/>
              <w:right w:w="115" w:type="dxa"/>
            </w:tcMar>
          </w:tcPr>
          <w:p w:rsidR="00D705C0" w:rsidRPr="00D705C0" w14:paraId="53E804B9" w14:textId="77777777">
            <w:pPr>
              <w:widowControl/>
              <w:numPr>
                <w:ilvl w:val="0"/>
                <w:numId w:val="93"/>
              </w:numPr>
              <w:spacing w:after="0" w:line="240" w:lineRule="auto"/>
              <w:contextualSpacing/>
              <w:jc w:val="center"/>
              <w:rPr>
                <w:rFonts w:ascii="Calibri" w:eastAsia="Arial" w:hAnsi="Calibri" w:cs="Calibri"/>
                <w:kern w:val="2"/>
                <w14:ligatures w14:val="standardContextual"/>
              </w:rPr>
            </w:pPr>
          </w:p>
        </w:tc>
        <w:tc>
          <w:tcPr>
            <w:tcW w:w="9630" w:type="dxa"/>
            <w:tcMar>
              <w:top w:w="115" w:type="dxa"/>
              <w:left w:w="115" w:type="dxa"/>
              <w:bottom w:w="115" w:type="dxa"/>
              <w:right w:w="115" w:type="dxa"/>
            </w:tcMar>
          </w:tcPr>
          <w:p w:rsidR="00D705C0" w:rsidRPr="00D705C0" w:rsidP="00D705C0" w14:paraId="070A0E05" w14:textId="77777777">
            <w:pPr>
              <w:widowControl/>
              <w:spacing w:after="0" w:line="240" w:lineRule="auto"/>
              <w:rPr>
                <w:rFonts w:ascii="Calibri" w:eastAsia="Arial" w:hAnsi="Calibri" w:cs="Calibri"/>
                <w:kern w:val="2"/>
                <w14:ligatures w14:val="standardContextual"/>
              </w:rPr>
            </w:pPr>
            <w:r w:rsidRPr="00D705C0">
              <w:rPr>
                <w:rFonts w:ascii="Calibri" w:eastAsia="Arial" w:hAnsi="Calibri" w:cs="Calibri"/>
                <w:kern w:val="2"/>
                <w14:ligatures w14:val="standardContextual"/>
              </w:rPr>
              <w:t>If you have any questions about completing your tasks within the Notify Parents or Guardians section of the Assessment Management System, please contact your NAEP representative or the NAEP Help Desk.</w:t>
            </w:r>
          </w:p>
        </w:tc>
      </w:tr>
    </w:tbl>
    <w:p w:rsidR="00881ED0" w:rsidRPr="00881ED0" w:rsidP="00881ED0" w14:paraId="1E8CC5B6" w14:textId="7EC4B2D7">
      <w:pPr>
        <w:widowControl/>
        <w:spacing w:after="0" w:line="240" w:lineRule="auto"/>
        <w:textAlignment w:val="baseline"/>
        <w:rPr>
          <w:rFonts w:ascii="Segoe UI" w:eastAsia="Times New Roman" w:hAnsi="Segoe UI" w:cs="Segoe UI"/>
          <w:sz w:val="18"/>
          <w:szCs w:val="18"/>
        </w:rPr>
      </w:pPr>
    </w:p>
    <w:p w:rsidR="00881ED0" w:rsidRPr="00881ED0" w:rsidP="00881ED0" w14:paraId="262AD4CC" w14:textId="77777777"/>
    <w:p w:rsidR="00881ED0" w14:paraId="0890BD3E" w14:textId="67AFAFDC">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96134D" w:rsidP="0096134D" w14:paraId="1BA04FCC" w14:textId="04F0A918">
      <w:pPr>
        <w:pStyle w:val="Heading3"/>
        <w:jc w:val="center"/>
        <w:rPr>
          <w:rFonts w:ascii="Times New Roman" w:hAnsi="Times New Roman" w:cs="Times New Roman"/>
          <w:color w:val="000000" w:themeColor="text1"/>
        </w:rPr>
      </w:pPr>
      <w:bookmarkStart w:id="193" w:name="_Toc234848846"/>
      <w:r w:rsidRPr="007D71D5">
        <w:rPr>
          <w:rFonts w:ascii="Times New Roman" w:hAnsi="Times New Roman" w:cs="Times New Roman"/>
          <w:b/>
          <w:bCs/>
          <w:color w:val="000000" w:themeColor="text1"/>
        </w:rPr>
        <w:t>Appendix I</w:t>
      </w:r>
      <w:r w:rsidR="00E4677A">
        <w:rPr>
          <w:rFonts w:ascii="Times New Roman" w:hAnsi="Times New Roman" w:cs="Times New Roman"/>
          <w:b/>
          <w:bCs/>
          <w:color w:val="000000" w:themeColor="text1"/>
        </w:rPr>
        <w:t>30</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Tutorial: </w:t>
      </w:r>
      <w:r w:rsidR="00153B4B">
        <w:rPr>
          <w:rFonts w:ascii="Times New Roman" w:hAnsi="Times New Roman" w:cs="Times New Roman"/>
          <w:color w:val="000000" w:themeColor="text1"/>
        </w:rPr>
        <w:t>Provide Student Information</w:t>
      </w:r>
      <w:r w:rsidR="004F4F54">
        <w:rPr>
          <w:rFonts w:ascii="Times New Roman" w:hAnsi="Times New Roman" w:cs="Times New Roman"/>
          <w:color w:val="000000" w:themeColor="text1"/>
        </w:rPr>
        <w:t>-Demographics (NEW)</w:t>
      </w:r>
      <w:bookmarkEnd w:id="193"/>
    </w:p>
    <w:p w:rsidR="008B502F" w:rsidRPr="008B502F" w:rsidP="008B502F" w14:paraId="665E8F1D" w14:textId="77777777">
      <w:pPr>
        <w:widowControl/>
        <w:rPr>
          <w:rFonts w:ascii="Calibri" w:eastAsia="Calibri" w:hAnsi="Calibri" w:cs="Arial"/>
          <w:kern w:val="2"/>
          <w14:ligatures w14:val="standardContextual"/>
        </w:rPr>
      </w:pPr>
    </w:p>
    <w:tbl>
      <w:tblPr>
        <w:tblStyle w:val="TableGrid23"/>
        <w:tblW w:w="10135" w:type="dxa"/>
        <w:tblLayout w:type="fixed"/>
        <w:tblLook w:val="04A0"/>
      </w:tblPr>
      <w:tblGrid>
        <w:gridCol w:w="1165"/>
        <w:gridCol w:w="8970"/>
      </w:tblGrid>
      <w:tr w14:paraId="11C7B03B" w14:textId="77777777" w:rsidTr="008B502F">
        <w:tblPrEx>
          <w:tblW w:w="10135" w:type="dxa"/>
          <w:tblLayout w:type="fixed"/>
          <w:tblLook w:val="04A0"/>
        </w:tblPrEx>
        <w:trPr>
          <w:trHeight w:val="332"/>
          <w:tblHeader/>
        </w:trPr>
        <w:tc>
          <w:tcPr>
            <w:tcW w:w="1165" w:type="dxa"/>
            <w:shd w:val="clear" w:color="auto" w:fill="D9D9D9"/>
            <w:tcMar>
              <w:top w:w="115" w:type="dxa"/>
              <w:left w:w="115" w:type="dxa"/>
              <w:bottom w:w="115" w:type="dxa"/>
              <w:right w:w="115" w:type="dxa"/>
            </w:tcMar>
          </w:tcPr>
          <w:p w:rsidR="008B502F" w:rsidRPr="008B502F" w:rsidP="008B502F" w14:paraId="54A53C00" w14:textId="77777777">
            <w:pPr>
              <w:widowControl/>
              <w:spacing w:after="0" w:line="240" w:lineRule="auto"/>
              <w:rPr>
                <w:rFonts w:ascii="Calibri" w:eastAsia="Arial" w:hAnsi="Calibri" w:cs="Calibri"/>
                <w:kern w:val="2"/>
                <w14:ligatures w14:val="standardContextual"/>
              </w:rPr>
            </w:pPr>
            <w:r w:rsidRPr="008B502F">
              <w:rPr>
                <w:rFonts w:ascii="Calibri" w:eastAsia="Arial" w:hAnsi="Calibri" w:cs="Calibri"/>
                <w:b/>
                <w:bCs/>
                <w:color w:val="000000"/>
                <w:kern w:val="2"/>
                <w14:ligatures w14:val="standardContextual"/>
              </w:rPr>
              <w:t>Order</w:t>
            </w:r>
          </w:p>
        </w:tc>
        <w:tc>
          <w:tcPr>
            <w:tcW w:w="8970" w:type="dxa"/>
            <w:shd w:val="clear" w:color="auto" w:fill="D9D9D9"/>
            <w:tcMar>
              <w:top w:w="115" w:type="dxa"/>
              <w:left w:w="115" w:type="dxa"/>
              <w:bottom w:w="115" w:type="dxa"/>
              <w:right w:w="115" w:type="dxa"/>
            </w:tcMar>
          </w:tcPr>
          <w:p w:rsidR="008B502F" w:rsidRPr="008B502F" w:rsidP="008B502F" w14:paraId="61FBBE7D" w14:textId="77777777">
            <w:pPr>
              <w:widowControl/>
              <w:spacing w:after="0" w:line="240" w:lineRule="auto"/>
              <w:rPr>
                <w:rFonts w:ascii="Calibri" w:eastAsia="Calibri" w:hAnsi="Calibri" w:cs="Arial"/>
                <w:kern w:val="2"/>
                <w14:ligatures w14:val="standardContextual"/>
              </w:rPr>
            </w:pPr>
            <w:r w:rsidRPr="008B502F">
              <w:rPr>
                <w:rFonts w:ascii="Calibri" w:eastAsia="Arial" w:hAnsi="Calibri" w:cs="Arial"/>
                <w:b/>
                <w:bCs/>
                <w:kern w:val="2"/>
                <w14:ligatures w14:val="standardContextual"/>
              </w:rPr>
              <w:t>2027 Script</w:t>
            </w:r>
          </w:p>
        </w:tc>
      </w:tr>
      <w:tr w14:paraId="3194FCA0" w14:textId="77777777" w:rsidTr="00D96C54">
        <w:tblPrEx>
          <w:tblW w:w="10135" w:type="dxa"/>
          <w:tblLayout w:type="fixed"/>
          <w:tblLook w:val="04A0"/>
        </w:tblPrEx>
        <w:trPr>
          <w:trHeight w:val="881"/>
        </w:trPr>
        <w:tc>
          <w:tcPr>
            <w:tcW w:w="1165" w:type="dxa"/>
            <w:tcMar>
              <w:top w:w="115" w:type="dxa"/>
              <w:left w:w="115" w:type="dxa"/>
              <w:bottom w:w="115" w:type="dxa"/>
              <w:right w:w="115" w:type="dxa"/>
            </w:tcMar>
          </w:tcPr>
          <w:p w:rsidR="008B502F" w:rsidRPr="008B502F" w:rsidP="008B502F" w14:paraId="34C093B6" w14:textId="77777777">
            <w:pPr>
              <w:widowControl/>
              <w:spacing w:after="0" w:line="240" w:lineRule="auto"/>
              <w:jc w:val="center"/>
              <w:rPr>
                <w:rFonts w:ascii="Calibri" w:eastAsia="Arial" w:hAnsi="Calibri" w:cs="Calibri"/>
                <w:kern w:val="2"/>
                <w14:ligatures w14:val="standardContextual"/>
              </w:rPr>
            </w:pPr>
            <w:r w:rsidRPr="008B502F">
              <w:rPr>
                <w:rFonts w:ascii="Calibri" w:eastAsia="Arial" w:hAnsi="Calibri" w:cs="Calibri"/>
                <w:kern w:val="2"/>
                <w14:ligatures w14:val="standardContextual"/>
              </w:rPr>
              <w:t>1.</w:t>
            </w:r>
          </w:p>
        </w:tc>
        <w:tc>
          <w:tcPr>
            <w:tcW w:w="8970" w:type="dxa"/>
            <w:tcMar>
              <w:top w:w="115" w:type="dxa"/>
              <w:left w:w="115" w:type="dxa"/>
              <w:bottom w:w="115" w:type="dxa"/>
              <w:right w:w="115" w:type="dxa"/>
            </w:tcMar>
          </w:tcPr>
          <w:p w:rsidR="008B502F" w:rsidRPr="008B502F" w:rsidP="008B502F" w14:paraId="5AEF8382" w14:textId="77777777">
            <w:pPr>
              <w:widowControl/>
              <w:spacing w:after="0" w:line="240" w:lineRule="auto"/>
              <w:rPr>
                <w:rFonts w:ascii="Calibri" w:eastAsia="Calibri" w:hAnsi="Calibri" w:cs="Arial"/>
                <w:kern w:val="2"/>
                <w14:ligatures w14:val="standardContextual"/>
              </w:rPr>
            </w:pPr>
            <w:r w:rsidRPr="008B502F">
              <w:rPr>
                <w:rFonts w:ascii="Calibri" w:eastAsia="Calibri" w:hAnsi="Calibri" w:cs="Calibri"/>
                <w:kern w:val="2"/>
                <w14:ligatures w14:val="standardContextual"/>
              </w:rPr>
              <w:t xml:space="preserve">In the </w:t>
            </w:r>
            <w:r w:rsidRPr="008B502F">
              <w:rPr>
                <w:rFonts w:ascii="Calibri" w:eastAsia="Calibri" w:hAnsi="Calibri" w:cs="Calibri"/>
                <w:color w:val="000000"/>
                <w:kern w:val="2"/>
                <w14:ligatures w14:val="standardContextual"/>
              </w:rPr>
              <w:t xml:space="preserve">Student Demographic Information tab, </w:t>
            </w:r>
            <w:r w:rsidRPr="008B502F">
              <w:rPr>
                <w:rFonts w:ascii="Calibri" w:eastAsia="Calibri" w:hAnsi="Calibri" w:cs="Calibri"/>
                <w:kern w:val="2"/>
                <w14:ligatures w14:val="standardContextual"/>
              </w:rPr>
              <w:t>you will review and update student data to ensure it is accurate and complete. You will also identify any student with an IEP, Section 504 plan, or English Learner status who will require accommodations.</w:t>
            </w:r>
          </w:p>
        </w:tc>
      </w:tr>
      <w:tr w14:paraId="0DC2894A" w14:textId="77777777" w:rsidTr="00D96C54">
        <w:tblPrEx>
          <w:tblW w:w="10135" w:type="dxa"/>
          <w:tblLayout w:type="fixed"/>
          <w:tblLook w:val="04A0"/>
        </w:tblPrEx>
        <w:trPr>
          <w:trHeight w:val="277"/>
        </w:trPr>
        <w:tc>
          <w:tcPr>
            <w:tcW w:w="1165" w:type="dxa"/>
            <w:tcMar>
              <w:top w:w="115" w:type="dxa"/>
              <w:left w:w="115" w:type="dxa"/>
              <w:bottom w:w="115" w:type="dxa"/>
              <w:right w:w="115" w:type="dxa"/>
            </w:tcMar>
          </w:tcPr>
          <w:p w:rsidR="008B502F" w:rsidRPr="008B502F" w:rsidP="008B502F" w14:paraId="3BAC5D44" w14:textId="77777777">
            <w:pPr>
              <w:widowControl/>
              <w:spacing w:after="0" w:line="240" w:lineRule="auto"/>
              <w:jc w:val="center"/>
              <w:rPr>
                <w:rFonts w:ascii="Calibri" w:eastAsia="Arial" w:hAnsi="Calibri" w:cs="Calibri"/>
                <w:kern w:val="2"/>
                <w14:ligatures w14:val="standardContextual"/>
              </w:rPr>
            </w:pPr>
            <w:r w:rsidRPr="008B502F">
              <w:rPr>
                <w:rFonts w:ascii="Calibri" w:eastAsia="Arial" w:hAnsi="Calibri" w:cs="Calibri"/>
                <w:kern w:val="2"/>
                <w14:ligatures w14:val="standardContextual"/>
              </w:rPr>
              <w:t>2.</w:t>
            </w:r>
          </w:p>
        </w:tc>
        <w:tc>
          <w:tcPr>
            <w:tcW w:w="8970" w:type="dxa"/>
            <w:tcMar>
              <w:top w:w="115" w:type="dxa"/>
              <w:left w:w="115" w:type="dxa"/>
              <w:bottom w:w="115" w:type="dxa"/>
              <w:right w:w="115" w:type="dxa"/>
            </w:tcMar>
          </w:tcPr>
          <w:p w:rsidR="008B502F" w:rsidRPr="008B502F" w:rsidP="008B502F" w14:paraId="5E82DD0E"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Highlighting in the table indicates missing data.</w:t>
            </w:r>
          </w:p>
          <w:p w:rsidR="008B502F" w:rsidRPr="008B502F" w:rsidP="008B502F" w14:paraId="5D675CBE" w14:textId="77777777">
            <w:pPr>
              <w:widowControl/>
              <w:spacing w:after="0" w:line="240" w:lineRule="auto"/>
              <w:rPr>
                <w:rFonts w:ascii="Calibri" w:eastAsia="Arial" w:hAnsi="Calibri" w:cs="Arial"/>
                <w:kern w:val="2"/>
                <w14:ligatures w14:val="standardContextual"/>
              </w:rPr>
            </w:pPr>
          </w:p>
          <w:p w:rsidR="008B502F" w:rsidRPr="008B502F" w:rsidP="008B502F" w14:paraId="615DCC20"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To help with your review:</w:t>
            </w:r>
          </w:p>
          <w:p w:rsidR="008B502F" w:rsidRPr="008B502F" w:rsidP="008B502F" w14:paraId="666CBF10" w14:textId="77777777">
            <w:pPr>
              <w:widowControl/>
              <w:numPr>
                <w:ilvl w:val="0"/>
                <w:numId w:val="207"/>
              </w:numPr>
              <w:spacing w:after="0" w:line="240" w:lineRule="auto"/>
              <w:contextualSpacing/>
              <w:rPr>
                <w:rFonts w:ascii="Calibri" w:eastAsia="Arial" w:hAnsi="Calibri" w:cs="Arial"/>
                <w:kern w:val="2"/>
                <w14:ligatures w14:val="standardContextual"/>
              </w:rPr>
            </w:pPr>
            <w:r w:rsidRPr="008B502F">
              <w:rPr>
                <w:rFonts w:ascii="Calibri" w:eastAsia="Arial" w:hAnsi="Calibri" w:cs="Arial"/>
                <w:kern w:val="2"/>
                <w14:ligatures w14:val="standardContextual"/>
              </w:rPr>
              <w:t>Select the Review Additional Resources button for detailed instructions on providing student demographic information.</w:t>
            </w:r>
          </w:p>
          <w:p w:rsidR="008B502F" w:rsidRPr="008B502F" w:rsidP="008B502F" w14:paraId="74EAC80A" w14:textId="77777777">
            <w:pPr>
              <w:widowControl/>
              <w:numPr>
                <w:ilvl w:val="0"/>
                <w:numId w:val="207"/>
              </w:numPr>
              <w:spacing w:after="0" w:line="240" w:lineRule="auto"/>
              <w:contextualSpacing/>
              <w:rPr>
                <w:rFonts w:ascii="Calibri" w:eastAsia="Arial" w:hAnsi="Calibri" w:cs="Arial"/>
                <w:kern w:val="2"/>
                <w14:ligatures w14:val="standardContextual"/>
              </w:rPr>
            </w:pPr>
            <w:r w:rsidRPr="008B502F">
              <w:rPr>
                <w:rFonts w:ascii="Calibri" w:eastAsia="Arial" w:hAnsi="Calibri" w:cs="Arial"/>
                <w:kern w:val="2"/>
                <w14:ligatures w14:val="standardContextual"/>
              </w:rPr>
              <w:t>Select the Export button in the highlighted tab to download student data in PDF or XLS format.</w:t>
            </w:r>
          </w:p>
          <w:p w:rsidR="008B502F" w:rsidRPr="008B502F" w:rsidP="008B502F" w14:paraId="6E0911CE" w14:textId="77777777">
            <w:pPr>
              <w:widowControl/>
              <w:spacing w:after="0" w:line="240" w:lineRule="auto"/>
              <w:rPr>
                <w:rFonts w:ascii="Calibri" w:eastAsia="Arial" w:hAnsi="Calibri" w:cs="Arial"/>
                <w:kern w:val="2"/>
                <w14:ligatures w14:val="standardContextual"/>
              </w:rPr>
            </w:pPr>
          </w:p>
          <w:p w:rsidR="008B502F" w:rsidRPr="008B502F" w:rsidP="008B502F" w14:paraId="6CFCF482"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You can also use the filters.</w:t>
            </w:r>
          </w:p>
          <w:p w:rsidR="008B502F" w:rsidRPr="008B502F" w:rsidP="008B502F" w14:paraId="3F3D15FD" w14:textId="77777777">
            <w:pPr>
              <w:widowControl/>
              <w:numPr>
                <w:ilvl w:val="0"/>
                <w:numId w:val="206"/>
              </w:numPr>
              <w:spacing w:after="0" w:line="240" w:lineRule="auto"/>
              <w:contextualSpacing/>
              <w:rPr>
                <w:rFonts w:ascii="Calibri" w:eastAsia="Arial" w:hAnsi="Calibri" w:cs="Arial"/>
                <w:kern w:val="2"/>
                <w14:ligatures w14:val="standardContextual"/>
              </w:rPr>
            </w:pPr>
            <w:r w:rsidRPr="008B502F">
              <w:rPr>
                <w:rFonts w:ascii="Calibri" w:eastAsia="Arial" w:hAnsi="Calibri" w:cs="Arial"/>
                <w:kern w:val="2"/>
                <w14:ligatures w14:val="standardContextual"/>
              </w:rPr>
              <w:t>Select a filter and expand it, select a value, such as "Missing info" to see all the students that have missing information.</w:t>
            </w:r>
          </w:p>
          <w:p w:rsidR="008B502F" w:rsidRPr="008B502F" w:rsidP="008B502F" w14:paraId="25816101" w14:textId="77777777">
            <w:pPr>
              <w:widowControl/>
              <w:numPr>
                <w:ilvl w:val="0"/>
                <w:numId w:val="206"/>
              </w:numPr>
              <w:spacing w:after="0" w:line="240" w:lineRule="auto"/>
              <w:contextualSpacing/>
              <w:rPr>
                <w:rFonts w:ascii="Calibri" w:eastAsia="Arial" w:hAnsi="Calibri" w:cs="Arial"/>
                <w:kern w:val="2"/>
                <w14:ligatures w14:val="standardContextual"/>
              </w:rPr>
            </w:pPr>
            <w:r w:rsidRPr="008B502F">
              <w:rPr>
                <w:rFonts w:ascii="Calibri" w:eastAsia="Arial" w:hAnsi="Calibri" w:cs="Arial"/>
                <w:kern w:val="2"/>
                <w14:ligatures w14:val="standardContextual"/>
              </w:rPr>
              <w:t>Select Clear all to remove all filters, or deselect a single filter by selecting the X to remove only that filter.</w:t>
            </w:r>
          </w:p>
          <w:p w:rsidR="008B502F" w:rsidRPr="008B502F" w:rsidP="008B502F" w14:paraId="6F7331E3" w14:textId="77777777">
            <w:pPr>
              <w:widowControl/>
              <w:spacing w:after="0" w:line="240" w:lineRule="auto"/>
              <w:rPr>
                <w:rFonts w:ascii="Calibri" w:eastAsia="Arial" w:hAnsi="Calibri" w:cs="Arial"/>
                <w:kern w:val="2"/>
                <w14:ligatures w14:val="standardContextual"/>
              </w:rPr>
            </w:pPr>
          </w:p>
          <w:p w:rsidR="008B502F" w:rsidRPr="008B502F" w:rsidP="008B502F" w14:paraId="314DB918" w14:textId="77777777">
            <w:pPr>
              <w:widowControl/>
              <w:spacing w:after="0" w:line="240" w:lineRule="auto"/>
              <w:rPr>
                <w:rFonts w:ascii="Calibri" w:eastAsia="Arial" w:hAnsi="Calibri" w:cs="Arial"/>
                <w:kern w:val="2"/>
                <w14:ligatures w14:val="standardContextual"/>
              </w:rPr>
            </w:pPr>
          </w:p>
        </w:tc>
      </w:tr>
      <w:tr w14:paraId="6FD1D13D" w14:textId="77777777" w:rsidTr="00D96C54">
        <w:tblPrEx>
          <w:tblW w:w="10135" w:type="dxa"/>
          <w:tblLayout w:type="fixed"/>
          <w:tblLook w:val="04A0"/>
        </w:tblPrEx>
        <w:trPr>
          <w:trHeight w:val="293"/>
        </w:trPr>
        <w:tc>
          <w:tcPr>
            <w:tcW w:w="1165" w:type="dxa"/>
            <w:tcMar>
              <w:top w:w="115" w:type="dxa"/>
              <w:left w:w="115" w:type="dxa"/>
              <w:bottom w:w="115" w:type="dxa"/>
              <w:right w:w="115" w:type="dxa"/>
            </w:tcMar>
          </w:tcPr>
          <w:p w:rsidR="008B502F" w:rsidRPr="008B502F" w:rsidP="008B502F" w14:paraId="7B199EDE" w14:textId="77777777">
            <w:pPr>
              <w:widowControl/>
              <w:spacing w:after="0" w:line="240" w:lineRule="auto"/>
              <w:jc w:val="center"/>
              <w:rPr>
                <w:rFonts w:ascii="Calibri" w:eastAsia="Arial" w:hAnsi="Calibri" w:cs="Calibri"/>
                <w:kern w:val="2"/>
                <w14:ligatures w14:val="standardContextual"/>
              </w:rPr>
            </w:pPr>
            <w:r w:rsidRPr="008B502F">
              <w:rPr>
                <w:rFonts w:ascii="Calibri" w:eastAsia="Arial" w:hAnsi="Calibri" w:cs="Calibri"/>
                <w:kern w:val="2"/>
                <w14:ligatures w14:val="standardContextual"/>
              </w:rPr>
              <w:t>3.</w:t>
            </w:r>
          </w:p>
        </w:tc>
        <w:tc>
          <w:tcPr>
            <w:tcW w:w="8970" w:type="dxa"/>
            <w:tcMar>
              <w:top w:w="115" w:type="dxa"/>
              <w:left w:w="115" w:type="dxa"/>
              <w:bottom w:w="115" w:type="dxa"/>
              <w:right w:w="115" w:type="dxa"/>
            </w:tcMar>
          </w:tcPr>
          <w:p w:rsidR="008B502F" w:rsidRPr="008B502F" w:rsidP="008B502F" w14:paraId="20F09353"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On the</w:t>
            </w:r>
            <w:r w:rsidRPr="008B502F">
              <w:rPr>
                <w:rFonts w:ascii="Calibri" w:eastAsia="Arial" w:hAnsi="Calibri" w:cs="Arial"/>
                <w:b/>
                <w:bCs/>
                <w:kern w:val="2"/>
                <w14:ligatures w14:val="standardContextual"/>
              </w:rPr>
              <w:t xml:space="preserve"> </w:t>
            </w:r>
            <w:r w:rsidRPr="008B502F">
              <w:rPr>
                <w:rFonts w:ascii="Calibri" w:eastAsia="Arial" w:hAnsi="Calibri" w:cs="Arial"/>
                <w:kern w:val="2"/>
                <w14:ligatures w14:val="standardContextual"/>
              </w:rPr>
              <w:t>Student Demographic Information</w:t>
            </w:r>
            <w:r w:rsidRPr="008B502F">
              <w:rPr>
                <w:rFonts w:ascii="Calibri" w:eastAsia="Arial" w:hAnsi="Calibri" w:cs="Arial"/>
                <w:b/>
                <w:bCs/>
                <w:kern w:val="2"/>
                <w14:ligatures w14:val="standardContextual"/>
              </w:rPr>
              <w:t xml:space="preserve"> </w:t>
            </w:r>
            <w:r w:rsidRPr="008B502F">
              <w:rPr>
                <w:rFonts w:ascii="Calibri" w:eastAsia="Arial" w:hAnsi="Calibri" w:cs="Arial"/>
                <w:kern w:val="2"/>
                <w14:ligatures w14:val="standardContextual"/>
              </w:rPr>
              <w:t>tab, you can edit one student at a time or in bulk (several at a time).</w:t>
            </w:r>
          </w:p>
          <w:p w:rsidR="008B502F" w:rsidRPr="008B502F" w:rsidP="008B502F" w14:paraId="4850A78D" w14:textId="77777777">
            <w:pPr>
              <w:widowControl/>
              <w:spacing w:after="0" w:line="240" w:lineRule="auto"/>
              <w:rPr>
                <w:rFonts w:ascii="Calibri" w:eastAsia="Arial" w:hAnsi="Calibri" w:cs="Arial"/>
                <w:kern w:val="2"/>
                <w14:ligatures w14:val="standardContextual"/>
              </w:rPr>
            </w:pPr>
          </w:p>
          <w:p w:rsidR="008B502F" w:rsidRPr="008B502F" w:rsidP="008B502F" w14:paraId="5938A23D"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 xml:space="preserve">To edit a student, select the edit button, enter any missing information or make necessary revisions, and select the Save button. </w:t>
            </w:r>
          </w:p>
          <w:p w:rsidR="008B502F" w:rsidRPr="008B502F" w:rsidP="008B502F" w14:paraId="6CB4EC14" w14:textId="77777777">
            <w:pPr>
              <w:widowControl/>
              <w:spacing w:after="0" w:line="240" w:lineRule="auto"/>
              <w:rPr>
                <w:rFonts w:ascii="Calibri" w:eastAsia="Arial" w:hAnsi="Calibri" w:cs="Arial"/>
                <w:kern w:val="2"/>
                <w14:ligatures w14:val="standardContextual"/>
              </w:rPr>
            </w:pPr>
          </w:p>
          <w:p w:rsidR="008B502F" w:rsidRPr="008B502F" w:rsidP="008B502F" w14:paraId="73D1A702"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To make the same update to multiple students at the same time,  select the box to the left of each student name you want to update. Next, select a variable from the Choose Category box (for example: Race/Ethnicity), then choose the value (for example: Hispanic of any race), and select the Save button.</w:t>
            </w:r>
          </w:p>
          <w:p w:rsidR="008B502F" w:rsidRPr="008B502F" w:rsidP="008B502F" w14:paraId="4D00FFB9" w14:textId="77777777">
            <w:pPr>
              <w:widowControl/>
              <w:spacing w:after="0" w:line="240" w:lineRule="auto"/>
              <w:rPr>
                <w:rFonts w:ascii="Calibri" w:eastAsia="Arial" w:hAnsi="Calibri" w:cs="Arial"/>
                <w:kern w:val="2"/>
                <w14:ligatures w14:val="standardContextual"/>
              </w:rPr>
            </w:pPr>
          </w:p>
          <w:p w:rsidR="008B502F" w:rsidRPr="008B502F" w:rsidP="008B502F" w14:paraId="3A5F29C2" w14:textId="77777777">
            <w:pPr>
              <w:widowControl/>
              <w:spacing w:after="0" w:line="240" w:lineRule="auto"/>
              <w:rPr>
                <w:rFonts w:ascii="Calibri" w:eastAsia="Arial" w:hAnsi="Calibri" w:cs="Arial"/>
                <w:kern w:val="2"/>
                <w14:ligatures w14:val="standardContextual"/>
              </w:rPr>
            </w:pPr>
          </w:p>
        </w:tc>
      </w:tr>
      <w:tr w14:paraId="3F4729DA" w14:textId="77777777" w:rsidTr="00D96C54">
        <w:tblPrEx>
          <w:tblW w:w="10135" w:type="dxa"/>
          <w:tblLayout w:type="fixed"/>
          <w:tblLook w:val="04A0"/>
        </w:tblPrEx>
        <w:trPr>
          <w:trHeight w:val="293"/>
        </w:trPr>
        <w:tc>
          <w:tcPr>
            <w:tcW w:w="1165" w:type="dxa"/>
            <w:tcMar>
              <w:top w:w="115" w:type="dxa"/>
              <w:left w:w="115" w:type="dxa"/>
              <w:bottom w:w="115" w:type="dxa"/>
              <w:right w:w="115" w:type="dxa"/>
            </w:tcMar>
          </w:tcPr>
          <w:p w:rsidR="008B502F" w:rsidRPr="008B502F" w:rsidP="008B502F" w14:paraId="5F55023A" w14:textId="77777777">
            <w:pPr>
              <w:widowControl/>
              <w:spacing w:after="0" w:line="240" w:lineRule="auto"/>
              <w:jc w:val="center"/>
              <w:rPr>
                <w:rFonts w:ascii="Calibri" w:eastAsia="Arial" w:hAnsi="Calibri" w:cs="Calibri"/>
                <w:kern w:val="2"/>
                <w14:ligatures w14:val="standardContextual"/>
              </w:rPr>
            </w:pPr>
            <w:r w:rsidRPr="008B502F">
              <w:rPr>
                <w:rFonts w:ascii="Calibri" w:eastAsia="Arial" w:hAnsi="Calibri" w:cs="Calibri"/>
                <w:kern w:val="2"/>
                <w14:ligatures w14:val="standardContextual"/>
              </w:rPr>
              <w:t>4.</w:t>
            </w:r>
          </w:p>
        </w:tc>
        <w:tc>
          <w:tcPr>
            <w:tcW w:w="8970" w:type="dxa"/>
            <w:tcMar>
              <w:top w:w="115" w:type="dxa"/>
              <w:left w:w="115" w:type="dxa"/>
              <w:bottom w:w="115" w:type="dxa"/>
              <w:right w:w="115" w:type="dxa"/>
            </w:tcMar>
          </w:tcPr>
          <w:p w:rsidR="008B502F" w:rsidRPr="008B502F" w:rsidP="008B502F" w14:paraId="5B4348A8" w14:textId="77777777">
            <w:pPr>
              <w:widowControl/>
              <w:spacing w:after="0" w:line="240" w:lineRule="auto"/>
              <w:rPr>
                <w:rFonts w:ascii="Calibri" w:eastAsia="Arial" w:hAnsi="Calibri" w:cs="Arial"/>
                <w:kern w:val="2"/>
                <w14:ligatures w14:val="standardContextual"/>
              </w:rPr>
            </w:pPr>
            <w:r w:rsidRPr="008B502F">
              <w:rPr>
                <w:rFonts w:ascii="Calibri" w:eastAsia="Arial" w:hAnsi="Calibri" w:cs="Arial"/>
                <w:kern w:val="2"/>
                <w14:ligatures w14:val="standardContextual"/>
              </w:rPr>
              <w:t>If you have any questions about completing the tasks in the AMS Provide Student Information section, please contact your NAEP representative or the NAEP Help Desk.</w:t>
            </w:r>
          </w:p>
        </w:tc>
      </w:tr>
    </w:tbl>
    <w:p w:rsidR="008B502F" w:rsidRPr="008B502F" w:rsidP="008B502F" w14:paraId="281D5B5A" w14:textId="77777777">
      <w:pPr>
        <w:widowControl/>
        <w:rPr>
          <w:rFonts w:ascii="Calibri" w:eastAsia="Calibri" w:hAnsi="Calibri" w:cs="Arial"/>
          <w:kern w:val="2"/>
          <w14:ligatures w14:val="standardContextual"/>
        </w:rPr>
      </w:pPr>
    </w:p>
    <w:p w:rsidR="004F4F54" w:rsidRPr="004F4F54" w:rsidP="004F4F54" w14:paraId="67D8BED2" w14:textId="77777777"/>
    <w:p w:rsidR="0096134D" w:rsidRPr="0096134D" w:rsidP="0096134D" w14:paraId="2B0C3852" w14:textId="77777777">
      <w:pPr>
        <w:widowControl/>
        <w:spacing w:after="0" w:line="240" w:lineRule="auto"/>
        <w:textAlignment w:val="baseline"/>
        <w:rPr>
          <w:rFonts w:ascii="Segoe UI" w:eastAsia="Times New Roman" w:hAnsi="Segoe UI" w:cs="Segoe UI"/>
          <w:sz w:val="18"/>
          <w:szCs w:val="18"/>
        </w:rPr>
      </w:pPr>
      <w:r w:rsidRPr="0096134D">
        <w:rPr>
          <w:rFonts w:ascii="Times New Roman" w:eastAsia="Times New Roman" w:hAnsi="Times New Roman" w:cs="Times New Roman"/>
        </w:rPr>
        <w:t> </w:t>
      </w:r>
    </w:p>
    <w:p w:rsidR="00153B4B" w:rsidRPr="00153B4B" w:rsidP="00153B4B" w14:paraId="0002F80A" w14:textId="77777777"/>
    <w:p w:rsidR="009059E0" w14:paraId="59FA88A6" w14:textId="4C438B8A">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AE4EE7" w:rsidP="00AE4EE7" w14:paraId="445EDA5C" w14:textId="00978DC0">
      <w:pPr>
        <w:pStyle w:val="Heading3"/>
        <w:jc w:val="center"/>
        <w:rPr>
          <w:rFonts w:ascii="Times New Roman" w:hAnsi="Times New Roman" w:cs="Times New Roman"/>
          <w:color w:val="000000" w:themeColor="text1"/>
        </w:rPr>
      </w:pPr>
      <w:bookmarkStart w:id="194" w:name="_Toc234848847"/>
      <w:r w:rsidRPr="007D71D5">
        <w:rPr>
          <w:rFonts w:ascii="Times New Roman" w:hAnsi="Times New Roman" w:cs="Times New Roman"/>
          <w:b/>
          <w:bCs/>
          <w:color w:val="000000" w:themeColor="text1"/>
        </w:rPr>
        <w:t>Appendix I</w:t>
      </w:r>
      <w:r w:rsidR="00E4677A">
        <w:rPr>
          <w:rFonts w:ascii="Times New Roman" w:hAnsi="Times New Roman" w:cs="Times New Roman"/>
          <w:b/>
          <w:bCs/>
          <w:color w:val="000000" w:themeColor="text1"/>
        </w:rPr>
        <w:t>31</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w:t>
      </w:r>
      <w:r w:rsidR="00A744D1">
        <w:rPr>
          <w:rFonts w:ascii="Times New Roman" w:hAnsi="Times New Roman" w:cs="Times New Roman"/>
          <w:color w:val="000000" w:themeColor="text1"/>
        </w:rPr>
        <w:t>Tutorial: Provide Student Information-SD/EL (NEW)</w:t>
      </w:r>
      <w:bookmarkEnd w:id="194"/>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65"/>
        <w:gridCol w:w="9285"/>
      </w:tblGrid>
      <w:tr w14:paraId="5ABE3556" w14:textId="77777777">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30"/>
        </w:trPr>
        <w:tc>
          <w:tcPr>
            <w:tcW w:w="1065" w:type="dxa"/>
            <w:tcBorders>
              <w:top w:val="single" w:sz="6" w:space="0" w:color="auto"/>
              <w:left w:val="single" w:sz="6" w:space="0" w:color="auto"/>
              <w:bottom w:val="single" w:sz="6" w:space="0" w:color="auto"/>
              <w:right w:val="single" w:sz="6" w:space="0" w:color="auto"/>
            </w:tcBorders>
            <w:shd w:val="clear" w:color="auto" w:fill="D9D9D9"/>
            <w:hideMark/>
          </w:tcPr>
          <w:p w:rsidR="00211B55" w:rsidRPr="00211B55" w:rsidP="00211B55" w14:paraId="4429CE13"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b/>
                <w:bCs/>
                <w:color w:val="000000"/>
                <w:sz w:val="20"/>
                <w:szCs w:val="20"/>
              </w:rPr>
              <w:t>Order</w:t>
            </w:r>
            <w:r w:rsidRPr="00211B55">
              <w:rPr>
                <w:rFonts w:ascii="Arial" w:eastAsia="Times New Roman" w:hAnsi="Arial" w:cs="Arial"/>
                <w:color w:val="000000"/>
                <w:sz w:val="20"/>
                <w:szCs w:val="20"/>
              </w:rPr>
              <w:t> </w:t>
            </w:r>
          </w:p>
        </w:tc>
        <w:tc>
          <w:tcPr>
            <w:tcW w:w="9285" w:type="dxa"/>
            <w:tcBorders>
              <w:top w:val="single" w:sz="6" w:space="0" w:color="auto"/>
              <w:left w:val="single" w:sz="6" w:space="0" w:color="auto"/>
              <w:bottom w:val="single" w:sz="6" w:space="0" w:color="auto"/>
              <w:right w:val="single" w:sz="6" w:space="0" w:color="auto"/>
            </w:tcBorders>
            <w:shd w:val="clear" w:color="auto" w:fill="D9D9D9"/>
            <w:hideMark/>
          </w:tcPr>
          <w:p w:rsidR="00211B55" w:rsidRPr="00211B55" w:rsidP="00211B55" w14:paraId="12D399C1"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b/>
                <w:bCs/>
                <w:sz w:val="20"/>
                <w:szCs w:val="20"/>
              </w:rPr>
              <w:t>2027 Script</w:t>
            </w:r>
            <w:r w:rsidRPr="00211B55">
              <w:rPr>
                <w:rFonts w:ascii="Arial" w:eastAsia="Times New Roman" w:hAnsi="Arial" w:cs="Arial"/>
                <w:sz w:val="20"/>
                <w:szCs w:val="20"/>
              </w:rPr>
              <w:t> </w:t>
            </w:r>
          </w:p>
        </w:tc>
      </w:tr>
      <w:tr w14:paraId="77B2343F" w14:textId="77777777">
        <w:tblPrEx>
          <w:tblW w:w="0" w:type="dxa"/>
          <w:tblCellMar>
            <w:left w:w="0" w:type="dxa"/>
            <w:right w:w="0" w:type="dxa"/>
          </w:tblCellMar>
          <w:tblLook w:val="04A0"/>
        </w:tblPrEx>
        <w:trPr>
          <w:trHeight w:val="870"/>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4E11153C"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1. 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00687558"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For Students with Disabilities (SD) and English Learners (EL)</w:t>
            </w:r>
            <w:r w:rsidRPr="00211B55">
              <w:rPr>
                <w:rFonts w:ascii="Arial" w:eastAsia="Times New Roman" w:hAnsi="Arial" w:cs="Arial"/>
                <w:color w:val="000000"/>
                <w:sz w:val="20"/>
                <w:szCs w:val="20"/>
              </w:rPr>
              <w:t>, </w:t>
            </w:r>
            <w:r w:rsidRPr="00211B55">
              <w:rPr>
                <w:rFonts w:ascii="Arial" w:eastAsia="Times New Roman" w:hAnsi="Arial" w:cs="Arial"/>
                <w:sz w:val="20"/>
                <w:szCs w:val="20"/>
              </w:rPr>
              <w:t>you will review students identified as SD and/or EL and provide information on how the student will take the NAEP assessment and what accommodations they may require. Before you begin, please review and acknowledge the inclusion policies on the Acknowledgement of State Inclusion Policies tile. </w:t>
            </w:r>
          </w:p>
          <w:p w:rsidR="00211B55" w:rsidRPr="00211B55" w:rsidP="00211B55" w14:paraId="426A5C94"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056E68AC"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1D629075" w14:textId="77777777">
        <w:tblPrEx>
          <w:tblW w:w="0" w:type="dxa"/>
          <w:tblCellMar>
            <w:left w:w="0" w:type="dxa"/>
            <w:right w:w="0" w:type="dxa"/>
          </w:tblCellMar>
          <w:tblLook w:val="04A0"/>
        </w:tblPrEx>
        <w:trPr>
          <w:trHeight w:val="270"/>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0A8B43B6"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2. 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1BB1431C"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The inclusion policies contain guidance for selecting NAEP accommodations and determining student inclusion for the NAEP assessment based on your state’s policies. </w:t>
            </w:r>
          </w:p>
          <w:p w:rsidR="00211B55" w:rsidRPr="00211B55" w:rsidP="00211B55" w14:paraId="7A68402A"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0C7297E7"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Formal acknowledgement that the inclusion policies have been read is only required by one staff member to complete the task; however, all staff responsible for entering student accommodations are expected to read the policies before beginning their work. </w:t>
            </w:r>
          </w:p>
          <w:p w:rsidR="00211B55" w:rsidRPr="00211B55" w:rsidP="00211B55" w14:paraId="233A2A26"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096FB43F"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On the Acknowledgement of State Inclusion Policies tile, select the Read &amp; Acknowledge button, download and review the policy documents, and then confirm as needed. </w:t>
            </w:r>
          </w:p>
        </w:tc>
      </w:tr>
      <w:tr w14:paraId="3976BC52" w14:textId="77777777">
        <w:tblPrEx>
          <w:tblW w:w="0" w:type="dxa"/>
          <w:tblCellMar>
            <w:left w:w="0" w:type="dxa"/>
            <w:right w:w="0" w:type="dxa"/>
          </w:tblCellMar>
          <w:tblLook w:val="04A0"/>
        </w:tblPrEx>
        <w:trPr>
          <w:trHeight w:val="270"/>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694C9B7D"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3. 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3AF5F316"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The Students with Disabilities (SD) and English Learners (EL) Details </w:t>
            </w:r>
          </w:p>
          <w:p w:rsidR="00211B55" w:rsidRPr="00211B55" w:rsidP="00211B55" w14:paraId="087B6352"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tile contains summary information, including counts of students identified as SD and or EL, and the number of student with accommodations, missing information, and or who have been excluded. </w:t>
            </w:r>
          </w:p>
          <w:p w:rsidR="00211B55" w:rsidRPr="00211B55" w:rsidP="00211B55" w14:paraId="009DE97B"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4512B8FF"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Once all required information has been provided the Info Required status for the task will change to Task completed. </w:t>
            </w:r>
          </w:p>
          <w:p w:rsidR="00211B55" w:rsidRPr="00211B55" w:rsidP="00211B55" w14:paraId="7A4FFA02"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69370F31"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Select the Manage button to navigate to the</w:t>
            </w:r>
            <w:r w:rsidRPr="00211B55">
              <w:rPr>
                <w:rFonts w:ascii="Segoe UI" w:eastAsia="Times New Roman" w:hAnsi="Segoe UI" w:cs="Segoe UI"/>
                <w:color w:val="172B4D"/>
                <w:sz w:val="21"/>
                <w:szCs w:val="21"/>
                <w:shd w:val="clear" w:color="auto" w:fill="FFFFFF"/>
              </w:rPr>
              <w:t> </w:t>
            </w:r>
            <w:r w:rsidRPr="00211B55">
              <w:rPr>
                <w:rFonts w:ascii="Arial" w:eastAsia="Times New Roman" w:hAnsi="Arial" w:cs="Arial"/>
                <w:sz w:val="20"/>
                <w:szCs w:val="20"/>
              </w:rPr>
              <w:t>Provide Student Information page – Students with disabilities (SD) &amp; English learners (EL) tab where you will edit or update student information.  </w:t>
            </w:r>
          </w:p>
          <w:p w:rsidR="00211B55" w:rsidRPr="00211B55" w:rsidP="00211B55" w14:paraId="004EBD5F"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67C38E92"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5441658F"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Highlighting in the table indicates missing data. </w:t>
            </w:r>
          </w:p>
          <w:p w:rsidR="00211B55" w:rsidRPr="00211B55" w:rsidP="00211B55" w14:paraId="6BE2041A"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58C43B86"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To help with your review: </w:t>
            </w:r>
          </w:p>
          <w:p w:rsidR="00211B55" w:rsidRPr="00211B55" w14:paraId="7B2C7B0A" w14:textId="77777777">
            <w:pPr>
              <w:widowControl/>
              <w:numPr>
                <w:ilvl w:val="0"/>
                <w:numId w:val="98"/>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Review Additional Resources button for detailed instructions on providing student SD and EL information. </w:t>
            </w:r>
          </w:p>
          <w:p w:rsidR="00211B55" w:rsidRPr="00211B55" w14:paraId="74791608" w14:textId="77777777">
            <w:pPr>
              <w:widowControl/>
              <w:numPr>
                <w:ilvl w:val="0"/>
                <w:numId w:val="99"/>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Export button to download the student data in PDF or XLS format. </w:t>
            </w:r>
          </w:p>
          <w:p w:rsidR="00211B55" w:rsidRPr="00211B55" w:rsidP="00211B55" w14:paraId="644F2438"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4B2D672A"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You can also use the filters. </w:t>
            </w:r>
          </w:p>
          <w:p w:rsidR="00211B55" w:rsidRPr="00211B55" w14:paraId="27DB8289" w14:textId="77777777">
            <w:pPr>
              <w:widowControl/>
              <w:numPr>
                <w:ilvl w:val="0"/>
                <w:numId w:val="100"/>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a filter and expand, select a value, such as "Info required" to see all the students with missing information. </w:t>
            </w:r>
          </w:p>
          <w:p w:rsidR="00211B55" w:rsidRPr="00211B55" w14:paraId="2B2B982A" w14:textId="77777777">
            <w:pPr>
              <w:widowControl/>
              <w:numPr>
                <w:ilvl w:val="0"/>
                <w:numId w:val="101"/>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Clear all to remove all filters, or deselect a single filter by selecting the X to remove only that filter. </w:t>
            </w:r>
          </w:p>
          <w:p w:rsidR="00211B55" w:rsidRPr="00211B55" w:rsidP="00211B55" w14:paraId="4279474B"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41B0DF63"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78D5531B"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1B236A16"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4. 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38A98EBB"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There are three options for how SD and EL students take the NAEP assessment: </w:t>
            </w:r>
          </w:p>
          <w:p w:rsidR="00211B55" w:rsidRPr="00211B55" w:rsidP="00211B55" w14:paraId="5BD57360"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14:paraId="26B802BE" w14:textId="77777777">
            <w:pPr>
              <w:widowControl/>
              <w:numPr>
                <w:ilvl w:val="0"/>
                <w:numId w:val="102"/>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b/>
                <w:bCs/>
                <w:sz w:val="20"/>
                <w:szCs w:val="20"/>
              </w:rPr>
              <w:t>With accommodations</w:t>
            </w:r>
            <w:r w:rsidRPr="00211B55">
              <w:rPr>
                <w:rFonts w:ascii="Arial" w:eastAsia="Times New Roman" w:hAnsi="Arial" w:cs="Arial"/>
                <w:sz w:val="20"/>
                <w:szCs w:val="20"/>
              </w:rPr>
              <w:t>. The school provides the student’s SD and/or EL details and selects accommodations. </w:t>
            </w:r>
            <w:r w:rsidRPr="00211B55">
              <w:rPr>
                <w:rFonts w:ascii="Arial" w:eastAsia="Times New Roman" w:hAnsi="Arial" w:cs="Arial"/>
                <w:sz w:val="20"/>
                <w:szCs w:val="20"/>
              </w:rPr>
              <w:br/>
              <w:t> </w:t>
            </w:r>
          </w:p>
          <w:p w:rsidR="00211B55" w:rsidRPr="00211B55" w14:paraId="7C4DF6D5" w14:textId="77777777">
            <w:pPr>
              <w:widowControl/>
              <w:numPr>
                <w:ilvl w:val="0"/>
                <w:numId w:val="103"/>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b/>
                <w:bCs/>
                <w:sz w:val="20"/>
                <w:szCs w:val="20"/>
              </w:rPr>
              <w:t>Without accommodations</w:t>
            </w:r>
            <w:r w:rsidRPr="00211B55">
              <w:rPr>
                <w:rFonts w:ascii="Arial" w:eastAsia="Times New Roman" w:hAnsi="Arial" w:cs="Arial"/>
                <w:sz w:val="20"/>
                <w:szCs w:val="20"/>
              </w:rPr>
              <w:t>. The school provides the student’s SD and/or EL details and the student is assessed with Universal Design Elements or UDEs only. </w:t>
            </w:r>
            <w:r w:rsidRPr="00211B55">
              <w:rPr>
                <w:rFonts w:ascii="Arial" w:eastAsia="Times New Roman" w:hAnsi="Arial" w:cs="Arial"/>
                <w:sz w:val="20"/>
                <w:szCs w:val="20"/>
              </w:rPr>
              <w:br/>
              <w:t> </w:t>
            </w:r>
          </w:p>
          <w:p w:rsidR="00211B55" w:rsidRPr="00211B55" w14:paraId="560331FA" w14:textId="77777777">
            <w:pPr>
              <w:widowControl/>
              <w:numPr>
                <w:ilvl w:val="0"/>
                <w:numId w:val="104"/>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b/>
                <w:bCs/>
                <w:sz w:val="20"/>
                <w:szCs w:val="20"/>
              </w:rPr>
              <w:t>Do not test</w:t>
            </w:r>
            <w:r w:rsidRPr="00211B55">
              <w:rPr>
                <w:rFonts w:ascii="Arial" w:eastAsia="Times New Roman" w:hAnsi="Arial" w:cs="Arial"/>
                <w:sz w:val="20"/>
                <w:szCs w:val="20"/>
              </w:rPr>
              <w:t>. The school indicates the student cannot take the assessment and provides the students SD and EL details, if needed. </w:t>
            </w:r>
          </w:p>
          <w:p w:rsidR="00211B55" w:rsidRPr="00211B55" w:rsidP="00211B55" w14:paraId="53A1338A"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6A43084D"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Now, let’s review each option in more detail. </w:t>
            </w:r>
          </w:p>
          <w:p w:rsidR="00211B55" w:rsidRPr="00211B55" w:rsidP="00211B55" w14:paraId="28A263A4"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76CBBC86"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2AE22C6B"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5. 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41CED738"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First, let’s update a student’s information to indicate they will take the NAEP assessment with accommodations.  </w:t>
            </w:r>
          </w:p>
          <w:p w:rsidR="00211B55" w:rsidRPr="00211B55" w:rsidP="00211B55" w14:paraId="37234AB9"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14:paraId="5FF66AB4" w14:textId="77777777">
            <w:pPr>
              <w:widowControl/>
              <w:numPr>
                <w:ilvl w:val="0"/>
                <w:numId w:val="105"/>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From the table, select the Edit button associated with the student.  </w:t>
            </w:r>
          </w:p>
          <w:p w:rsidR="00211B55" w:rsidRPr="00211B55" w14:paraId="0B6870E2" w14:textId="77777777">
            <w:pPr>
              <w:widowControl/>
              <w:numPr>
                <w:ilvl w:val="0"/>
                <w:numId w:val="106"/>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With accommodations button.  </w:t>
            </w:r>
          </w:p>
          <w:p w:rsidR="00211B55" w:rsidRPr="00211B55" w14:paraId="40BF3A62" w14:textId="77777777">
            <w:pPr>
              <w:widowControl/>
              <w:numPr>
                <w:ilvl w:val="0"/>
                <w:numId w:val="107"/>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details that best describe the student.  </w:t>
            </w:r>
          </w:p>
          <w:p w:rsidR="00211B55" w:rsidRPr="00211B55" w14:paraId="032FA8DB" w14:textId="77777777">
            <w:pPr>
              <w:widowControl/>
              <w:numPr>
                <w:ilvl w:val="0"/>
                <w:numId w:val="108"/>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Continue button to go to the Accommodations selection page. </w:t>
            </w:r>
          </w:p>
          <w:p w:rsidR="00211B55" w:rsidRPr="00211B55" w14:paraId="566D9892" w14:textId="77777777">
            <w:pPr>
              <w:widowControl/>
              <w:numPr>
                <w:ilvl w:val="0"/>
                <w:numId w:val="109"/>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The Accommodations selection page has features and resources available to assist with selecting the appropriate accommodations.   </w:t>
            </w:r>
          </w:p>
          <w:p w:rsidR="00211B55" w:rsidRPr="00211B55" w14:paraId="45831007" w14:textId="77777777">
            <w:pPr>
              <w:widowControl/>
              <w:numPr>
                <w:ilvl w:val="0"/>
                <w:numId w:val="110"/>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NAEP Inclusion Policies are available at the top of the page. Select the link to review the inclusion policy documents. </w:t>
            </w:r>
          </w:p>
          <w:p w:rsidR="00211B55" w:rsidRPr="00211B55" w14:paraId="500AB81B" w14:textId="77777777">
            <w:pPr>
              <w:widowControl/>
              <w:numPr>
                <w:ilvl w:val="0"/>
                <w:numId w:val="111"/>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A search bar is available above the listed accommodations. Enter key words to quickly filter the list of UDEs and accommodations matching your search criteria. </w:t>
            </w:r>
          </w:p>
          <w:p w:rsidR="00211B55" w:rsidRPr="00211B55" w14:paraId="4645BC4D" w14:textId="77777777">
            <w:pPr>
              <w:widowControl/>
              <w:numPr>
                <w:ilvl w:val="0"/>
                <w:numId w:val="112"/>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A box in the right-hand margin will display accommodations as you select them. Accommodations can be deleted from the main list or either of these list boxes.  </w:t>
            </w:r>
          </w:p>
          <w:p w:rsidR="00211B55" w:rsidRPr="00211B55" w14:paraId="7C559D4D" w14:textId="77777777">
            <w:pPr>
              <w:widowControl/>
              <w:numPr>
                <w:ilvl w:val="0"/>
                <w:numId w:val="113"/>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Review the list of UDEs and accommodations. Select the Details to display more information about the UDE or accommodation. </w:t>
            </w:r>
          </w:p>
          <w:p w:rsidR="00211B55" w:rsidRPr="00211B55" w14:paraId="7B80902D" w14:textId="77777777">
            <w:pPr>
              <w:widowControl/>
              <w:numPr>
                <w:ilvl w:val="0"/>
                <w:numId w:val="114"/>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box next to each accommodation needed to select it. Provide additional information, if requested. To deselect an accommodation, click the box again. </w:t>
            </w:r>
          </w:p>
          <w:p w:rsidR="00211B55" w:rsidRPr="00211B55" w14:paraId="0E27FC45" w14:textId="77777777">
            <w:pPr>
              <w:widowControl/>
              <w:numPr>
                <w:ilvl w:val="0"/>
                <w:numId w:val="115"/>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Verify the selections.  </w:t>
            </w:r>
          </w:p>
          <w:p w:rsidR="00211B55" w:rsidRPr="00211B55" w14:paraId="2F05A887" w14:textId="77777777">
            <w:pPr>
              <w:widowControl/>
              <w:numPr>
                <w:ilvl w:val="0"/>
                <w:numId w:val="116"/>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At the bottom of the page, indicate if the student typical receives any additional accommodations not listed above. Contact your NAEP State or TUDA coordinator, or NAEP representative, about the availability of additional accommodations. </w:t>
            </w:r>
          </w:p>
          <w:p w:rsidR="00211B55" w:rsidRPr="00211B55" w14:paraId="071F0522" w14:textId="77777777">
            <w:pPr>
              <w:widowControl/>
              <w:numPr>
                <w:ilvl w:val="0"/>
                <w:numId w:val="117"/>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Continue button to go to the Confirmation page once all accommodations have been selected. </w:t>
            </w:r>
          </w:p>
          <w:p w:rsidR="00211B55" w:rsidRPr="00211B55" w14:paraId="4C14A4C5" w14:textId="77777777">
            <w:pPr>
              <w:widowControl/>
              <w:numPr>
                <w:ilvl w:val="0"/>
                <w:numId w:val="118"/>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The Confirmation page displays: </w:t>
            </w:r>
          </w:p>
          <w:p w:rsidR="00211B55" w:rsidRPr="00211B55" w14:paraId="4F01F4FA" w14:textId="77777777">
            <w:pPr>
              <w:widowControl/>
              <w:numPr>
                <w:ilvl w:val="0"/>
                <w:numId w:val="119"/>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Any additional information that is needed, including confirmation whether the student can take NAEP with only NAEP allowed accommodation. </w:t>
            </w:r>
          </w:p>
          <w:p w:rsidR="00211B55" w:rsidRPr="00211B55" w14:paraId="19200BBD" w14:textId="77777777">
            <w:pPr>
              <w:widowControl/>
              <w:numPr>
                <w:ilvl w:val="0"/>
                <w:numId w:val="120"/>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Any accommodations requests that are pending NAEP review. </w:t>
            </w:r>
          </w:p>
          <w:p w:rsidR="00211B55" w:rsidRPr="00211B55" w14:paraId="7D6F213B" w14:textId="77777777">
            <w:pPr>
              <w:widowControl/>
              <w:numPr>
                <w:ilvl w:val="0"/>
                <w:numId w:val="121"/>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The accommodations selected for the student. </w:t>
            </w:r>
          </w:p>
          <w:p w:rsidR="00211B55" w:rsidRPr="00211B55" w14:paraId="2B5AD0E4" w14:textId="77777777">
            <w:pPr>
              <w:widowControl/>
              <w:numPr>
                <w:ilvl w:val="0"/>
                <w:numId w:val="122"/>
              </w:numPr>
              <w:spacing w:after="0" w:line="240" w:lineRule="auto"/>
              <w:ind w:left="1800" w:firstLine="0"/>
              <w:textAlignment w:val="baseline"/>
              <w:rPr>
                <w:rFonts w:ascii="Arial" w:eastAsia="Times New Roman" w:hAnsi="Arial" w:cs="Arial"/>
                <w:sz w:val="20"/>
                <w:szCs w:val="20"/>
              </w:rPr>
            </w:pPr>
            <w:r w:rsidRPr="00211B55">
              <w:rPr>
                <w:rFonts w:ascii="Arial" w:eastAsia="Times New Roman" w:hAnsi="Arial" w:cs="Arial"/>
                <w:sz w:val="20"/>
                <w:szCs w:val="20"/>
              </w:rPr>
              <w:t>Available UDEs. </w:t>
            </w:r>
          </w:p>
          <w:p w:rsidR="00211B55" w:rsidRPr="00211B55" w14:paraId="560C896D" w14:textId="77777777">
            <w:pPr>
              <w:widowControl/>
              <w:numPr>
                <w:ilvl w:val="0"/>
                <w:numId w:val="123"/>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After reviewing, select the Submit button. </w:t>
            </w:r>
          </w:p>
          <w:p w:rsidR="00211B55" w:rsidRPr="00211B55" w:rsidP="00211B55" w14:paraId="3A010931" w14:textId="77777777">
            <w:pPr>
              <w:widowControl/>
              <w:spacing w:after="0" w:line="240" w:lineRule="auto"/>
              <w:ind w:left="360"/>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54CA7A89"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0C1D9246"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010C49F5"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6. 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4F7DF76C"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Now let’s edit a student’s information that will be taking the assessment </w:t>
            </w:r>
            <w:r w:rsidRPr="00211B55">
              <w:rPr>
                <w:rFonts w:ascii="Arial" w:eastAsia="Times New Roman" w:hAnsi="Arial" w:cs="Arial"/>
                <w:b/>
                <w:bCs/>
                <w:sz w:val="20"/>
                <w:szCs w:val="20"/>
              </w:rPr>
              <w:t>without</w:t>
            </w:r>
            <w:r w:rsidRPr="00211B55">
              <w:rPr>
                <w:rFonts w:ascii="Arial" w:eastAsia="Times New Roman" w:hAnsi="Arial" w:cs="Arial"/>
                <w:sz w:val="20"/>
                <w:szCs w:val="20"/>
              </w:rPr>
              <w:t> accommodations. Return to the SD/EL table.  </w:t>
            </w:r>
          </w:p>
          <w:p w:rsidR="00211B55" w:rsidRPr="00211B55" w:rsidP="00211B55" w14:paraId="2E89C5A6"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14:paraId="76704752" w14:textId="77777777">
            <w:pPr>
              <w:widowControl/>
              <w:numPr>
                <w:ilvl w:val="0"/>
                <w:numId w:val="124"/>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Click the Edit button associated with the student.  </w:t>
            </w:r>
          </w:p>
          <w:p w:rsidR="00211B55" w:rsidRPr="00211B55" w14:paraId="4C6D02B5" w14:textId="77777777">
            <w:pPr>
              <w:widowControl/>
              <w:numPr>
                <w:ilvl w:val="0"/>
                <w:numId w:val="125"/>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Click the Without accommodations button.  </w:t>
            </w:r>
          </w:p>
          <w:p w:rsidR="00211B55" w:rsidRPr="00211B55" w14:paraId="0D0DC594" w14:textId="77777777">
            <w:pPr>
              <w:widowControl/>
              <w:numPr>
                <w:ilvl w:val="0"/>
                <w:numId w:val="126"/>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details that best describe the student. </w:t>
            </w:r>
          </w:p>
          <w:p w:rsidR="00211B55" w:rsidRPr="00211B55" w14:paraId="646180DA" w14:textId="77777777">
            <w:pPr>
              <w:widowControl/>
              <w:numPr>
                <w:ilvl w:val="0"/>
                <w:numId w:val="127"/>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Continue button to go to the Confirmation page.  </w:t>
            </w:r>
          </w:p>
          <w:p w:rsidR="00211B55" w:rsidRPr="00211B55" w14:paraId="0B990CFB" w14:textId="77777777">
            <w:pPr>
              <w:widowControl/>
              <w:numPr>
                <w:ilvl w:val="0"/>
                <w:numId w:val="128"/>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The Confirmation page displays the available UDEs and indicates the student will take NAEP without accommodations. </w:t>
            </w:r>
          </w:p>
          <w:p w:rsidR="00211B55" w:rsidRPr="00211B55" w14:paraId="0993AE3D" w14:textId="77777777">
            <w:pPr>
              <w:widowControl/>
              <w:numPr>
                <w:ilvl w:val="0"/>
                <w:numId w:val="129"/>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Submit button. </w:t>
            </w:r>
          </w:p>
          <w:p w:rsidR="00211B55" w:rsidRPr="00211B55" w:rsidP="00211B55" w14:paraId="018FFE5B"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24F635D5"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65813729"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7. 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292DF9EC"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Finally, let’s edit a student’s information to indicate they cannot take the NAEP assessment. Return to the SD/EL table.  </w:t>
            </w:r>
          </w:p>
          <w:p w:rsidR="00211B55" w:rsidRPr="00211B55" w:rsidP="00211B55" w14:paraId="63D9A29B"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14:paraId="2F400647" w14:textId="77777777">
            <w:pPr>
              <w:widowControl/>
              <w:numPr>
                <w:ilvl w:val="0"/>
                <w:numId w:val="130"/>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Edit button associated with the student.  </w:t>
            </w:r>
          </w:p>
          <w:p w:rsidR="00211B55" w:rsidRPr="00211B55" w14:paraId="463D8FD5" w14:textId="77777777">
            <w:pPr>
              <w:widowControl/>
              <w:numPr>
                <w:ilvl w:val="0"/>
                <w:numId w:val="131"/>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Do not test button.  </w:t>
            </w:r>
          </w:p>
          <w:p w:rsidR="00211B55" w:rsidRPr="00211B55" w14:paraId="42C3C781" w14:textId="77777777">
            <w:pPr>
              <w:widowControl/>
              <w:numPr>
                <w:ilvl w:val="0"/>
                <w:numId w:val="132"/>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reason why the student cannot take the assessment.  </w:t>
            </w:r>
          </w:p>
          <w:p w:rsidR="00211B55" w:rsidRPr="00211B55" w14:paraId="6BC973A1" w14:textId="77777777">
            <w:pPr>
              <w:widowControl/>
              <w:numPr>
                <w:ilvl w:val="0"/>
                <w:numId w:val="133"/>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details that best describe the student, if applicable  </w:t>
            </w:r>
          </w:p>
          <w:p w:rsidR="00211B55" w:rsidRPr="00211B55" w14:paraId="2A65EA8A" w14:textId="77777777">
            <w:pPr>
              <w:widowControl/>
              <w:numPr>
                <w:ilvl w:val="0"/>
                <w:numId w:val="134"/>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Continue button to go to the Confirmation page.  </w:t>
            </w:r>
          </w:p>
          <w:p w:rsidR="00211B55" w:rsidRPr="00211B55" w14:paraId="22E37E23" w14:textId="77777777">
            <w:pPr>
              <w:widowControl/>
              <w:numPr>
                <w:ilvl w:val="0"/>
                <w:numId w:val="135"/>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The Confirmation page displays the selected reason the student cannot take the NAEP assessment.  </w:t>
            </w:r>
          </w:p>
          <w:p w:rsidR="00211B55" w:rsidRPr="00211B55" w14:paraId="0C6ABB91" w14:textId="77777777">
            <w:pPr>
              <w:widowControl/>
              <w:numPr>
                <w:ilvl w:val="0"/>
                <w:numId w:val="136"/>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Select the Submit button. </w:t>
            </w:r>
          </w:p>
          <w:p w:rsidR="00211B55" w:rsidRPr="00211B55" w:rsidP="00211B55" w14:paraId="75AA5BA6" w14:textId="77777777">
            <w:pPr>
              <w:widowControl/>
              <w:spacing w:after="0" w:line="240" w:lineRule="auto"/>
              <w:ind w:left="360"/>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rsidP="00211B55" w14:paraId="238AF56E"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0DC6A2D2"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147C010D"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8. 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74410CF0"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To ensure students are not excluded unnecessarily, a warning appears if any students are marked as excluded.  </w:t>
            </w:r>
          </w:p>
          <w:p w:rsidR="00211B55" w:rsidRPr="00211B55" w:rsidP="00211B55" w14:paraId="7E9A3C62"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p w:rsidR="00211B55" w:rsidRPr="00211B55" w14:paraId="7E0B7CB3" w14:textId="77777777">
            <w:pPr>
              <w:widowControl/>
              <w:numPr>
                <w:ilvl w:val="0"/>
                <w:numId w:val="137"/>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To review these students, click the Filter table in the warning and select the "review excluded students” button to display only the excluded students. Review each student to confirm their exclusion.  </w:t>
            </w:r>
          </w:p>
          <w:p w:rsidR="00211B55" w:rsidRPr="00211B55" w14:paraId="19BBDE09" w14:textId="77777777">
            <w:pPr>
              <w:widowControl/>
              <w:numPr>
                <w:ilvl w:val="0"/>
                <w:numId w:val="138"/>
              </w:numPr>
              <w:spacing w:after="0" w:line="240" w:lineRule="auto"/>
              <w:ind w:left="1080" w:firstLine="0"/>
              <w:textAlignment w:val="baseline"/>
              <w:rPr>
                <w:rFonts w:ascii="Arial" w:eastAsia="Times New Roman" w:hAnsi="Arial" w:cs="Arial"/>
                <w:sz w:val="20"/>
                <w:szCs w:val="20"/>
              </w:rPr>
            </w:pPr>
            <w:r w:rsidRPr="00211B55">
              <w:rPr>
                <w:rFonts w:ascii="Arial" w:eastAsia="Times New Roman" w:hAnsi="Arial" w:cs="Arial"/>
                <w:sz w:val="20"/>
                <w:szCs w:val="20"/>
              </w:rPr>
              <w:t>When you have finished your review, select the Clear all button to display all the SD and EL students. Please note, your NAEP State Coordinator may reach out to discuss excluded students.   </w:t>
            </w:r>
          </w:p>
          <w:p w:rsidR="00211B55" w:rsidRPr="00211B55" w:rsidP="00211B55" w14:paraId="5741AE40"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 </w:t>
            </w:r>
          </w:p>
        </w:tc>
      </w:tr>
      <w:tr w14:paraId="5D8F9B7D"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18611667"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9. 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5FA5252A"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When all information has been provided, the SD/EL task will show as complete. </w:t>
            </w:r>
          </w:p>
        </w:tc>
      </w:tr>
      <w:tr w14:paraId="275040B0" w14:textId="77777777">
        <w:tblPrEx>
          <w:tblW w:w="0" w:type="dxa"/>
          <w:tblCellMar>
            <w:left w:w="0" w:type="dxa"/>
            <w:right w:w="0" w:type="dxa"/>
          </w:tblCellMar>
          <w:tblLook w:val="04A0"/>
        </w:tblPrEx>
        <w:trPr>
          <w:trHeight w:val="285"/>
        </w:trPr>
        <w:tc>
          <w:tcPr>
            <w:tcW w:w="1065" w:type="dxa"/>
            <w:tcBorders>
              <w:top w:val="single" w:sz="6" w:space="0" w:color="auto"/>
              <w:left w:val="single" w:sz="6" w:space="0" w:color="auto"/>
              <w:bottom w:val="single" w:sz="6" w:space="0" w:color="auto"/>
              <w:right w:val="single" w:sz="6" w:space="0" w:color="auto"/>
            </w:tcBorders>
            <w:hideMark/>
          </w:tcPr>
          <w:p w:rsidR="00211B55" w:rsidRPr="00211B55" w:rsidP="00211B55" w14:paraId="694D0571" w14:textId="77777777">
            <w:pPr>
              <w:widowControl/>
              <w:spacing w:after="0" w:line="240" w:lineRule="auto"/>
              <w:jc w:val="center"/>
              <w:textAlignment w:val="baseline"/>
              <w:rPr>
                <w:rFonts w:ascii="Segoe UI" w:eastAsia="Times New Roman" w:hAnsi="Segoe UI" w:cs="Segoe UI"/>
                <w:sz w:val="18"/>
                <w:szCs w:val="18"/>
              </w:rPr>
            </w:pPr>
            <w:r w:rsidRPr="00211B55">
              <w:rPr>
                <w:rFonts w:ascii="Arial" w:eastAsia="Times New Roman" w:hAnsi="Arial" w:cs="Arial"/>
                <w:sz w:val="20"/>
                <w:szCs w:val="20"/>
              </w:rPr>
              <w:t>10. </w:t>
            </w:r>
          </w:p>
        </w:tc>
        <w:tc>
          <w:tcPr>
            <w:tcW w:w="9285" w:type="dxa"/>
            <w:tcBorders>
              <w:top w:val="single" w:sz="6" w:space="0" w:color="auto"/>
              <w:left w:val="single" w:sz="6" w:space="0" w:color="auto"/>
              <w:bottom w:val="single" w:sz="6" w:space="0" w:color="auto"/>
              <w:right w:val="single" w:sz="6" w:space="0" w:color="auto"/>
            </w:tcBorders>
            <w:hideMark/>
          </w:tcPr>
          <w:p w:rsidR="00211B55" w:rsidRPr="00211B55" w:rsidP="00211B55" w14:paraId="4AD6A3A1" w14:textId="77777777">
            <w:pPr>
              <w:widowControl/>
              <w:spacing w:after="0" w:line="240" w:lineRule="auto"/>
              <w:textAlignment w:val="baseline"/>
              <w:rPr>
                <w:rFonts w:ascii="Segoe UI" w:eastAsia="Times New Roman" w:hAnsi="Segoe UI" w:cs="Segoe UI"/>
                <w:sz w:val="18"/>
                <w:szCs w:val="18"/>
              </w:rPr>
            </w:pPr>
            <w:r w:rsidRPr="00211B55">
              <w:rPr>
                <w:rFonts w:ascii="Arial" w:eastAsia="Times New Roman" w:hAnsi="Arial" w:cs="Arial"/>
                <w:sz w:val="20"/>
                <w:szCs w:val="20"/>
              </w:rPr>
              <w:t>If you have any questions about completing the tasks in the AMS Students with Disabilities (SD) and English Learners (EL) tab, please contact your NAEP State or TUDA coordinator, NAEP representative, or the NAEP Help Desk. </w:t>
            </w:r>
          </w:p>
        </w:tc>
      </w:tr>
    </w:tbl>
    <w:p w:rsidR="00A744D1" w:rsidRPr="00A744D1" w:rsidP="00A744D1" w14:paraId="222E2082" w14:textId="77777777"/>
    <w:p w:rsidR="00AE4EE7" w14:paraId="79015D22" w14:textId="05EBE2C0">
      <w:pPr>
        <w:widowControl/>
        <w:spacing w:after="160" w:line="278" w:lineRule="auto"/>
        <w:rPr>
          <w:rFonts w:ascii="Times New Roman" w:hAnsi="Times New Roman" w:eastAsiaTheme="majorEastAsia" w:cs="Times New Roman"/>
          <w:b/>
          <w:bCs/>
          <w:color w:val="000000" w:themeColor="text1"/>
          <w:sz w:val="28"/>
          <w:szCs w:val="28"/>
        </w:rPr>
      </w:pPr>
    </w:p>
    <w:p w:rsidR="00AE4EE7" w14:paraId="13A2CDD2"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53269F" w:rsidRPr="00D9049C" w:rsidP="00D9049C" w14:paraId="3838B754" w14:textId="2AE4A2D5">
      <w:pPr>
        <w:pStyle w:val="Heading3"/>
        <w:jc w:val="center"/>
        <w:rPr>
          <w:rFonts w:ascii="Times New Roman" w:hAnsi="Times New Roman" w:cs="Times New Roman"/>
          <w:color w:val="000000" w:themeColor="text1"/>
        </w:rPr>
      </w:pPr>
      <w:bookmarkStart w:id="195" w:name="_Toc234848848"/>
      <w:r w:rsidRPr="007D71D5">
        <w:rPr>
          <w:rFonts w:ascii="Times New Roman" w:hAnsi="Times New Roman" w:cs="Times New Roman"/>
          <w:b/>
          <w:bCs/>
          <w:color w:val="000000" w:themeColor="text1"/>
        </w:rPr>
        <w:t>Appendix I</w:t>
      </w:r>
      <w:r w:rsidR="00EB5731">
        <w:rPr>
          <w:rFonts w:ascii="Times New Roman" w:hAnsi="Times New Roman" w:cs="Times New Roman"/>
          <w:b/>
          <w:bCs/>
          <w:color w:val="000000" w:themeColor="text1"/>
        </w:rPr>
        <w:t>3</w:t>
      </w:r>
      <w:r w:rsidR="00E4677A">
        <w:rPr>
          <w:rFonts w:ascii="Times New Roman" w:hAnsi="Times New Roman" w:cs="Times New Roman"/>
          <w:b/>
          <w:bCs/>
          <w:color w:val="000000" w:themeColor="text1"/>
        </w:rPr>
        <w:t>2</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 Tutorial: Technical Logistics</w:t>
      </w:r>
      <w:r w:rsidR="00F8530C">
        <w:rPr>
          <w:rFonts w:ascii="Times New Roman" w:hAnsi="Times New Roman" w:cs="Times New Roman"/>
          <w:color w:val="000000" w:themeColor="text1"/>
        </w:rPr>
        <w:t xml:space="preserve"> (NEW)</w:t>
      </w:r>
      <w:bookmarkEnd w:id="195"/>
    </w:p>
    <w:tbl>
      <w:tblPr>
        <w:tblStyle w:val="TableGrid21"/>
        <w:tblW w:w="10990" w:type="dxa"/>
        <w:tblCellMar>
          <w:top w:w="115" w:type="dxa"/>
          <w:bottom w:w="115" w:type="dxa"/>
        </w:tblCellMar>
        <w:tblLook w:val="04A0"/>
      </w:tblPr>
      <w:tblGrid>
        <w:gridCol w:w="1075"/>
        <w:gridCol w:w="9915"/>
      </w:tblGrid>
      <w:tr w14:paraId="4CCA72A8" w14:textId="77777777" w:rsidTr="0053269F">
        <w:tblPrEx>
          <w:tblW w:w="10990" w:type="dxa"/>
          <w:tblCellMar>
            <w:top w:w="115" w:type="dxa"/>
            <w:bottom w:w="115" w:type="dxa"/>
          </w:tblCellMar>
          <w:tblLook w:val="04A0"/>
        </w:tblPrEx>
        <w:trPr>
          <w:trHeight w:val="332"/>
          <w:tblHeader/>
        </w:trPr>
        <w:tc>
          <w:tcPr>
            <w:tcW w:w="1075" w:type="dxa"/>
            <w:shd w:val="clear" w:color="auto" w:fill="D9D9D9"/>
          </w:tcPr>
          <w:p w:rsidR="0053269F" w:rsidRPr="0053269F" w:rsidP="0053269F" w14:paraId="72DDDED7" w14:textId="77777777">
            <w:pPr>
              <w:widowControl/>
              <w:spacing w:after="0" w:line="240" w:lineRule="auto"/>
              <w:rPr>
                <w:rFonts w:ascii="Calibri" w:eastAsia="Arial" w:hAnsi="Calibri" w:cs="Calibri"/>
                <w:kern w:val="2"/>
                <w14:ligatures w14:val="standardContextual"/>
              </w:rPr>
            </w:pPr>
            <w:r w:rsidRPr="0053269F">
              <w:rPr>
                <w:rFonts w:ascii="Calibri" w:eastAsia="Arial" w:hAnsi="Calibri" w:cs="Calibri"/>
                <w:b/>
                <w:bCs/>
                <w:color w:val="000000"/>
                <w:kern w:val="2"/>
                <w14:ligatures w14:val="standardContextual"/>
              </w:rPr>
              <w:t>Order</w:t>
            </w:r>
          </w:p>
        </w:tc>
        <w:tc>
          <w:tcPr>
            <w:tcW w:w="9915" w:type="dxa"/>
            <w:shd w:val="clear" w:color="auto" w:fill="D9D9D9"/>
          </w:tcPr>
          <w:p w:rsidR="0053269F" w:rsidRPr="0053269F" w:rsidP="0053269F" w14:paraId="44BAC954" w14:textId="77777777">
            <w:pPr>
              <w:widowControl/>
              <w:spacing w:after="0" w:line="240" w:lineRule="auto"/>
              <w:rPr>
                <w:rFonts w:ascii="Calibri" w:eastAsia="Calibri" w:hAnsi="Calibri" w:cs="Calibri"/>
                <w:b/>
                <w:bCs/>
                <w:kern w:val="2"/>
                <w14:ligatures w14:val="standardContextual"/>
              </w:rPr>
            </w:pPr>
            <w:r w:rsidRPr="0053269F">
              <w:rPr>
                <w:rFonts w:ascii="Calibri" w:eastAsia="Calibri" w:hAnsi="Calibri" w:cs="Calibri"/>
                <w:b/>
                <w:bCs/>
                <w:kern w:val="2"/>
                <w14:ligatures w14:val="standardContextual"/>
              </w:rPr>
              <w:t>2027 Script</w:t>
            </w:r>
          </w:p>
        </w:tc>
      </w:tr>
      <w:tr w14:paraId="5372059E"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0D9D7A64" w14:textId="2045C550">
            <w:pPr>
              <w:widowControl/>
              <w:spacing w:after="0" w:line="240" w:lineRule="auto"/>
              <w:ind w:left="360"/>
              <w:contextualSpacing/>
              <w:rPr>
                <w:rFonts w:ascii="Calibri" w:eastAsia="Calibri" w:hAnsi="Calibri" w:cs="Calibri"/>
                <w:kern w:val="2"/>
                <w14:ligatures w14:val="standardContextual"/>
              </w:rPr>
            </w:pPr>
            <w:r>
              <w:rPr>
                <w:rFonts w:ascii="Calibri" w:eastAsia="Calibri" w:hAnsi="Calibri" w:cs="Calibri"/>
                <w:kern w:val="2"/>
                <w14:ligatures w14:val="standardContextual"/>
              </w:rPr>
              <w:t>1.</w:t>
            </w:r>
          </w:p>
        </w:tc>
        <w:tc>
          <w:tcPr>
            <w:tcW w:w="9915" w:type="dxa"/>
          </w:tcPr>
          <w:p w:rsidR="0053269F" w:rsidRPr="0053269F" w:rsidP="0053269F" w14:paraId="6D6CFC42" w14:textId="77777777">
            <w:pPr>
              <w:widowControl/>
              <w:spacing w:after="0" w:line="240" w:lineRule="auto"/>
              <w:rPr>
                <w:rFonts w:ascii="Calibri" w:eastAsia="Calibri" w:hAnsi="Calibri" w:cs="Arial"/>
                <w:kern w:val="2"/>
                <w14:ligatures w14:val="standardContextual"/>
              </w:rPr>
            </w:pPr>
            <w:r w:rsidRPr="0053269F">
              <w:rPr>
                <w:rFonts w:ascii="Calibri" w:eastAsia="Calibri" w:hAnsi="Calibri" w:cs="Arial"/>
                <w:kern w:val="2"/>
                <w14:ligatures w14:val="standardContextual"/>
              </w:rPr>
              <w:t>The Technical Logistics section is where you will respond to questions about school devices, monitor device readiness, and work with the NAEP representative to prepare the devices and assessment location for assessment day.</w:t>
            </w:r>
          </w:p>
          <w:p w:rsidR="0053269F" w:rsidRPr="0053269F" w:rsidP="0053269F" w14:paraId="09165715" w14:textId="77777777">
            <w:pPr>
              <w:widowControl/>
              <w:spacing w:after="0" w:line="240" w:lineRule="auto"/>
              <w:rPr>
                <w:rFonts w:ascii="Calibri" w:eastAsia="Calibri" w:hAnsi="Calibri" w:cs="Arial"/>
                <w:kern w:val="2"/>
                <w14:ligatures w14:val="standardContextual"/>
              </w:rPr>
            </w:pPr>
          </w:p>
          <w:p w:rsidR="0053269F" w:rsidRPr="0053269F" w:rsidP="0053269F" w14:paraId="391771B5" w14:textId="77777777">
            <w:pPr>
              <w:widowControl/>
              <w:spacing w:after="0" w:line="240" w:lineRule="auto"/>
              <w:rPr>
                <w:rFonts w:ascii="Calibri" w:eastAsia="Calibri" w:hAnsi="Calibri" w:cs="Arial"/>
                <w:kern w:val="2"/>
                <w14:ligatures w14:val="standardContextual"/>
              </w:rPr>
            </w:pPr>
            <w:r w:rsidRPr="0053269F">
              <w:rPr>
                <w:rFonts w:ascii="Calibri" w:eastAsia="MS Mincho" w:hAnsi="Calibri" w:cs="Arial"/>
                <w:kern w:val="2"/>
                <w14:ligatures w14:val="standardContextual"/>
              </w:rPr>
              <w:t>If needed, you can identify and invite a technology coordinator in the Manage Teams tile to complete this section.</w:t>
            </w:r>
          </w:p>
        </w:tc>
      </w:tr>
      <w:tr w14:paraId="40E24A17"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584E6892" w14:textId="0A18AC4D">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 xml:space="preserve">2. </w:t>
            </w:r>
          </w:p>
        </w:tc>
        <w:tc>
          <w:tcPr>
            <w:tcW w:w="9915" w:type="dxa"/>
          </w:tcPr>
          <w:p w:rsidR="0053269F" w:rsidRPr="0053269F" w:rsidP="0053269F" w14:paraId="530E91A3"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 xml:space="preserve">The Review the School Technology Survey tile is where you can see the name of the person who completed the survey and the date it was completed. You can also review the survey responses, which were used to determine if your school’s devices can support NAEP. </w:t>
            </w:r>
          </w:p>
          <w:p w:rsidR="0053269F" w:rsidRPr="0053269F" w:rsidP="0053269F" w14:paraId="70F609EE" w14:textId="77777777">
            <w:pPr>
              <w:widowControl/>
              <w:spacing w:after="0" w:line="240" w:lineRule="auto"/>
              <w:rPr>
                <w:rFonts w:ascii="Calibri" w:eastAsia="Calibri" w:hAnsi="Calibri" w:cs="Calibri"/>
                <w:kern w:val="2"/>
                <w14:ligatures w14:val="standardContextual"/>
              </w:rPr>
            </w:pPr>
          </w:p>
          <w:p w:rsidR="0053269F" w:rsidRPr="0053269F" w:rsidP="0053269F" w14:paraId="29E7E8FF"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 xml:space="preserve"> Click on the Review Survey button to review the read-only survey responses.</w:t>
            </w:r>
          </w:p>
        </w:tc>
      </w:tr>
      <w:tr w14:paraId="2DB0EC38"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44412AD3" w14:textId="24DA0C07">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3.</w:t>
            </w:r>
          </w:p>
        </w:tc>
        <w:tc>
          <w:tcPr>
            <w:tcW w:w="9915" w:type="dxa"/>
          </w:tcPr>
          <w:p w:rsidR="0053269F" w:rsidRPr="0053269F" w:rsidP="0053269F" w14:paraId="1314ABA9"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The Confirm Device Readiness tile provides a summary of the school devices that have successfully had the NAEP</w:t>
            </w:r>
            <w:r w:rsidRPr="0053269F">
              <w:rPr>
                <w:rFonts w:ascii="Calibri" w:eastAsia="Calibri" w:hAnsi="Calibri" w:cs="Calibri"/>
                <w:kern w:val="2"/>
                <w:u w:val="single"/>
                <w14:ligatures w14:val="standardContextual"/>
              </w:rPr>
              <w:t xml:space="preserve"> </w:t>
            </w:r>
            <w:r w:rsidRPr="0053269F">
              <w:rPr>
                <w:rFonts w:ascii="Calibri" w:eastAsia="Calibri" w:hAnsi="Calibri" w:cs="Calibri"/>
                <w:kern w:val="2"/>
                <w14:ligatures w14:val="standardContextual"/>
              </w:rPr>
              <w:t>Assessment Application (NAEP App) downloaded and confirmed. Confirm device readiness on at least twenty percent of the devices (including spares) to be used for NAEP assessments.</w:t>
            </w:r>
          </w:p>
          <w:p w:rsidR="0053269F" w:rsidRPr="0053269F" w:rsidP="0053269F" w14:paraId="1B0A1F0E" w14:textId="77777777">
            <w:pPr>
              <w:widowControl/>
              <w:spacing w:after="0" w:line="240" w:lineRule="auto"/>
              <w:rPr>
                <w:rFonts w:ascii="Calibri" w:eastAsia="Calibri" w:hAnsi="Calibri" w:cs="Calibri"/>
                <w:kern w:val="2"/>
                <w14:ligatures w14:val="standardContextual"/>
              </w:rPr>
            </w:pPr>
          </w:p>
          <w:p w:rsidR="0053269F" w:rsidRPr="0053269F" w:rsidP="0053269F" w14:paraId="6E561973" w14:textId="77777777">
            <w:pPr>
              <w:widowControl/>
              <w:spacing w:after="0" w:line="240" w:lineRule="auto"/>
              <w:rPr>
                <w:rFonts w:ascii="Calibri" w:eastAsia="Arial" w:hAnsi="Calibri" w:cs="Calibri"/>
                <w:kern w:val="2"/>
                <w14:ligatures w14:val="standardContextual"/>
              </w:rPr>
            </w:pPr>
            <w:r w:rsidRPr="0053269F">
              <w:rPr>
                <w:rFonts w:ascii="Calibri" w:eastAsia="Calibri" w:hAnsi="Calibri" w:cs="Calibri"/>
                <w:kern w:val="2"/>
                <w14:ligatures w14:val="standardContextual"/>
              </w:rPr>
              <w:t>You or another designated school staff member</w:t>
            </w:r>
            <w:r w:rsidRPr="0053269F">
              <w:rPr>
                <w:rFonts w:ascii="Calibri" w:eastAsia="Arial" w:hAnsi="Calibri" w:cs="Calibri"/>
                <w:kern w:val="2"/>
                <w14:ligatures w14:val="standardContextual"/>
              </w:rPr>
              <w:t xml:space="preserve"> can complete the device readiness steps on the student devices</w:t>
            </w:r>
            <w:r w:rsidRPr="0053269F">
              <w:rPr>
                <w:rFonts w:ascii="Calibri" w:eastAsia="Calibri" w:hAnsi="Calibri" w:cs="Calibri"/>
                <w:kern w:val="2"/>
                <w14:ligatures w14:val="standardContextual"/>
              </w:rPr>
              <w:t xml:space="preserve"> </w:t>
            </w:r>
            <w:r w:rsidRPr="0053269F">
              <w:rPr>
                <w:rFonts w:ascii="Calibri" w:eastAsia="Arial" w:hAnsi="Calibri" w:cs="Calibri"/>
                <w:kern w:val="2"/>
                <w14:ligatures w14:val="standardContextual"/>
              </w:rPr>
              <w:t xml:space="preserve">or, you can allow the students to complete these steps on their devices. </w:t>
            </w:r>
          </w:p>
          <w:p w:rsidR="0053269F" w:rsidRPr="0053269F" w:rsidP="0053269F" w14:paraId="781B47E9" w14:textId="77777777">
            <w:pPr>
              <w:widowControl/>
              <w:spacing w:after="0" w:line="240" w:lineRule="auto"/>
              <w:rPr>
                <w:rFonts w:ascii="Calibri" w:eastAsia="Arial" w:hAnsi="Calibri" w:cs="Calibri"/>
                <w:kern w:val="2"/>
                <w14:ligatures w14:val="standardContextual"/>
              </w:rPr>
            </w:pPr>
          </w:p>
          <w:p w:rsidR="0053269F" w:rsidRPr="0053269F" w:rsidP="0053269F" w14:paraId="49A2AEA7" w14:textId="77777777">
            <w:pPr>
              <w:widowControl/>
              <w:spacing w:after="0" w:line="240" w:lineRule="auto"/>
              <w:rPr>
                <w:rFonts w:ascii="Calibri" w:eastAsia="Arial" w:hAnsi="Calibri" w:cs="Arial"/>
                <w:kern w:val="2"/>
                <w14:ligatures w14:val="standardContextual"/>
              </w:rPr>
            </w:pPr>
            <w:r w:rsidRPr="0053269F">
              <w:rPr>
                <w:rFonts w:ascii="Calibri" w:eastAsia="Arial" w:hAnsi="Calibri" w:cs="Arial"/>
                <w:kern w:val="2"/>
                <w14:ligatures w14:val="standardContextual"/>
              </w:rPr>
              <w:t>Click on the Review and download student instructions link for a downloadable checklist for students.</w:t>
            </w:r>
          </w:p>
          <w:p w:rsidR="0053269F" w:rsidRPr="0053269F" w:rsidP="0053269F" w14:paraId="01132400" w14:textId="77777777">
            <w:pPr>
              <w:widowControl/>
              <w:spacing w:after="0" w:line="240" w:lineRule="auto"/>
              <w:rPr>
                <w:rFonts w:ascii="Calibri" w:eastAsia="Arial" w:hAnsi="Calibri" w:cs="Arial"/>
                <w:kern w:val="2"/>
                <w14:ligatures w14:val="standardContextual"/>
              </w:rPr>
            </w:pPr>
          </w:p>
          <w:p w:rsidR="0053269F" w:rsidRPr="0053269F" w:rsidP="0053269F" w14:paraId="5658B39E" w14:textId="77777777">
            <w:pPr>
              <w:widowControl/>
              <w:pBdr>
                <w:top w:val="nil"/>
                <w:left w:val="nil"/>
                <w:bottom w:val="nil"/>
                <w:right w:val="nil"/>
              </w:pBdr>
              <w:shd w:val="clear" w:color="auto" w:fill="FFFFFF"/>
              <w:spacing w:after="0" w:line="240" w:lineRule="auto"/>
              <w:rPr>
                <w:rFonts w:ascii="Calibri" w:eastAsia="Arial" w:hAnsi="Calibri" w:cs="Arial"/>
                <w:kern w:val="2"/>
                <w14:ligatures w14:val="standardContextual"/>
              </w:rPr>
            </w:pPr>
            <w:r w:rsidRPr="0053269F">
              <w:rPr>
                <w:rFonts w:ascii="Calibri" w:eastAsia="Arial" w:hAnsi="Calibri" w:cs="Arial"/>
                <w:kern w:val="2"/>
                <w14:ligatures w14:val="standardContextual"/>
              </w:rPr>
              <w:t>Click on the Review and download staff instructions and troubleshooting guide link for a downloadable checklist and Troubleshooting Guide for the person installing the application.</w:t>
            </w:r>
          </w:p>
          <w:p w:rsidR="0053269F" w:rsidRPr="0053269F" w:rsidP="0053269F" w14:paraId="23EFA744" w14:textId="77777777">
            <w:pPr>
              <w:widowControl/>
              <w:spacing w:after="0" w:line="240" w:lineRule="auto"/>
              <w:rPr>
                <w:rFonts w:ascii="Calibri" w:eastAsia="Arial" w:hAnsi="Calibri" w:cs="Arial"/>
                <w:kern w:val="2"/>
                <w14:ligatures w14:val="standardContextual"/>
              </w:rPr>
            </w:pPr>
          </w:p>
          <w:p w:rsidR="0053269F" w:rsidRPr="0053269F" w:rsidP="0053269F" w14:paraId="3BF0AC1A"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For additional information, click on the eNAEP Download Center link.</w:t>
            </w:r>
          </w:p>
          <w:p w:rsidR="0053269F" w:rsidRPr="0053269F" w:rsidP="0053269F" w14:paraId="1B073777"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7EE797C9"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The total number of devices confirmed with the NAEP App are listed by operating system. To see a list of the devices that have been tested and passed (ready) or failed (not ready), click on the double box icon.</w:t>
            </w:r>
          </w:p>
          <w:p w:rsidR="0053269F" w:rsidRPr="0053269F" w:rsidP="0053269F" w14:paraId="15B6E5C5"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249971D6"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Your NAEP representative will discuss details of completing this confirmation during the Assessment Planning Meeting.</w:t>
            </w:r>
          </w:p>
        </w:tc>
      </w:tr>
      <w:tr w14:paraId="47523F69"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7762F323" w14:textId="584C5D27">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4.</w:t>
            </w:r>
          </w:p>
        </w:tc>
        <w:tc>
          <w:tcPr>
            <w:tcW w:w="9915" w:type="dxa"/>
          </w:tcPr>
          <w:p w:rsidR="0053269F" w:rsidRPr="0053269F" w:rsidP="0053269F" w14:paraId="2A167AE8"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The Confirm the Bandwidth, Safelisting, and Wireless Access Points tile is where you will perform a network check and confirm the school wireless access points.</w:t>
            </w:r>
          </w:p>
          <w:p w:rsidR="0053269F" w:rsidRPr="0053269F" w:rsidP="0053269F" w14:paraId="3B75CD0E" w14:textId="77777777">
            <w:pPr>
              <w:widowControl/>
              <w:spacing w:after="0" w:line="240" w:lineRule="auto"/>
              <w:rPr>
                <w:rFonts w:ascii="Calibri" w:eastAsia="Calibri" w:hAnsi="Calibri" w:cs="Calibri"/>
                <w:kern w:val="2"/>
                <w14:ligatures w14:val="standardContextual"/>
              </w:rPr>
            </w:pPr>
          </w:p>
          <w:p w:rsidR="0053269F" w:rsidRPr="0053269F" w:rsidP="0053269F" w14:paraId="31486376"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 xml:space="preserve">Perform the network check before the scheduled Assessment Planning Meeting. </w:t>
            </w:r>
          </w:p>
          <w:p w:rsidR="0053269F" w:rsidRPr="0053269F" w:rsidP="0053269F" w14:paraId="411C6362"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791D854F"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To run the network check:</w:t>
            </w:r>
          </w:p>
          <w:p w:rsidR="0053269F" w:rsidRPr="0053269F" w:rsidP="0053269F" w14:paraId="7C901850" w14:textId="77777777">
            <w:pPr>
              <w:widowControl/>
              <w:numPr>
                <w:ilvl w:val="0"/>
                <w:numId w:val="204"/>
              </w:numPr>
              <w:pBdr>
                <w:top w:val="nil"/>
                <w:left w:val="nil"/>
                <w:bottom w:val="nil"/>
                <w:right w:val="nil"/>
              </w:pBdr>
              <w:shd w:val="clear" w:color="auto" w:fill="FFFFFF"/>
              <w:spacing w:after="0" w:line="240" w:lineRule="auto"/>
              <w:contextualSpacing/>
              <w:rPr>
                <w:rFonts w:ascii="Calibri" w:eastAsia="Arial" w:hAnsi="Calibri" w:cs="Calibri"/>
                <w:kern w:val="2"/>
                <w14:ligatures w14:val="standardContextual"/>
              </w:rPr>
            </w:pPr>
            <w:r w:rsidRPr="0053269F">
              <w:rPr>
                <w:rFonts w:ascii="Calibri" w:eastAsia="Arial" w:hAnsi="Calibri" w:cs="Calibri"/>
                <w:kern w:val="2"/>
                <w14:ligatures w14:val="standardContextual"/>
              </w:rPr>
              <w:t>Verify the device you’re using is on the school network that will be used for the assessment.</w:t>
            </w:r>
          </w:p>
          <w:p w:rsidR="0053269F" w:rsidRPr="0053269F" w:rsidP="0053269F" w14:paraId="3F01B591" w14:textId="77777777">
            <w:pPr>
              <w:widowControl/>
              <w:numPr>
                <w:ilvl w:val="0"/>
                <w:numId w:val="204"/>
              </w:numPr>
              <w:pBdr>
                <w:top w:val="nil"/>
                <w:left w:val="nil"/>
                <w:bottom w:val="nil"/>
                <w:right w:val="nil"/>
              </w:pBdr>
              <w:shd w:val="clear" w:color="auto" w:fill="FFFFFF"/>
              <w:spacing w:after="0" w:line="240" w:lineRule="auto"/>
              <w:contextualSpacing/>
              <w:rPr>
                <w:rFonts w:ascii="Calibri" w:eastAsia="Arial" w:hAnsi="Calibri" w:cs="Calibri"/>
                <w:kern w:val="2"/>
                <w14:ligatures w14:val="standardContextual"/>
              </w:rPr>
            </w:pPr>
            <w:r w:rsidRPr="0053269F">
              <w:rPr>
                <w:rFonts w:ascii="Calibri" w:eastAsia="Arial" w:hAnsi="Calibri" w:cs="Calibri"/>
                <w:kern w:val="2"/>
                <w14:ligatures w14:val="standardContextual"/>
              </w:rPr>
              <w:t>Click on the Run button for the Network check. It will take a few minutes to complete.</w:t>
            </w:r>
          </w:p>
          <w:p w:rsidR="0053269F" w:rsidRPr="0053269F" w:rsidP="0053269F" w14:paraId="3F9F42EF"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5BD79AB2"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To confirm the wireless access points:</w:t>
            </w:r>
          </w:p>
          <w:p w:rsidR="0053269F" w:rsidRPr="0053269F" w:rsidP="0053269F" w14:paraId="795690A0" w14:textId="77777777">
            <w:pPr>
              <w:widowControl/>
              <w:numPr>
                <w:ilvl w:val="0"/>
                <w:numId w:val="205"/>
              </w:numPr>
              <w:pBdr>
                <w:top w:val="nil"/>
                <w:left w:val="nil"/>
                <w:bottom w:val="nil"/>
                <w:right w:val="nil"/>
              </w:pBdr>
              <w:shd w:val="clear" w:color="auto" w:fill="FFFFFF"/>
              <w:spacing w:after="0" w:line="240" w:lineRule="auto"/>
              <w:contextualSpacing/>
              <w:rPr>
                <w:rFonts w:ascii="Calibri" w:eastAsia="Arial" w:hAnsi="Calibri" w:cs="Arial"/>
                <w:kern w:val="2"/>
                <w14:ligatures w14:val="standardContextual"/>
              </w:rPr>
            </w:pPr>
            <w:r w:rsidRPr="0053269F">
              <w:rPr>
                <w:rFonts w:ascii="Calibri" w:eastAsia="Arial" w:hAnsi="Calibri" w:cs="Arial"/>
                <w:kern w:val="2"/>
                <w14:ligatures w14:val="standardContextual"/>
              </w:rPr>
              <w:t xml:space="preserve">Verify that each assessment group has a location entered. If there is no location for an assessment group, return to the Assessment Logistics, Schedule Groups tile and enter this information. </w:t>
            </w:r>
          </w:p>
          <w:p w:rsidR="0053269F" w:rsidRPr="0053269F" w:rsidP="0053269F" w14:paraId="08F754E5" w14:textId="77777777">
            <w:pPr>
              <w:widowControl/>
              <w:pBdr>
                <w:top w:val="nil"/>
                <w:left w:val="nil"/>
                <w:bottom w:val="nil"/>
                <w:right w:val="nil"/>
              </w:pBdr>
              <w:shd w:val="clear" w:color="auto" w:fill="FFFFFF"/>
              <w:spacing w:after="0" w:line="240" w:lineRule="auto"/>
              <w:ind w:left="720"/>
              <w:contextualSpacing/>
              <w:rPr>
                <w:rFonts w:ascii="Calibri" w:eastAsia="Arial" w:hAnsi="Calibri" w:cs="Arial"/>
                <w:kern w:val="2"/>
                <w14:ligatures w14:val="standardContextual"/>
              </w:rPr>
            </w:pPr>
          </w:p>
          <w:p w:rsidR="0053269F" w:rsidRPr="0053269F" w:rsidP="0053269F" w14:paraId="138097F5"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Click on the Edit button and enter or update the information. Then, click on the Save button.</w:t>
            </w:r>
          </w:p>
        </w:tc>
      </w:tr>
      <w:tr w14:paraId="5BCE5066"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39577BD5" w14:textId="74780D70">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5.</w:t>
            </w:r>
          </w:p>
        </w:tc>
        <w:tc>
          <w:tcPr>
            <w:tcW w:w="9915" w:type="dxa"/>
          </w:tcPr>
          <w:p w:rsidR="0053269F" w:rsidRPr="0053269F" w:rsidP="0053269F" w14:paraId="6C36684D" w14:textId="77777777">
            <w:pPr>
              <w:widowControl/>
              <w:spacing w:after="0" w:line="240" w:lineRule="auto"/>
              <w:rPr>
                <w:rFonts w:ascii="Calibri" w:eastAsia="Calibri" w:hAnsi="Calibri" w:cs="Arial"/>
                <w:kern w:val="2"/>
                <w14:ligatures w14:val="standardContextual"/>
              </w:rPr>
            </w:pPr>
            <w:r w:rsidRPr="0053269F">
              <w:rPr>
                <w:rFonts w:ascii="Calibri" w:eastAsia="Calibri" w:hAnsi="Calibri" w:cs="Arial"/>
                <w:kern w:val="2"/>
                <w14:ligatures w14:val="standardContextual"/>
              </w:rPr>
              <w:t>In the Device Setup tile, indicate if the students will bring their devices to take the assessment, or if the devices will be set up in the location before they arrive.</w:t>
            </w:r>
          </w:p>
          <w:p w:rsidR="0053269F" w:rsidRPr="0053269F" w:rsidP="0053269F" w14:paraId="7E4C4E93" w14:textId="77777777">
            <w:pPr>
              <w:widowControl/>
              <w:spacing w:after="0" w:line="240" w:lineRule="auto"/>
              <w:rPr>
                <w:rFonts w:ascii="Calibri" w:eastAsia="Calibri" w:hAnsi="Calibri" w:cs="Calibri"/>
                <w:kern w:val="2"/>
                <w14:ligatures w14:val="standardContextual"/>
              </w:rPr>
            </w:pPr>
          </w:p>
          <w:p w:rsidR="0053269F" w:rsidRPr="0053269F" w:rsidP="0053269F" w14:paraId="506F604D"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Click on the Edit button, enter or update the information, and click on the Save button.</w:t>
            </w:r>
          </w:p>
        </w:tc>
      </w:tr>
      <w:tr w14:paraId="3F9964D9"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14EF3E83" w14:textId="6BEE3028">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6.</w:t>
            </w:r>
          </w:p>
        </w:tc>
        <w:tc>
          <w:tcPr>
            <w:tcW w:w="9915" w:type="dxa"/>
          </w:tcPr>
          <w:p w:rsidR="0053269F" w:rsidRPr="0053269F" w:rsidP="0053269F" w14:paraId="393DD8D2" w14:textId="77777777">
            <w:pPr>
              <w:widowControl/>
              <w:spacing w:after="0" w:line="240" w:lineRule="auto"/>
              <w:rPr>
                <w:rFonts w:ascii="Calibri" w:eastAsia="Calibri" w:hAnsi="Calibri" w:cs="Arial"/>
                <w:kern w:val="2"/>
                <w14:ligatures w14:val="standardContextual"/>
              </w:rPr>
            </w:pPr>
            <w:r w:rsidRPr="0053269F">
              <w:rPr>
                <w:rFonts w:ascii="Calibri" w:eastAsia="Calibri" w:hAnsi="Calibri" w:cs="Arial"/>
                <w:kern w:val="2"/>
                <w14:ligatures w14:val="standardContextual"/>
              </w:rPr>
              <w:t>In the Assessment Location Setup tile, indicate if the NAEP team may connect NAEP-provided administrative devices to the school Wi-Fi during the assessment, or if the school would prefer to provide devices to them.</w:t>
            </w:r>
          </w:p>
          <w:p w:rsidR="0053269F" w:rsidRPr="0053269F" w:rsidP="0053269F" w14:paraId="14B3B0BB" w14:textId="77777777">
            <w:pPr>
              <w:widowControl/>
              <w:spacing w:after="0" w:line="240" w:lineRule="auto"/>
              <w:rPr>
                <w:rFonts w:ascii="Calibri" w:eastAsia="Calibri" w:hAnsi="Calibri" w:cs="Calibri"/>
                <w:kern w:val="2"/>
                <w14:ligatures w14:val="standardContextual"/>
              </w:rPr>
            </w:pPr>
          </w:p>
          <w:p w:rsidR="0053269F" w:rsidRPr="0053269F" w:rsidP="0053269F" w14:paraId="4C8FB180"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Click on the Edit button, enter or update the information, and click on the Save button.</w:t>
            </w:r>
          </w:p>
        </w:tc>
      </w:tr>
      <w:tr w14:paraId="5BBE3FF3"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7ABEC181" w14:textId="63D7D295">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7.</w:t>
            </w:r>
          </w:p>
        </w:tc>
        <w:tc>
          <w:tcPr>
            <w:tcW w:w="9915" w:type="dxa"/>
          </w:tcPr>
          <w:p w:rsidR="0053269F" w:rsidRPr="0053269F" w:rsidP="0053269F" w14:paraId="0312688E"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The Spare Devices, Charging, and Headphones tile is where you provide details about spare devices, earbuds, headphones, and device battery management.</w:t>
            </w:r>
          </w:p>
          <w:p w:rsidR="0053269F" w:rsidRPr="0053269F" w:rsidP="0053269F" w14:paraId="7441B845" w14:textId="77777777">
            <w:pPr>
              <w:widowControl/>
              <w:spacing w:after="0" w:line="240" w:lineRule="auto"/>
              <w:rPr>
                <w:rFonts w:ascii="Calibri" w:eastAsia="Calibri" w:hAnsi="Calibri" w:cs="Calibri"/>
                <w:kern w:val="2"/>
                <w14:ligatures w14:val="standardContextual"/>
              </w:rPr>
            </w:pPr>
          </w:p>
          <w:p w:rsidR="0053269F" w:rsidRPr="0053269F" w:rsidP="0053269F" w14:paraId="1847211D"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Accurate responses to these questions will ensure your NAEP representative has the necessary details about setting up the devices and assessment location on assessment day.</w:t>
            </w:r>
          </w:p>
          <w:p w:rsidR="0053269F" w:rsidRPr="0053269F" w:rsidP="0053269F" w14:paraId="7BCE0B41"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2A92C5E2"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Click on the Edit button, enter or update the information, and click on the Save button.</w:t>
            </w:r>
          </w:p>
        </w:tc>
      </w:tr>
      <w:tr w14:paraId="4D7F4440"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2CA826BE" w14:textId="30718686">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8.</w:t>
            </w:r>
          </w:p>
        </w:tc>
        <w:tc>
          <w:tcPr>
            <w:tcW w:w="9915" w:type="dxa"/>
          </w:tcPr>
          <w:p w:rsidR="0053269F" w:rsidRPr="0053269F" w:rsidP="0053269F" w14:paraId="49E31C37"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 xml:space="preserve">In the School Staff Support tile, indicate which school staff member, familiar with the devices, will be available throughout the day to provide technical support to ensure the NAEP assessment runs smoothly. </w:t>
            </w:r>
          </w:p>
          <w:p w:rsidR="0053269F" w:rsidRPr="0053269F" w:rsidP="0053269F" w14:paraId="28BE57FA" w14:textId="77777777">
            <w:pPr>
              <w:widowControl/>
              <w:spacing w:after="0" w:line="240" w:lineRule="auto"/>
              <w:rPr>
                <w:rFonts w:ascii="Calibri" w:eastAsia="Calibri" w:hAnsi="Calibri" w:cs="Calibri"/>
                <w:kern w:val="2"/>
                <w14:ligatures w14:val="standardContextual"/>
              </w:rPr>
            </w:pPr>
          </w:p>
          <w:p w:rsidR="0053269F" w:rsidRPr="0053269F" w:rsidP="0053269F" w14:paraId="2941DE2D"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 xml:space="preserve">The school staff identified to provide classroom management support </w:t>
            </w:r>
          </w:p>
          <w:p w:rsidR="0053269F" w:rsidRPr="0053269F" w:rsidP="0053269F" w14:paraId="5EF51B58"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r w:rsidRPr="0053269F">
              <w:rPr>
                <w:rFonts w:ascii="Calibri" w:eastAsia="Arial" w:hAnsi="Calibri" w:cs="Calibri"/>
                <w:kern w:val="2"/>
                <w14:ligatures w14:val="standardContextual"/>
              </w:rPr>
              <w:t>in the Assessment Logistics - Assessment Groups tile can also provide technical support and are listed here. You also have the option to identify a different school staff member to provide this support.</w:t>
            </w:r>
          </w:p>
          <w:p w:rsidR="0053269F" w:rsidRPr="0053269F" w:rsidP="0053269F" w14:paraId="7C26E53E" w14:textId="77777777">
            <w:pPr>
              <w:widowControl/>
              <w:pBdr>
                <w:top w:val="nil"/>
                <w:left w:val="nil"/>
                <w:bottom w:val="nil"/>
                <w:right w:val="nil"/>
              </w:pBdr>
              <w:shd w:val="clear" w:color="auto" w:fill="FFFFFF"/>
              <w:spacing w:after="0" w:line="240" w:lineRule="auto"/>
              <w:rPr>
                <w:rFonts w:ascii="Calibri" w:eastAsia="Arial" w:hAnsi="Calibri" w:cs="Calibri"/>
                <w:kern w:val="2"/>
                <w14:ligatures w14:val="standardContextual"/>
              </w:rPr>
            </w:pPr>
          </w:p>
          <w:p w:rsidR="0053269F" w:rsidRPr="0053269F" w:rsidP="0053269F" w14:paraId="7B357966" w14:textId="77777777">
            <w:pPr>
              <w:widowControl/>
              <w:spacing w:after="0" w:line="240" w:lineRule="auto"/>
              <w:rPr>
                <w:rFonts w:ascii="Calibri" w:eastAsia="Calibri" w:hAnsi="Calibri" w:cs="Calibri"/>
                <w:kern w:val="2"/>
                <w14:ligatures w14:val="standardContextual"/>
              </w:rPr>
            </w:pPr>
            <w:r w:rsidRPr="0053269F">
              <w:rPr>
                <w:rFonts w:ascii="Calibri" w:eastAsia="Arial" w:hAnsi="Calibri" w:cs="Calibri"/>
                <w:kern w:val="2"/>
                <w14:ligatures w14:val="standardContextual"/>
              </w:rPr>
              <w:t>Click on the Edit button, select or enter staff members to provide support on assessment day, and click on the Save button.</w:t>
            </w:r>
          </w:p>
        </w:tc>
      </w:tr>
      <w:tr w14:paraId="20D27D01" w14:textId="77777777" w:rsidTr="00D96C54">
        <w:tblPrEx>
          <w:tblW w:w="10990" w:type="dxa"/>
          <w:tblCellMar>
            <w:top w:w="115" w:type="dxa"/>
            <w:bottom w:w="115" w:type="dxa"/>
          </w:tblCellMar>
          <w:tblLook w:val="04A0"/>
        </w:tblPrEx>
        <w:trPr>
          <w:trHeight w:val="300"/>
        </w:trPr>
        <w:tc>
          <w:tcPr>
            <w:tcW w:w="1075" w:type="dxa"/>
          </w:tcPr>
          <w:p w:rsidR="0053269F" w:rsidRPr="0053269F" w:rsidP="00981140" w14:paraId="266A3161" w14:textId="45D1B8A6">
            <w:pPr>
              <w:widowControl/>
              <w:spacing w:after="0" w:line="240" w:lineRule="auto"/>
              <w:contextualSpacing/>
              <w:jc w:val="center"/>
              <w:rPr>
                <w:rFonts w:ascii="Calibri" w:eastAsia="Calibri" w:hAnsi="Calibri" w:cs="Calibri"/>
                <w:kern w:val="2"/>
                <w14:ligatures w14:val="standardContextual"/>
              </w:rPr>
            </w:pPr>
            <w:r>
              <w:rPr>
                <w:rFonts w:ascii="Calibri" w:eastAsia="Calibri" w:hAnsi="Calibri" w:cs="Calibri"/>
                <w:kern w:val="2"/>
                <w14:ligatures w14:val="standardContextual"/>
              </w:rPr>
              <w:t>9.</w:t>
            </w:r>
          </w:p>
        </w:tc>
        <w:tc>
          <w:tcPr>
            <w:tcW w:w="9915" w:type="dxa"/>
          </w:tcPr>
          <w:p w:rsidR="0053269F" w:rsidRPr="0053269F" w:rsidP="0053269F" w14:paraId="52F51FD1" w14:textId="77777777">
            <w:pPr>
              <w:widowControl/>
              <w:spacing w:after="0" w:line="240" w:lineRule="auto"/>
              <w:rPr>
                <w:rFonts w:ascii="Calibri" w:eastAsia="Calibri" w:hAnsi="Calibri" w:cs="Calibri"/>
                <w:kern w:val="2"/>
                <w14:ligatures w14:val="standardContextual"/>
              </w:rPr>
            </w:pPr>
            <w:r w:rsidRPr="0053269F">
              <w:rPr>
                <w:rFonts w:ascii="Calibri" w:eastAsia="Calibri" w:hAnsi="Calibri" w:cs="Calibri"/>
                <w:kern w:val="2"/>
                <w14:ligatures w14:val="standardContextual"/>
              </w:rPr>
              <w:t>If you have any questions about completing your tasks within the Technical Logistics section of the AMS, please contact your NAEP representative or the NAEP Help Desk.</w:t>
            </w:r>
          </w:p>
        </w:tc>
      </w:tr>
    </w:tbl>
    <w:p w:rsidR="0053269F" w:rsidRPr="0053269F" w:rsidP="0053269F" w14:paraId="46124E4E" w14:textId="77777777">
      <w:pPr>
        <w:widowControl/>
        <w:rPr>
          <w:rFonts w:ascii="Calibri" w:eastAsia="Calibri" w:hAnsi="Calibri" w:cs="Arial"/>
          <w:kern w:val="2"/>
          <w14:ligatures w14:val="standardContextual"/>
        </w:rPr>
      </w:pPr>
    </w:p>
    <w:p w:rsidR="0053269F" w:rsidRPr="0053269F" w:rsidP="0053269F" w14:paraId="4752CFFE" w14:textId="77777777">
      <w:pPr>
        <w:widowControl/>
        <w:rPr>
          <w:rFonts w:ascii="Calibri" w:eastAsia="Calibri" w:hAnsi="Calibri" w:cs="Arial"/>
          <w:kern w:val="2"/>
          <w14:ligatures w14:val="standardContextual"/>
        </w:rPr>
      </w:pPr>
    </w:p>
    <w:p w:rsidR="00661AEC" w:rsidP="00661AEC" w14:paraId="564D1A74" w14:textId="02BFB0B7">
      <w:pPr>
        <w:pStyle w:val="paragraph"/>
        <w:spacing w:before="0" w:beforeAutospacing="0" w:after="0" w:afterAutospacing="0"/>
        <w:textAlignment w:val="baseline"/>
        <w:rPr>
          <w:rStyle w:val="eop"/>
          <w:rFonts w:eastAsiaTheme="majorEastAsia"/>
          <w:color w:val="2E74B5"/>
          <w:sz w:val="22"/>
          <w:szCs w:val="22"/>
        </w:rPr>
      </w:pPr>
    </w:p>
    <w:p w:rsidR="00E0162A" w14:paraId="057336CC"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2A1730" w:rsidRPr="002A1730" w:rsidP="002A1730" w14:paraId="50499323" w14:textId="45A26D1F">
      <w:pPr>
        <w:pStyle w:val="Heading3"/>
        <w:jc w:val="center"/>
        <w:rPr>
          <w:rFonts w:ascii="Times New Roman" w:hAnsi="Times New Roman" w:cs="Times New Roman"/>
          <w:color w:val="000000" w:themeColor="text1"/>
        </w:rPr>
      </w:pPr>
      <w:bookmarkStart w:id="196" w:name="_Toc234848849"/>
      <w:r w:rsidRPr="007D71D5">
        <w:rPr>
          <w:rFonts w:ascii="Times New Roman" w:hAnsi="Times New Roman" w:cs="Times New Roman"/>
          <w:b/>
          <w:bCs/>
          <w:color w:val="000000" w:themeColor="text1"/>
        </w:rPr>
        <w:t xml:space="preserve">Appendix </w:t>
      </w:r>
      <w:r w:rsidRPr="007D71D5" w:rsidR="006D61D5">
        <w:rPr>
          <w:rFonts w:ascii="Times New Roman" w:hAnsi="Times New Roman" w:cs="Times New Roman"/>
          <w:b/>
          <w:bCs/>
          <w:color w:val="000000" w:themeColor="text1"/>
        </w:rPr>
        <w:t>I</w:t>
      </w:r>
      <w:r w:rsidR="006D61D5">
        <w:rPr>
          <w:rFonts w:ascii="Times New Roman" w:hAnsi="Times New Roman" w:cs="Times New Roman"/>
          <w:b/>
          <w:bCs/>
          <w:color w:val="000000" w:themeColor="text1"/>
        </w:rPr>
        <w:t>3</w:t>
      </w:r>
      <w:r w:rsidR="00E4677A">
        <w:rPr>
          <w:rFonts w:ascii="Times New Roman" w:hAnsi="Times New Roman" w:cs="Times New Roman"/>
          <w:b/>
          <w:bCs/>
          <w:color w:val="000000" w:themeColor="text1"/>
        </w:rPr>
        <w:t>3</w:t>
      </w:r>
      <w:r w:rsidRPr="00CC3AE6" w:rsidR="006D61D5">
        <w:rPr>
          <w:rFonts w:ascii="Times New Roman" w:hAnsi="Times New Roman" w:cs="Times New Roman"/>
          <w:color w:val="000000" w:themeColor="text1"/>
        </w:rPr>
        <w:t xml:space="preserve">: </w:t>
      </w:r>
      <w:r w:rsidR="0019521F">
        <w:rPr>
          <w:rFonts w:ascii="Times New Roman" w:hAnsi="Times New Roman" w:cs="Times New Roman"/>
          <w:color w:val="000000" w:themeColor="text1"/>
        </w:rPr>
        <w:t xml:space="preserve">2027 </w:t>
      </w:r>
      <w:r w:rsidR="005F30E9">
        <w:rPr>
          <w:rFonts w:ascii="Times New Roman" w:hAnsi="Times New Roman" w:cs="Times New Roman"/>
          <w:color w:val="000000" w:themeColor="text1"/>
        </w:rPr>
        <w:t>Tutorial: Manage Questionnaires (NEW)</w:t>
      </w:r>
      <w:bookmarkEnd w:id="196"/>
    </w:p>
    <w:tbl>
      <w:tblPr>
        <w:tblStyle w:val="TableGrid22"/>
        <w:tblW w:w="10388" w:type="dxa"/>
        <w:tblLook w:val="04A0"/>
      </w:tblPr>
      <w:tblGrid>
        <w:gridCol w:w="1043"/>
        <w:gridCol w:w="9345"/>
      </w:tblGrid>
      <w:tr w14:paraId="77D58713" w14:textId="77777777" w:rsidTr="002A1730">
        <w:tblPrEx>
          <w:tblW w:w="10388" w:type="dxa"/>
          <w:tblLook w:val="04A0"/>
        </w:tblPrEx>
        <w:trPr>
          <w:trHeight w:val="585"/>
          <w:tblHeader/>
        </w:trPr>
        <w:tc>
          <w:tcPr>
            <w:tcW w:w="1043" w:type="dxa"/>
            <w:shd w:val="clear" w:color="auto" w:fill="D9D9D9"/>
            <w:tcMar>
              <w:top w:w="115" w:type="dxa"/>
              <w:left w:w="115" w:type="dxa"/>
              <w:bottom w:w="115" w:type="dxa"/>
              <w:right w:w="115" w:type="dxa"/>
            </w:tcMar>
          </w:tcPr>
          <w:p w:rsidR="002A1730" w:rsidRPr="002A1730" w:rsidP="002A1730" w14:paraId="319E736B" w14:textId="77777777">
            <w:pPr>
              <w:widowControl/>
              <w:spacing w:after="0" w:line="240" w:lineRule="auto"/>
              <w:rPr>
                <w:rFonts w:ascii="Calibri" w:eastAsia="Calibri" w:hAnsi="Calibri" w:cs="Calibri"/>
                <w:b/>
                <w:bCs/>
                <w:kern w:val="2"/>
                <w14:ligatures w14:val="standardContextual"/>
              </w:rPr>
            </w:pPr>
            <w:r w:rsidRPr="002A1730">
              <w:rPr>
                <w:rFonts w:ascii="Calibri" w:eastAsia="Calibri" w:hAnsi="Calibri" w:cs="Calibri"/>
                <w:b/>
                <w:bCs/>
                <w:kern w:val="2"/>
                <w14:ligatures w14:val="standardContextual"/>
              </w:rPr>
              <w:t>Order</w:t>
            </w:r>
          </w:p>
        </w:tc>
        <w:tc>
          <w:tcPr>
            <w:tcW w:w="9345" w:type="dxa"/>
            <w:shd w:val="clear" w:color="auto" w:fill="D9D9D9"/>
            <w:tcMar>
              <w:top w:w="115" w:type="dxa"/>
              <w:left w:w="115" w:type="dxa"/>
              <w:bottom w:w="115" w:type="dxa"/>
              <w:right w:w="115" w:type="dxa"/>
            </w:tcMar>
          </w:tcPr>
          <w:p w:rsidR="002A1730" w:rsidRPr="002A1730" w:rsidP="002A1730" w14:paraId="26BE9136" w14:textId="77777777">
            <w:pPr>
              <w:widowControl/>
              <w:spacing w:after="0" w:line="240" w:lineRule="auto"/>
              <w:rPr>
                <w:rFonts w:ascii="Calibri" w:eastAsia="Calibri" w:hAnsi="Calibri" w:cs="Calibri"/>
                <w:b/>
                <w:bCs/>
                <w:kern w:val="2"/>
                <w14:ligatures w14:val="standardContextual"/>
              </w:rPr>
            </w:pPr>
            <w:r w:rsidRPr="002A1730">
              <w:rPr>
                <w:rFonts w:ascii="Calibri" w:eastAsia="Calibri" w:hAnsi="Calibri" w:cs="Calibri"/>
                <w:b/>
                <w:bCs/>
                <w:kern w:val="2"/>
                <w14:ligatures w14:val="standardContextual"/>
              </w:rPr>
              <w:t>2027 Script</w:t>
            </w:r>
          </w:p>
        </w:tc>
      </w:tr>
      <w:tr w14:paraId="322217E0"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55ABE886"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3F044A00"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NAEP school and teacher questionnaires are administered online. The Manage Questionnaires section is where you will provide the names and email addresses of questionnaire recipients, send the questionnaire link and access codes, and monitor the completion of the questionnaires. This is also where you will match students taking the assessment with their teachers in grade 4 and 8 schools only.</w:t>
            </w:r>
          </w:p>
          <w:p w:rsidR="002A1730" w:rsidRPr="002A1730" w:rsidP="002A1730" w14:paraId="2297BC5E" w14:textId="77777777">
            <w:pPr>
              <w:widowControl/>
              <w:spacing w:after="0" w:line="240" w:lineRule="auto"/>
              <w:rPr>
                <w:rFonts w:ascii="Calibri" w:eastAsia="Calibri" w:hAnsi="Calibri" w:cs="Calibri"/>
                <w:kern w:val="2"/>
                <w14:ligatures w14:val="standardContextual"/>
              </w:rPr>
            </w:pPr>
          </w:p>
        </w:tc>
      </w:tr>
      <w:tr w14:paraId="45AFE20B"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60FAA8EA"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0B2F1039"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There are 8 statuses for school and teacher questionnaires:</w:t>
            </w:r>
          </w:p>
          <w:p w:rsidR="002A1730" w:rsidRPr="002A1730" w:rsidP="002A1730" w14:paraId="278E0DCF"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Not identified – You need to identify the person who will complete the questionnaire and send them a link and access code.</w:t>
            </w:r>
          </w:p>
          <w:p w:rsidR="002A1730" w:rsidRPr="002A1730" w:rsidP="002A1730" w14:paraId="0FB49365"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Email not sent – Respondent has been identified but email with link and access code has not been sent.</w:t>
            </w:r>
          </w:p>
          <w:p w:rsidR="002A1730" w:rsidRPr="002A1730" w:rsidP="002A1730" w14:paraId="1D875153"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Email queued – AMS is preparing to send the email.</w:t>
            </w:r>
          </w:p>
          <w:p w:rsidR="002A1730" w:rsidRPr="002A1730" w:rsidP="002A1730" w14:paraId="6B47A981"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Email bounced – Email could not be sent. Verify the email address and resend it.</w:t>
            </w:r>
          </w:p>
          <w:p w:rsidR="002A1730" w:rsidRPr="002A1730" w:rsidP="002A1730" w14:paraId="373E973A"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Not started – The person you identified has the link and access code, but they haven’t started the questionnaire.</w:t>
            </w:r>
          </w:p>
          <w:p w:rsidR="002A1730" w:rsidRPr="002A1730" w:rsidP="002A1730" w14:paraId="773C4C22"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In progress – They have the link and are working to complete the questionnaire.</w:t>
            </w:r>
          </w:p>
          <w:p w:rsidR="002A1730" w:rsidRPr="002A1730" w:rsidP="002A1730" w14:paraId="5F4199CE"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Competed – They have completed the questionnaire.</w:t>
            </w:r>
          </w:p>
          <w:p w:rsidR="002A1730" w:rsidRPr="002A1730" w:rsidP="002A1730" w14:paraId="72B64B93" w14:textId="77777777">
            <w:pPr>
              <w:widowControl/>
              <w:numPr>
                <w:ilvl w:val="0"/>
                <w:numId w:val="202"/>
              </w:numPr>
              <w:spacing w:after="0" w:line="240" w:lineRule="auto"/>
              <w:contextualSpacing/>
              <w:rPr>
                <w:rFonts w:ascii="Calibri" w:eastAsia="Arial" w:hAnsi="Calibri" w:cs="Calibri"/>
                <w:kern w:val="2"/>
                <w14:ligatures w14:val="standardContextual"/>
              </w:rPr>
            </w:pPr>
            <w:r w:rsidRPr="002A1730">
              <w:rPr>
                <w:rFonts w:ascii="Calibri" w:eastAsia="Arial" w:hAnsi="Calibri" w:cs="Calibri"/>
                <w:kern w:val="2"/>
                <w14:ligatures w14:val="standardContextual"/>
              </w:rPr>
              <w:t>Refusal – They will not complete the questionnaire.</w:t>
            </w:r>
          </w:p>
          <w:p w:rsidR="002A1730" w:rsidRPr="002A1730" w:rsidP="002A1730" w14:paraId="567E3B24" w14:textId="77777777">
            <w:pPr>
              <w:widowControl/>
              <w:spacing w:after="0" w:line="240" w:lineRule="auto"/>
              <w:rPr>
                <w:rFonts w:ascii="Calibri" w:eastAsia="Arial" w:hAnsi="Calibri" w:cs="Calibri"/>
                <w:color w:val="000000"/>
                <w:kern w:val="2"/>
                <w14:ligatures w14:val="standardContextual"/>
              </w:rPr>
            </w:pPr>
          </w:p>
          <w:p w:rsidR="002A1730" w:rsidRPr="002A1730" w:rsidP="002A1730" w14:paraId="43AFADEB" w14:textId="77777777">
            <w:pPr>
              <w:widowControl/>
              <w:spacing w:after="0" w:line="240" w:lineRule="auto"/>
              <w:rPr>
                <w:rFonts w:ascii="Calibri" w:eastAsia="Calibri" w:hAnsi="Calibri" w:cs="Times New Roman"/>
                <w:kern w:val="2"/>
                <w14:ligatures w14:val="standardContextual"/>
              </w:rPr>
            </w:pPr>
            <w:r w:rsidRPr="002A1730">
              <w:rPr>
                <w:rFonts w:ascii="Calibri" w:eastAsia="Arial" w:hAnsi="Calibri" w:cs="Times New Roman"/>
                <w:color w:val="000000"/>
                <w:kern w:val="2"/>
                <w14:ligatures w14:val="standardContextual"/>
              </w:rPr>
              <w:t>You may need to follow up with respondents to ensure they complete the questionnaire. You can resend the link and access code to them again, if needed, by selecting the Send button.</w:t>
            </w:r>
          </w:p>
        </w:tc>
      </w:tr>
      <w:tr w14:paraId="34C93250"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077F9964"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452C3931"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In the Manage School Questionnaire tile, you identify a respondent for the school questionnaire, send that person a link and access code to the questionnaire, and monitor their status. The respondent is usually the school principal, but you can designate a different school administrator, if needed.</w:t>
            </w:r>
          </w:p>
          <w:p w:rsidR="002A1730" w:rsidRPr="002A1730" w:rsidP="002A1730" w14:paraId="4C9AD88E" w14:textId="77777777">
            <w:pPr>
              <w:widowControl/>
              <w:spacing w:after="0" w:line="240" w:lineRule="auto"/>
              <w:rPr>
                <w:rFonts w:ascii="Calibri" w:eastAsia="Calibri" w:hAnsi="Calibri" w:cs="Calibri"/>
                <w:kern w:val="2"/>
                <w14:ligatures w14:val="standardContextual"/>
              </w:rPr>
            </w:pPr>
          </w:p>
          <w:p w:rsidR="002A1730" w:rsidRPr="002A1730" w:rsidP="002A1730" w14:paraId="6B728B90"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Click on the Edit button, enter the name and contact information, and click on the Save button.</w:t>
            </w:r>
          </w:p>
          <w:p w:rsidR="002A1730" w:rsidRPr="002A1730" w:rsidP="002A1730" w14:paraId="2460F432" w14:textId="77777777">
            <w:pPr>
              <w:widowControl/>
              <w:spacing w:after="0" w:line="240" w:lineRule="auto"/>
              <w:rPr>
                <w:rFonts w:ascii="Calibri" w:eastAsia="Calibri" w:hAnsi="Calibri" w:cs="Calibri"/>
                <w:kern w:val="2"/>
                <w14:ligatures w14:val="standardContextual"/>
              </w:rPr>
            </w:pPr>
          </w:p>
          <w:p w:rsidR="002A1730" w:rsidRPr="002A1730" w:rsidP="002A1730" w14:paraId="3684F6C2"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Click on the Send button to email them the link and access code to the questionnaire. Monitor their progress until the questionnaire is completed.</w:t>
            </w:r>
          </w:p>
          <w:p w:rsidR="002A1730" w:rsidRPr="002A1730" w:rsidP="002A1730" w14:paraId="25FB4D17" w14:textId="77777777">
            <w:pPr>
              <w:widowControl/>
              <w:spacing w:after="0" w:line="240" w:lineRule="auto"/>
              <w:rPr>
                <w:rFonts w:ascii="Calibri" w:eastAsia="Calibri" w:hAnsi="Calibri" w:cs="Calibri"/>
                <w:kern w:val="2"/>
                <w14:ligatures w14:val="standardContextual"/>
              </w:rPr>
            </w:pPr>
          </w:p>
        </w:tc>
      </w:tr>
      <w:tr w14:paraId="3D41B27B"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259C016E" w14:textId="77777777">
            <w:pPr>
              <w:widowControl/>
              <w:numPr>
                <w:ilvl w:val="0"/>
                <w:numId w:val="203"/>
              </w:numPr>
              <w:spacing w:after="0" w:line="240" w:lineRule="auto"/>
              <w:contextualSpacing/>
              <w:jc w:val="center"/>
              <w:rPr>
                <w:rFonts w:ascii="Calibri" w:eastAsia="Calibri" w:hAnsi="Calibri" w:cs="Calibri"/>
                <w:kern w:val="2"/>
                <w:lang w:val="es-PR"/>
                <w14:ligatures w14:val="standardContextual"/>
              </w:rPr>
            </w:pPr>
          </w:p>
        </w:tc>
        <w:tc>
          <w:tcPr>
            <w:tcW w:w="9345" w:type="dxa"/>
            <w:tcMar>
              <w:top w:w="115" w:type="dxa"/>
              <w:left w:w="115" w:type="dxa"/>
              <w:bottom w:w="115" w:type="dxa"/>
              <w:right w:w="115" w:type="dxa"/>
            </w:tcMar>
          </w:tcPr>
          <w:p w:rsidR="002A1730" w:rsidRPr="002A1730" w:rsidP="002A1730" w14:paraId="6CEF8EAF"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The remaining tiles are for the teacher questionnaire which is only applicable for grade 4 and 8 schools.</w:t>
            </w:r>
          </w:p>
        </w:tc>
      </w:tr>
      <w:tr w14:paraId="2869FD7F"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1C68E989"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7FD3DFDE"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In the Manage Teacher Questionnaires tile, you identify the teachers and the subjects they teach to the students taking the assessment. Only add teachers whose students are taking the assessment.</w:t>
            </w:r>
          </w:p>
          <w:p w:rsidR="002A1730" w:rsidRPr="002A1730" w:rsidP="002A1730" w14:paraId="7E404334" w14:textId="77777777">
            <w:pPr>
              <w:widowControl/>
              <w:spacing w:after="0" w:line="240" w:lineRule="auto"/>
              <w:rPr>
                <w:rFonts w:ascii="Calibri" w:eastAsia="Calibri" w:hAnsi="Calibri" w:cs="Calibri"/>
                <w:kern w:val="2"/>
                <w14:ligatures w14:val="standardContextual"/>
              </w:rPr>
            </w:pPr>
          </w:p>
          <w:p w:rsidR="002A1730" w:rsidRPr="002A1730" w:rsidP="002A1730" w14:paraId="025F0FF7" w14:textId="77777777">
            <w:pPr>
              <w:widowControl/>
              <w:spacing w:after="0" w:line="240" w:lineRule="auto"/>
              <w:rPr>
                <w:rFonts w:ascii="Calibri" w:eastAsia="Calibri" w:hAnsi="Calibri" w:cs="Times New Roman"/>
                <w:kern w:val="2"/>
                <w14:ligatures w14:val="standardContextual"/>
              </w:rPr>
            </w:pPr>
            <w:r w:rsidRPr="002A1730">
              <w:rPr>
                <w:rFonts w:ascii="Calibri" w:eastAsia="Calibri" w:hAnsi="Calibri" w:cs="Times New Roman"/>
                <w:kern w:val="2"/>
                <w14:ligatures w14:val="standardContextual"/>
              </w:rPr>
              <w:t>To add a teacher, click on the Add Teacher button below the table, enter the name, subject, and contact information, and click on the Save button.</w:t>
            </w:r>
          </w:p>
          <w:p w:rsidR="002A1730" w:rsidRPr="002A1730" w:rsidP="002A1730" w14:paraId="13F423C4" w14:textId="77777777">
            <w:pPr>
              <w:widowControl/>
              <w:spacing w:after="0" w:line="240" w:lineRule="auto"/>
              <w:rPr>
                <w:rFonts w:ascii="Calibri" w:eastAsia="Calibri" w:hAnsi="Calibri" w:cs="Calibri"/>
                <w:kern w:val="2"/>
                <w14:ligatures w14:val="standardContextual"/>
              </w:rPr>
            </w:pPr>
          </w:p>
          <w:p w:rsidR="002A1730" w:rsidRPr="002A1730" w:rsidP="002A1730" w14:paraId="180CD00E"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To edit an existing teacher, click on the Edit button associated with the teacher, update the information, and click on the Save button.</w:t>
            </w:r>
          </w:p>
          <w:p w:rsidR="002A1730" w:rsidRPr="002A1730" w:rsidP="002A1730" w14:paraId="3E9655E5" w14:textId="77777777">
            <w:pPr>
              <w:widowControl/>
              <w:spacing w:after="0" w:line="240" w:lineRule="auto"/>
              <w:rPr>
                <w:rFonts w:ascii="Calibri" w:eastAsia="Calibri" w:hAnsi="Calibri" w:cs="Calibri"/>
                <w:kern w:val="2"/>
                <w14:ligatures w14:val="standardContextual"/>
              </w:rPr>
            </w:pPr>
          </w:p>
        </w:tc>
      </w:tr>
      <w:tr w14:paraId="1086ADCE"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052EB9AC"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6C95A85D"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The Match Students with Teachers tile is where you match each student with the teacher who teaches the subject indicated.</w:t>
            </w:r>
          </w:p>
          <w:p w:rsidR="002A1730" w:rsidRPr="002A1730" w:rsidP="002A1730" w14:paraId="4468F06B" w14:textId="77777777">
            <w:pPr>
              <w:widowControl/>
              <w:spacing w:after="0" w:line="240" w:lineRule="auto"/>
              <w:rPr>
                <w:rFonts w:ascii="Calibri" w:eastAsia="Calibri" w:hAnsi="Calibri" w:cs="Calibri"/>
                <w:kern w:val="2"/>
                <w14:ligatures w14:val="standardContextual"/>
              </w:rPr>
            </w:pPr>
          </w:p>
          <w:p w:rsidR="002A1730" w:rsidRPr="002A1730" w:rsidP="002A1730" w14:paraId="08DC23CC" w14:textId="77777777">
            <w:pPr>
              <w:widowControl/>
              <w:spacing w:after="0" w:line="240" w:lineRule="auto"/>
              <w:rPr>
                <w:rFonts w:ascii="Calibri" w:eastAsia="Calibri" w:hAnsi="Calibri" w:cs="Calibri"/>
                <w:kern w:val="2"/>
                <w14:ligatures w14:val="standardContextual"/>
              </w:rPr>
            </w:pPr>
          </w:p>
          <w:p w:rsidR="002A1730" w:rsidRPr="002A1730" w:rsidP="002A1730" w14:paraId="0056044F"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If the student's teacher does not appear in the list of teachers, add the teacher in the Manage Teacher Questionnaire tile above.</w:t>
            </w:r>
          </w:p>
          <w:p w:rsidR="002A1730" w:rsidRPr="002A1730" w:rsidP="002A1730" w14:paraId="7EEFEAD7" w14:textId="77777777">
            <w:pPr>
              <w:widowControl/>
              <w:spacing w:after="0" w:line="240" w:lineRule="auto"/>
              <w:rPr>
                <w:rFonts w:ascii="Calibri" w:eastAsia="Calibri" w:hAnsi="Calibri" w:cs="Calibri"/>
                <w:kern w:val="2"/>
                <w14:ligatures w14:val="standardContextual"/>
              </w:rPr>
            </w:pPr>
          </w:p>
          <w:p w:rsidR="002A1730" w:rsidRPr="002A1730" w:rsidP="002A1730" w14:paraId="55113763" w14:textId="77777777">
            <w:pPr>
              <w:widowControl/>
              <w:spacing w:after="0" w:line="240" w:lineRule="auto"/>
              <w:rPr>
                <w:rFonts w:ascii="Calibri" w:eastAsia="Calibri" w:hAnsi="Calibri" w:cs="Calibri"/>
                <w:kern w:val="2"/>
                <w14:ligatures w14:val="standardContextual"/>
              </w:rPr>
            </w:pPr>
          </w:p>
        </w:tc>
      </w:tr>
      <w:tr w14:paraId="14FBE7E5"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19C66D56"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6C5D4A3D"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You can match students to their teacher one at a time or in bulk (several at a time). Note that a student can only be matched to a teacher if the subject the student is being assessed on matches the subject the teacher teaches.</w:t>
            </w:r>
          </w:p>
          <w:p w:rsidR="002A1730" w:rsidRPr="002A1730" w:rsidP="002A1730" w14:paraId="51F609BC" w14:textId="77777777">
            <w:pPr>
              <w:widowControl/>
              <w:spacing w:after="0" w:line="240" w:lineRule="auto"/>
              <w:rPr>
                <w:rFonts w:ascii="Calibri" w:eastAsia="Calibri" w:hAnsi="Calibri" w:cs="Calibri"/>
                <w:kern w:val="2"/>
                <w14:ligatures w14:val="standardContextual"/>
              </w:rPr>
            </w:pPr>
          </w:p>
          <w:p w:rsidR="002A1730" w:rsidRPr="002A1730" w:rsidP="002A1730" w14:paraId="66E049A3"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To match a student to a teacher, click on the Edit button associated with the student, select the teacher, and click on the Save button.</w:t>
            </w:r>
          </w:p>
          <w:p w:rsidR="002A1730" w:rsidRPr="002A1730" w:rsidP="002A1730" w14:paraId="4575D1F9" w14:textId="77777777">
            <w:pPr>
              <w:widowControl/>
              <w:spacing w:after="0" w:line="240" w:lineRule="auto"/>
              <w:rPr>
                <w:rFonts w:ascii="Calibri" w:eastAsia="Calibri" w:hAnsi="Calibri" w:cs="Calibri"/>
                <w:kern w:val="2"/>
                <w14:ligatures w14:val="standardContextual"/>
              </w:rPr>
            </w:pPr>
          </w:p>
          <w:p w:rsidR="002A1730" w:rsidRPr="002A1730" w:rsidP="002A1730" w14:paraId="54051C8A"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To match students in bulk, several at a time, click the box to the left of each student's name you wish to match. In the Choose category box, select teacher. In the box to the right of that select the teacher. Then click on the save button.</w:t>
            </w:r>
          </w:p>
          <w:p w:rsidR="002A1730" w:rsidRPr="002A1730" w:rsidP="002A1730" w14:paraId="6324C73A" w14:textId="77777777">
            <w:pPr>
              <w:widowControl/>
              <w:spacing w:after="0" w:line="240" w:lineRule="auto"/>
              <w:rPr>
                <w:rFonts w:ascii="Calibri" w:eastAsia="Calibri" w:hAnsi="Calibri" w:cs="Calibri"/>
                <w:kern w:val="2"/>
                <w14:ligatures w14:val="standardContextual"/>
              </w:rPr>
            </w:pPr>
          </w:p>
        </w:tc>
      </w:tr>
      <w:tr w14:paraId="09015371"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1EFBFE48"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4456CB93"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Once teachers have been added and matched to students, you will return to the Manage Teacher Questionnaires tile to send emails with a link and access code to the questionnaire, and to monitor their status.</w:t>
            </w:r>
          </w:p>
          <w:p w:rsidR="002A1730" w:rsidRPr="002A1730" w:rsidP="002A1730" w14:paraId="50CCA1D0" w14:textId="77777777">
            <w:pPr>
              <w:widowControl/>
              <w:spacing w:after="0" w:line="240" w:lineRule="auto"/>
              <w:rPr>
                <w:rFonts w:ascii="Calibri" w:eastAsia="Calibri" w:hAnsi="Calibri" w:cs="Calibri"/>
                <w:kern w:val="2"/>
                <w14:ligatures w14:val="standardContextual"/>
              </w:rPr>
            </w:pPr>
          </w:p>
          <w:p w:rsidR="002A1730" w:rsidRPr="002A1730" w:rsidP="002A1730" w14:paraId="5568997A"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Click on the Send button associated with the teacher to email the link and access code to the questionnaire.</w:t>
            </w:r>
          </w:p>
          <w:p w:rsidR="002A1730" w:rsidRPr="002A1730" w:rsidP="002A1730" w14:paraId="28D4D342" w14:textId="77777777">
            <w:pPr>
              <w:widowControl/>
              <w:spacing w:after="0" w:line="240" w:lineRule="auto"/>
              <w:rPr>
                <w:rFonts w:ascii="Calibri" w:eastAsia="Calibri" w:hAnsi="Calibri" w:cs="Calibri"/>
                <w:kern w:val="2"/>
                <w14:ligatures w14:val="standardContextual"/>
              </w:rPr>
            </w:pPr>
          </w:p>
          <w:p w:rsidR="002A1730" w:rsidRPr="002A1730" w:rsidP="002A1730" w14:paraId="07B96113"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After you send the first email, click on the button again if you change a teacher's matches, or the teacher requests another email.</w:t>
            </w:r>
          </w:p>
          <w:p w:rsidR="002A1730" w:rsidRPr="002A1730" w:rsidP="002A1730" w14:paraId="6DCDBE10" w14:textId="77777777">
            <w:pPr>
              <w:widowControl/>
              <w:spacing w:after="0" w:line="240" w:lineRule="auto"/>
              <w:rPr>
                <w:rFonts w:ascii="Calibri" w:eastAsia="Calibri" w:hAnsi="Calibri" w:cs="Calibri"/>
                <w:kern w:val="2"/>
                <w14:ligatures w14:val="standardContextual"/>
              </w:rPr>
            </w:pPr>
          </w:p>
        </w:tc>
      </w:tr>
      <w:tr w14:paraId="7C65570E"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12EAD19F"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557883BF" w14:textId="77777777">
            <w:pPr>
              <w:widowControl/>
              <w:spacing w:after="0" w:line="240" w:lineRule="auto"/>
              <w:rPr>
                <w:rFonts w:ascii="Calibri" w:eastAsia="Calibri" w:hAnsi="Calibri" w:cs="Times New Roman"/>
                <w:kern w:val="2"/>
                <w14:ligatures w14:val="standardContextual"/>
              </w:rPr>
            </w:pPr>
            <w:r w:rsidRPr="002A1730">
              <w:rPr>
                <w:rFonts w:ascii="Calibri" w:eastAsia="Calibri" w:hAnsi="Calibri" w:cs="Times New Roman"/>
                <w:kern w:val="2"/>
                <w14:ligatures w14:val="standardContextual"/>
              </w:rPr>
              <w:t>If a teacher must be removed, first remove any matches that teacher has in the Match Students with Teachers tile. Second: Match those students to another teacher.</w:t>
            </w:r>
          </w:p>
          <w:p w:rsidR="002A1730" w:rsidRPr="002A1730" w:rsidP="002A1730" w14:paraId="0B631F11" w14:textId="77777777">
            <w:pPr>
              <w:widowControl/>
              <w:spacing w:after="0" w:line="240" w:lineRule="auto"/>
              <w:rPr>
                <w:rFonts w:ascii="Calibri" w:eastAsia="Calibri" w:hAnsi="Calibri" w:cs="Calibri"/>
                <w:kern w:val="2"/>
                <w14:ligatures w14:val="standardContextual"/>
              </w:rPr>
            </w:pPr>
          </w:p>
          <w:p w:rsidR="002A1730" w:rsidRPr="002A1730" w:rsidP="002A1730" w14:paraId="74AB7922"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Then, in the Manage Teacher Questionnaires tile, click on the Edit button associated with the teacher, and click on the Delete button.</w:t>
            </w:r>
          </w:p>
          <w:p w:rsidR="002A1730" w:rsidRPr="002A1730" w:rsidP="002A1730" w14:paraId="715302C3" w14:textId="77777777">
            <w:pPr>
              <w:widowControl/>
              <w:spacing w:after="0" w:line="240" w:lineRule="auto"/>
              <w:rPr>
                <w:rFonts w:ascii="Calibri" w:eastAsia="Calibri" w:hAnsi="Calibri" w:cs="Calibri"/>
                <w:kern w:val="2"/>
                <w14:ligatures w14:val="standardContextual"/>
              </w:rPr>
            </w:pPr>
          </w:p>
          <w:p w:rsidR="002A1730" w:rsidRPr="002A1730" w:rsidP="002A1730" w14:paraId="189DE4F5"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If you have not removed all student matches to the teacher, a warning message will appear, and you will be required to remove the matches before you can delete the teacher.</w:t>
            </w:r>
          </w:p>
        </w:tc>
      </w:tr>
      <w:tr w14:paraId="5D317A98" w14:textId="77777777" w:rsidTr="00D96C54">
        <w:tblPrEx>
          <w:tblW w:w="10388" w:type="dxa"/>
          <w:tblLook w:val="04A0"/>
        </w:tblPrEx>
        <w:trPr>
          <w:trHeight w:val="300"/>
        </w:trPr>
        <w:tc>
          <w:tcPr>
            <w:tcW w:w="1043" w:type="dxa"/>
            <w:tcMar>
              <w:top w:w="115" w:type="dxa"/>
              <w:left w:w="115" w:type="dxa"/>
              <w:bottom w:w="115" w:type="dxa"/>
              <w:right w:w="115" w:type="dxa"/>
            </w:tcMar>
          </w:tcPr>
          <w:p w:rsidR="002A1730" w:rsidRPr="002A1730" w:rsidP="002A1730" w14:paraId="56C99BEF" w14:textId="77777777">
            <w:pPr>
              <w:widowControl/>
              <w:numPr>
                <w:ilvl w:val="0"/>
                <w:numId w:val="203"/>
              </w:numPr>
              <w:spacing w:after="0" w:line="240" w:lineRule="auto"/>
              <w:contextualSpacing/>
              <w:jc w:val="center"/>
              <w:rPr>
                <w:rFonts w:ascii="Calibri" w:eastAsia="Calibri" w:hAnsi="Calibri" w:cs="Calibri"/>
                <w:kern w:val="2"/>
                <w14:ligatures w14:val="standardContextual"/>
              </w:rPr>
            </w:pPr>
          </w:p>
        </w:tc>
        <w:tc>
          <w:tcPr>
            <w:tcW w:w="9345" w:type="dxa"/>
            <w:tcMar>
              <w:top w:w="115" w:type="dxa"/>
              <w:left w:w="115" w:type="dxa"/>
              <w:bottom w:w="115" w:type="dxa"/>
              <w:right w:w="115" w:type="dxa"/>
            </w:tcMar>
          </w:tcPr>
          <w:p w:rsidR="002A1730" w:rsidRPr="002A1730" w:rsidP="002A1730" w14:paraId="0F7016BD"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If you have any questions about completing your tasks within the Manage Questionnaires section of the AMS, please contact your NAEP representative or the NAEP Help Desk.</w:t>
            </w:r>
          </w:p>
          <w:p w:rsidR="002A1730" w:rsidRPr="002A1730" w:rsidP="002A1730" w14:paraId="5A250E40" w14:textId="77777777">
            <w:pPr>
              <w:widowControl/>
              <w:spacing w:after="0" w:line="240" w:lineRule="auto"/>
              <w:rPr>
                <w:rFonts w:ascii="Calibri" w:eastAsia="Calibri" w:hAnsi="Calibri" w:cs="Calibri"/>
                <w:kern w:val="2"/>
                <w14:ligatures w14:val="standardContextual"/>
              </w:rPr>
            </w:pPr>
          </w:p>
          <w:p w:rsidR="002A1730" w:rsidRPr="002A1730" w:rsidP="002A1730" w14:paraId="5AA092ED" w14:textId="77777777">
            <w:pPr>
              <w:widowControl/>
              <w:spacing w:after="0" w:line="240" w:lineRule="auto"/>
              <w:rPr>
                <w:rFonts w:ascii="Calibri" w:eastAsia="Calibri" w:hAnsi="Calibri" w:cs="Calibri"/>
                <w:kern w:val="2"/>
                <w14:ligatures w14:val="standardContextual"/>
              </w:rPr>
            </w:pPr>
            <w:r w:rsidRPr="002A1730">
              <w:rPr>
                <w:rFonts w:ascii="Calibri" w:eastAsia="Calibri" w:hAnsi="Calibri" w:cs="Calibri"/>
                <w:kern w:val="2"/>
                <w14:ligatures w14:val="standardContextual"/>
              </w:rPr>
              <w:t>Thank you.</w:t>
            </w:r>
          </w:p>
        </w:tc>
      </w:tr>
    </w:tbl>
    <w:p w:rsidR="00782E19" w:rsidRPr="002A1730" w:rsidP="00782E19" w14:paraId="062F747E" w14:textId="59098AA4">
      <w:pPr>
        <w:pStyle w:val="Heading3"/>
        <w:jc w:val="center"/>
        <w:rPr>
          <w:rFonts w:ascii="Times New Roman" w:hAnsi="Times New Roman" w:cs="Times New Roman"/>
          <w:b/>
          <w:color w:val="000000" w:themeColor="text1"/>
        </w:rPr>
      </w:pPr>
      <w:bookmarkStart w:id="197" w:name="_Toc234848850"/>
      <w:r w:rsidRPr="007D71D5">
        <w:rPr>
          <w:rFonts w:ascii="Times New Roman" w:hAnsi="Times New Roman" w:cs="Times New Roman"/>
          <w:b/>
          <w:bCs/>
          <w:color w:val="000000" w:themeColor="text1"/>
        </w:rPr>
        <w:t>Appendix I</w:t>
      </w:r>
      <w:r w:rsidR="00BE599D">
        <w:rPr>
          <w:rFonts w:ascii="Times New Roman" w:hAnsi="Times New Roman" w:cs="Times New Roman"/>
          <w:b/>
          <w:bCs/>
          <w:color w:val="000000" w:themeColor="text1"/>
        </w:rPr>
        <w:t>3</w:t>
      </w:r>
      <w:r w:rsidR="00E4677A">
        <w:rPr>
          <w:rFonts w:ascii="Times New Roman" w:hAnsi="Times New Roman" w:cs="Times New Roman"/>
          <w:b/>
          <w:bCs/>
          <w:color w:val="000000" w:themeColor="text1"/>
        </w:rPr>
        <w:t>4</w:t>
      </w:r>
      <w:r w:rsidRPr="003B426A">
        <w:rPr>
          <w:rFonts w:ascii="Times New Roman" w:hAnsi="Times New Roman" w:cs="Times New Roman"/>
          <w:b/>
          <w:color w:val="000000" w:themeColor="text1"/>
        </w:rPr>
        <w:t xml:space="preserve">: </w:t>
      </w:r>
      <w:r>
        <w:rPr>
          <w:rFonts w:ascii="Times New Roman" w:hAnsi="Times New Roman" w:cs="Times New Roman"/>
          <w:color w:val="000000" w:themeColor="text1"/>
        </w:rPr>
        <w:t>2027 NAEP Account Activation Guide (NEW)</w:t>
      </w:r>
      <w:bookmarkEnd w:id="197"/>
    </w:p>
    <w:p w:rsidR="00066BE1" w:rsidP="00066BE1" w14:paraId="6EA98F70" w14:textId="77777777">
      <w:pPr>
        <w:widowControl/>
        <w:spacing w:after="160"/>
        <w:rPr>
          <w:rFonts w:ascii="Calibri" w:eastAsia="Calibri" w:hAnsi="Calibri" w:cs="Arial"/>
          <w:color w:val="202B68"/>
          <w:kern w:val="2"/>
          <w:sz w:val="24"/>
          <w:szCs w:val="24"/>
          <w14:ligatures w14:val="standardContextual"/>
        </w:rPr>
      </w:pPr>
      <w:bookmarkStart w:id="198" w:name="_Hlk219713492"/>
    </w:p>
    <w:p w:rsidR="00066BE1" w:rsidRPr="00066BE1" w:rsidP="00066BE1" w14:paraId="65CA633F" w14:textId="4A5D0C31">
      <w:pPr>
        <w:widowControl/>
        <w:spacing w:after="160"/>
        <w:rPr>
          <w:rFonts w:ascii="Calibri" w:eastAsia="Calibri" w:hAnsi="Calibri" w:cs="Arial"/>
          <w:color w:val="202B68"/>
          <w:spacing w:val="-2"/>
          <w:kern w:val="2"/>
          <w:sz w:val="24"/>
          <w:szCs w:val="24"/>
          <w14:ligatures w14:val="standardContextual"/>
        </w:rPr>
      </w:pPr>
      <w:r w:rsidRPr="00066BE1">
        <w:rPr>
          <w:rFonts w:ascii="Calibri" w:eastAsia="Calibri" w:hAnsi="Calibri" w:cs="Arial"/>
          <w:color w:val="202B68"/>
          <w:kern w:val="2"/>
          <w:sz w:val="24"/>
          <w:szCs w:val="24"/>
          <w14:ligatures w14:val="standardContextual"/>
        </w:rPr>
        <w:t>NAEP Assessment</w:t>
      </w:r>
      <w:r w:rsidRPr="00066BE1">
        <w:rPr>
          <w:rFonts w:ascii="Calibri" w:eastAsia="Calibri" w:hAnsi="Calibri" w:cs="Arial"/>
          <w:color w:val="202B68"/>
          <w:spacing w:val="-1"/>
          <w:kern w:val="2"/>
          <w:sz w:val="24"/>
          <w:szCs w:val="24"/>
          <w14:ligatures w14:val="standardContextual"/>
        </w:rPr>
        <w:t xml:space="preserve"> </w:t>
      </w:r>
      <w:r w:rsidRPr="00066BE1">
        <w:rPr>
          <w:rFonts w:ascii="Calibri" w:eastAsia="Calibri" w:hAnsi="Calibri" w:cs="Arial"/>
          <w:color w:val="202B68"/>
          <w:kern w:val="2"/>
          <w:sz w:val="24"/>
          <w:szCs w:val="24"/>
          <w14:ligatures w14:val="standardContextual"/>
        </w:rPr>
        <w:t>Management</w:t>
      </w:r>
      <w:r w:rsidRPr="00066BE1">
        <w:rPr>
          <w:rFonts w:ascii="Calibri" w:eastAsia="Calibri" w:hAnsi="Calibri" w:cs="Arial"/>
          <w:color w:val="202B68"/>
          <w:spacing w:val="-1"/>
          <w:kern w:val="2"/>
          <w:sz w:val="24"/>
          <w:szCs w:val="24"/>
          <w14:ligatures w14:val="standardContextual"/>
        </w:rPr>
        <w:t xml:space="preserve"> </w:t>
      </w:r>
      <w:r w:rsidRPr="00066BE1">
        <w:rPr>
          <w:rFonts w:ascii="Calibri" w:eastAsia="Calibri" w:hAnsi="Calibri" w:cs="Arial"/>
          <w:color w:val="202B68"/>
          <w:spacing w:val="-2"/>
          <w:kern w:val="2"/>
          <w:sz w:val="24"/>
          <w:szCs w:val="24"/>
          <w14:ligatures w14:val="standardContextual"/>
        </w:rPr>
        <w:t>System</w:t>
      </w:r>
    </w:p>
    <w:p w:rsidR="00066BE1" w:rsidRPr="00066BE1" w:rsidP="00066BE1" w14:paraId="204E41F4" w14:textId="1E7CC42B">
      <w:pPr>
        <w:widowControl/>
        <w:spacing w:after="160" w:line="540" w:lineRule="exact"/>
        <w:rPr>
          <w:rFonts w:ascii="Calibri" w:eastAsia="Calibri" w:hAnsi="Calibri" w:cs="Arial"/>
          <w:color w:val="C8932B"/>
          <w:spacing w:val="-2"/>
          <w:kern w:val="2"/>
          <w:sz w:val="44"/>
          <w:szCs w:val="24"/>
          <w14:ligatures w14:val="standardContextual"/>
        </w:rPr>
      </w:pPr>
      <w:r w:rsidRPr="00066BE1">
        <w:rPr>
          <w:rFonts w:ascii="Calibri" w:eastAsia="Calibri" w:hAnsi="Calibri" w:cs="Arial"/>
          <w:color w:val="C8932B"/>
          <w:kern w:val="2"/>
          <w:sz w:val="44"/>
          <w:szCs w:val="24"/>
          <w14:ligatures w14:val="standardContextual"/>
        </w:rPr>
        <w:t>2027</w:t>
      </w:r>
      <w:r>
        <w:rPr>
          <w:rFonts w:ascii="Calibri" w:eastAsia="Calibri" w:hAnsi="Calibri" w:cs="Arial"/>
          <w:color w:val="C8932B"/>
          <w:kern w:val="2"/>
          <w:sz w:val="44"/>
          <w:szCs w:val="24"/>
          <w14:ligatures w14:val="standardContextual"/>
        </w:rPr>
        <w:t xml:space="preserve"> </w:t>
      </w:r>
      <w:r w:rsidRPr="00066BE1">
        <w:rPr>
          <w:rFonts w:ascii="Calibri" w:eastAsia="Calibri" w:hAnsi="Calibri" w:cs="Arial"/>
          <w:color w:val="C8932B"/>
          <w:kern w:val="2"/>
          <w:sz w:val="44"/>
          <w:szCs w:val="24"/>
          <w14:ligatures w14:val="standardContextual"/>
        </w:rPr>
        <w:t>Account Activation</w:t>
      </w:r>
      <w:r w:rsidRPr="00066BE1">
        <w:rPr>
          <w:rFonts w:ascii="Calibri" w:eastAsia="Calibri" w:hAnsi="Calibri" w:cs="Arial"/>
          <w:color w:val="C8932B"/>
          <w:spacing w:val="-1"/>
          <w:kern w:val="2"/>
          <w:sz w:val="44"/>
          <w:szCs w:val="24"/>
          <w14:ligatures w14:val="standardContextual"/>
        </w:rPr>
        <w:t xml:space="preserve"> </w:t>
      </w:r>
      <w:r w:rsidRPr="00066BE1">
        <w:rPr>
          <w:rFonts w:ascii="Calibri" w:eastAsia="Calibri" w:hAnsi="Calibri" w:cs="Arial"/>
          <w:color w:val="C8932B"/>
          <w:spacing w:val="-2"/>
          <w:kern w:val="2"/>
          <w:sz w:val="44"/>
          <w:szCs w:val="24"/>
          <w14:ligatures w14:val="standardContextual"/>
        </w:rPr>
        <w:t>Guide</w:t>
      </w:r>
    </w:p>
    <w:p w:rsidR="00066BE1" w:rsidRPr="00066BE1" w:rsidP="00066BE1" w14:paraId="7544EDDA" w14:textId="5940CE21">
      <w:pPr>
        <w:widowControl/>
        <w:spacing w:after="160"/>
        <w:rPr>
          <w:rFonts w:ascii="Calibri" w:eastAsia="Calibri" w:hAnsi="Calibri" w:cs="Arial"/>
          <w:kern w:val="2"/>
          <w:sz w:val="24"/>
          <w:szCs w:val="24"/>
          <w14:ligatures w14:val="standardContextual"/>
        </w:rPr>
      </w:pPr>
      <w:r w:rsidRPr="00066BE1">
        <w:rPr>
          <w:rFonts w:ascii="Calibri" w:eastAsia="Calibri" w:hAnsi="Calibri" w:cs="Arial"/>
          <w:kern w:val="2"/>
          <w:sz w:val="24"/>
          <w:szCs w:val="24"/>
          <w14:ligatures w14:val="standardContextual"/>
        </w:rPr>
        <w:t xml:space="preserve">The NAEP Assessment Management System (AMS) is an invitation-based secured web application for the National Assessment of Educational Progress (NAEP) that uses Login.gov (Department of Education) to authenticate AMS users. Upon invitation to the AMS, all invitees will receive a NAEP AMS Account Activation email from </w:t>
      </w:r>
      <w:r w:rsidRPr="00BE54D5" w:rsidR="00FF3575">
        <w:rPr>
          <w:rFonts w:ascii="Calibri" w:eastAsia="Calibri" w:hAnsi="Calibri" w:cs="Arial"/>
          <w:b/>
          <w:bCs/>
          <w:kern w:val="2"/>
          <w:sz w:val="24"/>
          <w:szCs w:val="24"/>
          <w14:ligatures w14:val="standardContextual"/>
        </w:rPr>
        <w:t>naep-ams@naepnpd.org</w:t>
      </w:r>
      <w:r w:rsidR="00FF3575">
        <w:rPr>
          <w:rFonts w:ascii="Calibri" w:eastAsia="Calibri" w:hAnsi="Calibri" w:cs="Arial"/>
          <w:b/>
          <w:bCs/>
          <w:kern w:val="2"/>
          <w:sz w:val="24"/>
          <w:szCs w:val="24"/>
          <w14:ligatures w14:val="standardContextual"/>
        </w:rPr>
        <w:t xml:space="preserve"> </w:t>
      </w:r>
      <w:r w:rsidRPr="00066BE1">
        <w:rPr>
          <w:rFonts w:ascii="Calibri" w:eastAsia="Calibri" w:hAnsi="Calibri" w:cs="Arial"/>
          <w:kern w:val="2"/>
          <w:sz w:val="24"/>
          <w:szCs w:val="24"/>
          <w14:ligatures w14:val="standardContextual"/>
        </w:rPr>
        <w:t>with subject line “</w:t>
      </w:r>
      <w:r w:rsidRPr="00066BE1">
        <w:rPr>
          <w:rFonts w:ascii="Calibri" w:eastAsia="Calibri" w:hAnsi="Calibri" w:cs="Arial"/>
          <w:b/>
          <w:bCs/>
          <w:kern w:val="2"/>
          <w:sz w:val="24"/>
          <w:szCs w:val="24"/>
          <w14:ligatures w14:val="standardContextual"/>
        </w:rPr>
        <w:t>Account Activation for NAEP AMS – Time Sensitive</w:t>
      </w:r>
      <w:r w:rsidRPr="00066BE1">
        <w:rPr>
          <w:rFonts w:ascii="Calibri" w:eastAsia="Calibri" w:hAnsi="Calibri" w:cs="Arial"/>
          <w:kern w:val="2"/>
          <w:sz w:val="24"/>
          <w:szCs w:val="24"/>
          <w14:ligatures w14:val="standardContextual"/>
        </w:rPr>
        <w:t>”. The email contains a unique link specific to the intended recipient to initiate the NAEP AMS account activation process and corresponding Login.gov account setup.</w:t>
      </w:r>
    </w:p>
    <w:p w:rsidR="00066BE1" w:rsidRPr="00066BE1" w:rsidP="00066BE1" w14:paraId="7065B795" w14:textId="77777777">
      <w:pPr>
        <w:widowControl/>
        <w:spacing w:after="160"/>
        <w:rPr>
          <w:rFonts w:ascii="Calibri" w:eastAsia="Calibri" w:hAnsi="Calibri" w:cs="Arial"/>
          <w:strike/>
          <w:kern w:val="2"/>
          <w:sz w:val="24"/>
          <w:szCs w:val="24"/>
          <w14:ligatures w14:val="standardContextual"/>
        </w:rPr>
      </w:pPr>
      <w:r w:rsidRPr="00066BE1">
        <w:rPr>
          <w:rFonts w:ascii="Calibri" w:eastAsia="Calibri" w:hAnsi="Calibri" w:cs="Arial"/>
          <w:kern w:val="2"/>
          <w:sz w:val="24"/>
          <w:szCs w:val="24"/>
          <w14:ligatures w14:val="standardContextual"/>
        </w:rPr>
        <w:t>This guide provides an overview of the NAEP AMS account activation process to orient users with their account activation. Additional guidance and instructions are available once account activation has been initiated.</w:t>
      </w:r>
    </w:p>
    <w:p w:rsidR="00066BE1" w:rsidRPr="00066BE1" w14:paraId="0940C4D8" w14:textId="77777777">
      <w:pPr>
        <w:widowControl/>
        <w:numPr>
          <w:ilvl w:val="0"/>
          <w:numId w:val="19"/>
        </w:numPr>
        <w:spacing w:after="160" w:line="540" w:lineRule="exact"/>
        <w:contextualSpacing/>
        <w:rPr>
          <w:rFonts w:ascii="Calibri" w:eastAsia="Calibri" w:hAnsi="Calibri" w:cs="Calibri"/>
          <w:kern w:val="2"/>
          <w:sz w:val="44"/>
          <w:szCs w:val="24"/>
          <w14:ligatures w14:val="standardContextual"/>
        </w:rPr>
      </w:pPr>
      <w:r w:rsidRPr="00066BE1">
        <w:rPr>
          <w:rFonts w:ascii="Calibri" w:eastAsia="Calibri" w:hAnsi="Calibri" w:cs="Arial"/>
          <w:kern w:val="2"/>
          <w:sz w:val="44"/>
          <w:szCs w:val="24"/>
          <w14:ligatures w14:val="standardContextual"/>
        </w:rPr>
        <w:t xml:space="preserve"> NAEP </w:t>
      </w:r>
      <w:r w:rsidRPr="00066BE1">
        <w:rPr>
          <w:rFonts w:ascii="Calibri" w:eastAsia="Calibri" w:hAnsi="Calibri" w:cs="Calibri"/>
          <w:kern w:val="2"/>
          <w:sz w:val="44"/>
          <w:szCs w:val="24"/>
          <w14:ligatures w14:val="standardContextual"/>
        </w:rPr>
        <w:t>AMS Account Activation Email</w:t>
      </w:r>
    </w:p>
    <w:p w:rsidR="00066BE1" w:rsidRPr="00066BE1" w:rsidP="00066BE1" w14:paraId="14CC53BC" w14:textId="77777777">
      <w:pPr>
        <w:autoSpaceDE w:val="0"/>
        <w:autoSpaceDN w:val="0"/>
        <w:spacing w:before="165" w:after="0" w:line="240" w:lineRule="auto"/>
        <w:ind w:left="450"/>
        <w:rPr>
          <w:rFonts w:ascii="Calibri" w:eastAsia="Open Sans" w:hAnsi="Calibri" w:cs="Arial"/>
        </w:rPr>
      </w:pPr>
      <w:r w:rsidRPr="00066BE1">
        <w:rPr>
          <w:rFonts w:ascii="Calibri" w:eastAsia="Open Sans" w:hAnsi="Calibri" w:cs="Arial"/>
        </w:rPr>
        <w:t>When</w:t>
      </w:r>
      <w:r w:rsidRPr="00066BE1">
        <w:rPr>
          <w:rFonts w:ascii="Calibri" w:eastAsia="Open Sans" w:hAnsi="Calibri" w:cs="Arial"/>
          <w:spacing w:val="-7"/>
        </w:rPr>
        <w:t xml:space="preserve"> </w:t>
      </w:r>
      <w:r w:rsidRPr="00066BE1">
        <w:rPr>
          <w:rFonts w:ascii="Calibri" w:eastAsia="Open Sans" w:hAnsi="Calibri" w:cs="Arial"/>
        </w:rPr>
        <w:t>you</w:t>
      </w:r>
      <w:r w:rsidRPr="00066BE1">
        <w:rPr>
          <w:rFonts w:ascii="Calibri" w:eastAsia="Open Sans" w:hAnsi="Calibri" w:cs="Arial"/>
          <w:spacing w:val="-7"/>
        </w:rPr>
        <w:t xml:space="preserve"> </w:t>
      </w:r>
      <w:r w:rsidRPr="00066BE1">
        <w:rPr>
          <w:rFonts w:ascii="Calibri" w:eastAsia="Open Sans" w:hAnsi="Calibri" w:cs="Arial"/>
        </w:rPr>
        <w:t>have</w:t>
      </w:r>
      <w:r w:rsidRPr="00066BE1">
        <w:rPr>
          <w:rFonts w:ascii="Calibri" w:eastAsia="Open Sans" w:hAnsi="Calibri" w:cs="Arial"/>
          <w:spacing w:val="-7"/>
        </w:rPr>
        <w:t xml:space="preserve"> </w:t>
      </w:r>
      <w:r w:rsidRPr="00066BE1">
        <w:rPr>
          <w:rFonts w:ascii="Calibri" w:eastAsia="Open Sans" w:hAnsi="Calibri" w:cs="Arial"/>
        </w:rPr>
        <w:t>been</w:t>
      </w:r>
      <w:r w:rsidRPr="00066BE1">
        <w:rPr>
          <w:rFonts w:ascii="Calibri" w:eastAsia="Open Sans" w:hAnsi="Calibri" w:cs="Arial"/>
          <w:spacing w:val="-7"/>
        </w:rPr>
        <w:t xml:space="preserve"> </w:t>
      </w:r>
      <w:r w:rsidRPr="00066BE1">
        <w:rPr>
          <w:rFonts w:ascii="Calibri" w:eastAsia="Open Sans" w:hAnsi="Calibri" w:cs="Arial"/>
        </w:rPr>
        <w:t>invited</w:t>
      </w:r>
      <w:r w:rsidRPr="00066BE1">
        <w:rPr>
          <w:rFonts w:ascii="Calibri" w:eastAsia="Open Sans" w:hAnsi="Calibri" w:cs="Arial"/>
          <w:spacing w:val="-7"/>
        </w:rPr>
        <w:t xml:space="preserve"> </w:t>
      </w:r>
      <w:r w:rsidRPr="00066BE1">
        <w:rPr>
          <w:rFonts w:ascii="Calibri" w:eastAsia="Open Sans" w:hAnsi="Calibri" w:cs="Arial"/>
        </w:rPr>
        <w:t>to</w:t>
      </w:r>
      <w:r w:rsidRPr="00066BE1">
        <w:rPr>
          <w:rFonts w:ascii="Calibri" w:eastAsia="Open Sans" w:hAnsi="Calibri" w:cs="Arial"/>
          <w:spacing w:val="-7"/>
        </w:rPr>
        <w:t xml:space="preserve"> </w:t>
      </w:r>
      <w:r w:rsidRPr="00066BE1">
        <w:rPr>
          <w:rFonts w:ascii="Calibri" w:eastAsia="Open Sans" w:hAnsi="Calibri" w:cs="Arial"/>
        </w:rPr>
        <w:t>the</w:t>
      </w:r>
      <w:r w:rsidRPr="00066BE1">
        <w:rPr>
          <w:rFonts w:ascii="Calibri" w:eastAsia="Open Sans" w:hAnsi="Calibri" w:cs="Arial"/>
          <w:spacing w:val="-7"/>
        </w:rPr>
        <w:t xml:space="preserve"> NAEP </w:t>
      </w:r>
      <w:r w:rsidRPr="00066BE1">
        <w:rPr>
          <w:rFonts w:ascii="Calibri" w:eastAsia="Open Sans" w:hAnsi="Calibri" w:cs="Arial"/>
        </w:rPr>
        <w:t>AMS, you receive an automated NAEP AMS Account Activation email used to initiate your account activation</w:t>
      </w:r>
      <w:r w:rsidRPr="00066BE1">
        <w:rPr>
          <w:rFonts w:ascii="Calibri" w:eastAsia="Open Sans" w:hAnsi="Calibri" w:cs="Arial"/>
          <w:spacing w:val="-2"/>
        </w:rPr>
        <w:t>.</w:t>
      </w:r>
      <w:r w:rsidRPr="00066BE1">
        <w:rPr>
          <w:rFonts w:ascii="Open Sans" w:eastAsia="Open Sans" w:hAnsi="Open Sans" w:cs="Open Sans"/>
          <w:noProof/>
        </w:rPr>
        <w:t xml:space="preserve"> </w:t>
      </w:r>
    </w:p>
    <w:p w:rsidR="00066BE1" w:rsidRPr="00066BE1" w:rsidP="00066BE1" w14:paraId="7DB50EC9" w14:textId="77777777">
      <w:pPr>
        <w:autoSpaceDE w:val="0"/>
        <w:autoSpaceDN w:val="0"/>
        <w:spacing w:after="0" w:line="240" w:lineRule="auto"/>
        <w:ind w:left="450" w:right="4230"/>
        <w:rPr>
          <w:rFonts w:ascii="Calibri" w:eastAsia="Open Sans" w:hAnsi="Calibri" w:cs="Arial"/>
        </w:rPr>
      </w:pPr>
      <w:r w:rsidRPr="00066BE1">
        <w:rPr>
          <w:rFonts w:ascii="Open Sans" w:eastAsia="Open Sans" w:hAnsi="Open Sans" w:cs="Open Sans"/>
          <w:noProof/>
        </w:rPr>
        <w:drawing>
          <wp:anchor distT="0" distB="0" distL="114300" distR="114300" simplePos="0" relativeHeight="251673600" behindDoc="0" locked="0" layoutInCell="1" allowOverlap="1">
            <wp:simplePos x="0" y="0"/>
            <wp:positionH relativeFrom="column">
              <wp:posOffset>4003426</wp:posOffset>
            </wp:positionH>
            <wp:positionV relativeFrom="paragraph">
              <wp:posOffset>254635</wp:posOffset>
            </wp:positionV>
            <wp:extent cx="2781935" cy="1707515"/>
            <wp:effectExtent l="19050" t="19050" r="18415" b="26035"/>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pic:cNvPicPr>
                      <a:picLocks noChangeAspect="1" noChangeArrowheads="1"/>
                    </pic:cNvPicPr>
                  </pic:nvPicPr>
                  <pic:blipFill>
                    <a:blip xmlns:r="http://schemas.openxmlformats.org/officeDocument/2006/relationships" r:embed="rId4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81935" cy="170751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Open Sans" w:hAnsi="Calibri" w:cs="Arial"/>
        </w:rPr>
        <w:t>Select the</w:t>
      </w:r>
      <w:r w:rsidRPr="00066BE1">
        <w:rPr>
          <w:rFonts w:ascii="Calibri" w:eastAsia="Open Sans" w:hAnsi="Calibri" w:cs="Arial"/>
          <w:spacing w:val="-6"/>
        </w:rPr>
        <w:t xml:space="preserve"> </w:t>
      </w:r>
      <w:r w:rsidRPr="00066BE1">
        <w:rPr>
          <w:rFonts w:ascii="Calibri" w:eastAsia="Open Sans" w:hAnsi="Calibri" w:cs="Arial"/>
        </w:rPr>
        <w:t>“Activate</w:t>
      </w:r>
      <w:r w:rsidRPr="00066BE1">
        <w:rPr>
          <w:rFonts w:ascii="Calibri" w:eastAsia="Open Sans" w:hAnsi="Calibri" w:cs="Arial"/>
          <w:spacing w:val="-7"/>
        </w:rPr>
        <w:t xml:space="preserve"> </w:t>
      </w:r>
      <w:r w:rsidRPr="00066BE1">
        <w:rPr>
          <w:rFonts w:ascii="Calibri" w:eastAsia="Open Sans" w:hAnsi="Calibri" w:cs="Arial"/>
        </w:rPr>
        <w:t>AMS</w:t>
      </w:r>
      <w:r w:rsidRPr="00066BE1">
        <w:rPr>
          <w:rFonts w:ascii="Calibri" w:eastAsia="Open Sans" w:hAnsi="Calibri" w:cs="Arial"/>
          <w:spacing w:val="-6"/>
        </w:rPr>
        <w:t xml:space="preserve"> </w:t>
      </w:r>
      <w:r w:rsidRPr="00066BE1">
        <w:rPr>
          <w:rFonts w:ascii="Calibri" w:eastAsia="Open Sans" w:hAnsi="Calibri" w:cs="Arial"/>
        </w:rPr>
        <w:t>Account”</w:t>
      </w:r>
      <w:r w:rsidRPr="00066BE1">
        <w:rPr>
          <w:rFonts w:ascii="Calibri" w:eastAsia="Open Sans" w:hAnsi="Calibri" w:cs="Arial"/>
          <w:spacing w:val="-7"/>
        </w:rPr>
        <w:t xml:space="preserve"> </w:t>
      </w:r>
      <w:r w:rsidRPr="00066BE1">
        <w:rPr>
          <w:rFonts w:ascii="Calibri" w:eastAsia="Open Sans" w:hAnsi="Calibri" w:cs="Arial"/>
          <w:spacing w:val="-2"/>
        </w:rPr>
        <w:t>link to initiate and complete your account activation.</w:t>
      </w:r>
    </w:p>
    <w:p w:rsidR="00066BE1" w:rsidRPr="00066BE1" w:rsidP="00066BE1" w14:paraId="26053DC4" w14:textId="21E1857A">
      <w:pPr>
        <w:autoSpaceDE w:val="0"/>
        <w:autoSpaceDN w:val="0"/>
        <w:spacing w:before="159" w:after="0" w:line="240" w:lineRule="auto"/>
        <w:ind w:left="450" w:right="4230"/>
        <w:rPr>
          <w:rFonts w:ascii="Calibri" w:eastAsia="Open Sans" w:hAnsi="Calibri" w:cs="Arial"/>
        </w:rPr>
      </w:pPr>
      <w:r w:rsidRPr="00066BE1">
        <w:rPr>
          <w:rFonts w:ascii="Calibri" w:eastAsia="Open Sans" w:hAnsi="Calibri" w:cs="Arial"/>
        </w:rPr>
        <w:t>This</w:t>
      </w:r>
      <w:r w:rsidRPr="00066BE1">
        <w:rPr>
          <w:rFonts w:ascii="Calibri" w:eastAsia="Open Sans" w:hAnsi="Calibri" w:cs="Arial"/>
          <w:spacing w:val="-5"/>
        </w:rPr>
        <w:t xml:space="preserve"> invitation </w:t>
      </w:r>
      <w:r w:rsidRPr="00066BE1">
        <w:rPr>
          <w:rFonts w:ascii="Calibri" w:eastAsia="Open Sans" w:hAnsi="Calibri" w:cs="Arial"/>
          <w:b/>
          <w:bCs/>
        </w:rPr>
        <w:t>expires</w:t>
      </w:r>
      <w:r w:rsidRPr="00066BE1">
        <w:rPr>
          <w:rFonts w:ascii="Calibri" w:eastAsia="Open Sans" w:hAnsi="Calibri" w:cs="Arial"/>
          <w:b/>
          <w:spacing w:val="-5"/>
        </w:rPr>
        <w:t xml:space="preserve"> </w:t>
      </w:r>
      <w:r w:rsidRPr="00066BE1">
        <w:rPr>
          <w:rFonts w:ascii="Calibri" w:eastAsia="Open Sans" w:hAnsi="Calibri" w:cs="Arial"/>
          <w:bCs/>
          <w:spacing w:val="-5"/>
        </w:rPr>
        <w:t>&lt;</w:t>
      </w:r>
      <w:r w:rsidRPr="00066BE1">
        <w:rPr>
          <w:rFonts w:ascii="Calibri" w:eastAsia="Open Sans" w:hAnsi="Calibri" w:cs="Arial"/>
          <w:color w:val="FF0000"/>
          <w:highlight w:val="yellow"/>
        </w:rPr>
        <w:t>XX</w:t>
      </w:r>
      <w:r w:rsidRPr="00066BE1">
        <w:rPr>
          <w:rFonts w:ascii="Calibri" w:eastAsia="Open Sans" w:hAnsi="Calibri" w:cs="Arial"/>
        </w:rPr>
        <w:t>&gt;</w:t>
      </w:r>
      <w:r w:rsidRPr="00066BE1">
        <w:rPr>
          <w:rFonts w:ascii="Calibri" w:eastAsia="Open Sans" w:hAnsi="Calibri" w:cs="Arial"/>
          <w:spacing w:val="-5"/>
        </w:rPr>
        <w:t xml:space="preserve"> </w:t>
      </w:r>
      <w:r w:rsidRPr="00066BE1">
        <w:rPr>
          <w:rFonts w:ascii="Calibri" w:eastAsia="Open Sans" w:hAnsi="Calibri" w:cs="Arial"/>
        </w:rPr>
        <w:t>days</w:t>
      </w:r>
      <w:r w:rsidRPr="00066BE1">
        <w:rPr>
          <w:rFonts w:ascii="Calibri" w:eastAsia="Open Sans" w:hAnsi="Calibri" w:cs="Arial"/>
          <w:spacing w:val="-5"/>
        </w:rPr>
        <w:t xml:space="preserve"> </w:t>
      </w:r>
      <w:r w:rsidRPr="00066BE1">
        <w:rPr>
          <w:rFonts w:ascii="Calibri" w:eastAsia="Open Sans" w:hAnsi="Calibri" w:cs="Arial"/>
        </w:rPr>
        <w:t>after</w:t>
      </w:r>
      <w:r w:rsidRPr="00066BE1">
        <w:rPr>
          <w:rFonts w:ascii="Calibri" w:eastAsia="Open Sans" w:hAnsi="Calibri" w:cs="Arial"/>
          <w:spacing w:val="-5"/>
        </w:rPr>
        <w:t xml:space="preserve"> </w:t>
      </w:r>
      <w:r w:rsidRPr="00066BE1">
        <w:rPr>
          <w:rFonts w:ascii="Calibri" w:eastAsia="Open Sans" w:hAnsi="Calibri" w:cs="Arial"/>
        </w:rPr>
        <w:t>the</w:t>
      </w:r>
      <w:r w:rsidRPr="00066BE1">
        <w:rPr>
          <w:rFonts w:ascii="Calibri" w:eastAsia="Open Sans" w:hAnsi="Calibri" w:cs="Arial"/>
          <w:spacing w:val="-5"/>
        </w:rPr>
        <w:t xml:space="preserve"> </w:t>
      </w:r>
      <w:r w:rsidRPr="00066BE1">
        <w:rPr>
          <w:rFonts w:ascii="Calibri" w:eastAsia="Open Sans" w:hAnsi="Calibri" w:cs="Arial"/>
        </w:rPr>
        <w:t>email</w:t>
      </w:r>
      <w:r w:rsidRPr="00066BE1">
        <w:rPr>
          <w:rFonts w:ascii="Calibri" w:eastAsia="Open Sans" w:hAnsi="Calibri" w:cs="Arial"/>
          <w:spacing w:val="-5"/>
        </w:rPr>
        <w:t xml:space="preserve"> </w:t>
      </w:r>
      <w:r w:rsidRPr="00066BE1">
        <w:rPr>
          <w:rFonts w:ascii="Calibri" w:eastAsia="Open Sans" w:hAnsi="Calibri" w:cs="Arial"/>
        </w:rPr>
        <w:t>is received. Please contact the NAEP help desk at 1-800-283-6237</w:t>
      </w:r>
      <w:r w:rsidRPr="00066BE1">
        <w:rPr>
          <w:rFonts w:ascii="Calibri" w:eastAsia="Open Sans" w:hAnsi="Calibri" w:cs="Arial"/>
          <w:spacing w:val="-3"/>
        </w:rPr>
        <w:t xml:space="preserve"> </w:t>
      </w:r>
      <w:r w:rsidRPr="00066BE1">
        <w:rPr>
          <w:rFonts w:ascii="Calibri" w:eastAsia="Open Sans" w:hAnsi="Calibri" w:cs="Arial"/>
        </w:rPr>
        <w:t>or</w:t>
      </w:r>
      <w:r w:rsidRPr="00066BE1">
        <w:rPr>
          <w:rFonts w:ascii="Calibri" w:eastAsia="Open Sans" w:hAnsi="Calibri" w:cs="Arial"/>
          <w:spacing w:val="-4"/>
        </w:rPr>
        <w:t xml:space="preserve"> </w:t>
      </w:r>
      <w:hyperlink r:id="rId11" w:history="1">
        <w:r w:rsidRPr="00066BE1">
          <w:rPr>
            <w:rFonts w:ascii="Calibri" w:eastAsia="Open Sans" w:hAnsi="Calibri" w:cs="Arial"/>
            <w:color w:val="0563C1"/>
            <w:u w:val="single"/>
          </w:rPr>
          <w:t>naephelp@westat.com</w:t>
        </w:r>
      </w:hyperlink>
      <w:r w:rsidRPr="00066BE1">
        <w:rPr>
          <w:rFonts w:ascii="Calibri" w:eastAsia="Open Sans" w:hAnsi="Calibri" w:cs="Arial"/>
          <w:spacing w:val="-3"/>
        </w:rPr>
        <w:t xml:space="preserve"> </w:t>
      </w:r>
      <w:r w:rsidRPr="00066BE1">
        <w:rPr>
          <w:rFonts w:ascii="Calibri" w:eastAsia="Open Sans" w:hAnsi="Calibri" w:cs="Arial"/>
        </w:rPr>
        <w:t>if</w:t>
      </w:r>
      <w:r w:rsidRPr="00066BE1">
        <w:rPr>
          <w:rFonts w:ascii="Calibri" w:eastAsia="Open Sans" w:hAnsi="Calibri" w:cs="Arial"/>
          <w:spacing w:val="-3"/>
        </w:rPr>
        <w:t xml:space="preserve"> </w:t>
      </w:r>
      <w:r w:rsidRPr="00066BE1">
        <w:rPr>
          <w:rFonts w:ascii="Calibri" w:eastAsia="Open Sans" w:hAnsi="Calibri" w:cs="Arial"/>
        </w:rPr>
        <w:t>your link expires and you need a new account activation email to be sent.</w:t>
      </w:r>
    </w:p>
    <w:p w:rsidR="00066BE1" w:rsidRPr="00066BE1" w:rsidP="00066BE1" w14:paraId="761B7308" w14:textId="67FF6A9D">
      <w:pPr>
        <w:widowControl/>
        <w:spacing w:after="160"/>
        <w:rPr>
          <w:rFonts w:ascii="Calibri" w:eastAsia="Calibri" w:hAnsi="Calibri" w:cs="Arial"/>
          <w:kern w:val="2"/>
          <w:sz w:val="24"/>
          <w:szCs w:val="24"/>
          <w14:ligatures w14:val="standardContextual"/>
        </w:rPr>
      </w:pPr>
      <w:r w:rsidRPr="00066BE1">
        <w:rPr>
          <w:rFonts w:ascii="Open Sans" w:eastAsia="Open Sans" w:hAnsi="Open Sans" w:cs="Open Sans"/>
          <w:noProof/>
        </w:rPr>
        <mc:AlternateContent>
          <mc:Choice Requires="wps">
            <w:drawing>
              <wp:anchor distT="0" distB="0" distL="114300" distR="114300" simplePos="0" relativeHeight="251675648" behindDoc="0" locked="0" layoutInCell="1" allowOverlap="1">
                <wp:simplePos x="0" y="0"/>
                <wp:positionH relativeFrom="column">
                  <wp:posOffset>282878</wp:posOffset>
                </wp:positionH>
                <wp:positionV relativeFrom="paragraph">
                  <wp:posOffset>23191</wp:posOffset>
                </wp:positionV>
                <wp:extent cx="3002280" cy="673100"/>
                <wp:effectExtent l="0" t="0" r="26670" b="12700"/>
                <wp:wrapNone/>
                <wp:docPr id="2009151900"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3002280" cy="673100"/>
                        </a:xfrm>
                        <a:prstGeom prst="rect">
                          <a:avLst/>
                        </a:prstGeom>
                        <a:solidFill>
                          <a:srgbClr val="70AD47">
                            <a:lumMod val="20000"/>
                            <a:lumOff val="80000"/>
                          </a:srgbClr>
                        </a:solidFill>
                        <a:ln w="6350">
                          <a:solidFill>
                            <a:prstClr val="black"/>
                          </a:solidFill>
                        </a:ln>
                      </wps:spPr>
                      <wps:txbx>
                        <w:txbxContent>
                          <w:p w:rsidR="00066BE1" w:rsidP="00066BE1" w14:textId="77777777">
                            <w:pPr>
                              <w:spacing w:after="0" w:line="240" w:lineRule="auto"/>
                              <w:rPr>
                                <w:rFonts w:eastAsia="Open Sans"/>
                              </w:rPr>
                            </w:pPr>
                            <w:r>
                              <w:rPr>
                                <w:b/>
                                <w:bCs/>
                                <w:noProof/>
                              </w:rPr>
                              <w:t>Note.</w:t>
                            </w:r>
                            <w:r>
                              <w:rPr>
                                <w:noProof/>
                              </w:rPr>
                              <w:t xml:space="preserve"> </w:t>
                            </w:r>
                            <w:r>
                              <w:rPr>
                                <w:rFonts w:eastAsia="Open Sans"/>
                              </w:rPr>
                              <w:t>Each account activation email is unique to the intended recipient and should not be shared with others.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187" type="#_x0000_t202" style="width:236.4pt;height:53pt;margin-top:1.85pt;margin-left:22.25pt;mso-height-percent:0;mso-height-relative:margin;mso-width-percent:0;mso-width-relative:margin;mso-wrap-distance-bottom:0;mso-wrap-distance-left:9pt;mso-wrap-distance-right:9pt;mso-wrap-distance-top:0;mso-wrap-style:square;position:absolute;visibility:visible;v-text-anchor:top;z-index:251676672" fillcolor="#e2f0d9" strokeweight="0.5pt">
                <v:textbox>
                  <w:txbxContent>
                    <w:p w:rsidR="00066BE1" w:rsidP="00066BE1" w14:paraId="4BBCFA5F" w14:textId="77777777">
                      <w:pPr>
                        <w:spacing w:after="0" w:line="240" w:lineRule="auto"/>
                        <w:rPr>
                          <w:rFonts w:eastAsia="Open Sans"/>
                        </w:rPr>
                      </w:pPr>
                      <w:r>
                        <w:rPr>
                          <w:b/>
                          <w:bCs/>
                          <w:noProof/>
                        </w:rPr>
                        <w:t>Note.</w:t>
                      </w:r>
                      <w:r>
                        <w:rPr>
                          <w:noProof/>
                        </w:rPr>
                        <w:t xml:space="preserve"> </w:t>
                      </w:r>
                      <w:r>
                        <w:rPr>
                          <w:rFonts w:eastAsia="Open Sans"/>
                        </w:rPr>
                        <w:t>Each account activation email is unique to the intended recipient and should not be shared with others.</w:t>
                      </w:r>
                    </w:p>
                  </w:txbxContent>
                </v:textbox>
              </v:shape>
            </w:pict>
          </mc:Fallback>
        </mc:AlternateContent>
      </w:r>
    </w:p>
    <w:p w:rsidR="00066BE1" w:rsidRPr="00066BE1" w:rsidP="00066BE1" w14:paraId="1618EEB9" w14:textId="77777777">
      <w:pPr>
        <w:widowControl/>
        <w:spacing w:after="160" w:line="540" w:lineRule="exact"/>
        <w:ind w:left="360"/>
        <w:contextualSpacing/>
        <w:rPr>
          <w:rFonts w:ascii="Calibri" w:eastAsia="Calibri" w:hAnsi="Calibri" w:cs="Arial"/>
          <w:kern w:val="2"/>
          <w:sz w:val="44"/>
          <w:szCs w:val="24"/>
          <w14:ligatures w14:val="standardContextual"/>
        </w:rPr>
      </w:pPr>
    </w:p>
    <w:p w:rsidR="00066BE1" w:rsidRPr="00066BE1" w14:paraId="558AE993" w14:textId="77777777">
      <w:pPr>
        <w:widowControl/>
        <w:numPr>
          <w:ilvl w:val="0"/>
          <w:numId w:val="19"/>
        </w:numPr>
        <w:spacing w:after="160" w:line="540" w:lineRule="exact"/>
        <w:ind w:right="-720"/>
        <w:contextualSpacing/>
        <w:rPr>
          <w:rFonts w:ascii="Calibri" w:eastAsia="Calibri" w:hAnsi="Calibri" w:cs="Arial"/>
          <w:kern w:val="2"/>
          <w:sz w:val="44"/>
          <w:szCs w:val="24"/>
          <w14:ligatures w14:val="standardContextual"/>
        </w:rPr>
      </w:pPr>
      <w:r w:rsidRPr="00066BE1">
        <w:rPr>
          <w:rFonts w:ascii="Calibri" w:eastAsia="Calibri" w:hAnsi="Calibri" w:cs="Arial"/>
          <w:kern w:val="2"/>
          <w:sz w:val="44"/>
          <w:szCs w:val="24"/>
          <w14:ligatures w14:val="standardContextual"/>
        </w:rPr>
        <w:t>NAEP AMS Account Activation</w:t>
      </w:r>
    </w:p>
    <w:p w:rsidR="00066BE1" w:rsidRPr="00066BE1" w:rsidP="00066BE1" w14:paraId="4D2F9959" w14:textId="78D905C8">
      <w:pPr>
        <w:widowControl/>
        <w:spacing w:after="0" w:line="240" w:lineRule="auto"/>
        <w:ind w:left="450" w:right="-450"/>
        <w:rPr>
          <w:rFonts w:ascii="Calibri" w:eastAsia="Calibri" w:hAnsi="Calibri" w:cs="Calibri"/>
          <w:spacing w:val="-7"/>
          <w:kern w:val="2"/>
          <w14:ligatures w14:val="standardContextual"/>
        </w:rPr>
      </w:pPr>
      <w:r w:rsidRPr="00066BE1">
        <w:rPr>
          <w:rFonts w:ascii="Calibri" w:eastAsia="Calibri" w:hAnsi="Calibri" w:cs="Arial"/>
          <w:noProof/>
          <w:kern w:val="2"/>
          <w:sz w:val="24"/>
          <w:szCs w:val="24"/>
          <w14:ligatures w14:val="standardContextual"/>
        </w:rPr>
        <w:drawing>
          <wp:anchor distT="0" distB="0" distL="114300" distR="114300" simplePos="0" relativeHeight="251677696" behindDoc="0" locked="0" layoutInCell="1" allowOverlap="1">
            <wp:simplePos x="0" y="0"/>
            <wp:positionH relativeFrom="column">
              <wp:posOffset>4024354</wp:posOffset>
            </wp:positionH>
            <wp:positionV relativeFrom="paragraph">
              <wp:posOffset>234840</wp:posOffset>
            </wp:positionV>
            <wp:extent cx="2857500" cy="2042795"/>
            <wp:effectExtent l="19050" t="19050" r="19050" b="14605"/>
            <wp:wrapNone/>
            <wp:docPr id="2005407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07574" name="Picture 23"/>
                    <pic:cNvPicPr>
                      <a:picLocks noChangeAspect="1" noChangeArrowheads="1"/>
                    </pic:cNvPicPr>
                  </pic:nvPicPr>
                  <pic:blipFill>
                    <a:blip xmlns:r="http://schemas.openxmlformats.org/officeDocument/2006/relationships" r:embed="rId451">
                      <a:extLst>
                        <a:ext xmlns:a="http://schemas.openxmlformats.org/drawingml/2006/main" uri="{28A0092B-C50C-407E-A947-70E740481C1C}">
                          <a14:useLocalDpi xmlns:a14="http://schemas.microsoft.com/office/drawing/2010/main" val="0"/>
                        </a:ext>
                      </a:extLst>
                    </a:blip>
                    <a:stretch>
                      <a:fillRect/>
                    </a:stretch>
                  </pic:blipFill>
                  <pic:spPr bwMode="auto">
                    <a:xfrm>
                      <a:off x="0" y="0"/>
                      <a:ext cx="2857500" cy="2042795"/>
                    </a:xfrm>
                    <a:prstGeom prst="rect">
                      <a:avLst/>
                    </a:prstGeom>
                    <a:noFill/>
                    <a:ln w="9525">
                      <a:solidFill>
                        <a:srgbClr val="4472C4">
                          <a:lumMod val="100000"/>
                          <a:lumOff val="0"/>
                        </a:srgb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Calibri"/>
          <w:spacing w:val="-7"/>
          <w:kern w:val="2"/>
          <w14:ligatures w14:val="standardContextual"/>
        </w:rPr>
        <w:t>You must have a Login.gov account that is connected with your NAEP AMS account email address in order to complete your account activation.</w:t>
      </w:r>
    </w:p>
    <w:p w:rsidR="00066BE1" w:rsidRPr="00066BE1" w:rsidP="00066BE1" w14:paraId="361AC938" w14:textId="77777777">
      <w:pPr>
        <w:widowControl/>
        <w:spacing w:after="0" w:line="240" w:lineRule="auto"/>
        <w:ind w:left="450" w:right="4320"/>
        <w:rPr>
          <w:rFonts w:ascii="Calibri" w:eastAsia="Calibri" w:hAnsi="Calibri" w:cs="Calibri"/>
          <w:kern w:val="2"/>
          <w14:ligatures w14:val="standardContextual"/>
        </w:rPr>
      </w:pPr>
    </w:p>
    <w:p w:rsidR="00066BE1" w:rsidRPr="00066BE1" w:rsidP="00066BE1" w14:paraId="3CA633AC" w14:textId="77777777">
      <w:pPr>
        <w:widowControl/>
        <w:spacing w:after="0" w:line="240" w:lineRule="auto"/>
        <w:ind w:left="450" w:right="4320"/>
        <w:rPr>
          <w:rFonts w:ascii="Calibri" w:eastAsia="Calibri" w:hAnsi="Calibri" w:cs="Calibri"/>
          <w:kern w:val="2"/>
          <w14:ligatures w14:val="standardContextual"/>
        </w:rPr>
      </w:pPr>
      <w:r w:rsidRPr="00066BE1">
        <w:rPr>
          <w:rFonts w:ascii="Calibri" w:eastAsia="Calibri" w:hAnsi="Calibri" w:cs="Calibri"/>
          <w:kern w:val="2"/>
          <w14:ligatures w14:val="standardContextual"/>
        </w:rPr>
        <w:t>Steps to complete your NAEP AMS account activation are dependent on your current Login.gov account status:</w:t>
      </w:r>
    </w:p>
    <w:p w:rsidR="00066BE1" w:rsidRPr="00066BE1" w14:paraId="4F192E84" w14:textId="4CD39A15">
      <w:pPr>
        <w:widowControl/>
        <w:numPr>
          <w:ilvl w:val="0"/>
          <w:numId w:val="20"/>
        </w:numPr>
        <w:autoSpaceDE w:val="0"/>
        <w:autoSpaceDN w:val="0"/>
        <w:spacing w:after="0" w:line="240" w:lineRule="auto"/>
        <w:ind w:right="4320"/>
        <w:rPr>
          <w:rFonts w:ascii="Calibri" w:eastAsia="Open Sans" w:hAnsi="Calibri" w:cs="Calibri"/>
          <w:spacing w:val="-7"/>
        </w:rPr>
      </w:pPr>
      <w:r w:rsidRPr="00066BE1">
        <w:rPr>
          <w:rFonts w:ascii="Calibri" w:eastAsia="Open Sans" w:hAnsi="Calibri" w:cs="Calibri"/>
          <w:b/>
          <w:bCs/>
          <w:spacing w:val="-7"/>
        </w:rPr>
        <w:t>If you do not have a Login.gov account</w:t>
      </w:r>
      <w:r w:rsidRPr="00066BE1">
        <w:rPr>
          <w:rFonts w:ascii="Calibri" w:eastAsia="Open Sans" w:hAnsi="Calibri" w:cs="Calibri"/>
          <w:spacing w:val="-7"/>
        </w:rPr>
        <w:t>, you will need to create one using your NAEP AMS account email address.</w:t>
      </w:r>
    </w:p>
    <w:p w:rsidR="00066BE1" w:rsidRPr="00066BE1" w14:paraId="141A6069" w14:textId="6CCAFDFB">
      <w:pPr>
        <w:widowControl/>
        <w:numPr>
          <w:ilvl w:val="0"/>
          <w:numId w:val="20"/>
        </w:numPr>
        <w:autoSpaceDE w:val="0"/>
        <w:autoSpaceDN w:val="0"/>
        <w:spacing w:before="165" w:after="0" w:line="240" w:lineRule="auto"/>
        <w:ind w:right="4320"/>
        <w:rPr>
          <w:rFonts w:ascii="Calibri" w:eastAsia="Open Sans" w:hAnsi="Calibri" w:cs="Calibri"/>
          <w:spacing w:val="-7"/>
        </w:rPr>
      </w:pPr>
      <w:r w:rsidRPr="00066BE1">
        <w:rPr>
          <w:rFonts w:ascii="Calibri" w:eastAsia="Open Sans" w:hAnsi="Calibri" w:cs="Calibri"/>
          <w:b/>
          <w:bCs/>
          <w:spacing w:val="-7"/>
        </w:rPr>
        <w:t>If you have an existing Login.gov account that is connected with your NAEP AMS account email address</w:t>
      </w:r>
      <w:r w:rsidRPr="00066BE1">
        <w:rPr>
          <w:rFonts w:ascii="Calibri" w:eastAsia="Open Sans" w:hAnsi="Calibri" w:cs="Calibri"/>
          <w:spacing w:val="-7"/>
        </w:rPr>
        <w:t xml:space="preserve">, you are all set. Follow </w:t>
      </w:r>
      <w:r w:rsidRPr="00066BE1" w:rsidR="001147D3">
        <w:rPr>
          <w:rFonts w:ascii="Open Sans" w:eastAsia="Open Sans" w:hAnsi="Open Sans" w:cs="Open Sans"/>
          <w:noProof/>
        </w:rPr>
        <mc:AlternateContent>
          <mc:Choice Requires="wps">
            <w:drawing>
              <wp:anchor distT="0" distB="0" distL="114300" distR="114300" simplePos="0" relativeHeight="251679744" behindDoc="0" locked="0" layoutInCell="1" allowOverlap="1">
                <wp:simplePos x="0" y="0"/>
                <wp:positionH relativeFrom="column">
                  <wp:posOffset>3890010</wp:posOffset>
                </wp:positionH>
                <wp:positionV relativeFrom="paragraph">
                  <wp:posOffset>-363855</wp:posOffset>
                </wp:positionV>
                <wp:extent cx="3001645" cy="1485900"/>
                <wp:effectExtent l="0" t="0" r="27305" b="19050"/>
                <wp:wrapNone/>
                <wp:docPr id="31616599"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3001645" cy="1485900"/>
                        </a:xfrm>
                        <a:prstGeom prst="rect">
                          <a:avLst/>
                        </a:prstGeom>
                        <a:solidFill>
                          <a:srgbClr val="FFC000">
                            <a:lumMod val="20000"/>
                            <a:lumOff val="80000"/>
                          </a:srgbClr>
                        </a:solidFill>
                        <a:ln w="6350">
                          <a:solidFill>
                            <a:prstClr val="black"/>
                          </a:solidFill>
                        </a:ln>
                      </wps:spPr>
                      <wps:txbx>
                        <w:txbxContent>
                          <w:p w:rsidR="00066BE1" w14:textId="77777777">
                            <w:pPr>
                              <w:pStyle w:val="ListParagraph"/>
                              <w:widowControl/>
                              <w:numPr>
                                <w:ilvl w:val="0"/>
                                <w:numId w:val="21"/>
                              </w:numPr>
                              <w:tabs>
                                <w:tab w:val="num" w:pos="630"/>
                              </w:tabs>
                              <w:spacing w:after="120" w:line="240" w:lineRule="auto"/>
                              <w:ind w:left="360"/>
                            </w:pPr>
                            <w:r>
                              <w:rPr>
                                <w:rFonts w:eastAsia="Open Sans"/>
                              </w:rPr>
                              <w:t xml:space="preserve">Your NAEP </w:t>
                            </w:r>
                            <w:r>
                              <w:t>AMS account email address is connected with your Login.gov account if either:</w:t>
                            </w:r>
                          </w:p>
                          <w:p w:rsidR="00066BE1" w14:textId="77777777">
                            <w:pPr>
                              <w:pStyle w:val="ListParagraph"/>
                              <w:widowControl/>
                              <w:numPr>
                                <w:ilvl w:val="0"/>
                                <w:numId w:val="22"/>
                              </w:numPr>
                              <w:spacing w:before="120" w:after="120" w:line="240" w:lineRule="auto"/>
                              <w:rPr>
                                <w:rFonts w:eastAsia="Open Sans"/>
                              </w:rPr>
                            </w:pPr>
                            <w:r>
                              <w:rPr>
                                <w:rFonts w:eastAsia="Open Sans"/>
                              </w:rPr>
                              <w:t>Your email address used to create your Login.gov account is the same as your NAEP AMS account email address.</w:t>
                            </w:r>
                          </w:p>
                          <w:p w:rsidR="00066BE1" w14:textId="77777777">
                            <w:pPr>
                              <w:pStyle w:val="ListParagraph"/>
                              <w:widowControl/>
                              <w:numPr>
                                <w:ilvl w:val="0"/>
                                <w:numId w:val="22"/>
                              </w:numPr>
                              <w:spacing w:before="120" w:after="240" w:line="240" w:lineRule="auto"/>
                              <w:rPr>
                                <w:rFonts w:eastAsia="Open Sans"/>
                              </w:rPr>
                            </w:pPr>
                            <w:r>
                              <w:rPr>
                                <w:rFonts w:eastAsia="Open Sans"/>
                              </w:rPr>
                              <w:t>Your NAP AMS account email address is added to your Login.gov account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188" type="#_x0000_t202" style="width:236.35pt;height:117pt;margin-top:-28.65pt;margin-left:306.3pt;mso-height-percent:0;mso-height-relative:margin;mso-width-percent:0;mso-width-relative:margin;mso-wrap-distance-bottom:0;mso-wrap-distance-left:9pt;mso-wrap-distance-right:9pt;mso-wrap-distance-top:0;mso-wrap-style:square;position:absolute;visibility:visible;v-text-anchor:top;z-index:251680768" fillcolor="#fff2cc" strokeweight="0.5pt">
                <v:textbox>
                  <w:txbxContent>
                    <w:p w:rsidR="00066BE1" w14:paraId="2BDDF457" w14:textId="77777777">
                      <w:pPr>
                        <w:pStyle w:val="ListParagraph"/>
                        <w:widowControl/>
                        <w:numPr>
                          <w:ilvl w:val="0"/>
                          <w:numId w:val="21"/>
                        </w:numPr>
                        <w:tabs>
                          <w:tab w:val="num" w:pos="630"/>
                        </w:tabs>
                        <w:spacing w:after="120" w:line="240" w:lineRule="auto"/>
                        <w:ind w:left="360"/>
                      </w:pPr>
                      <w:r>
                        <w:rPr>
                          <w:rFonts w:eastAsia="Open Sans"/>
                        </w:rPr>
                        <w:t xml:space="preserve">Your NAEP </w:t>
                      </w:r>
                      <w:r>
                        <w:t>AMS account email address is connected with your Login.gov account if either:</w:t>
                      </w:r>
                    </w:p>
                    <w:p w:rsidR="00066BE1" w14:paraId="7CF381AC" w14:textId="77777777">
                      <w:pPr>
                        <w:pStyle w:val="ListParagraph"/>
                        <w:widowControl/>
                        <w:numPr>
                          <w:ilvl w:val="0"/>
                          <w:numId w:val="22"/>
                        </w:numPr>
                        <w:spacing w:before="120" w:after="120" w:line="240" w:lineRule="auto"/>
                        <w:rPr>
                          <w:rFonts w:eastAsia="Open Sans"/>
                        </w:rPr>
                      </w:pPr>
                      <w:r>
                        <w:rPr>
                          <w:rFonts w:eastAsia="Open Sans"/>
                        </w:rPr>
                        <w:t>Your email address used to create your Login.gov account is the same as your NAEP AMS account email address.</w:t>
                      </w:r>
                    </w:p>
                    <w:p w:rsidR="00066BE1" w14:paraId="24C29C0C" w14:textId="77777777">
                      <w:pPr>
                        <w:pStyle w:val="ListParagraph"/>
                        <w:widowControl/>
                        <w:numPr>
                          <w:ilvl w:val="0"/>
                          <w:numId w:val="22"/>
                        </w:numPr>
                        <w:spacing w:before="120" w:after="240" w:line="240" w:lineRule="auto"/>
                        <w:rPr>
                          <w:rFonts w:eastAsia="Open Sans"/>
                        </w:rPr>
                      </w:pPr>
                      <w:r>
                        <w:rPr>
                          <w:rFonts w:eastAsia="Open Sans"/>
                        </w:rPr>
                        <w:t>Your NAP AMS account email address is added to your Login.gov account</w:t>
                      </w:r>
                    </w:p>
                  </w:txbxContent>
                </v:textbox>
              </v:shape>
            </w:pict>
          </mc:Fallback>
        </mc:AlternateContent>
      </w:r>
      <w:r w:rsidRPr="00066BE1">
        <w:rPr>
          <w:rFonts w:ascii="Calibri" w:eastAsia="Open Sans" w:hAnsi="Calibri" w:cs="Calibri"/>
          <w:spacing w:val="-7"/>
        </w:rPr>
        <w:t xml:space="preserve">the instructions to sign in with Login.gov </w:t>
      </w:r>
      <w:r w:rsidRPr="00066BE1">
        <w:rPr>
          <w:rFonts w:ascii="Calibri" w:eastAsia="Open Sans" w:hAnsi="Calibri" w:cs="Arial"/>
          <w:spacing w:val="-7"/>
        </w:rPr>
        <w:t xml:space="preserve">(Department of Education) </w:t>
      </w:r>
      <w:r w:rsidRPr="00066BE1">
        <w:rPr>
          <w:rFonts w:ascii="Calibri" w:eastAsia="Open Sans" w:hAnsi="Calibri" w:cs="Calibri"/>
          <w:spacing w:val="-7"/>
        </w:rPr>
        <w:t>using your NAEP AMS account email address.</w:t>
      </w:r>
      <w:r w:rsidRPr="00066BE1">
        <w:rPr>
          <w:rFonts w:ascii="Calibri" w:eastAsia="Open Sans" w:hAnsi="Calibri" w:cs="Calibri"/>
          <w:strike/>
          <w:spacing w:val="-7"/>
        </w:rPr>
        <w:t xml:space="preserve"> </w:t>
      </w:r>
    </w:p>
    <w:p w:rsidR="00066BE1" w:rsidRPr="00066BE1" w14:paraId="52F1698B" w14:textId="77777777">
      <w:pPr>
        <w:widowControl/>
        <w:numPr>
          <w:ilvl w:val="0"/>
          <w:numId w:val="20"/>
        </w:numPr>
        <w:autoSpaceDE w:val="0"/>
        <w:autoSpaceDN w:val="0"/>
        <w:spacing w:before="165" w:after="0" w:line="240" w:lineRule="auto"/>
        <w:ind w:right="4320"/>
        <w:rPr>
          <w:rFonts w:ascii="Calibri" w:eastAsia="Open Sans" w:hAnsi="Calibri" w:cs="Calibri"/>
          <w:spacing w:val="-7"/>
        </w:rPr>
      </w:pPr>
      <w:r w:rsidRPr="00066BE1">
        <w:rPr>
          <w:rFonts w:ascii="Calibri" w:eastAsia="Open Sans" w:hAnsi="Calibri" w:cs="Calibri"/>
          <w:b/>
          <w:bCs/>
          <w:spacing w:val="-7"/>
        </w:rPr>
        <w:t xml:space="preserve">If you already have a Login.gov account that is </w:t>
      </w:r>
      <w:r w:rsidRPr="00066BE1">
        <w:rPr>
          <w:rFonts w:ascii="Calibri" w:eastAsia="Open Sans" w:hAnsi="Calibri" w:cs="Calibri"/>
          <w:b/>
          <w:bCs/>
          <w:spacing w:val="-7"/>
          <w:u w:val="single"/>
        </w:rPr>
        <w:t xml:space="preserve">not </w:t>
      </w:r>
      <w:r w:rsidRPr="00066BE1">
        <w:rPr>
          <w:rFonts w:ascii="Calibri" w:eastAsia="Open Sans" w:hAnsi="Calibri" w:cs="Calibri"/>
          <w:b/>
          <w:bCs/>
          <w:spacing w:val="-7"/>
        </w:rPr>
        <w:t>linked with your AMS account email address</w:t>
      </w:r>
      <w:r w:rsidRPr="00066BE1">
        <w:rPr>
          <w:rFonts w:ascii="Calibri" w:eastAsia="Open Sans" w:hAnsi="Calibri" w:cs="Calibri"/>
          <w:spacing w:val="-7"/>
        </w:rPr>
        <w:t xml:space="preserve">, you will first need to add your NAEP AMS account email address to your existing Login.gov account and return to complete your account activation. </w:t>
      </w:r>
    </w:p>
    <w:p w:rsidR="00066BE1" w:rsidRPr="00066BE1" w:rsidP="00066BE1" w14:paraId="126AEBB1" w14:textId="77777777">
      <w:pPr>
        <w:autoSpaceDE w:val="0"/>
        <w:autoSpaceDN w:val="0"/>
        <w:spacing w:before="165" w:after="0" w:line="240" w:lineRule="auto"/>
        <w:ind w:right="4320"/>
        <w:rPr>
          <w:rFonts w:ascii="Calibri" w:eastAsia="Open Sans" w:hAnsi="Calibri" w:cs="Calibri"/>
          <w:spacing w:val="-7"/>
        </w:rPr>
      </w:pPr>
      <w:r w:rsidRPr="00066BE1">
        <w:rPr>
          <w:rFonts w:ascii="Open Sans" w:eastAsia="Open Sans" w:hAnsi="Open Sans" w:cs="Open Sans"/>
          <w:noProof/>
        </w:rPr>
        <mc:AlternateContent>
          <mc:Choice Requires="wps">
            <w:drawing>
              <wp:anchor distT="0" distB="0" distL="114300" distR="114300" simplePos="0" relativeHeight="251682816" behindDoc="0" locked="0" layoutInCell="1" allowOverlap="1">
                <wp:simplePos x="0" y="0"/>
                <wp:positionH relativeFrom="margin">
                  <wp:posOffset>310515</wp:posOffset>
                </wp:positionH>
                <wp:positionV relativeFrom="paragraph">
                  <wp:posOffset>98425</wp:posOffset>
                </wp:positionV>
                <wp:extent cx="6047105" cy="474345"/>
                <wp:effectExtent l="0" t="0" r="10795" b="20955"/>
                <wp:wrapNone/>
                <wp:docPr id="2001346201"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6047105" cy="474345"/>
                        </a:xfrm>
                        <a:prstGeom prst="rect">
                          <a:avLst/>
                        </a:prstGeom>
                        <a:solidFill>
                          <a:srgbClr val="70AD47">
                            <a:lumMod val="20000"/>
                            <a:lumOff val="80000"/>
                          </a:srgbClr>
                        </a:solidFill>
                        <a:ln w="6350">
                          <a:solidFill>
                            <a:prstClr val="black"/>
                          </a:solidFill>
                        </a:ln>
                      </wps:spPr>
                      <wps:txbx>
                        <w:txbxContent>
                          <w:p w:rsidR="00066BE1" w:rsidP="00066BE1" w14:textId="77777777">
                            <w:pPr>
                              <w:spacing w:after="0" w:line="240" w:lineRule="auto"/>
                              <w:rPr>
                                <w:rFonts w:eastAsia="Open Sans"/>
                              </w:rPr>
                            </w:pPr>
                            <w:r>
                              <w:rPr>
                                <w:b/>
                                <w:bCs/>
                                <w:noProof/>
                              </w:rPr>
                              <w:t>Note.</w:t>
                            </w:r>
                            <w:r>
                              <w:rPr>
                                <w:noProof/>
                              </w:rPr>
                              <w:t xml:space="preserve"> Additional</w:t>
                            </w:r>
                            <w:r>
                              <w:rPr>
                                <w:rFonts w:eastAsia="Open Sans"/>
                              </w:rPr>
                              <w:t xml:space="preserve"> instructions are available from the NAEP AMS Account Activation screen detailing steps to complete your account setup based on your current Login.gov account status.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189" type="#_x0000_t202" style="width:476.15pt;height:37.35pt;margin-top:7.75pt;margin-left:24.45pt;mso-height-percent:0;mso-height-relative:margin;mso-position-horizontal-relative:margin;mso-width-percent:0;mso-width-relative:margin;mso-wrap-distance-bottom:0;mso-wrap-distance-left:9pt;mso-wrap-distance-right:9pt;mso-wrap-distance-top:0;mso-wrap-style:square;position:absolute;visibility:visible;v-text-anchor:top;z-index:251683840" fillcolor="#e2f0d9" strokeweight="0.5pt">
                <v:textbox>
                  <w:txbxContent>
                    <w:p w:rsidR="00066BE1" w:rsidP="00066BE1" w14:paraId="58E935E0" w14:textId="77777777">
                      <w:pPr>
                        <w:spacing w:after="0" w:line="240" w:lineRule="auto"/>
                        <w:rPr>
                          <w:rFonts w:eastAsia="Open Sans"/>
                        </w:rPr>
                      </w:pPr>
                      <w:r>
                        <w:rPr>
                          <w:b/>
                          <w:bCs/>
                          <w:noProof/>
                        </w:rPr>
                        <w:t>Note.</w:t>
                      </w:r>
                      <w:r>
                        <w:rPr>
                          <w:noProof/>
                        </w:rPr>
                        <w:t xml:space="preserve"> Additional</w:t>
                      </w:r>
                      <w:r>
                        <w:rPr>
                          <w:rFonts w:eastAsia="Open Sans"/>
                        </w:rPr>
                        <w:t xml:space="preserve"> instructions are available from the NAEP AMS Account Activation screen detailing steps to complete your account setup based on your current Login.gov account status.</w:t>
                      </w:r>
                    </w:p>
                  </w:txbxContent>
                </v:textbox>
                <w10:wrap anchorx="margin"/>
              </v:shape>
            </w:pict>
          </mc:Fallback>
        </mc:AlternateContent>
      </w:r>
    </w:p>
    <w:p w:rsidR="00066BE1" w:rsidRPr="00066BE1" w:rsidP="00066BE1" w14:paraId="2AE091E2" w14:textId="77777777">
      <w:pPr>
        <w:autoSpaceDE w:val="0"/>
        <w:autoSpaceDN w:val="0"/>
        <w:spacing w:before="165" w:after="0" w:line="240" w:lineRule="auto"/>
        <w:ind w:right="4320"/>
        <w:rPr>
          <w:rFonts w:ascii="Calibri" w:eastAsia="Open Sans" w:hAnsi="Calibri" w:cs="Calibri"/>
          <w:spacing w:val="-7"/>
        </w:rPr>
      </w:pPr>
    </w:p>
    <w:p w:rsidR="00066BE1" w:rsidRPr="00066BE1" w:rsidP="00066BE1" w14:paraId="044967DE" w14:textId="77777777">
      <w:pPr>
        <w:autoSpaceDE w:val="0"/>
        <w:autoSpaceDN w:val="0"/>
        <w:spacing w:before="165" w:after="0" w:line="240" w:lineRule="auto"/>
        <w:ind w:right="4230"/>
        <w:rPr>
          <w:rFonts w:ascii="Calibri" w:eastAsia="Open Sans" w:hAnsi="Calibri" w:cs="Calibri"/>
        </w:rPr>
      </w:pPr>
    </w:p>
    <w:p w:rsidR="00066BE1" w:rsidRPr="00066BE1" w14:paraId="0F225E2F" w14:textId="77777777">
      <w:pPr>
        <w:widowControl/>
        <w:numPr>
          <w:ilvl w:val="0"/>
          <w:numId w:val="19"/>
        </w:numPr>
        <w:spacing w:after="160" w:line="540" w:lineRule="exact"/>
        <w:contextualSpacing/>
        <w:rPr>
          <w:rFonts w:ascii="Calibri" w:eastAsia="Calibri" w:hAnsi="Calibri" w:cs="Arial"/>
          <w:kern w:val="2"/>
          <w:sz w:val="44"/>
          <w:szCs w:val="24"/>
          <w14:ligatures w14:val="standardContextual"/>
        </w:rPr>
      </w:pPr>
      <w:r w:rsidRPr="00066BE1">
        <w:rPr>
          <w:rFonts w:ascii="Calibri" w:eastAsia="Calibri" w:hAnsi="Calibri" w:cs="Arial"/>
          <w:kern w:val="2"/>
          <w:sz w:val="44"/>
          <w:szCs w:val="24"/>
          <w14:ligatures w14:val="standardContextual"/>
        </w:rPr>
        <w:t>Complete your NAEP AMS account activation</w:t>
      </w:r>
    </w:p>
    <w:p w:rsidR="00066BE1" w:rsidRPr="00066BE1" w:rsidP="00066BE1" w14:paraId="3483DCD5" w14:textId="77777777">
      <w:pPr>
        <w:autoSpaceDE w:val="0"/>
        <w:autoSpaceDN w:val="0"/>
        <w:spacing w:before="165" w:after="0" w:line="240" w:lineRule="auto"/>
        <w:ind w:left="360" w:right="-630"/>
        <w:rPr>
          <w:rFonts w:ascii="Calibri" w:eastAsia="Open Sans" w:hAnsi="Calibri" w:cs="Arial"/>
        </w:rPr>
      </w:pPr>
      <w:r w:rsidRPr="00066BE1">
        <w:rPr>
          <w:rFonts w:ascii="Calibri" w:eastAsia="Open Sans" w:hAnsi="Calibri" w:cs="Arial"/>
        </w:rPr>
        <w:t>To complete your NAEP AMS account activation, follow the instructions provided on the Account Activation screen and sign in to the AMS through Login.gov (Department of Education) using your NAEP AMS account email address.</w:t>
      </w:r>
    </w:p>
    <w:p w:rsidR="00066BE1" w:rsidRPr="00066BE1" w:rsidP="00066BE1" w14:paraId="41BBB437" w14:textId="77777777">
      <w:pPr>
        <w:widowControl/>
        <w:spacing w:after="160" w:line="540" w:lineRule="exact"/>
        <w:rPr>
          <w:rFonts w:ascii="Calibri" w:eastAsia="Calibri" w:hAnsi="Calibri" w:cs="Arial"/>
          <w:kern w:val="2"/>
          <w:sz w:val="44"/>
          <w:szCs w:val="24"/>
          <w14:ligatures w14:val="standardContextual"/>
        </w:rPr>
      </w:pPr>
      <w:r w:rsidRPr="00066BE1">
        <w:rPr>
          <w:rFonts w:ascii="Calibri" w:eastAsia="Calibri" w:hAnsi="Calibri" w:cs="Arial"/>
          <w:noProof/>
          <w:kern w:val="2"/>
          <w:sz w:val="24"/>
          <w:szCs w:val="24"/>
          <w14:ligatures w14:val="standardContextual"/>
        </w:rPr>
        <w:drawing>
          <wp:anchor distT="0" distB="0" distL="114300" distR="114300" simplePos="0" relativeHeight="251681792" behindDoc="0" locked="0" layoutInCell="1" allowOverlap="1">
            <wp:simplePos x="0" y="0"/>
            <wp:positionH relativeFrom="margin">
              <wp:posOffset>286385</wp:posOffset>
            </wp:positionH>
            <wp:positionV relativeFrom="paragraph">
              <wp:posOffset>105410</wp:posOffset>
            </wp:positionV>
            <wp:extent cx="3544570" cy="2491105"/>
            <wp:effectExtent l="19050" t="19050" r="17780" b="23495"/>
            <wp:wrapNone/>
            <wp:docPr id="128369678" name="Picture 2" descr="A screenshot of a login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9678" name="Picture 25" descr="A screenshot of a login form&#10;&#10;AI-generated content may be incorrect."/>
                    <pic:cNvPicPr>
                      <a:picLocks noChangeAspect="1" noChangeArrowheads="1"/>
                    </pic:cNvPicPr>
                  </pic:nvPicPr>
                  <pic:blipFill>
                    <a:blip xmlns:r="http://schemas.openxmlformats.org/officeDocument/2006/relationships" r:embed="rId4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44570" cy="249110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Arial"/>
          <w:noProof/>
          <w:kern w:val="2"/>
          <w:sz w:val="24"/>
          <w:szCs w:val="24"/>
          <w14:ligatures w14:val="standardContextual"/>
        </w:rPr>
        <w:drawing>
          <wp:anchor distT="0" distB="0" distL="114300" distR="114300" simplePos="0" relativeHeight="251684864" behindDoc="0" locked="0" layoutInCell="1" allowOverlap="1">
            <wp:simplePos x="0" y="0"/>
            <wp:positionH relativeFrom="margin">
              <wp:align>right</wp:align>
            </wp:positionH>
            <wp:positionV relativeFrom="paragraph">
              <wp:posOffset>577215</wp:posOffset>
            </wp:positionV>
            <wp:extent cx="3218815" cy="2811145"/>
            <wp:effectExtent l="114300" t="114300" r="114935" b="103505"/>
            <wp:wrapNone/>
            <wp:docPr id="858048228" name="Picture 1">
              <a:extLst xmlns:a="http://schemas.openxmlformats.org/drawingml/2006/main">
                <a:ext xmlns:a="http://schemas.openxmlformats.org/drawingml/2006/main" uri="{FF2B5EF4-FFF2-40B4-BE49-F238E27FC236}">
                  <a16:creationId xmlns:a16="http://schemas.microsoft.com/office/drawing/2014/main" id="{4AED9DBD-F421-4F47-99C2-735AD36570E7}"/>
                </a:ext>
              </a:extLst>
            </wp:docPr>
            <wp:cNvGraphicFramePr/>
            <a:graphic xmlns:a="http://schemas.openxmlformats.org/drawingml/2006/main">
              <a:graphicData uri="http://schemas.openxmlformats.org/drawingml/2006/picture">
                <pic:pic xmlns:pic="http://schemas.openxmlformats.org/drawingml/2006/picture">
                  <pic:nvPicPr>
                    <pic:cNvPr id="858048228" name="Picture 1">
                      <a:extLst>
                        <a:ext xmlns:a="http://schemas.openxmlformats.org/drawingml/2006/main" uri="{FF2B5EF4-FFF2-40B4-BE49-F238E27FC236}">
                          <a16:creationId xmlns:a16="http://schemas.microsoft.com/office/drawing/2014/main" id="{4AED9DBD-F421-4F47-99C2-735AD36570E7}"/>
                        </a:ext>
                      </a:extLst>
                    </pic:cNvPr>
                    <pic:cNvPicPr>
                      <a:picLocks noChangeAspect="1"/>
                    </pic:cNvPicPr>
                  </pic:nvPicPr>
                  <pic:blipFill>
                    <a:blip xmlns:r="http://schemas.openxmlformats.org/officeDocument/2006/relationships" r:embed="rId453">
                      <a:extLst>
                        <a:ext xmlns:a="http://schemas.openxmlformats.org/drawingml/2006/main" uri="{28A0092B-C50C-407E-A947-70E740481C1C}">
                          <a14:useLocalDpi xmlns:a14="http://schemas.microsoft.com/office/drawing/2010/main" val="0"/>
                        </a:ext>
                      </a:extLst>
                    </a:blip>
                    <a:stretch>
                      <a:fillRect/>
                    </a:stretch>
                  </pic:blipFill>
                  <pic:spPr>
                    <a:xfrm>
                      <a:off x="0" y="0"/>
                      <a:ext cx="3218815" cy="2811145"/>
                    </a:xfrm>
                    <a:prstGeom prst="rect">
                      <a:avLst/>
                    </a:prstGeom>
                    <a:ln>
                      <a:solidFill>
                        <a:sysClr val="windowText" lastClr="000000"/>
                      </a:solidFill>
                    </a:ln>
                    <a:effectLst>
                      <a:outerShdw blurRad="63500" dist="0" dir="0" sx="102000" sy="102000" kx="0" ky="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066BE1" w:rsidRPr="00066BE1" w:rsidP="00066BE1" w14:paraId="58FD7DD7"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FD19579"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765FF9CD"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5AFF2C2D"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A4E9A2F"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47DBCC4"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66BF6DD0"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58E4B0C2" w14:textId="77777777">
      <w:pPr>
        <w:widowControl/>
        <w:spacing w:after="160" w:line="540" w:lineRule="exact"/>
        <w:rPr>
          <w:rFonts w:ascii="Calibri" w:eastAsia="Calibri" w:hAnsi="Calibri" w:cs="Arial"/>
          <w:kern w:val="2"/>
          <w:sz w:val="44"/>
          <w:szCs w:val="24"/>
          <w14:ligatures w14:val="standardContextual"/>
        </w:rPr>
      </w:pPr>
    </w:p>
    <w:p w:rsidR="00066BE1" w:rsidRPr="00066BE1" w14:paraId="585DE767" w14:textId="019BA97B">
      <w:pPr>
        <w:widowControl/>
        <w:numPr>
          <w:ilvl w:val="0"/>
          <w:numId w:val="19"/>
        </w:numPr>
        <w:spacing w:after="160" w:line="540" w:lineRule="exact"/>
        <w:contextualSpacing/>
        <w:rPr>
          <w:rFonts w:ascii="Calibri" w:eastAsia="Calibri" w:hAnsi="Calibri" w:cs="Arial"/>
          <w:kern w:val="2"/>
          <w:sz w:val="44"/>
          <w:szCs w:val="24"/>
          <w14:ligatures w14:val="standardContextual"/>
        </w:rPr>
      </w:pPr>
      <w:r w:rsidRPr="00066BE1">
        <w:rPr>
          <w:rFonts w:ascii="Open Sans" w:eastAsia="Open Sans" w:hAnsi="Open Sans" w:cs="Open Sans"/>
          <w:noProof/>
        </w:rPr>
        <w:drawing>
          <wp:anchor distT="0" distB="0" distL="114300" distR="114300" simplePos="0" relativeHeight="251674624" behindDoc="0" locked="0" layoutInCell="1" allowOverlap="1">
            <wp:simplePos x="0" y="0"/>
            <wp:positionH relativeFrom="column">
              <wp:posOffset>3875405</wp:posOffset>
            </wp:positionH>
            <wp:positionV relativeFrom="paragraph">
              <wp:posOffset>424815</wp:posOffset>
            </wp:positionV>
            <wp:extent cx="3228340" cy="1757680"/>
            <wp:effectExtent l="19050" t="19050" r="10160" b="13970"/>
            <wp:wrapNone/>
            <wp:docPr id="21"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AI-generated content may be incorrect."/>
                    <pic:cNvPicPr>
                      <a:picLocks noChangeAspect="1" noChangeArrowheads="1"/>
                    </pic:cNvPicPr>
                  </pic:nvPicPr>
                  <pic:blipFill>
                    <a:blip xmlns:r="http://schemas.openxmlformats.org/officeDocument/2006/relationships" r:embed="rId454">
                      <a:extLst>
                        <a:ext xmlns:a="http://schemas.openxmlformats.org/drawingml/2006/main" uri="{28A0092B-C50C-407E-A947-70E740481C1C}">
                          <a14:useLocalDpi xmlns:a14="http://schemas.microsoft.com/office/drawing/2010/main" val="0"/>
                        </a:ext>
                      </a:extLst>
                    </a:blip>
                    <a:srcRect b="9167"/>
                    <a:stretch>
                      <a:fillRect/>
                    </a:stretch>
                  </pic:blipFill>
                  <pic:spPr bwMode="auto">
                    <a:xfrm>
                      <a:off x="0" y="0"/>
                      <a:ext cx="3228340" cy="1757680"/>
                    </a:xfrm>
                    <a:prstGeom prst="rect">
                      <a:avLst/>
                    </a:prstGeom>
                    <a:noFill/>
                    <a:ln w="9525">
                      <a:solidFill>
                        <a:sysClr val="window" lastClr="FFFFFF">
                          <a:lumMod val="5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Arial"/>
          <w:kern w:val="2"/>
          <w:sz w:val="44"/>
          <w:szCs w:val="24"/>
          <w14:ligatures w14:val="standardContextual"/>
        </w:rPr>
        <w:t>NAEP AMS access on subsequent visits (after account activation)</w:t>
      </w:r>
    </w:p>
    <w:p w:rsidR="00066BE1" w:rsidRPr="00066BE1" w:rsidP="00066BE1" w14:paraId="25834DF6" w14:textId="1FAE6D16">
      <w:pPr>
        <w:autoSpaceDE w:val="0"/>
        <w:autoSpaceDN w:val="0"/>
        <w:spacing w:after="0" w:line="240" w:lineRule="auto"/>
        <w:ind w:left="360" w:right="4500"/>
        <w:rPr>
          <w:rFonts w:ascii="Calibri" w:eastAsia="Open Sans" w:hAnsi="Calibri" w:cs="Calibri"/>
          <w:spacing w:val="-7"/>
        </w:rPr>
      </w:pPr>
      <w:r w:rsidRPr="00066BE1">
        <w:rPr>
          <w:rFonts w:ascii="Calibri" w:eastAsia="Open Sans" w:hAnsi="Calibri" w:cs="Arial"/>
          <w:spacing w:val="-7"/>
        </w:rPr>
        <w:t xml:space="preserve">After completing your AMS account activation (Steps 1-3), you must access the NAEP AMS on subsequent visits via </w:t>
      </w:r>
      <w:bookmarkStart w:id="199" w:name="_Hlk220914894"/>
      <w:hyperlink r:id="rId88" w:history="1">
        <w:r w:rsidRPr="00066BE1">
          <w:rPr>
            <w:rFonts w:ascii="Calibri" w:eastAsia="Open Sans" w:hAnsi="Calibri" w:cs="Arial"/>
            <w:color w:val="0563C1"/>
            <w:spacing w:val="-7"/>
            <w:u w:val="single"/>
          </w:rPr>
          <w:t>https://ams.naep.ed.gov</w:t>
        </w:r>
      </w:hyperlink>
      <w:r w:rsidRPr="00066BE1">
        <w:rPr>
          <w:rFonts w:ascii="Open Sans" w:eastAsia="Open Sans" w:hAnsi="Open Sans" w:cs="Open Sans"/>
        </w:rPr>
        <w:t xml:space="preserve"> </w:t>
      </w:r>
      <w:bookmarkEnd w:id="199"/>
      <w:r w:rsidRPr="00066BE1">
        <w:rPr>
          <w:rFonts w:ascii="Calibri" w:eastAsia="Open Sans" w:hAnsi="Calibri" w:cs="Calibri"/>
        </w:rPr>
        <w:t>(NAEP AMS sign in page)</w:t>
      </w:r>
      <w:r w:rsidRPr="00066BE1">
        <w:rPr>
          <w:rFonts w:ascii="Calibri" w:eastAsia="Open Sans" w:hAnsi="Calibri" w:cs="Calibri"/>
          <w:spacing w:val="-7"/>
        </w:rPr>
        <w:t>.</w:t>
      </w:r>
    </w:p>
    <w:p w:rsidR="00066BE1" w:rsidRPr="008B197B" w:rsidP="008B197B" w14:paraId="28364671" w14:textId="3A1B3590">
      <w:pPr>
        <w:tabs>
          <w:tab w:val="left" w:pos="4770"/>
        </w:tabs>
        <w:autoSpaceDE w:val="0"/>
        <w:autoSpaceDN w:val="0"/>
        <w:spacing w:before="165" w:after="0" w:line="240" w:lineRule="auto"/>
        <w:ind w:left="360" w:right="4500"/>
        <w:rPr>
          <w:rFonts w:ascii="Calibri" w:eastAsia="Open Sans" w:hAnsi="Calibri" w:cs="Arial"/>
          <w:spacing w:val="-7"/>
        </w:rPr>
      </w:pPr>
      <w:r w:rsidRPr="00066BE1">
        <w:rPr>
          <w:rFonts w:ascii="Calibri" w:eastAsia="Open Sans" w:hAnsi="Calibri" w:cs="Arial"/>
          <w:spacing w:val="-7"/>
        </w:rPr>
        <w:t>From the NAEP AMS sign in page, select “Sign in with Login.gov” and use your NAEP AMS account email address to sign in through the Login.gov (Department of Education) sign in screen.</w:t>
      </w:r>
      <w:bookmarkEnd w:id="198"/>
    </w:p>
    <w:bookmarkStart w:id="200" w:name="_Toc233811512"/>
    <w:bookmarkStart w:id="201" w:name="_Toc233816480"/>
    <w:bookmarkStart w:id="202" w:name="_Toc234837441"/>
    <w:bookmarkStart w:id="203" w:name="_Toc234842704"/>
    <w:bookmarkStart w:id="204" w:name="_Toc234848851"/>
    <w:p w:rsidR="00A95833" w:rsidRPr="002B490B" w:rsidP="002B490B" w14:paraId="5137C2A4" w14:textId="3CFFE6E3">
      <w:pPr>
        <w:pStyle w:val="Heading3"/>
        <w:rPr>
          <w:rFonts w:ascii="Times New Roman" w:hAnsi="Times New Roman" w:cs="Times New Roman"/>
          <w:color w:val="000000" w:themeColor="text1"/>
        </w:rPr>
      </w:pPr>
      <w:r w:rsidRPr="00066BE1">
        <w:rPr>
          <w:rFonts w:ascii="Open Sans" w:eastAsia="Open Sans" w:hAnsi="Open Sans" w:cs="Open Sans"/>
          <w:noProof/>
        </w:rPr>
        <mc:AlternateContent>
          <mc:Choice Requires="wps">
            <w:drawing>
              <wp:anchor distT="0" distB="0" distL="114300" distR="114300" simplePos="0" relativeHeight="251779072" behindDoc="0" locked="0" layoutInCell="1" allowOverlap="1">
                <wp:simplePos x="0" y="0"/>
                <wp:positionH relativeFrom="margin">
                  <wp:posOffset>304800</wp:posOffset>
                </wp:positionH>
                <wp:positionV relativeFrom="paragraph">
                  <wp:posOffset>104775</wp:posOffset>
                </wp:positionV>
                <wp:extent cx="2812415" cy="592531"/>
                <wp:effectExtent l="0" t="0" r="26035" b="17145"/>
                <wp:wrapNone/>
                <wp:docPr id="493925245"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2812415" cy="592531"/>
                        </a:xfrm>
                        <a:prstGeom prst="rect">
                          <a:avLst/>
                        </a:prstGeom>
                        <a:solidFill>
                          <a:srgbClr val="70AD47">
                            <a:lumMod val="20000"/>
                            <a:lumOff val="80000"/>
                          </a:srgbClr>
                        </a:solidFill>
                        <a:ln w="6350">
                          <a:solidFill>
                            <a:prstClr val="black"/>
                          </a:solidFill>
                        </a:ln>
                      </wps:spPr>
                      <wps:txbx>
                        <w:txbxContent>
                          <w:p w:rsidR="00064A57" w:rsidP="00064A57" w14:textId="77777777">
                            <w:pPr>
                              <w:spacing w:after="0" w:line="240" w:lineRule="auto"/>
                              <w:rPr>
                                <w:rFonts w:eastAsia="Open Sans"/>
                              </w:rPr>
                            </w:pPr>
                            <w:r>
                              <w:rPr>
                                <w:b/>
                                <w:bCs/>
                                <w:noProof/>
                              </w:rPr>
                              <w:t>Note.</w:t>
                            </w:r>
                            <w:r>
                              <w:rPr>
                                <w:noProof/>
                              </w:rPr>
                              <w:t xml:space="preserve"> Upon successful authentication you will be automatically directed to the NAEP AMS.</w:t>
                            </w:r>
                            <w:r>
                              <w:rPr>
                                <w:rFonts w:eastAsia="Open Sans"/>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190" type="#_x0000_t202" style="width:221.45pt;height:46.65pt;margin-top:8.25pt;margin-left:24pt;mso-height-percent:0;mso-height-relative:margin;mso-position-horizontal-relative:margin;mso-width-percent:0;mso-width-relative:margin;mso-wrap-distance-bottom:0;mso-wrap-distance-left:9pt;mso-wrap-distance-right:9pt;mso-wrap-distance-top:0;mso-wrap-style:square;position:absolute;visibility:visible;v-text-anchor:top;z-index:251780096" fillcolor="#e2f0d9" strokeweight="0.5pt">
                <v:textbox>
                  <w:txbxContent>
                    <w:p w:rsidR="00064A57" w:rsidP="00064A57" w14:paraId="61809BA1" w14:textId="77777777">
                      <w:pPr>
                        <w:spacing w:after="0" w:line="240" w:lineRule="auto"/>
                        <w:rPr>
                          <w:rFonts w:eastAsia="Open Sans"/>
                        </w:rPr>
                      </w:pPr>
                      <w:r>
                        <w:rPr>
                          <w:b/>
                          <w:bCs/>
                          <w:noProof/>
                        </w:rPr>
                        <w:t>Note.</w:t>
                      </w:r>
                      <w:r>
                        <w:rPr>
                          <w:noProof/>
                        </w:rPr>
                        <w:t xml:space="preserve"> Upon successful authentication you will be automatically directed to the NAEP AMS.</w:t>
                      </w:r>
                      <w:r>
                        <w:rPr>
                          <w:rFonts w:eastAsia="Open Sans"/>
                        </w:rPr>
                        <w:t xml:space="preserve"> </w:t>
                      </w:r>
                    </w:p>
                  </w:txbxContent>
                </v:textbox>
                <w10:wrap anchorx="margin"/>
              </v:shape>
            </w:pict>
          </mc:Fallback>
        </mc:AlternateContent>
      </w:r>
      <w:bookmarkEnd w:id="200"/>
      <w:bookmarkEnd w:id="201"/>
      <w:bookmarkEnd w:id="202"/>
      <w:bookmarkEnd w:id="203"/>
      <w:bookmarkEnd w:id="204"/>
    </w:p>
    <w:sectPr w:rsidSect="00FB614A">
      <w:footerReference w:type="default" r:id="rId455"/>
      <w:pgSz w:w="12240" w:h="15840"/>
      <w:pgMar w:top="994" w:right="864" w:bottom="994"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729156311"/>
      <w:docPartObj>
        <w:docPartGallery w:val="Page Numbers (Bottom of Page)"/>
        <w:docPartUnique/>
      </w:docPartObj>
    </w:sdtPr>
    <w:sdtEndPr>
      <w:rPr>
        <w:noProof/>
      </w:rPr>
    </w:sdtEndPr>
    <w:sdtContent>
      <w:p w:rsidR="009B3E0D" w14:paraId="4BF62575" w14:textId="6F59FC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9B3E0D" w14:paraId="0501FCE0"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8.75pt" o:bullet="t">
        <v:imagedata r:id="rId1" o:title="clip_image001"/>
      </v:shape>
    </w:pict>
  </w:numPicBullet>
  <w:abstractNum w:abstractNumId="0">
    <w:nsid w:val="00957392"/>
    <w:multiLevelType w:val="multilevel"/>
    <w:tmpl w:val="CC928A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B64267"/>
    <w:multiLevelType w:val="multilevel"/>
    <w:tmpl w:val="639015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DC13F4"/>
    <w:multiLevelType w:val="multilevel"/>
    <w:tmpl w:val="DA50E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34107F8"/>
    <w:multiLevelType w:val="multilevel"/>
    <w:tmpl w:val="B8E6E8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3C65F4F"/>
    <w:multiLevelType w:val="multilevel"/>
    <w:tmpl w:val="26FE2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52F1BA3"/>
    <w:multiLevelType w:val="multilevel"/>
    <w:tmpl w:val="FB7690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DF70F8"/>
    <w:multiLevelType w:val="hybridMultilevel"/>
    <w:tmpl w:val="628AE650"/>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
    <w:nsid w:val="05E54252"/>
    <w:multiLevelType w:val="multilevel"/>
    <w:tmpl w:val="05BEBF3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nsid w:val="06B45C29"/>
    <w:multiLevelType w:val="multilevel"/>
    <w:tmpl w:val="C14CF3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08EF6D66"/>
    <w:multiLevelType w:val="multilevel"/>
    <w:tmpl w:val="4C4ED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A102AEA"/>
    <w:multiLevelType w:val="multilevel"/>
    <w:tmpl w:val="215622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A574A92"/>
    <w:multiLevelType w:val="hybridMultilevel"/>
    <w:tmpl w:val="09962952"/>
    <w:lvl w:ilvl="0">
      <w:start w:val="1"/>
      <w:numFmt w:val="bullet"/>
      <w:lvlText w:val=""/>
      <w:lvlJc w:val="left"/>
      <w:pPr>
        <w:ind w:left="1128" w:hanging="360"/>
      </w:pPr>
      <w:rPr>
        <w:rFonts w:ascii="Symbol" w:hAnsi="Symbol" w:hint="default"/>
      </w:rPr>
    </w:lvl>
    <w:lvl w:ilvl="1" w:tentative="1">
      <w:start w:val="1"/>
      <w:numFmt w:val="bullet"/>
      <w:lvlText w:val="o"/>
      <w:lvlJc w:val="left"/>
      <w:pPr>
        <w:ind w:left="1848" w:hanging="360"/>
      </w:pPr>
      <w:rPr>
        <w:rFonts w:ascii="Courier New" w:hAnsi="Courier New" w:cs="Courier New" w:hint="default"/>
      </w:rPr>
    </w:lvl>
    <w:lvl w:ilvl="2" w:tentative="1">
      <w:start w:val="1"/>
      <w:numFmt w:val="bullet"/>
      <w:lvlText w:val=""/>
      <w:lvlJc w:val="left"/>
      <w:pPr>
        <w:ind w:left="2568" w:hanging="360"/>
      </w:pPr>
      <w:rPr>
        <w:rFonts w:ascii="Wingdings" w:hAnsi="Wingdings" w:hint="default"/>
      </w:rPr>
    </w:lvl>
    <w:lvl w:ilvl="3" w:tentative="1">
      <w:start w:val="1"/>
      <w:numFmt w:val="bullet"/>
      <w:lvlText w:val=""/>
      <w:lvlJc w:val="left"/>
      <w:pPr>
        <w:ind w:left="3288" w:hanging="360"/>
      </w:pPr>
      <w:rPr>
        <w:rFonts w:ascii="Symbol" w:hAnsi="Symbol" w:hint="default"/>
      </w:rPr>
    </w:lvl>
    <w:lvl w:ilvl="4" w:tentative="1">
      <w:start w:val="1"/>
      <w:numFmt w:val="bullet"/>
      <w:lvlText w:val="o"/>
      <w:lvlJc w:val="left"/>
      <w:pPr>
        <w:ind w:left="4008" w:hanging="360"/>
      </w:pPr>
      <w:rPr>
        <w:rFonts w:ascii="Courier New" w:hAnsi="Courier New" w:cs="Courier New" w:hint="default"/>
      </w:rPr>
    </w:lvl>
    <w:lvl w:ilvl="5" w:tentative="1">
      <w:start w:val="1"/>
      <w:numFmt w:val="bullet"/>
      <w:lvlText w:val=""/>
      <w:lvlJc w:val="left"/>
      <w:pPr>
        <w:ind w:left="4728" w:hanging="360"/>
      </w:pPr>
      <w:rPr>
        <w:rFonts w:ascii="Wingdings" w:hAnsi="Wingdings" w:hint="default"/>
      </w:rPr>
    </w:lvl>
    <w:lvl w:ilvl="6" w:tentative="1">
      <w:start w:val="1"/>
      <w:numFmt w:val="bullet"/>
      <w:lvlText w:val=""/>
      <w:lvlJc w:val="left"/>
      <w:pPr>
        <w:ind w:left="5448" w:hanging="360"/>
      </w:pPr>
      <w:rPr>
        <w:rFonts w:ascii="Symbol" w:hAnsi="Symbol" w:hint="default"/>
      </w:rPr>
    </w:lvl>
    <w:lvl w:ilvl="7" w:tentative="1">
      <w:start w:val="1"/>
      <w:numFmt w:val="bullet"/>
      <w:lvlText w:val="o"/>
      <w:lvlJc w:val="left"/>
      <w:pPr>
        <w:ind w:left="6168" w:hanging="360"/>
      </w:pPr>
      <w:rPr>
        <w:rFonts w:ascii="Courier New" w:hAnsi="Courier New" w:cs="Courier New" w:hint="default"/>
      </w:rPr>
    </w:lvl>
    <w:lvl w:ilvl="8" w:tentative="1">
      <w:start w:val="1"/>
      <w:numFmt w:val="bullet"/>
      <w:lvlText w:val=""/>
      <w:lvlJc w:val="left"/>
      <w:pPr>
        <w:ind w:left="6888" w:hanging="360"/>
      </w:pPr>
      <w:rPr>
        <w:rFonts w:ascii="Wingdings" w:hAnsi="Wingdings" w:hint="default"/>
      </w:rPr>
    </w:lvl>
  </w:abstractNum>
  <w:abstractNum w:abstractNumId="14">
    <w:nsid w:val="0BF55DA1"/>
    <w:multiLevelType w:val="multilevel"/>
    <w:tmpl w:val="85C2C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CE26D0A"/>
    <w:multiLevelType w:val="multilevel"/>
    <w:tmpl w:val="E0E2E0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DB33779"/>
    <w:multiLevelType w:val="multilevel"/>
    <w:tmpl w:val="9FF4D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0DC91494"/>
    <w:multiLevelType w:val="hybridMultilevel"/>
    <w:tmpl w:val="4E961F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0E2D0639"/>
    <w:multiLevelType w:val="multilevel"/>
    <w:tmpl w:val="D3D0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0EC67046"/>
    <w:multiLevelType w:val="multilevel"/>
    <w:tmpl w:val="D7D0F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0EF339D6"/>
    <w:multiLevelType w:val="hybridMultilevel"/>
    <w:tmpl w:val="1D188400"/>
    <w:lvl w:ilvl="0">
      <w:start w:val="1"/>
      <w:numFmt w:val="bullet"/>
      <w:lvlText w:val="o"/>
      <w:lvlJc w:val="left"/>
      <w:pPr>
        <w:tabs>
          <w:tab w:val="num" w:pos="720"/>
        </w:tabs>
        <w:ind w:left="720" w:hanging="360"/>
      </w:pPr>
      <w:rPr>
        <w:rFonts w:ascii="Courier New" w:hAnsi="Courier New"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o"/>
      <w:lvlJc w:val="left"/>
      <w:pPr>
        <w:tabs>
          <w:tab w:val="num" w:pos="2160"/>
        </w:tabs>
        <w:ind w:left="2160" w:hanging="360"/>
      </w:pPr>
      <w:rPr>
        <w:rFonts w:ascii="Courier New" w:hAnsi="Courier New" w:hint="default"/>
      </w:rPr>
    </w:lvl>
    <w:lvl w:ilvl="3" w:tentative="1">
      <w:start w:val="1"/>
      <w:numFmt w:val="bullet"/>
      <w:lvlText w:val="o"/>
      <w:lvlJc w:val="left"/>
      <w:pPr>
        <w:tabs>
          <w:tab w:val="num" w:pos="2880"/>
        </w:tabs>
        <w:ind w:left="2880" w:hanging="360"/>
      </w:pPr>
      <w:rPr>
        <w:rFonts w:ascii="Courier New" w:hAnsi="Courier New"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o"/>
      <w:lvlJc w:val="left"/>
      <w:pPr>
        <w:tabs>
          <w:tab w:val="num" w:pos="4320"/>
        </w:tabs>
        <w:ind w:left="4320" w:hanging="360"/>
      </w:pPr>
      <w:rPr>
        <w:rFonts w:ascii="Courier New" w:hAnsi="Courier New" w:hint="default"/>
      </w:rPr>
    </w:lvl>
    <w:lvl w:ilvl="6" w:tentative="1">
      <w:start w:val="1"/>
      <w:numFmt w:val="bullet"/>
      <w:lvlText w:val="o"/>
      <w:lvlJc w:val="left"/>
      <w:pPr>
        <w:tabs>
          <w:tab w:val="num" w:pos="5040"/>
        </w:tabs>
        <w:ind w:left="5040" w:hanging="360"/>
      </w:pPr>
      <w:rPr>
        <w:rFonts w:ascii="Courier New" w:hAnsi="Courier New"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o"/>
      <w:lvlJc w:val="left"/>
      <w:pPr>
        <w:tabs>
          <w:tab w:val="num" w:pos="6480"/>
        </w:tabs>
        <w:ind w:left="6480" w:hanging="360"/>
      </w:pPr>
      <w:rPr>
        <w:rFonts w:ascii="Courier New" w:hAnsi="Courier New" w:hint="default"/>
      </w:rPr>
    </w:lvl>
  </w:abstractNum>
  <w:abstractNum w:abstractNumId="21">
    <w:nsid w:val="0FD47AF2"/>
    <w:multiLevelType w:val="multilevel"/>
    <w:tmpl w:val="C3820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0844498"/>
    <w:multiLevelType w:val="multilevel"/>
    <w:tmpl w:val="7F569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11C97A2B"/>
    <w:multiLevelType w:val="multilevel"/>
    <w:tmpl w:val="2AECE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130019F4"/>
    <w:multiLevelType w:val="multilevel"/>
    <w:tmpl w:val="AB9E66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33B7308"/>
    <w:multiLevelType w:val="multilevel"/>
    <w:tmpl w:val="A35C9FB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3443D80"/>
    <w:multiLevelType w:val="hybridMultilevel"/>
    <w:tmpl w:val="0E5A002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7">
    <w:nsid w:val="13723713"/>
    <w:multiLevelType w:val="multilevel"/>
    <w:tmpl w:val="29EE14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51A4320"/>
    <w:multiLevelType w:val="multilevel"/>
    <w:tmpl w:val="A9AEE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53A0533"/>
    <w:multiLevelType w:val="multilevel"/>
    <w:tmpl w:val="3B28E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6963729"/>
    <w:multiLevelType w:val="multilevel"/>
    <w:tmpl w:val="B85E9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7F7110B"/>
    <w:multiLevelType w:val="multilevel"/>
    <w:tmpl w:val="040EE2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8C57E09"/>
    <w:multiLevelType w:val="multilevel"/>
    <w:tmpl w:val="D9B0B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19CB2AA9"/>
    <w:multiLevelType w:val="multilevel"/>
    <w:tmpl w:val="902A0B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A4C0596"/>
    <w:multiLevelType w:val="multilevel"/>
    <w:tmpl w:val="17403E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A55589A"/>
    <w:multiLevelType w:val="multilevel"/>
    <w:tmpl w:val="8F4857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CA8158B"/>
    <w:multiLevelType w:val="multilevel"/>
    <w:tmpl w:val="32B829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CB74BFC"/>
    <w:multiLevelType w:val="multilevel"/>
    <w:tmpl w:val="9D6CD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1CEE7BAC"/>
    <w:multiLevelType w:val="multilevel"/>
    <w:tmpl w:val="AC525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1D521394"/>
    <w:multiLevelType w:val="multilevel"/>
    <w:tmpl w:val="826E1B3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DA86B6F"/>
    <w:multiLevelType w:val="multilevel"/>
    <w:tmpl w:val="7F24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1DEC1C43"/>
    <w:multiLevelType w:val="multilevel"/>
    <w:tmpl w:val="ECC25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201B63EC"/>
    <w:multiLevelType w:val="multilevel"/>
    <w:tmpl w:val="4FCE0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nsid w:val="20230BCD"/>
    <w:multiLevelType w:val="multilevel"/>
    <w:tmpl w:val="C5829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20B452B0"/>
    <w:multiLevelType w:val="hybridMultilevel"/>
    <w:tmpl w:val="D7FC85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20C02629"/>
    <w:multiLevelType w:val="multilevel"/>
    <w:tmpl w:val="468E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20F76AAC"/>
    <w:multiLevelType w:val="multilevel"/>
    <w:tmpl w:val="39442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21091CFF"/>
    <w:multiLevelType w:val="multilevel"/>
    <w:tmpl w:val="50427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17D0160"/>
    <w:multiLevelType w:val="multilevel"/>
    <w:tmpl w:val="D21E7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223D339F"/>
    <w:multiLevelType w:val="multilevel"/>
    <w:tmpl w:val="3F4A5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24533637"/>
    <w:multiLevelType w:val="multilevel"/>
    <w:tmpl w:val="35BE0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24631433"/>
    <w:multiLevelType w:val="hybridMultilevel"/>
    <w:tmpl w:val="19E8358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262218AC"/>
    <w:multiLevelType w:val="multilevel"/>
    <w:tmpl w:val="43F0C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8C70553"/>
    <w:multiLevelType w:val="multilevel"/>
    <w:tmpl w:val="E9EED82C"/>
    <w:lvl w:ilvl="0">
      <w:start w:val="1"/>
      <w:numFmt w:val="decimal"/>
      <w:lvlText w:val="%1."/>
      <w:lvlJc w:val="left"/>
      <w:pPr>
        <w:tabs>
          <w:tab w:val="num" w:pos="-360"/>
        </w:tabs>
        <w:ind w:left="360" w:hanging="360"/>
      </w:pPr>
    </w:lvl>
    <w:lvl w:ilvl="1">
      <w:start w:val="1"/>
      <w:numFmt w:val="lowerLetter"/>
      <w:lvlText w:val="%2."/>
      <w:lvlJc w:val="left"/>
      <w:pPr>
        <w:tabs>
          <w:tab w:val="num" w:pos="-360"/>
        </w:tabs>
        <w:ind w:left="1080" w:hanging="360"/>
      </w:pPr>
    </w:lvl>
    <w:lvl w:ilvl="2">
      <w:start w:val="1"/>
      <w:numFmt w:val="lowerRoman"/>
      <w:lvlText w:val="%3."/>
      <w:lvlJc w:val="righ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righ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right"/>
      <w:pPr>
        <w:tabs>
          <w:tab w:val="num" w:pos="-360"/>
        </w:tabs>
        <w:ind w:left="6120" w:hanging="180"/>
      </w:pPr>
    </w:lvl>
  </w:abstractNum>
  <w:abstractNum w:abstractNumId="54">
    <w:nsid w:val="28ED4A72"/>
    <w:multiLevelType w:val="multilevel"/>
    <w:tmpl w:val="8104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290C6248"/>
    <w:multiLevelType w:val="multilevel"/>
    <w:tmpl w:val="46E2C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29C46D62"/>
    <w:multiLevelType w:val="hybridMultilevel"/>
    <w:tmpl w:val="7130A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2A1E77B2"/>
    <w:multiLevelType w:val="multilevel"/>
    <w:tmpl w:val="585E7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2AA36F36"/>
    <w:multiLevelType w:val="hybridMultilevel"/>
    <w:tmpl w:val="5A8C2F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nsid w:val="2B133EBC"/>
    <w:multiLevelType w:val="multilevel"/>
    <w:tmpl w:val="029A13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2B8D7FC9"/>
    <w:multiLevelType w:val="multilevel"/>
    <w:tmpl w:val="3D788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2BCD1FA7"/>
    <w:multiLevelType w:val="multilevel"/>
    <w:tmpl w:val="E6EC7EE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2">
    <w:nsid w:val="2C4E62C8"/>
    <w:multiLevelType w:val="multilevel"/>
    <w:tmpl w:val="DD98C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C586672"/>
    <w:multiLevelType w:val="multilevel"/>
    <w:tmpl w:val="F60CDD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4">
    <w:nsid w:val="2C5E3AE8"/>
    <w:multiLevelType w:val="hybridMultilevel"/>
    <w:tmpl w:val="9E2A28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2D733E84"/>
    <w:multiLevelType w:val="multilevel"/>
    <w:tmpl w:val="FCA045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6">
    <w:nsid w:val="2EB4798C"/>
    <w:multiLevelType w:val="multilevel"/>
    <w:tmpl w:val="871CC2C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2EE65890"/>
    <w:multiLevelType w:val="multilevel"/>
    <w:tmpl w:val="9800C6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2F8E0CC1"/>
    <w:multiLevelType w:val="multilevel"/>
    <w:tmpl w:val="FE3006F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0097C71"/>
    <w:multiLevelType w:val="multilevel"/>
    <w:tmpl w:val="B6A2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30573829"/>
    <w:multiLevelType w:val="multilevel"/>
    <w:tmpl w:val="6F60117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1">
    <w:nsid w:val="30C837CD"/>
    <w:multiLevelType w:val="multilevel"/>
    <w:tmpl w:val="D0D03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31356AD1"/>
    <w:multiLevelType w:val="multilevel"/>
    <w:tmpl w:val="26E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3057D65"/>
    <w:multiLevelType w:val="multilevel"/>
    <w:tmpl w:val="CAE08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331D2DF4"/>
    <w:multiLevelType w:val="multilevel"/>
    <w:tmpl w:val="5462BD1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6">
    <w:nsid w:val="33A74666"/>
    <w:multiLevelType w:val="multilevel"/>
    <w:tmpl w:val="E6F8612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7">
    <w:nsid w:val="33CC4FED"/>
    <w:multiLevelType w:val="multilevel"/>
    <w:tmpl w:val="FFCE38C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34195F8D"/>
    <w:multiLevelType w:val="multilevel"/>
    <w:tmpl w:val="E53A716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44B65C0"/>
    <w:multiLevelType w:val="multilevel"/>
    <w:tmpl w:val="7C46F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34B139CD"/>
    <w:multiLevelType w:val="hybridMultilevel"/>
    <w:tmpl w:val="4922196C"/>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1">
    <w:nsid w:val="37945C92"/>
    <w:multiLevelType w:val="multilevel"/>
    <w:tmpl w:val="3DBA66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384321AF"/>
    <w:multiLevelType w:val="multilevel"/>
    <w:tmpl w:val="DCE843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38DD3373"/>
    <w:multiLevelType w:val="multilevel"/>
    <w:tmpl w:val="08C4A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39D31330"/>
    <w:multiLevelType w:val="multilevel"/>
    <w:tmpl w:val="A33A9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3BA03445"/>
    <w:multiLevelType w:val="multilevel"/>
    <w:tmpl w:val="3CE2209A"/>
    <w:lvl w:ilvl="0">
      <w:start w:val="1"/>
      <w:numFmt w:val="decimal"/>
      <w:pStyle w:val="Q1-BestFinQ"/>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nsid w:val="3BCE0123"/>
    <w:multiLevelType w:val="hybridMultilevel"/>
    <w:tmpl w:val="A77A85E4"/>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7">
    <w:nsid w:val="3BD81D07"/>
    <w:multiLevelType w:val="multilevel"/>
    <w:tmpl w:val="B7524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3BFA29F9"/>
    <w:multiLevelType w:val="multilevel"/>
    <w:tmpl w:val="D9982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nsid w:val="3CF00B95"/>
    <w:multiLevelType w:val="multilevel"/>
    <w:tmpl w:val="0FBCF0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3DF75BE6"/>
    <w:multiLevelType w:val="multilevel"/>
    <w:tmpl w:val="9FE2093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1">
    <w:nsid w:val="3E2D06B3"/>
    <w:multiLevelType w:val="hybridMultilevel"/>
    <w:tmpl w:val="2E1E92D4"/>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92">
    <w:nsid w:val="3F3A674B"/>
    <w:multiLevelType w:val="multilevel"/>
    <w:tmpl w:val="E99CB4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F4D1EDF"/>
    <w:multiLevelType w:val="multilevel"/>
    <w:tmpl w:val="2794BD3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3F8342F8"/>
    <w:multiLevelType w:val="multilevel"/>
    <w:tmpl w:val="B28AF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40FF3BF7"/>
    <w:multiLevelType w:val="multilevel"/>
    <w:tmpl w:val="54048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17D0E94"/>
    <w:multiLevelType w:val="multilevel"/>
    <w:tmpl w:val="E3C20DE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426734B3"/>
    <w:multiLevelType w:val="multilevel"/>
    <w:tmpl w:val="FB7C664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42864930"/>
    <w:multiLevelType w:val="multilevel"/>
    <w:tmpl w:val="FC865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42A31AB3"/>
    <w:multiLevelType w:val="multilevel"/>
    <w:tmpl w:val="FE7A19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0">
    <w:nsid w:val="42F452F0"/>
    <w:multiLevelType w:val="multilevel"/>
    <w:tmpl w:val="03E60E7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1">
    <w:nsid w:val="43D74BB4"/>
    <w:multiLevelType w:val="multilevel"/>
    <w:tmpl w:val="F04E75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44456067"/>
    <w:multiLevelType w:val="hybridMultilevel"/>
    <w:tmpl w:val="940612D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3">
    <w:nsid w:val="446D3ECF"/>
    <w:multiLevelType w:val="multilevel"/>
    <w:tmpl w:val="925097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44A40AA4"/>
    <w:multiLevelType w:val="multilevel"/>
    <w:tmpl w:val="F2EE36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45200F80"/>
    <w:multiLevelType w:val="hybridMultilevel"/>
    <w:tmpl w:val="D78A894A"/>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nsid w:val="453D68E0"/>
    <w:multiLevelType w:val="multilevel"/>
    <w:tmpl w:val="30F491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464B74A6"/>
    <w:multiLevelType w:val="hybridMultilevel"/>
    <w:tmpl w:val="C316AFA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8">
    <w:nsid w:val="46881907"/>
    <w:multiLevelType w:val="multilevel"/>
    <w:tmpl w:val="ADD40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484D6B67"/>
    <w:multiLevelType w:val="hybridMultilevel"/>
    <w:tmpl w:val="5F0470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0">
    <w:nsid w:val="48936C14"/>
    <w:multiLevelType w:val="multilevel"/>
    <w:tmpl w:val="F1225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nsid w:val="48E7118B"/>
    <w:multiLevelType w:val="multilevel"/>
    <w:tmpl w:val="81DA2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4940505C"/>
    <w:multiLevelType w:val="multilevel"/>
    <w:tmpl w:val="2556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3">
    <w:nsid w:val="49CC53F1"/>
    <w:multiLevelType w:val="multilevel"/>
    <w:tmpl w:val="FA1EE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4C8128CB"/>
    <w:multiLevelType w:val="multilevel"/>
    <w:tmpl w:val="5F14FA0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4C8C6150"/>
    <w:multiLevelType w:val="hybridMultilevel"/>
    <w:tmpl w:val="1CC8ADD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6">
    <w:nsid w:val="4CFE60C8"/>
    <w:multiLevelType w:val="multilevel"/>
    <w:tmpl w:val="24E02B8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7">
    <w:nsid w:val="4EEC01C6"/>
    <w:multiLevelType w:val="multilevel"/>
    <w:tmpl w:val="80B6392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4F8C040A"/>
    <w:multiLevelType w:val="multilevel"/>
    <w:tmpl w:val="5A6C7EC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51685ADE"/>
    <w:multiLevelType w:val="multilevel"/>
    <w:tmpl w:val="8CB21A3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21">
    <w:nsid w:val="51932BC5"/>
    <w:multiLevelType w:val="hybridMultilevel"/>
    <w:tmpl w:val="9B9637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2">
    <w:nsid w:val="51A8508C"/>
    <w:multiLevelType w:val="hybridMultilevel"/>
    <w:tmpl w:val="C750F9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3">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124">
    <w:nsid w:val="526B25B2"/>
    <w:multiLevelType w:val="multilevel"/>
    <w:tmpl w:val="C9009B8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537B59CA"/>
    <w:multiLevelType w:val="multilevel"/>
    <w:tmpl w:val="DB585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53D547B9"/>
    <w:multiLevelType w:val="hybridMultilevel"/>
    <w:tmpl w:val="1C623D48"/>
    <w:lvl w:ilvl="0">
      <w:start w:val="1"/>
      <w:numFmt w:val="decimal"/>
      <w:lvlText w:val="%1)"/>
      <w:lvlJc w:val="left"/>
      <w:pPr>
        <w:ind w:left="360" w:hanging="360"/>
      </w:pPr>
      <w:rPr>
        <w:color w:val="C8932B"/>
        <w:sz w:val="36"/>
        <w:szCs w:val="3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7">
    <w:nsid w:val="53FC35ED"/>
    <w:multiLevelType w:val="hybridMultilevel"/>
    <w:tmpl w:val="EF788DD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8">
    <w:nsid w:val="5472547D"/>
    <w:multiLevelType w:val="multilevel"/>
    <w:tmpl w:val="06985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nsid w:val="55237623"/>
    <w:multiLevelType w:val="multilevel"/>
    <w:tmpl w:val="D9B230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55501BDE"/>
    <w:multiLevelType w:val="multilevel"/>
    <w:tmpl w:val="9836EE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56B1160E"/>
    <w:multiLevelType w:val="multilevel"/>
    <w:tmpl w:val="7D2EC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nsid w:val="56E26366"/>
    <w:multiLevelType w:val="multilevel"/>
    <w:tmpl w:val="3592938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3">
    <w:nsid w:val="58FC0001"/>
    <w:multiLevelType w:val="multilevel"/>
    <w:tmpl w:val="C55CE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591E27BF"/>
    <w:multiLevelType w:val="multilevel"/>
    <w:tmpl w:val="EC6ECE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6">
    <w:nsid w:val="59E7368E"/>
    <w:multiLevelType w:val="hybridMultilevel"/>
    <w:tmpl w:val="5CD8671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7">
    <w:nsid w:val="5A675A58"/>
    <w:multiLevelType w:val="multilevel"/>
    <w:tmpl w:val="679A1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nsid w:val="5AED0182"/>
    <w:multiLevelType w:val="multilevel"/>
    <w:tmpl w:val="F2EC0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nsid w:val="5BBC0A9A"/>
    <w:multiLevelType w:val="hybridMultilevel"/>
    <w:tmpl w:val="EFC4EC8C"/>
    <w:lvl w:ilvl="0">
      <w:start w:val="1"/>
      <w:numFmt w:val="bullet"/>
      <w:lvlText w:val="o"/>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40">
    <w:nsid w:val="5C126084"/>
    <w:multiLevelType w:val="multilevel"/>
    <w:tmpl w:val="09BE0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nsid w:val="5CAC048B"/>
    <w:multiLevelType w:val="multilevel"/>
    <w:tmpl w:val="D6980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5DCE7B73"/>
    <w:multiLevelType w:val="multilevel"/>
    <w:tmpl w:val="7C4E55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5E3F6ACB"/>
    <w:multiLevelType w:val="multilevel"/>
    <w:tmpl w:val="74AEBB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4">
    <w:nsid w:val="5F407465"/>
    <w:multiLevelType w:val="multilevel"/>
    <w:tmpl w:val="2C3C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nsid w:val="5F5D3294"/>
    <w:multiLevelType w:val="multilevel"/>
    <w:tmpl w:val="1A046F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6">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7">
    <w:nsid w:val="60E0439E"/>
    <w:multiLevelType w:val="multilevel"/>
    <w:tmpl w:val="A2CA9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nsid w:val="611A5C63"/>
    <w:multiLevelType w:val="multilevel"/>
    <w:tmpl w:val="39DAD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0">
    <w:nsid w:val="620E0B63"/>
    <w:multiLevelType w:val="multilevel"/>
    <w:tmpl w:val="1016A2A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1">
    <w:nsid w:val="62F52CD7"/>
    <w:multiLevelType w:val="multilevel"/>
    <w:tmpl w:val="F6AA9D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63A91F3A"/>
    <w:multiLevelType w:val="multilevel"/>
    <w:tmpl w:val="3EBE4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63E74F7E"/>
    <w:multiLevelType w:val="multilevel"/>
    <w:tmpl w:val="9EEC3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641A0E94"/>
    <w:multiLevelType w:val="hybridMultilevel"/>
    <w:tmpl w:val="DE18FF8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5">
    <w:nsid w:val="641D71D7"/>
    <w:multiLevelType w:val="multilevel"/>
    <w:tmpl w:val="241471D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6">
    <w:nsid w:val="653B609D"/>
    <w:multiLevelType w:val="multilevel"/>
    <w:tmpl w:val="63C29E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66911064"/>
    <w:multiLevelType w:val="hybridMultilevel"/>
    <w:tmpl w:val="04D00E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8">
    <w:nsid w:val="68461EBF"/>
    <w:multiLevelType w:val="multilevel"/>
    <w:tmpl w:val="9662D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nsid w:val="68542601"/>
    <w:multiLevelType w:val="multilevel"/>
    <w:tmpl w:val="45E60952"/>
    <w:lvl w:ilvl="0">
      <w:start w:val="1"/>
      <w:numFmt w:val="decimal"/>
      <w:pStyle w:val="NL-1stNumberedBullet"/>
      <w:lvlText w:val="%1."/>
      <w:lvlJc w:val="left"/>
      <w:pPr>
        <w:ind w:left="1152" w:hanging="576"/>
      </w:pPr>
      <w:rPr>
        <w:color w:val="00467F"/>
        <w:sz w:val="24"/>
      </w:rPr>
    </w:lvl>
    <w:lvl w:ilvl="1">
      <w:start w:val="1"/>
      <w:numFmt w:val="bullet"/>
      <w:lvlText w:val=""/>
      <w:lvlJc w:val="left"/>
      <w:pPr>
        <w:ind w:left="1440" w:hanging="360"/>
      </w:pPr>
      <w:rPr>
        <w:rFonts w:ascii="Symbol" w:hAnsi="Symbol" w:hint="default"/>
        <w:color w:val="00467F"/>
        <w:sz w:val="24"/>
        <w:szCs w:val="24"/>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nsid w:val="697502C5"/>
    <w:multiLevelType w:val="multilevel"/>
    <w:tmpl w:val="FFFAB38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69CA4587"/>
    <w:multiLevelType w:val="multilevel"/>
    <w:tmpl w:val="0B18D6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6A273A60"/>
    <w:multiLevelType w:val="multilevel"/>
    <w:tmpl w:val="484CD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nsid w:val="6BE57830"/>
    <w:multiLevelType w:val="multilevel"/>
    <w:tmpl w:val="362EF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6C5C6072"/>
    <w:multiLevelType w:val="multilevel"/>
    <w:tmpl w:val="922040C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6CC21A45"/>
    <w:multiLevelType w:val="multilevel"/>
    <w:tmpl w:val="E93AE4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6D14569B"/>
    <w:multiLevelType w:val="multilevel"/>
    <w:tmpl w:val="9AAC25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7">
    <w:nsid w:val="6DC447F0"/>
    <w:multiLevelType w:val="multilevel"/>
    <w:tmpl w:val="195EA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nsid w:val="6F706632"/>
    <w:multiLevelType w:val="multilevel"/>
    <w:tmpl w:val="D24AEF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718C63D1"/>
    <w:multiLevelType w:val="multilevel"/>
    <w:tmpl w:val="3894DD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71A171A9"/>
    <w:multiLevelType w:val="hybridMultilevel"/>
    <w:tmpl w:val="B4022FB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nsid w:val="721559F8"/>
    <w:multiLevelType w:val="hybridMultilevel"/>
    <w:tmpl w:val="5D1421F6"/>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72">
    <w:nsid w:val="72B4471F"/>
    <w:multiLevelType w:val="multilevel"/>
    <w:tmpl w:val="5DAAB40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73D44D99"/>
    <w:multiLevelType w:val="hybridMultilevel"/>
    <w:tmpl w:val="39D4D9B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4">
    <w:nsid w:val="73FB3CD4"/>
    <w:multiLevelType w:val="hybridMultilevel"/>
    <w:tmpl w:val="A3C439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5">
    <w:nsid w:val="745129D1"/>
    <w:multiLevelType w:val="multilevel"/>
    <w:tmpl w:val="06C0498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74523ED0"/>
    <w:multiLevelType w:val="multilevel"/>
    <w:tmpl w:val="FE104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756624AC"/>
    <w:multiLevelType w:val="multilevel"/>
    <w:tmpl w:val="46F0F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cs="Times New Roman" w:hint="default"/>
        <w:color w:val="00467F"/>
        <w:sz w:val="24"/>
        <w:szCs w:val="24"/>
      </w:rPr>
    </w:lvl>
    <w:lvl w:ilvl="1">
      <w:start w:val="1"/>
      <w:numFmt w:val="bullet"/>
      <w:lvlText w:val="o"/>
      <w:lvlJc w:val="left"/>
      <w:pPr>
        <w:ind w:left="2610" w:hanging="360"/>
      </w:pPr>
      <w:rPr>
        <w:rFonts w:ascii="Courier New" w:hAnsi="Courier New" w:cs="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cs="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cs="Courier New" w:hint="default"/>
      </w:rPr>
    </w:lvl>
    <w:lvl w:ilvl="8">
      <w:start w:val="1"/>
      <w:numFmt w:val="bullet"/>
      <w:lvlText w:val=""/>
      <w:lvlJc w:val="left"/>
      <w:pPr>
        <w:ind w:left="7650" w:hanging="360"/>
      </w:pPr>
      <w:rPr>
        <w:rFonts w:ascii="Wingdings" w:hAnsi="Wingdings" w:hint="default"/>
      </w:rPr>
    </w:lvl>
  </w:abstractNum>
  <w:abstractNum w:abstractNumId="179">
    <w:nsid w:val="758F4766"/>
    <w:multiLevelType w:val="multilevel"/>
    <w:tmpl w:val="BA943F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76ED44CC"/>
    <w:multiLevelType w:val="multilevel"/>
    <w:tmpl w:val="1DACB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nsid w:val="770D0DF1"/>
    <w:multiLevelType w:val="multilevel"/>
    <w:tmpl w:val="2A08FD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nsid w:val="77373F28"/>
    <w:multiLevelType w:val="multilevel"/>
    <w:tmpl w:val="64F8FD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776E0440"/>
    <w:multiLevelType w:val="multilevel"/>
    <w:tmpl w:val="537050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77781239"/>
    <w:multiLevelType w:val="hybridMultilevel"/>
    <w:tmpl w:val="7988C5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5">
    <w:nsid w:val="77926C6E"/>
    <w:multiLevelType w:val="multilevel"/>
    <w:tmpl w:val="0CC8AE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6">
    <w:nsid w:val="77A24A6D"/>
    <w:multiLevelType w:val="multilevel"/>
    <w:tmpl w:val="DEDAC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nsid w:val="77BE07EF"/>
    <w:multiLevelType w:val="hybridMultilevel"/>
    <w:tmpl w:val="391C5C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8">
    <w:nsid w:val="780C48F0"/>
    <w:multiLevelType w:val="multilevel"/>
    <w:tmpl w:val="AB2E97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783D1DE1"/>
    <w:multiLevelType w:val="hybridMultilevel"/>
    <w:tmpl w:val="D108A74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0">
    <w:nsid w:val="78A407D4"/>
    <w:multiLevelType w:val="multilevel"/>
    <w:tmpl w:val="00F634F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2">
    <w:nsid w:val="791B5234"/>
    <w:multiLevelType w:val="multilevel"/>
    <w:tmpl w:val="C92AF5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793A04F3"/>
    <w:multiLevelType w:val="hybridMultilevel"/>
    <w:tmpl w:val="3E00EA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4">
    <w:nsid w:val="79DA7544"/>
    <w:multiLevelType w:val="hybridMultilevel"/>
    <w:tmpl w:val="EC284A7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5">
    <w:nsid w:val="7AFC5CF3"/>
    <w:multiLevelType w:val="multilevel"/>
    <w:tmpl w:val="470AC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nsid w:val="7B2A5AFF"/>
    <w:multiLevelType w:val="multilevel"/>
    <w:tmpl w:val="DA50E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nsid w:val="7CCF7681"/>
    <w:multiLevelType w:val="multilevel"/>
    <w:tmpl w:val="FC54D5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nsid w:val="7CD4342F"/>
    <w:multiLevelType w:val="multilevel"/>
    <w:tmpl w:val="635C4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nsid w:val="7D7D0519"/>
    <w:multiLevelType w:val="multilevel"/>
    <w:tmpl w:val="632288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7DC94BE3"/>
    <w:multiLevelType w:val="multilevel"/>
    <w:tmpl w:val="0E50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7E3A55D7"/>
    <w:multiLevelType w:val="multilevel"/>
    <w:tmpl w:val="D68C3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7E5D0174"/>
    <w:multiLevelType w:val="multilevel"/>
    <w:tmpl w:val="DFD8F9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7E654D9B"/>
    <w:multiLevelType w:val="multilevel"/>
    <w:tmpl w:val="D70693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7EC66C11"/>
    <w:multiLevelType w:val="hybridMultilevel"/>
    <w:tmpl w:val="8DB82C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5">
    <w:nsid w:val="7ECD5960"/>
    <w:multiLevelType w:val="multilevel"/>
    <w:tmpl w:val="1A0CAE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6">
    <w:nsid w:val="7F687C83"/>
    <w:multiLevelType w:val="multilevel"/>
    <w:tmpl w:val="081C8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26323596">
    <w:abstractNumId w:val="57"/>
  </w:num>
  <w:num w:numId="2" w16cid:durableId="1099982119">
    <w:abstractNumId w:val="88"/>
  </w:num>
  <w:num w:numId="3" w16cid:durableId="68185726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029791">
    <w:abstractNumId w:val="58"/>
  </w:num>
  <w:num w:numId="5" w16cid:durableId="57366037">
    <w:abstractNumId w:val="174"/>
  </w:num>
  <w:num w:numId="6" w16cid:durableId="344677432">
    <w:abstractNumId w:val="56"/>
  </w:num>
  <w:num w:numId="7" w16cid:durableId="2081250483">
    <w:abstractNumId w:val="72"/>
  </w:num>
  <w:num w:numId="8" w16cid:durableId="1170869515">
    <w:abstractNumId w:val="24"/>
  </w:num>
  <w:num w:numId="9" w16cid:durableId="523717532">
    <w:abstractNumId w:val="112"/>
  </w:num>
  <w:num w:numId="10" w16cid:durableId="1940553618">
    <w:abstractNumId w:val="3"/>
  </w:num>
  <w:num w:numId="11" w16cid:durableId="22949235">
    <w:abstractNumId w:val="135"/>
  </w:num>
  <w:num w:numId="12" w16cid:durableId="42801414">
    <w:abstractNumId w:val="146"/>
  </w:num>
  <w:num w:numId="13" w16cid:durableId="1775511797">
    <w:abstractNumId w:val="10"/>
  </w:num>
  <w:num w:numId="14" w16cid:durableId="2021468553">
    <w:abstractNumId w:val="123"/>
  </w:num>
  <w:num w:numId="15" w16cid:durableId="1255555417">
    <w:abstractNumId w:val="191"/>
  </w:num>
  <w:num w:numId="16" w16cid:durableId="1047724790">
    <w:abstractNumId w:val="149"/>
  </w:num>
  <w:num w:numId="17" w16cid:durableId="803812222">
    <w:abstractNumId w:val="74"/>
  </w:num>
  <w:num w:numId="18" w16cid:durableId="2826702">
    <w:abstractNumId w:val="20"/>
  </w:num>
  <w:num w:numId="19" w16cid:durableId="818036305">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958161">
    <w:abstractNumId w:val="1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21274311">
    <w:abstractNumId w:val="91"/>
  </w:num>
  <w:num w:numId="22" w16cid:durableId="203653439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26594862">
    <w:abstractNumId w:val="136"/>
  </w:num>
  <w:num w:numId="24" w16cid:durableId="1037119102">
    <w:abstractNumId w:val="1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27772318">
    <w:abstractNumId w:val="178"/>
  </w:num>
  <w:num w:numId="26" w16cid:durableId="87538997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20717007">
    <w:abstractNumId w:val="102"/>
  </w:num>
  <w:num w:numId="28" w16cid:durableId="941376391">
    <w:abstractNumId w:val="152"/>
  </w:num>
  <w:num w:numId="29" w16cid:durableId="178734861">
    <w:abstractNumId w:val="97"/>
  </w:num>
  <w:num w:numId="30" w16cid:durableId="1781409213">
    <w:abstractNumId w:val="27"/>
  </w:num>
  <w:num w:numId="31" w16cid:durableId="1562715717">
    <w:abstractNumId w:val="201"/>
  </w:num>
  <w:num w:numId="32" w16cid:durableId="329599641">
    <w:abstractNumId w:val="134"/>
  </w:num>
  <w:num w:numId="33" w16cid:durableId="842932963">
    <w:abstractNumId w:val="4"/>
  </w:num>
  <w:num w:numId="34" w16cid:durableId="2056849724">
    <w:abstractNumId w:val="28"/>
  </w:num>
  <w:num w:numId="35" w16cid:durableId="636689411">
    <w:abstractNumId w:val="199"/>
  </w:num>
  <w:num w:numId="36" w16cid:durableId="1600791971">
    <w:abstractNumId w:val="101"/>
  </w:num>
  <w:num w:numId="37" w16cid:durableId="2064061497">
    <w:abstractNumId w:val="79"/>
  </w:num>
  <w:num w:numId="38" w16cid:durableId="215626035">
    <w:abstractNumId w:val="175"/>
  </w:num>
  <w:num w:numId="39" w16cid:durableId="1070880927">
    <w:abstractNumId w:val="93"/>
  </w:num>
  <w:num w:numId="40" w16cid:durableId="855538931">
    <w:abstractNumId w:val="21"/>
  </w:num>
  <w:num w:numId="41" w16cid:durableId="1906990228">
    <w:abstractNumId w:val="81"/>
  </w:num>
  <w:num w:numId="42" w16cid:durableId="348872082">
    <w:abstractNumId w:val="179"/>
  </w:num>
  <w:num w:numId="43" w16cid:durableId="244000089">
    <w:abstractNumId w:val="47"/>
  </w:num>
  <w:num w:numId="44" w16cid:durableId="533350277">
    <w:abstractNumId w:val="15"/>
  </w:num>
  <w:num w:numId="45" w16cid:durableId="795028319">
    <w:abstractNumId w:val="165"/>
  </w:num>
  <w:num w:numId="46" w16cid:durableId="1408572704">
    <w:abstractNumId w:val="43"/>
  </w:num>
  <w:num w:numId="47" w16cid:durableId="1963222073">
    <w:abstractNumId w:val="12"/>
  </w:num>
  <w:num w:numId="48" w16cid:durableId="920598748">
    <w:abstractNumId w:val="39"/>
  </w:num>
  <w:num w:numId="49" w16cid:durableId="397171890">
    <w:abstractNumId w:val="36"/>
  </w:num>
  <w:num w:numId="50" w16cid:durableId="372198512">
    <w:abstractNumId w:val="142"/>
  </w:num>
  <w:num w:numId="51" w16cid:durableId="42993891">
    <w:abstractNumId w:val="66"/>
  </w:num>
  <w:num w:numId="52" w16cid:durableId="112751513">
    <w:abstractNumId w:val="84"/>
  </w:num>
  <w:num w:numId="53" w16cid:durableId="763651170">
    <w:abstractNumId w:val="9"/>
  </w:num>
  <w:num w:numId="54" w16cid:durableId="114837538">
    <w:abstractNumId w:val="129"/>
  </w:num>
  <w:num w:numId="55" w16cid:durableId="1006859260">
    <w:abstractNumId w:val="62"/>
  </w:num>
  <w:num w:numId="56" w16cid:durableId="486212687">
    <w:abstractNumId w:val="130"/>
  </w:num>
  <w:num w:numId="57" w16cid:durableId="429207078">
    <w:abstractNumId w:val="164"/>
  </w:num>
  <w:num w:numId="58" w16cid:durableId="369234346">
    <w:abstractNumId w:val="141"/>
  </w:num>
  <w:num w:numId="59" w16cid:durableId="1230191400">
    <w:abstractNumId w:val="151"/>
  </w:num>
  <w:num w:numId="60" w16cid:durableId="590818539">
    <w:abstractNumId w:val="59"/>
  </w:num>
  <w:num w:numId="61" w16cid:durableId="1022821973">
    <w:abstractNumId w:val="55"/>
  </w:num>
  <w:num w:numId="62" w16cid:durableId="649670401">
    <w:abstractNumId w:val="31"/>
  </w:num>
  <w:num w:numId="63" w16cid:durableId="609356661">
    <w:abstractNumId w:val="182"/>
  </w:num>
  <w:num w:numId="64" w16cid:durableId="1913856101">
    <w:abstractNumId w:val="104"/>
  </w:num>
  <w:num w:numId="65" w16cid:durableId="95946081">
    <w:abstractNumId w:val="168"/>
  </w:num>
  <w:num w:numId="66" w16cid:durableId="1567298543">
    <w:abstractNumId w:val="34"/>
  </w:num>
  <w:num w:numId="67" w16cid:durableId="276982957">
    <w:abstractNumId w:val="176"/>
  </w:num>
  <w:num w:numId="68" w16cid:durableId="1476219883">
    <w:abstractNumId w:val="203"/>
  </w:num>
  <w:num w:numId="69" w16cid:durableId="1955283136">
    <w:abstractNumId w:val="107"/>
  </w:num>
  <w:num w:numId="70" w16cid:durableId="90321515">
    <w:abstractNumId w:val="154"/>
  </w:num>
  <w:num w:numId="71" w16cid:durableId="319432898">
    <w:abstractNumId w:val="122"/>
  </w:num>
  <w:num w:numId="72" w16cid:durableId="358050007">
    <w:abstractNumId w:val="7"/>
  </w:num>
  <w:num w:numId="73" w16cid:durableId="74673202">
    <w:abstractNumId w:val="187"/>
  </w:num>
  <w:num w:numId="74" w16cid:durableId="494105642">
    <w:abstractNumId w:val="109"/>
  </w:num>
  <w:num w:numId="75" w16cid:durableId="886836809">
    <w:abstractNumId w:val="125"/>
  </w:num>
  <w:num w:numId="76" w16cid:durableId="981619889">
    <w:abstractNumId w:val="106"/>
  </w:num>
  <w:num w:numId="77" w16cid:durableId="118109603">
    <w:abstractNumId w:val="138"/>
  </w:num>
  <w:num w:numId="78" w16cid:durableId="231936429">
    <w:abstractNumId w:val="186"/>
  </w:num>
  <w:num w:numId="79" w16cid:durableId="2112622535">
    <w:abstractNumId w:val="113"/>
  </w:num>
  <w:num w:numId="80" w16cid:durableId="86772902">
    <w:abstractNumId w:val="162"/>
  </w:num>
  <w:num w:numId="81" w16cid:durableId="588734481">
    <w:abstractNumId w:val="200"/>
  </w:num>
  <w:num w:numId="82" w16cid:durableId="942029724">
    <w:abstractNumId w:val="69"/>
  </w:num>
  <w:num w:numId="83" w16cid:durableId="2560220">
    <w:abstractNumId w:val="18"/>
  </w:num>
  <w:num w:numId="84" w16cid:durableId="780993973">
    <w:abstractNumId w:val="5"/>
  </w:num>
  <w:num w:numId="85" w16cid:durableId="544489637">
    <w:abstractNumId w:val="35"/>
  </w:num>
  <w:num w:numId="86" w16cid:durableId="857809946">
    <w:abstractNumId w:val="89"/>
  </w:num>
  <w:num w:numId="87" w16cid:durableId="724642420">
    <w:abstractNumId w:val="68"/>
  </w:num>
  <w:num w:numId="88" w16cid:durableId="541289426">
    <w:abstractNumId w:val="160"/>
  </w:num>
  <w:num w:numId="89" w16cid:durableId="812067901">
    <w:abstractNumId w:val="25"/>
  </w:num>
  <w:num w:numId="90" w16cid:durableId="1253512154">
    <w:abstractNumId w:val="118"/>
  </w:num>
  <w:num w:numId="91" w16cid:durableId="1319962979">
    <w:abstractNumId w:val="78"/>
  </w:num>
  <w:num w:numId="92" w16cid:durableId="815296527">
    <w:abstractNumId w:val="124"/>
  </w:num>
  <w:num w:numId="93" w16cid:durableId="1754617836">
    <w:abstractNumId w:val="53"/>
  </w:num>
  <w:num w:numId="94" w16cid:durableId="1721325432">
    <w:abstractNumId w:val="38"/>
  </w:num>
  <w:num w:numId="95" w16cid:durableId="45223670">
    <w:abstractNumId w:val="163"/>
  </w:num>
  <w:num w:numId="96" w16cid:durableId="827356948">
    <w:abstractNumId w:val="60"/>
  </w:num>
  <w:num w:numId="97" w16cid:durableId="1736661253">
    <w:abstractNumId w:val="32"/>
  </w:num>
  <w:num w:numId="98" w16cid:durableId="1567179677">
    <w:abstractNumId w:val="29"/>
  </w:num>
  <w:num w:numId="99" w16cid:durableId="452209676">
    <w:abstractNumId w:val="42"/>
  </w:num>
  <w:num w:numId="100" w16cid:durableId="259798303">
    <w:abstractNumId w:val="16"/>
  </w:num>
  <w:num w:numId="101" w16cid:durableId="1354963208">
    <w:abstractNumId w:val="37"/>
  </w:num>
  <w:num w:numId="102" w16cid:durableId="1480029527">
    <w:abstractNumId w:val="14"/>
  </w:num>
  <w:num w:numId="103" w16cid:durableId="1492719449">
    <w:abstractNumId w:val="161"/>
  </w:num>
  <w:num w:numId="104" w16cid:durableId="224293148">
    <w:abstractNumId w:val="192"/>
  </w:num>
  <w:num w:numId="105" w16cid:durableId="2105609154">
    <w:abstractNumId w:val="46"/>
  </w:num>
  <w:num w:numId="106" w16cid:durableId="1266116994">
    <w:abstractNumId w:val="87"/>
  </w:num>
  <w:num w:numId="107" w16cid:durableId="2142114057">
    <w:abstractNumId w:val="180"/>
  </w:num>
  <w:num w:numId="108" w16cid:durableId="741218479">
    <w:abstractNumId w:val="108"/>
  </w:num>
  <w:num w:numId="109" w16cid:durableId="1644845820">
    <w:abstractNumId w:val="41"/>
  </w:num>
  <w:num w:numId="110" w16cid:durableId="581137944">
    <w:abstractNumId w:val="70"/>
  </w:num>
  <w:num w:numId="111" w16cid:durableId="190533346">
    <w:abstractNumId w:val="99"/>
  </w:num>
  <w:num w:numId="112" w16cid:durableId="1521698060">
    <w:abstractNumId w:val="185"/>
  </w:num>
  <w:num w:numId="113" w16cid:durableId="303581296">
    <w:abstractNumId w:val="22"/>
  </w:num>
  <w:num w:numId="114" w16cid:durableId="1567495846">
    <w:abstractNumId w:val="83"/>
  </w:num>
  <w:num w:numId="115" w16cid:durableId="118501184">
    <w:abstractNumId w:val="11"/>
  </w:num>
  <w:num w:numId="116" w16cid:durableId="122505494">
    <w:abstractNumId w:val="177"/>
  </w:num>
  <w:num w:numId="117" w16cid:durableId="1148790430">
    <w:abstractNumId w:val="49"/>
  </w:num>
  <w:num w:numId="118" w16cid:durableId="20054588">
    <w:abstractNumId w:val="98"/>
  </w:num>
  <w:num w:numId="119" w16cid:durableId="424109909">
    <w:abstractNumId w:val="166"/>
  </w:num>
  <w:num w:numId="120" w16cid:durableId="1448045032">
    <w:abstractNumId w:val="150"/>
  </w:num>
  <w:num w:numId="121" w16cid:durableId="1574200852">
    <w:abstractNumId w:val="63"/>
  </w:num>
  <w:num w:numId="122" w16cid:durableId="1325859737">
    <w:abstractNumId w:val="155"/>
  </w:num>
  <w:num w:numId="123" w16cid:durableId="709498970">
    <w:abstractNumId w:val="73"/>
  </w:num>
  <w:num w:numId="124" w16cid:durableId="758479645">
    <w:abstractNumId w:val="198"/>
  </w:num>
  <w:num w:numId="125" w16cid:durableId="913855604">
    <w:abstractNumId w:val="167"/>
  </w:num>
  <w:num w:numId="126" w16cid:durableId="1965310802">
    <w:abstractNumId w:val="54"/>
  </w:num>
  <w:num w:numId="127" w16cid:durableId="1227884667">
    <w:abstractNumId w:val="158"/>
  </w:num>
  <w:num w:numId="128" w16cid:durableId="1964650659">
    <w:abstractNumId w:val="206"/>
  </w:num>
  <w:num w:numId="129" w16cid:durableId="911544350">
    <w:abstractNumId w:val="48"/>
  </w:num>
  <w:num w:numId="130" w16cid:durableId="819730367">
    <w:abstractNumId w:val="23"/>
  </w:num>
  <w:num w:numId="131" w16cid:durableId="1641886972">
    <w:abstractNumId w:val="50"/>
  </w:num>
  <w:num w:numId="132" w16cid:durableId="978610985">
    <w:abstractNumId w:val="137"/>
  </w:num>
  <w:num w:numId="133" w16cid:durableId="2110272013">
    <w:abstractNumId w:val="153"/>
  </w:num>
  <w:num w:numId="134" w16cid:durableId="392578643">
    <w:abstractNumId w:val="144"/>
  </w:num>
  <w:num w:numId="135" w16cid:durableId="649015400">
    <w:abstractNumId w:val="19"/>
  </w:num>
  <w:num w:numId="136" w16cid:durableId="129439887">
    <w:abstractNumId w:val="94"/>
  </w:num>
  <w:num w:numId="137" w16cid:durableId="1311246435">
    <w:abstractNumId w:val="131"/>
  </w:num>
  <w:num w:numId="138" w16cid:durableId="594289946">
    <w:abstractNumId w:val="147"/>
  </w:num>
  <w:num w:numId="139" w16cid:durableId="1298991286">
    <w:abstractNumId w:val="157"/>
  </w:num>
  <w:num w:numId="140" w16cid:durableId="1387604013">
    <w:abstractNumId w:val="120"/>
  </w:num>
  <w:num w:numId="141" w16cid:durableId="517039203">
    <w:abstractNumId w:val="64"/>
  </w:num>
  <w:num w:numId="142" w16cid:durableId="460339974">
    <w:abstractNumId w:val="13"/>
  </w:num>
  <w:num w:numId="143" w16cid:durableId="180431980">
    <w:abstractNumId w:val="148"/>
  </w:num>
  <w:num w:numId="144" w16cid:durableId="1690718427">
    <w:abstractNumId w:val="51"/>
  </w:num>
  <w:num w:numId="145" w16cid:durableId="1652716488">
    <w:abstractNumId w:val="44"/>
  </w:num>
  <w:num w:numId="146" w16cid:durableId="1117410617">
    <w:abstractNumId w:val="86"/>
  </w:num>
  <w:num w:numId="147" w16cid:durableId="1212886064">
    <w:abstractNumId w:val="173"/>
  </w:num>
  <w:num w:numId="148" w16cid:durableId="1967155556">
    <w:abstractNumId w:val="193"/>
  </w:num>
  <w:num w:numId="149" w16cid:durableId="1739938927">
    <w:abstractNumId w:val="115"/>
  </w:num>
  <w:num w:numId="150" w16cid:durableId="1539930825">
    <w:abstractNumId w:val="127"/>
  </w:num>
  <w:num w:numId="151" w16cid:durableId="950163747">
    <w:abstractNumId w:val="121"/>
  </w:num>
  <w:num w:numId="152" w16cid:durableId="827019067">
    <w:abstractNumId w:val="139"/>
  </w:num>
  <w:num w:numId="153" w16cid:durableId="1773284031">
    <w:abstractNumId w:val="26"/>
  </w:num>
  <w:num w:numId="154" w16cid:durableId="1190409333">
    <w:abstractNumId w:val="171"/>
  </w:num>
  <w:num w:numId="155" w16cid:durableId="2121680536">
    <w:abstractNumId w:val="128"/>
  </w:num>
  <w:num w:numId="156" w16cid:durableId="1053962716">
    <w:abstractNumId w:val="196"/>
  </w:num>
  <w:num w:numId="157" w16cid:durableId="960452697">
    <w:abstractNumId w:val="2"/>
  </w:num>
  <w:num w:numId="158" w16cid:durableId="1071348111">
    <w:abstractNumId w:val="133"/>
  </w:num>
  <w:num w:numId="159" w16cid:durableId="351763328">
    <w:abstractNumId w:val="92"/>
  </w:num>
  <w:num w:numId="160" w16cid:durableId="1938830077">
    <w:abstractNumId w:val="77"/>
  </w:num>
  <w:num w:numId="161" w16cid:durableId="1878468627">
    <w:abstractNumId w:val="96"/>
  </w:num>
  <w:num w:numId="162" w16cid:durableId="689337662">
    <w:abstractNumId w:val="45"/>
  </w:num>
  <w:num w:numId="163" w16cid:durableId="912474705">
    <w:abstractNumId w:val="40"/>
  </w:num>
  <w:num w:numId="164" w16cid:durableId="1688367601">
    <w:abstractNumId w:val="140"/>
  </w:num>
  <w:num w:numId="165" w16cid:durableId="1592549688">
    <w:abstractNumId w:val="1"/>
  </w:num>
  <w:num w:numId="166" w16cid:durableId="1981879786">
    <w:abstractNumId w:val="202"/>
  </w:num>
  <w:num w:numId="167" w16cid:durableId="1056394700">
    <w:abstractNumId w:val="172"/>
  </w:num>
  <w:num w:numId="168" w16cid:durableId="1610625682">
    <w:abstractNumId w:val="119"/>
  </w:num>
  <w:num w:numId="169" w16cid:durableId="206260168">
    <w:abstractNumId w:val="117"/>
  </w:num>
  <w:num w:numId="170" w16cid:durableId="1485850131">
    <w:abstractNumId w:val="6"/>
  </w:num>
  <w:num w:numId="171" w16cid:durableId="1683971767">
    <w:abstractNumId w:val="205"/>
  </w:num>
  <w:num w:numId="172" w16cid:durableId="19477778">
    <w:abstractNumId w:val="116"/>
  </w:num>
  <w:num w:numId="173" w16cid:durableId="1726640712">
    <w:abstractNumId w:val="61"/>
  </w:num>
  <w:num w:numId="174" w16cid:durableId="1375038902">
    <w:abstractNumId w:val="169"/>
  </w:num>
  <w:num w:numId="175" w16cid:durableId="1886679111">
    <w:abstractNumId w:val="90"/>
  </w:num>
  <w:num w:numId="176" w16cid:durableId="1932467141">
    <w:abstractNumId w:val="76"/>
  </w:num>
  <w:num w:numId="177" w16cid:durableId="974144484">
    <w:abstractNumId w:val="0"/>
  </w:num>
  <w:num w:numId="178" w16cid:durableId="1222710317">
    <w:abstractNumId w:val="114"/>
  </w:num>
  <w:num w:numId="179" w16cid:durableId="428627360">
    <w:abstractNumId w:val="100"/>
  </w:num>
  <w:num w:numId="180" w16cid:durableId="1576743337">
    <w:abstractNumId w:val="65"/>
  </w:num>
  <w:num w:numId="181" w16cid:durableId="1623226690">
    <w:abstractNumId w:val="145"/>
  </w:num>
  <w:num w:numId="182" w16cid:durableId="663901913">
    <w:abstractNumId w:val="75"/>
  </w:num>
  <w:num w:numId="183" w16cid:durableId="1490828007">
    <w:abstractNumId w:val="188"/>
  </w:num>
  <w:num w:numId="184" w16cid:durableId="1224565685">
    <w:abstractNumId w:val="156"/>
  </w:num>
  <w:num w:numId="185" w16cid:durableId="1683162294">
    <w:abstractNumId w:val="110"/>
  </w:num>
  <w:num w:numId="186" w16cid:durableId="591281562">
    <w:abstractNumId w:val="132"/>
  </w:num>
  <w:num w:numId="187" w16cid:durableId="638606124">
    <w:abstractNumId w:val="8"/>
  </w:num>
  <w:num w:numId="188" w16cid:durableId="1656298767">
    <w:abstractNumId w:val="143"/>
  </w:num>
  <w:num w:numId="189" w16cid:durableId="2059281037">
    <w:abstractNumId w:val="195"/>
  </w:num>
  <w:num w:numId="190" w16cid:durableId="176896357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103109718">
    <w:abstractNumId w:val="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101632004">
    <w:abstractNumId w:val="19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31957738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16cid:durableId="698044376">
    <w:abstractNumId w:val="18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16cid:durableId="363137862">
    <w:abstractNumId w:val="10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3597714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993221289">
    <w:abstractNumId w:val="18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1823084026">
    <w:abstractNumId w:val="3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36255561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2118796052">
    <w:abstractNumId w:val="19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277058850">
    <w:abstractNumId w:val="6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642006388">
    <w:abstractNumId w:val="204"/>
  </w:num>
  <w:num w:numId="203" w16cid:durableId="1892304181">
    <w:abstractNumId w:val="80"/>
  </w:num>
  <w:num w:numId="204" w16cid:durableId="217934324">
    <w:abstractNumId w:val="189"/>
  </w:num>
  <w:num w:numId="205" w16cid:durableId="1173111018">
    <w:abstractNumId w:val="17"/>
  </w:num>
  <w:num w:numId="206" w16cid:durableId="2039769154">
    <w:abstractNumId w:val="194"/>
  </w:num>
  <w:num w:numId="207" w16cid:durableId="389353582">
    <w:abstractNumId w:val="184"/>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14A"/>
    <w:rsid w:val="00000259"/>
    <w:rsid w:val="00001071"/>
    <w:rsid w:val="000034A6"/>
    <w:rsid w:val="00006974"/>
    <w:rsid w:val="00006CDD"/>
    <w:rsid w:val="00007250"/>
    <w:rsid w:val="00011071"/>
    <w:rsid w:val="00012182"/>
    <w:rsid w:val="000136A0"/>
    <w:rsid w:val="0001432A"/>
    <w:rsid w:val="000168DF"/>
    <w:rsid w:val="0002180F"/>
    <w:rsid w:val="00021891"/>
    <w:rsid w:val="00022EDE"/>
    <w:rsid w:val="00023F27"/>
    <w:rsid w:val="00024697"/>
    <w:rsid w:val="00024AAE"/>
    <w:rsid w:val="00025694"/>
    <w:rsid w:val="00030413"/>
    <w:rsid w:val="00031723"/>
    <w:rsid w:val="00033026"/>
    <w:rsid w:val="00034844"/>
    <w:rsid w:val="00034FA1"/>
    <w:rsid w:val="000358F8"/>
    <w:rsid w:val="00037888"/>
    <w:rsid w:val="00037CBF"/>
    <w:rsid w:val="00040F89"/>
    <w:rsid w:val="0004316A"/>
    <w:rsid w:val="0004458A"/>
    <w:rsid w:val="000517D2"/>
    <w:rsid w:val="00051D25"/>
    <w:rsid w:val="00052D7B"/>
    <w:rsid w:val="00057140"/>
    <w:rsid w:val="00057EC1"/>
    <w:rsid w:val="00060120"/>
    <w:rsid w:val="00060868"/>
    <w:rsid w:val="00064A57"/>
    <w:rsid w:val="00064BC3"/>
    <w:rsid w:val="00065888"/>
    <w:rsid w:val="000659D1"/>
    <w:rsid w:val="00066BE1"/>
    <w:rsid w:val="00067145"/>
    <w:rsid w:val="00067DCA"/>
    <w:rsid w:val="00075A68"/>
    <w:rsid w:val="00076324"/>
    <w:rsid w:val="00081D37"/>
    <w:rsid w:val="0008351B"/>
    <w:rsid w:val="00083A88"/>
    <w:rsid w:val="00086032"/>
    <w:rsid w:val="0009032B"/>
    <w:rsid w:val="000909A6"/>
    <w:rsid w:val="00092AFB"/>
    <w:rsid w:val="00093456"/>
    <w:rsid w:val="00093A59"/>
    <w:rsid w:val="00093A8A"/>
    <w:rsid w:val="00094256"/>
    <w:rsid w:val="00095B6C"/>
    <w:rsid w:val="00096EEB"/>
    <w:rsid w:val="000A2B60"/>
    <w:rsid w:val="000A45A7"/>
    <w:rsid w:val="000B1A19"/>
    <w:rsid w:val="000B3347"/>
    <w:rsid w:val="000B4558"/>
    <w:rsid w:val="000B5F48"/>
    <w:rsid w:val="000B6268"/>
    <w:rsid w:val="000B7DD9"/>
    <w:rsid w:val="000C05B2"/>
    <w:rsid w:val="000C1191"/>
    <w:rsid w:val="000C2B20"/>
    <w:rsid w:val="000C4716"/>
    <w:rsid w:val="000C543B"/>
    <w:rsid w:val="000D06F3"/>
    <w:rsid w:val="000D172B"/>
    <w:rsid w:val="000D285E"/>
    <w:rsid w:val="000D3896"/>
    <w:rsid w:val="000D3FDA"/>
    <w:rsid w:val="000D4742"/>
    <w:rsid w:val="000D6B4A"/>
    <w:rsid w:val="000E187D"/>
    <w:rsid w:val="000E3B0F"/>
    <w:rsid w:val="000E6E06"/>
    <w:rsid w:val="000E729A"/>
    <w:rsid w:val="000F032C"/>
    <w:rsid w:val="000F1A2D"/>
    <w:rsid w:val="000F3E19"/>
    <w:rsid w:val="000F74E1"/>
    <w:rsid w:val="000F7DFF"/>
    <w:rsid w:val="001009F4"/>
    <w:rsid w:val="001019E6"/>
    <w:rsid w:val="00104C35"/>
    <w:rsid w:val="00111196"/>
    <w:rsid w:val="001147D3"/>
    <w:rsid w:val="00121576"/>
    <w:rsid w:val="00124222"/>
    <w:rsid w:val="0013041D"/>
    <w:rsid w:val="001340E3"/>
    <w:rsid w:val="00134741"/>
    <w:rsid w:val="00134908"/>
    <w:rsid w:val="00134DB6"/>
    <w:rsid w:val="00136F15"/>
    <w:rsid w:val="0014138F"/>
    <w:rsid w:val="00141FF5"/>
    <w:rsid w:val="001423F8"/>
    <w:rsid w:val="00144FE7"/>
    <w:rsid w:val="00145608"/>
    <w:rsid w:val="0014682A"/>
    <w:rsid w:val="00150E64"/>
    <w:rsid w:val="00151019"/>
    <w:rsid w:val="00152C8D"/>
    <w:rsid w:val="00153B4B"/>
    <w:rsid w:val="001551F7"/>
    <w:rsid w:val="00156815"/>
    <w:rsid w:val="00157FC3"/>
    <w:rsid w:val="00161BE6"/>
    <w:rsid w:val="00164039"/>
    <w:rsid w:val="00164457"/>
    <w:rsid w:val="0016463E"/>
    <w:rsid w:val="001650CB"/>
    <w:rsid w:val="0017297C"/>
    <w:rsid w:val="00176AAF"/>
    <w:rsid w:val="0017725B"/>
    <w:rsid w:val="001779DE"/>
    <w:rsid w:val="00177C49"/>
    <w:rsid w:val="0018152D"/>
    <w:rsid w:val="00185BE5"/>
    <w:rsid w:val="00187E27"/>
    <w:rsid w:val="001922EF"/>
    <w:rsid w:val="00194CF1"/>
    <w:rsid w:val="0019521F"/>
    <w:rsid w:val="00196700"/>
    <w:rsid w:val="00197173"/>
    <w:rsid w:val="00197C37"/>
    <w:rsid w:val="001A15BE"/>
    <w:rsid w:val="001A2046"/>
    <w:rsid w:val="001B094E"/>
    <w:rsid w:val="001B09DF"/>
    <w:rsid w:val="001B18EF"/>
    <w:rsid w:val="001B5536"/>
    <w:rsid w:val="001B5E0F"/>
    <w:rsid w:val="001B6A22"/>
    <w:rsid w:val="001C2CC8"/>
    <w:rsid w:val="001C5981"/>
    <w:rsid w:val="001C5BE2"/>
    <w:rsid w:val="001C74C8"/>
    <w:rsid w:val="001D3DA9"/>
    <w:rsid w:val="001D618C"/>
    <w:rsid w:val="001E6045"/>
    <w:rsid w:val="001E75E3"/>
    <w:rsid w:val="001E79A1"/>
    <w:rsid w:val="001F0A68"/>
    <w:rsid w:val="00201409"/>
    <w:rsid w:val="00201EC1"/>
    <w:rsid w:val="00202A2E"/>
    <w:rsid w:val="0020416F"/>
    <w:rsid w:val="0020720B"/>
    <w:rsid w:val="00207F0D"/>
    <w:rsid w:val="00211B55"/>
    <w:rsid w:val="002160BE"/>
    <w:rsid w:val="002176CD"/>
    <w:rsid w:val="00223059"/>
    <w:rsid w:val="002235D3"/>
    <w:rsid w:val="002244A5"/>
    <w:rsid w:val="00224B26"/>
    <w:rsid w:val="0022531C"/>
    <w:rsid w:val="0022545F"/>
    <w:rsid w:val="0023020D"/>
    <w:rsid w:val="00230427"/>
    <w:rsid w:val="00231DE6"/>
    <w:rsid w:val="002336A9"/>
    <w:rsid w:val="00233EA1"/>
    <w:rsid w:val="00235244"/>
    <w:rsid w:val="00236D00"/>
    <w:rsid w:val="00241D96"/>
    <w:rsid w:val="0024222A"/>
    <w:rsid w:val="002427FD"/>
    <w:rsid w:val="00246A75"/>
    <w:rsid w:val="00246B5B"/>
    <w:rsid w:val="00247978"/>
    <w:rsid w:val="00250199"/>
    <w:rsid w:val="0025121E"/>
    <w:rsid w:val="002556D1"/>
    <w:rsid w:val="00255BAC"/>
    <w:rsid w:val="002574C3"/>
    <w:rsid w:val="002574FC"/>
    <w:rsid w:val="00260942"/>
    <w:rsid w:val="002640AD"/>
    <w:rsid w:val="0026728C"/>
    <w:rsid w:val="00270DBA"/>
    <w:rsid w:val="002717FE"/>
    <w:rsid w:val="002735E6"/>
    <w:rsid w:val="002766EC"/>
    <w:rsid w:val="00281A0E"/>
    <w:rsid w:val="00281BBD"/>
    <w:rsid w:val="00282215"/>
    <w:rsid w:val="00282839"/>
    <w:rsid w:val="0028323A"/>
    <w:rsid w:val="00284A94"/>
    <w:rsid w:val="00285643"/>
    <w:rsid w:val="00286D65"/>
    <w:rsid w:val="00287732"/>
    <w:rsid w:val="00287F92"/>
    <w:rsid w:val="002948EF"/>
    <w:rsid w:val="00295EE0"/>
    <w:rsid w:val="002A1730"/>
    <w:rsid w:val="002A35FC"/>
    <w:rsid w:val="002A3D7D"/>
    <w:rsid w:val="002A57EF"/>
    <w:rsid w:val="002A74C0"/>
    <w:rsid w:val="002B2DBC"/>
    <w:rsid w:val="002B490B"/>
    <w:rsid w:val="002B7173"/>
    <w:rsid w:val="002C5650"/>
    <w:rsid w:val="002C580C"/>
    <w:rsid w:val="002C5B69"/>
    <w:rsid w:val="002C5B7D"/>
    <w:rsid w:val="002C6526"/>
    <w:rsid w:val="002C702F"/>
    <w:rsid w:val="002C7313"/>
    <w:rsid w:val="002D25C9"/>
    <w:rsid w:val="002D691D"/>
    <w:rsid w:val="002E002A"/>
    <w:rsid w:val="002E0636"/>
    <w:rsid w:val="002E1821"/>
    <w:rsid w:val="002E5DAA"/>
    <w:rsid w:val="002E7DE9"/>
    <w:rsid w:val="002F3AB2"/>
    <w:rsid w:val="002F5C9A"/>
    <w:rsid w:val="00300173"/>
    <w:rsid w:val="00301AB0"/>
    <w:rsid w:val="00301B8A"/>
    <w:rsid w:val="00303C68"/>
    <w:rsid w:val="003041FE"/>
    <w:rsid w:val="00311CA8"/>
    <w:rsid w:val="00313250"/>
    <w:rsid w:val="00314B40"/>
    <w:rsid w:val="00314E04"/>
    <w:rsid w:val="003150C2"/>
    <w:rsid w:val="003169A2"/>
    <w:rsid w:val="00317E2B"/>
    <w:rsid w:val="00322397"/>
    <w:rsid w:val="00323EC0"/>
    <w:rsid w:val="00325866"/>
    <w:rsid w:val="00325BBC"/>
    <w:rsid w:val="0033069C"/>
    <w:rsid w:val="00331B77"/>
    <w:rsid w:val="00332908"/>
    <w:rsid w:val="00333389"/>
    <w:rsid w:val="0033373E"/>
    <w:rsid w:val="00333C55"/>
    <w:rsid w:val="003349AF"/>
    <w:rsid w:val="00334AF6"/>
    <w:rsid w:val="00335C62"/>
    <w:rsid w:val="003360DF"/>
    <w:rsid w:val="003426F2"/>
    <w:rsid w:val="0034749E"/>
    <w:rsid w:val="00347E6A"/>
    <w:rsid w:val="00352F00"/>
    <w:rsid w:val="003534B1"/>
    <w:rsid w:val="003537C5"/>
    <w:rsid w:val="00354B05"/>
    <w:rsid w:val="00357396"/>
    <w:rsid w:val="0036241D"/>
    <w:rsid w:val="00363147"/>
    <w:rsid w:val="003632ED"/>
    <w:rsid w:val="0036346B"/>
    <w:rsid w:val="00363716"/>
    <w:rsid w:val="003648A6"/>
    <w:rsid w:val="00364B8A"/>
    <w:rsid w:val="0036722E"/>
    <w:rsid w:val="00367875"/>
    <w:rsid w:val="003679E1"/>
    <w:rsid w:val="003710C0"/>
    <w:rsid w:val="00373D5F"/>
    <w:rsid w:val="00375440"/>
    <w:rsid w:val="003758A1"/>
    <w:rsid w:val="00375958"/>
    <w:rsid w:val="00375A43"/>
    <w:rsid w:val="003765AD"/>
    <w:rsid w:val="00380F31"/>
    <w:rsid w:val="0038497C"/>
    <w:rsid w:val="00385646"/>
    <w:rsid w:val="00390ADC"/>
    <w:rsid w:val="00390F5A"/>
    <w:rsid w:val="00395876"/>
    <w:rsid w:val="00396169"/>
    <w:rsid w:val="00396D71"/>
    <w:rsid w:val="00397949"/>
    <w:rsid w:val="003A16A8"/>
    <w:rsid w:val="003A30FE"/>
    <w:rsid w:val="003A4CB4"/>
    <w:rsid w:val="003A57C0"/>
    <w:rsid w:val="003A657C"/>
    <w:rsid w:val="003B0335"/>
    <w:rsid w:val="003B1753"/>
    <w:rsid w:val="003B3165"/>
    <w:rsid w:val="003B426A"/>
    <w:rsid w:val="003B452E"/>
    <w:rsid w:val="003B4E59"/>
    <w:rsid w:val="003B5469"/>
    <w:rsid w:val="003B7A2E"/>
    <w:rsid w:val="003C0DAA"/>
    <w:rsid w:val="003C2164"/>
    <w:rsid w:val="003C5F9A"/>
    <w:rsid w:val="003C6F2E"/>
    <w:rsid w:val="003C7C4A"/>
    <w:rsid w:val="003D251E"/>
    <w:rsid w:val="003D6E72"/>
    <w:rsid w:val="003D7460"/>
    <w:rsid w:val="003D771D"/>
    <w:rsid w:val="003E329A"/>
    <w:rsid w:val="003E35C4"/>
    <w:rsid w:val="003E4C7D"/>
    <w:rsid w:val="003E673C"/>
    <w:rsid w:val="003E7391"/>
    <w:rsid w:val="003E78F9"/>
    <w:rsid w:val="003E79C2"/>
    <w:rsid w:val="003F08AA"/>
    <w:rsid w:val="003F0AE5"/>
    <w:rsid w:val="003F162A"/>
    <w:rsid w:val="003F4F6A"/>
    <w:rsid w:val="003F5D3F"/>
    <w:rsid w:val="003F7FF6"/>
    <w:rsid w:val="004019E3"/>
    <w:rsid w:val="00402BFB"/>
    <w:rsid w:val="00404710"/>
    <w:rsid w:val="0040580F"/>
    <w:rsid w:val="00407454"/>
    <w:rsid w:val="00414F1A"/>
    <w:rsid w:val="00415D26"/>
    <w:rsid w:val="0041603A"/>
    <w:rsid w:val="004160B5"/>
    <w:rsid w:val="004174E5"/>
    <w:rsid w:val="00417607"/>
    <w:rsid w:val="004220CC"/>
    <w:rsid w:val="0042313F"/>
    <w:rsid w:val="00430AFD"/>
    <w:rsid w:val="00436015"/>
    <w:rsid w:val="004364E2"/>
    <w:rsid w:val="00444C6E"/>
    <w:rsid w:val="004512F5"/>
    <w:rsid w:val="00452156"/>
    <w:rsid w:val="0045286A"/>
    <w:rsid w:val="004546CD"/>
    <w:rsid w:val="0045573F"/>
    <w:rsid w:val="00461278"/>
    <w:rsid w:val="004615C2"/>
    <w:rsid w:val="00464F7B"/>
    <w:rsid w:val="00466131"/>
    <w:rsid w:val="00466892"/>
    <w:rsid w:val="00467557"/>
    <w:rsid w:val="00473FE1"/>
    <w:rsid w:val="004808D1"/>
    <w:rsid w:val="00481288"/>
    <w:rsid w:val="0048203A"/>
    <w:rsid w:val="00482CA1"/>
    <w:rsid w:val="00483C40"/>
    <w:rsid w:val="00483D84"/>
    <w:rsid w:val="0048498A"/>
    <w:rsid w:val="004877C6"/>
    <w:rsid w:val="00491726"/>
    <w:rsid w:val="00492EC2"/>
    <w:rsid w:val="004933E8"/>
    <w:rsid w:val="00494209"/>
    <w:rsid w:val="00494E1D"/>
    <w:rsid w:val="00495C03"/>
    <w:rsid w:val="00496649"/>
    <w:rsid w:val="004A1D1C"/>
    <w:rsid w:val="004A6DE3"/>
    <w:rsid w:val="004A77B5"/>
    <w:rsid w:val="004B0C80"/>
    <w:rsid w:val="004B10E7"/>
    <w:rsid w:val="004B1509"/>
    <w:rsid w:val="004B2BD6"/>
    <w:rsid w:val="004B3EA3"/>
    <w:rsid w:val="004B6551"/>
    <w:rsid w:val="004B7724"/>
    <w:rsid w:val="004B7A04"/>
    <w:rsid w:val="004B7FBA"/>
    <w:rsid w:val="004C3034"/>
    <w:rsid w:val="004C501B"/>
    <w:rsid w:val="004C6664"/>
    <w:rsid w:val="004D1480"/>
    <w:rsid w:val="004D39A8"/>
    <w:rsid w:val="004D49AA"/>
    <w:rsid w:val="004E150F"/>
    <w:rsid w:val="004E2662"/>
    <w:rsid w:val="004E38CC"/>
    <w:rsid w:val="004E4555"/>
    <w:rsid w:val="004E46E7"/>
    <w:rsid w:val="004E5319"/>
    <w:rsid w:val="004F4397"/>
    <w:rsid w:val="004F4F54"/>
    <w:rsid w:val="004F5C57"/>
    <w:rsid w:val="004F747F"/>
    <w:rsid w:val="00502467"/>
    <w:rsid w:val="0050526C"/>
    <w:rsid w:val="00505364"/>
    <w:rsid w:val="00506B6B"/>
    <w:rsid w:val="00506E29"/>
    <w:rsid w:val="0051183A"/>
    <w:rsid w:val="005175B3"/>
    <w:rsid w:val="00517C24"/>
    <w:rsid w:val="00517CA9"/>
    <w:rsid w:val="0053269F"/>
    <w:rsid w:val="0053330D"/>
    <w:rsid w:val="00534053"/>
    <w:rsid w:val="00540437"/>
    <w:rsid w:val="00541BB7"/>
    <w:rsid w:val="005429CB"/>
    <w:rsid w:val="00543870"/>
    <w:rsid w:val="0054396B"/>
    <w:rsid w:val="0054425D"/>
    <w:rsid w:val="00547F39"/>
    <w:rsid w:val="005520A0"/>
    <w:rsid w:val="00553307"/>
    <w:rsid w:val="00555719"/>
    <w:rsid w:val="00555F38"/>
    <w:rsid w:val="00562092"/>
    <w:rsid w:val="00566760"/>
    <w:rsid w:val="00570327"/>
    <w:rsid w:val="0057110D"/>
    <w:rsid w:val="0057179D"/>
    <w:rsid w:val="00572701"/>
    <w:rsid w:val="00572CDA"/>
    <w:rsid w:val="00572CF5"/>
    <w:rsid w:val="00576E30"/>
    <w:rsid w:val="00577807"/>
    <w:rsid w:val="00582E7C"/>
    <w:rsid w:val="00584FB7"/>
    <w:rsid w:val="00587D18"/>
    <w:rsid w:val="005900E8"/>
    <w:rsid w:val="005904D2"/>
    <w:rsid w:val="005906ED"/>
    <w:rsid w:val="00591F2A"/>
    <w:rsid w:val="00593553"/>
    <w:rsid w:val="0059440F"/>
    <w:rsid w:val="005A62F1"/>
    <w:rsid w:val="005A7812"/>
    <w:rsid w:val="005B20DE"/>
    <w:rsid w:val="005B23D7"/>
    <w:rsid w:val="005B4355"/>
    <w:rsid w:val="005B525F"/>
    <w:rsid w:val="005C073A"/>
    <w:rsid w:val="005C263E"/>
    <w:rsid w:val="005C39B0"/>
    <w:rsid w:val="005C41B7"/>
    <w:rsid w:val="005C5470"/>
    <w:rsid w:val="005D1C14"/>
    <w:rsid w:val="005D1FEA"/>
    <w:rsid w:val="005D2B16"/>
    <w:rsid w:val="005D72C1"/>
    <w:rsid w:val="005D7CF3"/>
    <w:rsid w:val="005E21C8"/>
    <w:rsid w:val="005E275B"/>
    <w:rsid w:val="005E28E9"/>
    <w:rsid w:val="005E4407"/>
    <w:rsid w:val="005E440B"/>
    <w:rsid w:val="005E5171"/>
    <w:rsid w:val="005E5FB0"/>
    <w:rsid w:val="005E5FE6"/>
    <w:rsid w:val="005E6C38"/>
    <w:rsid w:val="005F049F"/>
    <w:rsid w:val="005F2B46"/>
    <w:rsid w:val="005F30E9"/>
    <w:rsid w:val="005F3210"/>
    <w:rsid w:val="005F3244"/>
    <w:rsid w:val="005F5348"/>
    <w:rsid w:val="006008A9"/>
    <w:rsid w:val="00600923"/>
    <w:rsid w:val="00600AE7"/>
    <w:rsid w:val="0060440D"/>
    <w:rsid w:val="00605EE1"/>
    <w:rsid w:val="0061062F"/>
    <w:rsid w:val="0061291D"/>
    <w:rsid w:val="00613DFA"/>
    <w:rsid w:val="006144C0"/>
    <w:rsid w:val="00614957"/>
    <w:rsid w:val="00615050"/>
    <w:rsid w:val="00615E50"/>
    <w:rsid w:val="006206E9"/>
    <w:rsid w:val="00621152"/>
    <w:rsid w:val="00622AD2"/>
    <w:rsid w:val="00622F1C"/>
    <w:rsid w:val="00623D8F"/>
    <w:rsid w:val="00630C5C"/>
    <w:rsid w:val="00632DD8"/>
    <w:rsid w:val="006344D7"/>
    <w:rsid w:val="00637217"/>
    <w:rsid w:val="0064207C"/>
    <w:rsid w:val="006430AF"/>
    <w:rsid w:val="00643A8A"/>
    <w:rsid w:val="006446FB"/>
    <w:rsid w:val="00645255"/>
    <w:rsid w:val="00645709"/>
    <w:rsid w:val="00650B7B"/>
    <w:rsid w:val="00650C32"/>
    <w:rsid w:val="00650D8C"/>
    <w:rsid w:val="006526DC"/>
    <w:rsid w:val="006557A0"/>
    <w:rsid w:val="00657C90"/>
    <w:rsid w:val="0066149C"/>
    <w:rsid w:val="00661AEC"/>
    <w:rsid w:val="006620F6"/>
    <w:rsid w:val="00662C20"/>
    <w:rsid w:val="0066322C"/>
    <w:rsid w:val="00663525"/>
    <w:rsid w:val="00666F69"/>
    <w:rsid w:val="00671890"/>
    <w:rsid w:val="00674EB2"/>
    <w:rsid w:val="0067555F"/>
    <w:rsid w:val="00675F25"/>
    <w:rsid w:val="00676EE6"/>
    <w:rsid w:val="006902C0"/>
    <w:rsid w:val="0069038E"/>
    <w:rsid w:val="00691230"/>
    <w:rsid w:val="006932F9"/>
    <w:rsid w:val="006951B6"/>
    <w:rsid w:val="00696005"/>
    <w:rsid w:val="00697655"/>
    <w:rsid w:val="006A1F42"/>
    <w:rsid w:val="006A2F28"/>
    <w:rsid w:val="006A3096"/>
    <w:rsid w:val="006A3E45"/>
    <w:rsid w:val="006A559C"/>
    <w:rsid w:val="006A5C8A"/>
    <w:rsid w:val="006A66DE"/>
    <w:rsid w:val="006A7D54"/>
    <w:rsid w:val="006B2709"/>
    <w:rsid w:val="006B560C"/>
    <w:rsid w:val="006B5AA8"/>
    <w:rsid w:val="006B6E3E"/>
    <w:rsid w:val="006C0827"/>
    <w:rsid w:val="006C1479"/>
    <w:rsid w:val="006C15C2"/>
    <w:rsid w:val="006C50CF"/>
    <w:rsid w:val="006C539B"/>
    <w:rsid w:val="006C5E71"/>
    <w:rsid w:val="006C61A9"/>
    <w:rsid w:val="006D2622"/>
    <w:rsid w:val="006D298B"/>
    <w:rsid w:val="006D2C3F"/>
    <w:rsid w:val="006D61D5"/>
    <w:rsid w:val="006D6F82"/>
    <w:rsid w:val="006D7D5A"/>
    <w:rsid w:val="006E27BC"/>
    <w:rsid w:val="006E300A"/>
    <w:rsid w:val="006E3851"/>
    <w:rsid w:val="006E700E"/>
    <w:rsid w:val="006F05CB"/>
    <w:rsid w:val="006F1D65"/>
    <w:rsid w:val="006F3E85"/>
    <w:rsid w:val="006F6178"/>
    <w:rsid w:val="006F698A"/>
    <w:rsid w:val="006F6F5D"/>
    <w:rsid w:val="00701207"/>
    <w:rsid w:val="0070469D"/>
    <w:rsid w:val="0070526F"/>
    <w:rsid w:val="00705C38"/>
    <w:rsid w:val="00707FFB"/>
    <w:rsid w:val="007113A9"/>
    <w:rsid w:val="007119BD"/>
    <w:rsid w:val="00711F58"/>
    <w:rsid w:val="00712727"/>
    <w:rsid w:val="00714B61"/>
    <w:rsid w:val="0072028D"/>
    <w:rsid w:val="007211C2"/>
    <w:rsid w:val="00721D8C"/>
    <w:rsid w:val="0072282C"/>
    <w:rsid w:val="00730DCE"/>
    <w:rsid w:val="007313F7"/>
    <w:rsid w:val="007330C0"/>
    <w:rsid w:val="00733B31"/>
    <w:rsid w:val="0073412E"/>
    <w:rsid w:val="007346C3"/>
    <w:rsid w:val="0073535F"/>
    <w:rsid w:val="007371C1"/>
    <w:rsid w:val="00742D6E"/>
    <w:rsid w:val="00743837"/>
    <w:rsid w:val="0074548A"/>
    <w:rsid w:val="00746E1E"/>
    <w:rsid w:val="00747668"/>
    <w:rsid w:val="00753540"/>
    <w:rsid w:val="007550CB"/>
    <w:rsid w:val="007643E7"/>
    <w:rsid w:val="007653B2"/>
    <w:rsid w:val="00767659"/>
    <w:rsid w:val="00767802"/>
    <w:rsid w:val="00767D25"/>
    <w:rsid w:val="00772C40"/>
    <w:rsid w:val="007757C4"/>
    <w:rsid w:val="00776817"/>
    <w:rsid w:val="0077779D"/>
    <w:rsid w:val="0078083D"/>
    <w:rsid w:val="007810DC"/>
    <w:rsid w:val="00781666"/>
    <w:rsid w:val="00782C43"/>
    <w:rsid w:val="00782E19"/>
    <w:rsid w:val="00782FA2"/>
    <w:rsid w:val="00783127"/>
    <w:rsid w:val="00784015"/>
    <w:rsid w:val="00784E2D"/>
    <w:rsid w:val="0078539F"/>
    <w:rsid w:val="0078560F"/>
    <w:rsid w:val="00786BBF"/>
    <w:rsid w:val="00787A0A"/>
    <w:rsid w:val="00787C36"/>
    <w:rsid w:val="0079196A"/>
    <w:rsid w:val="00791A36"/>
    <w:rsid w:val="00792C41"/>
    <w:rsid w:val="007950E7"/>
    <w:rsid w:val="007974D5"/>
    <w:rsid w:val="007A070D"/>
    <w:rsid w:val="007B0549"/>
    <w:rsid w:val="007B1147"/>
    <w:rsid w:val="007C029D"/>
    <w:rsid w:val="007C1B1B"/>
    <w:rsid w:val="007C1DB7"/>
    <w:rsid w:val="007C29B4"/>
    <w:rsid w:val="007C313F"/>
    <w:rsid w:val="007C3142"/>
    <w:rsid w:val="007C4A78"/>
    <w:rsid w:val="007C799F"/>
    <w:rsid w:val="007D1C5C"/>
    <w:rsid w:val="007D2378"/>
    <w:rsid w:val="007D23DB"/>
    <w:rsid w:val="007D6738"/>
    <w:rsid w:val="007D71D5"/>
    <w:rsid w:val="007E015E"/>
    <w:rsid w:val="007E0AF6"/>
    <w:rsid w:val="007E3783"/>
    <w:rsid w:val="007E7B16"/>
    <w:rsid w:val="007F1E1A"/>
    <w:rsid w:val="007F2A0B"/>
    <w:rsid w:val="007F38AD"/>
    <w:rsid w:val="007F4B52"/>
    <w:rsid w:val="007F5386"/>
    <w:rsid w:val="007F5CD9"/>
    <w:rsid w:val="007F6952"/>
    <w:rsid w:val="007F7CC5"/>
    <w:rsid w:val="00802207"/>
    <w:rsid w:val="00804DC1"/>
    <w:rsid w:val="00806AA7"/>
    <w:rsid w:val="008140E8"/>
    <w:rsid w:val="00814D7C"/>
    <w:rsid w:val="00816948"/>
    <w:rsid w:val="00820CD3"/>
    <w:rsid w:val="008221E3"/>
    <w:rsid w:val="00827393"/>
    <w:rsid w:val="00827D2F"/>
    <w:rsid w:val="00830B69"/>
    <w:rsid w:val="00834F5B"/>
    <w:rsid w:val="00840B1B"/>
    <w:rsid w:val="00843DDF"/>
    <w:rsid w:val="008445EF"/>
    <w:rsid w:val="008462F5"/>
    <w:rsid w:val="00847257"/>
    <w:rsid w:val="008506EA"/>
    <w:rsid w:val="00853BBE"/>
    <w:rsid w:val="00853C81"/>
    <w:rsid w:val="00853D9F"/>
    <w:rsid w:val="008550D3"/>
    <w:rsid w:val="0085527D"/>
    <w:rsid w:val="00857404"/>
    <w:rsid w:val="00857E52"/>
    <w:rsid w:val="008618C1"/>
    <w:rsid w:val="00864AB4"/>
    <w:rsid w:val="00864BDD"/>
    <w:rsid w:val="0087002C"/>
    <w:rsid w:val="008728A7"/>
    <w:rsid w:val="00875EF3"/>
    <w:rsid w:val="00875F2E"/>
    <w:rsid w:val="00876A79"/>
    <w:rsid w:val="00881ED0"/>
    <w:rsid w:val="00882A5C"/>
    <w:rsid w:val="00882AC3"/>
    <w:rsid w:val="0088325A"/>
    <w:rsid w:val="0088386F"/>
    <w:rsid w:val="008840AD"/>
    <w:rsid w:val="00887BDE"/>
    <w:rsid w:val="00890F36"/>
    <w:rsid w:val="00892FA8"/>
    <w:rsid w:val="0089405A"/>
    <w:rsid w:val="008A0035"/>
    <w:rsid w:val="008A152E"/>
    <w:rsid w:val="008A274D"/>
    <w:rsid w:val="008A3157"/>
    <w:rsid w:val="008A3A00"/>
    <w:rsid w:val="008A3AD2"/>
    <w:rsid w:val="008A464D"/>
    <w:rsid w:val="008A4A60"/>
    <w:rsid w:val="008A4D81"/>
    <w:rsid w:val="008A5BD1"/>
    <w:rsid w:val="008A6276"/>
    <w:rsid w:val="008B0086"/>
    <w:rsid w:val="008B197B"/>
    <w:rsid w:val="008B1BFA"/>
    <w:rsid w:val="008B4B4E"/>
    <w:rsid w:val="008B502F"/>
    <w:rsid w:val="008B5561"/>
    <w:rsid w:val="008B70CF"/>
    <w:rsid w:val="008B7E86"/>
    <w:rsid w:val="008C1F9D"/>
    <w:rsid w:val="008C3C39"/>
    <w:rsid w:val="008C62F5"/>
    <w:rsid w:val="008C69AF"/>
    <w:rsid w:val="008D0D57"/>
    <w:rsid w:val="008D1A52"/>
    <w:rsid w:val="008D1D99"/>
    <w:rsid w:val="008D42EB"/>
    <w:rsid w:val="008D46D1"/>
    <w:rsid w:val="008D7BBF"/>
    <w:rsid w:val="008E01A8"/>
    <w:rsid w:val="008E1F22"/>
    <w:rsid w:val="008E3501"/>
    <w:rsid w:val="008E3C3A"/>
    <w:rsid w:val="008E433D"/>
    <w:rsid w:val="008E5CC7"/>
    <w:rsid w:val="008F2C54"/>
    <w:rsid w:val="008F406D"/>
    <w:rsid w:val="008F6C77"/>
    <w:rsid w:val="008F6CC6"/>
    <w:rsid w:val="009005D7"/>
    <w:rsid w:val="00900A93"/>
    <w:rsid w:val="009012F2"/>
    <w:rsid w:val="009014D3"/>
    <w:rsid w:val="0090413D"/>
    <w:rsid w:val="00904968"/>
    <w:rsid w:val="00904BEF"/>
    <w:rsid w:val="009051B1"/>
    <w:rsid w:val="009059E0"/>
    <w:rsid w:val="0090706D"/>
    <w:rsid w:val="009073A1"/>
    <w:rsid w:val="00907494"/>
    <w:rsid w:val="009114C9"/>
    <w:rsid w:val="00911B53"/>
    <w:rsid w:val="00912E90"/>
    <w:rsid w:val="00913ECD"/>
    <w:rsid w:val="00917AC0"/>
    <w:rsid w:val="00917FF1"/>
    <w:rsid w:val="00920E3A"/>
    <w:rsid w:val="00921528"/>
    <w:rsid w:val="00923647"/>
    <w:rsid w:val="00923948"/>
    <w:rsid w:val="00924E0C"/>
    <w:rsid w:val="00926C57"/>
    <w:rsid w:val="00935C5E"/>
    <w:rsid w:val="0093656F"/>
    <w:rsid w:val="0094104E"/>
    <w:rsid w:val="00941231"/>
    <w:rsid w:val="0094182F"/>
    <w:rsid w:val="009502F0"/>
    <w:rsid w:val="00951346"/>
    <w:rsid w:val="009521E3"/>
    <w:rsid w:val="00952C4A"/>
    <w:rsid w:val="00954628"/>
    <w:rsid w:val="009574DA"/>
    <w:rsid w:val="0096134D"/>
    <w:rsid w:val="00962726"/>
    <w:rsid w:val="00963AD4"/>
    <w:rsid w:val="00964FA7"/>
    <w:rsid w:val="00965C78"/>
    <w:rsid w:val="00966068"/>
    <w:rsid w:val="00967909"/>
    <w:rsid w:val="00972847"/>
    <w:rsid w:val="0097321F"/>
    <w:rsid w:val="0097377F"/>
    <w:rsid w:val="009742FF"/>
    <w:rsid w:val="00974B76"/>
    <w:rsid w:val="00975ECF"/>
    <w:rsid w:val="00977FFD"/>
    <w:rsid w:val="00981140"/>
    <w:rsid w:val="009824E5"/>
    <w:rsid w:val="00983883"/>
    <w:rsid w:val="00985606"/>
    <w:rsid w:val="00986F65"/>
    <w:rsid w:val="009879E9"/>
    <w:rsid w:val="0099039D"/>
    <w:rsid w:val="00992723"/>
    <w:rsid w:val="009947A8"/>
    <w:rsid w:val="00995D6A"/>
    <w:rsid w:val="00997379"/>
    <w:rsid w:val="009974FB"/>
    <w:rsid w:val="009979A0"/>
    <w:rsid w:val="009A0B98"/>
    <w:rsid w:val="009A0CAE"/>
    <w:rsid w:val="009A1A1D"/>
    <w:rsid w:val="009A1BED"/>
    <w:rsid w:val="009A2850"/>
    <w:rsid w:val="009A4DBE"/>
    <w:rsid w:val="009A55A9"/>
    <w:rsid w:val="009A6584"/>
    <w:rsid w:val="009A6679"/>
    <w:rsid w:val="009B0C4B"/>
    <w:rsid w:val="009B1D0F"/>
    <w:rsid w:val="009B3E0D"/>
    <w:rsid w:val="009B5B20"/>
    <w:rsid w:val="009B5B83"/>
    <w:rsid w:val="009C05BC"/>
    <w:rsid w:val="009C1589"/>
    <w:rsid w:val="009C32D3"/>
    <w:rsid w:val="009C330B"/>
    <w:rsid w:val="009C380B"/>
    <w:rsid w:val="009C4731"/>
    <w:rsid w:val="009C530F"/>
    <w:rsid w:val="009C5552"/>
    <w:rsid w:val="009C6343"/>
    <w:rsid w:val="009C7889"/>
    <w:rsid w:val="009D13CD"/>
    <w:rsid w:val="009D169B"/>
    <w:rsid w:val="009D487B"/>
    <w:rsid w:val="009D52DF"/>
    <w:rsid w:val="009D5F7F"/>
    <w:rsid w:val="009E2282"/>
    <w:rsid w:val="009E39A7"/>
    <w:rsid w:val="009F0F44"/>
    <w:rsid w:val="009F11D6"/>
    <w:rsid w:val="009F169D"/>
    <w:rsid w:val="009F44E2"/>
    <w:rsid w:val="009F7466"/>
    <w:rsid w:val="00A01B86"/>
    <w:rsid w:val="00A05509"/>
    <w:rsid w:val="00A05D08"/>
    <w:rsid w:val="00A11846"/>
    <w:rsid w:val="00A176F7"/>
    <w:rsid w:val="00A17D6D"/>
    <w:rsid w:val="00A2106A"/>
    <w:rsid w:val="00A21D46"/>
    <w:rsid w:val="00A24947"/>
    <w:rsid w:val="00A25557"/>
    <w:rsid w:val="00A27892"/>
    <w:rsid w:val="00A30ACF"/>
    <w:rsid w:val="00A33F3F"/>
    <w:rsid w:val="00A3471A"/>
    <w:rsid w:val="00A36F7D"/>
    <w:rsid w:val="00A3749E"/>
    <w:rsid w:val="00A41354"/>
    <w:rsid w:val="00A41AFA"/>
    <w:rsid w:val="00A41C72"/>
    <w:rsid w:val="00A45EEE"/>
    <w:rsid w:val="00A46D62"/>
    <w:rsid w:val="00A50782"/>
    <w:rsid w:val="00A513B4"/>
    <w:rsid w:val="00A52C1D"/>
    <w:rsid w:val="00A52F58"/>
    <w:rsid w:val="00A533EB"/>
    <w:rsid w:val="00A55AA3"/>
    <w:rsid w:val="00A5652F"/>
    <w:rsid w:val="00A60C5C"/>
    <w:rsid w:val="00A65114"/>
    <w:rsid w:val="00A70837"/>
    <w:rsid w:val="00A744B8"/>
    <w:rsid w:val="00A744D1"/>
    <w:rsid w:val="00A745D5"/>
    <w:rsid w:val="00A74DC9"/>
    <w:rsid w:val="00A75C18"/>
    <w:rsid w:val="00A76008"/>
    <w:rsid w:val="00A77296"/>
    <w:rsid w:val="00A80E45"/>
    <w:rsid w:val="00A8170F"/>
    <w:rsid w:val="00A830F8"/>
    <w:rsid w:val="00A83A66"/>
    <w:rsid w:val="00A934FE"/>
    <w:rsid w:val="00A93CAA"/>
    <w:rsid w:val="00A94868"/>
    <w:rsid w:val="00A94A4C"/>
    <w:rsid w:val="00A95833"/>
    <w:rsid w:val="00A95EBB"/>
    <w:rsid w:val="00A96A5A"/>
    <w:rsid w:val="00A97972"/>
    <w:rsid w:val="00AA195C"/>
    <w:rsid w:val="00AA220D"/>
    <w:rsid w:val="00AA2FE5"/>
    <w:rsid w:val="00AA35AB"/>
    <w:rsid w:val="00AA3890"/>
    <w:rsid w:val="00AA486F"/>
    <w:rsid w:val="00AB1DF6"/>
    <w:rsid w:val="00AB2C33"/>
    <w:rsid w:val="00AB317A"/>
    <w:rsid w:val="00AB34AF"/>
    <w:rsid w:val="00AB5F1D"/>
    <w:rsid w:val="00AC1A80"/>
    <w:rsid w:val="00AD1588"/>
    <w:rsid w:val="00AD360C"/>
    <w:rsid w:val="00AD5B09"/>
    <w:rsid w:val="00AD653F"/>
    <w:rsid w:val="00AD780C"/>
    <w:rsid w:val="00AE042D"/>
    <w:rsid w:val="00AE0576"/>
    <w:rsid w:val="00AE139B"/>
    <w:rsid w:val="00AE2081"/>
    <w:rsid w:val="00AE218F"/>
    <w:rsid w:val="00AE387B"/>
    <w:rsid w:val="00AE40EB"/>
    <w:rsid w:val="00AE4EE7"/>
    <w:rsid w:val="00AE5AE2"/>
    <w:rsid w:val="00AE62B6"/>
    <w:rsid w:val="00AF17AB"/>
    <w:rsid w:val="00AF628C"/>
    <w:rsid w:val="00B00B6F"/>
    <w:rsid w:val="00B02985"/>
    <w:rsid w:val="00B03B8F"/>
    <w:rsid w:val="00B108A8"/>
    <w:rsid w:val="00B11ABF"/>
    <w:rsid w:val="00B11F82"/>
    <w:rsid w:val="00B12F60"/>
    <w:rsid w:val="00B1483F"/>
    <w:rsid w:val="00B15385"/>
    <w:rsid w:val="00B1591C"/>
    <w:rsid w:val="00B202BA"/>
    <w:rsid w:val="00B22D85"/>
    <w:rsid w:val="00B25B5A"/>
    <w:rsid w:val="00B27732"/>
    <w:rsid w:val="00B27A84"/>
    <w:rsid w:val="00B3004F"/>
    <w:rsid w:val="00B329A1"/>
    <w:rsid w:val="00B329FF"/>
    <w:rsid w:val="00B32C65"/>
    <w:rsid w:val="00B35083"/>
    <w:rsid w:val="00B40A30"/>
    <w:rsid w:val="00B429FE"/>
    <w:rsid w:val="00B457BF"/>
    <w:rsid w:val="00B52048"/>
    <w:rsid w:val="00B52CF7"/>
    <w:rsid w:val="00B53112"/>
    <w:rsid w:val="00B532FD"/>
    <w:rsid w:val="00B53731"/>
    <w:rsid w:val="00B57818"/>
    <w:rsid w:val="00B60DD4"/>
    <w:rsid w:val="00B624BB"/>
    <w:rsid w:val="00B634C9"/>
    <w:rsid w:val="00B6402F"/>
    <w:rsid w:val="00B64A97"/>
    <w:rsid w:val="00B64B1B"/>
    <w:rsid w:val="00B665D7"/>
    <w:rsid w:val="00B6747F"/>
    <w:rsid w:val="00B70B0F"/>
    <w:rsid w:val="00B7209B"/>
    <w:rsid w:val="00B729AE"/>
    <w:rsid w:val="00B76BE2"/>
    <w:rsid w:val="00B836F5"/>
    <w:rsid w:val="00B869EE"/>
    <w:rsid w:val="00B86FB7"/>
    <w:rsid w:val="00B872D8"/>
    <w:rsid w:val="00B90A8D"/>
    <w:rsid w:val="00B920D3"/>
    <w:rsid w:val="00B9297D"/>
    <w:rsid w:val="00B92E1A"/>
    <w:rsid w:val="00B93530"/>
    <w:rsid w:val="00B938DB"/>
    <w:rsid w:val="00B9408D"/>
    <w:rsid w:val="00B94437"/>
    <w:rsid w:val="00B9552E"/>
    <w:rsid w:val="00B95B52"/>
    <w:rsid w:val="00B9623E"/>
    <w:rsid w:val="00B96C0C"/>
    <w:rsid w:val="00BA037B"/>
    <w:rsid w:val="00BA32C5"/>
    <w:rsid w:val="00BA416D"/>
    <w:rsid w:val="00BA464C"/>
    <w:rsid w:val="00BA4F2A"/>
    <w:rsid w:val="00BA6F54"/>
    <w:rsid w:val="00BA731C"/>
    <w:rsid w:val="00BA785D"/>
    <w:rsid w:val="00BB12E2"/>
    <w:rsid w:val="00BB1512"/>
    <w:rsid w:val="00BB4BFD"/>
    <w:rsid w:val="00BC0A5E"/>
    <w:rsid w:val="00BC1716"/>
    <w:rsid w:val="00BC1BB7"/>
    <w:rsid w:val="00BC1F98"/>
    <w:rsid w:val="00BC32F9"/>
    <w:rsid w:val="00BC6A7F"/>
    <w:rsid w:val="00BD13B8"/>
    <w:rsid w:val="00BD3422"/>
    <w:rsid w:val="00BD607C"/>
    <w:rsid w:val="00BD7158"/>
    <w:rsid w:val="00BE2C1C"/>
    <w:rsid w:val="00BE4200"/>
    <w:rsid w:val="00BE54D5"/>
    <w:rsid w:val="00BE599D"/>
    <w:rsid w:val="00BE7574"/>
    <w:rsid w:val="00BF364D"/>
    <w:rsid w:val="00BF36A9"/>
    <w:rsid w:val="00BF3745"/>
    <w:rsid w:val="00BF5236"/>
    <w:rsid w:val="00BF5324"/>
    <w:rsid w:val="00C00217"/>
    <w:rsid w:val="00C00BA7"/>
    <w:rsid w:val="00C010C0"/>
    <w:rsid w:val="00C02F46"/>
    <w:rsid w:val="00C04612"/>
    <w:rsid w:val="00C04759"/>
    <w:rsid w:val="00C05A95"/>
    <w:rsid w:val="00C07045"/>
    <w:rsid w:val="00C12186"/>
    <w:rsid w:val="00C17B88"/>
    <w:rsid w:val="00C210B6"/>
    <w:rsid w:val="00C21709"/>
    <w:rsid w:val="00C21E74"/>
    <w:rsid w:val="00C21F0B"/>
    <w:rsid w:val="00C23A9E"/>
    <w:rsid w:val="00C249CF"/>
    <w:rsid w:val="00C30C92"/>
    <w:rsid w:val="00C31BDF"/>
    <w:rsid w:val="00C33891"/>
    <w:rsid w:val="00C3656F"/>
    <w:rsid w:val="00C41C76"/>
    <w:rsid w:val="00C42068"/>
    <w:rsid w:val="00C462CD"/>
    <w:rsid w:val="00C50AE6"/>
    <w:rsid w:val="00C52ADA"/>
    <w:rsid w:val="00C545D4"/>
    <w:rsid w:val="00C560B0"/>
    <w:rsid w:val="00C608E6"/>
    <w:rsid w:val="00C65068"/>
    <w:rsid w:val="00C66FB7"/>
    <w:rsid w:val="00C7190D"/>
    <w:rsid w:val="00C72701"/>
    <w:rsid w:val="00C774F8"/>
    <w:rsid w:val="00C868A0"/>
    <w:rsid w:val="00C9010F"/>
    <w:rsid w:val="00C9063C"/>
    <w:rsid w:val="00C9100E"/>
    <w:rsid w:val="00C9204F"/>
    <w:rsid w:val="00C93E59"/>
    <w:rsid w:val="00C945FE"/>
    <w:rsid w:val="00C9568F"/>
    <w:rsid w:val="00C9599B"/>
    <w:rsid w:val="00C96B2C"/>
    <w:rsid w:val="00CA1731"/>
    <w:rsid w:val="00CA2C48"/>
    <w:rsid w:val="00CA337C"/>
    <w:rsid w:val="00CA3DA3"/>
    <w:rsid w:val="00CA7C03"/>
    <w:rsid w:val="00CB0C17"/>
    <w:rsid w:val="00CB3FB3"/>
    <w:rsid w:val="00CB47DE"/>
    <w:rsid w:val="00CB5220"/>
    <w:rsid w:val="00CB7A25"/>
    <w:rsid w:val="00CC2998"/>
    <w:rsid w:val="00CC30F8"/>
    <w:rsid w:val="00CC3AE6"/>
    <w:rsid w:val="00CC664A"/>
    <w:rsid w:val="00CC67B1"/>
    <w:rsid w:val="00CD04EB"/>
    <w:rsid w:val="00CD2108"/>
    <w:rsid w:val="00CD2BBF"/>
    <w:rsid w:val="00CD6702"/>
    <w:rsid w:val="00CD6C36"/>
    <w:rsid w:val="00CD7E64"/>
    <w:rsid w:val="00CE3450"/>
    <w:rsid w:val="00CE41BE"/>
    <w:rsid w:val="00CE4795"/>
    <w:rsid w:val="00CE54A7"/>
    <w:rsid w:val="00CE623D"/>
    <w:rsid w:val="00CE7376"/>
    <w:rsid w:val="00CF2709"/>
    <w:rsid w:val="00CF2CA8"/>
    <w:rsid w:val="00CF3A8E"/>
    <w:rsid w:val="00CF6BCB"/>
    <w:rsid w:val="00D014FA"/>
    <w:rsid w:val="00D016F1"/>
    <w:rsid w:val="00D03F1D"/>
    <w:rsid w:val="00D04ADB"/>
    <w:rsid w:val="00D0784F"/>
    <w:rsid w:val="00D0795C"/>
    <w:rsid w:val="00D11867"/>
    <w:rsid w:val="00D147DE"/>
    <w:rsid w:val="00D20B04"/>
    <w:rsid w:val="00D2211A"/>
    <w:rsid w:val="00D222EC"/>
    <w:rsid w:val="00D239E3"/>
    <w:rsid w:val="00D24AD1"/>
    <w:rsid w:val="00D25634"/>
    <w:rsid w:val="00D3003E"/>
    <w:rsid w:val="00D31759"/>
    <w:rsid w:val="00D340F4"/>
    <w:rsid w:val="00D3453B"/>
    <w:rsid w:val="00D35AA7"/>
    <w:rsid w:val="00D424B5"/>
    <w:rsid w:val="00D43F01"/>
    <w:rsid w:val="00D44B80"/>
    <w:rsid w:val="00D45223"/>
    <w:rsid w:val="00D45E59"/>
    <w:rsid w:val="00D4734A"/>
    <w:rsid w:val="00D5025F"/>
    <w:rsid w:val="00D51365"/>
    <w:rsid w:val="00D5470F"/>
    <w:rsid w:val="00D54B86"/>
    <w:rsid w:val="00D5524E"/>
    <w:rsid w:val="00D558DF"/>
    <w:rsid w:val="00D575E8"/>
    <w:rsid w:val="00D61041"/>
    <w:rsid w:val="00D61373"/>
    <w:rsid w:val="00D61A80"/>
    <w:rsid w:val="00D61B01"/>
    <w:rsid w:val="00D63F21"/>
    <w:rsid w:val="00D648E4"/>
    <w:rsid w:val="00D667C4"/>
    <w:rsid w:val="00D66CA0"/>
    <w:rsid w:val="00D679EB"/>
    <w:rsid w:val="00D705C0"/>
    <w:rsid w:val="00D713DF"/>
    <w:rsid w:val="00D71596"/>
    <w:rsid w:val="00D74982"/>
    <w:rsid w:val="00D74FD8"/>
    <w:rsid w:val="00D76E42"/>
    <w:rsid w:val="00D81B14"/>
    <w:rsid w:val="00D83806"/>
    <w:rsid w:val="00D83CB0"/>
    <w:rsid w:val="00D85245"/>
    <w:rsid w:val="00D860E7"/>
    <w:rsid w:val="00D86790"/>
    <w:rsid w:val="00D869D7"/>
    <w:rsid w:val="00D9049C"/>
    <w:rsid w:val="00D931E4"/>
    <w:rsid w:val="00D9448D"/>
    <w:rsid w:val="00D94D30"/>
    <w:rsid w:val="00D96A12"/>
    <w:rsid w:val="00D96C54"/>
    <w:rsid w:val="00D97F9C"/>
    <w:rsid w:val="00DA14FA"/>
    <w:rsid w:val="00DA19AC"/>
    <w:rsid w:val="00DA33DD"/>
    <w:rsid w:val="00DA7752"/>
    <w:rsid w:val="00DB02BF"/>
    <w:rsid w:val="00DB4B7C"/>
    <w:rsid w:val="00DB6190"/>
    <w:rsid w:val="00DB6E10"/>
    <w:rsid w:val="00DB7010"/>
    <w:rsid w:val="00DB70FA"/>
    <w:rsid w:val="00DB7465"/>
    <w:rsid w:val="00DC0135"/>
    <w:rsid w:val="00DC20AD"/>
    <w:rsid w:val="00DC2881"/>
    <w:rsid w:val="00DC2C73"/>
    <w:rsid w:val="00DC37C6"/>
    <w:rsid w:val="00DC43DD"/>
    <w:rsid w:val="00DC582F"/>
    <w:rsid w:val="00DD2A10"/>
    <w:rsid w:val="00DD4048"/>
    <w:rsid w:val="00DD6381"/>
    <w:rsid w:val="00DD64B1"/>
    <w:rsid w:val="00DD70F6"/>
    <w:rsid w:val="00DE200F"/>
    <w:rsid w:val="00DE653F"/>
    <w:rsid w:val="00DF073F"/>
    <w:rsid w:val="00DF268E"/>
    <w:rsid w:val="00DF298A"/>
    <w:rsid w:val="00DF68FD"/>
    <w:rsid w:val="00DF7DBE"/>
    <w:rsid w:val="00E007CD"/>
    <w:rsid w:val="00E00A52"/>
    <w:rsid w:val="00E0162A"/>
    <w:rsid w:val="00E02ADB"/>
    <w:rsid w:val="00E032BA"/>
    <w:rsid w:val="00E04E83"/>
    <w:rsid w:val="00E057FA"/>
    <w:rsid w:val="00E1321A"/>
    <w:rsid w:val="00E1652B"/>
    <w:rsid w:val="00E16B66"/>
    <w:rsid w:val="00E16D26"/>
    <w:rsid w:val="00E2013C"/>
    <w:rsid w:val="00E20F3B"/>
    <w:rsid w:val="00E21B51"/>
    <w:rsid w:val="00E21B59"/>
    <w:rsid w:val="00E247FD"/>
    <w:rsid w:val="00E256F1"/>
    <w:rsid w:val="00E31A46"/>
    <w:rsid w:val="00E31D74"/>
    <w:rsid w:val="00E34E1C"/>
    <w:rsid w:val="00E37935"/>
    <w:rsid w:val="00E41D58"/>
    <w:rsid w:val="00E4256D"/>
    <w:rsid w:val="00E45202"/>
    <w:rsid w:val="00E457A9"/>
    <w:rsid w:val="00E45B84"/>
    <w:rsid w:val="00E4677A"/>
    <w:rsid w:val="00E5002F"/>
    <w:rsid w:val="00E50AD4"/>
    <w:rsid w:val="00E50CE0"/>
    <w:rsid w:val="00E50D5D"/>
    <w:rsid w:val="00E5539E"/>
    <w:rsid w:val="00E55C12"/>
    <w:rsid w:val="00E5633C"/>
    <w:rsid w:val="00E56DE5"/>
    <w:rsid w:val="00E6083D"/>
    <w:rsid w:val="00E60FCB"/>
    <w:rsid w:val="00E61EBB"/>
    <w:rsid w:val="00E62CF9"/>
    <w:rsid w:val="00E64A83"/>
    <w:rsid w:val="00E65E0A"/>
    <w:rsid w:val="00E67CFE"/>
    <w:rsid w:val="00E708F0"/>
    <w:rsid w:val="00E7126F"/>
    <w:rsid w:val="00E71E0D"/>
    <w:rsid w:val="00E730AE"/>
    <w:rsid w:val="00E7366B"/>
    <w:rsid w:val="00E74BC4"/>
    <w:rsid w:val="00E813EF"/>
    <w:rsid w:val="00E8187B"/>
    <w:rsid w:val="00E8391C"/>
    <w:rsid w:val="00E85979"/>
    <w:rsid w:val="00E85B26"/>
    <w:rsid w:val="00E9011A"/>
    <w:rsid w:val="00E97E13"/>
    <w:rsid w:val="00EA21A9"/>
    <w:rsid w:val="00EA4DCC"/>
    <w:rsid w:val="00EA605E"/>
    <w:rsid w:val="00EA6412"/>
    <w:rsid w:val="00EB3ED4"/>
    <w:rsid w:val="00EB3FA9"/>
    <w:rsid w:val="00EB5731"/>
    <w:rsid w:val="00EB639D"/>
    <w:rsid w:val="00EB78ED"/>
    <w:rsid w:val="00EB7ED2"/>
    <w:rsid w:val="00EC0C39"/>
    <w:rsid w:val="00EC2205"/>
    <w:rsid w:val="00EC40C2"/>
    <w:rsid w:val="00EC613E"/>
    <w:rsid w:val="00EC7915"/>
    <w:rsid w:val="00ED0C42"/>
    <w:rsid w:val="00ED0EBB"/>
    <w:rsid w:val="00ED1A6F"/>
    <w:rsid w:val="00ED2788"/>
    <w:rsid w:val="00ED4ED3"/>
    <w:rsid w:val="00ED7647"/>
    <w:rsid w:val="00EE1BD8"/>
    <w:rsid w:val="00EE3666"/>
    <w:rsid w:val="00EE46A1"/>
    <w:rsid w:val="00EE5257"/>
    <w:rsid w:val="00EE6D23"/>
    <w:rsid w:val="00EF1589"/>
    <w:rsid w:val="00EF19AA"/>
    <w:rsid w:val="00EF230A"/>
    <w:rsid w:val="00EF3299"/>
    <w:rsid w:val="00EF3F5C"/>
    <w:rsid w:val="00EF40EF"/>
    <w:rsid w:val="00EF483B"/>
    <w:rsid w:val="00EF517C"/>
    <w:rsid w:val="00EF57D3"/>
    <w:rsid w:val="00EF62DA"/>
    <w:rsid w:val="00EF6DF3"/>
    <w:rsid w:val="00EF7BFE"/>
    <w:rsid w:val="00F0249B"/>
    <w:rsid w:val="00F02B43"/>
    <w:rsid w:val="00F03DE0"/>
    <w:rsid w:val="00F05DE0"/>
    <w:rsid w:val="00F06045"/>
    <w:rsid w:val="00F06883"/>
    <w:rsid w:val="00F15285"/>
    <w:rsid w:val="00F1635C"/>
    <w:rsid w:val="00F26615"/>
    <w:rsid w:val="00F27399"/>
    <w:rsid w:val="00F30EC6"/>
    <w:rsid w:val="00F3100A"/>
    <w:rsid w:val="00F3175C"/>
    <w:rsid w:val="00F3465C"/>
    <w:rsid w:val="00F34829"/>
    <w:rsid w:val="00F34D25"/>
    <w:rsid w:val="00F40229"/>
    <w:rsid w:val="00F41899"/>
    <w:rsid w:val="00F42237"/>
    <w:rsid w:val="00F42556"/>
    <w:rsid w:val="00F44332"/>
    <w:rsid w:val="00F45EF8"/>
    <w:rsid w:val="00F45FC4"/>
    <w:rsid w:val="00F463F4"/>
    <w:rsid w:val="00F46D83"/>
    <w:rsid w:val="00F47D47"/>
    <w:rsid w:val="00F47D4D"/>
    <w:rsid w:val="00F50209"/>
    <w:rsid w:val="00F5317C"/>
    <w:rsid w:val="00F5376F"/>
    <w:rsid w:val="00F578D8"/>
    <w:rsid w:val="00F618E8"/>
    <w:rsid w:val="00F6382F"/>
    <w:rsid w:val="00F65649"/>
    <w:rsid w:val="00F70B4E"/>
    <w:rsid w:val="00F73F85"/>
    <w:rsid w:val="00F74A87"/>
    <w:rsid w:val="00F76755"/>
    <w:rsid w:val="00F7797E"/>
    <w:rsid w:val="00F77DB4"/>
    <w:rsid w:val="00F81F68"/>
    <w:rsid w:val="00F8284E"/>
    <w:rsid w:val="00F8530C"/>
    <w:rsid w:val="00F8717F"/>
    <w:rsid w:val="00F934D9"/>
    <w:rsid w:val="00F942D3"/>
    <w:rsid w:val="00F9543C"/>
    <w:rsid w:val="00F95801"/>
    <w:rsid w:val="00F962B4"/>
    <w:rsid w:val="00F96F6B"/>
    <w:rsid w:val="00F978C9"/>
    <w:rsid w:val="00FA23D4"/>
    <w:rsid w:val="00FA457A"/>
    <w:rsid w:val="00FA72B1"/>
    <w:rsid w:val="00FA7C32"/>
    <w:rsid w:val="00FB002A"/>
    <w:rsid w:val="00FB266C"/>
    <w:rsid w:val="00FB33EC"/>
    <w:rsid w:val="00FB35D7"/>
    <w:rsid w:val="00FB4BF1"/>
    <w:rsid w:val="00FB614A"/>
    <w:rsid w:val="00FB7F59"/>
    <w:rsid w:val="00FC1BE9"/>
    <w:rsid w:val="00FC1DE9"/>
    <w:rsid w:val="00FC235B"/>
    <w:rsid w:val="00FC33C1"/>
    <w:rsid w:val="00FC3688"/>
    <w:rsid w:val="00FC56E4"/>
    <w:rsid w:val="00FD0E0D"/>
    <w:rsid w:val="00FD166E"/>
    <w:rsid w:val="00FD1BA1"/>
    <w:rsid w:val="00FD43A1"/>
    <w:rsid w:val="00FD48AB"/>
    <w:rsid w:val="00FD54E5"/>
    <w:rsid w:val="00FE06E1"/>
    <w:rsid w:val="00FE12A5"/>
    <w:rsid w:val="00FE2ED9"/>
    <w:rsid w:val="00FE44EE"/>
    <w:rsid w:val="00FE6EA2"/>
    <w:rsid w:val="00FF01DC"/>
    <w:rsid w:val="00FF342F"/>
    <w:rsid w:val="00FF3575"/>
    <w:rsid w:val="00FF4DD8"/>
    <w:rsid w:val="00FF564F"/>
    <w:rsid w:val="00FF653D"/>
    <w:rsid w:val="00FF79C8"/>
    <w:rsid w:val="4B5AC24A"/>
    <w:rsid w:val="501CB2C0"/>
    <w:rsid w:val="52671699"/>
    <w:rsid w:val="567FF7A6"/>
    <w:rsid w:val="6BB924D8"/>
    <w:rsid w:val="755D42E6"/>
    <w:rsid w:val="7AD1450F"/>
    <w:rsid w:val="7DF5C90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0A34A9D7"/>
  <w15:chartTrackingRefBased/>
  <w15:docId w15:val="{6551BFDB-3E07-4EAA-ACFE-F6AE06850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4E2D"/>
    <w:pPr>
      <w:widowControl w:val="0"/>
      <w:spacing w:after="200" w:line="276" w:lineRule="auto"/>
    </w:pPr>
    <w:rPr>
      <w:kern w:val="0"/>
      <w:sz w:val="22"/>
      <w:szCs w:val="22"/>
      <w14:ligatures w14:val="none"/>
    </w:rPr>
  </w:style>
  <w:style w:type="paragraph" w:styleId="Heading1">
    <w:name w:val="heading 1"/>
    <w:basedOn w:val="Normal"/>
    <w:next w:val="Normal"/>
    <w:link w:val="Heading1Char"/>
    <w:uiPriority w:val="9"/>
    <w:qFormat/>
    <w:rsid w:val="00FB61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B61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9"/>
    <w:unhideWhenUsed/>
    <w:qFormat/>
    <w:rsid w:val="00FB61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FB61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FB61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FB61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FB61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FB61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B61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1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B61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9"/>
    <w:rsid w:val="00FB61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FB61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FB614A"/>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FB61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FB614A"/>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FB61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B614A"/>
    <w:rPr>
      <w:rFonts w:eastAsiaTheme="majorEastAsia" w:cstheme="majorBidi"/>
      <w:color w:val="272727" w:themeColor="text1" w:themeTint="D8"/>
    </w:rPr>
  </w:style>
  <w:style w:type="paragraph" w:styleId="Title">
    <w:name w:val="Title"/>
    <w:basedOn w:val="Normal"/>
    <w:next w:val="Normal"/>
    <w:link w:val="TitleChar"/>
    <w:uiPriority w:val="10"/>
    <w:qFormat/>
    <w:rsid w:val="00FB6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6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61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61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B614A"/>
    <w:pPr>
      <w:spacing w:before="160"/>
      <w:jc w:val="center"/>
    </w:pPr>
    <w:rPr>
      <w:i/>
      <w:iCs/>
      <w:color w:val="404040" w:themeColor="text1" w:themeTint="BF"/>
    </w:rPr>
  </w:style>
  <w:style w:type="character" w:customStyle="1" w:styleId="QuoteChar">
    <w:name w:val="Quote Char"/>
    <w:basedOn w:val="DefaultParagraphFont"/>
    <w:link w:val="Quote"/>
    <w:uiPriority w:val="29"/>
    <w:rsid w:val="00FB614A"/>
    <w:rPr>
      <w:i/>
      <w:iCs/>
      <w:color w:val="404040" w:themeColor="text1" w:themeTint="BF"/>
    </w:rPr>
  </w:style>
  <w:style w:type="paragraph" w:styleId="ListParagraph">
    <w:name w:val="List Paragraph"/>
    <w:basedOn w:val="Normal"/>
    <w:link w:val="ListParagraphChar"/>
    <w:uiPriority w:val="34"/>
    <w:qFormat/>
    <w:rsid w:val="00FB614A"/>
    <w:pPr>
      <w:ind w:left="720"/>
      <w:contextualSpacing/>
    </w:pPr>
  </w:style>
  <w:style w:type="character" w:styleId="IntenseEmphasis">
    <w:name w:val="Intense Emphasis"/>
    <w:basedOn w:val="DefaultParagraphFont"/>
    <w:uiPriority w:val="21"/>
    <w:qFormat/>
    <w:rsid w:val="00FB614A"/>
    <w:rPr>
      <w:i/>
      <w:iCs/>
      <w:color w:val="0F4761" w:themeColor="accent1" w:themeShade="BF"/>
    </w:rPr>
  </w:style>
  <w:style w:type="paragraph" w:styleId="IntenseQuote">
    <w:name w:val="Intense Quote"/>
    <w:basedOn w:val="Normal"/>
    <w:next w:val="Normal"/>
    <w:link w:val="IntenseQuoteChar"/>
    <w:uiPriority w:val="30"/>
    <w:qFormat/>
    <w:rsid w:val="00FB61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B614A"/>
    <w:rPr>
      <w:i/>
      <w:iCs/>
      <w:color w:val="0F4761" w:themeColor="accent1" w:themeShade="BF"/>
    </w:rPr>
  </w:style>
  <w:style w:type="character" w:styleId="IntenseReference">
    <w:name w:val="Intense Reference"/>
    <w:basedOn w:val="DefaultParagraphFont"/>
    <w:uiPriority w:val="32"/>
    <w:qFormat/>
    <w:rsid w:val="00FB614A"/>
    <w:rPr>
      <w:b/>
      <w:bCs/>
      <w:smallCaps/>
      <w:color w:val="0F4761" w:themeColor="accent1" w:themeShade="BF"/>
      <w:spacing w:val="5"/>
    </w:rPr>
  </w:style>
  <w:style w:type="paragraph" w:styleId="TOC3">
    <w:name w:val="toc 3"/>
    <w:basedOn w:val="Normal"/>
    <w:next w:val="Normal"/>
    <w:autoRedefine/>
    <w:uiPriority w:val="39"/>
    <w:unhideWhenUsed/>
    <w:rsid w:val="00FB614A"/>
    <w:pPr>
      <w:tabs>
        <w:tab w:val="left" w:pos="270"/>
        <w:tab w:val="left" w:pos="360"/>
        <w:tab w:val="right" w:leader="dot" w:pos="10502"/>
      </w:tabs>
      <w:spacing w:after="100"/>
      <w:ind w:left="90"/>
    </w:pPr>
    <w:rPr>
      <w:noProof/>
    </w:rPr>
  </w:style>
  <w:style w:type="character" w:styleId="Hyperlink">
    <w:name w:val="Hyperlink"/>
    <w:basedOn w:val="DefaultParagraphFont"/>
    <w:uiPriority w:val="99"/>
    <w:unhideWhenUsed/>
    <w:rsid w:val="00FB614A"/>
    <w:rPr>
      <w:color w:val="467886" w:themeColor="hyperlink"/>
      <w:u w:val="single"/>
    </w:rPr>
  </w:style>
  <w:style w:type="character" w:styleId="CommentReference">
    <w:name w:val="annotation reference"/>
    <w:basedOn w:val="DefaultParagraphFont"/>
    <w:uiPriority w:val="99"/>
    <w:semiHidden/>
    <w:unhideWhenUsed/>
    <w:rsid w:val="00FB614A"/>
    <w:rPr>
      <w:sz w:val="16"/>
      <w:szCs w:val="16"/>
    </w:rPr>
  </w:style>
  <w:style w:type="paragraph" w:styleId="CommentText">
    <w:name w:val="annotation text"/>
    <w:basedOn w:val="Normal"/>
    <w:link w:val="CommentTextChar"/>
    <w:uiPriority w:val="99"/>
    <w:unhideWhenUsed/>
    <w:rsid w:val="00FB614A"/>
    <w:pPr>
      <w:spacing w:line="240" w:lineRule="auto"/>
    </w:pPr>
    <w:rPr>
      <w:sz w:val="20"/>
      <w:szCs w:val="20"/>
    </w:rPr>
  </w:style>
  <w:style w:type="character" w:customStyle="1" w:styleId="CommentTextChar">
    <w:name w:val="Comment Text Char"/>
    <w:basedOn w:val="DefaultParagraphFont"/>
    <w:link w:val="CommentText"/>
    <w:uiPriority w:val="99"/>
    <w:rsid w:val="00FB614A"/>
    <w:rPr>
      <w:kern w:val="0"/>
      <w:sz w:val="20"/>
      <w:szCs w:val="20"/>
      <w14:ligatures w14:val="none"/>
    </w:rPr>
  </w:style>
  <w:style w:type="character" w:styleId="Strong">
    <w:name w:val="Strong"/>
    <w:basedOn w:val="DefaultParagraphFont"/>
    <w:uiPriority w:val="22"/>
    <w:qFormat/>
    <w:rsid w:val="00FB614A"/>
    <w:rPr>
      <w:b/>
      <w:bCs/>
    </w:rPr>
  </w:style>
  <w:style w:type="paragraph" w:styleId="TOC2">
    <w:name w:val="toc 2"/>
    <w:basedOn w:val="Normal"/>
    <w:next w:val="Normal"/>
    <w:autoRedefine/>
    <w:uiPriority w:val="39"/>
    <w:unhideWhenUsed/>
    <w:rsid w:val="00FB614A"/>
    <w:pPr>
      <w:tabs>
        <w:tab w:val="right" w:leader="dot" w:pos="10502"/>
      </w:tabs>
      <w:spacing w:after="100"/>
      <w:ind w:left="90"/>
    </w:pPr>
  </w:style>
  <w:style w:type="character" w:styleId="UnresolvedMention">
    <w:name w:val="Unresolved Mention"/>
    <w:basedOn w:val="DefaultParagraphFont"/>
    <w:uiPriority w:val="99"/>
    <w:semiHidden/>
    <w:unhideWhenUsed/>
    <w:rsid w:val="00333C55"/>
    <w:rPr>
      <w:color w:val="605E5C"/>
      <w:shd w:val="clear" w:color="auto" w:fill="E1DFDD"/>
    </w:rPr>
  </w:style>
  <w:style w:type="paragraph" w:customStyle="1" w:styleId="paragraph">
    <w:name w:val="paragraph"/>
    <w:basedOn w:val="Normal"/>
    <w:rsid w:val="00661AEC"/>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61AEC"/>
  </w:style>
  <w:style w:type="character" w:customStyle="1" w:styleId="eop">
    <w:name w:val="eop"/>
    <w:basedOn w:val="DefaultParagraphFont"/>
    <w:rsid w:val="00661AEC"/>
  </w:style>
  <w:style w:type="character" w:customStyle="1" w:styleId="wacimagecontainer">
    <w:name w:val="wacimagecontainer"/>
    <w:basedOn w:val="DefaultParagraphFont"/>
    <w:rsid w:val="00661AEC"/>
  </w:style>
  <w:style w:type="character" w:customStyle="1" w:styleId="scxw103800480">
    <w:name w:val="scxw103800480"/>
    <w:basedOn w:val="DefaultParagraphFont"/>
    <w:rsid w:val="005E4407"/>
  </w:style>
  <w:style w:type="character" w:customStyle="1" w:styleId="scxw175110112">
    <w:name w:val="scxw175110112"/>
    <w:basedOn w:val="DefaultParagraphFont"/>
    <w:rsid w:val="00EC7915"/>
  </w:style>
  <w:style w:type="character" w:customStyle="1" w:styleId="contentcontrolboundarysink">
    <w:name w:val="contentcontrolboundarysink"/>
    <w:basedOn w:val="DefaultParagraphFont"/>
    <w:rsid w:val="00707FFB"/>
  </w:style>
  <w:style w:type="table" w:customStyle="1" w:styleId="TableGrid1">
    <w:name w:val="Table Grid1"/>
    <w:basedOn w:val="TableNormal"/>
    <w:next w:val="TableGrid"/>
    <w:uiPriority w:val="39"/>
    <w:rsid w:val="00B938DB"/>
    <w:pPr>
      <w:spacing w:after="0" w:line="240" w:lineRule="auto"/>
    </w:pPr>
    <w:rPr>
      <w:kern w:val="0"/>
      <w:sz w:val="22"/>
      <w:szCs w:val="22"/>
      <w14:ligatures w14:val="none"/>
    </w:rPr>
    <w:tblPr/>
  </w:style>
  <w:style w:type="table" w:styleId="TableGrid">
    <w:name w:val="Table Grid"/>
    <w:basedOn w:val="TableNormal"/>
    <w:uiPriority w:val="59"/>
    <w:rsid w:val="00B93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5D1FEA"/>
    <w:pPr>
      <w:spacing w:after="0" w:line="240" w:lineRule="auto"/>
    </w:pPr>
    <w:rPr>
      <w:kern w:val="0"/>
      <w:sz w:val="22"/>
      <w:szCs w:val="22"/>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D1FE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025694"/>
    <w:rPr>
      <w:b/>
      <w:bCs/>
    </w:rPr>
  </w:style>
  <w:style w:type="character" w:customStyle="1" w:styleId="CommentSubjectChar">
    <w:name w:val="Comment Subject Char"/>
    <w:basedOn w:val="CommentTextChar"/>
    <w:link w:val="CommentSubject"/>
    <w:uiPriority w:val="99"/>
    <w:semiHidden/>
    <w:rsid w:val="00025694"/>
    <w:rPr>
      <w:b/>
      <w:bCs/>
      <w:kern w:val="0"/>
      <w:sz w:val="20"/>
      <w:szCs w:val="20"/>
      <w14:ligatures w14:val="none"/>
    </w:rPr>
  </w:style>
  <w:style w:type="character" w:styleId="Mention">
    <w:name w:val="Mention"/>
    <w:basedOn w:val="DefaultParagraphFont"/>
    <w:uiPriority w:val="99"/>
    <w:unhideWhenUsed/>
    <w:rsid w:val="008D42EB"/>
    <w:rPr>
      <w:color w:val="2B579A"/>
      <w:shd w:val="clear" w:color="auto" w:fill="E1DFDD"/>
    </w:rPr>
  </w:style>
  <w:style w:type="character" w:customStyle="1" w:styleId="ListParagraphChar">
    <w:name w:val="List Paragraph Char"/>
    <w:basedOn w:val="DefaultParagraphFont"/>
    <w:link w:val="ListParagraph"/>
    <w:uiPriority w:val="34"/>
    <w:rsid w:val="00D24AD1"/>
    <w:rPr>
      <w:kern w:val="0"/>
      <w:sz w:val="22"/>
      <w:szCs w:val="22"/>
      <w14:ligatures w14:val="none"/>
    </w:rPr>
  </w:style>
  <w:style w:type="paragraph" w:customStyle="1" w:styleId="BodyText">
    <w:name w:val="BodyText"/>
    <w:basedOn w:val="Normal"/>
    <w:link w:val="BodyTextChar"/>
    <w:qFormat/>
    <w:rsid w:val="00D24AD1"/>
    <w:pPr>
      <w:widowControl/>
    </w:pPr>
    <w:rPr>
      <w:rFonts w:ascii="Calibri" w:eastAsia="SimSun" w:hAnsi="Calibri" w:cs="Times New Roman"/>
    </w:rPr>
  </w:style>
  <w:style w:type="character" w:customStyle="1" w:styleId="BodyTextChar">
    <w:name w:val="BodyText Char"/>
    <w:link w:val="BodyText"/>
    <w:rsid w:val="00D24AD1"/>
    <w:rPr>
      <w:rFonts w:ascii="Calibri" w:eastAsia="SimSun" w:hAnsi="Calibri" w:cs="Times New Roman"/>
      <w:kern w:val="0"/>
      <w:sz w:val="22"/>
      <w:szCs w:val="22"/>
      <w14:ligatures w14:val="none"/>
    </w:rPr>
  </w:style>
  <w:style w:type="paragraph" w:styleId="Revision">
    <w:name w:val="Revision"/>
    <w:hidden/>
    <w:uiPriority w:val="99"/>
    <w:semiHidden/>
    <w:rsid w:val="001B6A22"/>
    <w:pPr>
      <w:spacing w:after="0" w:line="240" w:lineRule="auto"/>
    </w:pPr>
    <w:rPr>
      <w:kern w:val="0"/>
      <w:sz w:val="22"/>
      <w:szCs w:val="22"/>
      <w14:ligatures w14:val="none"/>
    </w:rPr>
  </w:style>
  <w:style w:type="paragraph" w:styleId="Header">
    <w:name w:val="header"/>
    <w:basedOn w:val="Normal"/>
    <w:link w:val="HeaderChar"/>
    <w:uiPriority w:val="99"/>
    <w:unhideWhenUsed/>
    <w:rsid w:val="009B3E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3E0D"/>
    <w:rPr>
      <w:kern w:val="0"/>
      <w:sz w:val="22"/>
      <w:szCs w:val="22"/>
      <w14:ligatures w14:val="none"/>
    </w:rPr>
  </w:style>
  <w:style w:type="paragraph" w:styleId="Footer">
    <w:name w:val="footer"/>
    <w:basedOn w:val="Normal"/>
    <w:link w:val="FooterChar"/>
    <w:uiPriority w:val="99"/>
    <w:unhideWhenUsed/>
    <w:rsid w:val="009B3E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3E0D"/>
    <w:rPr>
      <w:kern w:val="0"/>
      <w:sz w:val="22"/>
      <w:szCs w:val="22"/>
      <w14:ligatures w14:val="none"/>
    </w:rPr>
  </w:style>
  <w:style w:type="table" w:customStyle="1" w:styleId="PlainTable42">
    <w:name w:val="Plain Table 42"/>
    <w:basedOn w:val="TableNormal"/>
    <w:next w:val="PlainTable4"/>
    <w:uiPriority w:val="44"/>
    <w:rsid w:val="00364B8A"/>
    <w:pPr>
      <w:spacing w:after="0" w:line="240" w:lineRule="auto"/>
    </w:pPr>
    <w:rPr>
      <w:kern w:val="0"/>
      <w:sz w:val="22"/>
      <w:szCs w:val="22"/>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
    <w:name w:val="Table Grid2"/>
    <w:basedOn w:val="TableNormal"/>
    <w:next w:val="TableGrid"/>
    <w:uiPriority w:val="39"/>
    <w:rsid w:val="0094123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94123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941231"/>
    <w:pPr>
      <w:spacing w:after="0" w:line="240" w:lineRule="auto"/>
    </w:pPr>
    <w:rPr>
      <w:rFonts w:eastAsia="Times New Roman"/>
      <w:kern w:val="0"/>
      <w:sz w:val="22"/>
      <w:szCs w:val="22"/>
      <w14:ligatures w14:val="none"/>
    </w:rPr>
    <w:tblPr>
      <w:tblCellMar>
        <w:top w:w="0" w:type="dxa"/>
        <w:left w:w="0" w:type="dxa"/>
        <w:bottom w:w="0" w:type="dxa"/>
        <w:right w:w="0" w:type="dxa"/>
      </w:tblCellMar>
    </w:tblPr>
  </w:style>
  <w:style w:type="table" w:customStyle="1" w:styleId="TableGrid3">
    <w:name w:val="Table Grid3"/>
    <w:basedOn w:val="TableNormal"/>
    <w:next w:val="TableGrid"/>
    <w:uiPriority w:val="39"/>
    <w:rsid w:val="0094123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941231"/>
    <w:pPr>
      <w:spacing w:after="0" w:line="240" w:lineRule="auto"/>
    </w:pPr>
    <w:rPr>
      <w:rFonts w:eastAsia="Times New Roman"/>
      <w:kern w:val="0"/>
      <w:sz w:val="22"/>
      <w:szCs w:val="22"/>
      <w14:ligatures w14:val="none"/>
    </w:rPr>
    <w:tblPr>
      <w:tblCellMar>
        <w:top w:w="0" w:type="dxa"/>
        <w:left w:w="0" w:type="dxa"/>
        <w:bottom w:w="0" w:type="dxa"/>
        <w:right w:w="0" w:type="dxa"/>
      </w:tblCellMar>
    </w:tblPr>
  </w:style>
  <w:style w:type="table" w:customStyle="1" w:styleId="TableGrid4">
    <w:name w:val="Table Grid4"/>
    <w:basedOn w:val="TableNormal"/>
    <w:next w:val="TableGrid"/>
    <w:uiPriority w:val="39"/>
    <w:rsid w:val="0094123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941231"/>
    <w:pPr>
      <w:spacing w:after="0" w:line="240" w:lineRule="auto"/>
    </w:pPr>
    <w:rPr>
      <w:rFonts w:eastAsia="Times New Roman"/>
      <w:kern w:val="0"/>
      <w:sz w:val="22"/>
      <w:szCs w:val="22"/>
      <w14:ligatures w14:val="none"/>
    </w:rPr>
    <w:tblPr>
      <w:tblCellMar>
        <w:top w:w="0" w:type="dxa"/>
        <w:left w:w="0" w:type="dxa"/>
        <w:bottom w:w="0" w:type="dxa"/>
        <w:right w:w="0" w:type="dxa"/>
      </w:tblCellMar>
    </w:tblPr>
  </w:style>
  <w:style w:type="table" w:customStyle="1" w:styleId="TableGrid5">
    <w:name w:val="Table Grid5"/>
    <w:basedOn w:val="TableNormal"/>
    <w:next w:val="TableGrid"/>
    <w:uiPriority w:val="39"/>
    <w:rsid w:val="0094123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941231"/>
    <w:pPr>
      <w:spacing w:after="0" w:line="240" w:lineRule="auto"/>
    </w:pPr>
    <w:rPr>
      <w:rFonts w:eastAsia="Times New Roman"/>
      <w:kern w:val="0"/>
      <w:sz w:val="22"/>
      <w:szCs w:val="22"/>
      <w14:ligatures w14:val="none"/>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941231"/>
    <w:pPr>
      <w:spacing w:before="240" w:after="0"/>
      <w:outlineLvl w:val="9"/>
    </w:pPr>
    <w:rPr>
      <w:sz w:val="32"/>
      <w:szCs w:val="32"/>
    </w:rPr>
  </w:style>
  <w:style w:type="paragraph" w:styleId="BalloonText">
    <w:name w:val="Balloon Text"/>
    <w:basedOn w:val="Normal"/>
    <w:link w:val="BalloonTextChar"/>
    <w:uiPriority w:val="99"/>
    <w:semiHidden/>
    <w:unhideWhenUsed/>
    <w:rsid w:val="009412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231"/>
    <w:rPr>
      <w:rFonts w:ascii="Tahoma" w:hAnsi="Tahoma" w:cs="Tahoma"/>
      <w:kern w:val="0"/>
      <w:sz w:val="16"/>
      <w:szCs w:val="16"/>
      <w14:ligatures w14:val="none"/>
    </w:rPr>
  </w:style>
  <w:style w:type="paragraph" w:styleId="NoSpacing">
    <w:name w:val="No Spacing"/>
    <w:uiPriority w:val="1"/>
    <w:qFormat/>
    <w:rsid w:val="00941231"/>
    <w:pPr>
      <w:spacing w:after="0" w:line="240" w:lineRule="auto"/>
    </w:pPr>
    <w:rPr>
      <w:kern w:val="0"/>
      <w:sz w:val="22"/>
      <w:szCs w:val="22"/>
      <w14:ligatures w14:val="none"/>
    </w:rPr>
  </w:style>
  <w:style w:type="paragraph" w:styleId="NormalWeb">
    <w:name w:val="Normal (Web)"/>
    <w:basedOn w:val="Normal"/>
    <w:uiPriority w:val="99"/>
    <w:unhideWhenUsed/>
    <w:rsid w:val="00941231"/>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941231"/>
  </w:style>
  <w:style w:type="paragraph" w:styleId="BodyText0">
    <w:name w:val="Body Text"/>
    <w:basedOn w:val="Normal"/>
    <w:link w:val="BodyTextChar0"/>
    <w:uiPriority w:val="1"/>
    <w:qFormat/>
    <w:rsid w:val="00941231"/>
    <w:pPr>
      <w:autoSpaceDE w:val="0"/>
      <w:autoSpaceDN w:val="0"/>
      <w:spacing w:after="0" w:line="240" w:lineRule="auto"/>
    </w:pPr>
    <w:rPr>
      <w:rFonts w:ascii="Cambria" w:eastAsia="Cambria" w:hAnsi="Cambria" w:cs="Cambria"/>
      <w:lang w:bidi="en-US"/>
    </w:rPr>
  </w:style>
  <w:style w:type="character" w:customStyle="1" w:styleId="BodyTextChar0">
    <w:name w:val="Body Text Char"/>
    <w:basedOn w:val="DefaultParagraphFont"/>
    <w:link w:val="BodyText0"/>
    <w:uiPriority w:val="1"/>
    <w:rsid w:val="00941231"/>
    <w:rPr>
      <w:rFonts w:ascii="Cambria" w:eastAsia="Cambria" w:hAnsi="Cambria" w:cs="Cambria"/>
      <w:kern w:val="0"/>
      <w:sz w:val="22"/>
      <w:szCs w:val="22"/>
      <w:lang w:bidi="en-US"/>
      <w14:ligatures w14:val="none"/>
    </w:rPr>
  </w:style>
  <w:style w:type="table" w:customStyle="1" w:styleId="TableGrid6">
    <w:name w:val="Table Grid6"/>
    <w:basedOn w:val="TableNormal"/>
    <w:next w:val="TableGrid"/>
    <w:uiPriority w:val="39"/>
    <w:rsid w:val="00941231"/>
    <w:pPr>
      <w:spacing w:after="0" w:line="240" w:lineRule="auto"/>
    </w:pPr>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41231"/>
    <w:pPr>
      <w:spacing w:after="0" w:line="240" w:lineRule="auto"/>
    </w:pPr>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1-FlLSp12">
    <w:name w:val="L1-FlL Sp&amp;1/2"/>
    <w:rsid w:val="00941231"/>
    <w:pPr>
      <w:spacing w:after="240" w:line="300" w:lineRule="atLeast"/>
    </w:pPr>
    <w:rPr>
      <w:rFonts w:ascii="Arial" w:eastAsia="Times New Roman" w:hAnsi="Arial" w:cs="Times New Roman"/>
      <w:kern w:val="0"/>
      <w:sz w:val="22"/>
      <w:szCs w:val="20"/>
      <w14:ligatures w14:val="none"/>
    </w:rPr>
  </w:style>
  <w:style w:type="table" w:customStyle="1" w:styleId="TableGrid8">
    <w:name w:val="Table Grid8"/>
    <w:basedOn w:val="TableNormal"/>
    <w:next w:val="TableGrid"/>
    <w:uiPriority w:val="39"/>
    <w:rsid w:val="00941231"/>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L-1stNumberedBullet">
    <w:name w:val="NL-1st Numbered Bullet"/>
    <w:qFormat/>
    <w:rsid w:val="00941231"/>
    <w:pPr>
      <w:numPr>
        <w:numId w:val="24"/>
      </w:numPr>
      <w:spacing w:after="240" w:line="240" w:lineRule="auto"/>
      <w:contextualSpacing/>
    </w:pPr>
    <w:rPr>
      <w:rFonts w:ascii="Garamond" w:eastAsia="Times New Roman" w:hAnsi="Garamond" w:cs="Times New Roman"/>
      <w:kern w:val="0"/>
      <w:szCs w:val="20"/>
      <w14:ligatures w14:val="none"/>
    </w:rPr>
  </w:style>
  <w:style w:type="character" w:customStyle="1" w:styleId="NAEPresponsecategoriesChar">
    <w:name w:val="NAEP response categories Char"/>
    <w:basedOn w:val="DefaultParagraphFont"/>
    <w:link w:val="NAEPresponsecategories"/>
    <w:locked/>
    <w:rsid w:val="00941231"/>
    <w:rPr>
      <w:rFonts w:ascii="Garamond" w:eastAsia="Times New Roman" w:hAnsi="Garamond" w:cs="Times New Roman"/>
      <w:szCs w:val="20"/>
      <w:lang w:val="en"/>
    </w:rPr>
  </w:style>
  <w:style w:type="paragraph" w:customStyle="1" w:styleId="NAEPresponsecategories">
    <w:name w:val="NAEP response categories"/>
    <w:basedOn w:val="Normal"/>
    <w:link w:val="NAEPresponsecategoriesChar"/>
    <w:qFormat/>
    <w:rsid w:val="00941231"/>
    <w:pPr>
      <w:keepLines/>
      <w:widowControl/>
      <w:spacing w:after="240" w:line="240" w:lineRule="auto"/>
      <w:contextualSpacing/>
    </w:pPr>
    <w:rPr>
      <w:rFonts w:ascii="Garamond" w:eastAsia="Times New Roman" w:hAnsi="Garamond" w:cs="Times New Roman"/>
      <w:kern w:val="2"/>
      <w:sz w:val="24"/>
      <w:szCs w:val="20"/>
      <w:lang w:val="en"/>
      <w14:ligatures w14:val="standardContextual"/>
    </w:rPr>
  </w:style>
  <w:style w:type="paragraph" w:customStyle="1" w:styleId="NAEPcheckallthatapplycategories">
    <w:name w:val="NAEP check all that apply categories"/>
    <w:basedOn w:val="NAEPresponsecategories"/>
    <w:qFormat/>
    <w:rsid w:val="00941231"/>
    <w:pPr>
      <w:numPr>
        <w:numId w:val="25"/>
      </w:numPr>
      <w:tabs>
        <w:tab w:val="num" w:pos="360"/>
        <w:tab w:val="num" w:pos="720"/>
      </w:tabs>
      <w:ind w:left="1440" w:hanging="270"/>
    </w:pPr>
  </w:style>
  <w:style w:type="paragraph" w:customStyle="1" w:styleId="Q1-BestFinQ">
    <w:name w:val="Q1-Best/Fin Q"/>
    <w:rsid w:val="00941231"/>
    <w:pPr>
      <w:numPr>
        <w:numId w:val="26"/>
      </w:numPr>
      <w:tabs>
        <w:tab w:val="left" w:pos="1152"/>
      </w:tabs>
      <w:spacing w:before="240" w:after="240" w:line="300" w:lineRule="atLeast"/>
      <w:contextualSpacing/>
      <w:jc w:val="both"/>
    </w:pPr>
    <w:rPr>
      <w:rFonts w:ascii="Arial" w:eastAsia="Times New Roman" w:hAnsi="Arial" w:cs="Times New Roman"/>
      <w:kern w:val="0"/>
      <w:szCs w:val="20"/>
      <w14:ligatures w14:val="none"/>
    </w:rPr>
  </w:style>
  <w:style w:type="table" w:customStyle="1" w:styleId="TableGrid9">
    <w:name w:val="Table Grid9"/>
    <w:basedOn w:val="TableNormal"/>
    <w:next w:val="TableGrid"/>
    <w:uiPriority w:val="59"/>
    <w:rsid w:val="00941231"/>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941231"/>
    <w:pPr>
      <w:spacing w:after="0" w:line="240" w:lineRule="auto"/>
    </w:pPr>
    <w:rPr>
      <w:rFonts w:ascii="Times New Roman" w:eastAsia="Times New Roman" w:hAnsi="Times New Roman"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1">
    <w:name w:val="Plain Table 411"/>
    <w:basedOn w:val="TableNormal"/>
    <w:next w:val="PlainTable4"/>
    <w:uiPriority w:val="44"/>
    <w:rsid w:val="00941231"/>
    <w:pPr>
      <w:spacing w:after="0" w:line="240" w:lineRule="auto"/>
    </w:pPr>
    <w:rPr>
      <w:rFonts w:ascii="Arial" w:eastAsia="Arial" w:hAnsi="Arial" w:cs="Times New Roman"/>
      <w:kern w:val="0"/>
      <w:sz w:val="22"/>
      <w:szCs w:val="22"/>
      <w14:ligatures w14:val="none"/>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3">
    <w:name w:val="Plain Table 43"/>
    <w:basedOn w:val="TableNormal"/>
    <w:next w:val="PlainTable4"/>
    <w:uiPriority w:val="44"/>
    <w:rsid w:val="00941231"/>
    <w:pPr>
      <w:spacing w:after="0" w:line="240" w:lineRule="auto"/>
    </w:pPr>
    <w:rPr>
      <w:kern w:val="0"/>
      <w:sz w:val="22"/>
      <w:szCs w:val="22"/>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OC1">
    <w:name w:val="toc 1"/>
    <w:basedOn w:val="Normal"/>
    <w:next w:val="Normal"/>
    <w:autoRedefine/>
    <w:uiPriority w:val="39"/>
    <w:unhideWhenUsed/>
    <w:rsid w:val="00941231"/>
    <w:pPr>
      <w:spacing w:after="100"/>
    </w:pPr>
  </w:style>
  <w:style w:type="paragraph" w:customStyle="1" w:styleId="TOC41">
    <w:name w:val="TOC 41"/>
    <w:basedOn w:val="Normal"/>
    <w:next w:val="Normal"/>
    <w:autoRedefine/>
    <w:uiPriority w:val="39"/>
    <w:unhideWhenUsed/>
    <w:rsid w:val="00941231"/>
    <w:pPr>
      <w:widowControl/>
      <w:spacing w:after="100" w:line="259" w:lineRule="auto"/>
      <w:ind w:left="660"/>
    </w:pPr>
    <w:rPr>
      <w:rFonts w:eastAsia="Times New Roman"/>
      <w:kern w:val="2"/>
      <w14:ligatures w14:val="standardContextual"/>
    </w:rPr>
  </w:style>
  <w:style w:type="paragraph" w:customStyle="1" w:styleId="TOC51">
    <w:name w:val="TOC 51"/>
    <w:basedOn w:val="Normal"/>
    <w:next w:val="Normal"/>
    <w:autoRedefine/>
    <w:uiPriority w:val="39"/>
    <w:unhideWhenUsed/>
    <w:rsid w:val="00941231"/>
    <w:pPr>
      <w:widowControl/>
      <w:spacing w:after="100" w:line="259" w:lineRule="auto"/>
      <w:ind w:left="880"/>
    </w:pPr>
    <w:rPr>
      <w:rFonts w:eastAsia="Times New Roman"/>
      <w:kern w:val="2"/>
      <w14:ligatures w14:val="standardContextual"/>
    </w:rPr>
  </w:style>
  <w:style w:type="paragraph" w:customStyle="1" w:styleId="TOC61">
    <w:name w:val="TOC 61"/>
    <w:basedOn w:val="Normal"/>
    <w:next w:val="Normal"/>
    <w:autoRedefine/>
    <w:uiPriority w:val="39"/>
    <w:unhideWhenUsed/>
    <w:rsid w:val="00941231"/>
    <w:pPr>
      <w:widowControl/>
      <w:spacing w:after="100" w:line="259" w:lineRule="auto"/>
      <w:ind w:left="1100"/>
    </w:pPr>
    <w:rPr>
      <w:rFonts w:eastAsia="Times New Roman"/>
      <w:kern w:val="2"/>
      <w14:ligatures w14:val="standardContextual"/>
    </w:rPr>
  </w:style>
  <w:style w:type="paragraph" w:customStyle="1" w:styleId="TOC71">
    <w:name w:val="TOC 71"/>
    <w:basedOn w:val="Normal"/>
    <w:next w:val="Normal"/>
    <w:autoRedefine/>
    <w:uiPriority w:val="39"/>
    <w:unhideWhenUsed/>
    <w:rsid w:val="00941231"/>
    <w:pPr>
      <w:widowControl/>
      <w:spacing w:after="100" w:line="259" w:lineRule="auto"/>
      <w:ind w:left="1320"/>
    </w:pPr>
    <w:rPr>
      <w:rFonts w:eastAsia="Times New Roman"/>
      <w:kern w:val="2"/>
      <w14:ligatures w14:val="standardContextual"/>
    </w:rPr>
  </w:style>
  <w:style w:type="paragraph" w:customStyle="1" w:styleId="TOC81">
    <w:name w:val="TOC 81"/>
    <w:basedOn w:val="Normal"/>
    <w:next w:val="Normal"/>
    <w:autoRedefine/>
    <w:uiPriority w:val="39"/>
    <w:unhideWhenUsed/>
    <w:rsid w:val="00941231"/>
    <w:pPr>
      <w:widowControl/>
      <w:spacing w:after="100" w:line="259" w:lineRule="auto"/>
      <w:ind w:left="1540"/>
    </w:pPr>
    <w:rPr>
      <w:rFonts w:eastAsia="Times New Roman"/>
      <w:kern w:val="2"/>
      <w14:ligatures w14:val="standardContextual"/>
    </w:rPr>
  </w:style>
  <w:style w:type="paragraph" w:customStyle="1" w:styleId="TOC91">
    <w:name w:val="TOC 91"/>
    <w:basedOn w:val="Normal"/>
    <w:next w:val="Normal"/>
    <w:autoRedefine/>
    <w:uiPriority w:val="39"/>
    <w:unhideWhenUsed/>
    <w:rsid w:val="00941231"/>
    <w:pPr>
      <w:widowControl/>
      <w:spacing w:after="100" w:line="259" w:lineRule="auto"/>
      <w:ind w:left="1760"/>
    </w:pPr>
    <w:rPr>
      <w:rFonts w:eastAsia="Times New Roman"/>
      <w:kern w:val="2"/>
      <w14:ligatures w14:val="standardContextual"/>
    </w:rPr>
  </w:style>
  <w:style w:type="table" w:customStyle="1" w:styleId="TableGrid111">
    <w:name w:val="Table Grid111"/>
    <w:basedOn w:val="TableNormal"/>
    <w:next w:val="TableGrid"/>
    <w:uiPriority w:val="39"/>
    <w:rsid w:val="00941231"/>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18934973">
    <w:name w:val="scxw18934973"/>
    <w:basedOn w:val="DefaultParagraphFont"/>
    <w:rsid w:val="00941231"/>
  </w:style>
  <w:style w:type="character" w:customStyle="1" w:styleId="scxw135609749">
    <w:name w:val="scxw135609749"/>
    <w:basedOn w:val="DefaultParagraphFont"/>
    <w:rsid w:val="00941231"/>
  </w:style>
  <w:style w:type="character" w:customStyle="1" w:styleId="scxw65177865">
    <w:name w:val="scxw65177865"/>
    <w:basedOn w:val="DefaultParagraphFont"/>
    <w:rsid w:val="00941231"/>
  </w:style>
  <w:style w:type="table" w:customStyle="1" w:styleId="TableGrid12">
    <w:name w:val="Table Grid12"/>
    <w:basedOn w:val="TableNormal"/>
    <w:next w:val="TableGrid"/>
    <w:uiPriority w:val="39"/>
    <w:rsid w:val="00941231"/>
    <w:pPr>
      <w:spacing w:after="0" w:line="240" w:lineRule="auto"/>
    </w:pPr>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Strong"/>
    <w:uiPriority w:val="20"/>
    <w:qFormat/>
    <w:rsid w:val="00941231"/>
    <w:rPr>
      <w:rFonts w:ascii="Open Sans" w:hAnsi="Open Sans"/>
      <w:b w:val="0"/>
      <w:bCs/>
      <w:color w:val="001871"/>
      <w:sz w:val="24"/>
    </w:rPr>
  </w:style>
  <w:style w:type="character" w:customStyle="1" w:styleId="FollowedHyperlink1">
    <w:name w:val="FollowedHyperlink1"/>
    <w:basedOn w:val="DefaultParagraphFont"/>
    <w:uiPriority w:val="99"/>
    <w:semiHidden/>
    <w:unhideWhenUsed/>
    <w:rsid w:val="00941231"/>
    <w:rPr>
      <w:color w:val="954F72"/>
      <w:u w:val="single"/>
    </w:rPr>
  </w:style>
  <w:style w:type="table" w:customStyle="1" w:styleId="TableGrid13">
    <w:name w:val="Table Grid13"/>
    <w:basedOn w:val="TableNormal"/>
    <w:next w:val="TableGrid"/>
    <w:uiPriority w:val="59"/>
    <w:rsid w:val="00941231"/>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41231"/>
    <w:rPr>
      <w:color w:val="96607D" w:themeColor="followedHyperlink"/>
      <w:u w:val="single"/>
    </w:rPr>
  </w:style>
  <w:style w:type="table" w:customStyle="1" w:styleId="PlainTable44">
    <w:name w:val="Plain Table 44"/>
    <w:basedOn w:val="TableNormal"/>
    <w:next w:val="PlainTable4"/>
    <w:uiPriority w:val="44"/>
    <w:rsid w:val="009C330B"/>
    <w:pPr>
      <w:spacing w:after="0" w:line="240" w:lineRule="auto"/>
    </w:pPr>
    <w:rPr>
      <w:kern w:val="0"/>
      <w:sz w:val="22"/>
      <w:szCs w:val="22"/>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4">
    <w:name w:val="Table Grid14"/>
    <w:basedOn w:val="TableNormal"/>
    <w:next w:val="TableGrid"/>
    <w:uiPriority w:val="59"/>
    <w:rsid w:val="003B5469"/>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587D18"/>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473FE1"/>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D705C0"/>
    <w:pPr>
      <w:suppressAutoHyphens/>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C23A9E"/>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57E52"/>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59"/>
    <w:rsid w:val="0098388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8388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98388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98388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983883"/>
    <w:pPr>
      <w:widowControl/>
      <w:spacing w:after="100" w:line="259" w:lineRule="auto"/>
      <w:ind w:left="660"/>
    </w:pPr>
    <w:rPr>
      <w:rFonts w:eastAsiaTheme="minorEastAsia"/>
      <w:kern w:val="2"/>
      <w14:ligatures w14:val="standardContextual"/>
    </w:rPr>
  </w:style>
  <w:style w:type="paragraph" w:styleId="TOC5">
    <w:name w:val="toc 5"/>
    <w:basedOn w:val="Normal"/>
    <w:next w:val="Normal"/>
    <w:autoRedefine/>
    <w:uiPriority w:val="39"/>
    <w:unhideWhenUsed/>
    <w:rsid w:val="00983883"/>
    <w:pPr>
      <w:widowControl/>
      <w:spacing w:after="100" w:line="259" w:lineRule="auto"/>
      <w:ind w:left="880"/>
    </w:pPr>
    <w:rPr>
      <w:rFonts w:eastAsiaTheme="minorEastAsia"/>
      <w:kern w:val="2"/>
      <w14:ligatures w14:val="standardContextual"/>
    </w:rPr>
  </w:style>
  <w:style w:type="paragraph" w:styleId="TOC6">
    <w:name w:val="toc 6"/>
    <w:basedOn w:val="Normal"/>
    <w:next w:val="Normal"/>
    <w:autoRedefine/>
    <w:uiPriority w:val="39"/>
    <w:unhideWhenUsed/>
    <w:rsid w:val="00983883"/>
    <w:pPr>
      <w:widowControl/>
      <w:spacing w:after="100" w:line="259" w:lineRule="auto"/>
      <w:ind w:left="1100"/>
    </w:pPr>
    <w:rPr>
      <w:rFonts w:eastAsiaTheme="minorEastAsia"/>
      <w:kern w:val="2"/>
      <w14:ligatures w14:val="standardContextual"/>
    </w:rPr>
  </w:style>
  <w:style w:type="paragraph" w:styleId="TOC7">
    <w:name w:val="toc 7"/>
    <w:basedOn w:val="Normal"/>
    <w:next w:val="Normal"/>
    <w:autoRedefine/>
    <w:uiPriority w:val="39"/>
    <w:unhideWhenUsed/>
    <w:rsid w:val="00983883"/>
    <w:pPr>
      <w:widowControl/>
      <w:spacing w:after="100" w:line="259" w:lineRule="auto"/>
      <w:ind w:left="1320"/>
    </w:pPr>
    <w:rPr>
      <w:rFonts w:eastAsiaTheme="minorEastAsia"/>
      <w:kern w:val="2"/>
      <w14:ligatures w14:val="standardContextual"/>
    </w:rPr>
  </w:style>
  <w:style w:type="paragraph" w:styleId="TOC8">
    <w:name w:val="toc 8"/>
    <w:basedOn w:val="Normal"/>
    <w:next w:val="Normal"/>
    <w:autoRedefine/>
    <w:uiPriority w:val="39"/>
    <w:unhideWhenUsed/>
    <w:rsid w:val="00983883"/>
    <w:pPr>
      <w:widowControl/>
      <w:spacing w:after="100" w:line="259" w:lineRule="auto"/>
      <w:ind w:left="1540"/>
    </w:pPr>
    <w:rPr>
      <w:rFonts w:eastAsiaTheme="minorEastAsia"/>
      <w:kern w:val="2"/>
      <w14:ligatures w14:val="standardContextual"/>
    </w:rPr>
  </w:style>
  <w:style w:type="paragraph" w:styleId="TOC9">
    <w:name w:val="toc 9"/>
    <w:basedOn w:val="Normal"/>
    <w:next w:val="Normal"/>
    <w:autoRedefine/>
    <w:uiPriority w:val="39"/>
    <w:unhideWhenUsed/>
    <w:rsid w:val="00983883"/>
    <w:pPr>
      <w:widowControl/>
      <w:spacing w:after="100" w:line="259" w:lineRule="auto"/>
      <w:ind w:left="1760"/>
    </w:pPr>
    <w:rPr>
      <w:rFonts w:eastAsiaTheme="minorEastAsia"/>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84.png" /><Relationship Id="rId101" Type="http://schemas.openxmlformats.org/officeDocument/2006/relationships/image" Target="media/image85.png" /><Relationship Id="rId102" Type="http://schemas.openxmlformats.org/officeDocument/2006/relationships/image" Target="media/image86.png" /><Relationship Id="rId103" Type="http://schemas.openxmlformats.org/officeDocument/2006/relationships/image" Target="media/image87.png" /><Relationship Id="rId104" Type="http://schemas.openxmlformats.org/officeDocument/2006/relationships/image" Target="media/image88.png" /><Relationship Id="rId105" Type="http://schemas.openxmlformats.org/officeDocument/2006/relationships/image" Target="media/image89.png" /><Relationship Id="rId106" Type="http://schemas.openxmlformats.org/officeDocument/2006/relationships/image" Target="media/image90.png" /><Relationship Id="rId107" Type="http://schemas.openxmlformats.org/officeDocument/2006/relationships/image" Target="media/image91.png" /><Relationship Id="rId108" Type="http://schemas.openxmlformats.org/officeDocument/2006/relationships/image" Target="media/image92.png" /><Relationship Id="rId109" Type="http://schemas.openxmlformats.org/officeDocument/2006/relationships/image" Target="media/image93.png" /><Relationship Id="rId11" Type="http://schemas.openxmlformats.org/officeDocument/2006/relationships/hyperlink" Target="mailto:naephelp@westat.com" TargetMode="External" /><Relationship Id="rId110" Type="http://schemas.openxmlformats.org/officeDocument/2006/relationships/image" Target="media/image94.png" /><Relationship Id="rId111" Type="http://schemas.openxmlformats.org/officeDocument/2006/relationships/image" Target="media/image95.png" /><Relationship Id="rId112" Type="http://schemas.openxmlformats.org/officeDocument/2006/relationships/image" Target="media/image96.png" /><Relationship Id="rId113" Type="http://schemas.openxmlformats.org/officeDocument/2006/relationships/image" Target="media/image97.png" /><Relationship Id="rId114" Type="http://schemas.openxmlformats.org/officeDocument/2006/relationships/image" Target="media/image98.png" /><Relationship Id="rId115" Type="http://schemas.openxmlformats.org/officeDocument/2006/relationships/image" Target="media/image99.png" /><Relationship Id="rId116" Type="http://schemas.openxmlformats.org/officeDocument/2006/relationships/image" Target="media/image100.png" /><Relationship Id="rId117" Type="http://schemas.openxmlformats.org/officeDocument/2006/relationships/image" Target="media/image101.png" /><Relationship Id="rId118" Type="http://schemas.openxmlformats.org/officeDocument/2006/relationships/image" Target="media/image102.png" /><Relationship Id="rId119" Type="http://schemas.openxmlformats.org/officeDocument/2006/relationships/image" Target="media/image103.png" /><Relationship Id="rId12" Type="http://schemas.openxmlformats.org/officeDocument/2006/relationships/image" Target="media/image4.png" /><Relationship Id="rId120" Type="http://schemas.openxmlformats.org/officeDocument/2006/relationships/image" Target="media/image104.png" /><Relationship Id="rId121" Type="http://schemas.openxmlformats.org/officeDocument/2006/relationships/image" Target="media/image105.png" /><Relationship Id="rId122" Type="http://schemas.openxmlformats.org/officeDocument/2006/relationships/image" Target="media/image106.png" /><Relationship Id="rId123" Type="http://schemas.openxmlformats.org/officeDocument/2006/relationships/image" Target="media/image107.png" /><Relationship Id="rId124" Type="http://schemas.openxmlformats.org/officeDocument/2006/relationships/image" Target="media/image108.png" /><Relationship Id="rId125" Type="http://schemas.openxmlformats.org/officeDocument/2006/relationships/image" Target="media/image109.png" /><Relationship Id="rId126" Type="http://schemas.openxmlformats.org/officeDocument/2006/relationships/image" Target="media/image110.png" /><Relationship Id="rId127" Type="http://schemas.openxmlformats.org/officeDocument/2006/relationships/image" Target="media/image111.png" /><Relationship Id="rId128" Type="http://schemas.openxmlformats.org/officeDocument/2006/relationships/image" Target="media/image112.png" /><Relationship Id="rId129" Type="http://schemas.openxmlformats.org/officeDocument/2006/relationships/image" Target="media/image113.png" /><Relationship Id="rId13" Type="http://schemas.openxmlformats.org/officeDocument/2006/relationships/hyperlink" Target="mailto:nces.information.collections@ed.gov" TargetMode="External" /><Relationship Id="rId130" Type="http://schemas.openxmlformats.org/officeDocument/2006/relationships/image" Target="media/image114.png" /><Relationship Id="rId131" Type="http://schemas.openxmlformats.org/officeDocument/2006/relationships/image" Target="media/image115.png" /><Relationship Id="rId132" Type="http://schemas.openxmlformats.org/officeDocument/2006/relationships/image" Target="media/image116.png" /><Relationship Id="rId133" Type="http://schemas.openxmlformats.org/officeDocument/2006/relationships/image" Target="media/image117.png" /><Relationship Id="rId134" Type="http://schemas.openxmlformats.org/officeDocument/2006/relationships/image" Target="media/image118.png" /><Relationship Id="rId135" Type="http://schemas.openxmlformats.org/officeDocument/2006/relationships/image" Target="media/image119.png" /><Relationship Id="rId136" Type="http://schemas.openxmlformats.org/officeDocument/2006/relationships/image" Target="media/image120.png" /><Relationship Id="rId137" Type="http://schemas.openxmlformats.org/officeDocument/2006/relationships/image" Target="media/image121.png" /><Relationship Id="rId138" Type="http://schemas.openxmlformats.org/officeDocument/2006/relationships/image" Target="media/image122.png" /><Relationship Id="rId139" Type="http://schemas.openxmlformats.org/officeDocument/2006/relationships/image" Target="media/image123.png" /><Relationship Id="rId14" Type="http://schemas.openxmlformats.org/officeDocument/2006/relationships/image" Target="media/image5.png" /><Relationship Id="rId140" Type="http://schemas.openxmlformats.org/officeDocument/2006/relationships/image" Target="media/image124.png" /><Relationship Id="rId141" Type="http://schemas.openxmlformats.org/officeDocument/2006/relationships/hyperlink" Target="https://www.nationsreportcard.gov/nqt/" TargetMode="External" /><Relationship Id="rId142" Type="http://schemas.openxmlformats.org/officeDocument/2006/relationships/hyperlink" Target="https://nces.ed.gov/nationsreportcard/experience/booklets.aspx" TargetMode="External" /><Relationship Id="rId143" Type="http://schemas.openxmlformats.org/officeDocument/2006/relationships/image" Target="media/image125.png" /><Relationship Id="rId144" Type="http://schemas.openxmlformats.org/officeDocument/2006/relationships/image" Target="media/image126.png" /><Relationship Id="rId145" Type="http://schemas.openxmlformats.org/officeDocument/2006/relationships/image" Target="media/image127.png" /><Relationship Id="rId146" Type="http://schemas.openxmlformats.org/officeDocument/2006/relationships/image" Target="media/image128.png" /><Relationship Id="rId147" Type="http://schemas.openxmlformats.org/officeDocument/2006/relationships/image" Target="media/image129.png" /><Relationship Id="rId148" Type="http://schemas.openxmlformats.org/officeDocument/2006/relationships/image" Target="media/image130.png" /><Relationship Id="rId149" Type="http://schemas.openxmlformats.org/officeDocument/2006/relationships/image" Target="media/image131.png" /><Relationship Id="rId15" Type="http://schemas.openxmlformats.org/officeDocument/2006/relationships/hyperlink" Target="mailto:naep-ams@naepnpd.org" TargetMode="External" /><Relationship Id="rId150" Type="http://schemas.openxmlformats.org/officeDocument/2006/relationships/image" Target="media/image132.png" /><Relationship Id="rId151" Type="http://schemas.openxmlformats.org/officeDocument/2006/relationships/image" Target="media/image133.png" /><Relationship Id="rId152" Type="http://schemas.openxmlformats.org/officeDocument/2006/relationships/image" Target="media/image134.png" /><Relationship Id="rId153" Type="http://schemas.openxmlformats.org/officeDocument/2006/relationships/image" Target="media/image135.png" /><Relationship Id="rId154" Type="http://schemas.openxmlformats.org/officeDocument/2006/relationships/image" Target="media/image136.png" /><Relationship Id="rId155" Type="http://schemas.openxmlformats.org/officeDocument/2006/relationships/image" Target="media/image137.png" /><Relationship Id="rId156" Type="http://schemas.openxmlformats.org/officeDocument/2006/relationships/image" Target="media/image138.png" /><Relationship Id="rId157" Type="http://schemas.openxmlformats.org/officeDocument/2006/relationships/image" Target="media/image139.png" /><Relationship Id="rId158" Type="http://schemas.openxmlformats.org/officeDocument/2006/relationships/image" Target="media/image140.png" /><Relationship Id="rId159" Type="http://schemas.openxmlformats.org/officeDocument/2006/relationships/image" Target="media/image141.png" /><Relationship Id="rId16" Type="http://schemas.openxmlformats.org/officeDocument/2006/relationships/hyperlink" Target="https://secure-web.cisco.com/19GbBatRDRaGk5EGTt6uHOH4oeQ0SDyE1jNtfC14LZue3N1KwzVkzXEreA4gmRunDJ65sa6AtRergP7_klnsRX6T5ZRMf6xEFy54j7FSeMiR30UpNbAJ-LRk00WOFjiB4wne3DxEWC502G5uObcM1MJX-dBCf1_mjzIzOrzr0DjmCbh--GIrZaEyP8Ha57PpZ8VNpaf2GDQUlgAHv7_qyYF8nRiW-PMChYc0phsimYsBj_VsmARq4YQQS4AicmxUm/https:/login-ams.naepnpd.org/tokens/FkIuXsUzvgiftI_b3qJV/verify" TargetMode="External" /><Relationship Id="rId160" Type="http://schemas.openxmlformats.org/officeDocument/2006/relationships/image" Target="media/image142.png" /><Relationship Id="rId161" Type="http://schemas.openxmlformats.org/officeDocument/2006/relationships/image" Target="media/image143.png" /><Relationship Id="rId162" Type="http://schemas.openxmlformats.org/officeDocument/2006/relationships/image" Target="media/image144.png" /><Relationship Id="rId163" Type="http://schemas.openxmlformats.org/officeDocument/2006/relationships/image" Target="media/image145.png" /><Relationship Id="rId164" Type="http://schemas.openxmlformats.org/officeDocument/2006/relationships/image" Target="media/image146.png" /><Relationship Id="rId165" Type="http://schemas.openxmlformats.org/officeDocument/2006/relationships/image" Target="media/image147.png" /><Relationship Id="rId166" Type="http://schemas.openxmlformats.org/officeDocument/2006/relationships/image" Target="media/image148.png" /><Relationship Id="rId167" Type="http://schemas.openxmlformats.org/officeDocument/2006/relationships/image" Target="media/image149.png" /><Relationship Id="rId168" Type="http://schemas.openxmlformats.org/officeDocument/2006/relationships/image" Target="media/image150.png" /><Relationship Id="rId169" Type="http://schemas.openxmlformats.org/officeDocument/2006/relationships/image" Target="media/image151.png" /><Relationship Id="rId17" Type="http://schemas.openxmlformats.org/officeDocument/2006/relationships/image" Target="media/image6.png" /><Relationship Id="rId170" Type="http://schemas.openxmlformats.org/officeDocument/2006/relationships/image" Target="media/image152.png" /><Relationship Id="rId171" Type="http://schemas.openxmlformats.org/officeDocument/2006/relationships/image" Target="media/image153.png" /><Relationship Id="rId172" Type="http://schemas.openxmlformats.org/officeDocument/2006/relationships/image" Target="media/image154.png" /><Relationship Id="rId173" Type="http://schemas.openxmlformats.org/officeDocument/2006/relationships/image" Target="media/image155.png" /><Relationship Id="rId174" Type="http://schemas.openxmlformats.org/officeDocument/2006/relationships/image" Target="media/image156.png" /><Relationship Id="rId175" Type="http://schemas.openxmlformats.org/officeDocument/2006/relationships/image" Target="media/image157.png" /><Relationship Id="rId176" Type="http://schemas.openxmlformats.org/officeDocument/2006/relationships/image" Target="media/image158.png" /><Relationship Id="rId177" Type="http://schemas.openxmlformats.org/officeDocument/2006/relationships/image" Target="media/image159.png" /><Relationship Id="rId178" Type="http://schemas.openxmlformats.org/officeDocument/2006/relationships/image" Target="media/image160.png" /><Relationship Id="rId179" Type="http://schemas.openxmlformats.org/officeDocument/2006/relationships/image" Target="media/image161.png" /><Relationship Id="rId18" Type="http://schemas.openxmlformats.org/officeDocument/2006/relationships/image" Target="media/image7.png" /><Relationship Id="rId180" Type="http://schemas.openxmlformats.org/officeDocument/2006/relationships/image" Target="media/image162.png" /><Relationship Id="rId181" Type="http://schemas.openxmlformats.org/officeDocument/2006/relationships/image" Target="media/image163.png" /><Relationship Id="rId182" Type="http://schemas.openxmlformats.org/officeDocument/2006/relationships/image" Target="media/image164.png" /><Relationship Id="rId183" Type="http://schemas.openxmlformats.org/officeDocument/2006/relationships/image" Target="media/image165.png" /><Relationship Id="rId184" Type="http://schemas.openxmlformats.org/officeDocument/2006/relationships/image" Target="media/image166.png" /><Relationship Id="rId185" Type="http://schemas.openxmlformats.org/officeDocument/2006/relationships/image" Target="media/image167.png" /><Relationship Id="rId186" Type="http://schemas.openxmlformats.org/officeDocument/2006/relationships/image" Target="media/image168.png" /><Relationship Id="rId187" Type="http://schemas.openxmlformats.org/officeDocument/2006/relationships/image" Target="media/image169.png" /><Relationship Id="rId188" Type="http://schemas.openxmlformats.org/officeDocument/2006/relationships/image" Target="media/image170.png" /><Relationship Id="rId189" Type="http://schemas.openxmlformats.org/officeDocument/2006/relationships/image" Target="media/image171.png" /><Relationship Id="rId19" Type="http://schemas.openxmlformats.org/officeDocument/2006/relationships/image" Target="media/image8.png" /><Relationship Id="rId190" Type="http://schemas.openxmlformats.org/officeDocument/2006/relationships/image" Target="media/image172.png" /><Relationship Id="rId191" Type="http://schemas.openxmlformats.org/officeDocument/2006/relationships/image" Target="media/image173.png" /><Relationship Id="rId192" Type="http://schemas.openxmlformats.org/officeDocument/2006/relationships/image" Target="media/image174.png" /><Relationship Id="rId193" Type="http://schemas.openxmlformats.org/officeDocument/2006/relationships/image" Target="media/image175.png" /><Relationship Id="rId194" Type="http://schemas.openxmlformats.org/officeDocument/2006/relationships/image" Target="media/image176.png" /><Relationship Id="rId195" Type="http://schemas.openxmlformats.org/officeDocument/2006/relationships/image" Target="media/image177.png" /><Relationship Id="rId196" Type="http://schemas.openxmlformats.org/officeDocument/2006/relationships/image" Target="media/image178.png" /><Relationship Id="rId197" Type="http://schemas.openxmlformats.org/officeDocument/2006/relationships/image" Target="media/image179.png" /><Relationship Id="rId198" Type="http://schemas.openxmlformats.org/officeDocument/2006/relationships/image" Target="media/image180.png" /><Relationship Id="rId199" Type="http://schemas.openxmlformats.org/officeDocument/2006/relationships/image" Target="media/image181.png" /><Relationship Id="rId2" Type="http://schemas.openxmlformats.org/officeDocument/2006/relationships/webSettings" Target="webSettings.xml" /><Relationship Id="rId20" Type="http://schemas.openxmlformats.org/officeDocument/2006/relationships/image" Target="media/image9.png" /><Relationship Id="rId200" Type="http://schemas.openxmlformats.org/officeDocument/2006/relationships/image" Target="media/image182.png" /><Relationship Id="rId201" Type="http://schemas.openxmlformats.org/officeDocument/2006/relationships/image" Target="media/image183.png" /><Relationship Id="rId202" Type="http://schemas.openxmlformats.org/officeDocument/2006/relationships/image" Target="media/image184.png" /><Relationship Id="rId203" Type="http://schemas.openxmlformats.org/officeDocument/2006/relationships/image" Target="media/image185.png" /><Relationship Id="rId204" Type="http://schemas.openxmlformats.org/officeDocument/2006/relationships/image" Target="media/image186.png" /><Relationship Id="rId205" Type="http://schemas.openxmlformats.org/officeDocument/2006/relationships/image" Target="media/image187.png" /><Relationship Id="rId206" Type="http://schemas.openxmlformats.org/officeDocument/2006/relationships/image" Target="media/image188.png" /><Relationship Id="rId207" Type="http://schemas.openxmlformats.org/officeDocument/2006/relationships/image" Target="media/image189.png" /><Relationship Id="rId208" Type="http://schemas.openxmlformats.org/officeDocument/2006/relationships/image" Target="media/image190.png" /><Relationship Id="rId209" Type="http://schemas.openxmlformats.org/officeDocument/2006/relationships/image" Target="media/image191.png" /><Relationship Id="rId21" Type="http://schemas.openxmlformats.org/officeDocument/2006/relationships/image" Target="media/image10.png" /><Relationship Id="rId210" Type="http://schemas.openxmlformats.org/officeDocument/2006/relationships/image" Target="media/image192.png" /><Relationship Id="rId211" Type="http://schemas.openxmlformats.org/officeDocument/2006/relationships/image" Target="media/image193.png" /><Relationship Id="rId212" Type="http://schemas.openxmlformats.org/officeDocument/2006/relationships/image" Target="media/image194.png" /><Relationship Id="rId213" Type="http://schemas.openxmlformats.org/officeDocument/2006/relationships/image" Target="media/image195.png" /><Relationship Id="rId214" Type="http://schemas.openxmlformats.org/officeDocument/2006/relationships/image" Target="media/image196.png" /><Relationship Id="rId215" Type="http://schemas.openxmlformats.org/officeDocument/2006/relationships/image" Target="media/image197.png" /><Relationship Id="rId216" Type="http://schemas.openxmlformats.org/officeDocument/2006/relationships/image" Target="media/image198.png" /><Relationship Id="rId217" Type="http://schemas.openxmlformats.org/officeDocument/2006/relationships/image" Target="media/image199.png" /><Relationship Id="rId218" Type="http://schemas.openxmlformats.org/officeDocument/2006/relationships/image" Target="media/image200.png" /><Relationship Id="rId219" Type="http://schemas.openxmlformats.org/officeDocument/2006/relationships/image" Target="media/image201.png" /><Relationship Id="rId22" Type="http://schemas.openxmlformats.org/officeDocument/2006/relationships/image" Target="media/image11.png" /><Relationship Id="rId220" Type="http://schemas.openxmlformats.org/officeDocument/2006/relationships/image" Target="media/image202.png" /><Relationship Id="rId221" Type="http://schemas.openxmlformats.org/officeDocument/2006/relationships/image" Target="media/image203.png" /><Relationship Id="rId222" Type="http://schemas.openxmlformats.org/officeDocument/2006/relationships/image" Target="media/image204.png" /><Relationship Id="rId223" Type="http://schemas.openxmlformats.org/officeDocument/2006/relationships/image" Target="media/image205.png" /><Relationship Id="rId224" Type="http://schemas.openxmlformats.org/officeDocument/2006/relationships/image" Target="media/image206.png" /><Relationship Id="rId225" Type="http://schemas.openxmlformats.org/officeDocument/2006/relationships/image" Target="media/image207.png" /><Relationship Id="rId226" Type="http://schemas.openxmlformats.org/officeDocument/2006/relationships/image" Target="media/image208.png" /><Relationship Id="rId227" Type="http://schemas.openxmlformats.org/officeDocument/2006/relationships/image" Target="media/image209.png" /><Relationship Id="rId228" Type="http://schemas.openxmlformats.org/officeDocument/2006/relationships/image" Target="media/image210.png" /><Relationship Id="rId229" Type="http://schemas.openxmlformats.org/officeDocument/2006/relationships/image" Target="media/image211.png" /><Relationship Id="rId23" Type="http://schemas.openxmlformats.org/officeDocument/2006/relationships/image" Target="media/image12.png" /><Relationship Id="rId230" Type="http://schemas.openxmlformats.org/officeDocument/2006/relationships/image" Target="media/image212.png" /><Relationship Id="rId231" Type="http://schemas.openxmlformats.org/officeDocument/2006/relationships/image" Target="media/image213.png" /><Relationship Id="rId232" Type="http://schemas.openxmlformats.org/officeDocument/2006/relationships/image" Target="media/image214.png" /><Relationship Id="rId233" Type="http://schemas.openxmlformats.org/officeDocument/2006/relationships/image" Target="media/image215.png" /><Relationship Id="rId234" Type="http://schemas.openxmlformats.org/officeDocument/2006/relationships/image" Target="media/image216.png" /><Relationship Id="rId235" Type="http://schemas.openxmlformats.org/officeDocument/2006/relationships/image" Target="media/image217.png" /><Relationship Id="rId236" Type="http://schemas.openxmlformats.org/officeDocument/2006/relationships/image" Target="media/image218.png" /><Relationship Id="rId237" Type="http://schemas.openxmlformats.org/officeDocument/2006/relationships/image" Target="media/image219.png" /><Relationship Id="rId238" Type="http://schemas.openxmlformats.org/officeDocument/2006/relationships/image" Target="media/image220.png" /><Relationship Id="rId239" Type="http://schemas.openxmlformats.org/officeDocument/2006/relationships/image" Target="media/image221.png" /><Relationship Id="rId24" Type="http://schemas.openxmlformats.org/officeDocument/2006/relationships/image" Target="media/image13.png" /><Relationship Id="rId240" Type="http://schemas.openxmlformats.org/officeDocument/2006/relationships/image" Target="media/image222.png" /><Relationship Id="rId241" Type="http://schemas.openxmlformats.org/officeDocument/2006/relationships/image" Target="media/image223.png" /><Relationship Id="rId242" Type="http://schemas.openxmlformats.org/officeDocument/2006/relationships/image" Target="media/image224.png" /><Relationship Id="rId243" Type="http://schemas.openxmlformats.org/officeDocument/2006/relationships/image" Target="media/image225.png" /><Relationship Id="rId244" Type="http://schemas.openxmlformats.org/officeDocument/2006/relationships/image" Target="media/image226.png" /><Relationship Id="rId245" Type="http://schemas.openxmlformats.org/officeDocument/2006/relationships/image" Target="media/image227.png" /><Relationship Id="rId246" Type="http://schemas.openxmlformats.org/officeDocument/2006/relationships/image" Target="media/image228.png" /><Relationship Id="rId247" Type="http://schemas.openxmlformats.org/officeDocument/2006/relationships/image" Target="media/image229.png" /><Relationship Id="rId248" Type="http://schemas.openxmlformats.org/officeDocument/2006/relationships/image" Target="media/image230.png" /><Relationship Id="rId249" Type="http://schemas.openxmlformats.org/officeDocument/2006/relationships/image" Target="media/image231.png" /><Relationship Id="rId25" Type="http://schemas.openxmlformats.org/officeDocument/2006/relationships/image" Target="media/image14.png" /><Relationship Id="rId250" Type="http://schemas.openxmlformats.org/officeDocument/2006/relationships/image" Target="media/image232.png" /><Relationship Id="rId251" Type="http://schemas.openxmlformats.org/officeDocument/2006/relationships/image" Target="media/image233.png" /><Relationship Id="rId252" Type="http://schemas.openxmlformats.org/officeDocument/2006/relationships/image" Target="media/image234.png" /><Relationship Id="rId253" Type="http://schemas.openxmlformats.org/officeDocument/2006/relationships/image" Target="media/image235.png" /><Relationship Id="rId254" Type="http://schemas.openxmlformats.org/officeDocument/2006/relationships/image" Target="media/image236.png" /><Relationship Id="rId255" Type="http://schemas.openxmlformats.org/officeDocument/2006/relationships/image" Target="media/image237.png" /><Relationship Id="rId256" Type="http://schemas.openxmlformats.org/officeDocument/2006/relationships/image" Target="media/image238.png" /><Relationship Id="rId257" Type="http://schemas.openxmlformats.org/officeDocument/2006/relationships/image" Target="media/image239.png" /><Relationship Id="rId258" Type="http://schemas.openxmlformats.org/officeDocument/2006/relationships/image" Target="media/image240.png" /><Relationship Id="rId259" Type="http://schemas.openxmlformats.org/officeDocument/2006/relationships/image" Target="media/image241.png" /><Relationship Id="rId26" Type="http://schemas.openxmlformats.org/officeDocument/2006/relationships/image" Target="media/image15.png" /><Relationship Id="rId260" Type="http://schemas.openxmlformats.org/officeDocument/2006/relationships/image" Target="media/image242.png" /><Relationship Id="rId261" Type="http://schemas.openxmlformats.org/officeDocument/2006/relationships/image" Target="media/image243.png" /><Relationship Id="rId262" Type="http://schemas.openxmlformats.org/officeDocument/2006/relationships/image" Target="media/image244.png" /><Relationship Id="rId263" Type="http://schemas.openxmlformats.org/officeDocument/2006/relationships/image" Target="media/image245.png" /><Relationship Id="rId264" Type="http://schemas.openxmlformats.org/officeDocument/2006/relationships/image" Target="media/image246.png" /><Relationship Id="rId265" Type="http://schemas.openxmlformats.org/officeDocument/2006/relationships/image" Target="media/image247.png" /><Relationship Id="rId266" Type="http://schemas.openxmlformats.org/officeDocument/2006/relationships/image" Target="media/image248.png" /><Relationship Id="rId267" Type="http://schemas.openxmlformats.org/officeDocument/2006/relationships/image" Target="media/image249.png" /><Relationship Id="rId268" Type="http://schemas.openxmlformats.org/officeDocument/2006/relationships/image" Target="media/image250.png" /><Relationship Id="rId269" Type="http://schemas.openxmlformats.org/officeDocument/2006/relationships/image" Target="media/image251.png" /><Relationship Id="rId27" Type="http://schemas.openxmlformats.org/officeDocument/2006/relationships/image" Target="media/image16.png" /><Relationship Id="rId270" Type="http://schemas.openxmlformats.org/officeDocument/2006/relationships/image" Target="media/image252.png" /><Relationship Id="rId271" Type="http://schemas.openxmlformats.org/officeDocument/2006/relationships/image" Target="media/image253.png" /><Relationship Id="rId272" Type="http://schemas.openxmlformats.org/officeDocument/2006/relationships/image" Target="media/image254.png" /><Relationship Id="rId273" Type="http://schemas.openxmlformats.org/officeDocument/2006/relationships/image" Target="media/image255.png" /><Relationship Id="rId274" Type="http://schemas.openxmlformats.org/officeDocument/2006/relationships/image" Target="media/image256.png" /><Relationship Id="rId275" Type="http://schemas.openxmlformats.org/officeDocument/2006/relationships/image" Target="media/image257.png" /><Relationship Id="rId276" Type="http://schemas.openxmlformats.org/officeDocument/2006/relationships/image" Target="media/image258.png" /><Relationship Id="rId277" Type="http://schemas.openxmlformats.org/officeDocument/2006/relationships/image" Target="media/image259.png" /><Relationship Id="rId278" Type="http://schemas.openxmlformats.org/officeDocument/2006/relationships/image" Target="media/image260.png" /><Relationship Id="rId279" Type="http://schemas.openxmlformats.org/officeDocument/2006/relationships/image" Target="media/image261.png" /><Relationship Id="rId28" Type="http://schemas.openxmlformats.org/officeDocument/2006/relationships/image" Target="media/image17.png" /><Relationship Id="rId280" Type="http://schemas.openxmlformats.org/officeDocument/2006/relationships/image" Target="media/image262.png" /><Relationship Id="rId281" Type="http://schemas.openxmlformats.org/officeDocument/2006/relationships/image" Target="media/image263.png" /><Relationship Id="rId282" Type="http://schemas.openxmlformats.org/officeDocument/2006/relationships/image" Target="media/image264.png" /><Relationship Id="rId283" Type="http://schemas.openxmlformats.org/officeDocument/2006/relationships/image" Target="media/image265.png" /><Relationship Id="rId284" Type="http://schemas.openxmlformats.org/officeDocument/2006/relationships/image" Target="media/image266.png" /><Relationship Id="rId285" Type="http://schemas.openxmlformats.org/officeDocument/2006/relationships/image" Target="media/image267.png" /><Relationship Id="rId286" Type="http://schemas.openxmlformats.org/officeDocument/2006/relationships/image" Target="media/image268.png" /><Relationship Id="rId287" Type="http://schemas.openxmlformats.org/officeDocument/2006/relationships/image" Target="media/image269.png" /><Relationship Id="rId288" Type="http://schemas.openxmlformats.org/officeDocument/2006/relationships/image" Target="media/image270.png" /><Relationship Id="rId289" Type="http://schemas.openxmlformats.org/officeDocument/2006/relationships/image" Target="media/image271.png" /><Relationship Id="rId29" Type="http://schemas.openxmlformats.org/officeDocument/2006/relationships/image" Target="media/image18.png" /><Relationship Id="rId290" Type="http://schemas.openxmlformats.org/officeDocument/2006/relationships/image" Target="media/image272.png" /><Relationship Id="rId291" Type="http://schemas.openxmlformats.org/officeDocument/2006/relationships/image" Target="media/image273.png" /><Relationship Id="rId292" Type="http://schemas.openxmlformats.org/officeDocument/2006/relationships/hyperlink" Target="https://enaep.naep.ed.gov/download-center/resources/index.html" TargetMode="External" /><Relationship Id="rId293" Type="http://schemas.openxmlformats.org/officeDocument/2006/relationships/image" Target="media/image274.png" /><Relationship Id="rId294" Type="http://schemas.openxmlformats.org/officeDocument/2006/relationships/image" Target="media/image275.png" /><Relationship Id="rId295" Type="http://schemas.openxmlformats.org/officeDocument/2006/relationships/image" Target="media/image276.png" /><Relationship Id="rId296" Type="http://schemas.openxmlformats.org/officeDocument/2006/relationships/image" Target="media/image277.png" /><Relationship Id="rId297" Type="http://schemas.openxmlformats.org/officeDocument/2006/relationships/image" Target="media/image278.png" /><Relationship Id="rId298" Type="http://schemas.openxmlformats.org/officeDocument/2006/relationships/image" Target="media/image279.png" /><Relationship Id="rId299" Type="http://schemas.openxmlformats.org/officeDocument/2006/relationships/image" Target="media/image280.png" /><Relationship Id="rId3" Type="http://schemas.openxmlformats.org/officeDocument/2006/relationships/fontTable" Target="fontTable.xml" /><Relationship Id="rId30" Type="http://schemas.openxmlformats.org/officeDocument/2006/relationships/image" Target="media/image19.png" /><Relationship Id="rId300" Type="http://schemas.openxmlformats.org/officeDocument/2006/relationships/image" Target="media/image281.png" /><Relationship Id="rId301" Type="http://schemas.openxmlformats.org/officeDocument/2006/relationships/image" Target="media/image282.png" /><Relationship Id="rId302" Type="http://schemas.openxmlformats.org/officeDocument/2006/relationships/image" Target="media/image283.png" /><Relationship Id="rId303" Type="http://schemas.openxmlformats.org/officeDocument/2006/relationships/image" Target="media/image284.png" /><Relationship Id="rId304" Type="http://schemas.openxmlformats.org/officeDocument/2006/relationships/image" Target="media/image285.png" /><Relationship Id="rId305" Type="http://schemas.openxmlformats.org/officeDocument/2006/relationships/image" Target="media/image286.png" /><Relationship Id="rId306" Type="http://schemas.openxmlformats.org/officeDocument/2006/relationships/image" Target="media/image287.png" /><Relationship Id="rId307" Type="http://schemas.openxmlformats.org/officeDocument/2006/relationships/image" Target="media/image288.png" /><Relationship Id="rId308" Type="http://schemas.openxmlformats.org/officeDocument/2006/relationships/image" Target="media/image289.png" /><Relationship Id="rId309" Type="http://schemas.openxmlformats.org/officeDocument/2006/relationships/image" Target="media/image290.png" /><Relationship Id="rId31" Type="http://schemas.openxmlformats.org/officeDocument/2006/relationships/image" Target="media/image20.png" /><Relationship Id="rId310" Type="http://schemas.openxmlformats.org/officeDocument/2006/relationships/image" Target="media/image291.png" /><Relationship Id="rId311" Type="http://schemas.openxmlformats.org/officeDocument/2006/relationships/image" Target="media/image292.png" /><Relationship Id="rId312" Type="http://schemas.openxmlformats.org/officeDocument/2006/relationships/image" Target="media/image293.png" /><Relationship Id="rId313" Type="http://schemas.openxmlformats.org/officeDocument/2006/relationships/image" Target="media/image294.png" /><Relationship Id="rId314" Type="http://schemas.openxmlformats.org/officeDocument/2006/relationships/image" Target="media/image295.png" /><Relationship Id="rId315" Type="http://schemas.openxmlformats.org/officeDocument/2006/relationships/image" Target="media/image296.png" /><Relationship Id="rId316" Type="http://schemas.openxmlformats.org/officeDocument/2006/relationships/image" Target="media/image297.png" /><Relationship Id="rId317" Type="http://schemas.openxmlformats.org/officeDocument/2006/relationships/image" Target="media/image298.png" /><Relationship Id="rId318" Type="http://schemas.openxmlformats.org/officeDocument/2006/relationships/image" Target="media/image299.png" /><Relationship Id="rId319" Type="http://schemas.openxmlformats.org/officeDocument/2006/relationships/image" Target="media/image300.png" /><Relationship Id="rId32" Type="http://schemas.openxmlformats.org/officeDocument/2006/relationships/image" Target="media/image21.png" /><Relationship Id="rId320" Type="http://schemas.openxmlformats.org/officeDocument/2006/relationships/image" Target="media/image301.png" /><Relationship Id="rId321" Type="http://schemas.openxmlformats.org/officeDocument/2006/relationships/image" Target="media/image302.png" /><Relationship Id="rId322" Type="http://schemas.openxmlformats.org/officeDocument/2006/relationships/image" Target="media/image303.png" /><Relationship Id="rId323" Type="http://schemas.openxmlformats.org/officeDocument/2006/relationships/image" Target="media/image304.png" /><Relationship Id="rId324" Type="http://schemas.openxmlformats.org/officeDocument/2006/relationships/image" Target="media/image305.png" /><Relationship Id="rId325" Type="http://schemas.openxmlformats.org/officeDocument/2006/relationships/image" Target="media/image306.png" /><Relationship Id="rId326" Type="http://schemas.openxmlformats.org/officeDocument/2006/relationships/image" Target="media/image307.png" /><Relationship Id="rId327" Type="http://schemas.openxmlformats.org/officeDocument/2006/relationships/image" Target="media/image308.png" /><Relationship Id="rId328" Type="http://schemas.openxmlformats.org/officeDocument/2006/relationships/image" Target="media/image309.png" /><Relationship Id="rId329" Type="http://schemas.openxmlformats.org/officeDocument/2006/relationships/image" Target="media/image310.png" /><Relationship Id="rId33" Type="http://schemas.openxmlformats.org/officeDocument/2006/relationships/image" Target="media/image22.png" /><Relationship Id="rId330" Type="http://schemas.openxmlformats.org/officeDocument/2006/relationships/image" Target="media/image311.png" /><Relationship Id="rId331" Type="http://schemas.openxmlformats.org/officeDocument/2006/relationships/image" Target="media/image312.png" /><Relationship Id="rId332" Type="http://schemas.openxmlformats.org/officeDocument/2006/relationships/image" Target="media/image313.png" /><Relationship Id="rId333" Type="http://schemas.openxmlformats.org/officeDocument/2006/relationships/image" Target="media/image314.png" /><Relationship Id="rId334" Type="http://schemas.openxmlformats.org/officeDocument/2006/relationships/image" Target="media/image315.png" /><Relationship Id="rId335" Type="http://schemas.openxmlformats.org/officeDocument/2006/relationships/image" Target="media/image316.png" /><Relationship Id="rId336" Type="http://schemas.openxmlformats.org/officeDocument/2006/relationships/image" Target="media/image317.png" /><Relationship Id="rId337" Type="http://schemas.openxmlformats.org/officeDocument/2006/relationships/image" Target="media/image318.png" /><Relationship Id="rId338" Type="http://schemas.openxmlformats.org/officeDocument/2006/relationships/image" Target="media/image319.png" /><Relationship Id="rId339" Type="http://schemas.openxmlformats.org/officeDocument/2006/relationships/image" Target="media/image320.png" /><Relationship Id="rId34" Type="http://schemas.openxmlformats.org/officeDocument/2006/relationships/image" Target="media/image23.png" /><Relationship Id="rId340" Type="http://schemas.openxmlformats.org/officeDocument/2006/relationships/image" Target="media/image321.png" /><Relationship Id="rId341" Type="http://schemas.openxmlformats.org/officeDocument/2006/relationships/image" Target="media/image322.png" /><Relationship Id="rId342" Type="http://schemas.openxmlformats.org/officeDocument/2006/relationships/image" Target="media/image323.png" /><Relationship Id="rId343" Type="http://schemas.openxmlformats.org/officeDocument/2006/relationships/image" Target="media/image324.png" /><Relationship Id="rId344" Type="http://schemas.openxmlformats.org/officeDocument/2006/relationships/image" Target="media/image325.png" /><Relationship Id="rId345" Type="http://schemas.openxmlformats.org/officeDocument/2006/relationships/image" Target="media/image326.png" /><Relationship Id="rId346" Type="http://schemas.openxmlformats.org/officeDocument/2006/relationships/image" Target="media/image327.png" /><Relationship Id="rId347" Type="http://schemas.openxmlformats.org/officeDocument/2006/relationships/image" Target="media/image328.png" /><Relationship Id="rId348" Type="http://schemas.openxmlformats.org/officeDocument/2006/relationships/image" Target="media/image329.png" /><Relationship Id="rId349" Type="http://schemas.openxmlformats.org/officeDocument/2006/relationships/image" Target="media/image330.png" /><Relationship Id="rId35" Type="http://schemas.openxmlformats.org/officeDocument/2006/relationships/image" Target="media/image24.png" /><Relationship Id="rId350" Type="http://schemas.openxmlformats.org/officeDocument/2006/relationships/image" Target="media/image331.png" /><Relationship Id="rId351" Type="http://schemas.openxmlformats.org/officeDocument/2006/relationships/image" Target="media/image332.png" /><Relationship Id="rId352" Type="http://schemas.openxmlformats.org/officeDocument/2006/relationships/image" Target="media/image333.png" /><Relationship Id="rId353" Type="http://schemas.openxmlformats.org/officeDocument/2006/relationships/image" Target="media/image334.png" /><Relationship Id="rId354" Type="http://schemas.openxmlformats.org/officeDocument/2006/relationships/image" Target="media/image335.png" /><Relationship Id="rId355" Type="http://schemas.openxmlformats.org/officeDocument/2006/relationships/image" Target="media/image336.png" /><Relationship Id="rId356" Type="http://schemas.openxmlformats.org/officeDocument/2006/relationships/image" Target="media/image337.png" /><Relationship Id="rId357" Type="http://schemas.openxmlformats.org/officeDocument/2006/relationships/image" Target="media/image338.png" /><Relationship Id="rId358" Type="http://schemas.openxmlformats.org/officeDocument/2006/relationships/image" Target="media/image339.png" /><Relationship Id="rId359" Type="http://schemas.openxmlformats.org/officeDocument/2006/relationships/image" Target="media/image340.png" /><Relationship Id="rId36" Type="http://schemas.openxmlformats.org/officeDocument/2006/relationships/image" Target="media/image25.png" /><Relationship Id="rId360" Type="http://schemas.openxmlformats.org/officeDocument/2006/relationships/hyperlink" Target="file:///C:\Users\RPatel\AppData\Local\Microsoft\Windows\INetCache\Content.Outlook\OYJUHHID\naephelp@westat.com" TargetMode="External" /><Relationship Id="rId361" Type="http://schemas.openxmlformats.org/officeDocument/2006/relationships/image" Target="media/image341.png" /><Relationship Id="rId362" Type="http://schemas.openxmlformats.org/officeDocument/2006/relationships/image" Target="media/image342.png" /><Relationship Id="rId363" Type="http://schemas.openxmlformats.org/officeDocument/2006/relationships/image" Target="media/image343.png" /><Relationship Id="rId364" Type="http://schemas.openxmlformats.org/officeDocument/2006/relationships/image" Target="media/image344.png" /><Relationship Id="rId365" Type="http://schemas.openxmlformats.org/officeDocument/2006/relationships/image" Target="media/image345.png" /><Relationship Id="rId366" Type="http://schemas.openxmlformats.org/officeDocument/2006/relationships/image" Target="media/image346.png" /><Relationship Id="rId367" Type="http://schemas.openxmlformats.org/officeDocument/2006/relationships/image" Target="media/image347.png" /><Relationship Id="rId368" Type="http://schemas.openxmlformats.org/officeDocument/2006/relationships/image" Target="media/image348.png" /><Relationship Id="rId369" Type="http://schemas.openxmlformats.org/officeDocument/2006/relationships/image" Target="media/image349.png" /><Relationship Id="rId37" Type="http://schemas.openxmlformats.org/officeDocument/2006/relationships/image" Target="media/image26.png" /><Relationship Id="rId370" Type="http://schemas.openxmlformats.org/officeDocument/2006/relationships/image" Target="media/image350.png" /><Relationship Id="rId371" Type="http://schemas.openxmlformats.org/officeDocument/2006/relationships/image" Target="media/image351.png" /><Relationship Id="rId372" Type="http://schemas.openxmlformats.org/officeDocument/2006/relationships/image" Target="media/image352.png" /><Relationship Id="rId373" Type="http://schemas.openxmlformats.org/officeDocument/2006/relationships/image" Target="media/image353.png" /><Relationship Id="rId374" Type="http://schemas.openxmlformats.org/officeDocument/2006/relationships/image" Target="media/image354.png" /><Relationship Id="rId375" Type="http://schemas.openxmlformats.org/officeDocument/2006/relationships/image" Target="media/image355.png" /><Relationship Id="rId376" Type="http://schemas.openxmlformats.org/officeDocument/2006/relationships/image" Target="media/image356.png" /><Relationship Id="rId377" Type="http://schemas.openxmlformats.org/officeDocument/2006/relationships/image" Target="media/image357.png" /><Relationship Id="rId378" Type="http://schemas.openxmlformats.org/officeDocument/2006/relationships/image" Target="media/image358.png" /><Relationship Id="rId379" Type="http://schemas.openxmlformats.org/officeDocument/2006/relationships/image" Target="media/image359.png" /><Relationship Id="rId38" Type="http://schemas.openxmlformats.org/officeDocument/2006/relationships/image" Target="media/image27.png" /><Relationship Id="rId380" Type="http://schemas.openxmlformats.org/officeDocument/2006/relationships/image" Target="media/image360.png" /><Relationship Id="rId381" Type="http://schemas.openxmlformats.org/officeDocument/2006/relationships/image" Target="media/image361.png" /><Relationship Id="rId382" Type="http://schemas.openxmlformats.org/officeDocument/2006/relationships/image" Target="media/image362.png" /><Relationship Id="rId383" Type="http://schemas.openxmlformats.org/officeDocument/2006/relationships/image" Target="media/image363.png" /><Relationship Id="rId384" Type="http://schemas.openxmlformats.org/officeDocument/2006/relationships/image" Target="media/image364.png" /><Relationship Id="rId385" Type="http://schemas.openxmlformats.org/officeDocument/2006/relationships/image" Target="media/image365.png" /><Relationship Id="rId386" Type="http://schemas.openxmlformats.org/officeDocument/2006/relationships/image" Target="media/image366.png" /><Relationship Id="rId387" Type="http://schemas.openxmlformats.org/officeDocument/2006/relationships/image" Target="media/image367.png" /><Relationship Id="rId388" Type="http://schemas.openxmlformats.org/officeDocument/2006/relationships/image" Target="media/image368.png" /><Relationship Id="rId389" Type="http://schemas.openxmlformats.org/officeDocument/2006/relationships/image" Target="media/image369.png" /><Relationship Id="rId39" Type="http://schemas.openxmlformats.org/officeDocument/2006/relationships/image" Target="media/image28.png" /><Relationship Id="rId390" Type="http://schemas.openxmlformats.org/officeDocument/2006/relationships/image" Target="media/image370.png" /><Relationship Id="rId391" Type="http://schemas.openxmlformats.org/officeDocument/2006/relationships/image" Target="media/image371.png" /><Relationship Id="rId392" Type="http://schemas.openxmlformats.org/officeDocument/2006/relationships/image" Target="media/image372.png" /><Relationship Id="rId393" Type="http://schemas.openxmlformats.org/officeDocument/2006/relationships/image" Target="media/image373.png" /><Relationship Id="rId394" Type="http://schemas.openxmlformats.org/officeDocument/2006/relationships/image" Target="media/image374.png" /><Relationship Id="rId395" Type="http://schemas.openxmlformats.org/officeDocument/2006/relationships/image" Target="media/image375.png" /><Relationship Id="rId396" Type="http://schemas.openxmlformats.org/officeDocument/2006/relationships/image" Target="media/image376.png" /><Relationship Id="rId397" Type="http://schemas.openxmlformats.org/officeDocument/2006/relationships/image" Target="media/image377.png" /><Relationship Id="rId398" Type="http://schemas.openxmlformats.org/officeDocument/2006/relationships/image" Target="media/image378.png" /><Relationship Id="rId399" Type="http://schemas.openxmlformats.org/officeDocument/2006/relationships/image" Target="media/image379.png" /><Relationship Id="rId4" Type="http://schemas.openxmlformats.org/officeDocument/2006/relationships/customXml" Target="../customXml/item1.xml" /><Relationship Id="rId40" Type="http://schemas.openxmlformats.org/officeDocument/2006/relationships/image" Target="media/image29.png" /><Relationship Id="rId400" Type="http://schemas.openxmlformats.org/officeDocument/2006/relationships/image" Target="media/image380.png" /><Relationship Id="rId401" Type="http://schemas.openxmlformats.org/officeDocument/2006/relationships/image" Target="media/image381.png" /><Relationship Id="rId402" Type="http://schemas.openxmlformats.org/officeDocument/2006/relationships/image" Target="media/image382.png" /><Relationship Id="rId403" Type="http://schemas.openxmlformats.org/officeDocument/2006/relationships/image" Target="media/image383.png" /><Relationship Id="rId404" Type="http://schemas.openxmlformats.org/officeDocument/2006/relationships/image" Target="media/image384.png" /><Relationship Id="rId405" Type="http://schemas.openxmlformats.org/officeDocument/2006/relationships/image" Target="media/image385.png" /><Relationship Id="rId406" Type="http://schemas.openxmlformats.org/officeDocument/2006/relationships/image" Target="media/image386.png" /><Relationship Id="rId407" Type="http://schemas.openxmlformats.org/officeDocument/2006/relationships/image" Target="media/image387.png" /><Relationship Id="rId408" Type="http://schemas.openxmlformats.org/officeDocument/2006/relationships/image" Target="media/image388.png" /><Relationship Id="rId409" Type="http://schemas.openxmlformats.org/officeDocument/2006/relationships/image" Target="media/image389.png" /><Relationship Id="rId41" Type="http://schemas.openxmlformats.org/officeDocument/2006/relationships/image" Target="media/image30.png" /><Relationship Id="rId410" Type="http://schemas.openxmlformats.org/officeDocument/2006/relationships/image" Target="media/image390.png" /><Relationship Id="rId411" Type="http://schemas.openxmlformats.org/officeDocument/2006/relationships/image" Target="media/image391.png" /><Relationship Id="rId412" Type="http://schemas.openxmlformats.org/officeDocument/2006/relationships/image" Target="media/image392.png" /><Relationship Id="rId413" Type="http://schemas.openxmlformats.org/officeDocument/2006/relationships/image" Target="media/image393.png" /><Relationship Id="rId414" Type="http://schemas.openxmlformats.org/officeDocument/2006/relationships/image" Target="media/image394.png" /><Relationship Id="rId415" Type="http://schemas.openxmlformats.org/officeDocument/2006/relationships/image" Target="media/image395.png" /><Relationship Id="rId416" Type="http://schemas.openxmlformats.org/officeDocument/2006/relationships/image" Target="media/image396.png" /><Relationship Id="rId417" Type="http://schemas.openxmlformats.org/officeDocument/2006/relationships/image" Target="media/image397.png" /><Relationship Id="rId418" Type="http://schemas.openxmlformats.org/officeDocument/2006/relationships/image" Target="media/image398.png" /><Relationship Id="rId419" Type="http://schemas.openxmlformats.org/officeDocument/2006/relationships/image" Target="media/image399.png" /><Relationship Id="rId42" Type="http://schemas.openxmlformats.org/officeDocument/2006/relationships/image" Target="media/image31.png" /><Relationship Id="rId420" Type="http://schemas.openxmlformats.org/officeDocument/2006/relationships/image" Target="media/image400.png" /><Relationship Id="rId421" Type="http://schemas.openxmlformats.org/officeDocument/2006/relationships/image" Target="media/image401.png" /><Relationship Id="rId422" Type="http://schemas.openxmlformats.org/officeDocument/2006/relationships/image" Target="media/image402.png" /><Relationship Id="rId423" Type="http://schemas.openxmlformats.org/officeDocument/2006/relationships/image" Target="media/image403.png" /><Relationship Id="rId424" Type="http://schemas.openxmlformats.org/officeDocument/2006/relationships/image" Target="media/image404.png" /><Relationship Id="rId425" Type="http://schemas.openxmlformats.org/officeDocument/2006/relationships/image" Target="media/image405.png" /><Relationship Id="rId426" Type="http://schemas.openxmlformats.org/officeDocument/2006/relationships/image" Target="media/image406.png" /><Relationship Id="rId427" Type="http://schemas.openxmlformats.org/officeDocument/2006/relationships/image" Target="media/image407.png" /><Relationship Id="rId428" Type="http://schemas.openxmlformats.org/officeDocument/2006/relationships/image" Target="media/image408.png" /><Relationship Id="rId429" Type="http://schemas.openxmlformats.org/officeDocument/2006/relationships/image" Target="media/image409.png" /><Relationship Id="rId43" Type="http://schemas.openxmlformats.org/officeDocument/2006/relationships/image" Target="media/image32.png" /><Relationship Id="rId430" Type="http://schemas.openxmlformats.org/officeDocument/2006/relationships/image" Target="media/image410.png" /><Relationship Id="rId431" Type="http://schemas.openxmlformats.org/officeDocument/2006/relationships/image" Target="media/image411.png" /><Relationship Id="rId432" Type="http://schemas.openxmlformats.org/officeDocument/2006/relationships/image" Target="media/image412.png" /><Relationship Id="rId433" Type="http://schemas.openxmlformats.org/officeDocument/2006/relationships/image" Target="media/image413.png" /><Relationship Id="rId434" Type="http://schemas.openxmlformats.org/officeDocument/2006/relationships/image" Target="media/image414.png" /><Relationship Id="rId435" Type="http://schemas.openxmlformats.org/officeDocument/2006/relationships/image" Target="media/image415.png" /><Relationship Id="rId436" Type="http://schemas.openxmlformats.org/officeDocument/2006/relationships/image" Target="media/image416.png" /><Relationship Id="rId437" Type="http://schemas.openxmlformats.org/officeDocument/2006/relationships/image" Target="media/image417.png" /><Relationship Id="rId438" Type="http://schemas.openxmlformats.org/officeDocument/2006/relationships/image" Target="media/image418.png" /><Relationship Id="rId439" Type="http://schemas.openxmlformats.org/officeDocument/2006/relationships/image" Target="media/image419.png" /><Relationship Id="rId44" Type="http://schemas.openxmlformats.org/officeDocument/2006/relationships/image" Target="media/image33.png" /><Relationship Id="rId440" Type="http://schemas.openxmlformats.org/officeDocument/2006/relationships/image" Target="media/image420.png" /><Relationship Id="rId441" Type="http://schemas.openxmlformats.org/officeDocument/2006/relationships/image" Target="media/image421.png" /><Relationship Id="rId442" Type="http://schemas.openxmlformats.org/officeDocument/2006/relationships/image" Target="media/image422.png" /><Relationship Id="rId443" Type="http://schemas.openxmlformats.org/officeDocument/2006/relationships/image" Target="media/image423.png" /><Relationship Id="rId444" Type="http://schemas.openxmlformats.org/officeDocument/2006/relationships/image" Target="media/image424.png" /><Relationship Id="rId445" Type="http://schemas.openxmlformats.org/officeDocument/2006/relationships/image" Target="media/image425.png" /><Relationship Id="rId446" Type="http://schemas.openxmlformats.org/officeDocument/2006/relationships/image" Target="media/image426.png" /><Relationship Id="rId447" Type="http://schemas.openxmlformats.org/officeDocument/2006/relationships/image" Target="media/image427.png" /><Relationship Id="rId448" Type="http://schemas.openxmlformats.org/officeDocument/2006/relationships/image" Target="media/image428.png" /><Relationship Id="rId449" Type="http://schemas.openxmlformats.org/officeDocument/2006/relationships/image" Target="media/image429.png" /><Relationship Id="rId45" Type="http://schemas.openxmlformats.org/officeDocument/2006/relationships/image" Target="media/image34.png" /><Relationship Id="rId450" Type="http://schemas.openxmlformats.org/officeDocument/2006/relationships/image" Target="media/image430.png" /><Relationship Id="rId451" Type="http://schemas.openxmlformats.org/officeDocument/2006/relationships/image" Target="media/image431.png" /><Relationship Id="rId452" Type="http://schemas.openxmlformats.org/officeDocument/2006/relationships/image" Target="media/image432.png" /><Relationship Id="rId453" Type="http://schemas.openxmlformats.org/officeDocument/2006/relationships/image" Target="media/image433.png" /><Relationship Id="rId454" Type="http://schemas.openxmlformats.org/officeDocument/2006/relationships/image" Target="media/image434.png" /><Relationship Id="rId455" Type="http://schemas.openxmlformats.org/officeDocument/2006/relationships/footer" Target="footer1.xml" /><Relationship Id="rId456" Type="http://schemas.openxmlformats.org/officeDocument/2006/relationships/theme" Target="theme/theme1.xml" /><Relationship Id="rId457" Type="http://schemas.openxmlformats.org/officeDocument/2006/relationships/numbering" Target="numbering.xml" /><Relationship Id="rId458" Type="http://schemas.openxmlformats.org/officeDocument/2006/relationships/styles" Target="styles.xml" /><Relationship Id="rId46" Type="http://schemas.openxmlformats.org/officeDocument/2006/relationships/image" Target="media/image35.png" /><Relationship Id="rId47" Type="http://schemas.openxmlformats.org/officeDocument/2006/relationships/image" Target="media/image36.png" /><Relationship Id="rId48" Type="http://schemas.openxmlformats.org/officeDocument/2006/relationships/image" Target="media/image37.png" /><Relationship Id="rId49" Type="http://schemas.openxmlformats.org/officeDocument/2006/relationships/image" Target="media/image38.png" /><Relationship Id="rId5" Type="http://schemas.openxmlformats.org/officeDocument/2006/relationships/customXml" Target="../customXml/item2.xml" /><Relationship Id="rId50" Type="http://schemas.openxmlformats.org/officeDocument/2006/relationships/image" Target="media/image39.png" /><Relationship Id="rId51" Type="http://schemas.openxmlformats.org/officeDocument/2006/relationships/image" Target="media/image40.png" /><Relationship Id="rId52" Type="http://schemas.openxmlformats.org/officeDocument/2006/relationships/image" Target="media/image41.png" /><Relationship Id="rId53" Type="http://schemas.openxmlformats.org/officeDocument/2006/relationships/image" Target="media/image42.png" /><Relationship Id="rId54" Type="http://schemas.openxmlformats.org/officeDocument/2006/relationships/image" Target="media/image43.png" /><Relationship Id="rId55" Type="http://schemas.openxmlformats.org/officeDocument/2006/relationships/image" Target="media/image44.png" /><Relationship Id="rId56" Type="http://schemas.openxmlformats.org/officeDocument/2006/relationships/image" Target="media/image45.png" /><Relationship Id="rId57" Type="http://schemas.openxmlformats.org/officeDocument/2006/relationships/image" Target="media/image46.png" /><Relationship Id="rId58" Type="http://schemas.openxmlformats.org/officeDocument/2006/relationships/image" Target="media/image47.png" /><Relationship Id="rId59" Type="http://schemas.openxmlformats.org/officeDocument/2006/relationships/image" Target="media/image48.png" /><Relationship Id="rId6" Type="http://schemas.openxmlformats.org/officeDocument/2006/relationships/customXml" Target="../customXml/item3.xml" /><Relationship Id="rId60" Type="http://schemas.openxmlformats.org/officeDocument/2006/relationships/image" Target="media/image49.png" /><Relationship Id="rId61" Type="http://schemas.openxmlformats.org/officeDocument/2006/relationships/image" Target="media/image50.png" /><Relationship Id="rId62" Type="http://schemas.openxmlformats.org/officeDocument/2006/relationships/image" Target="media/image51.png" /><Relationship Id="rId63" Type="http://schemas.openxmlformats.org/officeDocument/2006/relationships/image" Target="media/image52.png" /><Relationship Id="rId64" Type="http://schemas.openxmlformats.org/officeDocument/2006/relationships/image" Target="media/image53.png" /><Relationship Id="rId65" Type="http://schemas.openxmlformats.org/officeDocument/2006/relationships/image" Target="media/image54.png" /><Relationship Id="rId66" Type="http://schemas.openxmlformats.org/officeDocument/2006/relationships/image" Target="media/image55.png" /><Relationship Id="rId67" Type="http://schemas.openxmlformats.org/officeDocument/2006/relationships/image" Target="media/image56.png" /><Relationship Id="rId68" Type="http://schemas.openxmlformats.org/officeDocument/2006/relationships/image" Target="media/image57.png" /><Relationship Id="rId69" Type="http://schemas.openxmlformats.org/officeDocument/2006/relationships/image" Target="media/image58.png" /><Relationship Id="rId7" Type="http://schemas.openxmlformats.org/officeDocument/2006/relationships/customXml" Target="../customXml/item4.xml" /><Relationship Id="rId70" Type="http://schemas.openxmlformats.org/officeDocument/2006/relationships/image" Target="media/image59.png" /><Relationship Id="rId71" Type="http://schemas.openxmlformats.org/officeDocument/2006/relationships/image" Target="media/image60.png" /><Relationship Id="rId72" Type="http://schemas.openxmlformats.org/officeDocument/2006/relationships/image" Target="media/image61.png" /><Relationship Id="rId73" Type="http://schemas.openxmlformats.org/officeDocument/2006/relationships/image" Target="media/image62.png" /><Relationship Id="rId74" Type="http://schemas.openxmlformats.org/officeDocument/2006/relationships/image" Target="media/image63.png" /><Relationship Id="rId75" Type="http://schemas.openxmlformats.org/officeDocument/2006/relationships/image" Target="media/image64.png" /><Relationship Id="rId76" Type="http://schemas.openxmlformats.org/officeDocument/2006/relationships/hyperlink" Target="https://nces.ed.gov/nationsreportcard/experience/survey_questionnaires.aspx" TargetMode="External" /><Relationship Id="rId77" Type="http://schemas.openxmlformats.org/officeDocument/2006/relationships/image" Target="media/image65.png" /><Relationship Id="rId78" Type="http://schemas.openxmlformats.org/officeDocument/2006/relationships/image" Target="media/image66.png" /><Relationship Id="rId79" Type="http://schemas.openxmlformats.org/officeDocument/2006/relationships/image" Target="media/image67.png" /><Relationship Id="rId8" Type="http://schemas.openxmlformats.org/officeDocument/2006/relationships/image" Target="media/image1.png" /><Relationship Id="rId80" Type="http://schemas.openxmlformats.org/officeDocument/2006/relationships/image" Target="media/image68.png" /><Relationship Id="rId81" Type="http://schemas.openxmlformats.org/officeDocument/2006/relationships/image" Target="media/image69.png" /><Relationship Id="rId82" Type="http://schemas.openxmlformats.org/officeDocument/2006/relationships/image" Target="media/image70.png" /><Relationship Id="rId83" Type="http://schemas.openxmlformats.org/officeDocument/2006/relationships/image" Target="media/image71.png" /><Relationship Id="rId84" Type="http://schemas.openxmlformats.org/officeDocument/2006/relationships/hyperlink" Target="https://nces.ed.gov/nationsreportcard" TargetMode="External" /><Relationship Id="rId85" Type="http://schemas.openxmlformats.org/officeDocument/2006/relationships/image" Target="media/image72.png" /><Relationship Id="rId86" Type="http://schemas.openxmlformats.org/officeDocument/2006/relationships/image" Target="media/image73.png" /><Relationship Id="rId87" Type="http://schemas.openxmlformats.org/officeDocument/2006/relationships/image" Target="media/image74.png" /><Relationship Id="rId88" Type="http://schemas.openxmlformats.org/officeDocument/2006/relationships/hyperlink" Target="https://ams.naep.ed.gov/" TargetMode="External" /><Relationship Id="rId89" Type="http://schemas.openxmlformats.org/officeDocument/2006/relationships/hyperlink" Target="mailto:naephelp@westat.com." TargetMode="External" /><Relationship Id="rId9" Type="http://schemas.openxmlformats.org/officeDocument/2006/relationships/image" Target="media/image2.png" /><Relationship Id="rId90" Type="http://schemas.openxmlformats.org/officeDocument/2006/relationships/hyperlink" Target="https://westat.box.com/s/qpltb5zcixs0vxqc0epgopcwrlcwl4zh" TargetMode="External" /><Relationship Id="rId91" Type="http://schemas.openxmlformats.org/officeDocument/2006/relationships/image" Target="media/image75.png" /><Relationship Id="rId92" Type="http://schemas.openxmlformats.org/officeDocument/2006/relationships/image" Target="media/image76.png" /><Relationship Id="rId93" Type="http://schemas.openxmlformats.org/officeDocument/2006/relationships/image" Target="media/image77.png" /><Relationship Id="rId94" Type="http://schemas.openxmlformats.org/officeDocument/2006/relationships/image" Target="media/image78.png" /><Relationship Id="rId95" Type="http://schemas.openxmlformats.org/officeDocument/2006/relationships/image" Target="media/image79.png" /><Relationship Id="rId96" Type="http://schemas.openxmlformats.org/officeDocument/2006/relationships/image" Target="media/image80.png" /><Relationship Id="rId97" Type="http://schemas.openxmlformats.org/officeDocument/2006/relationships/image" Target="media/image81.png" /><Relationship Id="rId98" Type="http://schemas.openxmlformats.org/officeDocument/2006/relationships/image" Target="media/image82.png" /><Relationship Id="rId99" Type="http://schemas.openxmlformats.org/officeDocument/2006/relationships/image" Target="media/image83.png" /></Relationships>
</file>

<file path=word/_rels/numbering.xml.rels><?xml version="1.0" encoding="utf-8" standalone="yes"?><Relationships xmlns="http://schemas.openxmlformats.org/package/2006/relationships"><Relationship Id="rId1" Type="http://schemas.openxmlformats.org/officeDocument/2006/relationships/image" Target="media/image43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bf09c1f-469b-4f71-a1cf-515b2476fa1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9" ma:contentTypeDescription="Create a new document." ma:contentTypeScope="" ma:versionID="ced7a85b967409763142015522269281">
  <xsd:schema xmlns:xsd="http://www.w3.org/2001/XMLSchema" xmlns:xs="http://www.w3.org/2001/XMLSchema" xmlns:p="http://schemas.microsoft.com/office/2006/metadata/properties" xmlns:ns2="cbf09c1f-469b-4f71-a1cf-515b2476fa1e" targetNamespace="http://schemas.microsoft.com/office/2006/metadata/properties" ma:root="true" ma:fieldsID="d4c22f0df08bd9c91340eee2c4ebd1fb"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7479ed-16e3-4c54-a34b-e226e0af443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836DBF8-A9D7-4E91-AD57-E25F87F3B0F9}">
  <ds:schemaRefs>
    <ds:schemaRef ds:uri="http://schemas.openxmlformats.org/officeDocument/2006/bibliography"/>
  </ds:schemaRefs>
</ds:datastoreItem>
</file>

<file path=customXml/itemProps2.xml><?xml version="1.0" encoding="utf-8"?>
<ds:datastoreItem xmlns:ds="http://schemas.openxmlformats.org/officeDocument/2006/customXml" ds:itemID="{154457F7-C2FF-4A6A-AFA2-960C4A57F04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D1E12E4-29ED-49E9-8E25-2712BD2BC511}">
  <ds:schemaRefs>
    <ds:schemaRef ds:uri="http://schemas.microsoft.com/sharepoint/v3/contenttype/forms"/>
  </ds:schemaRefs>
</ds:datastoreItem>
</file>

<file path=customXml/itemProps4.xml><?xml version="1.0" encoding="utf-8"?>
<ds:datastoreItem xmlns:ds="http://schemas.openxmlformats.org/officeDocument/2006/customXml" ds:itemID="{B8F1E70E-38DF-4CBE-B401-2461C72F75A2}">
  <ds:schemaRefs/>
</ds:datastoreItem>
</file>

<file path=docProps/app.xml><?xml version="1.0" encoding="utf-8"?>
<Properties xmlns="http://schemas.openxmlformats.org/officeDocument/2006/extended-properties" xmlns:vt="http://schemas.openxmlformats.org/officeDocument/2006/docPropsVTypes">
  <Template>Normal</Template>
  <TotalTime>6096</TotalTime>
  <Pages>267</Pages>
  <Words>25528</Words>
  <Characters>142447</Characters>
  <Application>Microsoft Office Word</Application>
  <DocSecurity>0</DocSecurity>
  <Lines>4748</Lines>
  <Paragraphs>2269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DeBruhl, Jeanette</dc:creator>
  <cp:lastModifiedBy>Wang, Yan</cp:lastModifiedBy>
  <cp:revision>667</cp:revision>
  <dcterms:created xsi:type="dcterms:W3CDTF">2025-11-12T17:41:00Z</dcterms:created>
  <dcterms:modified xsi:type="dcterms:W3CDTF">2026-07-14T16:41:00Z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0x01010077B9F40FAFE5FD45A786F416B45FA8A9</vt:lpwstr>
  </property>
  <property fmtid="{D5CDD505-2E9C-101B-9397-08002B2CF9AE}" pid="4" name="docLang">
    <vt:lpwstr>en</vt:lpwstr>
  </property>
  <property fmtid="{D5CDD505-2E9C-101B-9397-08002B2CF9AE}" pid="5" name="MediaServiceImageTags">
    <vt:lpwstr/>
  </property>
  <property fmtid="{D5CDD505-2E9C-101B-9397-08002B2CF9AE}" pid="6" name="TriggerFlowInfo">
    <vt:lpwstr/>
  </property>
  <property fmtid="{D5CDD505-2E9C-101B-9397-08002B2CF9AE}" pid="7" name="_ExtendedDescription">
    <vt:lpwstr/>
  </property>
</Properties>
</file>