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5E714A" w:rsidP="00F06866" w14:paraId="6F6B40A3" w14:textId="51792F7A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05CBC">
        <w:rPr>
          <w:sz w:val="28"/>
        </w:rPr>
        <w:t>3064-0127</w:t>
      </w:r>
      <w:r>
        <w:rPr>
          <w:sz w:val="28"/>
        </w:rPr>
        <w:t>)</w:t>
      </w:r>
    </w:p>
    <w:p w:rsidR="00E50293" w:rsidRPr="009239AA" w:rsidP="00434E33" w14:paraId="009B9059" w14:textId="424714D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8240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691508">
        <w:t>FFIEC Evaluation Questions</w:t>
      </w:r>
    </w:p>
    <w:p w:rsidR="005E714A" w14:paraId="6AFD65CB" w14:textId="77777777"/>
    <w:p w:rsidR="001B0AAA" w14:paraId="1637172F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14:paraId="5A811D72" w14:textId="77777777"/>
    <w:p w:rsidR="00A007A8" w:rsidRPr="000375A9" w:rsidP="00A007A8" w14:paraId="72D41A41" w14:textId="77777777">
      <w:pPr>
        <w:rPr>
          <w:sz w:val="28"/>
          <w:szCs w:val="28"/>
        </w:rPr>
      </w:pPr>
      <w:r w:rsidRPr="000375A9">
        <w:rPr>
          <w:sz w:val="28"/>
          <w:szCs w:val="28"/>
        </w:rPr>
        <w:t>Collection of routine customer feedback for FFIEC training courses and other offerings.  Information is used by internal FFIEC parties to make adjustments to training courses and other offerings as needed.</w:t>
      </w:r>
    </w:p>
    <w:p w:rsidR="001B0AAA" w:rsidP="00434E33" w14:paraId="553FBFAC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0B3B4F5F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14:paraId="7D60AFA6" w14:textId="77777777"/>
    <w:p w:rsidR="00036815" w:rsidRPr="000375A9" w:rsidP="00036815" w14:paraId="2E7487D2" w14:textId="37B1863F">
      <w:pPr>
        <w:rPr>
          <w:sz w:val="28"/>
          <w:szCs w:val="28"/>
        </w:rPr>
      </w:pPr>
      <w:r w:rsidRPr="000375A9">
        <w:rPr>
          <w:sz w:val="28"/>
          <w:szCs w:val="28"/>
        </w:rPr>
        <w:t>Courses: Training programs for federal and state financial institution examiners</w:t>
      </w:r>
    </w:p>
    <w:p w:rsidR="00036815" w:rsidRPr="000375A9" w:rsidP="00036815" w14:paraId="478B4E5E" w14:textId="77777777">
      <w:pPr>
        <w:rPr>
          <w:sz w:val="28"/>
          <w:szCs w:val="28"/>
        </w:rPr>
      </w:pPr>
    </w:p>
    <w:p w:rsidR="00036815" w:rsidRPr="000375A9" w:rsidP="00036815" w14:paraId="464A4623" w14:textId="62659D33">
      <w:pPr>
        <w:rPr>
          <w:sz w:val="28"/>
          <w:szCs w:val="28"/>
        </w:rPr>
      </w:pPr>
      <w:r w:rsidRPr="000375A9">
        <w:rPr>
          <w:sz w:val="28"/>
          <w:szCs w:val="28"/>
        </w:rPr>
        <w:t>Examiner Exchanges:  The target audience for FFIEC Examiner Exchange programs is federal and state examiners.</w:t>
      </w:r>
      <w:r w:rsidR="00175980">
        <w:rPr>
          <w:sz w:val="28"/>
          <w:szCs w:val="28"/>
        </w:rPr>
        <w:t xml:space="preserve"> </w:t>
      </w:r>
    </w:p>
    <w:p w:rsidR="00036815" w:rsidRPr="000375A9" w:rsidP="00036815" w14:paraId="2A718C53" w14:textId="77777777">
      <w:pPr>
        <w:rPr>
          <w:sz w:val="28"/>
          <w:szCs w:val="28"/>
        </w:rPr>
      </w:pPr>
    </w:p>
    <w:p w:rsidR="00036815" w:rsidRPr="000375A9" w:rsidP="00036815" w14:paraId="61211D4C" w14:textId="3077F44E">
      <w:pPr>
        <w:rPr>
          <w:sz w:val="28"/>
          <w:szCs w:val="28"/>
        </w:rPr>
      </w:pPr>
      <w:r w:rsidRPr="000375A9">
        <w:rPr>
          <w:sz w:val="28"/>
          <w:szCs w:val="28"/>
        </w:rPr>
        <w:t>Industry Outreach: The target audience for FFIEC Industry Outreach programs includes representatives from financial institutions, trade associations, third-party providers, and consultants. Federal and state financial institution examiners are also welcome to participate in FFIEC Industry Outreach programs.</w:t>
      </w:r>
    </w:p>
    <w:p w:rsidR="00E26329" w14:paraId="4261CD0A" w14:textId="28F1886F">
      <w:pPr>
        <w:rPr>
          <w:b/>
        </w:rPr>
      </w:pPr>
    </w:p>
    <w:p w:rsidR="00E26329" w14:paraId="3D03CCB4" w14:textId="77777777">
      <w:pPr>
        <w:rPr>
          <w:b/>
        </w:rPr>
      </w:pPr>
    </w:p>
    <w:p w:rsidR="00F06866" w:rsidRPr="00F06866" w14:paraId="55D0E796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4A51494C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2B75C05A" w14:textId="747B294B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Pr="00EA0DD3" w:rsidR="00036815">
        <w:rPr>
          <w:b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5F610B12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28F28B3B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7BD41A2A" w14:textId="77777777">
      <w:pPr>
        <w:pStyle w:val="Header"/>
        <w:tabs>
          <w:tab w:val="clear" w:pos="4320"/>
          <w:tab w:val="clear" w:pos="8640"/>
        </w:tabs>
      </w:pPr>
    </w:p>
    <w:p w:rsidR="00CA2650" w14:paraId="12FCC541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6281C2B" w14:textId="77777777">
      <w:pPr>
        <w:rPr>
          <w:sz w:val="16"/>
          <w:szCs w:val="16"/>
        </w:rPr>
      </w:pPr>
    </w:p>
    <w:p w:rsidR="008101A5" w:rsidRPr="009C13B9" w:rsidP="008101A5" w14:paraId="4BCD5106" w14:textId="77777777">
      <w:r>
        <w:t xml:space="preserve">I certify the following to be true: </w:t>
      </w:r>
    </w:p>
    <w:p w:rsidR="008101A5" w:rsidP="008101A5" w14:paraId="1EAA1DE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7F49449C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38DA08E3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1F93BBD1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0199021E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65F2ED6C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338B2EBD" w14:textId="77777777"/>
    <w:p w:rsidR="009C13B9" w:rsidP="009C13B9" w14:paraId="7D8CDA2E" w14:textId="2E65ACDB">
      <w:r>
        <w:t>Name:_</w:t>
      </w:r>
      <w:r w:rsidR="0030127B">
        <w:rPr>
          <w:u w:val="single"/>
        </w:rPr>
        <w:t>Keri</w:t>
      </w:r>
      <w:r w:rsidR="0030127B">
        <w:rPr>
          <w:u w:val="single"/>
        </w:rPr>
        <w:t xml:space="preserve"> Jones, FFIEC EEO Training Assistant</w:t>
      </w:r>
    </w:p>
    <w:p w:rsidR="009C13B9" w:rsidP="009C13B9" w14:paraId="19A2F996" w14:textId="77777777">
      <w:r>
        <w:t>To assist review, please provide answers to the following question:</w:t>
      </w:r>
    </w:p>
    <w:p w:rsidR="009C13B9" w:rsidP="009C13B9" w14:paraId="1C4DC177" w14:textId="77777777">
      <w:pPr>
        <w:pStyle w:val="ListParagraph"/>
        <w:ind w:left="360"/>
      </w:pPr>
    </w:p>
    <w:p w:rsidR="009C13B9" w:rsidRPr="00C86E91" w:rsidP="00C86E91" w14:paraId="6E03C121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2114F318" w14:textId="79242770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Pr="00507869" w:rsidR="005C102C">
        <w:rPr>
          <w:b/>
          <w:bCs/>
        </w:rPr>
        <w:t>X</w:t>
      </w:r>
      <w:r w:rsidR="009239AA">
        <w:t xml:space="preserve">]  No </w:t>
      </w:r>
    </w:p>
    <w:p w:rsidR="00C86E91" w:rsidP="00C86E91" w14:paraId="3BBEACF8" w14:textId="4C7CDB7B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</w:t>
      </w:r>
      <w:r w:rsidRPr="00507869" w:rsidR="005C102C">
        <w:rPr>
          <w:b/>
          <w:bCs/>
        </w:rPr>
        <w:t>X</w:t>
      </w:r>
      <w:r w:rsidR="009239AA">
        <w:t>] No</w:t>
      </w:r>
      <w:r>
        <w:t xml:space="preserve">   </w:t>
      </w:r>
    </w:p>
    <w:p w:rsidR="00C86E91" w:rsidP="00C86E91" w14:paraId="1CFE8A5A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6C0E5384" w14:textId="77777777">
      <w:pPr>
        <w:pStyle w:val="ListParagraph"/>
        <w:ind w:left="0"/>
        <w:rPr>
          <w:b/>
        </w:rPr>
      </w:pPr>
    </w:p>
    <w:p w:rsidR="00C86E91" w:rsidRPr="00C86E91" w:rsidP="00C86E91" w14:paraId="7CA6F153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2B84FF74" w14:textId="3FC27C83">
      <w:r>
        <w:t>Is an incentive (e.g., money or reimbursement of expenses, token of appreciation) provided to participants?  [  ] Yes [</w:t>
      </w:r>
      <w:r w:rsidRPr="00507869" w:rsidR="005C102C">
        <w:rPr>
          <w:b/>
          <w:bCs/>
        </w:rPr>
        <w:t>X</w:t>
      </w:r>
      <w:r>
        <w:t xml:space="preserve">] No  </w:t>
      </w:r>
    </w:p>
    <w:p w:rsidR="004D6E14" w14:paraId="2848DA30" w14:textId="77777777">
      <w:pPr>
        <w:rPr>
          <w:b/>
        </w:rPr>
      </w:pPr>
    </w:p>
    <w:p w:rsidR="005E714A" w:rsidP="00C86E91" w14:paraId="12337F01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5C9BFD5D" w14:textId="77777777">
      <w:pPr>
        <w:keepNext/>
        <w:keepLines/>
        <w:rPr>
          <w:b/>
        </w:rPr>
      </w:pPr>
    </w:p>
    <w:tbl>
      <w:tblPr>
        <w:tblW w:w="8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75"/>
        <w:gridCol w:w="1620"/>
        <w:gridCol w:w="1440"/>
        <w:gridCol w:w="1620"/>
        <w:gridCol w:w="1350"/>
      </w:tblGrid>
      <w:tr w14:paraId="1360C065" w14:textId="77777777" w:rsidTr="00600953">
        <w:tblPrEx>
          <w:tblW w:w="890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875" w:type="dxa"/>
          </w:tcPr>
          <w:p w:rsidR="00A855E2" w:rsidRPr="0001027E" w:rsidP="00C8488C" w14:paraId="6753B4DF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620" w:type="dxa"/>
          </w:tcPr>
          <w:p w:rsidR="00A855E2" w:rsidRPr="0001027E" w:rsidP="00843796" w14:paraId="114EB1EC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440" w:type="dxa"/>
          </w:tcPr>
          <w:p w:rsidR="00A855E2" w:rsidRPr="0001027E" w:rsidP="00843796" w14:paraId="341E316D" w14:textId="19D0593C">
            <w:pPr>
              <w:rPr>
                <w:b/>
              </w:rPr>
            </w:pPr>
            <w:r>
              <w:rPr>
                <w:b/>
              </w:rPr>
              <w:t>Frequency</w:t>
            </w:r>
          </w:p>
        </w:tc>
        <w:tc>
          <w:tcPr>
            <w:tcW w:w="1620" w:type="dxa"/>
          </w:tcPr>
          <w:p w:rsidR="00A855E2" w:rsidRPr="0001027E" w:rsidP="00843796" w14:paraId="130C5539" w14:textId="4DFB133F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350" w:type="dxa"/>
          </w:tcPr>
          <w:p w:rsidR="00A855E2" w:rsidRPr="0001027E" w:rsidP="00843796" w14:paraId="5B2E1ECF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14:paraId="5022DB3B" w14:textId="77777777" w:rsidTr="00600953">
        <w:tblPrEx>
          <w:tblW w:w="8905" w:type="dxa"/>
          <w:tblLayout w:type="fixed"/>
          <w:tblLook w:val="01E0"/>
        </w:tblPrEx>
        <w:trPr>
          <w:trHeight w:val="274"/>
        </w:trPr>
        <w:tc>
          <w:tcPr>
            <w:tcW w:w="2875" w:type="dxa"/>
          </w:tcPr>
          <w:p w:rsidR="00A855E2" w:rsidP="00843796" w14:paraId="01C1AA54" w14:textId="6F4AE723">
            <w:r>
              <w:t>Federal Government</w:t>
            </w:r>
            <w:r w:rsidR="00561EF6">
              <w:t>*</w:t>
            </w:r>
          </w:p>
        </w:tc>
        <w:tc>
          <w:tcPr>
            <w:tcW w:w="1620" w:type="dxa"/>
          </w:tcPr>
          <w:p w:rsidR="00A855E2" w:rsidP="00843796" w14:paraId="7DAFFE80" w14:textId="2FA48D28">
            <w:r>
              <w:t>22,275</w:t>
            </w:r>
          </w:p>
        </w:tc>
        <w:tc>
          <w:tcPr>
            <w:tcW w:w="1440" w:type="dxa"/>
          </w:tcPr>
          <w:p w:rsidR="00A855E2" w:rsidP="00843796" w14:paraId="0EEC425B" w14:textId="65ADBF65">
            <w:r>
              <w:t>1</w:t>
            </w:r>
          </w:p>
        </w:tc>
        <w:tc>
          <w:tcPr>
            <w:tcW w:w="1620" w:type="dxa"/>
          </w:tcPr>
          <w:p w:rsidR="00A855E2" w:rsidP="00843796" w14:paraId="63C37839" w14:textId="44CD8EC6">
            <w:r>
              <w:t>5 minutes</w:t>
            </w:r>
          </w:p>
        </w:tc>
        <w:tc>
          <w:tcPr>
            <w:tcW w:w="1350" w:type="dxa"/>
          </w:tcPr>
          <w:p w:rsidR="00A855E2" w:rsidP="00843796" w14:paraId="5CE82010" w14:textId="35919984">
            <w:r>
              <w:t>1,856</w:t>
            </w:r>
          </w:p>
        </w:tc>
      </w:tr>
      <w:tr w14:paraId="64D43B21" w14:textId="77777777" w:rsidTr="00600953">
        <w:tblPrEx>
          <w:tblW w:w="8905" w:type="dxa"/>
          <w:tblLayout w:type="fixed"/>
          <w:tblLook w:val="01E0"/>
        </w:tblPrEx>
        <w:trPr>
          <w:trHeight w:val="274"/>
        </w:trPr>
        <w:tc>
          <w:tcPr>
            <w:tcW w:w="2875" w:type="dxa"/>
          </w:tcPr>
          <w:p w:rsidR="00A855E2" w:rsidP="00843796" w14:paraId="644142F8" w14:textId="174762BB">
            <w:r>
              <w:t>State Governments</w:t>
            </w:r>
          </w:p>
        </w:tc>
        <w:tc>
          <w:tcPr>
            <w:tcW w:w="1620" w:type="dxa"/>
          </w:tcPr>
          <w:p w:rsidR="00A855E2" w:rsidP="00843796" w14:paraId="36B30A72" w14:textId="07EF9566">
            <w:r>
              <w:t>14,522</w:t>
            </w:r>
          </w:p>
        </w:tc>
        <w:tc>
          <w:tcPr>
            <w:tcW w:w="1440" w:type="dxa"/>
          </w:tcPr>
          <w:p w:rsidR="00A855E2" w:rsidP="00843796" w14:paraId="3CB96013" w14:textId="0D430FE6">
            <w:r>
              <w:t>1</w:t>
            </w:r>
          </w:p>
        </w:tc>
        <w:tc>
          <w:tcPr>
            <w:tcW w:w="1620" w:type="dxa"/>
          </w:tcPr>
          <w:p w:rsidR="00A855E2" w:rsidP="00843796" w14:paraId="0DA495E7" w14:textId="3601218F">
            <w:r>
              <w:t>5 minutes</w:t>
            </w:r>
          </w:p>
        </w:tc>
        <w:tc>
          <w:tcPr>
            <w:tcW w:w="1350" w:type="dxa"/>
          </w:tcPr>
          <w:p w:rsidR="00A855E2" w:rsidP="00843796" w14:paraId="7E177443" w14:textId="62B0C518">
            <w:r>
              <w:t>1,210</w:t>
            </w:r>
          </w:p>
        </w:tc>
      </w:tr>
      <w:tr w14:paraId="1070E2ED" w14:textId="77777777" w:rsidTr="00600953">
        <w:tblPrEx>
          <w:tblW w:w="8905" w:type="dxa"/>
          <w:tblLayout w:type="fixed"/>
          <w:tblLook w:val="01E0"/>
        </w:tblPrEx>
        <w:trPr>
          <w:trHeight w:val="274"/>
        </w:trPr>
        <w:tc>
          <w:tcPr>
            <w:tcW w:w="2875" w:type="dxa"/>
          </w:tcPr>
          <w:p w:rsidR="00A4047D" w:rsidP="00843796" w14:paraId="3A7EABAE" w14:textId="4DFEA065">
            <w:r>
              <w:t>Private Sector</w:t>
            </w:r>
          </w:p>
        </w:tc>
        <w:tc>
          <w:tcPr>
            <w:tcW w:w="1620" w:type="dxa"/>
          </w:tcPr>
          <w:p w:rsidR="00A4047D" w:rsidP="00843796" w14:paraId="288D1724" w14:textId="07A3DD58">
            <w:r>
              <w:t>4,246</w:t>
            </w:r>
          </w:p>
        </w:tc>
        <w:tc>
          <w:tcPr>
            <w:tcW w:w="1440" w:type="dxa"/>
          </w:tcPr>
          <w:p w:rsidR="00A4047D" w:rsidP="00843796" w14:paraId="47BD8D41" w14:textId="346F3AD5">
            <w:r>
              <w:t>1</w:t>
            </w:r>
          </w:p>
        </w:tc>
        <w:tc>
          <w:tcPr>
            <w:tcW w:w="1620" w:type="dxa"/>
          </w:tcPr>
          <w:p w:rsidR="00A4047D" w:rsidP="00843796" w14:paraId="4DE0D3E6" w14:textId="51C1DFD5">
            <w:r>
              <w:t>5 minutes</w:t>
            </w:r>
          </w:p>
        </w:tc>
        <w:tc>
          <w:tcPr>
            <w:tcW w:w="1350" w:type="dxa"/>
          </w:tcPr>
          <w:p w:rsidR="00A4047D" w:rsidP="00843796" w14:paraId="452DFDDD" w14:textId="54651A03">
            <w:r>
              <w:t>354</w:t>
            </w:r>
          </w:p>
        </w:tc>
      </w:tr>
      <w:tr w14:paraId="7F32BF35" w14:textId="77777777" w:rsidTr="00600953">
        <w:tblPrEx>
          <w:tblW w:w="8905" w:type="dxa"/>
          <w:tblLayout w:type="fixed"/>
          <w:tblLook w:val="01E0"/>
        </w:tblPrEx>
        <w:trPr>
          <w:trHeight w:val="289"/>
        </w:trPr>
        <w:tc>
          <w:tcPr>
            <w:tcW w:w="2875" w:type="dxa"/>
          </w:tcPr>
          <w:p w:rsidR="00A855E2" w:rsidRPr="0001027E" w:rsidP="00843796" w14:paraId="3CED4684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620" w:type="dxa"/>
          </w:tcPr>
          <w:p w:rsidR="00A855E2" w:rsidRPr="0001027E" w:rsidP="00843796" w14:paraId="75B71482" w14:textId="3E9DE782">
            <w:pPr>
              <w:rPr>
                <w:b/>
              </w:rPr>
            </w:pPr>
            <w:r>
              <w:rPr>
                <w:b/>
              </w:rPr>
              <w:t>41,043</w:t>
            </w:r>
          </w:p>
        </w:tc>
        <w:tc>
          <w:tcPr>
            <w:tcW w:w="1440" w:type="dxa"/>
          </w:tcPr>
          <w:p w:rsidR="00A855E2" w:rsidP="00843796" w14:paraId="6C7C02CA" w14:textId="77777777"/>
        </w:tc>
        <w:tc>
          <w:tcPr>
            <w:tcW w:w="1620" w:type="dxa"/>
          </w:tcPr>
          <w:p w:rsidR="00A855E2" w:rsidP="00843796" w14:paraId="0B9AC846" w14:textId="2EA78A93"/>
        </w:tc>
        <w:tc>
          <w:tcPr>
            <w:tcW w:w="1350" w:type="dxa"/>
          </w:tcPr>
          <w:p w:rsidR="00A855E2" w:rsidRPr="0001027E" w:rsidP="00843796" w14:paraId="4C01E172" w14:textId="5E1FE87E">
            <w:pPr>
              <w:rPr>
                <w:b/>
              </w:rPr>
            </w:pPr>
            <w:r>
              <w:rPr>
                <w:b/>
              </w:rPr>
              <w:t>3,420</w:t>
            </w:r>
          </w:p>
        </w:tc>
      </w:tr>
    </w:tbl>
    <w:p w:rsidR="00561EF6" w:rsidP="00F3170F" w14:paraId="641161A3" w14:textId="77777777"/>
    <w:p w:rsidR="00561EF6" w:rsidP="00F3170F" w14:paraId="2B25C7BA" w14:textId="55FFBFEF">
      <w:r>
        <w:t xml:space="preserve">*Burden from Federal Government </w:t>
      </w:r>
      <w:r w:rsidR="00467F6E">
        <w:t>r</w:t>
      </w:r>
      <w:r>
        <w:t xml:space="preserve">espondents is excluded from </w:t>
      </w:r>
      <w:r w:rsidR="00467F6E">
        <w:t>b</w:t>
      </w:r>
      <w:r>
        <w:t xml:space="preserve">urden </w:t>
      </w:r>
      <w:r w:rsidR="00467F6E">
        <w:t>estimate</w:t>
      </w:r>
      <w:r>
        <w:t xml:space="preserve"> in</w:t>
      </w:r>
      <w:r w:rsidR="00467F6E">
        <w:t xml:space="preserve"> ROCIS</w:t>
      </w:r>
      <w:r>
        <w:t xml:space="preserve"> submission</w:t>
      </w:r>
    </w:p>
    <w:p w:rsidR="00561EF6" w14:paraId="45DE9953" w14:textId="77777777">
      <w:pPr>
        <w:rPr>
          <w:b/>
        </w:rPr>
      </w:pPr>
    </w:p>
    <w:p w:rsidR="005E714A" w14:paraId="62DF6F52" w14:textId="09DB8734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t xml:space="preserve">The estimated annual cost to the Federal government is </w:t>
      </w:r>
      <w:r w:rsidRPr="009542FA" w:rsidR="00C86E91">
        <w:rPr>
          <w:u w:val="single"/>
        </w:rPr>
        <w:t>_</w:t>
      </w:r>
      <w:r w:rsidRPr="009542FA" w:rsidR="005C102C">
        <w:rPr>
          <w:u w:val="single"/>
        </w:rPr>
        <w:t>0</w:t>
      </w:r>
      <w:r w:rsidRPr="009542FA" w:rsidR="00C86E91">
        <w:rPr>
          <w:u w:val="single"/>
        </w:rPr>
        <w:t>_</w:t>
      </w:r>
    </w:p>
    <w:p w:rsidR="00ED6492" w14:paraId="30BE840B" w14:textId="77777777">
      <w:pPr>
        <w:rPr>
          <w:b/>
          <w:bCs/>
          <w:u w:val="single"/>
        </w:rPr>
      </w:pPr>
    </w:p>
    <w:p w:rsidR="0069403B" w:rsidP="00F06866" w14:paraId="17DC5903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>
        <w:rPr>
          <w:b/>
          <w:bCs/>
          <w:u w:val="single"/>
        </w:rPr>
        <w:t xml:space="preserve"> provide answers to the following questions:</w:t>
      </w:r>
    </w:p>
    <w:p w:rsidR="0069403B" w:rsidP="00F06866" w14:paraId="7B4F98B6" w14:textId="77777777">
      <w:pPr>
        <w:rPr>
          <w:b/>
        </w:rPr>
      </w:pPr>
    </w:p>
    <w:p w:rsidR="00F06866" w:rsidP="00F06866" w14:paraId="37A2690A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6CA48643" w14:textId="271AC470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Pr="00EA0DD3" w:rsidR="009542FA">
        <w:rPr>
          <w:b/>
          <w:bCs/>
        </w:rPr>
        <w:t>X</w:t>
      </w:r>
      <w:r>
        <w:t>] Yes</w:t>
      </w:r>
      <w:r>
        <w:tab/>
        <w:t>[ ] No</w:t>
      </w:r>
    </w:p>
    <w:p w:rsidR="00636621" w:rsidP="00636621" w14:paraId="7EBFAC2D" w14:textId="77777777">
      <w:pPr>
        <w:pStyle w:val="ListParagraph"/>
      </w:pPr>
    </w:p>
    <w:p w:rsidR="00636621" w:rsidP="001B0AAA" w14:paraId="1A3D33A9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38F390DE" w14:textId="77777777">
      <w:pPr>
        <w:pStyle w:val="ListParagraph"/>
      </w:pPr>
    </w:p>
    <w:p w:rsidR="00A4047D" w:rsidRPr="00A4047D" w:rsidP="00A4047D" w14:paraId="6BBE521A" w14:textId="77777777">
      <w:r w:rsidRPr="00A4047D">
        <w:t>All attendees are provided with an opportunity to respond to the evaluation; however, completion is strictly voluntary and not required.</w:t>
      </w:r>
    </w:p>
    <w:p w:rsidR="004D6E14" w:rsidP="00A403BB" w14:paraId="46466967" w14:textId="77777777">
      <w:pPr>
        <w:rPr>
          <w:b/>
        </w:rPr>
      </w:pPr>
    </w:p>
    <w:p w:rsidR="00A4047D" w:rsidP="00A403BB" w14:paraId="3767BEC4" w14:textId="77777777">
      <w:pPr>
        <w:rPr>
          <w:b/>
        </w:rPr>
      </w:pPr>
    </w:p>
    <w:p w:rsidR="00A403BB" w:rsidP="00A403BB" w14:paraId="16467DFF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295C507E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5588B5BB" w14:textId="022A61AA">
      <w:pPr>
        <w:ind w:left="720"/>
      </w:pPr>
      <w:r>
        <w:t>[</w:t>
      </w:r>
      <w:r w:rsidRPr="00507869" w:rsidR="00A4047D">
        <w:rPr>
          <w:b/>
          <w:bCs/>
        </w:rPr>
        <w:t>X</w:t>
      </w:r>
      <w:r>
        <w:t>] Web-based</w:t>
      </w:r>
      <w:r>
        <w:t xml:space="preserve"> or other forms of Social Media </w:t>
      </w:r>
    </w:p>
    <w:p w:rsidR="001B0AAA" w:rsidP="001B0AAA" w14:paraId="78B0BD78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2F618C12" w14:textId="5B9358FC">
      <w:pPr>
        <w:ind w:left="720"/>
      </w:pPr>
      <w:r>
        <w:t>[</w:t>
      </w:r>
      <w:r w:rsidRPr="00507869" w:rsidR="00A4047D">
        <w:rPr>
          <w:b/>
          <w:bCs/>
        </w:rPr>
        <w:t>X</w:t>
      </w:r>
      <w:r>
        <w:t>] In-person</w:t>
      </w:r>
      <w:r>
        <w:tab/>
      </w:r>
    </w:p>
    <w:p w:rsidR="001B0AAA" w:rsidP="001B0AAA" w14:paraId="4C476289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699BECFF" w14:textId="77777777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507869" w:rsidP="001B0AAA" w14:paraId="144D33D0" w14:textId="77777777">
      <w:pPr>
        <w:ind w:left="720"/>
      </w:pPr>
    </w:p>
    <w:p w:rsidR="005E714A" w:rsidRPr="00E678E4" w:rsidP="008228C3" w14:paraId="1D7738EB" w14:textId="4568CA6D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Pr="00507869" w:rsidR="00A4047D">
        <w:rPr>
          <w:b/>
          <w:bCs/>
        </w:rPr>
        <w:t>X</w:t>
      </w:r>
      <w:r>
        <w:t>] No</w:t>
      </w:r>
    </w:p>
    <w:sectPr w:rsidSect="00600953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5E0810D4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D78CA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2105" w14:paraId="79FE064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8101035">
    <w:abstractNumId w:val="10"/>
  </w:num>
  <w:num w:numId="2" w16cid:durableId="850608434">
    <w:abstractNumId w:val="16"/>
  </w:num>
  <w:num w:numId="3" w16cid:durableId="40639554">
    <w:abstractNumId w:val="15"/>
  </w:num>
  <w:num w:numId="4" w16cid:durableId="1254820663">
    <w:abstractNumId w:val="17"/>
  </w:num>
  <w:num w:numId="5" w16cid:durableId="2015524495">
    <w:abstractNumId w:val="3"/>
  </w:num>
  <w:num w:numId="6" w16cid:durableId="4481811">
    <w:abstractNumId w:val="1"/>
  </w:num>
  <w:num w:numId="7" w16cid:durableId="1295671631">
    <w:abstractNumId w:val="8"/>
  </w:num>
  <w:num w:numId="8" w16cid:durableId="1056901706">
    <w:abstractNumId w:val="13"/>
  </w:num>
  <w:num w:numId="9" w16cid:durableId="1489250579">
    <w:abstractNumId w:val="9"/>
  </w:num>
  <w:num w:numId="10" w16cid:durableId="1424568868">
    <w:abstractNumId w:val="2"/>
  </w:num>
  <w:num w:numId="11" w16cid:durableId="240218832">
    <w:abstractNumId w:val="6"/>
  </w:num>
  <w:num w:numId="12" w16cid:durableId="292444644">
    <w:abstractNumId w:val="7"/>
  </w:num>
  <w:num w:numId="13" w16cid:durableId="376392385">
    <w:abstractNumId w:val="0"/>
  </w:num>
  <w:num w:numId="14" w16cid:durableId="492258286">
    <w:abstractNumId w:val="14"/>
  </w:num>
  <w:num w:numId="15" w16cid:durableId="2023164204">
    <w:abstractNumId w:val="12"/>
  </w:num>
  <w:num w:numId="16" w16cid:durableId="1341203098">
    <w:abstractNumId w:val="11"/>
  </w:num>
  <w:num w:numId="17" w16cid:durableId="1708023429">
    <w:abstractNumId w:val="4"/>
  </w:num>
  <w:num w:numId="18" w16cid:durableId="290592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23A57"/>
    <w:rsid w:val="00036815"/>
    <w:rsid w:val="000375A9"/>
    <w:rsid w:val="00047A64"/>
    <w:rsid w:val="00067329"/>
    <w:rsid w:val="000967BA"/>
    <w:rsid w:val="000B2838"/>
    <w:rsid w:val="000D44CA"/>
    <w:rsid w:val="000E200B"/>
    <w:rsid w:val="000F68BE"/>
    <w:rsid w:val="00175980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30127B"/>
    <w:rsid w:val="003D5BBE"/>
    <w:rsid w:val="003E3C61"/>
    <w:rsid w:val="003F1C5B"/>
    <w:rsid w:val="0041242E"/>
    <w:rsid w:val="00434E33"/>
    <w:rsid w:val="00441434"/>
    <w:rsid w:val="0045264C"/>
    <w:rsid w:val="00467F6E"/>
    <w:rsid w:val="004876EC"/>
    <w:rsid w:val="004B6BE7"/>
    <w:rsid w:val="004D6E14"/>
    <w:rsid w:val="005009B0"/>
    <w:rsid w:val="00507869"/>
    <w:rsid w:val="00561EF6"/>
    <w:rsid w:val="005A1006"/>
    <w:rsid w:val="005C102C"/>
    <w:rsid w:val="005E714A"/>
    <w:rsid w:val="005F693D"/>
    <w:rsid w:val="00600953"/>
    <w:rsid w:val="00605CBC"/>
    <w:rsid w:val="006140A0"/>
    <w:rsid w:val="00636621"/>
    <w:rsid w:val="00642B49"/>
    <w:rsid w:val="00671F3F"/>
    <w:rsid w:val="006832D9"/>
    <w:rsid w:val="00691508"/>
    <w:rsid w:val="0069403B"/>
    <w:rsid w:val="006F3DDE"/>
    <w:rsid w:val="00704678"/>
    <w:rsid w:val="007425E7"/>
    <w:rsid w:val="0078385A"/>
    <w:rsid w:val="007F7080"/>
    <w:rsid w:val="00802607"/>
    <w:rsid w:val="008101A5"/>
    <w:rsid w:val="00822664"/>
    <w:rsid w:val="008228C3"/>
    <w:rsid w:val="00843796"/>
    <w:rsid w:val="008502BF"/>
    <w:rsid w:val="00864CDD"/>
    <w:rsid w:val="00895229"/>
    <w:rsid w:val="008B2EB3"/>
    <w:rsid w:val="008F0203"/>
    <w:rsid w:val="008F50D4"/>
    <w:rsid w:val="008F63B5"/>
    <w:rsid w:val="009239AA"/>
    <w:rsid w:val="00935ADA"/>
    <w:rsid w:val="00946B6C"/>
    <w:rsid w:val="009538CD"/>
    <w:rsid w:val="009542FA"/>
    <w:rsid w:val="00955A71"/>
    <w:rsid w:val="0096108F"/>
    <w:rsid w:val="0098404E"/>
    <w:rsid w:val="009C13B9"/>
    <w:rsid w:val="009D01A2"/>
    <w:rsid w:val="009F5923"/>
    <w:rsid w:val="00A007A8"/>
    <w:rsid w:val="00A10E8C"/>
    <w:rsid w:val="00A403BB"/>
    <w:rsid w:val="00A4047D"/>
    <w:rsid w:val="00A674DF"/>
    <w:rsid w:val="00A71EF2"/>
    <w:rsid w:val="00A83AA6"/>
    <w:rsid w:val="00A855E2"/>
    <w:rsid w:val="00A934D6"/>
    <w:rsid w:val="00AD283F"/>
    <w:rsid w:val="00AE1809"/>
    <w:rsid w:val="00B80D76"/>
    <w:rsid w:val="00B824F4"/>
    <w:rsid w:val="00BA2105"/>
    <w:rsid w:val="00BA7E06"/>
    <w:rsid w:val="00BB43B5"/>
    <w:rsid w:val="00BB4BAB"/>
    <w:rsid w:val="00BB6219"/>
    <w:rsid w:val="00BD290F"/>
    <w:rsid w:val="00BD78CA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6383F"/>
    <w:rsid w:val="00DB59D0"/>
    <w:rsid w:val="00DC33D3"/>
    <w:rsid w:val="00E26329"/>
    <w:rsid w:val="00E40B50"/>
    <w:rsid w:val="00E50293"/>
    <w:rsid w:val="00E53813"/>
    <w:rsid w:val="00E65FFC"/>
    <w:rsid w:val="00E678E4"/>
    <w:rsid w:val="00E744EA"/>
    <w:rsid w:val="00E80951"/>
    <w:rsid w:val="00E854FE"/>
    <w:rsid w:val="00E86CC6"/>
    <w:rsid w:val="00EA0DD3"/>
    <w:rsid w:val="00EB56B3"/>
    <w:rsid w:val="00ED6492"/>
    <w:rsid w:val="00EF2095"/>
    <w:rsid w:val="00F06866"/>
    <w:rsid w:val="00F15956"/>
    <w:rsid w:val="00F24CFC"/>
    <w:rsid w:val="00F3170F"/>
    <w:rsid w:val="00F51AC7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3EF3E37"/>
  <w15:chartTrackingRefBased/>
  <w15:docId w15:val="{F01AC004-6F7A-46A2-B2A0-854F8A52E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c6fac36-0727-40a0-bb8a-6476c23a94d4">
      <Terms xmlns="http://schemas.microsoft.com/office/infopath/2007/PartnerControls"/>
    </lcf76f155ced4ddcb4097134ff3c332f>
    <_ip_UnifiedCompliancePolicyProperties xmlns="http://schemas.microsoft.com/sharepoint/v3" xsi:nil="true"/>
    <TaxCatchAll xmlns="721288ee-3abd-4949-b606-a79b6af4f5b0" xsi:nil="true"/>
    <SMECommentsColumn xmlns="1c6fac36-0727-40a0-bb8a-6476c23a94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3677BDF2E8224E8ADA08CF85E759BF" ma:contentTypeVersion="16" ma:contentTypeDescription="Create a new document." ma:contentTypeScope="" ma:versionID="68aee951bee5e07137c472b64dbd07db">
  <xsd:schema xmlns:xsd="http://www.w3.org/2001/XMLSchema" xmlns:xs="http://www.w3.org/2001/XMLSchema" xmlns:p="http://schemas.microsoft.com/office/2006/metadata/properties" xmlns:ns1="http://schemas.microsoft.com/sharepoint/v3" xmlns:ns2="1c6fac36-0727-40a0-bb8a-6476c23a94d4" xmlns:ns3="721288ee-3abd-4949-b606-a79b6af4f5b0" targetNamespace="http://schemas.microsoft.com/office/2006/metadata/properties" ma:root="true" ma:fieldsID="48111ed27278b77fceff69adf1b57892" ns1:_="" ns2:_="" ns3:_="">
    <xsd:import namespace="http://schemas.microsoft.com/sharepoint/v3"/>
    <xsd:import namespace="1c6fac36-0727-40a0-bb8a-6476c23a94d4"/>
    <xsd:import namespace="721288ee-3abd-4949-b606-a79b6af4f5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SMECommentsColum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fac36-0727-40a0-bb8a-6476c23a94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8a1203-ac53-45d5-a518-17ee4e78f8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MECommentsColumn" ma:index="23" nillable="true" ma:displayName="SME Comment Column" ma:description="Tracking on where SMEs are in the review process" ma:format="Dropdown" ma:internalName="SMECommentsColum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288ee-3abd-4949-b606-a79b6af4f5b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21be2a3-7ec7-4c98-9307-96d6b382b4a1}" ma:internalName="TaxCatchAll" ma:readOnly="false" ma:showField="CatchAllDat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98BA98-5E9D-4D05-A6FB-6E914491DFD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c6fac36-0727-40a0-bb8a-6476c23a94d4"/>
    <ds:schemaRef ds:uri="721288ee-3abd-4949-b606-a79b6af4f5b0"/>
  </ds:schemaRefs>
</ds:datastoreItem>
</file>

<file path=customXml/itemProps2.xml><?xml version="1.0" encoding="utf-8"?>
<ds:datastoreItem xmlns:ds="http://schemas.openxmlformats.org/officeDocument/2006/customXml" ds:itemID="{36F848D5-5305-4516-9826-F3D3322B1A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89A15A-E9AB-442E-A9EE-8662DCF0A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6fac36-0727-40a0-bb8a-6476c23a94d4"/>
    <ds:schemaRef ds:uri="721288ee-3abd-4949-b606-a79b6af4f5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be8ab8c-433c-4394-a4fb-cd2d5c4d0a5e}" enabled="1" method="Privileged" siteId="{26c83bc9-31c1-4d77-a523-0816095aba3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Meiers, Robert M.</cp:lastModifiedBy>
  <cp:revision>6</cp:revision>
  <cp:lastPrinted>2010-10-04T15:59:00Z</cp:lastPrinted>
  <dcterms:created xsi:type="dcterms:W3CDTF">2026-02-27T19:18:00Z</dcterms:created>
  <dcterms:modified xsi:type="dcterms:W3CDTF">2026-02-27T19:34:00Z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0x010100B73677BDF2E8224E8ADA08CF85E759BF</vt:lpwstr>
  </property>
  <property fmtid="{D5CDD505-2E9C-101B-9397-08002B2CF9AE}" pid="3" name="MediaServiceImageTags">
    <vt:lpwstr/>
  </property>
  <property fmtid="{D5CDD505-2E9C-101B-9397-08002B2CF9AE}" pid="4" name="_NewReviewCycle">
    <vt:lpwstr/>
  </property>
</Properties>
</file>