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85936" w:rsidRPr="007A32EB" w:rsidP="0072214B" w14:paraId="0F04CF38" w14:textId="5AC0F440">
      <w:pPr>
        <w:rPr>
          <w:rFonts w:cstheme="minorHAnsi"/>
          <w:b/>
          <w:bCs/>
          <w:sz w:val="24"/>
          <w:szCs w:val="24"/>
        </w:rPr>
      </w:pPr>
      <w:r w:rsidRPr="007A32EB">
        <w:rPr>
          <w:rFonts w:cstheme="minorHAnsi"/>
          <w:b/>
          <w:bCs/>
          <w:sz w:val="24"/>
          <w:szCs w:val="24"/>
        </w:rPr>
        <w:t>Request for Nonsubstantive Change</w:t>
      </w:r>
    </w:p>
    <w:p w:rsidR="00BE448A" w:rsidRPr="007A32EB" w:rsidP="0072214B" w14:paraId="0B3BC707" w14:textId="47301034">
      <w:pPr>
        <w:rPr>
          <w:rFonts w:cstheme="minorHAnsi"/>
          <w:b/>
          <w:bCs/>
          <w:sz w:val="24"/>
          <w:szCs w:val="24"/>
        </w:rPr>
      </w:pPr>
      <w:r w:rsidRPr="007A32EB">
        <w:rPr>
          <w:rFonts w:cstheme="minorHAnsi"/>
          <w:b/>
          <w:bCs/>
          <w:sz w:val="24"/>
          <w:szCs w:val="24"/>
        </w:rPr>
        <w:t xml:space="preserve">ICR </w:t>
      </w:r>
      <w:r w:rsidR="00E369BD">
        <w:rPr>
          <w:rFonts w:cstheme="minorHAnsi"/>
          <w:b/>
          <w:bCs/>
          <w:sz w:val="24"/>
          <w:szCs w:val="24"/>
        </w:rPr>
        <w:t>0560-0237</w:t>
      </w:r>
    </w:p>
    <w:p w:rsidR="00BE448A" w:rsidRPr="007A32EB" w:rsidP="0072214B" w14:paraId="25CC7D66" w14:textId="77F44DC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August 4</w:t>
      </w:r>
      <w:r w:rsidR="009953DA">
        <w:rPr>
          <w:rFonts w:cstheme="minorHAnsi"/>
          <w:b/>
          <w:bCs/>
          <w:sz w:val="24"/>
          <w:szCs w:val="24"/>
        </w:rPr>
        <w:t>, 202</w:t>
      </w:r>
      <w:r>
        <w:rPr>
          <w:rFonts w:cstheme="minorHAnsi"/>
          <w:b/>
          <w:bCs/>
          <w:sz w:val="24"/>
          <w:szCs w:val="24"/>
        </w:rPr>
        <w:t>6</w:t>
      </w:r>
    </w:p>
    <w:p w:rsidR="00BE448A" w:rsidRPr="007A32EB" w:rsidP="00BE448A" w14:paraId="0665165B" w14:textId="77777777">
      <w:pPr>
        <w:jc w:val="center"/>
        <w:rPr>
          <w:rFonts w:cstheme="minorHAnsi"/>
          <w:sz w:val="24"/>
          <w:szCs w:val="24"/>
        </w:rPr>
      </w:pPr>
    </w:p>
    <w:p w:rsidR="0072214B" w:rsidRPr="007A32EB" w:rsidP="00BE448A" w14:paraId="7AE9A9FC" w14:textId="77777777">
      <w:pPr>
        <w:rPr>
          <w:rFonts w:cstheme="minorHAnsi"/>
          <w:sz w:val="24"/>
          <w:szCs w:val="24"/>
        </w:rPr>
      </w:pPr>
    </w:p>
    <w:p w:rsidR="002D0162" w:rsidRPr="007A32EB" w:rsidP="00BE448A" w14:paraId="79BB0CB0" w14:textId="7EF9AC9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FSA</w:t>
      </w:r>
      <w:r w:rsidRPr="007A32EB" w:rsidR="00BE448A">
        <w:rPr>
          <w:rFonts w:cstheme="minorHAnsi"/>
          <w:sz w:val="24"/>
          <w:szCs w:val="24"/>
        </w:rPr>
        <w:t xml:space="preserve"> conducted a review of </w:t>
      </w:r>
      <w:r w:rsidR="00166738">
        <w:rPr>
          <w:rFonts w:cstheme="minorHAnsi"/>
          <w:sz w:val="24"/>
          <w:szCs w:val="24"/>
        </w:rPr>
        <w:t>form FSA-</w:t>
      </w:r>
      <w:r w:rsidR="006D35C4">
        <w:rPr>
          <w:rFonts w:cstheme="minorHAnsi"/>
          <w:sz w:val="24"/>
          <w:szCs w:val="24"/>
        </w:rPr>
        <w:t>2313</w:t>
      </w:r>
      <w:r w:rsidR="00166738">
        <w:rPr>
          <w:rFonts w:cstheme="minorHAnsi"/>
          <w:sz w:val="24"/>
          <w:szCs w:val="24"/>
        </w:rPr>
        <w:t xml:space="preserve"> “</w:t>
      </w:r>
      <w:r w:rsidRPr="006D35C4" w:rsidR="006D35C4">
        <w:rPr>
          <w:rFonts w:cstheme="minorHAnsi"/>
          <w:sz w:val="24"/>
          <w:szCs w:val="24"/>
        </w:rPr>
        <w:t>Notification of Loan Approval and Borrower Responsibilities</w:t>
      </w:r>
      <w:r w:rsidR="00166738">
        <w:rPr>
          <w:rFonts w:cstheme="minorHAnsi"/>
          <w:sz w:val="24"/>
          <w:szCs w:val="24"/>
        </w:rPr>
        <w:t xml:space="preserve">” </w:t>
      </w:r>
      <w:r w:rsidRPr="007A32EB" w:rsidR="00BE448A">
        <w:rPr>
          <w:rFonts w:cstheme="minorHAnsi"/>
          <w:sz w:val="24"/>
          <w:szCs w:val="24"/>
        </w:rPr>
        <w:t xml:space="preserve">and requests approval for </w:t>
      </w:r>
      <w:r w:rsidR="00F1563F">
        <w:rPr>
          <w:rFonts w:cstheme="minorHAnsi"/>
          <w:sz w:val="24"/>
          <w:szCs w:val="24"/>
        </w:rPr>
        <w:t xml:space="preserve">a </w:t>
      </w:r>
      <w:r w:rsidRPr="007A32EB" w:rsidR="00BE448A">
        <w:rPr>
          <w:rFonts w:cstheme="minorHAnsi"/>
          <w:sz w:val="24"/>
          <w:szCs w:val="24"/>
        </w:rPr>
        <w:t>nonsubstantive change.</w:t>
      </w:r>
      <w:r w:rsidRPr="007A32EB">
        <w:rPr>
          <w:rFonts w:cstheme="minorHAnsi"/>
          <w:sz w:val="24"/>
          <w:szCs w:val="24"/>
        </w:rPr>
        <w:t xml:space="preserve">  </w:t>
      </w:r>
    </w:p>
    <w:p w:rsidR="002D0162" w:rsidRPr="007A32EB" w:rsidP="00BE448A" w14:paraId="712A594E" w14:textId="77777777">
      <w:pPr>
        <w:rPr>
          <w:rFonts w:cstheme="minorHAnsi"/>
          <w:sz w:val="24"/>
          <w:szCs w:val="24"/>
        </w:rPr>
      </w:pPr>
    </w:p>
    <w:p w:rsidR="007C76C4" w:rsidP="007C76C4" w14:paraId="37B9B011" w14:textId="4EC8D570">
      <w:pPr>
        <w:rPr>
          <w:rFonts w:cstheme="minorHAnsi"/>
          <w:sz w:val="24"/>
          <w:szCs w:val="24"/>
        </w:rPr>
      </w:pPr>
      <w:r w:rsidRPr="007A32EB">
        <w:rPr>
          <w:rFonts w:cstheme="minorHAnsi"/>
          <w:sz w:val="24"/>
          <w:szCs w:val="24"/>
        </w:rPr>
        <w:t xml:space="preserve">The changes </w:t>
      </w:r>
      <w:r w:rsidR="00F30EAA">
        <w:rPr>
          <w:rFonts w:cstheme="minorHAnsi"/>
          <w:sz w:val="24"/>
          <w:szCs w:val="24"/>
        </w:rPr>
        <w:t xml:space="preserve">include </w:t>
      </w:r>
      <w:r w:rsidR="009953DA">
        <w:rPr>
          <w:rFonts w:cstheme="minorHAnsi"/>
          <w:sz w:val="24"/>
          <w:szCs w:val="24"/>
        </w:rPr>
        <w:t>terminology</w:t>
      </w:r>
      <w:r w:rsidR="005D3640">
        <w:rPr>
          <w:rFonts w:cstheme="minorHAnsi"/>
          <w:sz w:val="24"/>
          <w:szCs w:val="24"/>
        </w:rPr>
        <w:t xml:space="preserve"> and adding a form field for the respondent to identify the </w:t>
      </w:r>
      <w:r w:rsidR="00152AE5">
        <w:rPr>
          <w:rFonts w:cstheme="minorHAnsi"/>
          <w:sz w:val="24"/>
          <w:szCs w:val="24"/>
        </w:rPr>
        <w:t xml:space="preserve">chosen </w:t>
      </w:r>
      <w:r w:rsidR="00F1563F">
        <w:rPr>
          <w:rFonts w:cstheme="minorHAnsi"/>
          <w:sz w:val="24"/>
          <w:szCs w:val="24"/>
        </w:rPr>
        <w:t xml:space="preserve">training </w:t>
      </w:r>
      <w:r w:rsidR="005D3640">
        <w:rPr>
          <w:rFonts w:cstheme="minorHAnsi"/>
          <w:sz w:val="24"/>
          <w:szCs w:val="24"/>
        </w:rPr>
        <w:t>vendor</w:t>
      </w:r>
      <w:r w:rsidR="00152AE5">
        <w:rPr>
          <w:rFonts w:cstheme="minorHAnsi"/>
          <w:sz w:val="24"/>
          <w:szCs w:val="24"/>
        </w:rPr>
        <w:t xml:space="preserve">. The change </w:t>
      </w:r>
      <w:r w:rsidR="00F1563F">
        <w:rPr>
          <w:rFonts w:cstheme="minorHAnsi"/>
          <w:sz w:val="24"/>
          <w:szCs w:val="24"/>
        </w:rPr>
        <w:t>merges a field from</w:t>
      </w:r>
      <w:r w:rsidR="00152AE5">
        <w:rPr>
          <w:rFonts w:cstheme="minorHAnsi"/>
          <w:sz w:val="24"/>
          <w:szCs w:val="24"/>
        </w:rPr>
        <w:t xml:space="preserve"> form FSA-2371 “</w:t>
      </w:r>
      <w:r w:rsidRPr="00152AE5" w:rsidR="00152AE5">
        <w:rPr>
          <w:rFonts w:cstheme="minorHAnsi"/>
          <w:sz w:val="24"/>
          <w:szCs w:val="24"/>
        </w:rPr>
        <w:t>Agreement to Complete Training</w:t>
      </w:r>
      <w:r w:rsidR="00152AE5">
        <w:rPr>
          <w:rFonts w:cstheme="minorHAnsi"/>
          <w:sz w:val="24"/>
          <w:szCs w:val="24"/>
        </w:rPr>
        <w:t>”</w:t>
      </w:r>
      <w:r w:rsidR="00247BE2">
        <w:rPr>
          <w:rFonts w:cstheme="minorHAnsi"/>
          <w:sz w:val="24"/>
          <w:szCs w:val="24"/>
        </w:rPr>
        <w:t xml:space="preserve"> which will become obsolete</w:t>
      </w:r>
      <w:r w:rsidR="009953DA">
        <w:rPr>
          <w:rFonts w:cstheme="minorHAnsi"/>
          <w:sz w:val="24"/>
          <w:szCs w:val="24"/>
        </w:rPr>
        <w:t>.  The</w:t>
      </w:r>
      <w:r w:rsidR="00247BE2">
        <w:rPr>
          <w:rFonts w:cstheme="minorHAnsi"/>
          <w:sz w:val="24"/>
          <w:szCs w:val="24"/>
        </w:rPr>
        <w:t>refore, the</w:t>
      </w:r>
      <w:r w:rsidR="009953DA">
        <w:rPr>
          <w:rFonts w:cstheme="minorHAnsi"/>
          <w:sz w:val="24"/>
          <w:szCs w:val="24"/>
        </w:rPr>
        <w:t xml:space="preserve"> changes </w:t>
      </w:r>
      <w:r w:rsidRPr="007A32EB">
        <w:rPr>
          <w:rFonts w:cstheme="minorHAnsi"/>
          <w:sz w:val="24"/>
          <w:szCs w:val="24"/>
        </w:rPr>
        <w:t>do not affect response time or burden.</w:t>
      </w:r>
    </w:p>
    <w:p w:rsidR="009953DA" w:rsidP="007C76C4" w14:paraId="3A0722D4" w14:textId="77777777">
      <w:pPr>
        <w:rPr>
          <w:rFonts w:cstheme="minorHAnsi"/>
          <w:sz w:val="24"/>
          <w:szCs w:val="24"/>
        </w:rPr>
      </w:pPr>
    </w:p>
    <w:p w:rsidR="009953DA" w:rsidRPr="003625F5" w:rsidP="007C76C4" w14:paraId="7398AB00" w14:textId="6CAEEA41">
      <w:pPr>
        <w:rPr>
          <w:rFonts w:cstheme="minorHAnsi"/>
          <w:b/>
          <w:bCs/>
          <w:sz w:val="24"/>
          <w:szCs w:val="24"/>
        </w:rPr>
      </w:pPr>
      <w:r w:rsidRPr="006D35C4">
        <w:rPr>
          <w:rFonts w:cstheme="minorHAnsi"/>
          <w:b/>
          <w:bCs/>
          <w:sz w:val="24"/>
          <w:szCs w:val="24"/>
          <w:highlight w:val="yellow"/>
        </w:rPr>
        <w:t xml:space="preserve">FORM:  </w:t>
      </w:r>
      <w:r w:rsidRPr="006D35C4" w:rsidR="006D35C4">
        <w:rPr>
          <w:rFonts w:cstheme="minorHAnsi"/>
          <w:b/>
          <w:bCs/>
          <w:sz w:val="24"/>
          <w:szCs w:val="24"/>
          <w:highlight w:val="yellow"/>
        </w:rPr>
        <w:t>FSA-2313 (Notification of Loan Approval and Borrower Responsibilities</w:t>
      </w:r>
      <w:r w:rsidRPr="006D35C4" w:rsidR="00166738">
        <w:rPr>
          <w:rFonts w:cstheme="minorHAnsi"/>
          <w:b/>
          <w:bCs/>
          <w:sz w:val="24"/>
          <w:szCs w:val="24"/>
          <w:highlight w:val="yellow"/>
        </w:rPr>
        <w:t>)</w:t>
      </w:r>
      <w:r w:rsidRPr="006D35C4" w:rsidR="003625F5">
        <w:rPr>
          <w:b/>
          <w:bCs/>
          <w:sz w:val="24"/>
          <w:szCs w:val="24"/>
          <w:highlight w:val="yellow"/>
        </w:rPr>
        <w:tab/>
        <w:t>(</w:t>
      </w:r>
      <w:r w:rsidR="00732E22">
        <w:rPr>
          <w:b/>
          <w:bCs/>
          <w:sz w:val="24"/>
          <w:szCs w:val="24"/>
          <w:highlight w:val="yellow"/>
        </w:rPr>
        <w:t>1</w:t>
      </w:r>
      <w:r w:rsidRPr="006D35C4" w:rsidR="003625F5">
        <w:rPr>
          <w:b/>
          <w:bCs/>
          <w:sz w:val="24"/>
          <w:szCs w:val="24"/>
          <w:highlight w:val="yellow"/>
        </w:rPr>
        <w:t xml:space="preserve"> change)</w:t>
      </w:r>
    </w:p>
    <w:p w:rsidR="009953DA" w:rsidRPr="00F30EAA" w:rsidP="007C76C4" w14:paraId="66093C45" w14:textId="77777777">
      <w:pPr>
        <w:rPr>
          <w:rFonts w:cstheme="minorHAnsi"/>
          <w:sz w:val="24"/>
          <w:szCs w:val="24"/>
        </w:rPr>
      </w:pPr>
    </w:p>
    <w:p w:rsidR="006E2950" w:rsidRPr="00F30EAA" w:rsidP="006E2950" w14:paraId="29221907" w14:textId="15C0D052">
      <w:pPr>
        <w:rPr>
          <w:rFonts w:cstheme="minorHAnsi"/>
          <w:b/>
          <w:bCs/>
          <w:sz w:val="24"/>
          <w:szCs w:val="24"/>
        </w:rPr>
      </w:pPr>
      <w:r w:rsidRPr="00F30EAA">
        <w:rPr>
          <w:rFonts w:cstheme="minorHAnsi"/>
          <w:b/>
          <w:bCs/>
          <w:sz w:val="24"/>
          <w:szCs w:val="24"/>
        </w:rPr>
        <w:t xml:space="preserve">Change 1:  </w:t>
      </w:r>
      <w:r w:rsidR="0085044C">
        <w:rPr>
          <w:rFonts w:cstheme="minorHAnsi"/>
          <w:b/>
          <w:bCs/>
          <w:sz w:val="24"/>
          <w:szCs w:val="24"/>
        </w:rPr>
        <w:t xml:space="preserve">Language regarding </w:t>
      </w:r>
      <w:r w:rsidR="006D35C4">
        <w:rPr>
          <w:rFonts w:cstheme="minorHAnsi"/>
          <w:b/>
          <w:bCs/>
          <w:sz w:val="24"/>
          <w:szCs w:val="24"/>
        </w:rPr>
        <w:t>borrower training</w:t>
      </w:r>
      <w:r w:rsidR="0085044C">
        <w:rPr>
          <w:rFonts w:cstheme="minorHAnsi"/>
          <w:b/>
          <w:bCs/>
          <w:sz w:val="24"/>
          <w:szCs w:val="24"/>
        </w:rPr>
        <w:t xml:space="preserve"> </w:t>
      </w:r>
      <w:r w:rsidR="005D3640">
        <w:rPr>
          <w:rFonts w:cstheme="minorHAnsi"/>
          <w:b/>
          <w:bCs/>
          <w:sz w:val="24"/>
          <w:szCs w:val="24"/>
        </w:rPr>
        <w:t>is modified in</w:t>
      </w:r>
      <w:r w:rsidR="0085044C">
        <w:rPr>
          <w:rFonts w:cstheme="minorHAnsi"/>
          <w:b/>
          <w:bCs/>
          <w:sz w:val="24"/>
          <w:szCs w:val="24"/>
        </w:rPr>
        <w:t xml:space="preserve"> </w:t>
      </w:r>
      <w:r w:rsidR="005D3640">
        <w:rPr>
          <w:rFonts w:cstheme="minorHAnsi"/>
          <w:b/>
          <w:bCs/>
          <w:sz w:val="24"/>
          <w:szCs w:val="24"/>
        </w:rPr>
        <w:t xml:space="preserve">Part C, </w:t>
      </w:r>
      <w:r w:rsidR="008E5F3B">
        <w:rPr>
          <w:rFonts w:cstheme="minorHAnsi"/>
          <w:b/>
          <w:bCs/>
          <w:sz w:val="24"/>
          <w:szCs w:val="24"/>
        </w:rPr>
        <w:t xml:space="preserve">Item </w:t>
      </w:r>
      <w:r w:rsidR="005D3640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 xml:space="preserve"> in the paragraph labeled “</w:t>
      </w:r>
      <w:r w:rsidR="00272542">
        <w:rPr>
          <w:rFonts w:cstheme="minorHAnsi"/>
          <w:b/>
          <w:bCs/>
          <w:sz w:val="24"/>
          <w:szCs w:val="24"/>
        </w:rPr>
        <w:t>Borrower Training</w:t>
      </w:r>
      <w:r>
        <w:rPr>
          <w:rFonts w:cstheme="minorHAnsi"/>
          <w:b/>
          <w:bCs/>
          <w:sz w:val="24"/>
          <w:szCs w:val="24"/>
        </w:rPr>
        <w:t>”</w:t>
      </w:r>
      <w:r w:rsidR="00272542">
        <w:rPr>
          <w:rFonts w:cstheme="minorHAnsi"/>
          <w:b/>
          <w:bCs/>
          <w:sz w:val="24"/>
          <w:szCs w:val="24"/>
        </w:rPr>
        <w:t>.</w:t>
      </w:r>
    </w:p>
    <w:p w:rsidR="009953DA" w:rsidRPr="00F30EAA" w:rsidP="007C76C4" w14:paraId="35DF0B55" w14:textId="77777777">
      <w:pPr>
        <w:rPr>
          <w:rFonts w:cstheme="minorHAnsi"/>
          <w:sz w:val="24"/>
          <w:szCs w:val="24"/>
        </w:rPr>
      </w:pPr>
    </w:p>
    <w:p w:rsidR="004B63C3" w:rsidRPr="003625F5" w:rsidP="009953DA" w14:paraId="22A935F5" w14:textId="464E951F">
      <w:pPr>
        <w:ind w:firstLine="720"/>
        <w:rPr>
          <w:rFonts w:cstheme="minorHAnsi"/>
          <w:b/>
          <w:bCs/>
          <w:sz w:val="24"/>
          <w:szCs w:val="24"/>
        </w:rPr>
      </w:pPr>
      <w:r w:rsidRPr="003625F5">
        <w:rPr>
          <w:rFonts w:cstheme="minorHAnsi"/>
          <w:b/>
          <w:bCs/>
          <w:sz w:val="24"/>
          <w:szCs w:val="24"/>
        </w:rPr>
        <w:t>CURRENT</w:t>
      </w:r>
      <w:r w:rsidRPr="003625F5">
        <w:rPr>
          <w:rFonts w:cstheme="minorHAnsi"/>
          <w:b/>
          <w:bCs/>
          <w:sz w:val="24"/>
          <w:szCs w:val="24"/>
        </w:rPr>
        <w:tab/>
      </w:r>
      <w:r w:rsidRPr="003625F5">
        <w:rPr>
          <w:rFonts w:cstheme="minorHAnsi"/>
          <w:b/>
          <w:bCs/>
          <w:sz w:val="24"/>
          <w:szCs w:val="24"/>
        </w:rPr>
        <w:tab/>
      </w:r>
      <w:r w:rsidRPr="003625F5">
        <w:rPr>
          <w:rFonts w:cstheme="minorHAnsi"/>
          <w:b/>
          <w:bCs/>
          <w:sz w:val="24"/>
          <w:szCs w:val="24"/>
        </w:rPr>
        <w:tab/>
      </w:r>
      <w:r w:rsidRPr="003625F5">
        <w:rPr>
          <w:rFonts w:cstheme="minorHAnsi"/>
          <w:b/>
          <w:bCs/>
          <w:sz w:val="24"/>
          <w:szCs w:val="24"/>
        </w:rPr>
        <w:tab/>
      </w:r>
      <w:r w:rsidRPr="003625F5">
        <w:rPr>
          <w:rFonts w:cstheme="minorHAnsi"/>
          <w:b/>
          <w:bCs/>
          <w:sz w:val="24"/>
          <w:szCs w:val="24"/>
        </w:rPr>
        <w:tab/>
      </w:r>
    </w:p>
    <w:p w:rsidR="009953DA" w:rsidRPr="00F30EAA" w:rsidP="009953DA" w14:paraId="548684CF" w14:textId="5D0053EB">
      <w:pPr>
        <w:ind w:firstLine="720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6419850" cy="890905"/>
            <wp:effectExtent l="0" t="0" r="0" b="4445"/>
            <wp:docPr id="1839397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9715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583D1C" w:rsidR="006D35C4">
        <w:rPr>
          <w:rFonts w:cstheme="minorHAnsi"/>
          <w:noProof/>
          <w:sz w:val="24"/>
          <w:szCs w:val="24"/>
        </w:rPr>
        <w:t xml:space="preserve"> </w:t>
      </w:r>
      <w:r w:rsidRPr="00F30EAA">
        <w:rPr>
          <w:rFonts w:cstheme="minorHAnsi"/>
          <w:sz w:val="24"/>
          <w:szCs w:val="24"/>
        </w:rPr>
        <w:tab/>
      </w:r>
      <w:r w:rsidRPr="00F30EAA">
        <w:rPr>
          <w:rFonts w:cstheme="minorHAnsi"/>
          <w:sz w:val="24"/>
          <w:szCs w:val="24"/>
        </w:rPr>
        <w:tab/>
      </w:r>
    </w:p>
    <w:p w:rsidR="005D3640" w:rsidP="009953DA" w14:paraId="6BD28379" w14:textId="77777777">
      <w:pPr>
        <w:ind w:firstLine="720"/>
        <w:rPr>
          <w:rFonts w:cstheme="minorHAnsi"/>
          <w:b/>
          <w:bCs/>
          <w:sz w:val="24"/>
          <w:szCs w:val="24"/>
        </w:rPr>
      </w:pPr>
    </w:p>
    <w:p w:rsidR="009953DA" w:rsidP="009953DA" w14:paraId="6C8EDEA9" w14:textId="2C73A6CB">
      <w:pPr>
        <w:ind w:firstLine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CHANGE</w:t>
      </w:r>
    </w:p>
    <w:p w:rsidR="00583D1C" w:rsidP="009953DA" w14:paraId="19392196" w14:textId="3E2A5104">
      <w:pPr>
        <w:ind w:firstLine="720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6515100" cy="1834515"/>
            <wp:effectExtent l="0" t="0" r="0" b="0"/>
            <wp:docPr id="994409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0929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D1C" w:rsidRPr="00583D1C" w:rsidP="009953DA" w14:paraId="4963A354" w14:textId="6D84C8E6">
      <w:pPr>
        <w:ind w:firstLine="720"/>
        <w:rPr>
          <w:rFonts w:cstheme="minorHAnsi"/>
          <w:b/>
          <w:bCs/>
          <w:sz w:val="24"/>
          <w:szCs w:val="24"/>
        </w:rPr>
      </w:pPr>
    </w:p>
    <w:p w:rsidR="009953DA" w:rsidRPr="00F30EAA" w:rsidP="009953DA" w14:paraId="7C668316" w14:textId="77777777">
      <w:pPr>
        <w:ind w:firstLine="720"/>
        <w:rPr>
          <w:rFonts w:cstheme="minorHAnsi"/>
          <w:sz w:val="24"/>
          <w:szCs w:val="24"/>
        </w:rPr>
      </w:pPr>
    </w:p>
    <w:p w:rsidR="00F30EAA" w:rsidRPr="008C7E22" w:rsidP="005D3640" w14:paraId="4CA8DEA8" w14:textId="02B2AB0B">
      <w:pPr>
        <w:rPr>
          <w:rFonts w:cstheme="minorHAnsi"/>
          <w:sz w:val="24"/>
          <w:szCs w:val="24"/>
        </w:rPr>
      </w:pPr>
    </w:p>
    <w:sectPr w:rsidSect="00FB49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9726DC"/>
    <w:multiLevelType w:val="hybridMultilevel"/>
    <w:tmpl w:val="15C205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23DCA"/>
    <w:multiLevelType w:val="hybridMultilevel"/>
    <w:tmpl w:val="4B9AA6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6502E"/>
    <w:multiLevelType w:val="hybridMultilevel"/>
    <w:tmpl w:val="20944D2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5F3209"/>
    <w:multiLevelType w:val="hybridMultilevel"/>
    <w:tmpl w:val="DD56E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190473">
    <w:abstractNumId w:val="2"/>
  </w:num>
  <w:num w:numId="2" w16cid:durableId="1125854110">
    <w:abstractNumId w:val="0"/>
  </w:num>
  <w:num w:numId="3" w16cid:durableId="1720667805">
    <w:abstractNumId w:val="1"/>
  </w:num>
  <w:num w:numId="4" w16cid:durableId="423451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8A"/>
    <w:rsid w:val="00004804"/>
    <w:rsid w:val="00011593"/>
    <w:rsid w:val="000221EC"/>
    <w:rsid w:val="00022626"/>
    <w:rsid w:val="00023CCA"/>
    <w:rsid w:val="00025832"/>
    <w:rsid w:val="000312E6"/>
    <w:rsid w:val="000314AD"/>
    <w:rsid w:val="00036058"/>
    <w:rsid w:val="0006524F"/>
    <w:rsid w:val="0008024A"/>
    <w:rsid w:val="00082429"/>
    <w:rsid w:val="00087985"/>
    <w:rsid w:val="000B2E82"/>
    <w:rsid w:val="000B5CF6"/>
    <w:rsid w:val="000D151F"/>
    <w:rsid w:val="000D5B68"/>
    <w:rsid w:val="000E772F"/>
    <w:rsid w:val="0011450F"/>
    <w:rsid w:val="00122916"/>
    <w:rsid w:val="0013289E"/>
    <w:rsid w:val="00133CBB"/>
    <w:rsid w:val="00143125"/>
    <w:rsid w:val="00151DCC"/>
    <w:rsid w:val="00152AE5"/>
    <w:rsid w:val="001539ED"/>
    <w:rsid w:val="001616C1"/>
    <w:rsid w:val="00163AA6"/>
    <w:rsid w:val="00166738"/>
    <w:rsid w:val="00167A00"/>
    <w:rsid w:val="001845DF"/>
    <w:rsid w:val="00186B8F"/>
    <w:rsid w:val="00193F48"/>
    <w:rsid w:val="00194688"/>
    <w:rsid w:val="00195E24"/>
    <w:rsid w:val="001A05A7"/>
    <w:rsid w:val="001C3CF7"/>
    <w:rsid w:val="001D288C"/>
    <w:rsid w:val="001E2ED5"/>
    <w:rsid w:val="001F05E2"/>
    <w:rsid w:val="001F3AD1"/>
    <w:rsid w:val="00206985"/>
    <w:rsid w:val="00231181"/>
    <w:rsid w:val="0023137C"/>
    <w:rsid w:val="00240014"/>
    <w:rsid w:val="00247BE2"/>
    <w:rsid w:val="002605BE"/>
    <w:rsid w:val="00261EBD"/>
    <w:rsid w:val="00266484"/>
    <w:rsid w:val="00272542"/>
    <w:rsid w:val="00274DA9"/>
    <w:rsid w:val="002A2836"/>
    <w:rsid w:val="002A3236"/>
    <w:rsid w:val="002A5E47"/>
    <w:rsid w:val="002C68E4"/>
    <w:rsid w:val="002D0162"/>
    <w:rsid w:val="002D1833"/>
    <w:rsid w:val="002D3D72"/>
    <w:rsid w:val="002D77F9"/>
    <w:rsid w:val="002E0115"/>
    <w:rsid w:val="00305E31"/>
    <w:rsid w:val="00314A03"/>
    <w:rsid w:val="00322138"/>
    <w:rsid w:val="00332084"/>
    <w:rsid w:val="003402B2"/>
    <w:rsid w:val="00340DE9"/>
    <w:rsid w:val="00355E60"/>
    <w:rsid w:val="003625F5"/>
    <w:rsid w:val="00371FF2"/>
    <w:rsid w:val="00373604"/>
    <w:rsid w:val="00382DE5"/>
    <w:rsid w:val="00383252"/>
    <w:rsid w:val="003865AA"/>
    <w:rsid w:val="003C64AC"/>
    <w:rsid w:val="003C6C10"/>
    <w:rsid w:val="003D51C5"/>
    <w:rsid w:val="003E4705"/>
    <w:rsid w:val="003F51A6"/>
    <w:rsid w:val="004042FB"/>
    <w:rsid w:val="00412D70"/>
    <w:rsid w:val="00413DA3"/>
    <w:rsid w:val="00422F58"/>
    <w:rsid w:val="004255D5"/>
    <w:rsid w:val="004359AF"/>
    <w:rsid w:val="004371E1"/>
    <w:rsid w:val="00446036"/>
    <w:rsid w:val="00452BA0"/>
    <w:rsid w:val="00457539"/>
    <w:rsid w:val="00465529"/>
    <w:rsid w:val="00477FFA"/>
    <w:rsid w:val="00487084"/>
    <w:rsid w:val="00487E29"/>
    <w:rsid w:val="00496002"/>
    <w:rsid w:val="004A6EC6"/>
    <w:rsid w:val="004B0AD6"/>
    <w:rsid w:val="004B63C3"/>
    <w:rsid w:val="004D6D3A"/>
    <w:rsid w:val="004E574A"/>
    <w:rsid w:val="004F3A6F"/>
    <w:rsid w:val="00514616"/>
    <w:rsid w:val="00522A1F"/>
    <w:rsid w:val="00522A8A"/>
    <w:rsid w:val="00544F9A"/>
    <w:rsid w:val="00545517"/>
    <w:rsid w:val="00545CD3"/>
    <w:rsid w:val="005523BE"/>
    <w:rsid w:val="005574D7"/>
    <w:rsid w:val="0056195A"/>
    <w:rsid w:val="00566C3A"/>
    <w:rsid w:val="00572CC1"/>
    <w:rsid w:val="00583D1C"/>
    <w:rsid w:val="005A27AF"/>
    <w:rsid w:val="005B18C8"/>
    <w:rsid w:val="005B60F7"/>
    <w:rsid w:val="005D203A"/>
    <w:rsid w:val="005D2B1B"/>
    <w:rsid w:val="005D3640"/>
    <w:rsid w:val="005F6AC7"/>
    <w:rsid w:val="00607082"/>
    <w:rsid w:val="00615E26"/>
    <w:rsid w:val="00633A98"/>
    <w:rsid w:val="0063528F"/>
    <w:rsid w:val="00643C07"/>
    <w:rsid w:val="0065269F"/>
    <w:rsid w:val="00655C5C"/>
    <w:rsid w:val="00657B6D"/>
    <w:rsid w:val="0066665C"/>
    <w:rsid w:val="00670ADF"/>
    <w:rsid w:val="00681404"/>
    <w:rsid w:val="00681BFA"/>
    <w:rsid w:val="006875CE"/>
    <w:rsid w:val="006A0EE2"/>
    <w:rsid w:val="006A2D89"/>
    <w:rsid w:val="006A4B25"/>
    <w:rsid w:val="006A7460"/>
    <w:rsid w:val="006B07A8"/>
    <w:rsid w:val="006B0B2F"/>
    <w:rsid w:val="006B18BE"/>
    <w:rsid w:val="006B53A7"/>
    <w:rsid w:val="006B55D4"/>
    <w:rsid w:val="006B60F8"/>
    <w:rsid w:val="006B724C"/>
    <w:rsid w:val="006C140E"/>
    <w:rsid w:val="006C2688"/>
    <w:rsid w:val="006C2A69"/>
    <w:rsid w:val="006C30BA"/>
    <w:rsid w:val="006D35C4"/>
    <w:rsid w:val="006D6952"/>
    <w:rsid w:val="006E2950"/>
    <w:rsid w:val="006F3DAB"/>
    <w:rsid w:val="006F5772"/>
    <w:rsid w:val="007063E4"/>
    <w:rsid w:val="0072214B"/>
    <w:rsid w:val="00732E22"/>
    <w:rsid w:val="00735A68"/>
    <w:rsid w:val="00741C82"/>
    <w:rsid w:val="0074684C"/>
    <w:rsid w:val="007523EE"/>
    <w:rsid w:val="00754C75"/>
    <w:rsid w:val="00754DB2"/>
    <w:rsid w:val="00767EB1"/>
    <w:rsid w:val="00774108"/>
    <w:rsid w:val="00781B56"/>
    <w:rsid w:val="00785736"/>
    <w:rsid w:val="00786078"/>
    <w:rsid w:val="007872CB"/>
    <w:rsid w:val="00795E97"/>
    <w:rsid w:val="007A32EB"/>
    <w:rsid w:val="007B2E97"/>
    <w:rsid w:val="007C76C4"/>
    <w:rsid w:val="007D6079"/>
    <w:rsid w:val="007F18D9"/>
    <w:rsid w:val="007F3897"/>
    <w:rsid w:val="007F51EE"/>
    <w:rsid w:val="007F643D"/>
    <w:rsid w:val="00827E7C"/>
    <w:rsid w:val="00843494"/>
    <w:rsid w:val="0085044C"/>
    <w:rsid w:val="008535D4"/>
    <w:rsid w:val="00873653"/>
    <w:rsid w:val="008A5BB7"/>
    <w:rsid w:val="008A70B1"/>
    <w:rsid w:val="008C39B2"/>
    <w:rsid w:val="008C7E22"/>
    <w:rsid w:val="008D1898"/>
    <w:rsid w:val="008D6BD0"/>
    <w:rsid w:val="008E0120"/>
    <w:rsid w:val="008E49C1"/>
    <w:rsid w:val="008E5F3B"/>
    <w:rsid w:val="00901339"/>
    <w:rsid w:val="00907CF1"/>
    <w:rsid w:val="009104AE"/>
    <w:rsid w:val="00910EA2"/>
    <w:rsid w:val="00926C23"/>
    <w:rsid w:val="009279AD"/>
    <w:rsid w:val="009379DB"/>
    <w:rsid w:val="00937E36"/>
    <w:rsid w:val="00940B9D"/>
    <w:rsid w:val="0094756C"/>
    <w:rsid w:val="00957CD6"/>
    <w:rsid w:val="00965714"/>
    <w:rsid w:val="0096598B"/>
    <w:rsid w:val="00966812"/>
    <w:rsid w:val="00985FF3"/>
    <w:rsid w:val="009953DA"/>
    <w:rsid w:val="00A01E46"/>
    <w:rsid w:val="00A1418E"/>
    <w:rsid w:val="00A25168"/>
    <w:rsid w:val="00A30A4D"/>
    <w:rsid w:val="00A33A15"/>
    <w:rsid w:val="00A34A3D"/>
    <w:rsid w:val="00A47716"/>
    <w:rsid w:val="00A62844"/>
    <w:rsid w:val="00A634CE"/>
    <w:rsid w:val="00A63553"/>
    <w:rsid w:val="00A71562"/>
    <w:rsid w:val="00A76351"/>
    <w:rsid w:val="00A7710F"/>
    <w:rsid w:val="00A77B88"/>
    <w:rsid w:val="00A927C7"/>
    <w:rsid w:val="00A93344"/>
    <w:rsid w:val="00AA6935"/>
    <w:rsid w:val="00AB027A"/>
    <w:rsid w:val="00AB1A0F"/>
    <w:rsid w:val="00AB37CE"/>
    <w:rsid w:val="00AD76FB"/>
    <w:rsid w:val="00AE6048"/>
    <w:rsid w:val="00AF7D58"/>
    <w:rsid w:val="00B10F66"/>
    <w:rsid w:val="00B169B7"/>
    <w:rsid w:val="00B42D62"/>
    <w:rsid w:val="00B46B28"/>
    <w:rsid w:val="00B553C4"/>
    <w:rsid w:val="00B64167"/>
    <w:rsid w:val="00B7152D"/>
    <w:rsid w:val="00B825A3"/>
    <w:rsid w:val="00B85936"/>
    <w:rsid w:val="00BA5DF9"/>
    <w:rsid w:val="00BB1358"/>
    <w:rsid w:val="00BB6FE4"/>
    <w:rsid w:val="00BC5D5E"/>
    <w:rsid w:val="00BD0BD6"/>
    <w:rsid w:val="00BD2F9A"/>
    <w:rsid w:val="00BD3238"/>
    <w:rsid w:val="00BE2E93"/>
    <w:rsid w:val="00BE448A"/>
    <w:rsid w:val="00BF31F1"/>
    <w:rsid w:val="00BF3DD9"/>
    <w:rsid w:val="00C0678A"/>
    <w:rsid w:val="00C20630"/>
    <w:rsid w:val="00C24C5D"/>
    <w:rsid w:val="00C37A6E"/>
    <w:rsid w:val="00C4694D"/>
    <w:rsid w:val="00C50DEC"/>
    <w:rsid w:val="00C53325"/>
    <w:rsid w:val="00C5616F"/>
    <w:rsid w:val="00C56BA2"/>
    <w:rsid w:val="00C93B76"/>
    <w:rsid w:val="00C9578F"/>
    <w:rsid w:val="00CA235A"/>
    <w:rsid w:val="00CA2E26"/>
    <w:rsid w:val="00CA462E"/>
    <w:rsid w:val="00CC0401"/>
    <w:rsid w:val="00CD0AF9"/>
    <w:rsid w:val="00CD419D"/>
    <w:rsid w:val="00CD64F9"/>
    <w:rsid w:val="00CE0362"/>
    <w:rsid w:val="00CF2A90"/>
    <w:rsid w:val="00D50D18"/>
    <w:rsid w:val="00D52266"/>
    <w:rsid w:val="00D52926"/>
    <w:rsid w:val="00D5526B"/>
    <w:rsid w:val="00D72267"/>
    <w:rsid w:val="00D734F9"/>
    <w:rsid w:val="00D77372"/>
    <w:rsid w:val="00D8637A"/>
    <w:rsid w:val="00D92C06"/>
    <w:rsid w:val="00D96FE5"/>
    <w:rsid w:val="00DA2D72"/>
    <w:rsid w:val="00DC1838"/>
    <w:rsid w:val="00DC56C1"/>
    <w:rsid w:val="00DD6520"/>
    <w:rsid w:val="00DE525F"/>
    <w:rsid w:val="00DF1862"/>
    <w:rsid w:val="00DF2FF9"/>
    <w:rsid w:val="00E07B20"/>
    <w:rsid w:val="00E113E4"/>
    <w:rsid w:val="00E369BD"/>
    <w:rsid w:val="00E41DD7"/>
    <w:rsid w:val="00E433C5"/>
    <w:rsid w:val="00E466BA"/>
    <w:rsid w:val="00E514DD"/>
    <w:rsid w:val="00E56045"/>
    <w:rsid w:val="00E61DBC"/>
    <w:rsid w:val="00E634C5"/>
    <w:rsid w:val="00E72AAD"/>
    <w:rsid w:val="00E92AC7"/>
    <w:rsid w:val="00E97FF5"/>
    <w:rsid w:val="00EA7147"/>
    <w:rsid w:val="00EC126B"/>
    <w:rsid w:val="00EF0F86"/>
    <w:rsid w:val="00EF127A"/>
    <w:rsid w:val="00F013DE"/>
    <w:rsid w:val="00F01968"/>
    <w:rsid w:val="00F132DA"/>
    <w:rsid w:val="00F1563F"/>
    <w:rsid w:val="00F23A62"/>
    <w:rsid w:val="00F30EAA"/>
    <w:rsid w:val="00F3231D"/>
    <w:rsid w:val="00F42DC4"/>
    <w:rsid w:val="00F551E1"/>
    <w:rsid w:val="00F6325E"/>
    <w:rsid w:val="00F70DFC"/>
    <w:rsid w:val="00F73181"/>
    <w:rsid w:val="00F830BA"/>
    <w:rsid w:val="00F917CF"/>
    <w:rsid w:val="00FA3415"/>
    <w:rsid w:val="00FB4953"/>
    <w:rsid w:val="00FB49C6"/>
    <w:rsid w:val="00FB588B"/>
    <w:rsid w:val="00FB752E"/>
    <w:rsid w:val="00FC34B0"/>
    <w:rsid w:val="00FC4099"/>
    <w:rsid w:val="00FD33D0"/>
    <w:rsid w:val="00FD64C8"/>
    <w:rsid w:val="00FE0C52"/>
    <w:rsid w:val="00FF19D6"/>
    <w:rsid w:val="00FF4C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66059F"/>
  <w15:chartTrackingRefBased/>
  <w15:docId w15:val="{A472F366-F353-450C-B5BD-AB1D5ACF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Keegan, Regina - MRP-APHIS</dc:creator>
  <cp:lastModifiedBy>Henderson, Matthew - FPAC-FSA, DC</cp:lastModifiedBy>
  <cp:revision>5</cp:revision>
  <dcterms:created xsi:type="dcterms:W3CDTF">2026-08-04T13:04:00Z</dcterms:created>
  <dcterms:modified xsi:type="dcterms:W3CDTF">2026-08-04T13:06:00Z</dcterms:modified>
</cp:coreProperties>
</file>