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92B6C" w:rsidRPr="00B92B6C" w:rsidP="00B92B6C" w14:paraId="7BB40C3E" w14:textId="132134D3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DATE: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="003612C2">
        <w:rPr>
          <w:rFonts w:eastAsia="Calibri"/>
        </w:rPr>
        <w:t xml:space="preserve">August </w:t>
      </w:r>
      <w:r w:rsidR="00F229D0">
        <w:rPr>
          <w:rFonts w:eastAsia="Calibri"/>
        </w:rPr>
        <w:t>6</w:t>
      </w:r>
      <w:r w:rsidR="003612C2">
        <w:rPr>
          <w:rFonts w:eastAsia="Calibri"/>
        </w:rPr>
        <w:t>, 2026</w:t>
      </w:r>
    </w:p>
    <w:p w:rsidR="00B92B6C" w:rsidRPr="00E311D0" w:rsidP="7982AC7F" w14:paraId="4546AFDE" w14:textId="2F1D1F09">
      <w:pPr>
        <w:spacing w:after="200" w:line="276" w:lineRule="auto"/>
        <w:rPr>
          <w:rFonts w:eastAsia="Calibri"/>
        </w:rPr>
      </w:pPr>
      <w:r w:rsidRPr="11CBF7C9">
        <w:rPr>
          <w:rFonts w:eastAsia="Calibri"/>
          <w:b/>
          <w:bCs/>
        </w:rPr>
        <w:t>TO:</w:t>
      </w:r>
      <w:r>
        <w:tab/>
      </w:r>
      <w:r>
        <w:tab/>
      </w:r>
      <w:r>
        <w:tab/>
      </w:r>
      <w:r w:rsidRPr="00E311D0">
        <w:rPr>
          <w:rFonts w:eastAsia="Calibri"/>
        </w:rPr>
        <w:t>Desk Officer</w:t>
      </w:r>
      <w:r w:rsidRPr="00E311D0" w:rsidR="09B7D0C1">
        <w:rPr>
          <w:rFonts w:eastAsia="Calibri"/>
        </w:rPr>
        <w:t>, Office of Management and Budget</w:t>
      </w:r>
    </w:p>
    <w:p w:rsidR="00B92B6C" w:rsidRPr="00E311D0" w:rsidP="279DCBDF" w14:paraId="77BC1D71" w14:textId="6B61720C">
      <w:pPr>
        <w:spacing w:after="200" w:line="276" w:lineRule="auto"/>
        <w:rPr>
          <w:rFonts w:eastAsia="Calibri"/>
        </w:rPr>
      </w:pPr>
      <w:r w:rsidRPr="7982AC7F">
        <w:rPr>
          <w:rFonts w:eastAsia="Calibri"/>
          <w:b/>
          <w:bCs/>
        </w:rPr>
        <w:t>FROM:</w:t>
      </w:r>
      <w:r>
        <w:tab/>
      </w:r>
      <w:r>
        <w:tab/>
      </w:r>
      <w:r w:rsidRPr="00E311D0">
        <w:rPr>
          <w:rFonts w:eastAsia="Calibri"/>
        </w:rPr>
        <w:t>HRSA Information Collection Clearance Officer</w:t>
      </w:r>
      <w:r w:rsidRPr="00E311D0" w:rsidR="554352F4">
        <w:rPr>
          <w:rFonts w:eastAsia="Calibri"/>
        </w:rPr>
        <w:t xml:space="preserve">; Office of Planning, </w:t>
      </w:r>
      <w:r>
        <w:tab/>
      </w:r>
      <w:r>
        <w:tab/>
      </w:r>
      <w:r>
        <w:tab/>
      </w:r>
      <w:r w:rsidR="00FA2B62">
        <w:tab/>
      </w:r>
      <w:r w:rsidRPr="00E311D0" w:rsidR="554352F4">
        <w:rPr>
          <w:rFonts w:eastAsia="Calibri"/>
        </w:rPr>
        <w:t>Analysis and Evaluation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3612C2" w:rsidP="00B92B6C" w14:paraId="74A9F463" w14:textId="0E19FEF3">
      <w:pPr>
        <w:spacing w:after="200" w:line="276" w:lineRule="auto"/>
        <w:ind w:left="2160" w:hanging="2160"/>
        <w:rPr>
          <w:rFonts w:eastAsia="Calibri"/>
        </w:rPr>
      </w:pPr>
      <w:r w:rsidRPr="11CBF7C9">
        <w:rPr>
          <w:rFonts w:eastAsia="Calibri"/>
          <w:b/>
          <w:bCs/>
        </w:rPr>
        <w:t>Request</w:t>
      </w:r>
      <w:r w:rsidRPr="11CBF7C9">
        <w:rPr>
          <w:rFonts w:eastAsia="Calibri"/>
        </w:rPr>
        <w:t xml:space="preserve">: </w:t>
      </w:r>
      <w:r w:rsidR="00402C0A">
        <w:rPr>
          <w:rFonts w:eastAsia="Calibri"/>
        </w:rPr>
        <w:tab/>
      </w:r>
      <w:r w:rsidR="006E690F">
        <w:rPr>
          <w:rFonts w:eastAsia="Calibri"/>
        </w:rPr>
        <w:t xml:space="preserve">The Health Resources and Services </w:t>
      </w:r>
      <w:r w:rsidR="001F4B8B">
        <w:rPr>
          <w:rFonts w:eastAsia="Calibri"/>
        </w:rPr>
        <w:t>Administration</w:t>
      </w:r>
      <w:r w:rsidR="00D61BE7">
        <w:rPr>
          <w:rFonts w:eastAsia="Calibri"/>
        </w:rPr>
        <w:t xml:space="preserve"> (HRSA), </w:t>
      </w:r>
      <w:r w:rsidR="001F4B8B">
        <w:rPr>
          <w:rFonts w:eastAsia="Calibri"/>
        </w:rPr>
        <w:t xml:space="preserve">Bureau </w:t>
      </w:r>
      <w:r w:rsidR="00EF3F14">
        <w:rPr>
          <w:rFonts w:eastAsia="Calibri"/>
        </w:rPr>
        <w:t>of Health Workforce</w:t>
      </w:r>
      <w:r w:rsidR="00402C0A">
        <w:rPr>
          <w:rFonts w:eastAsia="Calibri"/>
        </w:rPr>
        <w:t xml:space="preserve"> (BHW) requests approval for non-substantive</w:t>
      </w:r>
      <w:r w:rsidR="00595FCA">
        <w:rPr>
          <w:rFonts w:eastAsia="Calibri"/>
        </w:rPr>
        <w:t xml:space="preserve"> changes </w:t>
      </w:r>
      <w:r w:rsidR="000C189F">
        <w:rPr>
          <w:rFonts w:eastAsia="Calibri"/>
        </w:rPr>
        <w:t>to the</w:t>
      </w:r>
      <w:r>
        <w:rPr>
          <w:rFonts w:eastAsia="Calibri"/>
        </w:rPr>
        <w:t xml:space="preserve"> following BH</w:t>
      </w:r>
      <w:r w:rsidR="00DB532D">
        <w:rPr>
          <w:rFonts w:eastAsia="Calibri"/>
        </w:rPr>
        <w:t>W</w:t>
      </w:r>
      <w:r w:rsidR="00E33938">
        <w:rPr>
          <w:rFonts w:eastAsia="Calibri"/>
        </w:rPr>
        <w:t xml:space="preserve"> Application and Program Guidance related (APG)</w:t>
      </w:r>
      <w:r>
        <w:rPr>
          <w:rFonts w:eastAsia="Calibri"/>
        </w:rPr>
        <w:t xml:space="preserve"> Information Collection Requests:</w:t>
      </w:r>
    </w:p>
    <w:p w:rsidR="00B92B6C" w:rsidP="008F2955" w14:paraId="6C4A35D8" w14:textId="62E90319">
      <w:pPr>
        <w:pStyle w:val="ListParagraph"/>
        <w:numPr>
          <w:ilvl w:val="0"/>
          <w:numId w:val="9"/>
        </w:numPr>
        <w:spacing w:after="200" w:line="276" w:lineRule="auto"/>
        <w:rPr>
          <w:rFonts w:eastAsia="Calibri"/>
        </w:rPr>
      </w:pPr>
      <w:r w:rsidRPr="008F2955">
        <w:rPr>
          <w:rFonts w:eastAsia="Calibri"/>
        </w:rPr>
        <w:t xml:space="preserve">National Health Service Corps </w:t>
      </w:r>
      <w:r w:rsidRPr="008F2955" w:rsidR="006437DD">
        <w:rPr>
          <w:rFonts w:eastAsia="Calibri"/>
        </w:rPr>
        <w:t>Loan Repayment Programs (</w:t>
      </w:r>
      <w:r w:rsidRPr="008F2955" w:rsidR="00250AF0">
        <w:rPr>
          <w:rFonts w:eastAsia="Calibri"/>
        </w:rPr>
        <w:t>OMB #</w:t>
      </w:r>
      <w:r w:rsidRPr="008F2955" w:rsidR="00BC0111">
        <w:rPr>
          <w:rFonts w:eastAsia="Calibri"/>
        </w:rPr>
        <w:t>0915</w:t>
      </w:r>
      <w:r w:rsidRPr="008F2955" w:rsidR="00EF4138">
        <w:rPr>
          <w:rFonts w:eastAsia="Calibri"/>
        </w:rPr>
        <w:t>-</w:t>
      </w:r>
      <w:r w:rsidRPr="008F2955" w:rsidR="00887549">
        <w:rPr>
          <w:rFonts w:eastAsia="Calibri"/>
        </w:rPr>
        <w:t>0127</w:t>
      </w:r>
      <w:r w:rsidRPr="008F2955" w:rsidR="00DB6C1E">
        <w:rPr>
          <w:rFonts w:eastAsia="Calibri"/>
        </w:rPr>
        <w:t xml:space="preserve">, expiration date </w:t>
      </w:r>
      <w:r w:rsidRPr="008F2955" w:rsidR="008F2955">
        <w:rPr>
          <w:rFonts w:eastAsia="Calibri"/>
        </w:rPr>
        <w:t>5/31/</w:t>
      </w:r>
      <w:r w:rsidRPr="008F2955" w:rsidR="004D1992">
        <w:rPr>
          <w:rFonts w:eastAsia="Calibri"/>
        </w:rPr>
        <w:t>202</w:t>
      </w:r>
      <w:r w:rsidRPr="008F2955" w:rsidR="008F2955">
        <w:rPr>
          <w:rFonts w:eastAsia="Calibri"/>
        </w:rPr>
        <w:t>7</w:t>
      </w:r>
      <w:r w:rsidRPr="008F2955" w:rsidR="004D1992">
        <w:rPr>
          <w:rFonts w:eastAsia="Calibri"/>
        </w:rPr>
        <w:t>)</w:t>
      </w:r>
      <w:r w:rsidR="006B6423">
        <w:rPr>
          <w:rFonts w:eastAsia="Calibri"/>
        </w:rPr>
        <w:t xml:space="preserve"> </w:t>
      </w:r>
    </w:p>
    <w:p w:rsidR="00A109FD" w:rsidP="00F229D0" w14:paraId="1B0944D5" w14:textId="4A04AEDD">
      <w:pPr>
        <w:pStyle w:val="ListParagraph"/>
        <w:numPr>
          <w:ilvl w:val="1"/>
          <w:numId w:val="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Information Collection</w:t>
      </w:r>
      <w:r w:rsidR="00215C4E">
        <w:rPr>
          <w:rFonts w:eastAsia="Calibri"/>
        </w:rPr>
        <w:t xml:space="preserve"> affected</w:t>
      </w:r>
      <w:r>
        <w:rPr>
          <w:rFonts w:eastAsia="Calibri"/>
        </w:rPr>
        <w:t xml:space="preserve">: NHSC LRP Application </w:t>
      </w:r>
    </w:p>
    <w:p w:rsidR="008F2955" w:rsidP="008F2955" w14:paraId="7B4AC58B" w14:textId="2028CF51">
      <w:pPr>
        <w:pStyle w:val="ListParagraph"/>
        <w:numPr>
          <w:ilvl w:val="0"/>
          <w:numId w:val="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National Health Service Corps Scholarship Programs (OMB #0915-0146, expiration date </w:t>
      </w:r>
      <w:r w:rsidR="00C96D01">
        <w:rPr>
          <w:rFonts w:eastAsia="Calibri"/>
        </w:rPr>
        <w:t>3/31/2029)</w:t>
      </w:r>
      <w:r w:rsidR="00AA7F95">
        <w:rPr>
          <w:rFonts w:eastAsia="Calibri"/>
        </w:rPr>
        <w:t xml:space="preserve"> </w:t>
      </w:r>
    </w:p>
    <w:p w:rsidR="00A109FD" w:rsidP="00F229D0" w14:paraId="5E2255B0" w14:textId="5519D2C7">
      <w:pPr>
        <w:pStyle w:val="ListParagraph"/>
        <w:numPr>
          <w:ilvl w:val="1"/>
          <w:numId w:val="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Information Collections</w:t>
      </w:r>
      <w:r w:rsidR="00215C4E">
        <w:rPr>
          <w:rFonts w:eastAsia="Calibri"/>
        </w:rPr>
        <w:t xml:space="preserve"> </w:t>
      </w:r>
      <w:r w:rsidR="00215C4E">
        <w:rPr>
          <w:rFonts w:eastAsia="Calibri"/>
        </w:rPr>
        <w:t>affected</w:t>
      </w:r>
      <w:r>
        <w:rPr>
          <w:rFonts w:eastAsia="Calibri"/>
        </w:rPr>
        <w:t>: NHSC Scholarship Program Application</w:t>
      </w:r>
      <w:r w:rsidR="00364DAB">
        <w:rPr>
          <w:rFonts w:eastAsia="Calibri"/>
        </w:rPr>
        <w:t>,</w:t>
      </w:r>
      <w:r>
        <w:rPr>
          <w:rFonts w:eastAsia="Calibri"/>
        </w:rPr>
        <w:t xml:space="preserve"> NHSC Students to Service Repayment Program Application</w:t>
      </w:r>
      <w:r w:rsidR="00B47047">
        <w:rPr>
          <w:rFonts w:eastAsia="Calibri"/>
        </w:rPr>
        <w:t>.</w:t>
      </w:r>
      <w:r>
        <w:rPr>
          <w:rFonts w:eastAsia="Calibri"/>
        </w:rPr>
        <w:t xml:space="preserve"> </w:t>
      </w:r>
    </w:p>
    <w:p w:rsidR="007A59D2" w:rsidP="008F2955" w14:paraId="399975D0" w14:textId="35D4502B">
      <w:pPr>
        <w:pStyle w:val="ListParagraph"/>
        <w:numPr>
          <w:ilvl w:val="0"/>
          <w:numId w:val="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Nurse Corps Loan Repayment Program (OMB #0915</w:t>
      </w:r>
      <w:r w:rsidR="009B4B62">
        <w:rPr>
          <w:rFonts w:eastAsia="Calibri"/>
        </w:rPr>
        <w:t>-0140</w:t>
      </w:r>
      <w:r w:rsidR="00937D1B">
        <w:rPr>
          <w:rFonts w:eastAsia="Calibri"/>
        </w:rPr>
        <w:t>, expiration date, 11/30/2028)</w:t>
      </w:r>
      <w:r w:rsidR="00AA7F95">
        <w:rPr>
          <w:rFonts w:eastAsia="Calibri"/>
        </w:rPr>
        <w:t xml:space="preserve"> </w:t>
      </w:r>
    </w:p>
    <w:p w:rsidR="00370FB6" w:rsidRPr="00370FB6" w:rsidP="00F229D0" w14:paraId="7D56D7ED" w14:textId="754CC710">
      <w:pPr>
        <w:pStyle w:val="ListParagraph"/>
        <w:numPr>
          <w:ilvl w:val="1"/>
          <w:numId w:val="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Information Collection</w:t>
      </w:r>
      <w:r w:rsidR="00215C4E">
        <w:rPr>
          <w:rFonts w:eastAsia="Calibri"/>
        </w:rPr>
        <w:t xml:space="preserve"> </w:t>
      </w:r>
      <w:r w:rsidR="00215C4E">
        <w:rPr>
          <w:rFonts w:eastAsia="Calibri"/>
        </w:rPr>
        <w:t>affected</w:t>
      </w:r>
      <w:r>
        <w:rPr>
          <w:rFonts w:eastAsia="Calibri"/>
        </w:rPr>
        <w:t xml:space="preserve">: </w:t>
      </w:r>
      <w:r>
        <w:rPr>
          <w:rFonts w:eastAsia="Calibri"/>
        </w:rPr>
        <w:t>Nurse Corps LRP Application</w:t>
      </w:r>
      <w:r>
        <w:rPr>
          <w:rFonts w:eastAsia="Calibri"/>
        </w:rPr>
        <w:t xml:space="preserve">. </w:t>
      </w:r>
    </w:p>
    <w:p w:rsidR="00937D1B" w:rsidP="008F2955" w14:paraId="03CDC08A" w14:textId="2D14620E">
      <w:pPr>
        <w:pStyle w:val="ListParagraph"/>
        <w:numPr>
          <w:ilvl w:val="0"/>
          <w:numId w:val="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Nurse Corps Scholarship Program, (OMB #0915-0301, expiration date </w:t>
      </w:r>
      <w:r w:rsidR="0058598D">
        <w:rPr>
          <w:rFonts w:eastAsia="Calibri"/>
        </w:rPr>
        <w:t>12/31/2028)</w:t>
      </w:r>
      <w:r w:rsidR="00877981">
        <w:rPr>
          <w:rFonts w:eastAsia="Calibri"/>
        </w:rPr>
        <w:t xml:space="preserve"> </w:t>
      </w:r>
    </w:p>
    <w:p w:rsidR="00C37AB9" w:rsidP="00F229D0" w14:paraId="046FE72C" w14:textId="65C43B5B">
      <w:pPr>
        <w:pStyle w:val="ListParagraph"/>
        <w:numPr>
          <w:ilvl w:val="1"/>
          <w:numId w:val="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Information Collection affected: </w:t>
      </w:r>
      <w:r w:rsidR="008D27CA">
        <w:rPr>
          <w:rFonts w:eastAsia="Calibri"/>
        </w:rPr>
        <w:t xml:space="preserve">Nurse Corps SP Online Application User Guide. </w:t>
      </w:r>
    </w:p>
    <w:p w:rsidR="00B47047" w:rsidP="00B47047" w14:paraId="12A39627" w14:textId="77777777">
      <w:pPr>
        <w:pStyle w:val="ListParagraph"/>
        <w:numPr>
          <w:ilvl w:val="0"/>
          <w:numId w:val="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Faculty Loan Repayment </w:t>
      </w:r>
      <w:r w:rsidR="00A904D4">
        <w:rPr>
          <w:rFonts w:eastAsia="Calibri"/>
        </w:rPr>
        <w:t>Program, (OMB # 0906-0082, expiration date 1/31/2027)</w:t>
      </w:r>
    </w:p>
    <w:p w:rsidR="00C91647" w:rsidRPr="00C91647" w:rsidP="00F229D0" w14:paraId="4B069CA1" w14:textId="5DB5497A">
      <w:pPr>
        <w:pStyle w:val="ListParagraph"/>
        <w:numPr>
          <w:ilvl w:val="1"/>
          <w:numId w:val="9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Information Collection affected: </w:t>
      </w:r>
      <w:r w:rsidR="00130B2B">
        <w:rPr>
          <w:rFonts w:eastAsia="Calibri"/>
        </w:rPr>
        <w:t xml:space="preserve">Faculty Loan Repayment Program Application (FLRP User Guide). </w:t>
      </w:r>
      <w:r>
        <w:rPr>
          <w:rFonts w:eastAsia="Calibri"/>
        </w:rPr>
        <w:t xml:space="preserve"> </w:t>
      </w:r>
    </w:p>
    <w:p w:rsidR="00B47047" w:rsidRPr="00B47047" w:rsidP="00F229D0" w14:paraId="29CF996F" w14:textId="21094B15">
      <w:pPr>
        <w:spacing w:after="200" w:line="276" w:lineRule="auto"/>
        <w:ind w:left="2160"/>
        <w:rPr>
          <w:rFonts w:eastAsia="Calibri"/>
        </w:rPr>
      </w:pPr>
      <w:r w:rsidRPr="00B47047">
        <w:rPr>
          <w:rFonts w:eastAsia="Calibri"/>
        </w:rPr>
        <w:t xml:space="preserve">Upon approval of this non-substantive change memo, HRSA will update the </w:t>
      </w:r>
      <w:r w:rsidR="00EE49DD">
        <w:rPr>
          <w:rFonts w:eastAsia="Calibri"/>
        </w:rPr>
        <w:t xml:space="preserve">corresponding </w:t>
      </w:r>
      <w:r w:rsidRPr="00B47047">
        <w:rPr>
          <w:rFonts w:eastAsia="Calibri"/>
        </w:rPr>
        <w:t xml:space="preserve">application associated </w:t>
      </w:r>
      <w:r>
        <w:rPr>
          <w:rFonts w:eastAsia="Calibri"/>
        </w:rPr>
        <w:t xml:space="preserve">with the </w:t>
      </w:r>
      <w:r w:rsidRPr="00B47047">
        <w:rPr>
          <w:rFonts w:eastAsia="Calibri"/>
        </w:rPr>
        <w:t>Pediatric Specialty Loan Repayment &amp; Substance Use Disorder Treatment and Recovery Loan Repayment Program</w:t>
      </w:r>
      <w:r>
        <w:rPr>
          <w:rFonts w:eastAsia="Calibri"/>
        </w:rPr>
        <w:t>s</w:t>
      </w:r>
      <w:r w:rsidRPr="00B47047">
        <w:rPr>
          <w:rFonts w:eastAsia="Calibri"/>
        </w:rPr>
        <w:t xml:space="preserve"> (OMB #0906-0058, expiration date </w:t>
      </w:r>
      <w:r>
        <w:rPr>
          <w:rFonts w:eastAsia="Calibri"/>
        </w:rPr>
        <w:t>8</w:t>
      </w:r>
      <w:r w:rsidRPr="00B47047">
        <w:rPr>
          <w:rFonts w:eastAsia="Calibri"/>
        </w:rPr>
        <w:t>/31/2026)</w:t>
      </w:r>
      <w:r>
        <w:rPr>
          <w:rFonts w:eastAsia="Calibri"/>
        </w:rPr>
        <w:t>.</w:t>
      </w:r>
    </w:p>
    <w:p w:rsidR="00C456A8" w:rsidP="0039568A" w14:paraId="44EC5A03" w14:textId="0DD87425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="008F3836">
        <w:rPr>
          <w:rFonts w:eastAsia="Calibri"/>
        </w:rPr>
        <w:tab/>
      </w:r>
      <w:r w:rsidR="00C9285C">
        <w:rPr>
          <w:rFonts w:eastAsia="Calibri"/>
        </w:rPr>
        <w:t xml:space="preserve">The purpose of this request is to make changes to the previously approved </w:t>
      </w:r>
      <w:r w:rsidR="00A904D4">
        <w:rPr>
          <w:rFonts w:eastAsia="Calibri"/>
        </w:rPr>
        <w:t>data collection method</w:t>
      </w:r>
      <w:r w:rsidR="002207D0">
        <w:rPr>
          <w:rFonts w:eastAsia="Calibri"/>
        </w:rPr>
        <w:t xml:space="preserve"> from the Office of Budget and Management (OMB) </w:t>
      </w:r>
      <w:r w:rsidR="007A44EE">
        <w:rPr>
          <w:rFonts w:eastAsia="Calibri"/>
        </w:rPr>
        <w:t xml:space="preserve">regarding the </w:t>
      </w:r>
      <w:r w:rsidR="00FD2FC7">
        <w:rPr>
          <w:rFonts w:eastAsia="Calibri"/>
        </w:rPr>
        <w:t>Statistical Policy</w:t>
      </w:r>
      <w:r w:rsidR="007A44EE">
        <w:rPr>
          <w:rFonts w:eastAsia="Calibri"/>
        </w:rPr>
        <w:t xml:space="preserve"> </w:t>
      </w:r>
      <w:r w:rsidR="00FD2FC7">
        <w:rPr>
          <w:rFonts w:eastAsia="Calibri"/>
        </w:rPr>
        <w:t xml:space="preserve">Directive </w:t>
      </w:r>
      <w:r w:rsidR="007A44EE">
        <w:rPr>
          <w:rFonts w:eastAsia="Calibri"/>
        </w:rPr>
        <w:t>No. 15: Standards for Maintaining, Collecting, and Presenting Federal Data on Race and Ethnicity</w:t>
      </w:r>
      <w:r w:rsidRPr="0039568A" w:rsidR="0039568A">
        <w:rPr>
          <w:rFonts w:eastAsia="Calibri"/>
        </w:rPr>
        <w:t xml:space="preserve"> </w:t>
      </w:r>
      <w:r w:rsidR="0039568A">
        <w:rPr>
          <w:rFonts w:eastAsia="Calibri"/>
        </w:rPr>
        <w:t>to align with</w:t>
      </w:r>
      <w:r w:rsidR="00893702">
        <w:rPr>
          <w:rFonts w:eastAsia="Calibri"/>
        </w:rPr>
        <w:t xml:space="preserve"> other HRSA programs</w:t>
      </w:r>
      <w:r w:rsidR="008F3836">
        <w:rPr>
          <w:rFonts w:eastAsia="Calibri"/>
        </w:rPr>
        <w:t>.  These updates impact r</w:t>
      </w:r>
      <w:r w:rsidRPr="008F3836" w:rsidR="008F3836">
        <w:rPr>
          <w:rFonts w:eastAsia="Calibri"/>
        </w:rPr>
        <w:t xml:space="preserve">ace and ethnicity </w:t>
      </w:r>
      <w:r w:rsidR="003A057D">
        <w:rPr>
          <w:rFonts w:eastAsia="Calibri"/>
        </w:rPr>
        <w:t xml:space="preserve">demographic data </w:t>
      </w:r>
      <w:r w:rsidR="008F3836">
        <w:rPr>
          <w:rFonts w:eastAsia="Calibri"/>
        </w:rPr>
        <w:t>that is</w:t>
      </w:r>
      <w:r w:rsidRPr="008F3836" w:rsidR="008F3836">
        <w:rPr>
          <w:rFonts w:eastAsia="Calibri"/>
        </w:rPr>
        <w:t xml:space="preserve"> collected during the pre-application and application process for new </w:t>
      </w:r>
      <w:r w:rsidR="0039568A">
        <w:rPr>
          <w:rFonts w:eastAsia="Calibri"/>
        </w:rPr>
        <w:t>BHW APG related awards</w:t>
      </w:r>
      <w:r w:rsidR="00D16D9C">
        <w:rPr>
          <w:rFonts w:eastAsia="Calibri"/>
        </w:rPr>
        <w:t>.</w:t>
      </w:r>
      <w:r w:rsidR="005525F1">
        <w:rPr>
          <w:rFonts w:eastAsia="Calibri"/>
        </w:rPr>
        <w:t xml:space="preserve"> </w:t>
      </w:r>
    </w:p>
    <w:p w:rsidR="00890DDF" w:rsidRPr="007E323A" w:rsidP="00890DDF" w14:paraId="7A3362B7" w14:textId="277A8E5D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>
        <w:rPr>
          <w:rFonts w:eastAsia="Calibri"/>
          <w:b/>
          <w:bCs/>
        </w:rPr>
        <w:tab/>
      </w:r>
      <w:r w:rsidRPr="00890DDF">
        <w:rPr>
          <w:rFonts w:eastAsia="Calibri"/>
        </w:rPr>
        <w:t xml:space="preserve">Changes to the previously approved </w:t>
      </w:r>
      <w:r w:rsidR="00D16D9C">
        <w:rPr>
          <w:rFonts w:eastAsia="Calibri"/>
        </w:rPr>
        <w:t xml:space="preserve">instrument (via </w:t>
      </w:r>
      <w:r w:rsidRPr="00AD65B4" w:rsidR="00D16D9C">
        <w:rPr>
          <w:rFonts w:eastAsia="Calibri"/>
          <w:i/>
          <w:iCs/>
        </w:rPr>
        <w:t>My</w:t>
      </w:r>
      <w:r w:rsidRPr="00AD65B4" w:rsidR="00AD65B4">
        <w:rPr>
          <w:rFonts w:eastAsia="Calibri"/>
          <w:i/>
          <w:iCs/>
        </w:rPr>
        <w:t xml:space="preserve"> </w:t>
      </w:r>
      <w:r w:rsidRPr="00AD65B4" w:rsidR="00D16D9C">
        <w:rPr>
          <w:rFonts w:eastAsia="Calibri"/>
          <w:i/>
          <w:iCs/>
        </w:rPr>
        <w:t>BHW</w:t>
      </w:r>
      <w:r w:rsidR="00D16D9C">
        <w:rPr>
          <w:rFonts w:eastAsia="Calibri"/>
        </w:rPr>
        <w:t xml:space="preserve"> online application)</w:t>
      </w:r>
      <w:r w:rsidR="00DB55B3">
        <w:rPr>
          <w:rFonts w:eastAsia="Calibri"/>
        </w:rPr>
        <w:t xml:space="preserve"> that collect</w:t>
      </w:r>
      <w:r w:rsidR="00D16D9C">
        <w:rPr>
          <w:rFonts w:eastAsia="Calibri"/>
        </w:rPr>
        <w:t>s</w:t>
      </w:r>
      <w:r w:rsidR="00DB55B3">
        <w:rPr>
          <w:rFonts w:eastAsia="Calibri"/>
        </w:rPr>
        <w:t xml:space="preserve"> SPD-15 data </w:t>
      </w:r>
      <w:r w:rsidR="0009788F">
        <w:rPr>
          <w:rFonts w:eastAsia="Calibri"/>
        </w:rPr>
        <w:t xml:space="preserve">include </w:t>
      </w:r>
      <w:r w:rsidR="00C92C6C">
        <w:rPr>
          <w:rFonts w:eastAsia="Calibri"/>
        </w:rPr>
        <w:t xml:space="preserve">separating race and ethnicity into two </w:t>
      </w:r>
      <w:r w:rsidR="003D7CD6">
        <w:rPr>
          <w:rFonts w:eastAsia="Calibri"/>
        </w:rPr>
        <w:t>categories and</w:t>
      </w:r>
      <w:r w:rsidR="00C92C6C">
        <w:rPr>
          <w:rFonts w:eastAsia="Calibri"/>
        </w:rPr>
        <w:t xml:space="preserve"> removing “</w:t>
      </w:r>
      <w:r w:rsidR="000D2AC2">
        <w:rPr>
          <w:rFonts w:eastAsia="Calibri"/>
        </w:rPr>
        <w:t xml:space="preserve">Middle Eastern or North African” </w:t>
      </w:r>
      <w:r w:rsidR="008B5654">
        <w:rPr>
          <w:rFonts w:eastAsia="Calibri"/>
        </w:rPr>
        <w:t>as a racial category.</w:t>
      </w:r>
      <w:r w:rsidR="005E1343">
        <w:rPr>
          <w:rFonts w:eastAsia="Calibri"/>
        </w:rPr>
        <w:t xml:space="preserve"> </w:t>
      </w:r>
      <w:r w:rsidR="005525F1">
        <w:rPr>
          <w:rFonts w:eastAsia="Calibri"/>
        </w:rPr>
        <w:t xml:space="preserve">The instruments in ROCIS are APGs that provide guidance </w:t>
      </w:r>
      <w:r w:rsidR="007E323A">
        <w:rPr>
          <w:rFonts w:eastAsia="Calibri"/>
        </w:rPr>
        <w:t xml:space="preserve">to applicants completing the </w:t>
      </w:r>
      <w:r w:rsidR="007E323A">
        <w:rPr>
          <w:rFonts w:eastAsia="Calibri"/>
          <w:i/>
          <w:iCs/>
        </w:rPr>
        <w:t xml:space="preserve">My BHW </w:t>
      </w:r>
      <w:r w:rsidR="007E323A">
        <w:rPr>
          <w:rFonts w:eastAsia="Calibri"/>
        </w:rPr>
        <w:t xml:space="preserve">online application. </w:t>
      </w:r>
    </w:p>
    <w:p w:rsidR="00331B5F" w:rsidP="0039568A" w14:paraId="3DD02FB7" w14:textId="22B748DD">
      <w:pPr>
        <w:spacing w:after="200" w:line="276" w:lineRule="auto"/>
        <w:ind w:left="2160"/>
        <w:rPr>
          <w:rFonts w:eastAsia="Calibri"/>
        </w:rPr>
      </w:pPr>
      <w:r w:rsidRPr="00890DDF">
        <w:rPr>
          <w:rFonts w:eastAsia="Calibri"/>
        </w:rPr>
        <w:t xml:space="preserve">These changes will take effect </w:t>
      </w:r>
      <w:r w:rsidR="00221269">
        <w:rPr>
          <w:rFonts w:eastAsia="Calibri"/>
        </w:rPr>
        <w:t xml:space="preserve">at </w:t>
      </w:r>
      <w:r w:rsidRPr="00890DDF">
        <w:rPr>
          <w:rFonts w:eastAsia="Calibri"/>
        </w:rPr>
        <w:t xml:space="preserve">beginning </w:t>
      </w:r>
      <w:r w:rsidR="00C931E1">
        <w:rPr>
          <w:rFonts w:eastAsia="Calibri"/>
        </w:rPr>
        <w:t xml:space="preserve">of </w:t>
      </w:r>
      <w:r w:rsidRPr="00890DDF">
        <w:rPr>
          <w:rFonts w:eastAsia="Calibri"/>
        </w:rPr>
        <w:t>fiscal year 2027</w:t>
      </w:r>
      <w:r w:rsidR="004303C5">
        <w:rPr>
          <w:rFonts w:eastAsia="Calibri"/>
        </w:rPr>
        <w:t xml:space="preserve"> </w:t>
      </w:r>
      <w:r w:rsidR="00221269">
        <w:rPr>
          <w:rFonts w:eastAsia="Calibri"/>
        </w:rPr>
        <w:t xml:space="preserve">application cycle </w:t>
      </w:r>
      <w:r w:rsidR="004303C5">
        <w:rPr>
          <w:rFonts w:eastAsia="Calibri"/>
        </w:rPr>
        <w:t xml:space="preserve">for all BHW loan repayment and scholarships with the necessary adjustments being made in the Business Management </w:t>
      </w:r>
      <w:r w:rsidR="00221269">
        <w:rPr>
          <w:rFonts w:eastAsia="Calibri"/>
        </w:rPr>
        <w:t>Information System Solution (BMISS)</w:t>
      </w:r>
      <w:r w:rsidR="008B5654">
        <w:rPr>
          <w:rFonts w:eastAsia="Calibri"/>
        </w:rPr>
        <w:t xml:space="preserve"> prior to the deployment of FY 2027 APGs.</w:t>
      </w:r>
    </w:p>
    <w:p w:rsidR="0095678A" w:rsidRPr="0092537A" w:rsidP="00F84BBE" w14:paraId="2EE9CBB5" w14:textId="04B1CCBD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  <w:b/>
          <w:bCs/>
        </w:rPr>
        <w:t>Instruments:</w:t>
      </w:r>
      <w:r w:rsidR="00453C7A">
        <w:rPr>
          <w:rFonts w:eastAsia="Calibri"/>
          <w:b/>
          <w:bCs/>
        </w:rPr>
        <w:tab/>
      </w:r>
      <w:r w:rsidRPr="00453C7A" w:rsidR="00453C7A">
        <w:rPr>
          <w:rFonts w:eastAsia="Calibri"/>
        </w:rPr>
        <w:t xml:space="preserve">The </w:t>
      </w:r>
      <w:r w:rsidR="00305B26">
        <w:rPr>
          <w:rFonts w:eastAsia="Calibri"/>
        </w:rPr>
        <w:t>d</w:t>
      </w:r>
      <w:r w:rsidR="002A721B">
        <w:rPr>
          <w:rFonts w:eastAsia="Calibri"/>
        </w:rPr>
        <w:t xml:space="preserve">emographics section </w:t>
      </w:r>
      <w:r w:rsidR="007648E3">
        <w:rPr>
          <w:rFonts w:eastAsia="Calibri"/>
        </w:rPr>
        <w:t xml:space="preserve">as displayed in </w:t>
      </w:r>
      <w:r w:rsidRPr="00AD65B4" w:rsidR="008B5654">
        <w:rPr>
          <w:rFonts w:eastAsia="Calibri"/>
          <w:i/>
          <w:iCs/>
        </w:rPr>
        <w:t xml:space="preserve">My </w:t>
      </w:r>
      <w:r w:rsidRPr="00AD65B4" w:rsidR="00D862AD">
        <w:rPr>
          <w:rFonts w:eastAsia="Calibri"/>
          <w:i/>
          <w:iCs/>
        </w:rPr>
        <w:t>BHW</w:t>
      </w:r>
      <w:r w:rsidR="00D862AD">
        <w:rPr>
          <w:rFonts w:eastAsia="Calibri"/>
        </w:rPr>
        <w:t xml:space="preserve"> online</w:t>
      </w:r>
      <w:r w:rsidR="008B5654">
        <w:rPr>
          <w:rFonts w:eastAsia="Calibri"/>
        </w:rPr>
        <w:t xml:space="preserve"> application</w:t>
      </w:r>
      <w:r w:rsidR="00D862AD">
        <w:rPr>
          <w:rFonts w:eastAsia="Calibri"/>
        </w:rPr>
        <w:t xml:space="preserve"> portal will be</w:t>
      </w:r>
      <w:r w:rsidR="00454A39">
        <w:rPr>
          <w:rFonts w:eastAsia="Calibri"/>
        </w:rPr>
        <w:t xml:space="preserve"> </w:t>
      </w:r>
      <w:r w:rsidR="003D7CD6">
        <w:rPr>
          <w:rFonts w:eastAsia="Calibri"/>
        </w:rPr>
        <w:t>updated by</w:t>
      </w:r>
      <w:r w:rsidR="003869AA">
        <w:rPr>
          <w:rFonts w:eastAsia="Calibri"/>
        </w:rPr>
        <w:t xml:space="preserve"> </w:t>
      </w:r>
      <w:r w:rsidR="00FC3BA1">
        <w:rPr>
          <w:rFonts w:eastAsia="Calibri"/>
        </w:rPr>
        <w:t>removing the SPD-15 standard</w:t>
      </w:r>
      <w:r>
        <w:rPr>
          <w:rFonts w:eastAsia="Calibri"/>
        </w:rPr>
        <w:t xml:space="preserve">s </w:t>
      </w:r>
      <w:r w:rsidR="00217C20">
        <w:rPr>
          <w:rFonts w:eastAsia="Calibri"/>
        </w:rPr>
        <w:t>in</w:t>
      </w:r>
      <w:r>
        <w:rPr>
          <w:rFonts w:eastAsia="Calibri"/>
        </w:rPr>
        <w:t xml:space="preserve"> </w:t>
      </w:r>
      <w:r w:rsidR="00EC2A44">
        <w:rPr>
          <w:rFonts w:eastAsia="Calibri"/>
        </w:rPr>
        <w:t>BMISS</w:t>
      </w:r>
      <w:r>
        <w:rPr>
          <w:rFonts w:eastAsia="Calibri"/>
        </w:rPr>
        <w:t xml:space="preserve"> </w:t>
      </w:r>
      <w:r w:rsidR="00FC3BA1">
        <w:rPr>
          <w:rFonts w:eastAsia="Calibri"/>
        </w:rPr>
        <w:t>to</w:t>
      </w:r>
      <w:r w:rsidR="006B7606">
        <w:rPr>
          <w:rFonts w:eastAsia="Calibri"/>
        </w:rPr>
        <w:t xml:space="preserve"> </w:t>
      </w:r>
      <w:r w:rsidR="00C0309C">
        <w:rPr>
          <w:rFonts w:eastAsia="Calibri"/>
        </w:rPr>
        <w:t>re-</w:t>
      </w:r>
      <w:r w:rsidR="00F84BBE">
        <w:rPr>
          <w:rFonts w:eastAsia="Calibri"/>
        </w:rPr>
        <w:t>institute</w:t>
      </w:r>
      <w:r w:rsidR="006B7606">
        <w:rPr>
          <w:rFonts w:eastAsia="Calibri"/>
        </w:rPr>
        <w:t xml:space="preserve"> the prior </w:t>
      </w:r>
      <w:r w:rsidR="00F52831">
        <w:rPr>
          <w:rFonts w:eastAsia="Calibri"/>
        </w:rPr>
        <w:t xml:space="preserve">method </w:t>
      </w:r>
      <w:r w:rsidR="00FC3BA1">
        <w:rPr>
          <w:rFonts w:eastAsia="Calibri"/>
        </w:rPr>
        <w:t xml:space="preserve">by which this data </w:t>
      </w:r>
      <w:r w:rsidR="00C0309C">
        <w:rPr>
          <w:rFonts w:eastAsia="Calibri"/>
        </w:rPr>
        <w:t>was previously</w:t>
      </w:r>
      <w:r w:rsidR="00FC3BA1">
        <w:rPr>
          <w:rFonts w:eastAsia="Calibri"/>
        </w:rPr>
        <w:t xml:space="preserve"> </w:t>
      </w:r>
      <w:r w:rsidR="0092537A">
        <w:rPr>
          <w:rFonts w:eastAsia="Calibri"/>
        </w:rPr>
        <w:t>collected</w:t>
      </w:r>
      <w:r w:rsidR="00D22853">
        <w:rPr>
          <w:rFonts w:eastAsia="Calibri"/>
        </w:rPr>
        <w:t xml:space="preserve"> in 2024.</w:t>
      </w:r>
      <w:r w:rsidR="0092537A">
        <w:rPr>
          <w:rFonts w:eastAsia="Calibri"/>
        </w:rPr>
        <w:t xml:space="preserve">  See images below.</w:t>
      </w:r>
    </w:p>
    <w:p w:rsidR="00B92B6C" w:rsidRPr="00B92B6C" w:rsidP="004B4CB0" w14:paraId="29473172" w14:textId="1954DAD2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4B4CB0">
        <w:rPr>
          <w:rFonts w:eastAsia="Calibri"/>
        </w:rPr>
        <w:tab/>
      </w:r>
      <w:r w:rsidRPr="00990FD5" w:rsidR="00990FD5">
        <w:rPr>
          <w:rFonts w:eastAsia="Calibri"/>
        </w:rPr>
        <w:t>The</w:t>
      </w:r>
      <w:r w:rsidR="0018550B">
        <w:rPr>
          <w:rFonts w:eastAsia="Calibri"/>
        </w:rPr>
        <w:t>se</w:t>
      </w:r>
      <w:r w:rsidRPr="00990FD5" w:rsidR="00990FD5">
        <w:rPr>
          <w:rFonts w:eastAsia="Calibri"/>
        </w:rPr>
        <w:t xml:space="preserve"> changes must be completed in a timely manner to ensure </w:t>
      </w:r>
      <w:r w:rsidR="008F555C">
        <w:rPr>
          <w:rFonts w:eastAsia="Calibri"/>
        </w:rPr>
        <w:t xml:space="preserve">that the proper </w:t>
      </w:r>
      <w:r w:rsidR="006B7606">
        <w:rPr>
          <w:rFonts w:eastAsia="Calibri"/>
        </w:rPr>
        <w:t xml:space="preserve">data </w:t>
      </w:r>
      <w:r w:rsidRPr="00990FD5" w:rsidR="00990FD5">
        <w:rPr>
          <w:rFonts w:eastAsia="Calibri"/>
        </w:rPr>
        <w:t xml:space="preserve">collection </w:t>
      </w:r>
      <w:r w:rsidR="008F555C">
        <w:rPr>
          <w:rFonts w:eastAsia="Calibri"/>
        </w:rPr>
        <w:t xml:space="preserve">methods are in place </w:t>
      </w:r>
      <w:r w:rsidR="004A4FED">
        <w:rPr>
          <w:rFonts w:eastAsia="Calibri"/>
        </w:rPr>
        <w:t xml:space="preserve">for the upcoming </w:t>
      </w:r>
      <w:r w:rsidR="006B7606">
        <w:rPr>
          <w:rFonts w:eastAsia="Calibri"/>
        </w:rPr>
        <w:t>FY 2027</w:t>
      </w:r>
      <w:r w:rsidR="004A4FED">
        <w:rPr>
          <w:rFonts w:eastAsia="Calibri"/>
        </w:rPr>
        <w:t xml:space="preserve"> application cycles.  </w:t>
      </w:r>
      <w:r w:rsidRPr="00990FD5" w:rsidR="00990FD5">
        <w:rPr>
          <w:rFonts w:eastAsia="Calibri"/>
        </w:rPr>
        <w:t xml:space="preserve">Approval of these changes is needed by </w:t>
      </w:r>
      <w:r w:rsidR="00210CC6">
        <w:rPr>
          <w:rFonts w:eastAsia="Calibri"/>
        </w:rPr>
        <w:t xml:space="preserve">August </w:t>
      </w:r>
      <w:r w:rsidR="00F52831">
        <w:rPr>
          <w:rFonts w:eastAsia="Calibri"/>
        </w:rPr>
        <w:t>17</w:t>
      </w:r>
      <w:r w:rsidRPr="00990FD5" w:rsidR="00990FD5">
        <w:rPr>
          <w:rFonts w:eastAsia="Calibri"/>
        </w:rPr>
        <w:t>, 2026, to implement the changes in the data collection instrument</w:t>
      </w:r>
      <w:r w:rsidR="00CE39C5">
        <w:rPr>
          <w:rFonts w:eastAsia="Calibri"/>
        </w:rPr>
        <w:t xml:space="preserve"> housed</w:t>
      </w:r>
      <w:r w:rsidR="00F52831">
        <w:rPr>
          <w:rFonts w:eastAsia="Calibri"/>
        </w:rPr>
        <w:t xml:space="preserve"> in BMISS</w:t>
      </w:r>
      <w:r w:rsidRPr="00990FD5" w:rsidR="00990FD5">
        <w:rPr>
          <w:rFonts w:eastAsia="Calibri"/>
        </w:rPr>
        <w:t xml:space="preserve">.  </w:t>
      </w:r>
    </w:p>
    <w:p w:rsidR="00370863" w:rsidRPr="00512B15" w:rsidP="00577240" w14:paraId="78D09EB8" w14:textId="442C281F">
      <w:pPr>
        <w:spacing w:line="276" w:lineRule="auto"/>
        <w:ind w:left="2160" w:hanging="2160"/>
      </w:pPr>
      <w:r w:rsidRPr="118A5B19">
        <w:rPr>
          <w:rFonts w:eastAsia="Calibri"/>
          <w:b/>
          <w:bCs/>
        </w:rPr>
        <w:t>Burden:</w:t>
      </w:r>
      <w:r w:rsidR="00287CF7">
        <w:rPr>
          <w:rFonts w:eastAsia="Calibri"/>
          <w:b/>
          <w:bCs/>
        </w:rPr>
        <w:tab/>
      </w:r>
      <w:r w:rsidRPr="00287CF7" w:rsidR="00287CF7">
        <w:rPr>
          <w:rFonts w:eastAsia="Calibri"/>
        </w:rPr>
        <w:t xml:space="preserve">It is anticipated that the revisions included herein will not impact the burden of </w:t>
      </w:r>
      <w:r w:rsidR="008C02D2">
        <w:rPr>
          <w:rFonts w:eastAsia="Calibri"/>
        </w:rPr>
        <w:t>BHW APG related a</w:t>
      </w:r>
      <w:r w:rsidRPr="00287CF7" w:rsidR="00287CF7">
        <w:rPr>
          <w:rFonts w:eastAsia="Calibri"/>
        </w:rPr>
        <w:t>pplication process.</w:t>
      </w:r>
      <w:r w:rsidRPr="00287CF7">
        <w:tab/>
      </w:r>
    </w:p>
    <w:p w:rsidR="00B92B6C" w:rsidRPr="00B92B6C" w:rsidP="00370863" w14:paraId="2B40BE0E" w14:textId="7665F705">
      <w:pPr>
        <w:spacing w:after="200" w:line="276" w:lineRule="auto"/>
        <w:ind w:left="2160" w:hanging="2160"/>
        <w:rPr>
          <w:rFonts w:eastAsia="Calibri"/>
        </w:rPr>
      </w:pPr>
    </w:p>
    <w:p w:rsidR="00B92B6C" w:rsidP="00B92B6C" w14:paraId="2876826F" w14:textId="6254719C">
      <w:pPr>
        <w:spacing w:after="200" w:line="276" w:lineRule="auto"/>
        <w:rPr>
          <w:rFonts w:eastAsia="Calibri"/>
          <w:b/>
        </w:rPr>
      </w:pPr>
      <w:r>
        <w:rPr>
          <w:rFonts w:eastAsia="Calibri"/>
          <w:b/>
        </w:rPr>
        <w:br w:type="column"/>
      </w:r>
      <w:r w:rsidRPr="00B92B6C">
        <w:rPr>
          <w:rFonts w:eastAsia="Calibri"/>
          <w:b/>
        </w:rPr>
        <w:t xml:space="preserve">PROPOSED CLARIFICATIONS AND </w:t>
      </w:r>
      <w:r w:rsidR="005114FA">
        <w:rPr>
          <w:rFonts w:eastAsia="Calibri"/>
          <w:b/>
        </w:rPr>
        <w:t>NON-SUBSTANTIVE CHANGES</w:t>
      </w:r>
      <w:r w:rsidRPr="00B92B6C">
        <w:rPr>
          <w:rFonts w:eastAsia="Calibri"/>
          <w:b/>
        </w:rPr>
        <w:t>:</w:t>
      </w:r>
    </w:p>
    <w:p w:rsidR="002E08D1" w:rsidRPr="00F44238" w:rsidP="00B92B6C" w14:paraId="7C336F01" w14:textId="21487EE4">
      <w:pPr>
        <w:spacing w:after="200" w:line="276" w:lineRule="auto"/>
        <w:rPr>
          <w:rFonts w:eastAsia="Calibri"/>
          <w:b/>
        </w:rPr>
      </w:pPr>
      <w:r>
        <w:rPr>
          <w:rFonts w:eastAsia="Calibri"/>
          <w:b/>
        </w:rPr>
        <w:t>Current</w:t>
      </w:r>
      <w:r w:rsidRPr="00F44238">
        <w:rPr>
          <w:rFonts w:eastAsia="Calibri"/>
          <w:b/>
        </w:rPr>
        <w:t xml:space="preserve"> Method of Collection</w:t>
      </w:r>
      <w:r w:rsidR="00FB1691">
        <w:rPr>
          <w:rFonts w:eastAsia="Calibri"/>
          <w:b/>
        </w:rPr>
        <w:t xml:space="preserve"> (SPD-15 Standard)</w:t>
      </w:r>
    </w:p>
    <w:p w:rsidR="00F44238" w:rsidRPr="00F44238" w:rsidP="00B92B6C" w14:paraId="2FDCAF2D" w14:textId="29C5FD2D">
      <w:pPr>
        <w:spacing w:after="200" w:line="276" w:lineRule="auto"/>
        <w:rPr>
          <w:rFonts w:eastAsia="Calibri"/>
          <w:b/>
        </w:rPr>
      </w:pPr>
      <w:r w:rsidRPr="00BA0762">
        <w:rPr>
          <w:rFonts w:eastAsia="Calibri"/>
          <w:b/>
          <w:noProof/>
        </w:rPr>
        <w:drawing>
          <wp:inline distT="0" distB="0" distL="0" distR="0">
            <wp:extent cx="5943600" cy="2793365"/>
            <wp:effectExtent l="76200" t="76200" r="133350" b="140335"/>
            <wp:docPr id="13330877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87742" name="Picture 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33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2537A" w:rsidRPr="00F44238" w:rsidP="00F44238" w14:paraId="1E5B712A" w14:textId="5D7490AD">
      <w:pPr>
        <w:rPr>
          <w:b/>
          <w:bCs/>
        </w:rPr>
      </w:pPr>
      <w:r w:rsidRPr="00F44238">
        <w:rPr>
          <w:b/>
          <w:bCs/>
        </w:rPr>
        <w:t>Revised Method of Collection</w:t>
      </w:r>
      <w:r w:rsidR="00FB1691">
        <w:rPr>
          <w:b/>
          <w:bCs/>
        </w:rPr>
        <w:t xml:space="preserve"> (Pre-</w:t>
      </w:r>
      <w:r w:rsidR="005C614B">
        <w:rPr>
          <w:b/>
          <w:bCs/>
        </w:rPr>
        <w:t>2024 SPD-15 Standard)</w:t>
      </w:r>
    </w:p>
    <w:p w:rsidR="005A6B02" w:rsidP="00F44238" w14:paraId="420BF43F" w14:textId="2CE860AD">
      <w:pPr>
        <w:pStyle w:val="NoSpacing"/>
      </w:pPr>
      <w:r>
        <w:t>All BHW</w:t>
      </w:r>
      <w:r w:rsidR="003739F2">
        <w:t xml:space="preserve"> APG related</w:t>
      </w:r>
      <w:r>
        <w:t xml:space="preserve"> applications will be updated to display race and ethnicity related questions in the following manner:</w:t>
      </w:r>
    </w:p>
    <w:p w:rsidR="00770024" w:rsidRPr="00770024" w:rsidP="00770024" w14:paraId="149A058F" w14:textId="2B8E6C5C">
      <w:pPr>
        <w:spacing w:line="276" w:lineRule="auto"/>
        <w:outlineLvl w:val="0"/>
        <w:rPr>
          <w:bCs/>
        </w:rPr>
      </w:pPr>
      <w:r w:rsidRPr="00DB532D">
        <w:rPr>
          <w:bCs/>
          <w:noProof/>
        </w:rPr>
        <w:drawing>
          <wp:inline distT="0" distB="0" distL="0" distR="0">
            <wp:extent cx="5943600" cy="3225165"/>
            <wp:effectExtent l="76200" t="76200" r="133350" b="127635"/>
            <wp:docPr id="959953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53668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51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23CD4" w:rsidP="00E23CD4" w14:paraId="23CE70A1" w14:textId="5BA6C584">
      <w:pPr>
        <w:spacing w:after="200" w:line="276" w:lineRule="auto"/>
        <w:rPr>
          <w:rFonts w:eastAsia="Calibri"/>
        </w:rPr>
      </w:pPr>
      <w:r>
        <w:rPr>
          <w:rFonts w:eastAsia="Calibri"/>
        </w:rPr>
        <w:br w:type="column"/>
      </w:r>
      <w:r w:rsidR="00DF12D9">
        <w:rPr>
          <w:rFonts w:eastAsia="Calibri"/>
        </w:rPr>
        <w:t>Specific changes to be made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53426661" w14:textId="77777777" w:rsidTr="00F229D0">
        <w:tblPrEx>
          <w:tblW w:w="0" w:type="auto"/>
          <w:tblLook w:val="04A0"/>
        </w:tblPrEx>
        <w:trPr>
          <w:tblHeader/>
        </w:trPr>
        <w:tc>
          <w:tcPr>
            <w:tcW w:w="2337" w:type="dxa"/>
          </w:tcPr>
          <w:p w:rsidR="00C65E87" w:rsidP="00E23CD4" w14:paraId="7134179E" w14:textId="30CDF9E1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OMB Control #</w:t>
            </w:r>
          </w:p>
        </w:tc>
        <w:tc>
          <w:tcPr>
            <w:tcW w:w="2337" w:type="dxa"/>
          </w:tcPr>
          <w:p w:rsidR="00C65E87" w:rsidP="00E23CD4" w14:paraId="767AF32B" w14:textId="0F3F3338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Information Collection Instrument</w:t>
            </w:r>
          </w:p>
        </w:tc>
        <w:tc>
          <w:tcPr>
            <w:tcW w:w="2338" w:type="dxa"/>
          </w:tcPr>
          <w:p w:rsidR="00C65E87" w:rsidP="00E23CD4" w14:paraId="65CFB2AD" w14:textId="7540AA9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APG Page</w:t>
            </w:r>
          </w:p>
        </w:tc>
        <w:tc>
          <w:tcPr>
            <w:tcW w:w="2338" w:type="dxa"/>
          </w:tcPr>
          <w:p w:rsidR="00C65E87" w:rsidP="00E23CD4" w14:paraId="6C069300" w14:textId="7584B6BB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Description of Change</w:t>
            </w:r>
          </w:p>
        </w:tc>
      </w:tr>
      <w:tr w14:paraId="7292E72D" w14:textId="77777777" w:rsidTr="00C65E87">
        <w:tblPrEx>
          <w:tblW w:w="0" w:type="auto"/>
          <w:tblLook w:val="04A0"/>
        </w:tblPrEx>
        <w:tc>
          <w:tcPr>
            <w:tcW w:w="2337" w:type="dxa"/>
          </w:tcPr>
          <w:p w:rsidR="00C65E87" w:rsidP="00E23CD4" w14:paraId="355E68FC" w14:textId="4F060060">
            <w:pPr>
              <w:spacing w:after="200" w:line="276" w:lineRule="auto"/>
              <w:rPr>
                <w:rFonts w:eastAsia="Calibri"/>
              </w:rPr>
            </w:pPr>
            <w:r w:rsidRPr="008F2955">
              <w:rPr>
                <w:rFonts w:eastAsia="Calibri"/>
              </w:rPr>
              <w:t>0915-0127</w:t>
            </w:r>
          </w:p>
        </w:tc>
        <w:tc>
          <w:tcPr>
            <w:tcW w:w="2337" w:type="dxa"/>
          </w:tcPr>
          <w:p w:rsidR="00C65E87" w:rsidP="00E23CD4" w14:paraId="01EE6BE9" w14:textId="51DC6587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NHSC LRP Application</w:t>
            </w:r>
          </w:p>
        </w:tc>
        <w:tc>
          <w:tcPr>
            <w:tcW w:w="2338" w:type="dxa"/>
          </w:tcPr>
          <w:p w:rsidR="00C65E87" w:rsidP="00E23CD4" w14:paraId="32AE6D63" w14:textId="72E99E65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2338" w:type="dxa"/>
          </w:tcPr>
          <w:p w:rsidR="00C65E87" w:rsidP="00E23CD4" w14:paraId="68A73B18" w14:textId="3F87AB5F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The demographics question will be adjusted to </w:t>
            </w:r>
            <w:r w:rsidR="00572BCE">
              <w:rPr>
                <w:rFonts w:eastAsia="Calibri"/>
              </w:rPr>
              <w:t xml:space="preserve">reflect the pre-2024 SPD-15 standard. </w:t>
            </w:r>
          </w:p>
        </w:tc>
      </w:tr>
      <w:tr w14:paraId="246FB494" w14:textId="77777777" w:rsidTr="00C65E87">
        <w:tblPrEx>
          <w:tblW w:w="0" w:type="auto"/>
          <w:tblLook w:val="04A0"/>
        </w:tblPrEx>
        <w:tc>
          <w:tcPr>
            <w:tcW w:w="2337" w:type="dxa"/>
          </w:tcPr>
          <w:p w:rsidR="00F229D0" w:rsidP="00F229D0" w14:paraId="08BB92ED" w14:textId="67307449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0915-0146</w:t>
            </w:r>
          </w:p>
        </w:tc>
        <w:tc>
          <w:tcPr>
            <w:tcW w:w="2337" w:type="dxa"/>
          </w:tcPr>
          <w:p w:rsidR="00F229D0" w:rsidP="00F229D0" w14:paraId="1F003F07" w14:textId="6D757367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NHSC Scholarship Program Application</w:t>
            </w:r>
          </w:p>
        </w:tc>
        <w:tc>
          <w:tcPr>
            <w:tcW w:w="2338" w:type="dxa"/>
          </w:tcPr>
          <w:p w:rsidR="00F229D0" w:rsidP="00F229D0" w14:paraId="677EBA78" w14:textId="2C70665F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338" w:type="dxa"/>
          </w:tcPr>
          <w:p w:rsidR="00F229D0" w:rsidP="00F229D0" w14:paraId="03C48003" w14:textId="3F76290A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The demographics question will be adjusted to reflect the pre-2024 SPD-15 standard. </w:t>
            </w:r>
          </w:p>
        </w:tc>
      </w:tr>
      <w:tr w14:paraId="014C84C0" w14:textId="77777777" w:rsidTr="00C65E87">
        <w:tblPrEx>
          <w:tblW w:w="0" w:type="auto"/>
          <w:tblLook w:val="04A0"/>
        </w:tblPrEx>
        <w:tc>
          <w:tcPr>
            <w:tcW w:w="2337" w:type="dxa"/>
          </w:tcPr>
          <w:p w:rsidR="00F229D0" w:rsidP="00F229D0" w14:paraId="6C6F6229" w14:textId="3BEAACB9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0915-0146</w:t>
            </w:r>
          </w:p>
        </w:tc>
        <w:tc>
          <w:tcPr>
            <w:tcW w:w="2337" w:type="dxa"/>
          </w:tcPr>
          <w:p w:rsidR="00F229D0" w:rsidP="00F229D0" w14:paraId="0815BB47" w14:textId="29C7FB5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NHSC Students to Service Repayment Program Application</w:t>
            </w:r>
          </w:p>
        </w:tc>
        <w:tc>
          <w:tcPr>
            <w:tcW w:w="2338" w:type="dxa"/>
          </w:tcPr>
          <w:p w:rsidR="00F229D0" w:rsidP="00F229D0" w14:paraId="44BE5A59" w14:textId="091BEF7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338" w:type="dxa"/>
          </w:tcPr>
          <w:p w:rsidR="00F229D0" w:rsidP="00F229D0" w14:paraId="559CF414" w14:textId="3D55497C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The demographics question will be adjusted to reflect the pre-2024 SPD-15 standard. </w:t>
            </w:r>
          </w:p>
        </w:tc>
      </w:tr>
      <w:tr w14:paraId="3DC66083" w14:textId="77777777" w:rsidTr="00F229D0">
        <w:tblPrEx>
          <w:tblW w:w="0" w:type="auto"/>
          <w:tblLook w:val="04A0"/>
        </w:tblPrEx>
        <w:trPr>
          <w:trHeight w:val="575"/>
        </w:trPr>
        <w:tc>
          <w:tcPr>
            <w:tcW w:w="2337" w:type="dxa"/>
          </w:tcPr>
          <w:p w:rsidR="00F229D0" w:rsidP="00F229D0" w14:paraId="6F8D7949" w14:textId="0B699C08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0915-0140</w:t>
            </w:r>
          </w:p>
        </w:tc>
        <w:tc>
          <w:tcPr>
            <w:tcW w:w="2337" w:type="dxa"/>
          </w:tcPr>
          <w:p w:rsidR="00F229D0" w:rsidP="00F229D0" w14:paraId="2172E6ED" w14:textId="7DA007FC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Nurse Corps LRP Application</w:t>
            </w:r>
          </w:p>
        </w:tc>
        <w:tc>
          <w:tcPr>
            <w:tcW w:w="2338" w:type="dxa"/>
          </w:tcPr>
          <w:p w:rsidR="00F229D0" w:rsidP="00F229D0" w14:paraId="5011C56C" w14:textId="6B7CE705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2338" w:type="dxa"/>
          </w:tcPr>
          <w:p w:rsidR="00F229D0" w:rsidP="00F229D0" w14:paraId="54CFAA55" w14:textId="256F52ED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The demographics question will be adjusted to reflect the pre-2024 SPD-15 standard. </w:t>
            </w:r>
          </w:p>
        </w:tc>
      </w:tr>
      <w:tr w14:paraId="7B63C7CE" w14:textId="77777777" w:rsidTr="00C65E87">
        <w:tblPrEx>
          <w:tblW w:w="0" w:type="auto"/>
          <w:tblLook w:val="04A0"/>
        </w:tblPrEx>
        <w:tc>
          <w:tcPr>
            <w:tcW w:w="2337" w:type="dxa"/>
          </w:tcPr>
          <w:p w:rsidR="00F229D0" w:rsidP="00F229D0" w14:paraId="341EB646" w14:textId="072428E9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0915-0301</w:t>
            </w:r>
          </w:p>
        </w:tc>
        <w:tc>
          <w:tcPr>
            <w:tcW w:w="2337" w:type="dxa"/>
          </w:tcPr>
          <w:p w:rsidR="00F229D0" w:rsidP="00F229D0" w14:paraId="19436144" w14:textId="5ADC9CD7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Nurse Corps SP Online Application User Guide</w:t>
            </w:r>
          </w:p>
        </w:tc>
        <w:tc>
          <w:tcPr>
            <w:tcW w:w="2338" w:type="dxa"/>
          </w:tcPr>
          <w:p w:rsidR="00F229D0" w:rsidP="00F229D0" w14:paraId="48F72C45" w14:textId="268028FD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338" w:type="dxa"/>
          </w:tcPr>
          <w:p w:rsidR="00F229D0" w:rsidP="00F229D0" w14:paraId="4D6A203E" w14:textId="5EFFBD5C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The demographics question will be adjusted to reflect the pre-2024 SPD-15 standard. </w:t>
            </w:r>
          </w:p>
        </w:tc>
      </w:tr>
      <w:tr w14:paraId="1404CF83" w14:textId="77777777" w:rsidTr="00C65E87">
        <w:tblPrEx>
          <w:tblW w:w="0" w:type="auto"/>
          <w:tblLook w:val="04A0"/>
        </w:tblPrEx>
        <w:tc>
          <w:tcPr>
            <w:tcW w:w="2337" w:type="dxa"/>
          </w:tcPr>
          <w:p w:rsidR="00F229D0" w:rsidP="00F229D0" w14:paraId="7E714F10" w14:textId="06FAC00E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0906-0082</w:t>
            </w:r>
          </w:p>
        </w:tc>
        <w:tc>
          <w:tcPr>
            <w:tcW w:w="2337" w:type="dxa"/>
          </w:tcPr>
          <w:p w:rsidR="00F229D0" w:rsidP="00F229D0" w14:paraId="5BF311F8" w14:textId="46ECE280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Faculty Loan Repayment Program Application</w:t>
            </w:r>
          </w:p>
        </w:tc>
        <w:tc>
          <w:tcPr>
            <w:tcW w:w="2338" w:type="dxa"/>
          </w:tcPr>
          <w:p w:rsidR="00F229D0" w:rsidP="00F229D0" w14:paraId="17054C5C" w14:textId="357CB88D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338" w:type="dxa"/>
          </w:tcPr>
          <w:p w:rsidR="00F229D0" w:rsidP="00F229D0" w14:paraId="414F232A" w14:textId="162DFEA3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The demographics question will be adjusted to reflect the pre-2024 SPD-15 standard. </w:t>
            </w:r>
          </w:p>
        </w:tc>
      </w:tr>
    </w:tbl>
    <w:p w:rsidR="00085105" w:rsidRPr="00085105" w:rsidP="00085105" w14:paraId="5DE86C10" w14:textId="7E138AD9">
      <w:pPr>
        <w:spacing w:after="200" w:line="276" w:lineRule="auto"/>
        <w:rPr>
          <w:rFonts w:eastAsia="Calibri"/>
        </w:rPr>
      </w:pPr>
    </w:p>
    <w:p w:rsidR="00085105" w:rsidRPr="00E23CD4" w:rsidP="00E23CD4" w14:paraId="579C0E8B" w14:textId="77777777">
      <w:pPr>
        <w:spacing w:after="200" w:line="276" w:lineRule="auto"/>
        <w:rPr>
          <w:rFonts w:eastAsia="Calibri"/>
        </w:rPr>
      </w:pPr>
    </w:p>
    <w:sectPr w:rsidSect="00DB2ED0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9" name="Picture 9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892768734" name="Picture 892768734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68734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E42D9"/>
    <w:multiLevelType w:val="hybridMultilevel"/>
    <w:tmpl w:val="522486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A4BDD"/>
    <w:multiLevelType w:val="hybridMultilevel"/>
    <w:tmpl w:val="FFF035C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9525A5"/>
    <w:multiLevelType w:val="hybridMultilevel"/>
    <w:tmpl w:val="E0FA7484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5"/>
  </w:num>
  <w:num w:numId="4" w16cid:durableId="77140030">
    <w:abstractNumId w:val="6"/>
  </w:num>
  <w:num w:numId="5" w16cid:durableId="818227811">
    <w:abstractNumId w:val="2"/>
  </w:num>
  <w:num w:numId="6" w16cid:durableId="412043533">
    <w:abstractNumId w:val="3"/>
  </w:num>
  <w:num w:numId="7" w16cid:durableId="546534035">
    <w:abstractNumId w:val="4"/>
  </w:num>
  <w:num w:numId="8" w16cid:durableId="457649111">
    <w:abstractNumId w:val="7"/>
  </w:num>
  <w:num w:numId="9" w16cid:durableId="5042444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0B6C"/>
    <w:rsid w:val="00001D70"/>
    <w:rsid w:val="00003763"/>
    <w:rsid w:val="000039E2"/>
    <w:rsid w:val="000048F5"/>
    <w:rsid w:val="000071E3"/>
    <w:rsid w:val="00010EC2"/>
    <w:rsid w:val="00010F83"/>
    <w:rsid w:val="0001715A"/>
    <w:rsid w:val="000276E7"/>
    <w:rsid w:val="00027AC8"/>
    <w:rsid w:val="00037B77"/>
    <w:rsid w:val="00044A63"/>
    <w:rsid w:val="00045B42"/>
    <w:rsid w:val="00052638"/>
    <w:rsid w:val="000533F1"/>
    <w:rsid w:val="00053774"/>
    <w:rsid w:val="00054659"/>
    <w:rsid w:val="000548BE"/>
    <w:rsid w:val="00063245"/>
    <w:rsid w:val="00066005"/>
    <w:rsid w:val="000706AD"/>
    <w:rsid w:val="00072B5A"/>
    <w:rsid w:val="00075B3C"/>
    <w:rsid w:val="000762F8"/>
    <w:rsid w:val="000770C4"/>
    <w:rsid w:val="00077FC4"/>
    <w:rsid w:val="000804CF"/>
    <w:rsid w:val="00081461"/>
    <w:rsid w:val="00081698"/>
    <w:rsid w:val="00085105"/>
    <w:rsid w:val="0008538F"/>
    <w:rsid w:val="00086224"/>
    <w:rsid w:val="00086509"/>
    <w:rsid w:val="00086A3E"/>
    <w:rsid w:val="00087129"/>
    <w:rsid w:val="00087E7E"/>
    <w:rsid w:val="00092DAF"/>
    <w:rsid w:val="0009788F"/>
    <w:rsid w:val="000A7DE4"/>
    <w:rsid w:val="000B208C"/>
    <w:rsid w:val="000B3F28"/>
    <w:rsid w:val="000B6EEB"/>
    <w:rsid w:val="000C0CC0"/>
    <w:rsid w:val="000C189F"/>
    <w:rsid w:val="000D0731"/>
    <w:rsid w:val="000D2751"/>
    <w:rsid w:val="000D2AC2"/>
    <w:rsid w:val="000D3B4E"/>
    <w:rsid w:val="000D4ED8"/>
    <w:rsid w:val="000E0A28"/>
    <w:rsid w:val="000E54AC"/>
    <w:rsid w:val="000E6A01"/>
    <w:rsid w:val="000E708F"/>
    <w:rsid w:val="000E7A2B"/>
    <w:rsid w:val="000E7CCD"/>
    <w:rsid w:val="000F07C9"/>
    <w:rsid w:val="000F13D2"/>
    <w:rsid w:val="000F2103"/>
    <w:rsid w:val="000F4F56"/>
    <w:rsid w:val="000F7CB1"/>
    <w:rsid w:val="00103189"/>
    <w:rsid w:val="00114280"/>
    <w:rsid w:val="0012051F"/>
    <w:rsid w:val="00120C7A"/>
    <w:rsid w:val="00121B53"/>
    <w:rsid w:val="00122B02"/>
    <w:rsid w:val="001248FB"/>
    <w:rsid w:val="00125A5B"/>
    <w:rsid w:val="00126866"/>
    <w:rsid w:val="00130B2B"/>
    <w:rsid w:val="00134209"/>
    <w:rsid w:val="00135331"/>
    <w:rsid w:val="001379E8"/>
    <w:rsid w:val="00141C9C"/>
    <w:rsid w:val="00141E59"/>
    <w:rsid w:val="00142733"/>
    <w:rsid w:val="00142909"/>
    <w:rsid w:val="00144C9E"/>
    <w:rsid w:val="00147A59"/>
    <w:rsid w:val="0015590D"/>
    <w:rsid w:val="00155C19"/>
    <w:rsid w:val="001563AD"/>
    <w:rsid w:val="00156BA1"/>
    <w:rsid w:val="00161207"/>
    <w:rsid w:val="00161D18"/>
    <w:rsid w:val="001626D3"/>
    <w:rsid w:val="0016330E"/>
    <w:rsid w:val="00165BE1"/>
    <w:rsid w:val="00166A3B"/>
    <w:rsid w:val="001709E2"/>
    <w:rsid w:val="00170EBE"/>
    <w:rsid w:val="0017258F"/>
    <w:rsid w:val="0017574C"/>
    <w:rsid w:val="00181B7D"/>
    <w:rsid w:val="00184624"/>
    <w:rsid w:val="0018550B"/>
    <w:rsid w:val="00190C2F"/>
    <w:rsid w:val="00191CE9"/>
    <w:rsid w:val="00193652"/>
    <w:rsid w:val="00193E7F"/>
    <w:rsid w:val="001947B2"/>
    <w:rsid w:val="00195CB7"/>
    <w:rsid w:val="001A0ACA"/>
    <w:rsid w:val="001A2666"/>
    <w:rsid w:val="001A3B75"/>
    <w:rsid w:val="001A5F8A"/>
    <w:rsid w:val="001B084C"/>
    <w:rsid w:val="001B144D"/>
    <w:rsid w:val="001B22E2"/>
    <w:rsid w:val="001B7197"/>
    <w:rsid w:val="001B782B"/>
    <w:rsid w:val="001C1E69"/>
    <w:rsid w:val="001C250A"/>
    <w:rsid w:val="001D352B"/>
    <w:rsid w:val="001D3DEC"/>
    <w:rsid w:val="001E08B7"/>
    <w:rsid w:val="001E2515"/>
    <w:rsid w:val="001E257B"/>
    <w:rsid w:val="001E2E43"/>
    <w:rsid w:val="001E539E"/>
    <w:rsid w:val="001F1076"/>
    <w:rsid w:val="001F1F66"/>
    <w:rsid w:val="001F2CE1"/>
    <w:rsid w:val="001F3E13"/>
    <w:rsid w:val="001F4B8B"/>
    <w:rsid w:val="001F5A00"/>
    <w:rsid w:val="001F7458"/>
    <w:rsid w:val="00204028"/>
    <w:rsid w:val="00206CD3"/>
    <w:rsid w:val="00207BB5"/>
    <w:rsid w:val="00210CC6"/>
    <w:rsid w:val="00215C4E"/>
    <w:rsid w:val="00217C20"/>
    <w:rsid w:val="00217D77"/>
    <w:rsid w:val="0022037C"/>
    <w:rsid w:val="002207D0"/>
    <w:rsid w:val="00221269"/>
    <w:rsid w:val="00222815"/>
    <w:rsid w:val="00225C16"/>
    <w:rsid w:val="00231177"/>
    <w:rsid w:val="0023235D"/>
    <w:rsid w:val="00233631"/>
    <w:rsid w:val="00234D79"/>
    <w:rsid w:val="002420A2"/>
    <w:rsid w:val="00244523"/>
    <w:rsid w:val="0024475D"/>
    <w:rsid w:val="00250AF0"/>
    <w:rsid w:val="00254744"/>
    <w:rsid w:val="002558F1"/>
    <w:rsid w:val="00255B93"/>
    <w:rsid w:val="0025694D"/>
    <w:rsid w:val="00262A06"/>
    <w:rsid w:val="00263600"/>
    <w:rsid w:val="00264FB5"/>
    <w:rsid w:val="00265C26"/>
    <w:rsid w:val="00270D9F"/>
    <w:rsid w:val="00270FE3"/>
    <w:rsid w:val="002774D5"/>
    <w:rsid w:val="00283BCF"/>
    <w:rsid w:val="00285BE4"/>
    <w:rsid w:val="00287CF7"/>
    <w:rsid w:val="002917E9"/>
    <w:rsid w:val="002940FF"/>
    <w:rsid w:val="00295A10"/>
    <w:rsid w:val="002A2D68"/>
    <w:rsid w:val="002A4433"/>
    <w:rsid w:val="002A47CE"/>
    <w:rsid w:val="002A721B"/>
    <w:rsid w:val="002B0062"/>
    <w:rsid w:val="002B09C2"/>
    <w:rsid w:val="002B17DB"/>
    <w:rsid w:val="002B1E19"/>
    <w:rsid w:val="002B22B4"/>
    <w:rsid w:val="002B2C62"/>
    <w:rsid w:val="002B4F72"/>
    <w:rsid w:val="002B6BBF"/>
    <w:rsid w:val="002E08D1"/>
    <w:rsid w:val="002E1DF0"/>
    <w:rsid w:val="002F5844"/>
    <w:rsid w:val="002F6361"/>
    <w:rsid w:val="00301C0B"/>
    <w:rsid w:val="00303910"/>
    <w:rsid w:val="00304290"/>
    <w:rsid w:val="00305B26"/>
    <w:rsid w:val="00306133"/>
    <w:rsid w:val="00310E49"/>
    <w:rsid w:val="00311494"/>
    <w:rsid w:val="003126AA"/>
    <w:rsid w:val="00312EAC"/>
    <w:rsid w:val="003226BD"/>
    <w:rsid w:val="00326D2A"/>
    <w:rsid w:val="00330C58"/>
    <w:rsid w:val="00331B5F"/>
    <w:rsid w:val="00332AC4"/>
    <w:rsid w:val="00334D1E"/>
    <w:rsid w:val="003362FB"/>
    <w:rsid w:val="00340454"/>
    <w:rsid w:val="00341631"/>
    <w:rsid w:val="00342B3B"/>
    <w:rsid w:val="00345B03"/>
    <w:rsid w:val="003471D6"/>
    <w:rsid w:val="003510EE"/>
    <w:rsid w:val="00352B7B"/>
    <w:rsid w:val="003544DE"/>
    <w:rsid w:val="003556CC"/>
    <w:rsid w:val="00356216"/>
    <w:rsid w:val="003612C2"/>
    <w:rsid w:val="00362BFA"/>
    <w:rsid w:val="003643AD"/>
    <w:rsid w:val="00364DAB"/>
    <w:rsid w:val="003650BC"/>
    <w:rsid w:val="00366055"/>
    <w:rsid w:val="00370863"/>
    <w:rsid w:val="00370FB6"/>
    <w:rsid w:val="0037258C"/>
    <w:rsid w:val="003739F2"/>
    <w:rsid w:val="00373A70"/>
    <w:rsid w:val="003747B2"/>
    <w:rsid w:val="00375278"/>
    <w:rsid w:val="00376577"/>
    <w:rsid w:val="00377D73"/>
    <w:rsid w:val="00380DD6"/>
    <w:rsid w:val="00381603"/>
    <w:rsid w:val="00382EAE"/>
    <w:rsid w:val="00383ECD"/>
    <w:rsid w:val="003848BE"/>
    <w:rsid w:val="00385E85"/>
    <w:rsid w:val="003869AA"/>
    <w:rsid w:val="003872A5"/>
    <w:rsid w:val="0039017B"/>
    <w:rsid w:val="003901DB"/>
    <w:rsid w:val="00394B79"/>
    <w:rsid w:val="00394CD7"/>
    <w:rsid w:val="0039568A"/>
    <w:rsid w:val="003A057D"/>
    <w:rsid w:val="003A34D7"/>
    <w:rsid w:val="003A5E24"/>
    <w:rsid w:val="003A6602"/>
    <w:rsid w:val="003B2616"/>
    <w:rsid w:val="003B3248"/>
    <w:rsid w:val="003B33A2"/>
    <w:rsid w:val="003B6B91"/>
    <w:rsid w:val="003B7399"/>
    <w:rsid w:val="003C4FF8"/>
    <w:rsid w:val="003C55E5"/>
    <w:rsid w:val="003D33F5"/>
    <w:rsid w:val="003D4040"/>
    <w:rsid w:val="003D4067"/>
    <w:rsid w:val="003D5F7A"/>
    <w:rsid w:val="003D7CD6"/>
    <w:rsid w:val="003E0442"/>
    <w:rsid w:val="003E22EA"/>
    <w:rsid w:val="003E2BE0"/>
    <w:rsid w:val="003E6034"/>
    <w:rsid w:val="003E6D04"/>
    <w:rsid w:val="003F095B"/>
    <w:rsid w:val="003F0F33"/>
    <w:rsid w:val="003F2326"/>
    <w:rsid w:val="003F2BB5"/>
    <w:rsid w:val="003F4E0A"/>
    <w:rsid w:val="00401577"/>
    <w:rsid w:val="00402C0A"/>
    <w:rsid w:val="004046F5"/>
    <w:rsid w:val="00404992"/>
    <w:rsid w:val="00404A4E"/>
    <w:rsid w:val="00410EB8"/>
    <w:rsid w:val="00417C07"/>
    <w:rsid w:val="00423E72"/>
    <w:rsid w:val="0042407E"/>
    <w:rsid w:val="004303C5"/>
    <w:rsid w:val="0043103F"/>
    <w:rsid w:val="00431BF0"/>
    <w:rsid w:val="00432938"/>
    <w:rsid w:val="00434872"/>
    <w:rsid w:val="00434FA2"/>
    <w:rsid w:val="00435658"/>
    <w:rsid w:val="004405BE"/>
    <w:rsid w:val="00440B57"/>
    <w:rsid w:val="004418A1"/>
    <w:rsid w:val="00441EE8"/>
    <w:rsid w:val="0044244F"/>
    <w:rsid w:val="00443549"/>
    <w:rsid w:val="00443FE0"/>
    <w:rsid w:val="004473B6"/>
    <w:rsid w:val="004473EF"/>
    <w:rsid w:val="00450183"/>
    <w:rsid w:val="00451AB7"/>
    <w:rsid w:val="00453C7A"/>
    <w:rsid w:val="00454A39"/>
    <w:rsid w:val="004551A9"/>
    <w:rsid w:val="00455CB5"/>
    <w:rsid w:val="00456345"/>
    <w:rsid w:val="00457C70"/>
    <w:rsid w:val="00463BF7"/>
    <w:rsid w:val="004670BA"/>
    <w:rsid w:val="00467945"/>
    <w:rsid w:val="00467D82"/>
    <w:rsid w:val="00467E88"/>
    <w:rsid w:val="00473D6F"/>
    <w:rsid w:val="00476181"/>
    <w:rsid w:val="00480AA4"/>
    <w:rsid w:val="00486B48"/>
    <w:rsid w:val="004870F0"/>
    <w:rsid w:val="00493F65"/>
    <w:rsid w:val="004958BF"/>
    <w:rsid w:val="004A160D"/>
    <w:rsid w:val="004A289E"/>
    <w:rsid w:val="004A3B9D"/>
    <w:rsid w:val="004A4FED"/>
    <w:rsid w:val="004A63F5"/>
    <w:rsid w:val="004B4CB0"/>
    <w:rsid w:val="004B71C4"/>
    <w:rsid w:val="004B79E6"/>
    <w:rsid w:val="004C2456"/>
    <w:rsid w:val="004C3104"/>
    <w:rsid w:val="004C59E4"/>
    <w:rsid w:val="004C5BA6"/>
    <w:rsid w:val="004C7440"/>
    <w:rsid w:val="004D186E"/>
    <w:rsid w:val="004D1992"/>
    <w:rsid w:val="004D60F4"/>
    <w:rsid w:val="004E1B1A"/>
    <w:rsid w:val="004E1ED5"/>
    <w:rsid w:val="004E6DD2"/>
    <w:rsid w:val="004E733E"/>
    <w:rsid w:val="004F147E"/>
    <w:rsid w:val="004F3211"/>
    <w:rsid w:val="004F4680"/>
    <w:rsid w:val="004F469F"/>
    <w:rsid w:val="004F5A30"/>
    <w:rsid w:val="004F7FB6"/>
    <w:rsid w:val="00501F7F"/>
    <w:rsid w:val="005027D5"/>
    <w:rsid w:val="0050536A"/>
    <w:rsid w:val="00505C78"/>
    <w:rsid w:val="005064EF"/>
    <w:rsid w:val="005114FA"/>
    <w:rsid w:val="00512B15"/>
    <w:rsid w:val="00512E18"/>
    <w:rsid w:val="00514527"/>
    <w:rsid w:val="005157CE"/>
    <w:rsid w:val="005260F0"/>
    <w:rsid w:val="005302CD"/>
    <w:rsid w:val="00532CA6"/>
    <w:rsid w:val="005339FD"/>
    <w:rsid w:val="00533DDE"/>
    <w:rsid w:val="00533F8A"/>
    <w:rsid w:val="005346A8"/>
    <w:rsid w:val="00535F6D"/>
    <w:rsid w:val="00536E6D"/>
    <w:rsid w:val="005378E0"/>
    <w:rsid w:val="005415F8"/>
    <w:rsid w:val="005439D1"/>
    <w:rsid w:val="0054647D"/>
    <w:rsid w:val="0055021B"/>
    <w:rsid w:val="00550348"/>
    <w:rsid w:val="005525F1"/>
    <w:rsid w:val="005543D3"/>
    <w:rsid w:val="00555304"/>
    <w:rsid w:val="00562AA2"/>
    <w:rsid w:val="00566F14"/>
    <w:rsid w:val="005670F6"/>
    <w:rsid w:val="005702AD"/>
    <w:rsid w:val="005725D4"/>
    <w:rsid w:val="00572BCE"/>
    <w:rsid w:val="00573D0B"/>
    <w:rsid w:val="0057414C"/>
    <w:rsid w:val="00574192"/>
    <w:rsid w:val="00574FDB"/>
    <w:rsid w:val="00576464"/>
    <w:rsid w:val="00577240"/>
    <w:rsid w:val="0057744C"/>
    <w:rsid w:val="0057786D"/>
    <w:rsid w:val="00582FB8"/>
    <w:rsid w:val="005851F7"/>
    <w:rsid w:val="00585625"/>
    <w:rsid w:val="0058598D"/>
    <w:rsid w:val="0058729F"/>
    <w:rsid w:val="00587E4E"/>
    <w:rsid w:val="005950E5"/>
    <w:rsid w:val="00595FCA"/>
    <w:rsid w:val="005A1AAA"/>
    <w:rsid w:val="005A1BCD"/>
    <w:rsid w:val="005A22B5"/>
    <w:rsid w:val="005A4D50"/>
    <w:rsid w:val="005A6B02"/>
    <w:rsid w:val="005B0A60"/>
    <w:rsid w:val="005B1738"/>
    <w:rsid w:val="005B18F6"/>
    <w:rsid w:val="005B3157"/>
    <w:rsid w:val="005B4D93"/>
    <w:rsid w:val="005B6F7F"/>
    <w:rsid w:val="005C02E1"/>
    <w:rsid w:val="005C28A7"/>
    <w:rsid w:val="005C614B"/>
    <w:rsid w:val="005D221D"/>
    <w:rsid w:val="005D55CB"/>
    <w:rsid w:val="005D5A52"/>
    <w:rsid w:val="005D6841"/>
    <w:rsid w:val="005E064E"/>
    <w:rsid w:val="005E1314"/>
    <w:rsid w:val="005E1343"/>
    <w:rsid w:val="005E3D89"/>
    <w:rsid w:val="005E3EA0"/>
    <w:rsid w:val="005F08A3"/>
    <w:rsid w:val="005F2069"/>
    <w:rsid w:val="005F3019"/>
    <w:rsid w:val="00604F8A"/>
    <w:rsid w:val="00606DC3"/>
    <w:rsid w:val="006078C1"/>
    <w:rsid w:val="0061206D"/>
    <w:rsid w:val="0061313F"/>
    <w:rsid w:val="00614955"/>
    <w:rsid w:val="006149F3"/>
    <w:rsid w:val="00614C26"/>
    <w:rsid w:val="00616B50"/>
    <w:rsid w:val="0062184F"/>
    <w:rsid w:val="0062383C"/>
    <w:rsid w:val="006262A5"/>
    <w:rsid w:val="006272EB"/>
    <w:rsid w:val="00631574"/>
    <w:rsid w:val="00633138"/>
    <w:rsid w:val="0063324E"/>
    <w:rsid w:val="006334F5"/>
    <w:rsid w:val="00637D1D"/>
    <w:rsid w:val="006408E7"/>
    <w:rsid w:val="006437DD"/>
    <w:rsid w:val="0064399A"/>
    <w:rsid w:val="006463E5"/>
    <w:rsid w:val="00652140"/>
    <w:rsid w:val="00652CAA"/>
    <w:rsid w:val="006562F9"/>
    <w:rsid w:val="00657689"/>
    <w:rsid w:val="00657C22"/>
    <w:rsid w:val="00660319"/>
    <w:rsid w:val="006670F7"/>
    <w:rsid w:val="006708EE"/>
    <w:rsid w:val="00671F80"/>
    <w:rsid w:val="00673DA2"/>
    <w:rsid w:val="00674A67"/>
    <w:rsid w:val="0067590A"/>
    <w:rsid w:val="00680233"/>
    <w:rsid w:val="006829CB"/>
    <w:rsid w:val="006864FD"/>
    <w:rsid w:val="00692109"/>
    <w:rsid w:val="006934A4"/>
    <w:rsid w:val="00693F1A"/>
    <w:rsid w:val="006942AB"/>
    <w:rsid w:val="00696C96"/>
    <w:rsid w:val="006A0213"/>
    <w:rsid w:val="006A48B9"/>
    <w:rsid w:val="006A4E88"/>
    <w:rsid w:val="006A5A87"/>
    <w:rsid w:val="006B6423"/>
    <w:rsid w:val="006B681C"/>
    <w:rsid w:val="006B6D9D"/>
    <w:rsid w:val="006B7606"/>
    <w:rsid w:val="006B78DA"/>
    <w:rsid w:val="006C099B"/>
    <w:rsid w:val="006C1D7A"/>
    <w:rsid w:val="006C293D"/>
    <w:rsid w:val="006C5AAB"/>
    <w:rsid w:val="006C70D2"/>
    <w:rsid w:val="006D074C"/>
    <w:rsid w:val="006D0FE3"/>
    <w:rsid w:val="006D3976"/>
    <w:rsid w:val="006D6D68"/>
    <w:rsid w:val="006E0D96"/>
    <w:rsid w:val="006E1068"/>
    <w:rsid w:val="006E2190"/>
    <w:rsid w:val="006E478D"/>
    <w:rsid w:val="006E5CAC"/>
    <w:rsid w:val="006E690F"/>
    <w:rsid w:val="006F0423"/>
    <w:rsid w:val="006F2CE2"/>
    <w:rsid w:val="0070355D"/>
    <w:rsid w:val="007046E6"/>
    <w:rsid w:val="00707827"/>
    <w:rsid w:val="00713574"/>
    <w:rsid w:val="00714AC6"/>
    <w:rsid w:val="007177BC"/>
    <w:rsid w:val="00717CD0"/>
    <w:rsid w:val="00720419"/>
    <w:rsid w:val="0072161F"/>
    <w:rsid w:val="00724A17"/>
    <w:rsid w:val="00726087"/>
    <w:rsid w:val="007261EE"/>
    <w:rsid w:val="007264C1"/>
    <w:rsid w:val="007279C1"/>
    <w:rsid w:val="007307B7"/>
    <w:rsid w:val="00731F2C"/>
    <w:rsid w:val="0073389D"/>
    <w:rsid w:val="00737E46"/>
    <w:rsid w:val="00741E49"/>
    <w:rsid w:val="007507DD"/>
    <w:rsid w:val="00752135"/>
    <w:rsid w:val="00754D00"/>
    <w:rsid w:val="007565C4"/>
    <w:rsid w:val="00757B92"/>
    <w:rsid w:val="0076192C"/>
    <w:rsid w:val="007648E3"/>
    <w:rsid w:val="00770024"/>
    <w:rsid w:val="00773E34"/>
    <w:rsid w:val="00774338"/>
    <w:rsid w:val="00775A44"/>
    <w:rsid w:val="00775F01"/>
    <w:rsid w:val="00782ABF"/>
    <w:rsid w:val="00783738"/>
    <w:rsid w:val="0078547E"/>
    <w:rsid w:val="0078631F"/>
    <w:rsid w:val="0078652D"/>
    <w:rsid w:val="00786662"/>
    <w:rsid w:val="00786FEC"/>
    <w:rsid w:val="00787969"/>
    <w:rsid w:val="0079084A"/>
    <w:rsid w:val="00791085"/>
    <w:rsid w:val="00791B14"/>
    <w:rsid w:val="0079269C"/>
    <w:rsid w:val="00793408"/>
    <w:rsid w:val="00793E52"/>
    <w:rsid w:val="00795A6E"/>
    <w:rsid w:val="007A3FC7"/>
    <w:rsid w:val="007A44EE"/>
    <w:rsid w:val="007A5821"/>
    <w:rsid w:val="007A59D2"/>
    <w:rsid w:val="007B07DB"/>
    <w:rsid w:val="007B4B16"/>
    <w:rsid w:val="007B650F"/>
    <w:rsid w:val="007B6733"/>
    <w:rsid w:val="007C41D3"/>
    <w:rsid w:val="007C4C2D"/>
    <w:rsid w:val="007C6BFC"/>
    <w:rsid w:val="007D1554"/>
    <w:rsid w:val="007D4811"/>
    <w:rsid w:val="007D5195"/>
    <w:rsid w:val="007D6CAB"/>
    <w:rsid w:val="007E146B"/>
    <w:rsid w:val="007E180E"/>
    <w:rsid w:val="007E323A"/>
    <w:rsid w:val="007F0B5A"/>
    <w:rsid w:val="007F3D6B"/>
    <w:rsid w:val="007F4058"/>
    <w:rsid w:val="007F4235"/>
    <w:rsid w:val="007F518F"/>
    <w:rsid w:val="008046F3"/>
    <w:rsid w:val="0080621D"/>
    <w:rsid w:val="00806E15"/>
    <w:rsid w:val="00811A31"/>
    <w:rsid w:val="00813B13"/>
    <w:rsid w:val="0081548F"/>
    <w:rsid w:val="0081556E"/>
    <w:rsid w:val="00816253"/>
    <w:rsid w:val="00817AFB"/>
    <w:rsid w:val="00817D9F"/>
    <w:rsid w:val="00825EF4"/>
    <w:rsid w:val="00827ADF"/>
    <w:rsid w:val="0083058C"/>
    <w:rsid w:val="00830764"/>
    <w:rsid w:val="00832149"/>
    <w:rsid w:val="008321B6"/>
    <w:rsid w:val="00836E2F"/>
    <w:rsid w:val="00841BAE"/>
    <w:rsid w:val="00845D7D"/>
    <w:rsid w:val="0084705B"/>
    <w:rsid w:val="00847664"/>
    <w:rsid w:val="00850397"/>
    <w:rsid w:val="00850510"/>
    <w:rsid w:val="00850A7B"/>
    <w:rsid w:val="00857F2A"/>
    <w:rsid w:val="0086153D"/>
    <w:rsid w:val="00861CF0"/>
    <w:rsid w:val="00863240"/>
    <w:rsid w:val="008632F6"/>
    <w:rsid w:val="00865C53"/>
    <w:rsid w:val="0086666D"/>
    <w:rsid w:val="00866863"/>
    <w:rsid w:val="00867179"/>
    <w:rsid w:val="008672A0"/>
    <w:rsid w:val="0087144D"/>
    <w:rsid w:val="00873612"/>
    <w:rsid w:val="00873737"/>
    <w:rsid w:val="00875450"/>
    <w:rsid w:val="008754F1"/>
    <w:rsid w:val="00877981"/>
    <w:rsid w:val="0088027B"/>
    <w:rsid w:val="00881065"/>
    <w:rsid w:val="0088408B"/>
    <w:rsid w:val="00887549"/>
    <w:rsid w:val="00887803"/>
    <w:rsid w:val="00890DDF"/>
    <w:rsid w:val="00892B2E"/>
    <w:rsid w:val="00893702"/>
    <w:rsid w:val="0089448C"/>
    <w:rsid w:val="008A09BF"/>
    <w:rsid w:val="008A2562"/>
    <w:rsid w:val="008A32A0"/>
    <w:rsid w:val="008A3E2E"/>
    <w:rsid w:val="008A3EF2"/>
    <w:rsid w:val="008A415A"/>
    <w:rsid w:val="008A512F"/>
    <w:rsid w:val="008A7724"/>
    <w:rsid w:val="008B0A30"/>
    <w:rsid w:val="008B2628"/>
    <w:rsid w:val="008B3AFD"/>
    <w:rsid w:val="008B5457"/>
    <w:rsid w:val="008B5654"/>
    <w:rsid w:val="008B5C8D"/>
    <w:rsid w:val="008C0081"/>
    <w:rsid w:val="008C02D2"/>
    <w:rsid w:val="008C31E1"/>
    <w:rsid w:val="008C59A3"/>
    <w:rsid w:val="008C5FD9"/>
    <w:rsid w:val="008C64C9"/>
    <w:rsid w:val="008C7857"/>
    <w:rsid w:val="008D2224"/>
    <w:rsid w:val="008D25BE"/>
    <w:rsid w:val="008D27CA"/>
    <w:rsid w:val="008D35DB"/>
    <w:rsid w:val="008D39B2"/>
    <w:rsid w:val="008D4322"/>
    <w:rsid w:val="008D4E35"/>
    <w:rsid w:val="008D5DDD"/>
    <w:rsid w:val="008E0AE4"/>
    <w:rsid w:val="008E1E20"/>
    <w:rsid w:val="008E1E33"/>
    <w:rsid w:val="008E29FA"/>
    <w:rsid w:val="008E3C7B"/>
    <w:rsid w:val="008E6BB9"/>
    <w:rsid w:val="008F2955"/>
    <w:rsid w:val="008F3836"/>
    <w:rsid w:val="008F555C"/>
    <w:rsid w:val="008F6C35"/>
    <w:rsid w:val="00900639"/>
    <w:rsid w:val="00902CD0"/>
    <w:rsid w:val="0090482D"/>
    <w:rsid w:val="00906DCE"/>
    <w:rsid w:val="00906E69"/>
    <w:rsid w:val="009079C5"/>
    <w:rsid w:val="00910F12"/>
    <w:rsid w:val="00911BB6"/>
    <w:rsid w:val="00914F17"/>
    <w:rsid w:val="00917A10"/>
    <w:rsid w:val="00920EE1"/>
    <w:rsid w:val="0092537A"/>
    <w:rsid w:val="00925C36"/>
    <w:rsid w:val="009271A7"/>
    <w:rsid w:val="009327EE"/>
    <w:rsid w:val="009349A3"/>
    <w:rsid w:val="00937191"/>
    <w:rsid w:val="00937D1B"/>
    <w:rsid w:val="00941A33"/>
    <w:rsid w:val="00942426"/>
    <w:rsid w:val="00942B43"/>
    <w:rsid w:val="00943979"/>
    <w:rsid w:val="0094649B"/>
    <w:rsid w:val="00951507"/>
    <w:rsid w:val="009527F5"/>
    <w:rsid w:val="00952F57"/>
    <w:rsid w:val="00953510"/>
    <w:rsid w:val="00953FEC"/>
    <w:rsid w:val="009563B7"/>
    <w:rsid w:val="0095678A"/>
    <w:rsid w:val="0095789E"/>
    <w:rsid w:val="009623D5"/>
    <w:rsid w:val="00966A30"/>
    <w:rsid w:val="0096726F"/>
    <w:rsid w:val="00970F97"/>
    <w:rsid w:val="00971770"/>
    <w:rsid w:val="00985D6A"/>
    <w:rsid w:val="00990FD5"/>
    <w:rsid w:val="0099116A"/>
    <w:rsid w:val="00991939"/>
    <w:rsid w:val="009925C2"/>
    <w:rsid w:val="009A0868"/>
    <w:rsid w:val="009A1945"/>
    <w:rsid w:val="009A2AA6"/>
    <w:rsid w:val="009A549E"/>
    <w:rsid w:val="009A60CA"/>
    <w:rsid w:val="009B37A2"/>
    <w:rsid w:val="009B4B62"/>
    <w:rsid w:val="009C1B78"/>
    <w:rsid w:val="009C3060"/>
    <w:rsid w:val="009C34AD"/>
    <w:rsid w:val="009C61FB"/>
    <w:rsid w:val="009C6920"/>
    <w:rsid w:val="009D241A"/>
    <w:rsid w:val="009D2633"/>
    <w:rsid w:val="009D5145"/>
    <w:rsid w:val="009D6693"/>
    <w:rsid w:val="009D6D00"/>
    <w:rsid w:val="009E1E10"/>
    <w:rsid w:val="009E2112"/>
    <w:rsid w:val="009E2189"/>
    <w:rsid w:val="009E3AA5"/>
    <w:rsid w:val="009E4034"/>
    <w:rsid w:val="009E6D0C"/>
    <w:rsid w:val="009F15C4"/>
    <w:rsid w:val="009F1FA3"/>
    <w:rsid w:val="009F507C"/>
    <w:rsid w:val="009F62AB"/>
    <w:rsid w:val="00A02FA9"/>
    <w:rsid w:val="00A048BA"/>
    <w:rsid w:val="00A06906"/>
    <w:rsid w:val="00A07960"/>
    <w:rsid w:val="00A109FD"/>
    <w:rsid w:val="00A1536E"/>
    <w:rsid w:val="00A21975"/>
    <w:rsid w:val="00A22FBD"/>
    <w:rsid w:val="00A231F8"/>
    <w:rsid w:val="00A24993"/>
    <w:rsid w:val="00A2774A"/>
    <w:rsid w:val="00A31978"/>
    <w:rsid w:val="00A31D65"/>
    <w:rsid w:val="00A3208C"/>
    <w:rsid w:val="00A45DE2"/>
    <w:rsid w:val="00A4662E"/>
    <w:rsid w:val="00A5167F"/>
    <w:rsid w:val="00A52D6E"/>
    <w:rsid w:val="00A54CCF"/>
    <w:rsid w:val="00A56190"/>
    <w:rsid w:val="00A60765"/>
    <w:rsid w:val="00A608C6"/>
    <w:rsid w:val="00A60A57"/>
    <w:rsid w:val="00A63360"/>
    <w:rsid w:val="00A634B7"/>
    <w:rsid w:val="00A6391B"/>
    <w:rsid w:val="00A65AEA"/>
    <w:rsid w:val="00A6608A"/>
    <w:rsid w:val="00A66F36"/>
    <w:rsid w:val="00A67340"/>
    <w:rsid w:val="00A73790"/>
    <w:rsid w:val="00A741FA"/>
    <w:rsid w:val="00A74E3D"/>
    <w:rsid w:val="00A772C5"/>
    <w:rsid w:val="00A83CB9"/>
    <w:rsid w:val="00A85147"/>
    <w:rsid w:val="00A85498"/>
    <w:rsid w:val="00A855DB"/>
    <w:rsid w:val="00A8614E"/>
    <w:rsid w:val="00A904D4"/>
    <w:rsid w:val="00A92FE5"/>
    <w:rsid w:val="00A9513E"/>
    <w:rsid w:val="00AA294C"/>
    <w:rsid w:val="00AA4181"/>
    <w:rsid w:val="00AA6845"/>
    <w:rsid w:val="00AA7F95"/>
    <w:rsid w:val="00AB44BF"/>
    <w:rsid w:val="00AB54CB"/>
    <w:rsid w:val="00AC06D0"/>
    <w:rsid w:val="00AC24C5"/>
    <w:rsid w:val="00AC70DE"/>
    <w:rsid w:val="00AC73BA"/>
    <w:rsid w:val="00AD1125"/>
    <w:rsid w:val="00AD2BCA"/>
    <w:rsid w:val="00AD65B4"/>
    <w:rsid w:val="00AE1BEC"/>
    <w:rsid w:val="00AE30EC"/>
    <w:rsid w:val="00AE536E"/>
    <w:rsid w:val="00AF1299"/>
    <w:rsid w:val="00AF3431"/>
    <w:rsid w:val="00AF6A02"/>
    <w:rsid w:val="00AF73B6"/>
    <w:rsid w:val="00AF7C67"/>
    <w:rsid w:val="00B01E60"/>
    <w:rsid w:val="00B03439"/>
    <w:rsid w:val="00B05838"/>
    <w:rsid w:val="00B05C77"/>
    <w:rsid w:val="00B0690E"/>
    <w:rsid w:val="00B06932"/>
    <w:rsid w:val="00B10C91"/>
    <w:rsid w:val="00B1206F"/>
    <w:rsid w:val="00B1243A"/>
    <w:rsid w:val="00B14023"/>
    <w:rsid w:val="00B15A00"/>
    <w:rsid w:val="00B17E62"/>
    <w:rsid w:val="00B20C67"/>
    <w:rsid w:val="00B23FF5"/>
    <w:rsid w:val="00B25482"/>
    <w:rsid w:val="00B31D40"/>
    <w:rsid w:val="00B325A3"/>
    <w:rsid w:val="00B34DF3"/>
    <w:rsid w:val="00B41189"/>
    <w:rsid w:val="00B42446"/>
    <w:rsid w:val="00B43677"/>
    <w:rsid w:val="00B43828"/>
    <w:rsid w:val="00B43D7A"/>
    <w:rsid w:val="00B47047"/>
    <w:rsid w:val="00B478C0"/>
    <w:rsid w:val="00B50762"/>
    <w:rsid w:val="00B50EA1"/>
    <w:rsid w:val="00B51EED"/>
    <w:rsid w:val="00B54462"/>
    <w:rsid w:val="00B55A78"/>
    <w:rsid w:val="00B570F0"/>
    <w:rsid w:val="00B620DA"/>
    <w:rsid w:val="00B625A8"/>
    <w:rsid w:val="00B661E8"/>
    <w:rsid w:val="00B66C35"/>
    <w:rsid w:val="00B6725E"/>
    <w:rsid w:val="00B70ACE"/>
    <w:rsid w:val="00B70B42"/>
    <w:rsid w:val="00B727B5"/>
    <w:rsid w:val="00B731F1"/>
    <w:rsid w:val="00B76E72"/>
    <w:rsid w:val="00B81189"/>
    <w:rsid w:val="00B820BA"/>
    <w:rsid w:val="00B8294C"/>
    <w:rsid w:val="00B86219"/>
    <w:rsid w:val="00B86A41"/>
    <w:rsid w:val="00B906AB"/>
    <w:rsid w:val="00B92B6C"/>
    <w:rsid w:val="00B957EC"/>
    <w:rsid w:val="00B95F38"/>
    <w:rsid w:val="00BA02F2"/>
    <w:rsid w:val="00BA0762"/>
    <w:rsid w:val="00BA182F"/>
    <w:rsid w:val="00BA4F3A"/>
    <w:rsid w:val="00BB229E"/>
    <w:rsid w:val="00BB3521"/>
    <w:rsid w:val="00BC0111"/>
    <w:rsid w:val="00BC069A"/>
    <w:rsid w:val="00BC2FE5"/>
    <w:rsid w:val="00BC3BF0"/>
    <w:rsid w:val="00BC6DA8"/>
    <w:rsid w:val="00BD0FD5"/>
    <w:rsid w:val="00BD2CBE"/>
    <w:rsid w:val="00BD45C5"/>
    <w:rsid w:val="00BD673F"/>
    <w:rsid w:val="00BE04B5"/>
    <w:rsid w:val="00BE4BCE"/>
    <w:rsid w:val="00BE53C0"/>
    <w:rsid w:val="00BE5D7C"/>
    <w:rsid w:val="00BF5813"/>
    <w:rsid w:val="00BF5AA0"/>
    <w:rsid w:val="00BF5E6A"/>
    <w:rsid w:val="00C0226F"/>
    <w:rsid w:val="00C0309C"/>
    <w:rsid w:val="00C0334D"/>
    <w:rsid w:val="00C06EF5"/>
    <w:rsid w:val="00C23BA3"/>
    <w:rsid w:val="00C251B3"/>
    <w:rsid w:val="00C33C03"/>
    <w:rsid w:val="00C35A79"/>
    <w:rsid w:val="00C367C7"/>
    <w:rsid w:val="00C37AB9"/>
    <w:rsid w:val="00C41BDD"/>
    <w:rsid w:val="00C42338"/>
    <w:rsid w:val="00C456A8"/>
    <w:rsid w:val="00C46224"/>
    <w:rsid w:val="00C506FB"/>
    <w:rsid w:val="00C5131A"/>
    <w:rsid w:val="00C51FB0"/>
    <w:rsid w:val="00C5222D"/>
    <w:rsid w:val="00C5263A"/>
    <w:rsid w:val="00C57041"/>
    <w:rsid w:val="00C5708C"/>
    <w:rsid w:val="00C5787D"/>
    <w:rsid w:val="00C57E05"/>
    <w:rsid w:val="00C6196F"/>
    <w:rsid w:val="00C63714"/>
    <w:rsid w:val="00C63CA1"/>
    <w:rsid w:val="00C65821"/>
    <w:rsid w:val="00C65E87"/>
    <w:rsid w:val="00C673F9"/>
    <w:rsid w:val="00C76C18"/>
    <w:rsid w:val="00C77993"/>
    <w:rsid w:val="00C80514"/>
    <w:rsid w:val="00C81527"/>
    <w:rsid w:val="00C822B9"/>
    <w:rsid w:val="00C85BF2"/>
    <w:rsid w:val="00C862B5"/>
    <w:rsid w:val="00C863D6"/>
    <w:rsid w:val="00C87FA1"/>
    <w:rsid w:val="00C91647"/>
    <w:rsid w:val="00C91ABA"/>
    <w:rsid w:val="00C91D3D"/>
    <w:rsid w:val="00C9285C"/>
    <w:rsid w:val="00C92C6C"/>
    <w:rsid w:val="00C931E1"/>
    <w:rsid w:val="00C9674B"/>
    <w:rsid w:val="00C96D01"/>
    <w:rsid w:val="00CA0734"/>
    <w:rsid w:val="00CA1692"/>
    <w:rsid w:val="00CA30CB"/>
    <w:rsid w:val="00CA698A"/>
    <w:rsid w:val="00CA6B7B"/>
    <w:rsid w:val="00CB0D87"/>
    <w:rsid w:val="00CB1813"/>
    <w:rsid w:val="00CB295B"/>
    <w:rsid w:val="00CB361C"/>
    <w:rsid w:val="00CB52EA"/>
    <w:rsid w:val="00CB54BF"/>
    <w:rsid w:val="00CB6679"/>
    <w:rsid w:val="00CB6C97"/>
    <w:rsid w:val="00CB7885"/>
    <w:rsid w:val="00CC0820"/>
    <w:rsid w:val="00CC568A"/>
    <w:rsid w:val="00CD2655"/>
    <w:rsid w:val="00CD3335"/>
    <w:rsid w:val="00CD382D"/>
    <w:rsid w:val="00CD3A0A"/>
    <w:rsid w:val="00CD3AFD"/>
    <w:rsid w:val="00CD3E71"/>
    <w:rsid w:val="00CD4057"/>
    <w:rsid w:val="00CD4BDE"/>
    <w:rsid w:val="00CD6D52"/>
    <w:rsid w:val="00CE39C5"/>
    <w:rsid w:val="00CE6A94"/>
    <w:rsid w:val="00CE723C"/>
    <w:rsid w:val="00CF3D1C"/>
    <w:rsid w:val="00D00DA9"/>
    <w:rsid w:val="00D0202C"/>
    <w:rsid w:val="00D02864"/>
    <w:rsid w:val="00D030FA"/>
    <w:rsid w:val="00D07AD1"/>
    <w:rsid w:val="00D07DD8"/>
    <w:rsid w:val="00D07EAB"/>
    <w:rsid w:val="00D1135B"/>
    <w:rsid w:val="00D11B43"/>
    <w:rsid w:val="00D16D9C"/>
    <w:rsid w:val="00D22853"/>
    <w:rsid w:val="00D23A2A"/>
    <w:rsid w:val="00D24F55"/>
    <w:rsid w:val="00D3057A"/>
    <w:rsid w:val="00D3225E"/>
    <w:rsid w:val="00D3286C"/>
    <w:rsid w:val="00D3763E"/>
    <w:rsid w:val="00D448C9"/>
    <w:rsid w:val="00D46286"/>
    <w:rsid w:val="00D46292"/>
    <w:rsid w:val="00D47431"/>
    <w:rsid w:val="00D503C9"/>
    <w:rsid w:val="00D556F1"/>
    <w:rsid w:val="00D561ED"/>
    <w:rsid w:val="00D61BE7"/>
    <w:rsid w:val="00D6431C"/>
    <w:rsid w:val="00D64F15"/>
    <w:rsid w:val="00D66D58"/>
    <w:rsid w:val="00D67D69"/>
    <w:rsid w:val="00D70733"/>
    <w:rsid w:val="00D71977"/>
    <w:rsid w:val="00D72159"/>
    <w:rsid w:val="00D725A0"/>
    <w:rsid w:val="00D72BAB"/>
    <w:rsid w:val="00D76933"/>
    <w:rsid w:val="00D81585"/>
    <w:rsid w:val="00D8185D"/>
    <w:rsid w:val="00D82097"/>
    <w:rsid w:val="00D82A76"/>
    <w:rsid w:val="00D83526"/>
    <w:rsid w:val="00D862AD"/>
    <w:rsid w:val="00D91EA3"/>
    <w:rsid w:val="00D92EEB"/>
    <w:rsid w:val="00D972E0"/>
    <w:rsid w:val="00DA750A"/>
    <w:rsid w:val="00DB0D3A"/>
    <w:rsid w:val="00DB2091"/>
    <w:rsid w:val="00DB2D70"/>
    <w:rsid w:val="00DB2ED0"/>
    <w:rsid w:val="00DB353F"/>
    <w:rsid w:val="00DB4023"/>
    <w:rsid w:val="00DB44FF"/>
    <w:rsid w:val="00DB532D"/>
    <w:rsid w:val="00DB55B3"/>
    <w:rsid w:val="00DB6C1E"/>
    <w:rsid w:val="00DB76F8"/>
    <w:rsid w:val="00DC13B0"/>
    <w:rsid w:val="00DC27F2"/>
    <w:rsid w:val="00DC4084"/>
    <w:rsid w:val="00DC756B"/>
    <w:rsid w:val="00DC77EA"/>
    <w:rsid w:val="00DD0EDB"/>
    <w:rsid w:val="00DD1936"/>
    <w:rsid w:val="00DD4D72"/>
    <w:rsid w:val="00DD5232"/>
    <w:rsid w:val="00DD73DB"/>
    <w:rsid w:val="00DE2FF6"/>
    <w:rsid w:val="00DE51FE"/>
    <w:rsid w:val="00DE6ECE"/>
    <w:rsid w:val="00DF12D9"/>
    <w:rsid w:val="00DF236C"/>
    <w:rsid w:val="00DF2527"/>
    <w:rsid w:val="00DF2945"/>
    <w:rsid w:val="00DF2CEF"/>
    <w:rsid w:val="00DF3D5B"/>
    <w:rsid w:val="00DF4076"/>
    <w:rsid w:val="00DF41D5"/>
    <w:rsid w:val="00E03B62"/>
    <w:rsid w:val="00E06FC6"/>
    <w:rsid w:val="00E07DB9"/>
    <w:rsid w:val="00E10C70"/>
    <w:rsid w:val="00E12190"/>
    <w:rsid w:val="00E12497"/>
    <w:rsid w:val="00E14FD5"/>
    <w:rsid w:val="00E16AD9"/>
    <w:rsid w:val="00E21348"/>
    <w:rsid w:val="00E22FD7"/>
    <w:rsid w:val="00E23CD4"/>
    <w:rsid w:val="00E25523"/>
    <w:rsid w:val="00E25FD3"/>
    <w:rsid w:val="00E311D0"/>
    <w:rsid w:val="00E33938"/>
    <w:rsid w:val="00E33E6E"/>
    <w:rsid w:val="00E35FAB"/>
    <w:rsid w:val="00E36539"/>
    <w:rsid w:val="00E37A79"/>
    <w:rsid w:val="00E405AA"/>
    <w:rsid w:val="00E40EEC"/>
    <w:rsid w:val="00E43C71"/>
    <w:rsid w:val="00E43FBC"/>
    <w:rsid w:val="00E44A6E"/>
    <w:rsid w:val="00E471B0"/>
    <w:rsid w:val="00E47B16"/>
    <w:rsid w:val="00E52716"/>
    <w:rsid w:val="00E56641"/>
    <w:rsid w:val="00E60EC9"/>
    <w:rsid w:val="00E62A84"/>
    <w:rsid w:val="00E665DD"/>
    <w:rsid w:val="00E712E8"/>
    <w:rsid w:val="00E7389F"/>
    <w:rsid w:val="00E76C0F"/>
    <w:rsid w:val="00E7753C"/>
    <w:rsid w:val="00E81151"/>
    <w:rsid w:val="00E83F2C"/>
    <w:rsid w:val="00E84A1B"/>
    <w:rsid w:val="00E8639D"/>
    <w:rsid w:val="00E90041"/>
    <w:rsid w:val="00E974A7"/>
    <w:rsid w:val="00E97BE8"/>
    <w:rsid w:val="00E97F51"/>
    <w:rsid w:val="00EA0B6D"/>
    <w:rsid w:val="00EA7939"/>
    <w:rsid w:val="00EB13A6"/>
    <w:rsid w:val="00EB1928"/>
    <w:rsid w:val="00EB1D27"/>
    <w:rsid w:val="00EB1D65"/>
    <w:rsid w:val="00EB2C29"/>
    <w:rsid w:val="00EB4CBE"/>
    <w:rsid w:val="00EB520F"/>
    <w:rsid w:val="00EC0FCD"/>
    <w:rsid w:val="00EC1F62"/>
    <w:rsid w:val="00EC2A44"/>
    <w:rsid w:val="00EC7B82"/>
    <w:rsid w:val="00ED3264"/>
    <w:rsid w:val="00ED3751"/>
    <w:rsid w:val="00ED6C54"/>
    <w:rsid w:val="00ED7353"/>
    <w:rsid w:val="00EE3B20"/>
    <w:rsid w:val="00EE49DD"/>
    <w:rsid w:val="00EE5757"/>
    <w:rsid w:val="00EE676F"/>
    <w:rsid w:val="00EF090A"/>
    <w:rsid w:val="00EF0B44"/>
    <w:rsid w:val="00EF2244"/>
    <w:rsid w:val="00EF3F14"/>
    <w:rsid w:val="00EF4138"/>
    <w:rsid w:val="00EF41AD"/>
    <w:rsid w:val="00F021E8"/>
    <w:rsid w:val="00F0322F"/>
    <w:rsid w:val="00F04AE3"/>
    <w:rsid w:val="00F04E12"/>
    <w:rsid w:val="00F05B16"/>
    <w:rsid w:val="00F07475"/>
    <w:rsid w:val="00F07664"/>
    <w:rsid w:val="00F10190"/>
    <w:rsid w:val="00F139A7"/>
    <w:rsid w:val="00F13F62"/>
    <w:rsid w:val="00F15689"/>
    <w:rsid w:val="00F20895"/>
    <w:rsid w:val="00F214F1"/>
    <w:rsid w:val="00F229D0"/>
    <w:rsid w:val="00F23997"/>
    <w:rsid w:val="00F23E44"/>
    <w:rsid w:val="00F25576"/>
    <w:rsid w:val="00F26C7E"/>
    <w:rsid w:val="00F31C8C"/>
    <w:rsid w:val="00F31F3C"/>
    <w:rsid w:val="00F3288D"/>
    <w:rsid w:val="00F3507E"/>
    <w:rsid w:val="00F35156"/>
    <w:rsid w:val="00F36FEE"/>
    <w:rsid w:val="00F41A2E"/>
    <w:rsid w:val="00F422F1"/>
    <w:rsid w:val="00F44238"/>
    <w:rsid w:val="00F442FB"/>
    <w:rsid w:val="00F449C6"/>
    <w:rsid w:val="00F4623C"/>
    <w:rsid w:val="00F50639"/>
    <w:rsid w:val="00F51FE8"/>
    <w:rsid w:val="00F5204D"/>
    <w:rsid w:val="00F52831"/>
    <w:rsid w:val="00F528CF"/>
    <w:rsid w:val="00F548AF"/>
    <w:rsid w:val="00F55532"/>
    <w:rsid w:val="00F55818"/>
    <w:rsid w:val="00F609B2"/>
    <w:rsid w:val="00F64B83"/>
    <w:rsid w:val="00F66009"/>
    <w:rsid w:val="00F72D09"/>
    <w:rsid w:val="00F75B90"/>
    <w:rsid w:val="00F76752"/>
    <w:rsid w:val="00F772DE"/>
    <w:rsid w:val="00F8193D"/>
    <w:rsid w:val="00F842BA"/>
    <w:rsid w:val="00F84BBE"/>
    <w:rsid w:val="00F85CC1"/>
    <w:rsid w:val="00F90AEE"/>
    <w:rsid w:val="00F93423"/>
    <w:rsid w:val="00F935BF"/>
    <w:rsid w:val="00F95BAB"/>
    <w:rsid w:val="00F95D3F"/>
    <w:rsid w:val="00FA0D84"/>
    <w:rsid w:val="00FA2B62"/>
    <w:rsid w:val="00FA4814"/>
    <w:rsid w:val="00FA4935"/>
    <w:rsid w:val="00FA4D57"/>
    <w:rsid w:val="00FA5D2E"/>
    <w:rsid w:val="00FB1691"/>
    <w:rsid w:val="00FB215E"/>
    <w:rsid w:val="00FB3C96"/>
    <w:rsid w:val="00FB4481"/>
    <w:rsid w:val="00FB5B06"/>
    <w:rsid w:val="00FB674D"/>
    <w:rsid w:val="00FB7737"/>
    <w:rsid w:val="00FB7B54"/>
    <w:rsid w:val="00FC1210"/>
    <w:rsid w:val="00FC1E4D"/>
    <w:rsid w:val="00FC216F"/>
    <w:rsid w:val="00FC3BA1"/>
    <w:rsid w:val="00FC7F2F"/>
    <w:rsid w:val="00FD0326"/>
    <w:rsid w:val="00FD2FC7"/>
    <w:rsid w:val="00FD7472"/>
    <w:rsid w:val="00FE154A"/>
    <w:rsid w:val="00FE6659"/>
    <w:rsid w:val="00FF0458"/>
    <w:rsid w:val="00FF5DA6"/>
    <w:rsid w:val="076C8338"/>
    <w:rsid w:val="07E4B64C"/>
    <w:rsid w:val="09B7D0C1"/>
    <w:rsid w:val="118A5B19"/>
    <w:rsid w:val="11CBF7C9"/>
    <w:rsid w:val="12F3BEF0"/>
    <w:rsid w:val="14FBAA39"/>
    <w:rsid w:val="23B9F549"/>
    <w:rsid w:val="2588F35E"/>
    <w:rsid w:val="276732B1"/>
    <w:rsid w:val="279DCBDF"/>
    <w:rsid w:val="338D07CB"/>
    <w:rsid w:val="3C8F4FD9"/>
    <w:rsid w:val="4847B7AD"/>
    <w:rsid w:val="504AF2F4"/>
    <w:rsid w:val="554352F4"/>
    <w:rsid w:val="585C1C21"/>
    <w:rsid w:val="59539200"/>
    <w:rsid w:val="616A881B"/>
    <w:rsid w:val="66B1907D"/>
    <w:rsid w:val="67CA327D"/>
    <w:rsid w:val="68236544"/>
    <w:rsid w:val="6C867B1B"/>
    <w:rsid w:val="75F2646F"/>
    <w:rsid w:val="7982AC7F"/>
    <w:rsid w:val="79B3B828"/>
    <w:rsid w:val="7CA63548"/>
    <w:rsid w:val="7E354788"/>
    <w:rsid w:val="7FF1E4C3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E3080ED1-679B-49B6-9EFB-C041200E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paragraph" w:styleId="Revision">
    <w:name w:val="Revision"/>
    <w:hidden/>
    <w:uiPriority w:val="99"/>
    <w:semiHidden/>
    <w:rsid w:val="005F3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B10C9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75B3C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70024"/>
  </w:style>
  <w:style w:type="paragraph" w:styleId="NoSpacing">
    <w:name w:val="No Spacing"/>
    <w:uiPriority w:val="1"/>
    <w:qFormat/>
    <w:rsid w:val="00F4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header" Target="head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3d4085-1561-447a-8505-e75e0907b9a5">53DKEVC37KCK-63020003-6151</_dlc_DocId>
    <_dlc_DocIdUrl xmlns="563d4085-1561-447a-8505-e75e0907b9a5">
      <Url>https://nih.sharepoint.com/sites/HRSA-BHW-DPSD/frns-regs/_layouts/15/DocIdRedir.aspx?ID=53DKEVC37KCK-63020003-6151</Url>
      <Description>53DKEVC37KCK-63020003-6151</Description>
    </_dlc_DocIdUrl>
    <lcf76f155ced4ddcb4097134ff3c332f xmlns="3670810f-8565-4c3e-b5ed-79c12a6a0d5d">
      <Terms xmlns="http://schemas.microsoft.com/office/infopath/2007/PartnerControls"/>
    </lcf76f155ced4ddcb4097134ff3c332f>
    <TaxCatchAll xmlns="563d4085-1561-447a-8505-e75e0907b9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3E1988092514BBBB5A08AB3A67DA0" ma:contentTypeVersion="14" ma:contentTypeDescription="Create a new document." ma:contentTypeScope="" ma:versionID="15e41aabb7d91717cccf44420af0b761">
  <xsd:schema xmlns:xsd="http://www.w3.org/2001/XMLSchema" xmlns:xs="http://www.w3.org/2001/XMLSchema" xmlns:p="http://schemas.microsoft.com/office/2006/metadata/properties" xmlns:ns2="563d4085-1561-447a-8505-e75e0907b9a5" xmlns:ns3="3670810f-8565-4c3e-b5ed-79c12a6a0d5d" targetNamespace="http://schemas.microsoft.com/office/2006/metadata/properties" ma:root="true" ma:fieldsID="02669e8f0a65ecbc69ca44d9432ec40a" ns2:_="" ns3:_="">
    <xsd:import namespace="563d4085-1561-447a-8505-e75e0907b9a5"/>
    <xsd:import namespace="3670810f-8565-4c3e-b5ed-79c12a6a0d5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4085-1561-447a-8505-e75e0907b9a5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d6e46612-7179-4062-a42e-dbce8baa966c}" ma:internalName="TaxCatchAll" ma:showField="CatchAllData" ma:web="563d4085-1561-447a-8505-e75e0907b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0810f-8565-4c3e-b5ed-79c12a6a0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8CBF77-6372-4304-AA4D-BDF3FD9952C9}">
  <ds:schemaRefs>
    <ds:schemaRef ds:uri="http://schemas.microsoft.com/office/2006/metadata/properties"/>
    <ds:schemaRef ds:uri="http://schemas.microsoft.com/office/infopath/2007/PartnerControls"/>
    <ds:schemaRef ds:uri="563d4085-1561-447a-8505-e75e0907b9a5"/>
    <ds:schemaRef ds:uri="3670810f-8565-4c3e-b5ed-79c12a6a0d5d"/>
  </ds:schemaRefs>
</ds:datastoreItem>
</file>

<file path=customXml/itemProps3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146180-BAC4-4F20-B8BB-8E7709A10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4085-1561-447a-8505-e75e0907b9a5"/>
    <ds:schemaRef ds:uri="3670810f-8565-4c3e-b5ed-79c12a6a0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648</Words>
  <Characters>4004</Characters>
  <Application>Microsoft Office Word</Application>
  <DocSecurity>0</DocSecurity>
  <Lines>88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OPAE - DORRC</cp:lastModifiedBy>
  <cp:revision>25</cp:revision>
  <cp:lastPrinted>2015-10-28T01:28:00Z</cp:lastPrinted>
  <dcterms:created xsi:type="dcterms:W3CDTF">2026-08-06T16:02:00Z</dcterms:created>
  <dcterms:modified xsi:type="dcterms:W3CDTF">2026-08-06T16:28:00Z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Non-Substantive Change Memo</vt:lpwstr>
  </property>
  <property fmtid="{D5CDD505-2E9C-101B-9397-08002B2CF9AE}" pid="3" name="ComplianceAssetId">
    <vt:lpwstr/>
  </property>
  <property fmtid="{D5CDD505-2E9C-101B-9397-08002B2CF9AE}" pid="4" name="ContentTypeId">
    <vt:lpwstr>0x01010043F3E1988092514BBBB5A08AB3A67DA0</vt:lpwstr>
  </property>
  <property fmtid="{D5CDD505-2E9C-101B-9397-08002B2CF9AE}" pid="5" name="docLang">
    <vt:lpwstr>en</vt:lpwstr>
  </property>
  <property fmtid="{D5CDD505-2E9C-101B-9397-08002B2CF9AE}" pid="6" name="DocumentType">
    <vt:lpwstr>Template</vt:lpwstr>
  </property>
  <property fmtid="{D5CDD505-2E9C-101B-9397-08002B2CF9AE}" pid="7" name="MediaServiceImageTags">
    <vt:lpwstr/>
  </property>
  <property fmtid="{D5CDD505-2E9C-101B-9397-08002B2CF9AE}" pid="8" name="Order">
    <vt:r8>2100</vt:r8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xd_ProgID">
    <vt:lpwstr/>
  </property>
  <property fmtid="{D5CDD505-2E9C-101B-9397-08002B2CF9AE}" pid="12" name="xd_Signature">
    <vt:bool>false</vt:bool>
  </property>
  <property fmtid="{D5CDD505-2E9C-101B-9397-08002B2CF9AE}" pid="13" name="_dlc_DocIdItemGuid">
    <vt:lpwstr>b2dc370e-9bdd-4ba6-94fb-3d74fca06611</vt:lpwstr>
  </property>
  <property fmtid="{D5CDD505-2E9C-101B-9397-08002B2CF9AE}" pid="14" name="_ExtendedDescription">
    <vt:lpwstr/>
  </property>
</Properties>
</file>