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238A3" w:rsidP="005238A3" w14:paraId="1B40DBF4" w14:textId="77777777">
      <w:pPr>
        <w:pStyle w:val="Heading1"/>
      </w:pPr>
    </w:p>
    <w:p w:rsidR="005238A3" w:rsidP="005238A3" w14:paraId="2242CFBF" w14:textId="77777777"/>
    <w:p w:rsidR="005238A3" w:rsidP="005238A3" w14:paraId="78289D63" w14:textId="77777777"/>
    <w:p w:rsidR="005238A3" w:rsidP="005238A3" w14:paraId="492AD859" w14:textId="77777777"/>
    <w:p w:rsidR="005238A3" w:rsidRPr="009702A8" w:rsidP="005238A3" w14:paraId="0BBAB211" w14:textId="7D8C4F12">
      <w:pPr>
        <w:jc w:val="center"/>
        <w:rPr>
          <w:rFonts w:ascii="Arial Black" w:hAnsi="Arial Black"/>
          <w:b/>
          <w:color w:val="2F5496" w:themeColor="accent1" w:themeShade="BF"/>
          <w:sz w:val="36"/>
          <w:szCs w:val="36"/>
        </w:rPr>
      </w:pPr>
      <w:r w:rsidRPr="009702A8">
        <w:rPr>
          <w:rFonts w:ascii="Arial Black" w:hAnsi="Arial Black"/>
          <w:b/>
          <w:color w:val="2F5496" w:themeColor="accent1" w:themeShade="BF"/>
          <w:sz w:val="36"/>
          <w:szCs w:val="36"/>
        </w:rPr>
        <w:t xml:space="preserve">Attachment </w:t>
      </w:r>
      <w:r>
        <w:rPr>
          <w:rFonts w:ascii="Arial Black" w:hAnsi="Arial Black"/>
          <w:b/>
          <w:color w:val="2F5496" w:themeColor="accent1" w:themeShade="BF"/>
          <w:sz w:val="36"/>
          <w:szCs w:val="36"/>
        </w:rPr>
        <w:t>4</w:t>
      </w:r>
      <w:r>
        <w:rPr>
          <w:rFonts w:ascii="Arial Black" w:hAnsi="Arial Black"/>
          <w:b/>
          <w:color w:val="2F5496" w:themeColor="accent1" w:themeShade="BF"/>
          <w:sz w:val="36"/>
          <w:szCs w:val="36"/>
        </w:rPr>
        <w:t>d</w:t>
      </w:r>
    </w:p>
    <w:p w:rsidR="005238A3" w:rsidP="005238A3" w14:paraId="144DE097" w14:textId="692A8BFD">
      <w:pPr>
        <w:jc w:val="center"/>
        <w:rPr>
          <w:rFonts w:ascii="Arial Black" w:hAnsi="Arial Black"/>
          <w:b/>
          <w:color w:val="2F5496" w:themeColor="accent1" w:themeShade="BF"/>
          <w:sz w:val="36"/>
          <w:szCs w:val="36"/>
        </w:rPr>
      </w:pPr>
      <w:r>
        <w:rPr>
          <w:rFonts w:ascii="Arial Black" w:hAnsi="Arial Black"/>
          <w:b/>
          <w:color w:val="2F5496" w:themeColor="accent1" w:themeShade="BF"/>
          <w:sz w:val="36"/>
          <w:szCs w:val="36"/>
        </w:rPr>
        <w:t xml:space="preserve">Evaluating the Impact of Training and Technical Assistance (TTA) Programs on NCCCP Efforts – </w:t>
      </w:r>
      <w:r w:rsidRPr="00765806">
        <w:rPr>
          <w:rFonts w:ascii="Arial Black" w:hAnsi="Arial Black"/>
          <w:b/>
          <w:color w:val="2F5496" w:themeColor="accent1" w:themeShade="BF"/>
          <w:sz w:val="36"/>
          <w:szCs w:val="36"/>
        </w:rPr>
        <w:t xml:space="preserve">Introductory Focus Group </w:t>
      </w:r>
      <w:r>
        <w:rPr>
          <w:rFonts w:ascii="Arial Black" w:hAnsi="Arial Black"/>
          <w:b/>
          <w:color w:val="2F5496" w:themeColor="accent1" w:themeShade="BF"/>
          <w:sz w:val="36"/>
          <w:szCs w:val="36"/>
        </w:rPr>
        <w:t xml:space="preserve">an Web Survey </w:t>
      </w:r>
      <w:r w:rsidRPr="00765806">
        <w:rPr>
          <w:rFonts w:ascii="Arial Black" w:hAnsi="Arial Black"/>
          <w:b/>
          <w:color w:val="2F5496" w:themeColor="accent1" w:themeShade="BF"/>
          <w:sz w:val="36"/>
          <w:szCs w:val="36"/>
        </w:rPr>
        <w:t xml:space="preserve">Email from </w:t>
      </w:r>
      <w:r>
        <w:rPr>
          <w:rFonts w:ascii="Arial Black" w:hAnsi="Arial Black"/>
          <w:b/>
          <w:color w:val="2F5496" w:themeColor="accent1" w:themeShade="BF"/>
          <w:sz w:val="36"/>
          <w:szCs w:val="36"/>
        </w:rPr>
        <w:t>ICF</w:t>
      </w:r>
    </w:p>
    <w:p w:rsidR="005238A3" w:rsidP="00720445" w14:paraId="16020C98" w14:textId="77777777">
      <w:pPr>
        <w:pStyle w:val="DocumentBodyText"/>
        <w:spacing w:after="0" w:line="259" w:lineRule="auto"/>
        <w:jc w:val="left"/>
        <w:rPr>
          <w:rFonts w:cs="Times New Roman"/>
          <w:b/>
          <w:bCs/>
        </w:rPr>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rsidR="00720445" w:rsidRPr="001D5C92" w:rsidP="00720445" w14:paraId="45E845E8" w14:textId="37401CF1">
      <w:pPr>
        <w:pStyle w:val="DocumentBodyText"/>
        <w:spacing w:after="0" w:line="259" w:lineRule="auto"/>
        <w:jc w:val="left"/>
        <w:rPr>
          <w:rFonts w:cs="Times New Roman"/>
        </w:rPr>
      </w:pPr>
      <w:r w:rsidRPr="001D5C92">
        <w:rPr>
          <w:rFonts w:cs="Times New Roman"/>
          <w:b/>
          <w:bCs/>
        </w:rPr>
        <w:t xml:space="preserve">To: </w:t>
      </w:r>
      <w:r w:rsidRPr="001D5C92">
        <w:rPr>
          <w:rFonts w:cs="Times New Roman"/>
        </w:rPr>
        <w:t>TTA Recipients</w:t>
      </w:r>
    </w:p>
    <w:p w:rsidR="00720445" w:rsidRPr="001D5C92" w:rsidP="00720445" w14:paraId="7ACEAFDE" w14:textId="77777777">
      <w:pPr>
        <w:pStyle w:val="DocumentBodyText"/>
        <w:spacing w:after="0" w:line="259" w:lineRule="auto"/>
        <w:jc w:val="left"/>
        <w:rPr>
          <w:rFonts w:cs="Times New Roman"/>
        </w:rPr>
      </w:pPr>
      <w:r w:rsidRPr="001D5C92">
        <w:rPr>
          <w:rFonts w:cs="Times New Roman"/>
          <w:b/>
          <w:bCs/>
        </w:rPr>
        <w:t xml:space="preserve">FROM: </w:t>
      </w:r>
      <w:r w:rsidRPr="001D5C92">
        <w:rPr>
          <w:rFonts w:cs="Times New Roman"/>
        </w:rPr>
        <w:t>ICF</w:t>
      </w:r>
    </w:p>
    <w:p w:rsidR="00720445" w:rsidRPr="001D5C92" w:rsidP="00720445" w14:paraId="663DC8A3" w14:textId="29D7231C">
      <w:pPr>
        <w:pStyle w:val="DocumentBodyText"/>
        <w:spacing w:after="0" w:line="259" w:lineRule="auto"/>
        <w:jc w:val="left"/>
        <w:rPr>
          <w:rFonts w:cs="Times New Roman"/>
        </w:rPr>
      </w:pPr>
      <w:r w:rsidRPr="001D5C92">
        <w:rPr>
          <w:rFonts w:cs="Times New Roman"/>
          <w:b/>
          <w:bCs/>
        </w:rPr>
        <w:t xml:space="preserve">CC: </w:t>
      </w:r>
      <w:r w:rsidRPr="001D5C92">
        <w:rPr>
          <w:rFonts w:cs="Times New Roman"/>
        </w:rPr>
        <w:t>Members of</w:t>
      </w:r>
      <w:r w:rsidRPr="001D5C92">
        <w:rPr>
          <w:rFonts w:cs="Times New Roman"/>
          <w:b/>
          <w:bCs/>
        </w:rPr>
        <w:t xml:space="preserve"> </w:t>
      </w:r>
      <w:r w:rsidRPr="001D5C92">
        <w:rPr>
          <w:rFonts w:cs="Times New Roman"/>
        </w:rPr>
        <w:t>CDC Team</w:t>
      </w:r>
      <w:r>
        <w:rPr>
          <w:rFonts w:cs="Times New Roman"/>
        </w:rPr>
        <w:t xml:space="preserve">; </w:t>
      </w:r>
      <w:r w:rsidRPr="00E22517">
        <w:rPr>
          <w:rFonts w:cs="Times New Roman"/>
        </w:rPr>
        <w:t>Gary Chovnick (ICF)</w:t>
      </w:r>
      <w:r>
        <w:rPr>
          <w:rFonts w:cs="Times New Roman"/>
        </w:rPr>
        <w:t xml:space="preserve">; </w:t>
      </w:r>
      <w:r w:rsidR="00D72D13">
        <w:rPr>
          <w:rFonts w:cs="Times New Roman"/>
        </w:rPr>
        <w:t>Keirsten Andersen (ICF)</w:t>
      </w:r>
    </w:p>
    <w:p w:rsidR="00720445" w:rsidRPr="00274DA0" w:rsidP="00720445" w14:paraId="6B47121E" w14:textId="56513A1A">
      <w:pPr>
        <w:pStyle w:val="DocumentBodyText"/>
        <w:spacing w:after="0" w:line="240" w:lineRule="auto"/>
        <w:jc w:val="left"/>
        <w:rPr>
          <w:rFonts w:cs="Times New Roman"/>
        </w:rPr>
      </w:pPr>
      <w:r>
        <w:rPr>
          <w:rFonts w:cs="Times New Roman"/>
          <w:b/>
          <w:bCs/>
        </w:rPr>
        <w:t>ATTACHMENT</w:t>
      </w:r>
      <w:r>
        <w:rPr>
          <w:rFonts w:cs="Times New Roman"/>
        </w:rPr>
        <w:t>: Focus Group and Survey Nomination Form</w:t>
      </w:r>
    </w:p>
    <w:p w:rsidR="00720445" w:rsidP="00720445" w14:paraId="208F013C" w14:textId="77777777">
      <w:pPr>
        <w:rPr>
          <w:rFonts w:cs="Times New Roman"/>
        </w:rPr>
      </w:pPr>
      <w:r w:rsidRPr="001D5C92">
        <w:rPr>
          <w:rFonts w:cs="Times New Roman"/>
          <w:b/>
          <w:bCs/>
        </w:rPr>
        <w:t>SUBJECT:</w:t>
      </w:r>
      <w:r w:rsidRPr="001D5C92">
        <w:rPr>
          <w:rFonts w:cs="Times New Roman"/>
        </w:rPr>
        <w:t xml:space="preserve"> </w:t>
      </w:r>
      <w:r>
        <w:rPr>
          <w:rFonts w:cs="Times New Roman"/>
        </w:rPr>
        <w:t>Introduction to</w:t>
      </w:r>
      <w:r w:rsidRPr="001D5C92">
        <w:rPr>
          <w:rFonts w:cs="Times New Roman"/>
        </w:rPr>
        <w:t xml:space="preserve"> DCPC NCCCP Training and Technical Assistance Program Evaluation</w:t>
      </w:r>
      <w:r>
        <w:rPr>
          <w:rFonts w:cs="Times New Roman"/>
        </w:rPr>
        <w:t xml:space="preserve"> – Year [</w:t>
      </w:r>
      <w:r w:rsidRPr="001344CC">
        <w:rPr>
          <w:rFonts w:cs="Times New Roman"/>
          <w:highlight w:val="yellow"/>
        </w:rPr>
        <w:t>insert program year for year with survey</w:t>
      </w:r>
      <w:r>
        <w:rPr>
          <w:rFonts w:cs="Times New Roman"/>
        </w:rPr>
        <w:t>]</w:t>
      </w:r>
    </w:p>
    <w:p w:rsidR="00720445" w:rsidRPr="001D5C92" w:rsidP="00720445" w14:paraId="292F29D9" w14:textId="77777777">
      <w:pPr>
        <w:rPr>
          <w:rStyle w:val="normaltextrun"/>
          <w:rFonts w:cs="Times New Roman"/>
        </w:rPr>
      </w:pPr>
    </w:p>
    <w:p w:rsidR="00720445" w:rsidRPr="001D5C92" w:rsidP="00720445" w14:paraId="11653583" w14:textId="2A937008">
      <w:pPr>
        <w:pStyle w:val="paragraph"/>
        <w:spacing w:before="0" w:beforeAutospacing="0" w:after="160" w:afterAutospacing="0" w:line="259" w:lineRule="auto"/>
        <w:textAlignment w:val="baseline"/>
        <w:rPr>
          <w:rFonts w:ascii="Aptos" w:hAnsi="Aptos"/>
          <w:sz w:val="22"/>
          <w:szCs w:val="22"/>
        </w:rPr>
      </w:pPr>
      <w:r w:rsidRPr="001D5C92">
        <w:rPr>
          <w:rStyle w:val="normaltextrun"/>
          <w:rFonts w:ascii="Aptos" w:hAnsi="Aptos"/>
          <w:sz w:val="22"/>
          <w:szCs w:val="22"/>
        </w:rPr>
        <w:t>Dear</w:t>
      </w:r>
      <w:r w:rsidRPr="00077B74" w:rsidR="00077B74">
        <w:rPr>
          <w:rStyle w:val="normaltextrun"/>
          <w:rFonts w:ascii="Aptos" w:hAnsi="Aptos"/>
          <w:sz w:val="22"/>
          <w:szCs w:val="22"/>
        </w:rPr>
        <w:t xml:space="preserve"> [</w:t>
      </w:r>
      <w:r w:rsidRPr="00077B74" w:rsidR="00077B74">
        <w:rPr>
          <w:rStyle w:val="normaltextrun"/>
          <w:rFonts w:ascii="Aptos" w:hAnsi="Aptos"/>
          <w:sz w:val="22"/>
          <w:szCs w:val="22"/>
          <w:highlight w:val="yellow"/>
        </w:rPr>
        <w:t>prefix</w:t>
      </w:r>
      <w:r w:rsidRPr="00077B74" w:rsidR="00077B74">
        <w:rPr>
          <w:rStyle w:val="normaltextrun"/>
          <w:rFonts w:ascii="Aptos" w:hAnsi="Aptos"/>
          <w:sz w:val="22"/>
          <w:szCs w:val="22"/>
        </w:rPr>
        <w:t>]</w:t>
      </w:r>
      <w:r w:rsidRPr="001D5C92">
        <w:rPr>
          <w:rStyle w:val="normaltextrun"/>
          <w:rFonts w:ascii="Aptos" w:hAnsi="Aptos"/>
          <w:sz w:val="22"/>
          <w:szCs w:val="22"/>
        </w:rPr>
        <w:t> [</w:t>
      </w:r>
      <w:r w:rsidRPr="001D5C92">
        <w:rPr>
          <w:rStyle w:val="normaltextrun"/>
          <w:rFonts w:ascii="Aptos" w:hAnsi="Aptos"/>
          <w:sz w:val="22"/>
          <w:szCs w:val="22"/>
          <w:shd w:val="clear" w:color="auto" w:fill="FFFF00"/>
        </w:rPr>
        <w:t>Organization contact</w:t>
      </w:r>
      <w:r w:rsidRPr="001D5C92">
        <w:rPr>
          <w:rStyle w:val="normaltextrun"/>
          <w:rFonts w:ascii="Aptos" w:hAnsi="Aptos"/>
          <w:sz w:val="22"/>
          <w:szCs w:val="22"/>
        </w:rPr>
        <w:t>],</w:t>
      </w:r>
    </w:p>
    <w:p w:rsidR="00720445" w:rsidP="00720445" w14:paraId="72C2A799" w14:textId="713F6845">
      <w:pPr>
        <w:rPr>
          <w:rStyle w:val="normaltextrun"/>
          <w:rFonts w:cs="Times New Roman"/>
        </w:rPr>
      </w:pPr>
      <w:r w:rsidRPr="001D5C92">
        <w:rPr>
          <w:rStyle w:val="normaltextrun"/>
          <w:rFonts w:cs="Times New Roman"/>
        </w:rPr>
        <w:t>In follow-up to the</w:t>
      </w:r>
      <w:r w:rsidR="008254FD">
        <w:rPr>
          <w:rStyle w:val="normaltextrun"/>
          <w:rFonts w:cs="Times New Roman"/>
        </w:rPr>
        <w:t xml:space="preserve"> </w:t>
      </w:r>
      <w:r w:rsidRPr="001D5C92">
        <w:rPr>
          <w:rStyle w:val="normaltextrun"/>
          <w:rFonts w:cs="Times New Roman"/>
        </w:rPr>
        <w:t>communication, you received from</w:t>
      </w:r>
      <w:r w:rsidR="008254FD">
        <w:rPr>
          <w:rStyle w:val="normaltextrun"/>
          <w:rFonts w:cs="Times New Roman"/>
        </w:rPr>
        <w:t xml:space="preserve"> </w:t>
      </w:r>
      <w:r w:rsidRPr="001D5C92">
        <w:rPr>
          <w:rStyle w:val="normaltextrun"/>
          <w:rFonts w:cs="Times New Roman"/>
          <w:shd w:val="clear" w:color="auto" w:fill="FFFF00"/>
        </w:rPr>
        <w:t>[CDC POC</w:t>
      </w:r>
      <w:r w:rsidRPr="001D5C92">
        <w:rPr>
          <w:rStyle w:val="normaltextrun"/>
          <w:rFonts w:cs="Times New Roman"/>
        </w:rPr>
        <w:t>] within the CDC’s Division of Cancer Prevention and Control (DCPC),</w:t>
      </w:r>
      <w:r w:rsidR="009770DE">
        <w:rPr>
          <w:rStyle w:val="normaltextrun"/>
          <w:rFonts w:cs="Times New Roman"/>
        </w:rPr>
        <w:t xml:space="preserve"> </w:t>
      </w:r>
      <w:r w:rsidRPr="001D5C92">
        <w:rPr>
          <w:rStyle w:val="normaltextrun"/>
          <w:rFonts w:cs="Times New Roman"/>
        </w:rPr>
        <w:t>I am writing to request your organization’s participation in a</w:t>
      </w:r>
      <w:r>
        <w:rPr>
          <w:rStyle w:val="normaltextrun"/>
          <w:rFonts w:cs="Times New Roman"/>
        </w:rPr>
        <w:t xml:space="preserve">n evaluation of DCPC’s Training and Technical Assistance Program (TTAP) </w:t>
      </w:r>
      <w:r w:rsidRPr="001D5C92">
        <w:rPr>
          <w:rStyle w:val="normaltextrun"/>
          <w:rFonts w:cs="Times New Roman"/>
        </w:rPr>
        <w:t>being conducted by ICF, a consulting firm under contract with CDC.</w:t>
      </w:r>
      <w:r>
        <w:rPr>
          <w:rStyle w:val="normaltextrun"/>
          <w:rFonts w:cs="Times New Roman"/>
        </w:rPr>
        <w:t xml:space="preserve"> Specifically, we are asking for staff participation in a web-based survey and a focus group.</w:t>
      </w:r>
    </w:p>
    <w:p w:rsidR="00720445" w:rsidP="00720445" w14:paraId="30A47D96" w14:textId="77777777">
      <w:pPr>
        <w:rPr>
          <w:rFonts w:cs="Times New Roman"/>
        </w:rPr>
      </w:pPr>
      <w:r w:rsidRPr="001D5C92">
        <w:rPr>
          <w:rStyle w:val="normaltextrun"/>
          <w:rFonts w:cs="Times New Roman"/>
        </w:rPr>
        <w:t>As noted in the email</w:t>
      </w:r>
      <w:r>
        <w:rPr>
          <w:rStyle w:val="normaltextrun"/>
          <w:rFonts w:cs="Times New Roman"/>
        </w:rPr>
        <w:t xml:space="preserve"> from CDC</w:t>
      </w:r>
      <w:r w:rsidRPr="001D5C92">
        <w:rPr>
          <w:rStyle w:val="normaltextrun"/>
          <w:rFonts w:cs="Times New Roman"/>
        </w:rPr>
        <w:t xml:space="preserve">, </w:t>
      </w:r>
      <w:r w:rsidRPr="009770DE">
        <w:rPr>
          <w:rStyle w:val="normaltextrun"/>
          <w:rFonts w:cs="Times New Roman"/>
        </w:rPr>
        <w:t>t</w:t>
      </w:r>
      <w:r>
        <w:rPr>
          <w:rStyle w:val="normaltextrun"/>
          <w:rFonts w:cs="Times New Roman"/>
        </w:rPr>
        <w:t xml:space="preserve">he TTAP </w:t>
      </w:r>
      <w:r w:rsidRPr="00E22517">
        <w:t>supports and helps build the capacity of organizations and cancer coalitions that receive National Comprehensive Cancer Control Program (NCCCP) funds through cooperative agreement DP22</w:t>
      </w:r>
      <w:r>
        <w:noBreakHyphen/>
      </w:r>
      <w:r w:rsidRPr="00E22517">
        <w:t xml:space="preserve">2202, </w:t>
      </w:r>
      <w:r w:rsidRPr="00E22517">
        <w:rPr>
          <w:i/>
          <w:iCs/>
        </w:rPr>
        <w:t xml:space="preserve">Cancer Prevention and Control </w:t>
      </w:r>
      <w:r w:rsidRPr="00E66113">
        <w:rPr>
          <w:i/>
          <w:iCs/>
        </w:rPr>
        <w:t>Programs for State, Territorial, and Tribal Organizations</w:t>
      </w:r>
      <w:r w:rsidRPr="00E66113">
        <w:t xml:space="preserve">. </w:t>
      </w:r>
      <w:r>
        <w:t>T</w:t>
      </w:r>
      <w:r w:rsidRPr="00E66113">
        <w:rPr>
          <w:rFonts w:cs="Times New Roman"/>
        </w:rPr>
        <w:t>he web-based survey and focus groups seek to: 1)</w:t>
      </w:r>
      <w:r w:rsidRPr="00E66113">
        <w:rPr>
          <w:rFonts w:cs="Segoe UI"/>
          <w:color w:val="242424"/>
          <w:shd w:val="clear" w:color="auto" w:fill="FAFAFA"/>
        </w:rPr>
        <w:t xml:space="preserve"> explore</w:t>
      </w:r>
      <w:r w:rsidRPr="00E66113">
        <w:rPr>
          <w:rFonts w:cs="Times New Roman"/>
        </w:rPr>
        <w:t xml:space="preserve"> </w:t>
      </w:r>
      <w:r>
        <w:rPr>
          <w:rFonts w:cs="Times New Roman"/>
        </w:rPr>
        <w:t xml:space="preserve">how and to what </w:t>
      </w:r>
      <w:r w:rsidRPr="00E22517">
        <w:rPr>
          <w:rFonts w:cs="Times New Roman"/>
        </w:rPr>
        <w:t xml:space="preserve">extent </w:t>
      </w:r>
      <w:r>
        <w:rPr>
          <w:rFonts w:cs="Times New Roman"/>
        </w:rPr>
        <w:t>the training and technical assistance (TTA)</w:t>
      </w:r>
      <w:r w:rsidRPr="00E22517">
        <w:rPr>
          <w:rFonts w:cs="Times New Roman"/>
        </w:rPr>
        <w:t xml:space="preserve"> activities have increased the knowledge, skills, and capacity of NCCCP recipients and coalitions to implement evidence</w:t>
      </w:r>
      <w:r w:rsidRPr="00E22517">
        <w:rPr>
          <w:rFonts w:cs="Times New Roman"/>
        </w:rPr>
        <w:noBreakHyphen/>
        <w:t>based interventions and achieve programmatic outcomes</w:t>
      </w:r>
      <w:r>
        <w:rPr>
          <w:rFonts w:cs="Times New Roman"/>
        </w:rPr>
        <w:t xml:space="preserve"> and to </w:t>
      </w:r>
      <w:r w:rsidRPr="00E22517">
        <w:rPr>
          <w:rFonts w:cs="Times New Roman"/>
        </w:rPr>
        <w:t>gather feedback areas where additional training or support is needed. This evaluation will provide information to guide CDC in developing and enhancing TTA models that effectively and efficiently support their recipients and partner organizations.</w:t>
      </w:r>
    </w:p>
    <w:p w:rsidR="00720445" w:rsidP="00720445" w14:paraId="3172B7A3" w14:textId="77777777">
      <w:pPr>
        <w:pStyle w:val="DocumentBodyText"/>
        <w:numPr>
          <w:ilvl w:val="0"/>
          <w:numId w:val="3"/>
        </w:numPr>
        <w:spacing w:after="160" w:line="259" w:lineRule="auto"/>
        <w:jc w:val="left"/>
        <w:rPr>
          <w:rStyle w:val="normaltextrun"/>
          <w:rFonts w:cs="Times New Roman"/>
        </w:rPr>
      </w:pPr>
      <w:r w:rsidRPr="00A8626D">
        <w:rPr>
          <w:rStyle w:val="normaltextrun"/>
          <w:rFonts w:cs="Times New Roman"/>
          <w:b/>
          <w:bCs/>
        </w:rPr>
        <w:t>Web-based survey</w:t>
      </w:r>
      <w:r>
        <w:rPr>
          <w:rStyle w:val="normaltextrun"/>
          <w:rFonts w:cs="Times New Roman"/>
        </w:rPr>
        <w:t>. We will administer a web-based survey this fall [</w:t>
      </w:r>
      <w:r w:rsidRPr="00D66F8E">
        <w:rPr>
          <w:rStyle w:val="normaltextrun"/>
          <w:rFonts w:cs="Times New Roman"/>
          <w:highlight w:val="yellow"/>
        </w:rPr>
        <w:t>or appropriate time period</w:t>
      </w:r>
      <w:r>
        <w:rPr>
          <w:rStyle w:val="normaltextrun"/>
          <w:rFonts w:cs="Times New Roman"/>
        </w:rPr>
        <w:t>]. A</w:t>
      </w:r>
      <w:r>
        <w:rPr>
          <w:rFonts w:cs="Times New Roman"/>
        </w:rPr>
        <w:t xml:space="preserve">ll </w:t>
      </w:r>
      <w:r w:rsidRPr="00E66113">
        <w:rPr>
          <w:rFonts w:cs="Times New Roman"/>
        </w:rPr>
        <w:t>DP22-2202 program</w:t>
      </w:r>
      <w:r>
        <w:rPr>
          <w:rFonts w:cs="Times New Roman"/>
        </w:rPr>
        <w:t xml:space="preserve"> coordinators and one additional staff member or </w:t>
      </w:r>
      <w:r w:rsidRPr="00E66113">
        <w:rPr>
          <w:rFonts w:cs="Times New Roman"/>
        </w:rPr>
        <w:t>partner, who participated in TTA</w:t>
      </w:r>
      <w:r>
        <w:rPr>
          <w:rFonts w:cs="Times New Roman"/>
        </w:rPr>
        <w:t xml:space="preserve"> in [</w:t>
      </w:r>
      <w:r w:rsidRPr="009031FD">
        <w:rPr>
          <w:rFonts w:cs="Times New Roman"/>
          <w:highlight w:val="yellow"/>
        </w:rPr>
        <w:t>insert program</w:t>
      </w:r>
      <w:r>
        <w:rPr>
          <w:rFonts w:cs="Times New Roman"/>
          <w:highlight w:val="yellow"/>
        </w:rPr>
        <w:t xml:space="preserve"> year</w:t>
      </w:r>
      <w:r w:rsidRPr="009031FD">
        <w:rPr>
          <w:rFonts w:cs="Times New Roman"/>
          <w:highlight w:val="yellow"/>
        </w:rPr>
        <w:t>(s)</w:t>
      </w:r>
      <w:r>
        <w:rPr>
          <w:rFonts w:cs="Times New Roman"/>
        </w:rPr>
        <w:t>], will receive a unique link for the survey. Overall, we anticipate the survey to take approxima</w:t>
      </w:r>
      <w:r w:rsidRPr="008B3878">
        <w:rPr>
          <w:rFonts w:cs="Times New Roman"/>
        </w:rPr>
        <w:t>tely 45 minutes to 1 hour to co</w:t>
      </w:r>
      <w:r>
        <w:rPr>
          <w:rFonts w:cs="Times New Roman"/>
        </w:rPr>
        <w:t>mplete.</w:t>
      </w:r>
    </w:p>
    <w:p w:rsidR="00720445" w:rsidP="00720445" w14:paraId="18FBC162" w14:textId="77777777">
      <w:pPr>
        <w:pStyle w:val="DocumentBodyText"/>
        <w:numPr>
          <w:ilvl w:val="0"/>
          <w:numId w:val="3"/>
        </w:numPr>
        <w:spacing w:after="160" w:line="259" w:lineRule="auto"/>
        <w:jc w:val="left"/>
        <w:rPr>
          <w:rStyle w:val="normaltextrun"/>
          <w:rFonts w:cs="Times New Roman"/>
        </w:rPr>
      </w:pPr>
      <w:r w:rsidRPr="00A8626D">
        <w:rPr>
          <w:rStyle w:val="normaltextrun"/>
          <w:rFonts w:cs="Times New Roman"/>
          <w:b/>
          <w:bCs/>
        </w:rPr>
        <w:t>Focus groups</w:t>
      </w:r>
      <w:r>
        <w:rPr>
          <w:rStyle w:val="normaltextrun"/>
          <w:rFonts w:cs="Times New Roman"/>
        </w:rPr>
        <w:t xml:space="preserve">. In the spring/early summer, we will conduct up to 3 focus groups with one </w:t>
      </w:r>
      <w:r>
        <w:rPr>
          <w:rFonts w:cs="Times New Roman"/>
        </w:rPr>
        <w:t>staff members or partners of your DP22-2202-funded NCCCP program who engaged in TTA in [</w:t>
      </w:r>
      <w:r w:rsidRPr="009031FD">
        <w:rPr>
          <w:rFonts w:cs="Times New Roman"/>
          <w:highlight w:val="yellow"/>
        </w:rPr>
        <w:t>insert program year(s)</w:t>
      </w:r>
      <w:r>
        <w:rPr>
          <w:rFonts w:cs="Times New Roman"/>
        </w:rPr>
        <w:t xml:space="preserve">]. </w:t>
      </w:r>
      <w:r w:rsidRPr="00F269D1">
        <w:rPr>
          <w:rFonts w:cs="Times New Roman"/>
        </w:rPr>
        <w:t>Each virtual focus group will last approximately 90 minutes.</w:t>
      </w:r>
    </w:p>
    <w:p w:rsidR="000809E8" w:rsidP="000809E8" w14:paraId="57E8C28C" w14:textId="77777777">
      <w:pPr>
        <w:pStyle w:val="DocumentBodyText"/>
        <w:spacing w:after="160" w:line="259" w:lineRule="auto"/>
        <w:jc w:val="left"/>
      </w:pPr>
      <w:r>
        <w:rPr>
          <w:rFonts w:cs="Times New Roman"/>
        </w:rPr>
        <w:t>We are requesting your assistance in identifying a few staff members and/or partners who engaged in TTA in [</w:t>
      </w:r>
      <w:r w:rsidRPr="009031FD">
        <w:rPr>
          <w:rFonts w:cs="Times New Roman"/>
          <w:highlight w:val="yellow"/>
        </w:rPr>
        <w:t>insert program year(s)</w:t>
      </w:r>
      <w:r>
        <w:rPr>
          <w:rFonts w:cs="Times New Roman"/>
        </w:rPr>
        <w:t xml:space="preserve">] to participate in the survey and/or focus groups. </w:t>
      </w:r>
      <w:r>
        <w:rPr>
          <w:rStyle w:val="normaltextrun"/>
        </w:rPr>
        <w:t xml:space="preserve">Attached is a nomination form for you to provide the names and contact information for the individuals you nominate. </w:t>
      </w:r>
      <w:r w:rsidRPr="000809E8">
        <w:rPr>
          <w:b/>
          <w:bCs/>
        </w:rPr>
        <w:t xml:space="preserve">Please complete the form and return it to </w:t>
      </w:r>
      <w:hyperlink r:id="rId13" w:history="1">
        <w:r w:rsidRPr="000809E8" w:rsidR="00F03EF0">
          <w:rPr>
            <w:rStyle w:val="Hyperlink"/>
            <w:b/>
            <w:bCs/>
          </w:rPr>
          <w:t>NCCCPTTASurvey@icf.com</w:t>
        </w:r>
      </w:hyperlink>
      <w:r w:rsidRPr="000809E8" w:rsidR="00F03EF0">
        <w:rPr>
          <w:b/>
          <w:bCs/>
        </w:rPr>
        <w:t xml:space="preserve"> </w:t>
      </w:r>
      <w:r w:rsidRPr="000809E8">
        <w:rPr>
          <w:b/>
          <w:bCs/>
        </w:rPr>
        <w:t>by [</w:t>
      </w:r>
      <w:r w:rsidRPr="000809E8">
        <w:rPr>
          <w:b/>
          <w:bCs/>
          <w:highlight w:val="yellow"/>
        </w:rPr>
        <w:t>date</w:t>
      </w:r>
      <w:r w:rsidRPr="000809E8">
        <w:rPr>
          <w:b/>
          <w:bCs/>
        </w:rPr>
        <w:t>]</w:t>
      </w:r>
      <w:r>
        <w:t>.</w:t>
      </w:r>
      <w:r w:rsidRPr="008E3920">
        <w:t xml:space="preserve"> </w:t>
      </w:r>
    </w:p>
    <w:p w:rsidR="000809E8" w:rsidRPr="008E3920" w:rsidP="000809E8" w14:paraId="1AFD2B7F" w14:textId="77777777">
      <w:r>
        <w:t xml:space="preserve">ICF will then work with CDC to select a subset of individuals to participate in one of the three focus groups this year. We </w:t>
      </w:r>
      <w:r w:rsidRPr="008E3920">
        <w:t xml:space="preserve">will then email the </w:t>
      </w:r>
      <w:r>
        <w:t>individuals</w:t>
      </w:r>
      <w:r w:rsidRPr="008E3920">
        <w:t xml:space="preserve"> </w:t>
      </w:r>
      <w:r>
        <w:t>with an invitation to participate in the survey or focus group.</w:t>
      </w:r>
    </w:p>
    <w:p w:rsidR="00720445" w:rsidP="000809E8" w14:paraId="7FBC86D9" w14:textId="681710B4">
      <w:pPr>
        <w:pStyle w:val="DocumentBodyText"/>
        <w:spacing w:after="160" w:line="259" w:lineRule="auto"/>
        <w:jc w:val="left"/>
      </w:pPr>
      <w:r w:rsidRPr="008E3920">
        <w:t xml:space="preserve">Thank you for your time and </w:t>
      </w:r>
      <w:r>
        <w:t>consideration of this request</w:t>
      </w:r>
      <w:r w:rsidRPr="008E3920">
        <w:t>. If you have any questions, please do</w:t>
      </w:r>
      <w:r>
        <w:t xml:space="preserve"> </w:t>
      </w:r>
      <w:r w:rsidRPr="008E3920">
        <w:t>n</w:t>
      </w:r>
      <w:r>
        <w:t>o</w:t>
      </w:r>
      <w:r w:rsidRPr="008E3920">
        <w:t>t hesitate to contact</w:t>
      </w:r>
      <w:r>
        <w:t xml:space="preserve"> any of the following</w:t>
      </w:r>
      <w:r w:rsidR="00A113D0">
        <w:t xml:space="preserve"> team members</w:t>
      </w:r>
      <w:r>
        <w:t xml:space="preserve"> from ICF</w:t>
      </w:r>
      <w:r w:rsidR="00A113D0">
        <w:t>.</w:t>
      </w:r>
    </w:p>
    <w:p w:rsidR="00720445" w:rsidP="00720445" w14:paraId="7E8E240C" w14:textId="7CE92AC5">
      <w:pPr>
        <w:pStyle w:val="ListParagraph"/>
        <w:numPr>
          <w:ilvl w:val="0"/>
          <w:numId w:val="4"/>
        </w:numPr>
      </w:pPr>
      <w:r w:rsidRPr="00366CB1">
        <w:t>Gary Chovnick, ICF Focus Group Lead</w:t>
      </w:r>
      <w:r>
        <w:t>:</w:t>
      </w:r>
      <w:r w:rsidRPr="00366CB1">
        <w:t xml:space="preserve"> </w:t>
      </w:r>
      <w:hyperlink r:id="rId14" w:history="1">
        <w:r w:rsidRPr="00366CB1">
          <w:rPr>
            <w:rStyle w:val="Hyperlink"/>
          </w:rPr>
          <w:t>gary.chovnick@icf.com</w:t>
        </w:r>
      </w:hyperlink>
      <w:r>
        <w:t xml:space="preserve"> </w:t>
      </w:r>
      <w:r w:rsidRPr="00366CB1">
        <w:t xml:space="preserve">or </w:t>
      </w:r>
      <w:r>
        <w:t>(</w:t>
      </w:r>
      <w:r w:rsidRPr="00366CB1">
        <w:t>206) 801-2814</w:t>
      </w:r>
    </w:p>
    <w:p w:rsidR="00720445" w:rsidP="00720445" w14:paraId="2E09CBE2" w14:textId="73709C3D">
      <w:pPr>
        <w:pStyle w:val="ListParagraph"/>
        <w:numPr>
          <w:ilvl w:val="0"/>
          <w:numId w:val="4"/>
        </w:numPr>
      </w:pPr>
      <w:r>
        <w:t>Keirsten Andersen</w:t>
      </w:r>
      <w:r w:rsidRPr="00366CB1">
        <w:t>, ICF Survey Lead</w:t>
      </w:r>
      <w:r>
        <w:t>:</w:t>
      </w:r>
      <w:r w:rsidRPr="00366CB1">
        <w:t xml:space="preserve"> </w:t>
      </w:r>
      <w:hyperlink r:id="rId15" w:history="1">
        <w:r w:rsidRPr="0037766F">
          <w:rPr>
            <w:rStyle w:val="Hyperlink"/>
          </w:rPr>
          <w:t>keirsten.andersen@icf.com</w:t>
        </w:r>
      </w:hyperlink>
      <w:r>
        <w:t xml:space="preserve"> </w:t>
      </w:r>
      <w:r w:rsidRPr="00366CB1">
        <w:t xml:space="preserve"> or (</w:t>
      </w:r>
      <w:r>
        <w:t>202</w:t>
      </w:r>
      <w:r w:rsidRPr="00366CB1">
        <w:t xml:space="preserve">) </w:t>
      </w:r>
      <w:r w:rsidRPr="00D12A2A" w:rsidR="00D12A2A">
        <w:t>862</w:t>
      </w:r>
      <w:r w:rsidR="00D12A2A">
        <w:t>-</w:t>
      </w:r>
      <w:r w:rsidRPr="00D12A2A" w:rsidR="00D12A2A">
        <w:t>1278</w:t>
      </w:r>
    </w:p>
    <w:p w:rsidR="00720445" w:rsidP="00720445" w14:paraId="48DF69C1" w14:textId="60AC2D69">
      <w:pPr>
        <w:pStyle w:val="ListParagraph"/>
        <w:numPr>
          <w:ilvl w:val="0"/>
          <w:numId w:val="4"/>
        </w:numPr>
      </w:pPr>
      <w:r w:rsidRPr="00366CB1">
        <w:t xml:space="preserve">Amee Bhalakia, </w:t>
      </w:r>
      <w:r>
        <w:t xml:space="preserve">ICF Project Manager: </w:t>
      </w:r>
      <w:hyperlink r:id="rId16" w:history="1">
        <w:r w:rsidRPr="00366CB1">
          <w:rPr>
            <w:rStyle w:val="Hyperlink"/>
          </w:rPr>
          <w:t>amee.bhalakia@icf.com</w:t>
        </w:r>
      </w:hyperlink>
      <w:r w:rsidRPr="00366CB1">
        <w:t xml:space="preserve"> or (404) 592-2182</w:t>
      </w:r>
    </w:p>
    <w:p w:rsidR="00720445" w:rsidRPr="00366CB1" w:rsidP="00720445" w14:paraId="3DE8E3FC" w14:textId="4CDA1E1E">
      <w:r w:rsidRPr="00366CB1">
        <w:t xml:space="preserve">You may also contact </w:t>
      </w:r>
      <w:r w:rsidRPr="00F35C6F" w:rsidR="00F35C6F">
        <w:rPr>
          <w:highlight w:val="yellow"/>
        </w:rPr>
        <w:t>[CDC contact</w:t>
      </w:r>
      <w:r w:rsidR="00F35C6F">
        <w:t>]</w:t>
      </w:r>
      <w:r w:rsidRPr="00366CB1">
        <w:t xml:space="preserve"> (CDC) at</w:t>
      </w:r>
      <w:r w:rsidR="00F35C6F">
        <w:t xml:space="preserve"> </w:t>
      </w:r>
      <w:r w:rsidRPr="00F35C6F" w:rsidR="00F35C6F">
        <w:t>[</w:t>
      </w:r>
      <w:r w:rsidRPr="00F35C6F" w:rsidR="00F35C6F">
        <w:rPr>
          <w:highlight w:val="yellow"/>
        </w:rPr>
        <w:t>CDC contact email</w:t>
      </w:r>
      <w:r w:rsidRPr="00F35C6F" w:rsidR="00F35C6F">
        <w:t>].</w:t>
      </w:r>
    </w:p>
    <w:p w:rsidR="00720445" w:rsidRPr="00274DA0" w:rsidP="00720445" w14:paraId="2A7F1057" w14:textId="181AD290">
      <w:pPr>
        <w:pStyle w:val="paragraph"/>
        <w:spacing w:before="0" w:beforeAutospacing="0" w:after="160" w:afterAutospacing="0" w:line="252" w:lineRule="auto"/>
        <w:textAlignment w:val="baseline"/>
        <w:rPr>
          <w:rFonts w:ascii="Aptos" w:hAnsi="Aptos"/>
          <w:sz w:val="22"/>
          <w:szCs w:val="22"/>
        </w:rPr>
      </w:pPr>
      <w:r w:rsidRPr="00274DA0">
        <w:rPr>
          <w:rStyle w:val="normaltextrun"/>
          <w:rFonts w:ascii="Aptos" w:hAnsi="Aptos"/>
          <w:sz w:val="22"/>
          <w:szCs w:val="22"/>
        </w:rPr>
        <w:t>Sincerely,</w:t>
      </w:r>
    </w:p>
    <w:p w:rsidR="00DC4DD5" w:rsidP="005F7592" w14:paraId="78CC6BD9" w14:textId="4D7F9066">
      <w:r>
        <w:t>Charlie Arsenault, ICF Study Coordinator</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07D" w14:paraId="7361C2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1D9D" w:rsidRPr="0049391B" w:rsidP="0049391B" w14:paraId="49ECC65C" w14:textId="4EBE5285">
    <w:pPr>
      <w:pStyle w:val="Header"/>
      <w:rPr>
        <w:sz w:val="18"/>
        <w:szCs w:val="18"/>
      </w:rPr>
    </w:pPr>
    <w:sdt>
      <w:sdtPr>
        <w:rPr>
          <w:rStyle w:val="PageNumber"/>
          <w:sz w:val="18"/>
          <w:szCs w:val="18"/>
        </w:rPr>
        <w:id w:val="-137340458"/>
        <w:docPartObj>
          <w:docPartGallery w:val="Page Numbers (Bottom of Page)"/>
          <w:docPartUnique/>
        </w:docPartObj>
      </w:sdtPr>
      <w:sdtContent>
        <w:r w:rsidRPr="00FE4B2F" w:rsidR="0049391B">
          <w:rPr>
            <w:sz w:val="18"/>
            <w:szCs w:val="18"/>
          </w:rPr>
          <w:t xml:space="preserve">Evaluation of the Impact of TTA Programs on CCC Outcomes: </w:t>
        </w:r>
        <w:r w:rsidRPr="00FB407D" w:rsidR="00FB407D">
          <w:rPr>
            <w:sz w:val="18"/>
            <w:szCs w:val="18"/>
          </w:rPr>
          <w:t xml:space="preserve">Introductory Focus Group </w:t>
        </w:r>
        <w:r w:rsidR="00B44CD6">
          <w:rPr>
            <w:sz w:val="18"/>
            <w:szCs w:val="18"/>
          </w:rPr>
          <w:t>&amp;</w:t>
        </w:r>
        <w:r w:rsidRPr="00FB407D" w:rsidR="00FB407D">
          <w:rPr>
            <w:sz w:val="18"/>
            <w:szCs w:val="18"/>
          </w:rPr>
          <w:t xml:space="preserve"> Web Survey Email from ICF</w:t>
        </w:r>
        <w:r w:rsidR="00B44CD6">
          <w:rPr>
            <w:sz w:val="18"/>
            <w:szCs w:val="18"/>
          </w:rPr>
          <w:tab/>
        </w:r>
        <w:r w:rsidRPr="00FE4B2F" w:rsidR="0049391B">
          <w:rPr>
            <w:rStyle w:val="PageNumber"/>
            <w:sz w:val="18"/>
            <w:szCs w:val="18"/>
          </w:rPr>
          <w:fldChar w:fldCharType="begin"/>
        </w:r>
        <w:r w:rsidRPr="00FE4B2F" w:rsidR="0049391B">
          <w:rPr>
            <w:rStyle w:val="PageNumber"/>
            <w:sz w:val="18"/>
            <w:szCs w:val="18"/>
          </w:rPr>
          <w:instrText xml:space="preserve"> PAGE </w:instrText>
        </w:r>
        <w:r w:rsidRPr="00FE4B2F" w:rsidR="0049391B">
          <w:rPr>
            <w:rStyle w:val="PageNumber"/>
            <w:sz w:val="18"/>
            <w:szCs w:val="18"/>
          </w:rPr>
          <w:fldChar w:fldCharType="separate"/>
        </w:r>
        <w:r w:rsidR="0049391B">
          <w:rPr>
            <w:rStyle w:val="PageNumber"/>
            <w:sz w:val="18"/>
            <w:szCs w:val="18"/>
          </w:rPr>
          <w:t>1</w:t>
        </w:r>
        <w:r w:rsidRPr="00FE4B2F" w:rsidR="0049391B">
          <w:rPr>
            <w:rStyle w:val="PageNumber"/>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07D" w14:paraId="15BD3F1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07D" w14:paraId="1D8F0E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07D" w14:paraId="36DFB8A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07D" w14:paraId="2254B7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E7DA1"/>
    <w:multiLevelType w:val="hybridMultilevel"/>
    <w:tmpl w:val="BFC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7E84E71"/>
    <w:multiLevelType w:val="hybridMultilevel"/>
    <w:tmpl w:val="F496B6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C550CA2"/>
    <w:multiLevelType w:val="hybridMultilevel"/>
    <w:tmpl w:val="C60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D504977"/>
    <w:multiLevelType w:val="hybridMultilevel"/>
    <w:tmpl w:val="5CD81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23519453">
    <w:abstractNumId w:val="2"/>
  </w:num>
  <w:num w:numId="2" w16cid:durableId="70540090">
    <w:abstractNumId w:val="0"/>
  </w:num>
  <w:num w:numId="3" w16cid:durableId="741028509">
    <w:abstractNumId w:val="3"/>
  </w:num>
  <w:num w:numId="4" w16cid:durableId="2059163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79"/>
    <w:rsid w:val="0001161A"/>
    <w:rsid w:val="000223CE"/>
    <w:rsid w:val="00046A84"/>
    <w:rsid w:val="00051C33"/>
    <w:rsid w:val="000668A4"/>
    <w:rsid w:val="000720C3"/>
    <w:rsid w:val="00077B74"/>
    <w:rsid w:val="000809E8"/>
    <w:rsid w:val="00084A6D"/>
    <w:rsid w:val="000956AA"/>
    <w:rsid w:val="000A1E4F"/>
    <w:rsid w:val="000B212F"/>
    <w:rsid w:val="000B7E48"/>
    <w:rsid w:val="000C36B5"/>
    <w:rsid w:val="000C3F02"/>
    <w:rsid w:val="000C7099"/>
    <w:rsid w:val="00121909"/>
    <w:rsid w:val="00121D9D"/>
    <w:rsid w:val="001344CC"/>
    <w:rsid w:val="0013536D"/>
    <w:rsid w:val="00145583"/>
    <w:rsid w:val="001507EE"/>
    <w:rsid w:val="00150A07"/>
    <w:rsid w:val="00157683"/>
    <w:rsid w:val="00167BB1"/>
    <w:rsid w:val="001B1F42"/>
    <w:rsid w:val="001B727E"/>
    <w:rsid w:val="001D5C92"/>
    <w:rsid w:val="001D7310"/>
    <w:rsid w:val="001F7343"/>
    <w:rsid w:val="00212257"/>
    <w:rsid w:val="00223DCE"/>
    <w:rsid w:val="00230633"/>
    <w:rsid w:val="00231A44"/>
    <w:rsid w:val="0023709C"/>
    <w:rsid w:val="00262C5D"/>
    <w:rsid w:val="0026369C"/>
    <w:rsid w:val="00266AB8"/>
    <w:rsid w:val="00274988"/>
    <w:rsid w:val="00274DA0"/>
    <w:rsid w:val="002A4887"/>
    <w:rsid w:val="002B4BAB"/>
    <w:rsid w:val="002C0621"/>
    <w:rsid w:val="002F296C"/>
    <w:rsid w:val="00312406"/>
    <w:rsid w:val="003436D4"/>
    <w:rsid w:val="003606DA"/>
    <w:rsid w:val="003629A6"/>
    <w:rsid w:val="00363A56"/>
    <w:rsid w:val="00366CB1"/>
    <w:rsid w:val="00367D88"/>
    <w:rsid w:val="0037766F"/>
    <w:rsid w:val="00380DA2"/>
    <w:rsid w:val="00382DED"/>
    <w:rsid w:val="00394AD2"/>
    <w:rsid w:val="003B1B1A"/>
    <w:rsid w:val="003B5B7D"/>
    <w:rsid w:val="003D5F83"/>
    <w:rsid w:val="003E739D"/>
    <w:rsid w:val="003F360D"/>
    <w:rsid w:val="00410145"/>
    <w:rsid w:val="004158B7"/>
    <w:rsid w:val="00425BD4"/>
    <w:rsid w:val="00433648"/>
    <w:rsid w:val="0045691F"/>
    <w:rsid w:val="00456A94"/>
    <w:rsid w:val="004707D2"/>
    <w:rsid w:val="00480863"/>
    <w:rsid w:val="004913D0"/>
    <w:rsid w:val="0049391B"/>
    <w:rsid w:val="00495AB3"/>
    <w:rsid w:val="004A00E1"/>
    <w:rsid w:val="004A281B"/>
    <w:rsid w:val="004C05BB"/>
    <w:rsid w:val="004E0D9F"/>
    <w:rsid w:val="004E1BC9"/>
    <w:rsid w:val="004E4E15"/>
    <w:rsid w:val="005238A3"/>
    <w:rsid w:val="00524438"/>
    <w:rsid w:val="00540535"/>
    <w:rsid w:val="00542CA4"/>
    <w:rsid w:val="0056630E"/>
    <w:rsid w:val="00571941"/>
    <w:rsid w:val="005864B7"/>
    <w:rsid w:val="005975CE"/>
    <w:rsid w:val="005C0008"/>
    <w:rsid w:val="005E1A92"/>
    <w:rsid w:val="005E6AE8"/>
    <w:rsid w:val="005F5138"/>
    <w:rsid w:val="005F5625"/>
    <w:rsid w:val="005F7592"/>
    <w:rsid w:val="006160EB"/>
    <w:rsid w:val="00632C17"/>
    <w:rsid w:val="00637125"/>
    <w:rsid w:val="006543B8"/>
    <w:rsid w:val="0065629E"/>
    <w:rsid w:val="00674065"/>
    <w:rsid w:val="0069718E"/>
    <w:rsid w:val="006A2CE3"/>
    <w:rsid w:val="006A31A3"/>
    <w:rsid w:val="006C2983"/>
    <w:rsid w:val="006C7E7A"/>
    <w:rsid w:val="006D2DDD"/>
    <w:rsid w:val="006E3FDB"/>
    <w:rsid w:val="00715E62"/>
    <w:rsid w:val="00720445"/>
    <w:rsid w:val="00765806"/>
    <w:rsid w:val="00773CC0"/>
    <w:rsid w:val="00783DA7"/>
    <w:rsid w:val="007B4E41"/>
    <w:rsid w:val="007B5926"/>
    <w:rsid w:val="007D2209"/>
    <w:rsid w:val="007E3974"/>
    <w:rsid w:val="00813870"/>
    <w:rsid w:val="008254FD"/>
    <w:rsid w:val="0083129D"/>
    <w:rsid w:val="008430F2"/>
    <w:rsid w:val="00852F6A"/>
    <w:rsid w:val="00862C92"/>
    <w:rsid w:val="00873946"/>
    <w:rsid w:val="00875586"/>
    <w:rsid w:val="00875B90"/>
    <w:rsid w:val="008935CC"/>
    <w:rsid w:val="008970C5"/>
    <w:rsid w:val="008A5C7D"/>
    <w:rsid w:val="008A6DC2"/>
    <w:rsid w:val="008B3878"/>
    <w:rsid w:val="008B393F"/>
    <w:rsid w:val="008C0190"/>
    <w:rsid w:val="008C3041"/>
    <w:rsid w:val="008D4D3A"/>
    <w:rsid w:val="008E3920"/>
    <w:rsid w:val="0090113C"/>
    <w:rsid w:val="0090168B"/>
    <w:rsid w:val="00901A57"/>
    <w:rsid w:val="009031FD"/>
    <w:rsid w:val="009159C0"/>
    <w:rsid w:val="00921B04"/>
    <w:rsid w:val="00934A70"/>
    <w:rsid w:val="0094740C"/>
    <w:rsid w:val="0096314A"/>
    <w:rsid w:val="0096370D"/>
    <w:rsid w:val="009702A8"/>
    <w:rsid w:val="009770DE"/>
    <w:rsid w:val="00984FDC"/>
    <w:rsid w:val="00985349"/>
    <w:rsid w:val="00993BEC"/>
    <w:rsid w:val="00996FD5"/>
    <w:rsid w:val="009A0D94"/>
    <w:rsid w:val="009E4C1F"/>
    <w:rsid w:val="009F454B"/>
    <w:rsid w:val="009F5405"/>
    <w:rsid w:val="00A04241"/>
    <w:rsid w:val="00A113D0"/>
    <w:rsid w:val="00A130E4"/>
    <w:rsid w:val="00A47246"/>
    <w:rsid w:val="00A60FE6"/>
    <w:rsid w:val="00A83947"/>
    <w:rsid w:val="00A840B4"/>
    <w:rsid w:val="00A8626D"/>
    <w:rsid w:val="00A93D59"/>
    <w:rsid w:val="00AA2271"/>
    <w:rsid w:val="00AE3966"/>
    <w:rsid w:val="00AE7B2F"/>
    <w:rsid w:val="00B02776"/>
    <w:rsid w:val="00B10EBE"/>
    <w:rsid w:val="00B1724D"/>
    <w:rsid w:val="00B21F8A"/>
    <w:rsid w:val="00B25193"/>
    <w:rsid w:val="00B27326"/>
    <w:rsid w:val="00B3236B"/>
    <w:rsid w:val="00B44CD6"/>
    <w:rsid w:val="00B600BD"/>
    <w:rsid w:val="00B83544"/>
    <w:rsid w:val="00B96200"/>
    <w:rsid w:val="00BD1565"/>
    <w:rsid w:val="00BD7631"/>
    <w:rsid w:val="00BE27FD"/>
    <w:rsid w:val="00BE5A2B"/>
    <w:rsid w:val="00C07E8D"/>
    <w:rsid w:val="00C13674"/>
    <w:rsid w:val="00C225A4"/>
    <w:rsid w:val="00C25A22"/>
    <w:rsid w:val="00C45258"/>
    <w:rsid w:val="00C5052D"/>
    <w:rsid w:val="00C61A31"/>
    <w:rsid w:val="00C67256"/>
    <w:rsid w:val="00C81C26"/>
    <w:rsid w:val="00C87C85"/>
    <w:rsid w:val="00C93121"/>
    <w:rsid w:val="00CB4300"/>
    <w:rsid w:val="00CC4080"/>
    <w:rsid w:val="00CE7F98"/>
    <w:rsid w:val="00CF00FF"/>
    <w:rsid w:val="00D12A2A"/>
    <w:rsid w:val="00D1331E"/>
    <w:rsid w:val="00D228DB"/>
    <w:rsid w:val="00D3537C"/>
    <w:rsid w:val="00D542E0"/>
    <w:rsid w:val="00D552EA"/>
    <w:rsid w:val="00D66F8E"/>
    <w:rsid w:val="00D7056D"/>
    <w:rsid w:val="00D72D13"/>
    <w:rsid w:val="00D8381C"/>
    <w:rsid w:val="00D84225"/>
    <w:rsid w:val="00DA1AE8"/>
    <w:rsid w:val="00DA26E4"/>
    <w:rsid w:val="00DB0E9F"/>
    <w:rsid w:val="00DC3471"/>
    <w:rsid w:val="00DC4DD5"/>
    <w:rsid w:val="00DD21CB"/>
    <w:rsid w:val="00DD32C5"/>
    <w:rsid w:val="00DD597A"/>
    <w:rsid w:val="00DE65EF"/>
    <w:rsid w:val="00E13CFE"/>
    <w:rsid w:val="00E1539F"/>
    <w:rsid w:val="00E22517"/>
    <w:rsid w:val="00E24EF6"/>
    <w:rsid w:val="00E25AB1"/>
    <w:rsid w:val="00E40196"/>
    <w:rsid w:val="00E4258C"/>
    <w:rsid w:val="00E66113"/>
    <w:rsid w:val="00E83A65"/>
    <w:rsid w:val="00E94738"/>
    <w:rsid w:val="00EA1087"/>
    <w:rsid w:val="00EA1B79"/>
    <w:rsid w:val="00EA44FE"/>
    <w:rsid w:val="00EA4C01"/>
    <w:rsid w:val="00EA5B72"/>
    <w:rsid w:val="00EE7028"/>
    <w:rsid w:val="00EF79E3"/>
    <w:rsid w:val="00F03EF0"/>
    <w:rsid w:val="00F06283"/>
    <w:rsid w:val="00F07E6D"/>
    <w:rsid w:val="00F10F04"/>
    <w:rsid w:val="00F23AE0"/>
    <w:rsid w:val="00F269D1"/>
    <w:rsid w:val="00F30C79"/>
    <w:rsid w:val="00F35C6F"/>
    <w:rsid w:val="00F53DCE"/>
    <w:rsid w:val="00F73CF3"/>
    <w:rsid w:val="00F92DF5"/>
    <w:rsid w:val="00F93DB5"/>
    <w:rsid w:val="00FA1362"/>
    <w:rsid w:val="00FA43CD"/>
    <w:rsid w:val="00FB407D"/>
    <w:rsid w:val="00FD57E3"/>
    <w:rsid w:val="00FE1203"/>
    <w:rsid w:val="00FE2E85"/>
    <w:rsid w:val="00FE4B2F"/>
    <w:rsid w:val="00FF2D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A9AF5"/>
  <w15:chartTrackingRefBased/>
  <w15:docId w15:val="{49ED2111-41E3-49FC-A060-DB485477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3674"/>
    <w:rPr>
      <w:rFonts w:ascii="Aptos" w:hAnsi="Aptos"/>
    </w:rPr>
  </w:style>
  <w:style w:type="paragraph" w:styleId="Heading1">
    <w:name w:val="heading 1"/>
    <w:basedOn w:val="Normal"/>
    <w:next w:val="Normal"/>
    <w:link w:val="Heading1Char"/>
    <w:uiPriority w:val="9"/>
    <w:qFormat/>
    <w:rsid w:val="00A04241"/>
    <w:pPr>
      <w:keepNext/>
      <w:keepLines/>
      <w:spacing w:after="60" w:line="264" w:lineRule="auto"/>
      <w:outlineLvl w:val="0"/>
    </w:pPr>
    <w:rPr>
      <w:rFonts w:cs="Times New Roman (Body CS)"/>
      <w:b/>
      <w:bCs/>
      <w:kern w:val="0"/>
      <w:sz w:val="40"/>
      <w:szCs w:val="36"/>
      <w14:ligatures w14:val="none"/>
    </w:rPr>
  </w:style>
  <w:style w:type="paragraph" w:styleId="Heading2">
    <w:name w:val="heading 2"/>
    <w:basedOn w:val="Normal"/>
    <w:next w:val="Normal"/>
    <w:link w:val="Heading2Char"/>
    <w:uiPriority w:val="9"/>
    <w:unhideWhenUsed/>
    <w:qFormat/>
    <w:rsid w:val="00BD7631"/>
    <w:pPr>
      <w:keepNext/>
      <w:keepLines/>
      <w:spacing w:after="60" w:line="264" w:lineRule="auto"/>
      <w:outlineLvl w:val="1"/>
    </w:pPr>
    <w:rPr>
      <w:rFonts w:cs="Times New Roman (Body CS)"/>
      <w:b/>
      <w:bCs/>
      <w:color w:val="0785F2"/>
      <w:kern w:val="0"/>
      <w:sz w:val="32"/>
      <w:szCs w:val="30"/>
      <w14:ligatures w14:val="none"/>
    </w:rPr>
  </w:style>
  <w:style w:type="paragraph" w:styleId="Heading3">
    <w:name w:val="heading 3"/>
    <w:basedOn w:val="Normal"/>
    <w:next w:val="Normal"/>
    <w:link w:val="Heading3Char"/>
    <w:uiPriority w:val="9"/>
    <w:semiHidden/>
    <w:unhideWhenUsed/>
    <w:qFormat/>
    <w:rsid w:val="00F30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241"/>
    <w:rPr>
      <w:rFonts w:ascii="Aptos" w:hAnsi="Aptos" w:cs="Times New Roman (Body CS)"/>
      <w:b/>
      <w:bCs/>
      <w:kern w:val="0"/>
      <w:sz w:val="40"/>
      <w:szCs w:val="36"/>
      <w14:ligatures w14:val="none"/>
    </w:rPr>
  </w:style>
  <w:style w:type="character" w:customStyle="1" w:styleId="Heading2Char">
    <w:name w:val="Heading 2 Char"/>
    <w:basedOn w:val="DefaultParagraphFont"/>
    <w:link w:val="Heading2"/>
    <w:uiPriority w:val="9"/>
    <w:rsid w:val="00BD7631"/>
    <w:rPr>
      <w:rFonts w:ascii="Aptos" w:hAnsi="Aptos" w:cs="Times New Roman (Body CS)"/>
      <w:b/>
      <w:bCs/>
      <w:color w:val="0785F2"/>
      <w:kern w:val="0"/>
      <w:sz w:val="32"/>
      <w:szCs w:val="30"/>
      <w14:ligatures w14:val="none"/>
    </w:rPr>
  </w:style>
  <w:style w:type="character" w:customStyle="1" w:styleId="Heading3Char">
    <w:name w:val="Heading 3 Char"/>
    <w:basedOn w:val="DefaultParagraphFont"/>
    <w:link w:val="Heading3"/>
    <w:uiPriority w:val="9"/>
    <w:semiHidden/>
    <w:rsid w:val="00F30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C79"/>
    <w:rPr>
      <w:rFonts w:eastAsiaTheme="majorEastAsia" w:cstheme="majorBidi"/>
      <w:color w:val="272727" w:themeColor="text1" w:themeTint="D8"/>
    </w:rPr>
  </w:style>
  <w:style w:type="paragraph" w:styleId="Title">
    <w:name w:val="Title"/>
    <w:basedOn w:val="Normal"/>
    <w:next w:val="Normal"/>
    <w:link w:val="TitleChar"/>
    <w:uiPriority w:val="10"/>
    <w:qFormat/>
    <w:rsid w:val="00F3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C79"/>
    <w:pPr>
      <w:spacing w:before="160"/>
      <w:jc w:val="center"/>
    </w:pPr>
    <w:rPr>
      <w:i/>
      <w:iCs/>
      <w:color w:val="404040" w:themeColor="text1" w:themeTint="BF"/>
    </w:rPr>
  </w:style>
  <w:style w:type="character" w:customStyle="1" w:styleId="QuoteChar">
    <w:name w:val="Quote Char"/>
    <w:basedOn w:val="DefaultParagraphFont"/>
    <w:link w:val="Quote"/>
    <w:uiPriority w:val="29"/>
    <w:rsid w:val="00F30C79"/>
    <w:rPr>
      <w:i/>
      <w:iCs/>
      <w:color w:val="404040" w:themeColor="text1" w:themeTint="BF"/>
    </w:rPr>
  </w:style>
  <w:style w:type="paragraph" w:styleId="ListParagraph">
    <w:name w:val="List Paragraph"/>
    <w:basedOn w:val="Normal"/>
    <w:uiPriority w:val="34"/>
    <w:qFormat/>
    <w:rsid w:val="00F30C79"/>
    <w:pPr>
      <w:ind w:left="720"/>
      <w:contextualSpacing/>
    </w:pPr>
  </w:style>
  <w:style w:type="character" w:styleId="IntenseEmphasis">
    <w:name w:val="Intense Emphasis"/>
    <w:basedOn w:val="DefaultParagraphFont"/>
    <w:uiPriority w:val="21"/>
    <w:qFormat/>
    <w:rsid w:val="00F30C79"/>
    <w:rPr>
      <w:i/>
      <w:iCs/>
      <w:color w:val="2F5496" w:themeColor="accent1" w:themeShade="BF"/>
    </w:rPr>
  </w:style>
  <w:style w:type="paragraph" w:styleId="IntenseQuote">
    <w:name w:val="Intense Quote"/>
    <w:basedOn w:val="Normal"/>
    <w:next w:val="Normal"/>
    <w:link w:val="IntenseQuoteChar"/>
    <w:uiPriority w:val="30"/>
    <w:qFormat/>
    <w:rsid w:val="00F30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C79"/>
    <w:rPr>
      <w:i/>
      <w:iCs/>
      <w:color w:val="2F5496" w:themeColor="accent1" w:themeShade="BF"/>
    </w:rPr>
  </w:style>
  <w:style w:type="character" w:styleId="IntenseReference">
    <w:name w:val="Intense Reference"/>
    <w:basedOn w:val="DefaultParagraphFont"/>
    <w:uiPriority w:val="32"/>
    <w:qFormat/>
    <w:rsid w:val="00F30C79"/>
    <w:rPr>
      <w:b/>
      <w:bCs/>
      <w:smallCaps/>
      <w:color w:val="2F5496" w:themeColor="accent1" w:themeShade="BF"/>
      <w:spacing w:val="5"/>
    </w:rPr>
  </w:style>
  <w:style w:type="character" w:styleId="Hyperlink">
    <w:name w:val="Hyperlink"/>
    <w:basedOn w:val="DefaultParagraphFont"/>
    <w:uiPriority w:val="99"/>
    <w:unhideWhenUsed/>
    <w:rsid w:val="00F30C79"/>
    <w:rPr>
      <w:color w:val="0563C1" w:themeColor="hyperlink"/>
      <w:u w:val="single"/>
    </w:rPr>
  </w:style>
  <w:style w:type="character" w:styleId="CommentReference">
    <w:name w:val="annotation reference"/>
    <w:basedOn w:val="DefaultParagraphFont"/>
    <w:uiPriority w:val="99"/>
    <w:unhideWhenUsed/>
    <w:rsid w:val="00F30C79"/>
    <w:rPr>
      <w:sz w:val="16"/>
      <w:szCs w:val="16"/>
    </w:rPr>
  </w:style>
  <w:style w:type="paragraph" w:styleId="CommentText">
    <w:name w:val="annotation text"/>
    <w:basedOn w:val="Normal"/>
    <w:link w:val="CommentTextChar"/>
    <w:uiPriority w:val="99"/>
    <w:unhideWhenUsed/>
    <w:rsid w:val="00F30C79"/>
    <w:pPr>
      <w:spacing w:line="240" w:lineRule="auto"/>
    </w:pPr>
    <w:rPr>
      <w:kern w:val="0"/>
      <w:sz w:val="20"/>
      <w:szCs w:val="20"/>
    </w:rPr>
  </w:style>
  <w:style w:type="character" w:customStyle="1" w:styleId="CommentTextChar">
    <w:name w:val="Comment Text Char"/>
    <w:basedOn w:val="DefaultParagraphFont"/>
    <w:link w:val="CommentText"/>
    <w:uiPriority w:val="99"/>
    <w:rsid w:val="00F30C79"/>
    <w:rPr>
      <w:kern w:val="0"/>
      <w:sz w:val="20"/>
      <w:szCs w:val="20"/>
    </w:rPr>
  </w:style>
  <w:style w:type="paragraph" w:customStyle="1" w:styleId="paragraph">
    <w:name w:val="paragraph"/>
    <w:basedOn w:val="Normal"/>
    <w:rsid w:val="00F30C7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30C79"/>
  </w:style>
  <w:style w:type="character" w:customStyle="1" w:styleId="eop">
    <w:name w:val="eop"/>
    <w:basedOn w:val="DefaultParagraphFont"/>
    <w:rsid w:val="00F30C79"/>
  </w:style>
  <w:style w:type="paragraph" w:styleId="Header">
    <w:name w:val="header"/>
    <w:basedOn w:val="Normal"/>
    <w:link w:val="HeaderChar"/>
    <w:uiPriority w:val="99"/>
    <w:unhideWhenUsed/>
    <w:rsid w:val="00121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D9D"/>
  </w:style>
  <w:style w:type="paragraph" w:styleId="Footer">
    <w:name w:val="footer"/>
    <w:basedOn w:val="Normal"/>
    <w:link w:val="FooterChar"/>
    <w:uiPriority w:val="99"/>
    <w:unhideWhenUsed/>
    <w:rsid w:val="00121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D9D"/>
  </w:style>
  <w:style w:type="paragraph" w:customStyle="1" w:styleId="DocumentBodyText">
    <w:name w:val="Document Body Text"/>
    <w:basedOn w:val="Normal"/>
    <w:qFormat/>
    <w:rsid w:val="0096314A"/>
    <w:pPr>
      <w:spacing w:after="240" w:line="276" w:lineRule="auto"/>
      <w:jc w:val="both"/>
    </w:pPr>
  </w:style>
  <w:style w:type="character" w:styleId="PageNumber">
    <w:name w:val="page number"/>
    <w:basedOn w:val="DefaultParagraphFont"/>
    <w:uiPriority w:val="99"/>
    <w:semiHidden/>
    <w:unhideWhenUsed/>
    <w:rsid w:val="0049391B"/>
  </w:style>
  <w:style w:type="character" w:styleId="UnresolvedMention">
    <w:name w:val="Unresolved Mention"/>
    <w:basedOn w:val="DefaultParagraphFont"/>
    <w:uiPriority w:val="99"/>
    <w:semiHidden/>
    <w:unhideWhenUsed/>
    <w:rsid w:val="00F35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mailto:NCCCPTTASurvey@icf.com" TargetMode="External" /><Relationship Id="rId14" Type="http://schemas.openxmlformats.org/officeDocument/2006/relationships/hyperlink" Target="mailto:gary.chovnick@icf.com" TargetMode="External" /><Relationship Id="rId15" Type="http://schemas.openxmlformats.org/officeDocument/2006/relationships/hyperlink" Target="mailto:keirsten.andersen@icf.com" TargetMode="External" /><Relationship Id="rId16" Type="http://schemas.openxmlformats.org/officeDocument/2006/relationships/hyperlink" Target="mailto:amee.bhalakia@icf.com"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f4d7bd627073c80affc780dc5e4c6720">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f9b75d41e859cb8d332b43a983e50958"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E9DD0-37EB-4A17-A19D-F06582351950}">
  <ds:schemaRefs>
    <ds:schemaRef ds:uri="http://schemas.microsoft.com/sharepoint/v3/contenttype/forms"/>
  </ds:schemaRefs>
</ds:datastoreItem>
</file>

<file path=customXml/itemProps2.xml><?xml version="1.0" encoding="utf-8"?>
<ds:datastoreItem xmlns:ds="http://schemas.openxmlformats.org/officeDocument/2006/customXml" ds:itemID="{51E07B8C-6403-4184-BAEC-ABDE398321F6}">
  <ds:schemaRefs>
    <ds:schemaRef ds:uri="http://schemas.microsoft.com/office/2006/metadata/properties"/>
    <ds:schemaRef ds:uri="http://schemas.microsoft.com/office/infopath/2007/PartnerControls"/>
    <ds:schemaRef ds:uri="268e9cc5-40bc-4f6f-90a9-18b664174b3d"/>
    <ds:schemaRef ds:uri="4bbbc3cd-f16b-4882-8155-4034560629bf"/>
  </ds:schemaRefs>
</ds:datastoreItem>
</file>

<file path=customXml/itemProps3.xml><?xml version="1.0" encoding="utf-8"?>
<ds:datastoreItem xmlns:ds="http://schemas.openxmlformats.org/officeDocument/2006/customXml" ds:itemID="{EB7796B1-ADB2-4137-9717-B3DEB204C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30</TotalTime>
  <Pages>3</Pages>
  <Words>555</Words>
  <Characters>3152</Characters>
  <Application>Microsoft Office Word</Application>
  <DocSecurity>0</DocSecurity>
  <Lines>58</Lines>
  <Paragraphs>25</Paragraphs>
  <ScaleCrop>false</ScaleCrop>
  <Company>ICF</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 Gary</dc:creator>
  <cp:lastModifiedBy>Bhalakia, Amee</cp:lastModifiedBy>
  <cp:revision>9</cp:revision>
  <dcterms:created xsi:type="dcterms:W3CDTF">2025-08-18T22:50:00Z</dcterms:created>
  <dcterms:modified xsi:type="dcterms:W3CDTF">2026-03-06T22:01:00Z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MediaServiceImageTags">
    <vt:lpwstr/>
  </property>
  <property fmtid="{D5CDD505-2E9C-101B-9397-08002B2CF9AE}" pid="5" name="Order">
    <vt:r8>113900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