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F5F2D" w:rsidP="00EF5F2D" w14:paraId="7EE27705" w14:textId="77777777">
      <w:pPr>
        <w:pStyle w:val="Heading1"/>
      </w:pPr>
    </w:p>
    <w:p w:rsidR="00EF5F2D" w:rsidP="00EF5F2D" w14:paraId="50FD00A3" w14:textId="77777777"/>
    <w:p w:rsidR="00EF5F2D" w:rsidP="00EF5F2D" w14:paraId="150E56F1" w14:textId="77777777"/>
    <w:p w:rsidR="00EF5F2D" w:rsidP="00EF5F2D" w14:paraId="622A1A57" w14:textId="77777777"/>
    <w:p w:rsidR="00EF5F2D" w:rsidRPr="009702A8" w:rsidP="00EF5F2D" w14:paraId="04415DB1" w14:textId="41517FAB">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w:t>
      </w:r>
      <w:r>
        <w:rPr>
          <w:rFonts w:ascii="Arial Black" w:hAnsi="Arial Black"/>
          <w:b/>
          <w:color w:val="2F5496" w:themeColor="accent1" w:themeShade="BF"/>
          <w:sz w:val="36"/>
          <w:szCs w:val="36"/>
        </w:rPr>
        <w:t>i</w:t>
      </w:r>
    </w:p>
    <w:p w:rsidR="00EF5F2D" w:rsidP="00EF5F2D" w14:paraId="5AB3F9DC" w14:textId="6D41C9F4">
      <w:pPr>
        <w:jc w:val="center"/>
      </w:pPr>
      <w:r>
        <w:rPr>
          <w:rFonts w:ascii="Arial Black" w:hAnsi="Arial Black"/>
          <w:b/>
          <w:color w:val="2F5496" w:themeColor="accent1" w:themeShade="BF"/>
          <w:sz w:val="36"/>
          <w:szCs w:val="36"/>
        </w:rPr>
        <w:t xml:space="preserve">Evaluating the Impact of Training and Technical Assistance (TTA) Programs on NCCCP Efforts - Focus Group </w:t>
      </w:r>
      <w:r w:rsidR="00DD192B">
        <w:rPr>
          <w:rFonts w:ascii="Arial Black" w:hAnsi="Arial Black"/>
          <w:b/>
          <w:color w:val="2F5496" w:themeColor="accent1" w:themeShade="BF"/>
          <w:sz w:val="36"/>
          <w:szCs w:val="36"/>
        </w:rPr>
        <w:t>Invitation Email</w:t>
      </w:r>
    </w:p>
    <w:p w:rsidR="00F4763B" w:rsidP="008F7BDC" w14:paraId="530B95FB" w14:textId="77777777">
      <w:pPr>
        <w:pStyle w:val="Heading1"/>
        <w:sectPr>
          <w:footerReference w:type="default" r:id="rId9"/>
          <w:pgSz w:w="12240" w:h="15840"/>
          <w:pgMar w:top="1440" w:right="1440" w:bottom="1440" w:left="1440" w:header="720" w:footer="720" w:gutter="0"/>
          <w:cols w:space="720"/>
          <w:docGrid w:linePitch="360"/>
        </w:sectPr>
      </w:pPr>
    </w:p>
    <w:p w:rsidR="000115CC" w:rsidRPr="008F7BDC" w:rsidP="008F7BDC" w14:paraId="3D5A97EB" w14:textId="7B1A82A4">
      <w:pPr>
        <w:pStyle w:val="Heading1"/>
      </w:pPr>
      <w:r w:rsidRPr="002231D6">
        <w:t>A</w:t>
      </w:r>
      <w:r w:rsidR="008F7BDC">
        <w:t xml:space="preserve">ttachment 4i. </w:t>
      </w:r>
      <w:r w:rsidRPr="008F7BDC">
        <w:t>Focus Group Invitation Email</w:t>
      </w:r>
    </w:p>
    <w:p w:rsidR="008F7BDC" w:rsidP="000115CC" w14:paraId="564460C1" w14:textId="77777777">
      <w:pPr>
        <w:spacing w:after="0" w:line="240" w:lineRule="auto"/>
        <w:rPr>
          <w:rFonts w:cs="Times New Roman"/>
          <w:b/>
          <w:bCs/>
        </w:rPr>
      </w:pPr>
    </w:p>
    <w:p w:rsidR="000115CC" w:rsidRPr="002231D6" w:rsidP="000115CC" w14:paraId="5782F773" w14:textId="1B1A2D31">
      <w:pPr>
        <w:spacing w:after="0" w:line="240" w:lineRule="auto"/>
        <w:rPr>
          <w:rFonts w:cs="Times New Roman"/>
        </w:rPr>
      </w:pPr>
      <w:r w:rsidRPr="002231D6">
        <w:rPr>
          <w:rFonts w:cs="Times New Roman"/>
          <w:b/>
          <w:bCs/>
        </w:rPr>
        <w:t xml:space="preserve">TO: </w:t>
      </w:r>
      <w:r w:rsidRPr="002231D6">
        <w:rPr>
          <w:rFonts w:cs="Times New Roman"/>
        </w:rPr>
        <w:t>TTA Recipient</w:t>
      </w:r>
    </w:p>
    <w:p w:rsidR="000115CC" w:rsidRPr="004A22CC" w:rsidP="000115CC" w14:paraId="565BD1E4" w14:textId="77777777">
      <w:pPr>
        <w:spacing w:after="0"/>
      </w:pPr>
      <w:r>
        <w:rPr>
          <w:b/>
          <w:bCs/>
        </w:rPr>
        <w:t xml:space="preserve">Cc: </w:t>
      </w:r>
      <w:r w:rsidRPr="004A22CC">
        <w:t>Gary Chovnick, Amee Bhalakia</w:t>
      </w:r>
    </w:p>
    <w:p w:rsidR="000115CC" w:rsidRPr="002231D6" w:rsidP="000115CC" w14:paraId="1B8FECE0" w14:textId="77777777">
      <w:pPr>
        <w:spacing w:after="0" w:line="240" w:lineRule="auto"/>
        <w:rPr>
          <w:rFonts w:cs="Times New Roman"/>
        </w:rPr>
      </w:pPr>
      <w:r w:rsidRPr="002231D6">
        <w:rPr>
          <w:rFonts w:cs="Times New Roman"/>
          <w:b/>
          <w:bCs/>
        </w:rPr>
        <w:t xml:space="preserve">FROM: </w:t>
      </w:r>
      <w:r w:rsidRPr="002231D6">
        <w:rPr>
          <w:rFonts w:cs="Times New Roman"/>
        </w:rPr>
        <w:t>ICF</w:t>
      </w:r>
    </w:p>
    <w:p w:rsidR="000115CC" w:rsidRPr="002231D6" w:rsidP="000115CC" w14:paraId="7B7F0711" w14:textId="77777777">
      <w:pPr>
        <w:spacing w:after="0" w:line="240" w:lineRule="auto"/>
        <w:rPr>
          <w:rFonts w:cs="Times New Roman"/>
        </w:rPr>
      </w:pPr>
      <w:r w:rsidRPr="002231D6">
        <w:rPr>
          <w:rFonts w:cs="Times New Roman"/>
          <w:b/>
          <w:bCs/>
        </w:rPr>
        <w:t xml:space="preserve">CC: </w:t>
      </w:r>
      <w:r w:rsidRPr="002231D6">
        <w:rPr>
          <w:rFonts w:cs="Times New Roman"/>
        </w:rPr>
        <w:t>Member(s) of</w:t>
      </w:r>
      <w:r w:rsidRPr="002231D6">
        <w:rPr>
          <w:rFonts w:cs="Times New Roman"/>
          <w:b/>
          <w:bCs/>
        </w:rPr>
        <w:t xml:space="preserve"> </w:t>
      </w:r>
      <w:r w:rsidRPr="002231D6">
        <w:rPr>
          <w:rFonts w:cs="Times New Roman"/>
        </w:rPr>
        <w:t>CDC Team</w:t>
      </w:r>
    </w:p>
    <w:p w:rsidR="000115CC" w:rsidRPr="002231D6" w:rsidP="000115CC" w14:paraId="533F1222" w14:textId="77777777">
      <w:pPr>
        <w:spacing w:line="240" w:lineRule="auto"/>
        <w:rPr>
          <w:rFonts w:cs="Times New Roman"/>
        </w:rPr>
      </w:pPr>
      <w:r w:rsidRPr="002231D6">
        <w:rPr>
          <w:rFonts w:cs="Times New Roman"/>
          <w:b/>
          <w:bCs/>
        </w:rPr>
        <w:t>SUBJECT:</w:t>
      </w:r>
      <w:r w:rsidRPr="002231D6">
        <w:rPr>
          <w:rFonts w:cs="Times New Roman"/>
        </w:rPr>
        <w:t xml:space="preserve"> Invitation for NCCCP Training and Technical Assistance Program Evaluation Focus Group</w:t>
      </w:r>
    </w:p>
    <w:p w:rsidR="000115CC" w:rsidRPr="002231D6" w:rsidP="008F7BDC" w14:paraId="35A77F0A" w14:textId="77777777">
      <w:pPr>
        <w:spacing w:after="120"/>
      </w:pPr>
    </w:p>
    <w:p w:rsidR="000115CC" w:rsidRPr="002231D6" w:rsidP="000115CC" w14:paraId="75C1708E" w14:textId="77777777">
      <w:r w:rsidRPr="002231D6">
        <w:t>Dear [</w:t>
      </w:r>
      <w:r w:rsidRPr="002231D6">
        <w:rPr>
          <w:shd w:val="clear" w:color="auto" w:fill="FFFF00"/>
        </w:rPr>
        <w:t>TTA Provider</w:t>
      </w:r>
      <w:r w:rsidRPr="002231D6">
        <w:t>],</w:t>
      </w:r>
    </w:p>
    <w:p w:rsidR="000115CC" w:rsidRPr="002231D6" w:rsidP="000115CC" w14:paraId="1907F432" w14:textId="77777777">
      <w:r w:rsidRPr="002231D6">
        <w:t xml:space="preserve">I am writing on behalf of the Centers for Disease Control and Prevention (CDC) and ICF to invite you to participate in a focus group discussion as part of a larger evaluation of CDC’s Training and Technical Assistance Program for NCCCP recipients. </w:t>
      </w:r>
      <w:r>
        <w:t>T</w:t>
      </w:r>
      <w:r w:rsidRPr="002231D6">
        <w:t xml:space="preserve">he American Cancer Society and George Washington University Cancer Center provide training and technical assistance (TTA) </w:t>
      </w:r>
      <w:r>
        <w:t xml:space="preserve">on behalf of CDC </w:t>
      </w:r>
      <w:r w:rsidRPr="002231D6">
        <w:t xml:space="preserve">to support and build the capacity of organizations and coalitions that receive funds through cooperative agreement DP22-2202, </w:t>
      </w:r>
      <w:r w:rsidRPr="002231D6">
        <w:rPr>
          <w:i/>
          <w:iCs/>
        </w:rPr>
        <w:t>Cancer Prevention and Control Programs for State, Territorial, and Tribal Organizations</w:t>
      </w:r>
      <w:r w:rsidRPr="002231D6">
        <w:t>.</w:t>
      </w:r>
    </w:p>
    <w:p w:rsidR="000115CC" w:rsidRPr="002231D6" w:rsidP="000115CC" w14:paraId="612FD856" w14:textId="77777777">
      <w:r w:rsidRPr="002231D6">
        <w:t>ICF is conducting these focus groups with individuals from these organizations and their partner organizations who participated in one or more TTA activity in [</w:t>
      </w:r>
      <w:r w:rsidRPr="002231D6">
        <w:rPr>
          <w:highlight w:val="yellow"/>
        </w:rPr>
        <w:t>insert program year(s)]</w:t>
      </w:r>
      <w:r w:rsidRPr="002231D6">
        <w:t>. The focus groups aim to learn about your engagement in TTA, how the TTA has impacted you and your organization’s capacities to implement cooperative agreement activities and achieve its outcomes, and areas in which you need additional support and training.</w:t>
      </w:r>
    </w:p>
    <w:p w:rsidR="000115CC" w:rsidP="000115CC" w14:paraId="038B4199" w14:textId="77777777">
      <w:r w:rsidRPr="002231D6">
        <w:t>We are excited to have you participate in a 90-minute Focus Group via Microsoft Teams or a similar video conferencing platform.</w:t>
      </w:r>
      <w:r>
        <w:t xml:space="preserve"> </w:t>
      </w:r>
    </w:p>
    <w:p w:rsidR="000115CC" w:rsidRPr="002231D6" w:rsidP="000115CC" w14:paraId="106042B5" w14:textId="77777777">
      <w:r>
        <w:t>Please note that t</w:t>
      </w:r>
      <w:r w:rsidRPr="00ED3E44">
        <w:t xml:space="preserve">his request is part of </w:t>
      </w:r>
      <w:r w:rsidRPr="00FD5E7F">
        <w:t xml:space="preserve">CDC's </w:t>
      </w:r>
      <w:r>
        <w:t xml:space="preserve">efforts to </w:t>
      </w:r>
      <w:r w:rsidRPr="00FD5E7F">
        <w:t>assess its training and technical assistance (TTA)</w:t>
      </w:r>
      <w:r>
        <w:t xml:space="preserve"> program and offerings</w:t>
      </w:r>
      <w:r w:rsidRPr="00ED3E44">
        <w:t xml:space="preserve">. </w:t>
      </w:r>
      <w:r>
        <w:t>Your p</w:t>
      </w:r>
      <w:r w:rsidRPr="00ED3E44">
        <w:t xml:space="preserve">articipation will not affect </w:t>
      </w:r>
      <w:r>
        <w:t>your organization’s current or future funding</w:t>
      </w:r>
      <w:r w:rsidRPr="00ED3E44">
        <w:t>.</w:t>
      </w:r>
      <w:r>
        <w:t xml:space="preserve"> </w:t>
      </w:r>
      <w:r w:rsidRPr="00B676AF">
        <w:rPr>
          <w:rStyle w:val="normaltextrun"/>
          <w:rFonts w:cs="Times New Roman"/>
        </w:rPr>
        <w:t xml:space="preserve">This evaluation is independent of </w:t>
      </w:r>
      <w:r>
        <w:rPr>
          <w:rStyle w:val="normaltextrun"/>
          <w:rFonts w:cs="Times New Roman"/>
        </w:rPr>
        <w:t>any other government assessment (e.g., Department of Governmental Efficiency).</w:t>
      </w:r>
    </w:p>
    <w:p w:rsidR="000115CC" w:rsidRPr="00C33732" w:rsidP="000115CC" w14:paraId="57EBCF1A" w14:textId="77777777">
      <w:pPr>
        <w:rPr>
          <w:rStyle w:val="normaltextrun"/>
          <w:b/>
          <w:bCs/>
        </w:rPr>
      </w:pPr>
      <w:r>
        <w:rPr>
          <w:rStyle w:val="normaltextrun"/>
        </w:rPr>
        <w:t>Participation in the focus group is voluntary. If you are interested and available to participate in a focus group between [</w:t>
      </w:r>
      <w:r w:rsidRPr="006B0990">
        <w:rPr>
          <w:rStyle w:val="normaltextrun"/>
          <w:highlight w:val="yellow"/>
        </w:rPr>
        <w:t>date</w:t>
      </w:r>
      <w:r>
        <w:rPr>
          <w:rStyle w:val="normaltextrun"/>
        </w:rPr>
        <w:t>] and [</w:t>
      </w:r>
      <w:r w:rsidRPr="006B0990">
        <w:rPr>
          <w:rStyle w:val="normaltextrun"/>
          <w:highlight w:val="yellow"/>
        </w:rPr>
        <w:t>date</w:t>
      </w:r>
      <w:r>
        <w:rPr>
          <w:rStyle w:val="normaltextrun"/>
        </w:rPr>
        <w:t>], please click on the link below to provide your availability.</w:t>
      </w:r>
      <w:r w:rsidRPr="002231D6">
        <w:t xml:space="preserve"> </w:t>
      </w:r>
      <w:r w:rsidRPr="002231D6">
        <w:rPr>
          <w:rStyle w:val="normaltextrun"/>
        </w:rPr>
        <w:t>If you are unable or do not wish to participate in this focus group, please respond to let us know that as well.</w:t>
      </w:r>
      <w:r>
        <w:rPr>
          <w:rStyle w:val="normaltextrun"/>
        </w:rPr>
        <w:t xml:space="preserve"> </w:t>
      </w:r>
      <w:r w:rsidRPr="00C33732">
        <w:rPr>
          <w:rStyle w:val="normaltextrun"/>
          <w:b/>
          <w:bCs/>
        </w:rPr>
        <w:t>Please reply by [date].</w:t>
      </w:r>
    </w:p>
    <w:p w:rsidR="000115CC" w:rsidP="000115CC" w14:paraId="0C74FEE0" w14:textId="77777777">
      <w:pPr>
        <w:rPr>
          <w:rStyle w:val="normaltextrun"/>
        </w:rPr>
      </w:pPr>
      <w:r>
        <w:rPr>
          <w:rStyle w:val="normaltextrun"/>
        </w:rPr>
        <w:t>[</w:t>
      </w:r>
      <w:r w:rsidRPr="002C2CFA">
        <w:rPr>
          <w:rStyle w:val="normaltextrun"/>
          <w:highlight w:val="yellow"/>
        </w:rPr>
        <w:t>Add MS forms Link]</w:t>
      </w:r>
    </w:p>
    <w:p w:rsidR="000115CC" w:rsidRPr="002231D6" w:rsidP="000115CC" w14:paraId="7F629676" w14:textId="77777777">
      <w:r>
        <w:rPr>
          <w:rStyle w:val="normaltextrun"/>
        </w:rPr>
        <w:t xml:space="preserve">Once we identify which date works best, we </w:t>
      </w:r>
      <w:r w:rsidRPr="002231D6">
        <w:t xml:space="preserve">will </w:t>
      </w:r>
      <w:r>
        <w:t>send you an email confirmation and Teams meeting invitation to hold this time on your calendar</w:t>
      </w:r>
      <w:r w:rsidRPr="002231D6">
        <w:t>.</w:t>
      </w:r>
    </w:p>
    <w:p w:rsidR="000115CC" w:rsidRPr="002231D6" w:rsidP="000115CC" w14:paraId="04332AD3" w14:textId="77777777">
      <w:r w:rsidRPr="002231D6">
        <w:rPr>
          <w:rStyle w:val="normaltextrun"/>
        </w:rPr>
        <w:t xml:space="preserve">If you have any questions, you may contact the ICF Focus Group Lead, Gary Chovnick, at </w:t>
      </w:r>
      <w:hyperlink r:id="rId10" w:history="1">
        <w:r w:rsidRPr="002231D6">
          <w:rPr>
            <w:rStyle w:val="Hyperlink"/>
          </w:rPr>
          <w:t>gary.chovnick@icf.com</w:t>
        </w:r>
      </w:hyperlink>
      <w:r w:rsidRPr="002231D6">
        <w:rPr>
          <w:rStyle w:val="normaltextrun"/>
        </w:rPr>
        <w:t xml:space="preserve"> or by phone at (206) 801-2814. You may also contact the ICF Project Manager, Amee Bhalakia, at (404) 592-2182 or </w:t>
      </w:r>
      <w:hyperlink r:id="rId11" w:history="1">
        <w:r w:rsidRPr="002231D6">
          <w:rPr>
            <w:rStyle w:val="Hyperlink"/>
            <w:rFonts w:eastAsiaTheme="majorEastAsia"/>
          </w:rPr>
          <w:t>amee.bhalakia@icf.com</w:t>
        </w:r>
      </w:hyperlink>
      <w:r w:rsidRPr="002231D6">
        <w:rPr>
          <w:rStyle w:val="normaltextrun"/>
        </w:rPr>
        <w:t>.</w:t>
      </w:r>
    </w:p>
    <w:p w:rsidR="000115CC" w:rsidRPr="002231D6" w:rsidP="000115CC" w14:paraId="39FEA12B" w14:textId="77777777">
      <w:r w:rsidRPr="002231D6">
        <w:rPr>
          <w:rStyle w:val="normaltextrun"/>
        </w:rPr>
        <w:t>Sincerely,</w:t>
      </w:r>
    </w:p>
    <w:p w:rsidR="00B2213F" w:rsidRPr="002231D6" w:rsidP="002231D6" w14:paraId="5A0A891B" w14:textId="0AA9D94D">
      <w:pPr>
        <w:rPr>
          <w:rFonts w:eastAsiaTheme="majorEastAsia"/>
        </w:rPr>
      </w:pPr>
      <w:r w:rsidRPr="002231D6">
        <w:rPr>
          <w:rStyle w:val="normaltextrun"/>
        </w:rPr>
        <w:t>Charlie Arsenault, ICF Study Coordinator</w:t>
      </w: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A6016" w:rsidP="00121D9D" w14:paraId="00BFC157" w14:textId="77777777">
      <w:pPr>
        <w:spacing w:after="0" w:line="240" w:lineRule="auto"/>
      </w:pPr>
      <w:r>
        <w:separator/>
      </w:r>
    </w:p>
    <w:p w:rsidR="00FA6016" w14:paraId="5768D49C" w14:textId="77777777"/>
  </w:endnote>
  <w:endnote w:type="continuationSeparator" w:id="1">
    <w:p w:rsidR="00FA6016" w:rsidP="00121D9D" w14:paraId="0CC021D0" w14:textId="77777777">
      <w:pPr>
        <w:spacing w:after="0" w:line="240" w:lineRule="auto"/>
      </w:pPr>
      <w:r>
        <w:continuationSeparator/>
      </w:r>
    </w:p>
    <w:p w:rsidR="00FA6016" w14:paraId="41DDD37F" w14:textId="77777777"/>
  </w:endnote>
  <w:endnote w:type="continuationNotice" w:id="2">
    <w:p w:rsidR="00FA6016" w14:paraId="1A948B31" w14:textId="77777777">
      <w:pPr>
        <w:spacing w:after="0" w:line="240" w:lineRule="auto"/>
      </w:pPr>
    </w:p>
    <w:p w:rsidR="00FA6016" w14:paraId="4FACA0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1D6" w:rsidRPr="007E56E0" w:rsidP="007E56E0" w14:paraId="531C0BF3" w14:textId="4537ADEE">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FE4B2F" w:rsidR="006F4DBD">
          <w:rPr>
            <w:sz w:val="18"/>
            <w:szCs w:val="18"/>
          </w:rPr>
          <w:t xml:space="preserve">Evaluation of the Impact of TTA Programs on CCC Outcomes: </w:t>
        </w:r>
        <w:r w:rsidR="006F4DBD">
          <w:rPr>
            <w:sz w:val="18"/>
            <w:szCs w:val="18"/>
          </w:rPr>
          <w:t xml:space="preserve">Focus Group </w:t>
        </w:r>
        <w:r w:rsidR="008F7BDC">
          <w:rPr>
            <w:sz w:val="18"/>
            <w:szCs w:val="18"/>
          </w:rPr>
          <w:t>Invitation</w:t>
        </w:r>
        <w:r w:rsidR="006F4DBD">
          <w:rPr>
            <w:sz w:val="18"/>
            <w:szCs w:val="18"/>
          </w:rPr>
          <w:t xml:space="preserve"> Email</w:t>
        </w:r>
        <w:r w:rsidRPr="00FE4B2F" w:rsidR="006F4DBD">
          <w:rPr>
            <w:rStyle w:val="PageNumber"/>
            <w:sz w:val="18"/>
            <w:szCs w:val="18"/>
          </w:rPr>
          <w:tab/>
        </w:r>
        <w:r w:rsidRPr="00FE4B2F" w:rsidR="006F4DBD">
          <w:rPr>
            <w:rStyle w:val="PageNumber"/>
            <w:sz w:val="18"/>
            <w:szCs w:val="18"/>
          </w:rPr>
          <w:fldChar w:fldCharType="begin"/>
        </w:r>
        <w:r w:rsidRPr="00FE4B2F" w:rsidR="006F4DBD">
          <w:rPr>
            <w:rStyle w:val="PageNumber"/>
            <w:sz w:val="18"/>
            <w:szCs w:val="18"/>
          </w:rPr>
          <w:instrText xml:space="preserve"> PAGE </w:instrText>
        </w:r>
        <w:r w:rsidRPr="00FE4B2F" w:rsidR="006F4DBD">
          <w:rPr>
            <w:rStyle w:val="PageNumber"/>
            <w:sz w:val="18"/>
            <w:szCs w:val="18"/>
          </w:rPr>
          <w:fldChar w:fldCharType="separate"/>
        </w:r>
        <w:r w:rsidR="006F4DBD">
          <w:rPr>
            <w:rStyle w:val="PageNumber"/>
            <w:sz w:val="18"/>
            <w:szCs w:val="18"/>
          </w:rPr>
          <w:t>1</w:t>
        </w:r>
        <w:r w:rsidRPr="00FE4B2F" w:rsidR="006F4DBD">
          <w:rPr>
            <w:rStyle w:val="PageNumbe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016" w:rsidP="00121D9D" w14:paraId="775128A8" w14:textId="77777777">
      <w:pPr>
        <w:spacing w:after="0" w:line="240" w:lineRule="auto"/>
      </w:pPr>
      <w:r>
        <w:separator/>
      </w:r>
    </w:p>
    <w:p w:rsidR="00FA6016" w14:paraId="7F919D1A" w14:textId="77777777"/>
  </w:footnote>
  <w:footnote w:type="continuationSeparator" w:id="1">
    <w:p w:rsidR="00FA6016" w:rsidP="00121D9D" w14:paraId="413ED423" w14:textId="77777777">
      <w:pPr>
        <w:spacing w:after="0" w:line="240" w:lineRule="auto"/>
      </w:pPr>
      <w:r>
        <w:continuationSeparator/>
      </w:r>
    </w:p>
    <w:p w:rsidR="00FA6016" w14:paraId="225D0E3F" w14:textId="77777777"/>
  </w:footnote>
  <w:footnote w:type="continuationNotice" w:id="2">
    <w:p w:rsidR="00FA6016" w14:paraId="5C6DCD3F" w14:textId="77777777">
      <w:pPr>
        <w:spacing w:after="0" w:line="240" w:lineRule="auto"/>
      </w:pPr>
    </w:p>
    <w:p w:rsidR="00FA6016" w14:paraId="7B67E3A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5CC"/>
    <w:rsid w:val="0001161A"/>
    <w:rsid w:val="00046A84"/>
    <w:rsid w:val="00061442"/>
    <w:rsid w:val="000668A4"/>
    <w:rsid w:val="000720C3"/>
    <w:rsid w:val="00084A6D"/>
    <w:rsid w:val="00084B73"/>
    <w:rsid w:val="000956AA"/>
    <w:rsid w:val="000B212F"/>
    <w:rsid w:val="000B5922"/>
    <w:rsid w:val="000B7E48"/>
    <w:rsid w:val="000C36B5"/>
    <w:rsid w:val="000C7099"/>
    <w:rsid w:val="000D5E15"/>
    <w:rsid w:val="000D702C"/>
    <w:rsid w:val="000E148C"/>
    <w:rsid w:val="00102B72"/>
    <w:rsid w:val="00121909"/>
    <w:rsid w:val="00121D9D"/>
    <w:rsid w:val="0013536D"/>
    <w:rsid w:val="001507EE"/>
    <w:rsid w:val="00150A07"/>
    <w:rsid w:val="00155CF5"/>
    <w:rsid w:val="00157683"/>
    <w:rsid w:val="00167BB1"/>
    <w:rsid w:val="001B1F42"/>
    <w:rsid w:val="001B727E"/>
    <w:rsid w:val="001D5C92"/>
    <w:rsid w:val="001F7343"/>
    <w:rsid w:val="00212257"/>
    <w:rsid w:val="002231D6"/>
    <w:rsid w:val="00223DCE"/>
    <w:rsid w:val="00231A44"/>
    <w:rsid w:val="00240C8F"/>
    <w:rsid w:val="00243FA8"/>
    <w:rsid w:val="00266AB8"/>
    <w:rsid w:val="00272862"/>
    <w:rsid w:val="00274988"/>
    <w:rsid w:val="002C0621"/>
    <w:rsid w:val="002C2CFA"/>
    <w:rsid w:val="002F296C"/>
    <w:rsid w:val="002F76B1"/>
    <w:rsid w:val="003436D4"/>
    <w:rsid w:val="00345053"/>
    <w:rsid w:val="003606DA"/>
    <w:rsid w:val="003629A6"/>
    <w:rsid w:val="00363A56"/>
    <w:rsid w:val="00375D9D"/>
    <w:rsid w:val="00380DA2"/>
    <w:rsid w:val="00382DED"/>
    <w:rsid w:val="00390A53"/>
    <w:rsid w:val="00394AD2"/>
    <w:rsid w:val="003B1B1A"/>
    <w:rsid w:val="003D5F83"/>
    <w:rsid w:val="003E739D"/>
    <w:rsid w:val="004158B7"/>
    <w:rsid w:val="0045691F"/>
    <w:rsid w:val="00456A94"/>
    <w:rsid w:val="004707D2"/>
    <w:rsid w:val="00481476"/>
    <w:rsid w:val="004913D0"/>
    <w:rsid w:val="00495AB3"/>
    <w:rsid w:val="004A22CC"/>
    <w:rsid w:val="004A281B"/>
    <w:rsid w:val="004A69FC"/>
    <w:rsid w:val="004B1ABB"/>
    <w:rsid w:val="004C05BB"/>
    <w:rsid w:val="004E0D9F"/>
    <w:rsid w:val="004E1BC9"/>
    <w:rsid w:val="004E4E15"/>
    <w:rsid w:val="00510E40"/>
    <w:rsid w:val="0051461E"/>
    <w:rsid w:val="00524438"/>
    <w:rsid w:val="00542CA4"/>
    <w:rsid w:val="00565A27"/>
    <w:rsid w:val="005864B7"/>
    <w:rsid w:val="005B0924"/>
    <w:rsid w:val="005C0008"/>
    <w:rsid w:val="005C38F4"/>
    <w:rsid w:val="005D0651"/>
    <w:rsid w:val="005E1A92"/>
    <w:rsid w:val="005E5A5B"/>
    <w:rsid w:val="005E6AE8"/>
    <w:rsid w:val="005F5138"/>
    <w:rsid w:val="005F5625"/>
    <w:rsid w:val="006160EB"/>
    <w:rsid w:val="00632C17"/>
    <w:rsid w:val="00637125"/>
    <w:rsid w:val="006460DD"/>
    <w:rsid w:val="006543B8"/>
    <w:rsid w:val="0065629E"/>
    <w:rsid w:val="00674065"/>
    <w:rsid w:val="00693722"/>
    <w:rsid w:val="006A31A3"/>
    <w:rsid w:val="006B0990"/>
    <w:rsid w:val="006C2983"/>
    <w:rsid w:val="006C7E7A"/>
    <w:rsid w:val="006D2DDD"/>
    <w:rsid w:val="006E3FDB"/>
    <w:rsid w:val="006F4DBD"/>
    <w:rsid w:val="006F6838"/>
    <w:rsid w:val="0070419F"/>
    <w:rsid w:val="00707D1D"/>
    <w:rsid w:val="00710B66"/>
    <w:rsid w:val="00720EEA"/>
    <w:rsid w:val="00773CC0"/>
    <w:rsid w:val="00783DA7"/>
    <w:rsid w:val="007B5926"/>
    <w:rsid w:val="007D2209"/>
    <w:rsid w:val="007E3974"/>
    <w:rsid w:val="007E56E0"/>
    <w:rsid w:val="0083129D"/>
    <w:rsid w:val="008430F2"/>
    <w:rsid w:val="00875586"/>
    <w:rsid w:val="00891C06"/>
    <w:rsid w:val="008A2E18"/>
    <w:rsid w:val="008B393F"/>
    <w:rsid w:val="008C0190"/>
    <w:rsid w:val="008C244C"/>
    <w:rsid w:val="008C3041"/>
    <w:rsid w:val="008D07AB"/>
    <w:rsid w:val="008F7BDC"/>
    <w:rsid w:val="009031FD"/>
    <w:rsid w:val="00913A55"/>
    <w:rsid w:val="009159C0"/>
    <w:rsid w:val="0094740C"/>
    <w:rsid w:val="0096314A"/>
    <w:rsid w:val="0096370D"/>
    <w:rsid w:val="009702A8"/>
    <w:rsid w:val="00984FDC"/>
    <w:rsid w:val="009D0521"/>
    <w:rsid w:val="009E4C1F"/>
    <w:rsid w:val="009F5405"/>
    <w:rsid w:val="00A04241"/>
    <w:rsid w:val="00A11305"/>
    <w:rsid w:val="00A130E4"/>
    <w:rsid w:val="00A47246"/>
    <w:rsid w:val="00A60FE6"/>
    <w:rsid w:val="00A75FC5"/>
    <w:rsid w:val="00A8094C"/>
    <w:rsid w:val="00A83947"/>
    <w:rsid w:val="00A840B4"/>
    <w:rsid w:val="00AA2271"/>
    <w:rsid w:val="00AC7A5A"/>
    <w:rsid w:val="00AE3966"/>
    <w:rsid w:val="00B02776"/>
    <w:rsid w:val="00B1724D"/>
    <w:rsid w:val="00B203FC"/>
    <w:rsid w:val="00B21F8A"/>
    <w:rsid w:val="00B2213F"/>
    <w:rsid w:val="00B25193"/>
    <w:rsid w:val="00B27326"/>
    <w:rsid w:val="00B600BD"/>
    <w:rsid w:val="00B676AF"/>
    <w:rsid w:val="00B96200"/>
    <w:rsid w:val="00BD3F46"/>
    <w:rsid w:val="00BD7631"/>
    <w:rsid w:val="00BE22FF"/>
    <w:rsid w:val="00BE5A2B"/>
    <w:rsid w:val="00C076A6"/>
    <w:rsid w:val="00C25895"/>
    <w:rsid w:val="00C33732"/>
    <w:rsid w:val="00C5052D"/>
    <w:rsid w:val="00C61A31"/>
    <w:rsid w:val="00C67256"/>
    <w:rsid w:val="00C777AA"/>
    <w:rsid w:val="00C81C26"/>
    <w:rsid w:val="00C93121"/>
    <w:rsid w:val="00CB4300"/>
    <w:rsid w:val="00CC4080"/>
    <w:rsid w:val="00D1331E"/>
    <w:rsid w:val="00D542E0"/>
    <w:rsid w:val="00D552EA"/>
    <w:rsid w:val="00D8381C"/>
    <w:rsid w:val="00DA1AE8"/>
    <w:rsid w:val="00DA26E4"/>
    <w:rsid w:val="00DA6A8D"/>
    <w:rsid w:val="00DA7FE5"/>
    <w:rsid w:val="00DB0E61"/>
    <w:rsid w:val="00DB0E9F"/>
    <w:rsid w:val="00DB4BDB"/>
    <w:rsid w:val="00DD192B"/>
    <w:rsid w:val="00DD21CB"/>
    <w:rsid w:val="00DE65EF"/>
    <w:rsid w:val="00E05F55"/>
    <w:rsid w:val="00E13CFE"/>
    <w:rsid w:val="00E14B2E"/>
    <w:rsid w:val="00E1539F"/>
    <w:rsid w:val="00E24EF6"/>
    <w:rsid w:val="00E25AB1"/>
    <w:rsid w:val="00E34F26"/>
    <w:rsid w:val="00E40196"/>
    <w:rsid w:val="00E4258C"/>
    <w:rsid w:val="00E62672"/>
    <w:rsid w:val="00E62E32"/>
    <w:rsid w:val="00E65CB2"/>
    <w:rsid w:val="00E74141"/>
    <w:rsid w:val="00E94738"/>
    <w:rsid w:val="00EA1B79"/>
    <w:rsid w:val="00EA44FE"/>
    <w:rsid w:val="00EA5B72"/>
    <w:rsid w:val="00ED3E44"/>
    <w:rsid w:val="00EF5F2D"/>
    <w:rsid w:val="00EF79E3"/>
    <w:rsid w:val="00F07E6D"/>
    <w:rsid w:val="00F10F04"/>
    <w:rsid w:val="00F23AE0"/>
    <w:rsid w:val="00F30C79"/>
    <w:rsid w:val="00F435BA"/>
    <w:rsid w:val="00F4763B"/>
    <w:rsid w:val="00F73CF3"/>
    <w:rsid w:val="00F82745"/>
    <w:rsid w:val="00F92DF5"/>
    <w:rsid w:val="00F969CF"/>
    <w:rsid w:val="00FA1362"/>
    <w:rsid w:val="00FA43CD"/>
    <w:rsid w:val="00FA6016"/>
    <w:rsid w:val="00FD5E7F"/>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CC"/>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6F4DBD"/>
  </w:style>
  <w:style w:type="paragraph" w:styleId="CommentSubject">
    <w:name w:val="annotation subject"/>
    <w:basedOn w:val="CommentText"/>
    <w:next w:val="CommentText"/>
    <w:link w:val="CommentSubjectChar"/>
    <w:uiPriority w:val="99"/>
    <w:semiHidden/>
    <w:unhideWhenUsed/>
    <w:rsid w:val="00891C06"/>
    <w:rPr>
      <w:b/>
      <w:bCs/>
      <w:kern w:val="2"/>
    </w:rPr>
  </w:style>
  <w:style w:type="character" w:customStyle="1" w:styleId="CommentSubjectChar">
    <w:name w:val="Comment Subject Char"/>
    <w:basedOn w:val="CommentTextChar"/>
    <w:link w:val="CommentSubject"/>
    <w:uiPriority w:val="99"/>
    <w:semiHidden/>
    <w:rsid w:val="00891C06"/>
    <w:rPr>
      <w:rFonts w:ascii="Aptos" w:hAnsi="Aptos"/>
      <w:b/>
      <w:bCs/>
      <w:kern w:val="0"/>
      <w:sz w:val="20"/>
      <w:szCs w:val="20"/>
    </w:rPr>
  </w:style>
  <w:style w:type="character" w:styleId="UnresolvedMention">
    <w:name w:val="Unresolved Mention"/>
    <w:basedOn w:val="DefaultParagraphFont"/>
    <w:uiPriority w:val="99"/>
    <w:semiHidden/>
    <w:unhideWhenUsed/>
    <w:rsid w:val="00891C06"/>
    <w:rPr>
      <w:color w:val="605E5C"/>
      <w:shd w:val="clear" w:color="auto" w:fill="E1DFDD"/>
    </w:rPr>
  </w:style>
  <w:style w:type="character" w:styleId="Mention">
    <w:name w:val="Mention"/>
    <w:basedOn w:val="DefaultParagraphFont"/>
    <w:uiPriority w:val="99"/>
    <w:unhideWhenUsed/>
    <w:rsid w:val="00891C06"/>
    <w:rPr>
      <w:color w:val="2B579A"/>
      <w:shd w:val="clear" w:color="auto" w:fill="E1DFDD"/>
    </w:rPr>
  </w:style>
  <w:style w:type="paragraph" w:styleId="Revision">
    <w:name w:val="Revision"/>
    <w:hidden/>
    <w:uiPriority w:val="99"/>
    <w:semiHidden/>
    <w:rsid w:val="005D0651"/>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gary.chovnick@icf.com" TargetMode="External" /><Relationship Id="rId11" Type="http://schemas.openxmlformats.org/officeDocument/2006/relationships/hyperlink" Target="mailto:amee.bhalakia@icf.com"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3A5F1-46B0-4115-88F9-EB69E458E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07B8C-6403-4184-BAEC-ABDE398321F6}">
  <ds:schemaRefs>
    <ds:schemaRef ds:uri="268e9cc5-40bc-4f6f-90a9-18b664174b3d"/>
    <ds:schemaRef ds:uri="4bbbc3cd-f16b-4882-8155-4034560629bf"/>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B3E9DD0-37EB-4A17-A19D-F06582351950}">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409</Words>
  <Characters>2371</Characters>
  <Application>Microsoft Office Word</Application>
  <DocSecurity>0</DocSecurity>
  <Lines>395</Lines>
  <Paragraphs>59</Paragraphs>
  <ScaleCrop>false</ScaleCrop>
  <Company>ICF</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7</cp:revision>
  <dcterms:created xsi:type="dcterms:W3CDTF">2025-08-19T10:08:00Z</dcterms:created>
  <dcterms:modified xsi:type="dcterms:W3CDTF">2026-03-06T22:05:00Z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114000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