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E4BAA" w:rsidRPr="00A022EF" w:rsidP="003525DD" w14:paraId="667EBFA6" w14:textId="438CEA0E">
      <w:pPr>
        <w:widowControl w:val="0"/>
        <w:autoSpaceDE w:val="0"/>
        <w:autoSpaceDN w:val="0"/>
        <w:adjustRightInd w:val="0"/>
        <w:spacing w:after="0" w:line="240" w:lineRule="auto"/>
        <w:jc w:val="center"/>
        <w:rPr>
          <w:rFonts w:ascii="Times New Roman" w:hAnsi="Times New Roman"/>
          <w:sz w:val="24"/>
          <w:szCs w:val="24"/>
        </w:rPr>
      </w:pPr>
      <w:bookmarkStart w:id="0" w:name="_Hlk210379479"/>
      <w:r w:rsidRPr="00A022EF">
        <w:rPr>
          <w:rFonts w:ascii="Times New Roman" w:hAnsi="Times New Roman"/>
          <w:sz w:val="24"/>
          <w:szCs w:val="24"/>
        </w:rPr>
        <w:t>Supporting Statement</w:t>
      </w:r>
      <w:r w:rsidRPr="00A022EF" w:rsidR="004F6670">
        <w:rPr>
          <w:rFonts w:ascii="Times New Roman" w:hAnsi="Times New Roman"/>
          <w:sz w:val="24"/>
          <w:szCs w:val="24"/>
        </w:rPr>
        <w:t xml:space="preserve"> - </w:t>
      </w:r>
      <w:r w:rsidRPr="00A022EF" w:rsidR="00387609">
        <w:rPr>
          <w:rFonts w:ascii="Times New Roman" w:hAnsi="Times New Roman"/>
          <w:sz w:val="24"/>
          <w:szCs w:val="24"/>
        </w:rPr>
        <w:t>Part A</w:t>
      </w:r>
    </w:p>
    <w:p w:rsidR="00466857" w:rsidP="003525DD" w14:paraId="77622A91" w14:textId="77777777">
      <w:pPr>
        <w:widowControl w:val="0"/>
        <w:autoSpaceDE w:val="0"/>
        <w:autoSpaceDN w:val="0"/>
        <w:adjustRightInd w:val="0"/>
        <w:spacing w:after="0" w:line="240" w:lineRule="auto"/>
        <w:jc w:val="center"/>
        <w:rPr>
          <w:rFonts w:ascii="Times New Roman" w:hAnsi="Times New Roman"/>
          <w:sz w:val="24"/>
          <w:szCs w:val="24"/>
        </w:rPr>
      </w:pPr>
      <w:r w:rsidRPr="00466857">
        <w:rPr>
          <w:rFonts w:ascii="Times New Roman" w:hAnsi="Times New Roman"/>
          <w:sz w:val="24"/>
          <w:szCs w:val="24"/>
        </w:rPr>
        <w:t>Application for Medicare Part A (Hospital Insurance) and Part B (Medical Insurance)</w:t>
      </w:r>
    </w:p>
    <w:p w:rsidR="00FF1D61" w:rsidRPr="00A022EF" w:rsidP="003525DD" w14:paraId="5AAA6773" w14:textId="0C07F58A">
      <w:pPr>
        <w:widowControl w:val="0"/>
        <w:autoSpaceDE w:val="0"/>
        <w:autoSpaceDN w:val="0"/>
        <w:adjustRightInd w:val="0"/>
        <w:spacing w:after="0" w:line="240" w:lineRule="auto"/>
        <w:jc w:val="center"/>
        <w:rPr>
          <w:rFonts w:ascii="Times New Roman" w:hAnsi="Times New Roman"/>
          <w:sz w:val="24"/>
          <w:szCs w:val="24"/>
        </w:rPr>
      </w:pPr>
      <w:r w:rsidRPr="00466857">
        <w:rPr>
          <w:rFonts w:ascii="Times New Roman" w:hAnsi="Times New Roman"/>
          <w:sz w:val="24"/>
          <w:szCs w:val="24"/>
        </w:rPr>
        <w:t>for People with End-Stage Renal Disease</w:t>
      </w:r>
    </w:p>
    <w:p w:rsidR="00FE4BAA" w:rsidRPr="00A022EF" w:rsidP="003525DD" w14:paraId="1FF25A38" w14:textId="53B2183C">
      <w:pPr>
        <w:widowControl w:val="0"/>
        <w:autoSpaceDE w:val="0"/>
        <w:autoSpaceDN w:val="0"/>
        <w:adjustRightInd w:val="0"/>
        <w:spacing w:after="0" w:line="240" w:lineRule="auto"/>
        <w:jc w:val="center"/>
        <w:rPr>
          <w:rFonts w:ascii="Times New Roman" w:hAnsi="Times New Roman"/>
          <w:sz w:val="24"/>
          <w:szCs w:val="24"/>
        </w:rPr>
      </w:pPr>
      <w:r w:rsidRPr="00A022EF">
        <w:rPr>
          <w:rFonts w:ascii="Times New Roman" w:hAnsi="Times New Roman"/>
          <w:sz w:val="24"/>
          <w:szCs w:val="24"/>
        </w:rPr>
        <w:t>CMS-43, O</w:t>
      </w:r>
      <w:r w:rsidRPr="00A022EF" w:rsidR="00C25EA3">
        <w:rPr>
          <w:rFonts w:ascii="Times New Roman" w:hAnsi="Times New Roman"/>
          <w:sz w:val="24"/>
          <w:szCs w:val="24"/>
        </w:rPr>
        <w:t>MB</w:t>
      </w:r>
      <w:r w:rsidRPr="00A022EF">
        <w:rPr>
          <w:rFonts w:ascii="Times New Roman" w:hAnsi="Times New Roman"/>
          <w:sz w:val="24"/>
          <w:szCs w:val="24"/>
        </w:rPr>
        <w:t xml:space="preserve"> 0938-</w:t>
      </w:r>
      <w:r w:rsidRPr="00A022EF" w:rsidR="00C178DE">
        <w:rPr>
          <w:rFonts w:ascii="Times New Roman" w:hAnsi="Times New Roman"/>
          <w:sz w:val="24"/>
          <w:szCs w:val="24"/>
        </w:rPr>
        <w:t>0080</w:t>
      </w:r>
    </w:p>
    <w:p w:rsidR="000F0C1F" w:rsidP="00802728" w14:paraId="2F7BCDDE" w14:textId="77777777">
      <w:pPr>
        <w:widowControl w:val="0"/>
        <w:autoSpaceDE w:val="0"/>
        <w:autoSpaceDN w:val="0"/>
        <w:adjustRightInd w:val="0"/>
        <w:spacing w:after="0" w:line="240" w:lineRule="auto"/>
        <w:rPr>
          <w:rFonts w:ascii="Times New Roman" w:hAnsi="Times New Roman"/>
          <w:sz w:val="24"/>
          <w:szCs w:val="24"/>
        </w:rPr>
      </w:pPr>
    </w:p>
    <w:p w:rsidR="004360A3" w:rsidRPr="004360A3" w:rsidP="004360A3" w14:paraId="31F96FFE" w14:textId="4623B77D">
      <w:pPr>
        <w:widowControl w:val="0"/>
        <w:autoSpaceDE w:val="0"/>
        <w:autoSpaceDN w:val="0"/>
        <w:adjustRightInd w:val="0"/>
        <w:spacing w:after="0" w:line="240" w:lineRule="auto"/>
        <w:rPr>
          <w:rFonts w:ascii="Times New Roman" w:hAnsi="Times New Roman"/>
          <w:sz w:val="24"/>
          <w:szCs w:val="24"/>
        </w:rPr>
      </w:pPr>
      <w:r w:rsidRPr="004360A3">
        <w:rPr>
          <w:rFonts w:ascii="Times New Roman" w:hAnsi="Times New Roman"/>
          <w:sz w:val="24"/>
          <w:szCs w:val="24"/>
        </w:rPr>
        <w:t>Notes: The title of our active collection is “Application for Part A (Hospital Insurance) and Part B (Medical Insurance) for People with End-Stage Renal Disease</w:t>
      </w:r>
      <w:r>
        <w:rPr>
          <w:rFonts w:ascii="Times New Roman" w:hAnsi="Times New Roman"/>
          <w:sz w:val="24"/>
          <w:szCs w:val="24"/>
        </w:rPr>
        <w:t>.</w:t>
      </w:r>
      <w:r w:rsidRPr="004360A3">
        <w:rPr>
          <w:rFonts w:ascii="Times New Roman" w:hAnsi="Times New Roman"/>
          <w:sz w:val="24"/>
          <w:szCs w:val="24"/>
        </w:rPr>
        <w:t>” This 2026 iteration proposes to revise the title as indicated above.</w:t>
      </w:r>
    </w:p>
    <w:p w:rsidR="004360A3" w:rsidRPr="004360A3" w:rsidP="004360A3" w14:paraId="494A3D0A" w14:textId="77777777">
      <w:pPr>
        <w:widowControl w:val="0"/>
        <w:autoSpaceDE w:val="0"/>
        <w:autoSpaceDN w:val="0"/>
        <w:adjustRightInd w:val="0"/>
        <w:spacing w:after="0" w:line="240" w:lineRule="auto"/>
        <w:rPr>
          <w:rFonts w:ascii="Times New Roman" w:hAnsi="Times New Roman"/>
          <w:sz w:val="24"/>
          <w:szCs w:val="24"/>
        </w:rPr>
      </w:pPr>
    </w:p>
    <w:p w:rsidR="004360A3" w:rsidRPr="004360A3" w:rsidP="004360A3" w14:paraId="40147356" w14:textId="1E128402">
      <w:pPr>
        <w:widowControl w:val="0"/>
        <w:autoSpaceDE w:val="0"/>
        <w:autoSpaceDN w:val="0"/>
        <w:adjustRightInd w:val="0"/>
        <w:spacing w:after="0" w:line="240" w:lineRule="auto"/>
        <w:rPr>
          <w:rFonts w:ascii="Times New Roman" w:hAnsi="Times New Roman"/>
          <w:sz w:val="24"/>
          <w:szCs w:val="24"/>
        </w:rPr>
      </w:pPr>
      <w:r w:rsidRPr="004360A3">
        <w:rPr>
          <w:rFonts w:ascii="Times New Roman" w:hAnsi="Times New Roman"/>
          <w:sz w:val="24"/>
          <w:szCs w:val="24"/>
        </w:rPr>
        <w:t>Supporting regulations can be found in 42 CFR 406.7 and 406.13.</w:t>
      </w:r>
    </w:p>
    <w:p w:rsidR="004360A3" w:rsidRPr="004360A3" w:rsidP="004360A3" w14:paraId="6B9987C0" w14:textId="77777777">
      <w:pPr>
        <w:widowControl w:val="0"/>
        <w:autoSpaceDE w:val="0"/>
        <w:autoSpaceDN w:val="0"/>
        <w:adjustRightInd w:val="0"/>
        <w:spacing w:after="0" w:line="240" w:lineRule="auto"/>
        <w:rPr>
          <w:rFonts w:ascii="Times New Roman" w:hAnsi="Times New Roman"/>
          <w:sz w:val="24"/>
          <w:szCs w:val="24"/>
        </w:rPr>
      </w:pPr>
    </w:p>
    <w:p w:rsidR="004360A3" w:rsidP="004360A3" w14:paraId="1C5541F7" w14:textId="7BF9C4F6">
      <w:pPr>
        <w:widowControl w:val="0"/>
        <w:autoSpaceDE w:val="0"/>
        <w:autoSpaceDN w:val="0"/>
        <w:adjustRightInd w:val="0"/>
        <w:spacing w:after="0" w:line="240" w:lineRule="auto"/>
        <w:rPr>
          <w:rFonts w:ascii="Times New Roman" w:hAnsi="Times New Roman"/>
          <w:sz w:val="24"/>
          <w:szCs w:val="24"/>
        </w:rPr>
      </w:pPr>
      <w:r w:rsidRPr="004360A3">
        <w:rPr>
          <w:rFonts w:ascii="Times New Roman" w:hAnsi="Times New Roman"/>
          <w:sz w:val="24"/>
          <w:szCs w:val="24"/>
        </w:rPr>
        <w:t>The contents of this Supporting Statement and the associated attachments have been reviewed to ensure that they are consistent with the Trump administration’s policies, goals, and objectives.</w:t>
      </w:r>
    </w:p>
    <w:p w:rsidR="004360A3" w:rsidRPr="00AD3546" w:rsidP="00802728" w14:paraId="524A10CD" w14:textId="77777777">
      <w:pPr>
        <w:widowControl w:val="0"/>
        <w:autoSpaceDE w:val="0"/>
        <w:autoSpaceDN w:val="0"/>
        <w:adjustRightInd w:val="0"/>
        <w:spacing w:after="0" w:line="240" w:lineRule="auto"/>
        <w:rPr>
          <w:rFonts w:ascii="Times New Roman" w:hAnsi="Times New Roman"/>
          <w:sz w:val="24"/>
          <w:szCs w:val="24"/>
        </w:rPr>
      </w:pPr>
    </w:p>
    <w:p w:rsidR="00FE4BAA" w:rsidRPr="00AD3546" w:rsidP="00802728" w14:paraId="3B9587FA" w14:textId="2C83F2A1">
      <w:pPr>
        <w:pStyle w:val="ListParagraph"/>
        <w:widowControl w:val="0"/>
        <w:tabs>
          <w:tab w:val="left" w:pos="820"/>
        </w:tabs>
        <w:autoSpaceDE w:val="0"/>
        <w:autoSpaceDN w:val="0"/>
        <w:adjustRightInd w:val="0"/>
        <w:spacing w:after="0" w:line="240" w:lineRule="auto"/>
        <w:ind w:left="0"/>
        <w:contextualSpacing w:val="0"/>
        <w:rPr>
          <w:rFonts w:ascii="Times New Roman" w:hAnsi="Times New Roman"/>
          <w:b/>
          <w:sz w:val="24"/>
          <w:szCs w:val="24"/>
        </w:rPr>
      </w:pPr>
      <w:r w:rsidRPr="00AD3546">
        <w:rPr>
          <w:rFonts w:ascii="Times New Roman" w:hAnsi="Times New Roman"/>
          <w:b/>
          <w:sz w:val="24"/>
          <w:szCs w:val="24"/>
        </w:rPr>
        <w:t>Background</w:t>
      </w:r>
    </w:p>
    <w:p w:rsidR="00FE4BAA" w:rsidRPr="00AD3546" w:rsidP="00802728" w14:paraId="728E62DA" w14:textId="77777777">
      <w:pPr>
        <w:widowControl w:val="0"/>
        <w:autoSpaceDE w:val="0"/>
        <w:autoSpaceDN w:val="0"/>
        <w:adjustRightInd w:val="0"/>
        <w:spacing w:after="0" w:line="240" w:lineRule="auto"/>
        <w:rPr>
          <w:rFonts w:ascii="Times New Roman" w:hAnsi="Times New Roman"/>
          <w:sz w:val="24"/>
          <w:szCs w:val="24"/>
        </w:rPr>
      </w:pPr>
    </w:p>
    <w:p w:rsidR="005C4336" w:rsidRPr="00AD3546" w:rsidP="00802728" w14:paraId="5B7327A6" w14:textId="28636229">
      <w:pPr>
        <w:widowControl w:val="0"/>
        <w:autoSpaceDE w:val="0"/>
        <w:autoSpaceDN w:val="0"/>
        <w:adjustRightInd w:val="0"/>
        <w:spacing w:after="0" w:line="240" w:lineRule="auto"/>
        <w:rPr>
          <w:rFonts w:ascii="Times New Roman" w:hAnsi="Times New Roman"/>
          <w:sz w:val="24"/>
          <w:szCs w:val="24"/>
        </w:rPr>
      </w:pPr>
      <w:r w:rsidRPr="00466857">
        <w:rPr>
          <w:rFonts w:ascii="Times New Roman" w:hAnsi="Times New Roman"/>
          <w:sz w:val="24"/>
          <w:szCs w:val="24"/>
        </w:rPr>
        <w:t>Form</w:t>
      </w:r>
      <w:r w:rsidRPr="00466857" w:rsidR="000B374C">
        <w:rPr>
          <w:rFonts w:ascii="Times New Roman" w:hAnsi="Times New Roman"/>
          <w:sz w:val="24"/>
          <w:szCs w:val="24"/>
        </w:rPr>
        <w:t xml:space="preserve"> CMS</w:t>
      </w:r>
      <w:r w:rsidRPr="00466857" w:rsidR="00511973">
        <w:rPr>
          <w:rFonts w:ascii="Times New Roman" w:hAnsi="Times New Roman"/>
          <w:sz w:val="24"/>
          <w:szCs w:val="24"/>
        </w:rPr>
        <w:t xml:space="preserve">-43 </w:t>
      </w:r>
      <w:r w:rsidRPr="00466857" w:rsidR="000A0D13">
        <w:rPr>
          <w:rFonts w:ascii="Times New Roman" w:hAnsi="Times New Roman"/>
          <w:sz w:val="24"/>
          <w:szCs w:val="24"/>
        </w:rPr>
        <w:t>supports section 226A(a)</w:t>
      </w:r>
      <w:r w:rsidRPr="00466857">
        <w:rPr>
          <w:rFonts w:ascii="Times New Roman" w:hAnsi="Times New Roman"/>
          <w:sz w:val="24"/>
          <w:szCs w:val="24"/>
        </w:rPr>
        <w:t xml:space="preserve"> of the Social Security Act (the Act) and</w:t>
      </w:r>
      <w:r w:rsidRPr="00AD3546">
        <w:rPr>
          <w:rFonts w:ascii="Times New Roman" w:hAnsi="Times New Roman"/>
          <w:sz w:val="24"/>
          <w:szCs w:val="24"/>
        </w:rPr>
        <w:t xml:space="preserve"> corresponding regulations at 42 CFR 406.</w:t>
      </w:r>
      <w:r w:rsidRPr="00AD3546" w:rsidR="000A0D13">
        <w:rPr>
          <w:rFonts w:ascii="Times New Roman" w:hAnsi="Times New Roman"/>
          <w:sz w:val="24"/>
          <w:szCs w:val="24"/>
        </w:rPr>
        <w:t>7(c)(3) and 406.13</w:t>
      </w:r>
      <w:r w:rsidRPr="00AD3546">
        <w:rPr>
          <w:rFonts w:ascii="Times New Roman" w:hAnsi="Times New Roman"/>
          <w:sz w:val="24"/>
          <w:szCs w:val="24"/>
        </w:rPr>
        <w:t>.</w:t>
      </w:r>
    </w:p>
    <w:p w:rsidR="005C4336" w:rsidRPr="00AD3546" w:rsidP="00802728" w14:paraId="6BC4FF37" w14:textId="77777777">
      <w:pPr>
        <w:widowControl w:val="0"/>
        <w:autoSpaceDE w:val="0"/>
        <w:autoSpaceDN w:val="0"/>
        <w:adjustRightInd w:val="0"/>
        <w:spacing w:after="0" w:line="240" w:lineRule="auto"/>
        <w:rPr>
          <w:rFonts w:ascii="Times New Roman" w:hAnsi="Times New Roman"/>
          <w:sz w:val="24"/>
          <w:szCs w:val="24"/>
        </w:rPr>
      </w:pPr>
    </w:p>
    <w:p w:rsidR="005C4336" w:rsidRPr="00AD3546" w:rsidP="00802728" w14:paraId="7F7FE11B" w14:textId="0B4BEE7E">
      <w:pPr>
        <w:widowControl w:val="0"/>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I</w:t>
      </w:r>
      <w:r w:rsidRPr="00AD3546" w:rsidR="00662122">
        <w:rPr>
          <w:rFonts w:ascii="Times New Roman" w:hAnsi="Times New Roman"/>
          <w:sz w:val="24"/>
          <w:szCs w:val="24"/>
        </w:rPr>
        <w:t xml:space="preserve">ndividuals with End-Stage Renal Disease (ESRD) </w:t>
      </w:r>
      <w:r w:rsidRPr="00AD3546" w:rsidR="0070186D">
        <w:rPr>
          <w:rFonts w:ascii="Times New Roman" w:hAnsi="Times New Roman"/>
          <w:sz w:val="24"/>
          <w:szCs w:val="24"/>
        </w:rPr>
        <w:t>can</w:t>
      </w:r>
      <w:r w:rsidRPr="00AD3546" w:rsidR="00662122">
        <w:rPr>
          <w:rFonts w:ascii="Times New Roman" w:hAnsi="Times New Roman"/>
          <w:sz w:val="24"/>
          <w:szCs w:val="24"/>
        </w:rPr>
        <w:t xml:space="preserve"> apply for Medicare benefits and obtain premium-free Part A if they meet certain criteria outlined in statute. </w:t>
      </w:r>
      <w:r w:rsidRPr="00AD3546">
        <w:rPr>
          <w:rFonts w:ascii="Times New Roman" w:hAnsi="Times New Roman"/>
          <w:sz w:val="24"/>
          <w:szCs w:val="24"/>
        </w:rPr>
        <w:t xml:space="preserve">Sections </w:t>
      </w:r>
      <w:r w:rsidRPr="00AD3546" w:rsidR="00662122">
        <w:rPr>
          <w:rFonts w:ascii="Times New Roman" w:hAnsi="Times New Roman"/>
          <w:sz w:val="24"/>
          <w:szCs w:val="24"/>
        </w:rPr>
        <w:t>226A</w:t>
      </w:r>
      <w:r w:rsidRPr="00AD3546">
        <w:rPr>
          <w:rFonts w:ascii="Times New Roman" w:hAnsi="Times New Roman"/>
          <w:sz w:val="24"/>
          <w:szCs w:val="24"/>
        </w:rPr>
        <w:t xml:space="preserve"> of the Act </w:t>
      </w:r>
      <w:r w:rsidRPr="00AD3546" w:rsidR="00662122">
        <w:rPr>
          <w:rFonts w:ascii="Times New Roman" w:hAnsi="Times New Roman"/>
          <w:sz w:val="24"/>
          <w:szCs w:val="24"/>
        </w:rPr>
        <w:t xml:space="preserve">authorizes entitlement for Medicare Hospital Insurance (Part A) if the individual with ESRD </w:t>
      </w:r>
      <w:r w:rsidRPr="00AD3546">
        <w:rPr>
          <w:rFonts w:ascii="Times New Roman" w:hAnsi="Times New Roman"/>
          <w:sz w:val="24"/>
          <w:szCs w:val="24"/>
        </w:rPr>
        <w:t>fil</w:t>
      </w:r>
      <w:r w:rsidRPr="00AD3546" w:rsidR="00662122">
        <w:rPr>
          <w:rFonts w:ascii="Times New Roman" w:hAnsi="Times New Roman"/>
          <w:sz w:val="24"/>
          <w:szCs w:val="24"/>
        </w:rPr>
        <w:t>es an application for benefits and meets the requisite contributions through one’s own employment or the employment of a related individual to meet the statutory definition of a “currently insured” individual outlined in section 214 of the Act</w:t>
      </w:r>
      <w:r w:rsidRPr="00AD3546">
        <w:rPr>
          <w:rFonts w:ascii="Times New Roman" w:hAnsi="Times New Roman"/>
          <w:sz w:val="24"/>
          <w:szCs w:val="24"/>
        </w:rPr>
        <w:t xml:space="preserve">.  </w:t>
      </w:r>
      <w:r w:rsidRPr="00AD3546" w:rsidR="00662122">
        <w:rPr>
          <w:rFonts w:ascii="Times New Roman" w:hAnsi="Times New Roman"/>
          <w:sz w:val="24"/>
          <w:szCs w:val="24"/>
        </w:rPr>
        <w:t xml:space="preserve">Further, for individuals who meet the requirements for premium-free Part A entitlement, Medicare coverage starts based on </w:t>
      </w:r>
      <w:r w:rsidRPr="00AD3546">
        <w:rPr>
          <w:rFonts w:ascii="Times New Roman" w:hAnsi="Times New Roman"/>
          <w:sz w:val="24"/>
          <w:szCs w:val="24"/>
        </w:rPr>
        <w:t xml:space="preserve">the dates in which the individual started dialysis treatment or had a kidney transplant.  </w:t>
      </w:r>
      <w:r w:rsidRPr="00AD3546">
        <w:rPr>
          <w:rFonts w:ascii="Times New Roman" w:hAnsi="Times New Roman"/>
          <w:sz w:val="24"/>
          <w:szCs w:val="24"/>
        </w:rPr>
        <w:t xml:space="preserve">These statutory provisions </w:t>
      </w:r>
      <w:r w:rsidRPr="00AD3546">
        <w:rPr>
          <w:rFonts w:ascii="Times New Roman" w:hAnsi="Times New Roman"/>
          <w:sz w:val="24"/>
          <w:szCs w:val="24"/>
        </w:rPr>
        <w:t>are</w:t>
      </w:r>
      <w:r w:rsidRPr="00AD3546">
        <w:rPr>
          <w:rFonts w:ascii="Times New Roman" w:hAnsi="Times New Roman"/>
          <w:sz w:val="24"/>
          <w:szCs w:val="24"/>
        </w:rPr>
        <w:t xml:space="preserve"> codified at 42 CFR 406.</w:t>
      </w:r>
      <w:r w:rsidRPr="00AD3546">
        <w:rPr>
          <w:rFonts w:ascii="Times New Roman" w:hAnsi="Times New Roman"/>
          <w:sz w:val="24"/>
          <w:szCs w:val="24"/>
        </w:rPr>
        <w:t>7(c)(3) and 407.13</w:t>
      </w:r>
      <w:r w:rsidRPr="00AD3546">
        <w:rPr>
          <w:rFonts w:ascii="Times New Roman" w:hAnsi="Times New Roman"/>
          <w:sz w:val="24"/>
          <w:szCs w:val="24"/>
        </w:rPr>
        <w:t>.</w:t>
      </w:r>
      <w:r w:rsidRPr="00AD3546" w:rsidR="003133DA">
        <w:rPr>
          <w:rFonts w:ascii="Times New Roman" w:hAnsi="Times New Roman"/>
          <w:sz w:val="24"/>
          <w:szCs w:val="24"/>
        </w:rPr>
        <w:t xml:space="preserve"> </w:t>
      </w:r>
    </w:p>
    <w:p w:rsidR="00511973" w:rsidRPr="00AD3546" w:rsidP="00802728" w14:paraId="67EBBA06" w14:textId="77777777">
      <w:pPr>
        <w:widowControl w:val="0"/>
        <w:autoSpaceDE w:val="0"/>
        <w:autoSpaceDN w:val="0"/>
        <w:adjustRightInd w:val="0"/>
        <w:spacing w:after="0" w:line="240" w:lineRule="auto"/>
        <w:rPr>
          <w:rFonts w:ascii="Times New Roman" w:hAnsi="Times New Roman"/>
          <w:sz w:val="24"/>
          <w:szCs w:val="24"/>
        </w:rPr>
      </w:pPr>
    </w:p>
    <w:p w:rsidR="005D27FE" w:rsidRPr="00AD3546" w:rsidP="00802728" w14:paraId="594C63B3" w14:textId="76D302D8">
      <w:pPr>
        <w:widowControl w:val="0"/>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 xml:space="preserve">The requirements in law for Medicare Part A entitlement differ from the criteria </w:t>
      </w:r>
      <w:r w:rsidRPr="00AD3546">
        <w:rPr>
          <w:rFonts w:ascii="Times New Roman" w:hAnsi="Times New Roman"/>
          <w:sz w:val="24"/>
          <w:szCs w:val="24"/>
        </w:rPr>
        <w:t>on the basis of</w:t>
      </w:r>
      <w:r w:rsidRPr="00AD3546">
        <w:rPr>
          <w:rFonts w:ascii="Times New Roman" w:hAnsi="Times New Roman"/>
          <w:sz w:val="24"/>
          <w:szCs w:val="24"/>
        </w:rPr>
        <w:t xml:space="preserve"> age or disability. </w:t>
      </w:r>
      <w:r w:rsidRPr="00AD3546" w:rsidR="0FAD0173">
        <w:rPr>
          <w:rFonts w:ascii="Times New Roman" w:hAnsi="Times New Roman"/>
          <w:sz w:val="24"/>
          <w:szCs w:val="24"/>
        </w:rPr>
        <w:t xml:space="preserve"> </w:t>
      </w:r>
      <w:r w:rsidRPr="00AD3546">
        <w:rPr>
          <w:rFonts w:ascii="Times New Roman" w:hAnsi="Times New Roman"/>
          <w:spacing w:val="-2"/>
          <w:sz w:val="24"/>
          <w:szCs w:val="24"/>
        </w:rPr>
        <w:t>As such</w:t>
      </w:r>
      <w:r w:rsidRPr="00AD3546" w:rsidR="00FE4BAA">
        <w:rPr>
          <w:rFonts w:ascii="Times New Roman" w:hAnsi="Times New Roman"/>
          <w:sz w:val="24"/>
          <w:szCs w:val="24"/>
        </w:rPr>
        <w:t xml:space="preserve">, the </w:t>
      </w:r>
      <w:r w:rsidRPr="00AD3546" w:rsidR="00FE4BAA">
        <w:rPr>
          <w:rFonts w:ascii="Times New Roman" w:hAnsi="Times New Roman"/>
          <w:spacing w:val="-1"/>
          <w:sz w:val="24"/>
          <w:szCs w:val="24"/>
        </w:rPr>
        <w:t>e</w:t>
      </w:r>
      <w:r w:rsidRPr="00AD3546" w:rsidR="00FE4BAA">
        <w:rPr>
          <w:rFonts w:ascii="Times New Roman" w:hAnsi="Times New Roman"/>
          <w:spacing w:val="2"/>
          <w:sz w:val="24"/>
          <w:szCs w:val="24"/>
        </w:rPr>
        <w:t>x</w:t>
      </w:r>
      <w:r w:rsidRPr="00AD3546" w:rsidR="00FE4BAA">
        <w:rPr>
          <w:rFonts w:ascii="Times New Roman" w:hAnsi="Times New Roman"/>
          <w:sz w:val="24"/>
          <w:szCs w:val="24"/>
        </w:rPr>
        <w:t>isting</w:t>
      </w:r>
      <w:r w:rsidRPr="00AD3546" w:rsidR="00FE4BAA">
        <w:rPr>
          <w:rFonts w:ascii="Times New Roman" w:hAnsi="Times New Roman"/>
          <w:spacing w:val="-2"/>
          <w:sz w:val="24"/>
          <w:szCs w:val="24"/>
        </w:rPr>
        <w:t xml:space="preserve"> </w:t>
      </w:r>
      <w:r w:rsidRPr="00AD3546" w:rsidR="00FE4BAA">
        <w:rPr>
          <w:rFonts w:ascii="Times New Roman" w:hAnsi="Times New Roman"/>
          <w:spacing w:val="-1"/>
          <w:sz w:val="24"/>
          <w:szCs w:val="24"/>
        </w:rPr>
        <w:t>a</w:t>
      </w:r>
      <w:r w:rsidRPr="00AD3546" w:rsidR="00FE4BAA">
        <w:rPr>
          <w:rFonts w:ascii="Times New Roman" w:hAnsi="Times New Roman"/>
          <w:sz w:val="24"/>
          <w:szCs w:val="24"/>
        </w:rPr>
        <w:t>ppli</w:t>
      </w:r>
      <w:r w:rsidRPr="00AD3546" w:rsidR="00FE4BAA">
        <w:rPr>
          <w:rFonts w:ascii="Times New Roman" w:hAnsi="Times New Roman"/>
          <w:spacing w:val="-1"/>
          <w:sz w:val="24"/>
          <w:szCs w:val="24"/>
        </w:rPr>
        <w:t>ca</w:t>
      </w:r>
      <w:r w:rsidRPr="00AD3546" w:rsidR="00FE4BAA">
        <w:rPr>
          <w:rFonts w:ascii="Times New Roman" w:hAnsi="Times New Roman"/>
          <w:sz w:val="24"/>
          <w:szCs w:val="24"/>
        </w:rPr>
        <w:t xml:space="preserve">tions </w:t>
      </w:r>
      <w:r w:rsidRPr="00AD3546" w:rsidR="00FE4BAA">
        <w:rPr>
          <w:rFonts w:ascii="Times New Roman" w:hAnsi="Times New Roman"/>
          <w:spacing w:val="-1"/>
          <w:sz w:val="24"/>
          <w:szCs w:val="24"/>
        </w:rPr>
        <w:t>f</w:t>
      </w:r>
      <w:r w:rsidRPr="00AD3546" w:rsidR="00FE4BAA">
        <w:rPr>
          <w:rFonts w:ascii="Times New Roman" w:hAnsi="Times New Roman"/>
          <w:sz w:val="24"/>
          <w:szCs w:val="24"/>
        </w:rPr>
        <w:t>or</w:t>
      </w:r>
      <w:r w:rsidRPr="00AD3546" w:rsidR="00FE4BAA">
        <w:rPr>
          <w:rFonts w:ascii="Times New Roman" w:hAnsi="Times New Roman"/>
          <w:spacing w:val="-1"/>
          <w:sz w:val="24"/>
          <w:szCs w:val="24"/>
        </w:rPr>
        <w:t xml:space="preserve"> </w:t>
      </w:r>
      <w:r w:rsidRPr="00AD3546" w:rsidR="00FE4BAA">
        <w:rPr>
          <w:rFonts w:ascii="Times New Roman" w:hAnsi="Times New Roman"/>
          <w:sz w:val="24"/>
          <w:szCs w:val="24"/>
        </w:rPr>
        <w:t>M</w:t>
      </w:r>
      <w:r w:rsidRPr="00AD3546" w:rsidR="00FE4BAA">
        <w:rPr>
          <w:rFonts w:ascii="Times New Roman" w:hAnsi="Times New Roman"/>
          <w:spacing w:val="-1"/>
          <w:sz w:val="24"/>
          <w:szCs w:val="24"/>
        </w:rPr>
        <w:t>e</w:t>
      </w:r>
      <w:r w:rsidRPr="00AD3546" w:rsidR="00FE4BAA">
        <w:rPr>
          <w:rFonts w:ascii="Times New Roman" w:hAnsi="Times New Roman"/>
          <w:sz w:val="24"/>
          <w:szCs w:val="24"/>
        </w:rPr>
        <w:t>di</w:t>
      </w:r>
      <w:r w:rsidRPr="00AD3546" w:rsidR="00FE4BAA">
        <w:rPr>
          <w:rFonts w:ascii="Times New Roman" w:hAnsi="Times New Roman"/>
          <w:spacing w:val="-1"/>
          <w:sz w:val="24"/>
          <w:szCs w:val="24"/>
        </w:rPr>
        <w:t>car</w:t>
      </w:r>
      <w:r w:rsidRPr="00AD3546" w:rsidR="00FE4BAA">
        <w:rPr>
          <w:rFonts w:ascii="Times New Roman" w:hAnsi="Times New Roman"/>
          <w:sz w:val="24"/>
          <w:szCs w:val="24"/>
        </w:rPr>
        <w:t>e</w:t>
      </w:r>
      <w:r w:rsidRPr="00AD3546" w:rsidR="00FE4BAA">
        <w:rPr>
          <w:rFonts w:ascii="Times New Roman" w:hAnsi="Times New Roman"/>
          <w:spacing w:val="-1"/>
          <w:sz w:val="24"/>
          <w:szCs w:val="24"/>
        </w:rPr>
        <w:t xml:space="preserve"> </w:t>
      </w:r>
      <w:r w:rsidRPr="00AD3546">
        <w:rPr>
          <w:rFonts w:ascii="Times New Roman" w:hAnsi="Times New Roman"/>
          <w:sz w:val="24"/>
          <w:szCs w:val="24"/>
        </w:rPr>
        <w:t>are</w:t>
      </w:r>
      <w:r w:rsidRPr="00AD3546">
        <w:rPr>
          <w:rFonts w:ascii="Times New Roman" w:hAnsi="Times New Roman"/>
          <w:spacing w:val="-1"/>
          <w:sz w:val="24"/>
          <w:szCs w:val="24"/>
        </w:rPr>
        <w:t xml:space="preserve"> </w:t>
      </w:r>
      <w:r w:rsidRPr="00AD3546" w:rsidR="00FE4BAA">
        <w:rPr>
          <w:rFonts w:ascii="Times New Roman" w:hAnsi="Times New Roman"/>
          <w:sz w:val="24"/>
          <w:szCs w:val="24"/>
        </w:rPr>
        <w:t>not su</w:t>
      </w:r>
      <w:r w:rsidRPr="00AD3546" w:rsidR="00FE4BAA">
        <w:rPr>
          <w:rFonts w:ascii="Times New Roman" w:hAnsi="Times New Roman"/>
          <w:spacing w:val="-1"/>
          <w:sz w:val="24"/>
          <w:szCs w:val="24"/>
        </w:rPr>
        <w:t>ff</w:t>
      </w:r>
      <w:r w:rsidRPr="00AD3546" w:rsidR="00FE4BAA">
        <w:rPr>
          <w:rFonts w:ascii="Times New Roman" w:hAnsi="Times New Roman"/>
          <w:sz w:val="24"/>
          <w:szCs w:val="24"/>
        </w:rPr>
        <w:t>i</w:t>
      </w:r>
      <w:r w:rsidRPr="00AD3546" w:rsidR="00FE4BAA">
        <w:rPr>
          <w:rFonts w:ascii="Times New Roman" w:hAnsi="Times New Roman"/>
          <w:spacing w:val="-1"/>
          <w:sz w:val="24"/>
          <w:szCs w:val="24"/>
        </w:rPr>
        <w:t>c</w:t>
      </w:r>
      <w:r w:rsidRPr="00AD3546" w:rsidR="00FE4BAA">
        <w:rPr>
          <w:rFonts w:ascii="Times New Roman" w:hAnsi="Times New Roman"/>
          <w:sz w:val="24"/>
          <w:szCs w:val="24"/>
        </w:rPr>
        <w:t>i</w:t>
      </w:r>
      <w:r w:rsidRPr="00AD3546" w:rsidR="00FE4BAA">
        <w:rPr>
          <w:rFonts w:ascii="Times New Roman" w:hAnsi="Times New Roman"/>
          <w:spacing w:val="-1"/>
          <w:sz w:val="24"/>
          <w:szCs w:val="24"/>
        </w:rPr>
        <w:t>e</w:t>
      </w:r>
      <w:r w:rsidRPr="00AD3546" w:rsidR="00FE4BAA">
        <w:rPr>
          <w:rFonts w:ascii="Times New Roman" w:hAnsi="Times New Roman"/>
          <w:sz w:val="24"/>
          <w:szCs w:val="24"/>
        </w:rPr>
        <w:t xml:space="preserve">nt to </w:t>
      </w:r>
      <w:r w:rsidRPr="00AD3546" w:rsidR="00FE4BAA">
        <w:rPr>
          <w:rFonts w:ascii="Times New Roman" w:hAnsi="Times New Roman"/>
          <w:spacing w:val="-1"/>
          <w:sz w:val="24"/>
          <w:szCs w:val="24"/>
        </w:rPr>
        <w:t>ca</w:t>
      </w:r>
      <w:r w:rsidRPr="00AD3546" w:rsidR="00FE4BAA">
        <w:rPr>
          <w:rFonts w:ascii="Times New Roman" w:hAnsi="Times New Roman"/>
          <w:sz w:val="24"/>
          <w:szCs w:val="24"/>
        </w:rPr>
        <w:t>ptu</w:t>
      </w:r>
      <w:r w:rsidRPr="00AD3546" w:rsidR="00FE4BAA">
        <w:rPr>
          <w:rFonts w:ascii="Times New Roman" w:hAnsi="Times New Roman"/>
          <w:spacing w:val="-1"/>
          <w:sz w:val="24"/>
          <w:szCs w:val="24"/>
        </w:rPr>
        <w:t>r</w:t>
      </w:r>
      <w:r w:rsidRPr="00AD3546" w:rsidR="00FE4BAA">
        <w:rPr>
          <w:rFonts w:ascii="Times New Roman" w:hAnsi="Times New Roman"/>
          <w:sz w:val="24"/>
          <w:szCs w:val="24"/>
        </w:rPr>
        <w:t>e</w:t>
      </w:r>
      <w:r w:rsidRPr="00AD3546" w:rsidR="00FE4BAA">
        <w:rPr>
          <w:rFonts w:ascii="Times New Roman" w:hAnsi="Times New Roman"/>
          <w:spacing w:val="-1"/>
          <w:sz w:val="24"/>
          <w:szCs w:val="24"/>
        </w:rPr>
        <w:t xml:space="preserve"> </w:t>
      </w:r>
      <w:r w:rsidRPr="00AD3546" w:rsidR="00FE4BAA">
        <w:rPr>
          <w:rFonts w:ascii="Times New Roman" w:hAnsi="Times New Roman"/>
          <w:sz w:val="24"/>
          <w:szCs w:val="24"/>
        </w:rPr>
        <w:t>the</w:t>
      </w:r>
      <w:r w:rsidRPr="00AD3546" w:rsidR="00FE4BAA">
        <w:rPr>
          <w:rFonts w:ascii="Times New Roman" w:hAnsi="Times New Roman"/>
          <w:spacing w:val="-1"/>
          <w:sz w:val="24"/>
          <w:szCs w:val="24"/>
        </w:rPr>
        <w:t xml:space="preserve"> </w:t>
      </w:r>
      <w:r w:rsidRPr="00AD3546" w:rsidR="00FE4BAA">
        <w:rPr>
          <w:rFonts w:ascii="Times New Roman" w:hAnsi="Times New Roman"/>
          <w:sz w:val="24"/>
          <w:szCs w:val="24"/>
        </w:rPr>
        <w:t>in</w:t>
      </w:r>
      <w:r w:rsidRPr="00AD3546" w:rsidR="00FE4BAA">
        <w:rPr>
          <w:rFonts w:ascii="Times New Roman" w:hAnsi="Times New Roman"/>
          <w:spacing w:val="-1"/>
          <w:sz w:val="24"/>
          <w:szCs w:val="24"/>
        </w:rPr>
        <w:t>f</w:t>
      </w:r>
      <w:r w:rsidRPr="00AD3546" w:rsidR="00FE4BAA">
        <w:rPr>
          <w:rFonts w:ascii="Times New Roman" w:hAnsi="Times New Roman"/>
          <w:sz w:val="24"/>
          <w:szCs w:val="24"/>
        </w:rPr>
        <w:t>o</w:t>
      </w:r>
      <w:r w:rsidRPr="00AD3546" w:rsidR="00FE4BAA">
        <w:rPr>
          <w:rFonts w:ascii="Times New Roman" w:hAnsi="Times New Roman"/>
          <w:spacing w:val="-1"/>
          <w:sz w:val="24"/>
          <w:szCs w:val="24"/>
        </w:rPr>
        <w:t>r</w:t>
      </w:r>
      <w:r w:rsidRPr="00AD3546" w:rsidR="00FE4BAA">
        <w:rPr>
          <w:rFonts w:ascii="Times New Roman" w:hAnsi="Times New Roman"/>
          <w:sz w:val="24"/>
          <w:szCs w:val="24"/>
        </w:rPr>
        <w:t>m</w:t>
      </w:r>
      <w:r w:rsidRPr="00AD3546" w:rsidR="00FE4BAA">
        <w:rPr>
          <w:rFonts w:ascii="Times New Roman" w:hAnsi="Times New Roman"/>
          <w:spacing w:val="-1"/>
          <w:sz w:val="24"/>
          <w:szCs w:val="24"/>
        </w:rPr>
        <w:t>a</w:t>
      </w:r>
      <w:r w:rsidRPr="00AD3546" w:rsidR="00FE4BAA">
        <w:rPr>
          <w:rFonts w:ascii="Times New Roman" w:hAnsi="Times New Roman"/>
          <w:sz w:val="24"/>
          <w:szCs w:val="24"/>
        </w:rPr>
        <w:t>tion n</w:t>
      </w:r>
      <w:r w:rsidRPr="00AD3546" w:rsidR="00FE4BAA">
        <w:rPr>
          <w:rFonts w:ascii="Times New Roman" w:hAnsi="Times New Roman"/>
          <w:spacing w:val="-1"/>
          <w:sz w:val="24"/>
          <w:szCs w:val="24"/>
        </w:rPr>
        <w:t>ee</w:t>
      </w:r>
      <w:r w:rsidRPr="00AD3546" w:rsidR="00FE4BAA">
        <w:rPr>
          <w:rFonts w:ascii="Times New Roman" w:hAnsi="Times New Roman"/>
          <w:sz w:val="24"/>
          <w:szCs w:val="24"/>
        </w:rPr>
        <w:t>d</w:t>
      </w:r>
      <w:r w:rsidRPr="00AD3546" w:rsidR="00FE4BAA">
        <w:rPr>
          <w:rFonts w:ascii="Times New Roman" w:hAnsi="Times New Roman"/>
          <w:spacing w:val="-1"/>
          <w:sz w:val="24"/>
          <w:szCs w:val="24"/>
        </w:rPr>
        <w:t>e</w:t>
      </w:r>
      <w:r w:rsidRPr="00AD3546" w:rsidR="00FE4BAA">
        <w:rPr>
          <w:rFonts w:ascii="Times New Roman" w:hAnsi="Times New Roman"/>
          <w:sz w:val="24"/>
          <w:szCs w:val="24"/>
        </w:rPr>
        <w:t>d to d</w:t>
      </w:r>
      <w:r w:rsidRPr="00AD3546" w:rsidR="00FE4BAA">
        <w:rPr>
          <w:rFonts w:ascii="Times New Roman" w:hAnsi="Times New Roman"/>
          <w:spacing w:val="-1"/>
          <w:sz w:val="24"/>
          <w:szCs w:val="24"/>
        </w:rPr>
        <w:t>e</w:t>
      </w:r>
      <w:r w:rsidRPr="00AD3546" w:rsidR="00FE4BAA">
        <w:rPr>
          <w:rFonts w:ascii="Times New Roman" w:hAnsi="Times New Roman"/>
          <w:sz w:val="24"/>
          <w:szCs w:val="24"/>
        </w:rPr>
        <w:t>t</w:t>
      </w:r>
      <w:r w:rsidRPr="00AD3546" w:rsidR="00FE4BAA">
        <w:rPr>
          <w:rFonts w:ascii="Times New Roman" w:hAnsi="Times New Roman"/>
          <w:spacing w:val="-1"/>
          <w:sz w:val="24"/>
          <w:szCs w:val="24"/>
        </w:rPr>
        <w:t>er</w:t>
      </w:r>
      <w:r w:rsidRPr="00AD3546" w:rsidR="00FE4BAA">
        <w:rPr>
          <w:rFonts w:ascii="Times New Roman" w:hAnsi="Times New Roman"/>
          <w:sz w:val="24"/>
          <w:szCs w:val="24"/>
        </w:rPr>
        <w:t>mine</w:t>
      </w:r>
      <w:r w:rsidRPr="00AD3546" w:rsidR="00FE4BAA">
        <w:rPr>
          <w:rFonts w:ascii="Times New Roman" w:hAnsi="Times New Roman"/>
          <w:spacing w:val="-1"/>
          <w:sz w:val="24"/>
          <w:szCs w:val="24"/>
        </w:rPr>
        <w:t xml:space="preserve"> </w:t>
      </w:r>
      <w:r w:rsidRPr="00AD3546" w:rsidR="00FE4BAA">
        <w:rPr>
          <w:rFonts w:ascii="Times New Roman" w:hAnsi="Times New Roman"/>
          <w:sz w:val="24"/>
          <w:szCs w:val="24"/>
        </w:rPr>
        <w:t>M</w:t>
      </w:r>
      <w:r w:rsidRPr="00AD3546" w:rsidR="00FE4BAA">
        <w:rPr>
          <w:rFonts w:ascii="Times New Roman" w:hAnsi="Times New Roman"/>
          <w:spacing w:val="-1"/>
          <w:sz w:val="24"/>
          <w:szCs w:val="24"/>
        </w:rPr>
        <w:t>e</w:t>
      </w:r>
      <w:r w:rsidRPr="00AD3546" w:rsidR="00FE4BAA">
        <w:rPr>
          <w:rFonts w:ascii="Times New Roman" w:hAnsi="Times New Roman"/>
          <w:sz w:val="24"/>
          <w:szCs w:val="24"/>
        </w:rPr>
        <w:t>di</w:t>
      </w:r>
      <w:r w:rsidRPr="00AD3546" w:rsidR="00FE4BAA">
        <w:rPr>
          <w:rFonts w:ascii="Times New Roman" w:hAnsi="Times New Roman"/>
          <w:spacing w:val="-1"/>
          <w:sz w:val="24"/>
          <w:szCs w:val="24"/>
        </w:rPr>
        <w:t>car</w:t>
      </w:r>
      <w:r w:rsidRPr="00AD3546" w:rsidR="00FE4BAA">
        <w:rPr>
          <w:rFonts w:ascii="Times New Roman" w:hAnsi="Times New Roman"/>
          <w:sz w:val="24"/>
          <w:szCs w:val="24"/>
        </w:rPr>
        <w:t>e</w:t>
      </w:r>
      <w:r w:rsidRPr="00AD3546" w:rsidR="00FE4BAA">
        <w:rPr>
          <w:rFonts w:ascii="Times New Roman" w:hAnsi="Times New Roman"/>
          <w:spacing w:val="-1"/>
          <w:sz w:val="24"/>
          <w:szCs w:val="24"/>
        </w:rPr>
        <w:t xml:space="preserve"> e</w:t>
      </w:r>
      <w:r w:rsidRPr="00AD3546" w:rsidR="00FE4BAA">
        <w:rPr>
          <w:rFonts w:ascii="Times New Roman" w:hAnsi="Times New Roman"/>
          <w:sz w:val="24"/>
          <w:szCs w:val="24"/>
        </w:rPr>
        <w:t>ntitl</w:t>
      </w:r>
      <w:r w:rsidRPr="00AD3546" w:rsidR="00FE4BAA">
        <w:rPr>
          <w:rFonts w:ascii="Times New Roman" w:hAnsi="Times New Roman"/>
          <w:spacing w:val="-1"/>
          <w:sz w:val="24"/>
          <w:szCs w:val="24"/>
        </w:rPr>
        <w:t>e</w:t>
      </w:r>
      <w:r w:rsidRPr="00AD3546" w:rsidR="00FE4BAA">
        <w:rPr>
          <w:rFonts w:ascii="Times New Roman" w:hAnsi="Times New Roman"/>
          <w:sz w:val="24"/>
          <w:szCs w:val="24"/>
        </w:rPr>
        <w:t>m</w:t>
      </w:r>
      <w:r w:rsidRPr="00AD3546" w:rsidR="00FE4BAA">
        <w:rPr>
          <w:rFonts w:ascii="Times New Roman" w:hAnsi="Times New Roman"/>
          <w:spacing w:val="-1"/>
          <w:sz w:val="24"/>
          <w:szCs w:val="24"/>
        </w:rPr>
        <w:t>e</w:t>
      </w:r>
      <w:r w:rsidRPr="00AD3546" w:rsidR="00FE4BAA">
        <w:rPr>
          <w:rFonts w:ascii="Times New Roman" w:hAnsi="Times New Roman"/>
          <w:sz w:val="24"/>
          <w:szCs w:val="24"/>
        </w:rPr>
        <w:t>nt und</w:t>
      </w:r>
      <w:r w:rsidRPr="00AD3546" w:rsidR="00FE4BAA">
        <w:rPr>
          <w:rFonts w:ascii="Times New Roman" w:hAnsi="Times New Roman"/>
          <w:spacing w:val="-1"/>
          <w:sz w:val="24"/>
          <w:szCs w:val="24"/>
        </w:rPr>
        <w:t>e</w:t>
      </w:r>
      <w:r w:rsidRPr="00AD3546" w:rsidR="00FE4BAA">
        <w:rPr>
          <w:rFonts w:ascii="Times New Roman" w:hAnsi="Times New Roman"/>
          <w:sz w:val="24"/>
          <w:szCs w:val="24"/>
        </w:rPr>
        <w:t>r</w:t>
      </w:r>
      <w:r w:rsidRPr="00AD3546" w:rsidR="00FE4BAA">
        <w:rPr>
          <w:rFonts w:ascii="Times New Roman" w:hAnsi="Times New Roman"/>
          <w:spacing w:val="-1"/>
          <w:sz w:val="24"/>
          <w:szCs w:val="24"/>
        </w:rPr>
        <w:t xml:space="preserve"> </w:t>
      </w:r>
      <w:r w:rsidRPr="00AD3546" w:rsidR="00FE4BAA">
        <w:rPr>
          <w:rFonts w:ascii="Times New Roman" w:hAnsi="Times New Roman"/>
          <w:sz w:val="24"/>
          <w:szCs w:val="24"/>
        </w:rPr>
        <w:t>the</w:t>
      </w:r>
      <w:r w:rsidRPr="00AD3546" w:rsidR="00FE4BAA">
        <w:rPr>
          <w:rFonts w:ascii="Times New Roman" w:hAnsi="Times New Roman"/>
          <w:spacing w:val="-1"/>
          <w:sz w:val="24"/>
          <w:szCs w:val="24"/>
        </w:rPr>
        <w:t xml:space="preserve"> </w:t>
      </w:r>
      <w:r w:rsidRPr="00AD3546" w:rsidR="00FE4BAA">
        <w:rPr>
          <w:rFonts w:ascii="Times New Roman" w:hAnsi="Times New Roman"/>
          <w:sz w:val="24"/>
          <w:szCs w:val="24"/>
        </w:rPr>
        <w:t>E</w:t>
      </w:r>
      <w:r w:rsidRPr="00AD3546" w:rsidR="00FE4BAA">
        <w:rPr>
          <w:rFonts w:ascii="Times New Roman" w:hAnsi="Times New Roman"/>
          <w:spacing w:val="1"/>
          <w:sz w:val="24"/>
          <w:szCs w:val="24"/>
        </w:rPr>
        <w:t>SR</w:t>
      </w:r>
      <w:r w:rsidRPr="00AD3546" w:rsidR="00FE4BAA">
        <w:rPr>
          <w:rFonts w:ascii="Times New Roman" w:hAnsi="Times New Roman"/>
          <w:sz w:val="24"/>
          <w:szCs w:val="24"/>
        </w:rPr>
        <w:t>D p</w:t>
      </w:r>
      <w:r w:rsidRPr="00AD3546" w:rsidR="00FE4BAA">
        <w:rPr>
          <w:rFonts w:ascii="Times New Roman" w:hAnsi="Times New Roman"/>
          <w:spacing w:val="-1"/>
          <w:sz w:val="24"/>
          <w:szCs w:val="24"/>
        </w:rPr>
        <w:t>r</w:t>
      </w:r>
      <w:r w:rsidRPr="00AD3546" w:rsidR="00FE4BAA">
        <w:rPr>
          <w:rFonts w:ascii="Times New Roman" w:hAnsi="Times New Roman"/>
          <w:sz w:val="24"/>
          <w:szCs w:val="24"/>
        </w:rPr>
        <w:t>ovisions of</w:t>
      </w:r>
      <w:r w:rsidRPr="00AD3546" w:rsidR="00FE4BAA">
        <w:rPr>
          <w:rFonts w:ascii="Times New Roman" w:hAnsi="Times New Roman"/>
          <w:spacing w:val="-1"/>
          <w:sz w:val="24"/>
          <w:szCs w:val="24"/>
        </w:rPr>
        <w:t xml:space="preserve"> </w:t>
      </w:r>
      <w:r w:rsidRPr="00AD3546" w:rsidR="00FE4BAA">
        <w:rPr>
          <w:rFonts w:ascii="Times New Roman" w:hAnsi="Times New Roman"/>
          <w:sz w:val="24"/>
          <w:szCs w:val="24"/>
        </w:rPr>
        <w:t>the</w:t>
      </w:r>
      <w:r w:rsidRPr="00AD3546" w:rsidR="00FE4BAA">
        <w:rPr>
          <w:rFonts w:ascii="Times New Roman" w:hAnsi="Times New Roman"/>
          <w:spacing w:val="-1"/>
          <w:sz w:val="24"/>
          <w:szCs w:val="24"/>
        </w:rPr>
        <w:t xml:space="preserve"> </w:t>
      </w:r>
      <w:r w:rsidRPr="00AD3546" w:rsidR="00FE4BAA">
        <w:rPr>
          <w:rFonts w:ascii="Times New Roman" w:hAnsi="Times New Roman"/>
          <w:sz w:val="24"/>
          <w:szCs w:val="24"/>
        </w:rPr>
        <w:t>l</w:t>
      </w:r>
      <w:r w:rsidRPr="00AD3546" w:rsidR="00FE4BAA">
        <w:rPr>
          <w:rFonts w:ascii="Times New Roman" w:hAnsi="Times New Roman"/>
          <w:spacing w:val="-1"/>
          <w:sz w:val="24"/>
          <w:szCs w:val="24"/>
        </w:rPr>
        <w:t>a</w:t>
      </w:r>
      <w:r w:rsidRPr="00AD3546" w:rsidR="00FE4BAA">
        <w:rPr>
          <w:rFonts w:ascii="Times New Roman" w:hAnsi="Times New Roman"/>
          <w:sz w:val="24"/>
          <w:szCs w:val="24"/>
        </w:rPr>
        <w:t>w.</w:t>
      </w:r>
      <w:r w:rsidRPr="00AD3546">
        <w:rPr>
          <w:rFonts w:ascii="Times New Roman" w:hAnsi="Times New Roman"/>
          <w:sz w:val="24"/>
          <w:szCs w:val="24"/>
        </w:rPr>
        <w:t xml:space="preserve"> </w:t>
      </w:r>
      <w:r w:rsidRPr="00AD3546" w:rsidR="1B608013">
        <w:rPr>
          <w:rFonts w:ascii="Times New Roman" w:hAnsi="Times New Roman"/>
          <w:sz w:val="24"/>
          <w:szCs w:val="24"/>
        </w:rPr>
        <w:t xml:space="preserve"> </w:t>
      </w:r>
      <w:r w:rsidRPr="00AD3546">
        <w:rPr>
          <w:rFonts w:ascii="Times New Roman" w:hAnsi="Times New Roman"/>
          <w:sz w:val="24"/>
          <w:szCs w:val="24"/>
        </w:rPr>
        <w:t xml:space="preserve">Form CMS-43 was designed specifically to capture all the information necessary to determine eligibility for Medicare entitlement and process the proper coverage start date. </w:t>
      </w:r>
    </w:p>
    <w:p w:rsidR="005D27FE" w:rsidRPr="00AD3546" w:rsidP="00802728" w14:paraId="6299BCF7" w14:textId="77777777">
      <w:pPr>
        <w:widowControl w:val="0"/>
        <w:autoSpaceDE w:val="0"/>
        <w:autoSpaceDN w:val="0"/>
        <w:adjustRightInd w:val="0"/>
        <w:spacing w:after="0" w:line="240" w:lineRule="auto"/>
        <w:rPr>
          <w:rFonts w:ascii="Times New Roman" w:hAnsi="Times New Roman"/>
          <w:sz w:val="24"/>
          <w:szCs w:val="24"/>
        </w:rPr>
      </w:pPr>
    </w:p>
    <w:p w:rsidR="00FE4BAA" w:rsidRPr="002A564E" w:rsidP="00802728" w14:paraId="3EF341FF" w14:textId="6569892E">
      <w:pPr>
        <w:widowControl w:val="0"/>
        <w:autoSpaceDE w:val="0"/>
        <w:autoSpaceDN w:val="0"/>
        <w:adjustRightInd w:val="0"/>
        <w:spacing w:after="0" w:line="240" w:lineRule="auto"/>
        <w:rPr>
          <w:rFonts w:ascii="Times New Roman" w:hAnsi="Times New Roman"/>
          <w:sz w:val="24"/>
          <w:szCs w:val="24"/>
        </w:rPr>
      </w:pPr>
      <w:r w:rsidRPr="00D10270">
        <w:rPr>
          <w:rFonts w:ascii="Times New Roman" w:hAnsi="Times New Roman"/>
          <w:sz w:val="24"/>
          <w:szCs w:val="24"/>
        </w:rPr>
        <w:t xml:space="preserve">Form CMS-43 provides a standardized means to determine the eligibility criteria for </w:t>
      </w:r>
      <w:r w:rsidRPr="002A564E">
        <w:rPr>
          <w:rFonts w:ascii="Times New Roman" w:hAnsi="Times New Roman"/>
          <w:sz w:val="24"/>
          <w:szCs w:val="24"/>
        </w:rPr>
        <w:t xml:space="preserve">entitlement to Medicare Part A, as outlined in law. </w:t>
      </w:r>
      <w:r w:rsidRPr="002A564E" w:rsidR="52D2CD73">
        <w:rPr>
          <w:rFonts w:ascii="Times New Roman" w:hAnsi="Times New Roman"/>
          <w:sz w:val="24"/>
          <w:szCs w:val="24"/>
        </w:rPr>
        <w:t xml:space="preserve"> </w:t>
      </w:r>
      <w:r w:rsidRPr="002A564E">
        <w:rPr>
          <w:rFonts w:ascii="Times New Roman" w:hAnsi="Times New Roman"/>
          <w:sz w:val="24"/>
          <w:szCs w:val="24"/>
        </w:rPr>
        <w:t>Information that is collected on Form CMS-</w:t>
      </w:r>
      <w:r w:rsidRPr="002A564E" w:rsidR="00DE37AD">
        <w:rPr>
          <w:rFonts w:ascii="Times New Roman" w:hAnsi="Times New Roman"/>
          <w:sz w:val="24"/>
          <w:szCs w:val="24"/>
        </w:rPr>
        <w:t xml:space="preserve">43 </w:t>
      </w:r>
      <w:r w:rsidRPr="002A564E">
        <w:rPr>
          <w:rFonts w:ascii="Times New Roman" w:hAnsi="Times New Roman"/>
          <w:sz w:val="24"/>
          <w:szCs w:val="24"/>
        </w:rPr>
        <w:t xml:space="preserve">is used by the Social Security Administration (SSA) – the Centers for Medicare &amp; Medicaid Services’ </w:t>
      </w:r>
      <w:r w:rsidRPr="002A564E" w:rsidR="47D87307">
        <w:rPr>
          <w:rFonts w:ascii="Times New Roman" w:hAnsi="Times New Roman"/>
          <w:sz w:val="24"/>
          <w:szCs w:val="24"/>
        </w:rPr>
        <w:t xml:space="preserve">(CMS) </w:t>
      </w:r>
      <w:r w:rsidRPr="002A564E">
        <w:rPr>
          <w:rFonts w:ascii="Times New Roman" w:hAnsi="Times New Roman"/>
          <w:sz w:val="24"/>
          <w:szCs w:val="24"/>
        </w:rPr>
        <w:t>agent for processing Medicare entitlements.</w:t>
      </w:r>
    </w:p>
    <w:p w:rsidR="000A5F1B" w:rsidRPr="002A564E" w:rsidP="000A5F1B" w14:paraId="6F6EC58F" w14:textId="77777777">
      <w:pPr>
        <w:widowControl w:val="0"/>
        <w:spacing w:after="0" w:line="240" w:lineRule="auto"/>
        <w:rPr>
          <w:rFonts w:ascii="Times New Roman" w:hAnsi="Times New Roman"/>
          <w:sz w:val="24"/>
          <w:szCs w:val="24"/>
        </w:rPr>
      </w:pPr>
    </w:p>
    <w:p w:rsidR="000A5F1B" w:rsidRPr="002A564E" w:rsidP="000A5F1B" w14:paraId="079DF0D8" w14:textId="77777777">
      <w:pPr>
        <w:widowControl w:val="0"/>
        <w:shd w:val="clear" w:color="auto" w:fill="FFFFFF" w:themeFill="background1"/>
        <w:spacing w:after="0" w:line="240" w:lineRule="auto"/>
        <w:rPr>
          <w:rFonts w:ascii="Times New Roman" w:hAnsi="Times New Roman"/>
          <w:sz w:val="24"/>
          <w:szCs w:val="24"/>
        </w:rPr>
      </w:pPr>
      <w:r w:rsidRPr="002A564E">
        <w:rPr>
          <w:rFonts w:ascii="Times New Roman" w:hAnsi="Times New Roman"/>
          <w:sz w:val="24"/>
          <w:szCs w:val="24"/>
        </w:rPr>
        <w:t>On July 4, 2025, Public Law 119-21, the “Working Families Tax Cut” (WFTC) legislation was enacted. Section 71201 of the WFTC legislation amended Title XVIII of the Act (42 U.S.C. 1395 et seq.) (the Act) to add a new section 1899C, which provides that, subject to section 1899C(b) of the Act, an individual may be entitled to, or enrolled for, Medicare benefits only if the individual is in one of the following four groups: (1) a citizen or national of the United States (U.S.); (2) an alien who is lawfully admitted for permanent residence under the Immigration and Nationality Act (i.e. is a lawful permanent resident (LPR)); (3) an alien who has been granted the status of Cuban and Haitian entrant (CHE); or (4) an individual who lawfully resides in the U.S. in accordance with a Compact of Free Association (COFA migrant).</w:t>
      </w:r>
    </w:p>
    <w:p w:rsidR="000A5F1B" w:rsidRPr="002A564E" w:rsidP="00802728" w14:paraId="2F5F2081" w14:textId="77777777">
      <w:pPr>
        <w:widowControl w:val="0"/>
        <w:autoSpaceDE w:val="0"/>
        <w:autoSpaceDN w:val="0"/>
        <w:adjustRightInd w:val="0"/>
        <w:spacing w:after="0" w:line="240" w:lineRule="auto"/>
        <w:rPr>
          <w:rFonts w:ascii="Times New Roman" w:hAnsi="Times New Roman"/>
          <w:sz w:val="24"/>
          <w:szCs w:val="24"/>
        </w:rPr>
      </w:pPr>
    </w:p>
    <w:p w:rsidR="00D10270" w:rsidRPr="002A564E" w:rsidP="001C1EF8" w14:paraId="4F757764" w14:textId="5F5CC8BA">
      <w:pPr>
        <w:widowControl w:val="0"/>
        <w:spacing w:after="0" w:line="240" w:lineRule="auto"/>
        <w:rPr>
          <w:rFonts w:ascii="Times New Roman" w:hAnsi="Times New Roman"/>
          <w:sz w:val="24"/>
          <w:szCs w:val="24"/>
        </w:rPr>
      </w:pPr>
      <w:r w:rsidRPr="002A564E">
        <w:rPr>
          <w:rFonts w:ascii="Times New Roman" w:hAnsi="Times New Roman"/>
          <w:sz w:val="24"/>
          <w:szCs w:val="24"/>
        </w:rPr>
        <w:t>Th</w:t>
      </w:r>
      <w:r w:rsidRPr="002A564E" w:rsidR="00B04C6E">
        <w:rPr>
          <w:rFonts w:ascii="Times New Roman" w:hAnsi="Times New Roman"/>
          <w:sz w:val="24"/>
          <w:szCs w:val="24"/>
        </w:rPr>
        <w:t xml:space="preserve">e changes proposed in this </w:t>
      </w:r>
      <w:r w:rsidRPr="002A564E" w:rsidR="0091406A">
        <w:rPr>
          <w:rFonts w:ascii="Times New Roman" w:hAnsi="Times New Roman"/>
          <w:sz w:val="24"/>
          <w:szCs w:val="24"/>
        </w:rPr>
        <w:t xml:space="preserve">2026 </w:t>
      </w:r>
      <w:r w:rsidRPr="002A564E" w:rsidR="00B04C6E">
        <w:rPr>
          <w:rFonts w:ascii="Times New Roman" w:hAnsi="Times New Roman"/>
          <w:sz w:val="24"/>
          <w:szCs w:val="24"/>
        </w:rPr>
        <w:t xml:space="preserve">collection of information request are associated with our July 16, 2026 (91 FR 43842) CY 2027 Physician Fee Schedule </w:t>
      </w:r>
      <w:r w:rsidRPr="002A564E">
        <w:rPr>
          <w:rFonts w:ascii="Times New Roman" w:hAnsi="Times New Roman"/>
          <w:sz w:val="24"/>
          <w:szCs w:val="24"/>
        </w:rPr>
        <w:t>NPRM</w:t>
      </w:r>
      <w:r w:rsidRPr="002A564E" w:rsidR="00B04C6E">
        <w:rPr>
          <w:rFonts w:ascii="Times New Roman" w:hAnsi="Times New Roman"/>
          <w:sz w:val="24"/>
          <w:szCs w:val="24"/>
        </w:rPr>
        <w:t xml:space="preserve"> (CMS-1848-P, RIN 0938-AV82)</w:t>
      </w:r>
      <w:r w:rsidRPr="002A564E" w:rsidR="001C1EF8">
        <w:rPr>
          <w:rFonts w:ascii="Times New Roman" w:hAnsi="Times New Roman"/>
          <w:sz w:val="24"/>
          <w:szCs w:val="24"/>
        </w:rPr>
        <w:t xml:space="preserve"> and </w:t>
      </w:r>
      <w:r w:rsidRPr="002A564E" w:rsidR="00B04C6E">
        <w:rPr>
          <w:rFonts w:ascii="Times New Roman" w:hAnsi="Times New Roman"/>
          <w:sz w:val="24"/>
          <w:szCs w:val="24"/>
        </w:rPr>
        <w:t>with section 1899C of the Act</w:t>
      </w:r>
      <w:r w:rsidRPr="002A564E">
        <w:rPr>
          <w:rFonts w:ascii="Times New Roman" w:hAnsi="Times New Roman"/>
          <w:sz w:val="24"/>
          <w:szCs w:val="24"/>
        </w:rPr>
        <w:t>.</w:t>
      </w:r>
    </w:p>
    <w:p w:rsidR="00D10270" w:rsidRPr="002A564E" w:rsidP="001C1EF8" w14:paraId="7C51218C" w14:textId="77777777">
      <w:pPr>
        <w:widowControl w:val="0"/>
        <w:spacing w:after="0" w:line="240" w:lineRule="auto"/>
        <w:rPr>
          <w:rFonts w:ascii="Times New Roman" w:hAnsi="Times New Roman"/>
          <w:sz w:val="24"/>
          <w:szCs w:val="24"/>
        </w:rPr>
      </w:pPr>
    </w:p>
    <w:p w:rsidR="00B04C6E" w:rsidRPr="001524FC" w:rsidP="001C1EF8" w14:paraId="157BD386" w14:textId="7F21357E">
      <w:pPr>
        <w:widowControl w:val="0"/>
        <w:spacing w:after="0" w:line="240" w:lineRule="auto"/>
        <w:rPr>
          <w:rFonts w:ascii="Times New Roman" w:hAnsi="Times New Roman"/>
          <w:sz w:val="24"/>
          <w:szCs w:val="24"/>
        </w:rPr>
      </w:pPr>
      <w:r w:rsidRPr="002A564E">
        <w:rPr>
          <w:rFonts w:ascii="Times New Roman" w:hAnsi="Times New Roman"/>
          <w:sz w:val="24"/>
          <w:szCs w:val="24"/>
        </w:rPr>
        <w:t xml:space="preserve">While neither of the two have any impact on our currently approved (active) burden estimates, we are proposing to </w:t>
      </w:r>
      <w:r w:rsidRPr="002A564E">
        <w:rPr>
          <w:rFonts w:ascii="Times New Roman" w:hAnsi="Times New Roman"/>
          <w:sz w:val="24"/>
          <w:szCs w:val="24"/>
        </w:rPr>
        <w:t xml:space="preserve">update </w:t>
      </w:r>
      <w:r w:rsidRPr="002A564E">
        <w:rPr>
          <w:rFonts w:ascii="Times New Roman" w:hAnsi="Times New Roman"/>
          <w:sz w:val="24"/>
          <w:szCs w:val="24"/>
        </w:rPr>
        <w:t xml:space="preserve">our </w:t>
      </w:r>
      <w:r w:rsidRPr="002A564E">
        <w:rPr>
          <w:rFonts w:ascii="Times New Roman" w:hAnsi="Times New Roman"/>
          <w:sz w:val="24"/>
          <w:szCs w:val="24"/>
        </w:rPr>
        <w:t>Medicare initial enrollment forms to expand the response options to include specific types of citizenship and alien status data elements to support Medicare Part A enrollment eligibility determinations.</w:t>
      </w:r>
      <w:r w:rsidRPr="001524FC">
        <w:rPr>
          <w:rFonts w:ascii="Times New Roman" w:hAnsi="Times New Roman"/>
          <w:sz w:val="24"/>
          <w:szCs w:val="24"/>
        </w:rPr>
        <w:t xml:space="preserve"> </w:t>
      </w:r>
    </w:p>
    <w:p w:rsidR="003525DD" w:rsidRPr="00AD3546" w:rsidP="00802728" w14:paraId="01F10CA9" w14:textId="77777777">
      <w:pPr>
        <w:widowControl w:val="0"/>
        <w:autoSpaceDE w:val="0"/>
        <w:autoSpaceDN w:val="0"/>
        <w:adjustRightInd w:val="0"/>
        <w:spacing w:after="0" w:line="240" w:lineRule="auto"/>
        <w:rPr>
          <w:rFonts w:ascii="Times New Roman" w:hAnsi="Times New Roman"/>
          <w:sz w:val="24"/>
          <w:szCs w:val="24"/>
        </w:rPr>
      </w:pPr>
    </w:p>
    <w:p w:rsidR="00FE4BAA" w:rsidRPr="00AD3546" w:rsidP="00802728" w14:paraId="5819BB56" w14:textId="60471675">
      <w:pPr>
        <w:widowControl w:val="0"/>
        <w:tabs>
          <w:tab w:val="left" w:pos="820"/>
        </w:tabs>
        <w:autoSpaceDE w:val="0"/>
        <w:autoSpaceDN w:val="0"/>
        <w:adjustRightInd w:val="0"/>
        <w:spacing w:after="0" w:line="240" w:lineRule="auto"/>
        <w:rPr>
          <w:rFonts w:ascii="Times New Roman" w:hAnsi="Times New Roman"/>
          <w:b/>
          <w:sz w:val="24"/>
          <w:szCs w:val="24"/>
        </w:rPr>
      </w:pPr>
      <w:r w:rsidRPr="00AD3546">
        <w:rPr>
          <w:rFonts w:ascii="Times New Roman" w:hAnsi="Times New Roman"/>
          <w:b/>
          <w:position w:val="-1"/>
          <w:sz w:val="24"/>
          <w:szCs w:val="24"/>
        </w:rPr>
        <w:t>A</w:t>
      </w:r>
      <w:r w:rsidRPr="00AD3546">
        <w:rPr>
          <w:rFonts w:ascii="Times New Roman" w:hAnsi="Times New Roman"/>
          <w:b/>
          <w:position w:val="-1"/>
          <w:sz w:val="24"/>
          <w:szCs w:val="24"/>
        </w:rPr>
        <w:t>.</w:t>
      </w:r>
      <w:r w:rsidRPr="00AD3546">
        <w:rPr>
          <w:rFonts w:ascii="Times New Roman" w:hAnsi="Times New Roman"/>
          <w:b/>
          <w:position w:val="-1"/>
          <w:sz w:val="24"/>
          <w:szCs w:val="24"/>
        </w:rPr>
        <w:tab/>
        <w:t>Justi</w:t>
      </w:r>
      <w:r w:rsidRPr="00AD3546">
        <w:rPr>
          <w:rFonts w:ascii="Times New Roman" w:hAnsi="Times New Roman"/>
          <w:b/>
          <w:spacing w:val="3"/>
          <w:position w:val="-1"/>
          <w:sz w:val="24"/>
          <w:szCs w:val="24"/>
        </w:rPr>
        <w:t>f</w:t>
      </w:r>
      <w:r w:rsidRPr="00AD3546">
        <w:rPr>
          <w:rFonts w:ascii="Times New Roman" w:hAnsi="Times New Roman"/>
          <w:b/>
          <w:position w:val="-1"/>
          <w:sz w:val="24"/>
          <w:szCs w:val="24"/>
        </w:rPr>
        <w:t>ication</w:t>
      </w:r>
    </w:p>
    <w:p w:rsidR="00FE4BAA" w:rsidRPr="00AD3546" w:rsidP="00802728" w14:paraId="6E34B3F2" w14:textId="77777777">
      <w:pPr>
        <w:widowControl w:val="0"/>
        <w:autoSpaceDE w:val="0"/>
        <w:autoSpaceDN w:val="0"/>
        <w:adjustRightInd w:val="0"/>
        <w:spacing w:after="0" w:line="240" w:lineRule="auto"/>
        <w:rPr>
          <w:rFonts w:ascii="Times New Roman" w:hAnsi="Times New Roman"/>
          <w:b/>
          <w:sz w:val="24"/>
          <w:szCs w:val="24"/>
          <w:u w:val="single"/>
        </w:rPr>
      </w:pPr>
    </w:p>
    <w:p w:rsidR="00FE4BAA" w:rsidRPr="00AD3546" w:rsidP="00802728" w14:paraId="76E845B8" w14:textId="77777777">
      <w:pPr>
        <w:widowControl w:val="0"/>
        <w:tabs>
          <w:tab w:val="left" w:pos="820"/>
        </w:tabs>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1.</w:t>
      </w:r>
      <w:r w:rsidRPr="00AD3546">
        <w:rPr>
          <w:rFonts w:ascii="Times New Roman" w:hAnsi="Times New Roman"/>
          <w:sz w:val="24"/>
          <w:szCs w:val="24"/>
        </w:rPr>
        <w:tab/>
      </w:r>
      <w:r w:rsidRPr="00AD3546">
        <w:rPr>
          <w:rFonts w:ascii="Times New Roman" w:hAnsi="Times New Roman"/>
          <w:sz w:val="24"/>
          <w:szCs w:val="24"/>
          <w:u w:val="single"/>
        </w:rPr>
        <w:t>N</w:t>
      </w:r>
      <w:r w:rsidRPr="00AD3546">
        <w:rPr>
          <w:rFonts w:ascii="Times New Roman" w:hAnsi="Times New Roman"/>
          <w:spacing w:val="-1"/>
          <w:sz w:val="24"/>
          <w:szCs w:val="24"/>
          <w:u w:val="single"/>
        </w:rPr>
        <w:t>eed</w:t>
      </w:r>
      <w:r w:rsidRPr="00AD3546">
        <w:rPr>
          <w:rFonts w:ascii="Times New Roman" w:hAnsi="Times New Roman"/>
          <w:spacing w:val="1"/>
          <w:sz w:val="24"/>
          <w:szCs w:val="24"/>
          <w:u w:val="single"/>
        </w:rPr>
        <w:t xml:space="preserve"> </w:t>
      </w:r>
      <w:r w:rsidRPr="00AD3546">
        <w:rPr>
          <w:rFonts w:ascii="Times New Roman" w:hAnsi="Times New Roman"/>
          <w:spacing w:val="-1"/>
          <w:sz w:val="24"/>
          <w:szCs w:val="24"/>
          <w:u w:val="single"/>
        </w:rPr>
        <w:t>a</w:t>
      </w:r>
      <w:r w:rsidRPr="00AD3546">
        <w:rPr>
          <w:rFonts w:ascii="Times New Roman" w:hAnsi="Times New Roman"/>
          <w:sz w:val="24"/>
          <w:szCs w:val="24"/>
          <w:u w:val="single"/>
        </w:rPr>
        <w:t xml:space="preserve">nd </w:t>
      </w:r>
      <w:r w:rsidRPr="00AD3546">
        <w:rPr>
          <w:rFonts w:ascii="Times New Roman" w:hAnsi="Times New Roman"/>
          <w:spacing w:val="-5"/>
          <w:sz w:val="24"/>
          <w:szCs w:val="24"/>
          <w:u w:val="single"/>
        </w:rPr>
        <w:t>L</w:t>
      </w:r>
      <w:r w:rsidRPr="00AD3546">
        <w:rPr>
          <w:rFonts w:ascii="Times New Roman" w:hAnsi="Times New Roman"/>
          <w:spacing w:val="-1"/>
          <w:sz w:val="24"/>
          <w:szCs w:val="24"/>
          <w:u w:val="single"/>
        </w:rPr>
        <w:t>e</w:t>
      </w:r>
      <w:r w:rsidRPr="00AD3546">
        <w:rPr>
          <w:rFonts w:ascii="Times New Roman" w:hAnsi="Times New Roman"/>
          <w:spacing w:val="-2"/>
          <w:sz w:val="24"/>
          <w:szCs w:val="24"/>
          <w:u w:val="single"/>
        </w:rPr>
        <w:t>g</w:t>
      </w:r>
      <w:r w:rsidRPr="00AD3546">
        <w:rPr>
          <w:rFonts w:ascii="Times New Roman" w:hAnsi="Times New Roman"/>
          <w:spacing w:val="-1"/>
          <w:sz w:val="24"/>
          <w:szCs w:val="24"/>
          <w:u w:val="single"/>
        </w:rPr>
        <w:t>al</w:t>
      </w:r>
      <w:r w:rsidRPr="00AD3546">
        <w:rPr>
          <w:rFonts w:ascii="Times New Roman" w:hAnsi="Times New Roman"/>
          <w:spacing w:val="1"/>
          <w:sz w:val="24"/>
          <w:szCs w:val="24"/>
          <w:u w:val="single"/>
        </w:rPr>
        <w:t xml:space="preserve"> </w:t>
      </w:r>
      <w:r w:rsidRPr="00AD3546">
        <w:rPr>
          <w:rFonts w:ascii="Times New Roman" w:hAnsi="Times New Roman"/>
          <w:spacing w:val="-2"/>
          <w:sz w:val="24"/>
          <w:szCs w:val="24"/>
          <w:u w:val="single"/>
        </w:rPr>
        <w:t>B</w:t>
      </w:r>
      <w:r w:rsidRPr="00AD3546">
        <w:rPr>
          <w:rFonts w:ascii="Times New Roman" w:hAnsi="Times New Roman"/>
          <w:spacing w:val="-1"/>
          <w:sz w:val="24"/>
          <w:szCs w:val="24"/>
          <w:u w:val="single"/>
        </w:rPr>
        <w:t>a</w:t>
      </w:r>
      <w:r w:rsidRPr="00AD3546">
        <w:rPr>
          <w:rFonts w:ascii="Times New Roman" w:hAnsi="Times New Roman"/>
          <w:sz w:val="24"/>
          <w:szCs w:val="24"/>
          <w:u w:val="single"/>
        </w:rPr>
        <w:t>sis</w:t>
      </w:r>
    </w:p>
    <w:p w:rsidR="00FE4BAA" w:rsidRPr="00AD3546" w:rsidP="00802728" w14:paraId="47C798F5" w14:textId="77777777">
      <w:pPr>
        <w:widowControl w:val="0"/>
        <w:autoSpaceDE w:val="0"/>
        <w:autoSpaceDN w:val="0"/>
        <w:adjustRightInd w:val="0"/>
        <w:spacing w:after="0" w:line="240" w:lineRule="auto"/>
        <w:rPr>
          <w:rFonts w:ascii="Times New Roman" w:hAnsi="Times New Roman"/>
          <w:sz w:val="24"/>
          <w:szCs w:val="24"/>
        </w:rPr>
      </w:pPr>
    </w:p>
    <w:p w:rsidR="00875646" w:rsidP="00802728" w14:paraId="4F43C53F" w14:textId="6CE83987">
      <w:pPr>
        <w:widowControl w:val="0"/>
        <w:autoSpaceDE w:val="0"/>
        <w:autoSpaceDN w:val="0"/>
        <w:adjustRightInd w:val="0"/>
        <w:spacing w:after="0" w:line="240" w:lineRule="auto"/>
        <w:rPr>
          <w:rFonts w:ascii="Times New Roman" w:hAnsi="Times New Roman"/>
          <w:sz w:val="24"/>
          <w:szCs w:val="24"/>
        </w:rPr>
      </w:pPr>
      <w:r w:rsidRPr="00AD3546">
        <w:rPr>
          <w:rFonts w:ascii="Times New Roman" w:hAnsi="Times New Roman"/>
          <w:spacing w:val="1"/>
          <w:sz w:val="24"/>
          <w:szCs w:val="24"/>
        </w:rPr>
        <w:t>S</w:t>
      </w:r>
      <w:r w:rsidRPr="00AD3546">
        <w:rPr>
          <w:rFonts w:ascii="Times New Roman" w:hAnsi="Times New Roman"/>
          <w:spacing w:val="-1"/>
          <w:sz w:val="24"/>
          <w:szCs w:val="24"/>
        </w:rPr>
        <w:t>ec</w:t>
      </w:r>
      <w:r w:rsidRPr="00AD3546">
        <w:rPr>
          <w:rFonts w:ascii="Times New Roman" w:hAnsi="Times New Roman"/>
          <w:sz w:val="24"/>
          <w:szCs w:val="24"/>
        </w:rPr>
        <w:t>tion 226A</w:t>
      </w:r>
      <w:r w:rsidRPr="00AD3546">
        <w:rPr>
          <w:rFonts w:ascii="Times New Roman" w:hAnsi="Times New Roman"/>
          <w:spacing w:val="-1"/>
          <w:sz w:val="24"/>
          <w:szCs w:val="24"/>
        </w:rPr>
        <w:t xml:space="preserve"> </w:t>
      </w:r>
      <w:r w:rsidRPr="00AD3546">
        <w:rPr>
          <w:rFonts w:ascii="Times New Roman" w:hAnsi="Times New Roman"/>
          <w:sz w:val="24"/>
          <w:szCs w:val="24"/>
        </w:rPr>
        <w:t>of</w:t>
      </w:r>
      <w:r w:rsidRPr="00AD3546">
        <w:rPr>
          <w:rFonts w:ascii="Times New Roman" w:hAnsi="Times New Roman"/>
          <w:spacing w:val="-1"/>
          <w:sz w:val="24"/>
          <w:szCs w:val="24"/>
        </w:rPr>
        <w:t xml:space="preserve"> </w:t>
      </w:r>
      <w:r w:rsidRPr="00AD3546">
        <w:rPr>
          <w:rFonts w:ascii="Times New Roman" w:hAnsi="Times New Roman"/>
          <w:sz w:val="24"/>
          <w:szCs w:val="24"/>
        </w:rPr>
        <w:t>the</w:t>
      </w:r>
      <w:r w:rsidRPr="00AD3546">
        <w:rPr>
          <w:rFonts w:ascii="Times New Roman" w:hAnsi="Times New Roman"/>
          <w:spacing w:val="-1"/>
          <w:sz w:val="24"/>
          <w:szCs w:val="24"/>
        </w:rPr>
        <w:t xml:space="preserve"> </w:t>
      </w:r>
      <w:r w:rsidRPr="00AD3546" w:rsidR="69A2D7A7">
        <w:rPr>
          <w:rFonts w:ascii="Times New Roman" w:hAnsi="Times New Roman"/>
          <w:spacing w:val="-1"/>
          <w:sz w:val="24"/>
          <w:szCs w:val="24"/>
        </w:rPr>
        <w:t>Act</w:t>
      </w:r>
      <w:r w:rsidRPr="00AD3546">
        <w:rPr>
          <w:rFonts w:ascii="Times New Roman" w:hAnsi="Times New Roman"/>
          <w:spacing w:val="1"/>
          <w:sz w:val="24"/>
          <w:szCs w:val="24"/>
        </w:rPr>
        <w:t xml:space="preserve"> </w:t>
      </w:r>
      <w:r w:rsidRPr="00AD3546">
        <w:rPr>
          <w:rFonts w:ascii="Times New Roman" w:hAnsi="Times New Roman"/>
          <w:sz w:val="24"/>
          <w:szCs w:val="24"/>
        </w:rPr>
        <w:t>p</w:t>
      </w:r>
      <w:r w:rsidRPr="00AD3546">
        <w:rPr>
          <w:rFonts w:ascii="Times New Roman" w:hAnsi="Times New Roman"/>
          <w:spacing w:val="-1"/>
          <w:sz w:val="24"/>
          <w:szCs w:val="24"/>
        </w:rPr>
        <w:t>r</w:t>
      </w:r>
      <w:r w:rsidRPr="00AD3546">
        <w:rPr>
          <w:rFonts w:ascii="Times New Roman" w:hAnsi="Times New Roman"/>
          <w:sz w:val="24"/>
          <w:szCs w:val="24"/>
        </w:rPr>
        <w:t>ovid</w:t>
      </w:r>
      <w:r w:rsidRPr="00AD3546">
        <w:rPr>
          <w:rFonts w:ascii="Times New Roman" w:hAnsi="Times New Roman"/>
          <w:spacing w:val="-1"/>
          <w:sz w:val="24"/>
          <w:szCs w:val="24"/>
        </w:rPr>
        <w:t>e</w:t>
      </w:r>
      <w:r w:rsidRPr="00AD3546">
        <w:rPr>
          <w:rFonts w:ascii="Times New Roman" w:hAnsi="Times New Roman"/>
          <w:sz w:val="24"/>
          <w:szCs w:val="24"/>
        </w:rPr>
        <w:t>s th</w:t>
      </w:r>
      <w:r w:rsidRPr="00AD3546">
        <w:rPr>
          <w:rFonts w:ascii="Times New Roman" w:hAnsi="Times New Roman"/>
          <w:spacing w:val="-1"/>
          <w:sz w:val="24"/>
          <w:szCs w:val="24"/>
        </w:rPr>
        <w:t>a</w:t>
      </w:r>
      <w:r w:rsidRPr="00AD3546">
        <w:rPr>
          <w:rFonts w:ascii="Times New Roman" w:hAnsi="Times New Roman"/>
          <w:sz w:val="24"/>
          <w:szCs w:val="24"/>
        </w:rPr>
        <w:t xml:space="preserve">t certain individuals diagnosed with ESRD may apply and become entitled to Medicare premium-free Part A.  To be eligible for </w:t>
      </w:r>
      <w:r w:rsidRPr="00AD3546" w:rsidR="003133DA">
        <w:rPr>
          <w:rFonts w:ascii="Times New Roman" w:hAnsi="Times New Roman"/>
          <w:sz w:val="24"/>
          <w:szCs w:val="24"/>
        </w:rPr>
        <w:t>Medicare Part A entitlement</w:t>
      </w:r>
      <w:r w:rsidRPr="00AD3546">
        <w:rPr>
          <w:rFonts w:ascii="Times New Roman" w:hAnsi="Times New Roman"/>
          <w:sz w:val="24"/>
          <w:szCs w:val="24"/>
        </w:rPr>
        <w:t xml:space="preserve">, individuals must: </w:t>
      </w:r>
    </w:p>
    <w:p w:rsidR="003525DD" w:rsidRPr="00AD3546" w:rsidP="00802728" w14:paraId="32E2FBA7" w14:textId="77777777">
      <w:pPr>
        <w:widowControl w:val="0"/>
        <w:autoSpaceDE w:val="0"/>
        <w:autoSpaceDN w:val="0"/>
        <w:adjustRightInd w:val="0"/>
        <w:spacing w:after="0" w:line="240" w:lineRule="auto"/>
        <w:rPr>
          <w:rFonts w:ascii="Times New Roman" w:hAnsi="Times New Roman"/>
          <w:sz w:val="24"/>
          <w:szCs w:val="24"/>
        </w:rPr>
      </w:pPr>
    </w:p>
    <w:p w:rsidR="00875646" w:rsidRPr="00AD3546" w:rsidP="00802728" w14:paraId="75F2DE58" w14:textId="77777777">
      <w:pPr>
        <w:widowControl w:val="0"/>
        <w:numPr>
          <w:ilvl w:val="0"/>
          <w:numId w:val="2"/>
        </w:numPr>
        <w:autoSpaceDE w:val="0"/>
        <w:autoSpaceDN w:val="0"/>
        <w:adjustRightInd w:val="0"/>
        <w:spacing w:after="0" w:line="240" w:lineRule="auto"/>
        <w:ind w:left="0" w:firstLine="0"/>
        <w:rPr>
          <w:rFonts w:ascii="Times New Roman" w:hAnsi="Times New Roman"/>
          <w:sz w:val="24"/>
          <w:szCs w:val="24"/>
        </w:rPr>
      </w:pPr>
      <w:r w:rsidRPr="00AD3546">
        <w:rPr>
          <w:rFonts w:ascii="Times New Roman" w:hAnsi="Times New Roman"/>
          <w:sz w:val="24"/>
          <w:szCs w:val="24"/>
        </w:rPr>
        <w:t>be</w:t>
      </w:r>
      <w:r w:rsidRPr="00AD3546">
        <w:rPr>
          <w:rFonts w:ascii="Times New Roman" w:hAnsi="Times New Roman"/>
          <w:spacing w:val="-1"/>
          <w:sz w:val="24"/>
          <w:szCs w:val="24"/>
        </w:rPr>
        <w:t xml:space="preserve"> diagnosed with ESRD;</w:t>
      </w:r>
      <w:r w:rsidRPr="00AD3546">
        <w:rPr>
          <w:rFonts w:ascii="Times New Roman" w:hAnsi="Times New Roman"/>
          <w:sz w:val="24"/>
          <w:szCs w:val="24"/>
        </w:rPr>
        <w:t xml:space="preserve"> </w:t>
      </w:r>
    </w:p>
    <w:p w:rsidR="00875646" w:rsidRPr="00AD3546" w:rsidP="00802728" w14:paraId="0148DBB8" w14:textId="77777777">
      <w:pPr>
        <w:widowControl w:val="0"/>
        <w:numPr>
          <w:ilvl w:val="0"/>
          <w:numId w:val="2"/>
        </w:numPr>
        <w:autoSpaceDE w:val="0"/>
        <w:autoSpaceDN w:val="0"/>
        <w:adjustRightInd w:val="0"/>
        <w:spacing w:after="0" w:line="240" w:lineRule="auto"/>
        <w:ind w:left="0" w:firstLine="0"/>
        <w:rPr>
          <w:rFonts w:ascii="Times New Roman" w:hAnsi="Times New Roman"/>
          <w:sz w:val="24"/>
          <w:szCs w:val="24"/>
        </w:rPr>
      </w:pPr>
      <w:r w:rsidRPr="00AD3546">
        <w:rPr>
          <w:rFonts w:ascii="Times New Roman" w:hAnsi="Times New Roman"/>
          <w:sz w:val="24"/>
          <w:szCs w:val="24"/>
        </w:rPr>
        <w:t>be fully or currently insured under the Social Security program (as outlined in section 214 of the Act)</w:t>
      </w:r>
      <w:r w:rsidRPr="00AD3546" w:rsidR="003133DA">
        <w:rPr>
          <w:rFonts w:ascii="Times New Roman" w:hAnsi="Times New Roman"/>
          <w:sz w:val="24"/>
          <w:szCs w:val="24"/>
        </w:rPr>
        <w:t>, be entitled to Social Security benefits, or are the spouse or dependent child of a person who is insured or entitled to Social Security benefits;</w:t>
      </w:r>
    </w:p>
    <w:p w:rsidR="00875646" w:rsidRPr="00AD3546" w:rsidP="00802728" w14:paraId="6321DE29" w14:textId="77777777">
      <w:pPr>
        <w:widowControl w:val="0"/>
        <w:numPr>
          <w:ilvl w:val="0"/>
          <w:numId w:val="2"/>
        </w:numPr>
        <w:autoSpaceDE w:val="0"/>
        <w:autoSpaceDN w:val="0"/>
        <w:adjustRightInd w:val="0"/>
        <w:spacing w:after="0" w:line="240" w:lineRule="auto"/>
        <w:ind w:left="0" w:firstLine="0"/>
        <w:rPr>
          <w:rFonts w:ascii="Times New Roman" w:hAnsi="Times New Roman"/>
          <w:sz w:val="24"/>
          <w:szCs w:val="24"/>
        </w:rPr>
      </w:pPr>
      <w:r w:rsidRPr="00AD3546">
        <w:rPr>
          <w:rFonts w:ascii="Times New Roman" w:hAnsi="Times New Roman"/>
          <w:sz w:val="24"/>
          <w:szCs w:val="24"/>
        </w:rPr>
        <w:t>file an application for Medicare benefits</w:t>
      </w:r>
      <w:r w:rsidRPr="00AD3546">
        <w:rPr>
          <w:rFonts w:ascii="Times New Roman" w:hAnsi="Times New Roman"/>
          <w:sz w:val="24"/>
          <w:szCs w:val="24"/>
        </w:rPr>
        <w:t xml:space="preserve">; and </w:t>
      </w:r>
    </w:p>
    <w:p w:rsidR="00875646" w:rsidRPr="00AD3546" w:rsidP="00802728" w14:paraId="2554AD34" w14:textId="77777777">
      <w:pPr>
        <w:widowControl w:val="0"/>
        <w:numPr>
          <w:ilvl w:val="0"/>
          <w:numId w:val="2"/>
        </w:numPr>
        <w:autoSpaceDE w:val="0"/>
        <w:autoSpaceDN w:val="0"/>
        <w:adjustRightInd w:val="0"/>
        <w:spacing w:after="0" w:line="240" w:lineRule="auto"/>
        <w:ind w:left="0" w:firstLine="0"/>
        <w:rPr>
          <w:rFonts w:ascii="Times New Roman" w:hAnsi="Times New Roman"/>
          <w:sz w:val="24"/>
          <w:szCs w:val="24"/>
        </w:rPr>
      </w:pPr>
      <w:r w:rsidRPr="00AD3546">
        <w:rPr>
          <w:rFonts w:ascii="Times New Roman" w:hAnsi="Times New Roman"/>
          <w:sz w:val="24"/>
          <w:szCs w:val="24"/>
        </w:rPr>
        <w:t>has satisfied the requisite waiting period based on when dialysis started or a transplant occurred</w:t>
      </w:r>
      <w:r w:rsidRPr="00AD3546">
        <w:rPr>
          <w:rFonts w:ascii="Times New Roman" w:hAnsi="Times New Roman"/>
          <w:sz w:val="24"/>
          <w:szCs w:val="24"/>
        </w:rPr>
        <w:t>.</w:t>
      </w:r>
    </w:p>
    <w:p w:rsidR="00875646" w:rsidRPr="00AD3546" w:rsidP="00802728" w14:paraId="3C856ED2" w14:textId="77777777">
      <w:pPr>
        <w:widowControl w:val="0"/>
        <w:autoSpaceDE w:val="0"/>
        <w:autoSpaceDN w:val="0"/>
        <w:adjustRightInd w:val="0"/>
        <w:spacing w:after="0" w:line="240" w:lineRule="auto"/>
        <w:rPr>
          <w:rFonts w:ascii="Times New Roman" w:hAnsi="Times New Roman"/>
          <w:sz w:val="24"/>
          <w:szCs w:val="24"/>
        </w:rPr>
      </w:pPr>
    </w:p>
    <w:p w:rsidR="00FE4BAA" w:rsidRPr="00AD3546" w:rsidP="00802728" w14:paraId="15E2ACBF" w14:textId="77777777">
      <w:pPr>
        <w:widowControl w:val="0"/>
        <w:tabs>
          <w:tab w:val="left" w:pos="820"/>
        </w:tabs>
        <w:autoSpaceDE w:val="0"/>
        <w:autoSpaceDN w:val="0"/>
        <w:adjustRightInd w:val="0"/>
        <w:spacing w:after="0" w:line="240" w:lineRule="auto"/>
        <w:rPr>
          <w:rFonts w:ascii="Times New Roman" w:hAnsi="Times New Roman"/>
          <w:sz w:val="24"/>
          <w:szCs w:val="24"/>
        </w:rPr>
      </w:pPr>
      <w:r w:rsidRPr="00AD3546">
        <w:rPr>
          <w:rFonts w:ascii="Times New Roman" w:hAnsi="Times New Roman"/>
          <w:position w:val="-1"/>
          <w:sz w:val="24"/>
          <w:szCs w:val="24"/>
        </w:rPr>
        <w:t>2.</w:t>
      </w:r>
      <w:r w:rsidRPr="00AD3546">
        <w:rPr>
          <w:rFonts w:ascii="Times New Roman" w:hAnsi="Times New Roman"/>
          <w:position w:val="-1"/>
          <w:sz w:val="24"/>
          <w:szCs w:val="24"/>
        </w:rPr>
        <w:tab/>
      </w:r>
      <w:r w:rsidRPr="00AD3546">
        <w:rPr>
          <w:rFonts w:ascii="Times New Roman" w:hAnsi="Times New Roman"/>
          <w:spacing w:val="-6"/>
          <w:position w:val="-1"/>
          <w:sz w:val="24"/>
          <w:szCs w:val="24"/>
          <w:u w:val="single"/>
        </w:rPr>
        <w:t>I</w:t>
      </w:r>
      <w:r w:rsidRPr="00AD3546">
        <w:rPr>
          <w:rFonts w:ascii="Times New Roman" w:hAnsi="Times New Roman"/>
          <w:position w:val="-1"/>
          <w:sz w:val="24"/>
          <w:szCs w:val="24"/>
          <w:u w:val="single"/>
        </w:rPr>
        <w:t>n</w:t>
      </w:r>
      <w:r w:rsidRPr="00AD3546">
        <w:rPr>
          <w:rFonts w:ascii="Times New Roman" w:hAnsi="Times New Roman"/>
          <w:spacing w:val="-1"/>
          <w:position w:val="-1"/>
          <w:sz w:val="24"/>
          <w:szCs w:val="24"/>
          <w:u w:val="single"/>
        </w:rPr>
        <w:t>f</w:t>
      </w:r>
      <w:r w:rsidRPr="00AD3546">
        <w:rPr>
          <w:rFonts w:ascii="Times New Roman" w:hAnsi="Times New Roman"/>
          <w:position w:val="-1"/>
          <w:sz w:val="24"/>
          <w:szCs w:val="24"/>
          <w:u w:val="single"/>
        </w:rPr>
        <w:t>o</w:t>
      </w:r>
      <w:r w:rsidRPr="00AD3546">
        <w:rPr>
          <w:rFonts w:ascii="Times New Roman" w:hAnsi="Times New Roman"/>
          <w:spacing w:val="-1"/>
          <w:position w:val="-1"/>
          <w:sz w:val="24"/>
          <w:szCs w:val="24"/>
          <w:u w:val="single"/>
        </w:rPr>
        <w:t>r</w:t>
      </w:r>
      <w:r w:rsidRPr="00AD3546">
        <w:rPr>
          <w:rFonts w:ascii="Times New Roman" w:hAnsi="Times New Roman"/>
          <w:position w:val="-1"/>
          <w:sz w:val="24"/>
          <w:szCs w:val="24"/>
          <w:u w:val="single"/>
        </w:rPr>
        <w:t>m</w:t>
      </w:r>
      <w:r w:rsidRPr="00AD3546">
        <w:rPr>
          <w:rFonts w:ascii="Times New Roman" w:hAnsi="Times New Roman"/>
          <w:spacing w:val="-1"/>
          <w:position w:val="-1"/>
          <w:sz w:val="24"/>
          <w:szCs w:val="24"/>
          <w:u w:val="single"/>
        </w:rPr>
        <w:t>a</w:t>
      </w:r>
      <w:r w:rsidRPr="00AD3546">
        <w:rPr>
          <w:rFonts w:ascii="Times New Roman" w:hAnsi="Times New Roman"/>
          <w:position w:val="-1"/>
          <w:sz w:val="24"/>
          <w:szCs w:val="24"/>
          <w:u w:val="single"/>
        </w:rPr>
        <w:t>tion Us</w:t>
      </w:r>
      <w:r w:rsidRPr="00AD3546">
        <w:rPr>
          <w:rFonts w:ascii="Times New Roman" w:hAnsi="Times New Roman"/>
          <w:spacing w:val="-1"/>
          <w:position w:val="-1"/>
          <w:sz w:val="24"/>
          <w:szCs w:val="24"/>
          <w:u w:val="single"/>
        </w:rPr>
        <w:t>er</w:t>
      </w:r>
      <w:r w:rsidRPr="00AD3546">
        <w:rPr>
          <w:rFonts w:ascii="Times New Roman" w:hAnsi="Times New Roman"/>
          <w:position w:val="-1"/>
          <w:sz w:val="24"/>
          <w:szCs w:val="24"/>
          <w:u w:val="single"/>
        </w:rPr>
        <w:t>s</w:t>
      </w:r>
    </w:p>
    <w:p w:rsidR="00FE4BAA" w:rsidRPr="00AD3546" w:rsidP="00802728" w14:paraId="3409E0C5" w14:textId="77777777">
      <w:pPr>
        <w:widowControl w:val="0"/>
        <w:autoSpaceDE w:val="0"/>
        <w:autoSpaceDN w:val="0"/>
        <w:adjustRightInd w:val="0"/>
        <w:spacing w:after="0" w:line="240" w:lineRule="auto"/>
        <w:rPr>
          <w:rFonts w:ascii="Times New Roman" w:hAnsi="Times New Roman"/>
          <w:sz w:val="24"/>
          <w:szCs w:val="24"/>
        </w:rPr>
      </w:pPr>
    </w:p>
    <w:p w:rsidR="00447A36" w:rsidRPr="00AD3546" w:rsidP="00802728" w14:paraId="7A00C70B" w14:textId="0EC4501D">
      <w:pPr>
        <w:widowControl w:val="0"/>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The</w:t>
      </w:r>
      <w:r w:rsidRPr="00AD3546">
        <w:rPr>
          <w:rFonts w:ascii="Times New Roman" w:hAnsi="Times New Roman"/>
          <w:spacing w:val="-1"/>
          <w:sz w:val="24"/>
          <w:szCs w:val="24"/>
        </w:rPr>
        <w:t xml:space="preserve"> </w:t>
      </w:r>
      <w:r w:rsidRPr="00AD3546">
        <w:rPr>
          <w:rFonts w:ascii="Times New Roman" w:hAnsi="Times New Roman"/>
          <w:spacing w:val="1"/>
          <w:sz w:val="24"/>
          <w:szCs w:val="24"/>
        </w:rPr>
        <w:t>C</w:t>
      </w:r>
      <w:r w:rsidRPr="00AD3546">
        <w:rPr>
          <w:rFonts w:ascii="Times New Roman" w:hAnsi="Times New Roman"/>
          <w:sz w:val="24"/>
          <w:szCs w:val="24"/>
        </w:rPr>
        <w:t>M</w:t>
      </w:r>
      <w:r w:rsidRPr="00AD3546">
        <w:rPr>
          <w:rFonts w:ascii="Times New Roman" w:hAnsi="Times New Roman"/>
          <w:spacing w:val="1"/>
          <w:sz w:val="24"/>
          <w:szCs w:val="24"/>
        </w:rPr>
        <w:t>S</w:t>
      </w:r>
      <w:r w:rsidRPr="00AD3546">
        <w:rPr>
          <w:rFonts w:ascii="Times New Roman" w:hAnsi="Times New Roman"/>
          <w:spacing w:val="-1"/>
          <w:sz w:val="24"/>
          <w:szCs w:val="24"/>
        </w:rPr>
        <w:t>-</w:t>
      </w:r>
      <w:r w:rsidRPr="00AD3546">
        <w:rPr>
          <w:rFonts w:ascii="Times New Roman" w:hAnsi="Times New Roman"/>
          <w:sz w:val="24"/>
          <w:szCs w:val="24"/>
        </w:rPr>
        <w:t>43</w:t>
      </w:r>
      <w:r w:rsidRPr="00AD3546" w:rsidR="007A623F">
        <w:rPr>
          <w:rFonts w:ascii="Times New Roman" w:hAnsi="Times New Roman"/>
          <w:sz w:val="24"/>
          <w:szCs w:val="24"/>
        </w:rPr>
        <w:t xml:space="preserve"> </w:t>
      </w:r>
      <w:r w:rsidRPr="00AD3546">
        <w:rPr>
          <w:rFonts w:ascii="Times New Roman" w:hAnsi="Times New Roman"/>
          <w:sz w:val="24"/>
          <w:szCs w:val="24"/>
        </w:rPr>
        <w:t>is us</w:t>
      </w:r>
      <w:r w:rsidRPr="00AD3546">
        <w:rPr>
          <w:rFonts w:ascii="Times New Roman" w:hAnsi="Times New Roman"/>
          <w:spacing w:val="-1"/>
          <w:sz w:val="24"/>
          <w:szCs w:val="24"/>
        </w:rPr>
        <w:t>e</w:t>
      </w:r>
      <w:r w:rsidRPr="00AD3546">
        <w:rPr>
          <w:rFonts w:ascii="Times New Roman" w:hAnsi="Times New Roman"/>
          <w:sz w:val="24"/>
          <w:szCs w:val="24"/>
        </w:rPr>
        <w:t xml:space="preserve">d </w:t>
      </w:r>
      <w:r w:rsidRPr="00AD3546">
        <w:rPr>
          <w:rFonts w:ascii="Times New Roman" w:hAnsi="Times New Roman"/>
          <w:spacing w:val="-1"/>
          <w:sz w:val="24"/>
          <w:szCs w:val="24"/>
        </w:rPr>
        <w:t>(</w:t>
      </w:r>
      <w:r w:rsidRPr="00AD3546">
        <w:rPr>
          <w:rFonts w:ascii="Times New Roman" w:hAnsi="Times New Roman"/>
          <w:sz w:val="24"/>
          <w:szCs w:val="24"/>
        </w:rPr>
        <w:t xml:space="preserve">in </w:t>
      </w:r>
      <w:r w:rsidRPr="00AD3546">
        <w:rPr>
          <w:rFonts w:ascii="Times New Roman" w:hAnsi="Times New Roman"/>
          <w:spacing w:val="-1"/>
          <w:sz w:val="24"/>
          <w:szCs w:val="24"/>
        </w:rPr>
        <w:t>c</w:t>
      </w:r>
      <w:r w:rsidRPr="00AD3546">
        <w:rPr>
          <w:rFonts w:ascii="Times New Roman" w:hAnsi="Times New Roman"/>
          <w:sz w:val="24"/>
          <w:szCs w:val="24"/>
        </w:rPr>
        <w:t>onjun</w:t>
      </w:r>
      <w:r w:rsidRPr="00AD3546">
        <w:rPr>
          <w:rFonts w:ascii="Times New Roman" w:hAnsi="Times New Roman"/>
          <w:spacing w:val="-1"/>
          <w:sz w:val="24"/>
          <w:szCs w:val="24"/>
        </w:rPr>
        <w:t>c</w:t>
      </w:r>
      <w:r w:rsidRPr="00AD3546">
        <w:rPr>
          <w:rFonts w:ascii="Times New Roman" w:hAnsi="Times New Roman"/>
          <w:sz w:val="24"/>
          <w:szCs w:val="24"/>
        </w:rPr>
        <w:t>tion with the</w:t>
      </w:r>
      <w:r w:rsidRPr="00AD3546">
        <w:rPr>
          <w:rFonts w:ascii="Times New Roman" w:hAnsi="Times New Roman"/>
          <w:spacing w:val="-1"/>
          <w:sz w:val="24"/>
          <w:szCs w:val="24"/>
        </w:rPr>
        <w:t xml:space="preserve"> </w:t>
      </w:r>
      <w:r w:rsidRPr="00AD3546">
        <w:rPr>
          <w:rFonts w:ascii="Times New Roman" w:hAnsi="Times New Roman"/>
          <w:spacing w:val="1"/>
          <w:sz w:val="24"/>
          <w:szCs w:val="24"/>
        </w:rPr>
        <w:t>C</w:t>
      </w:r>
      <w:r w:rsidRPr="00AD3546">
        <w:rPr>
          <w:rFonts w:ascii="Times New Roman" w:hAnsi="Times New Roman"/>
          <w:sz w:val="24"/>
          <w:szCs w:val="24"/>
        </w:rPr>
        <w:t>M</w:t>
      </w:r>
      <w:r w:rsidRPr="00AD3546">
        <w:rPr>
          <w:rFonts w:ascii="Times New Roman" w:hAnsi="Times New Roman"/>
          <w:spacing w:val="1"/>
          <w:sz w:val="24"/>
          <w:szCs w:val="24"/>
        </w:rPr>
        <w:t>S</w:t>
      </w:r>
      <w:r w:rsidRPr="00AD3546">
        <w:rPr>
          <w:rFonts w:ascii="Times New Roman" w:hAnsi="Times New Roman"/>
          <w:spacing w:val="-1"/>
          <w:sz w:val="24"/>
          <w:szCs w:val="24"/>
        </w:rPr>
        <w:t>-</w:t>
      </w:r>
      <w:r w:rsidRPr="00AD3546">
        <w:rPr>
          <w:rFonts w:ascii="Times New Roman" w:hAnsi="Times New Roman"/>
          <w:sz w:val="24"/>
          <w:szCs w:val="24"/>
        </w:rPr>
        <w:t>2728</w:t>
      </w:r>
      <w:r w:rsidRPr="00AD3546" w:rsidR="00583B8D">
        <w:rPr>
          <w:rFonts w:ascii="Times New Roman" w:hAnsi="Times New Roman"/>
          <w:sz w:val="24"/>
          <w:szCs w:val="24"/>
        </w:rPr>
        <w:t xml:space="preserve"> (End Stage Renal Disease Medical Evidence Report)</w:t>
      </w:r>
      <w:r w:rsidRPr="00AD3546" w:rsidR="00E3588B">
        <w:rPr>
          <w:rFonts w:ascii="Times New Roman" w:hAnsi="Times New Roman"/>
          <w:sz w:val="24"/>
          <w:szCs w:val="24"/>
        </w:rPr>
        <w:t>, OMB control number 0938-0046</w:t>
      </w:r>
      <w:r w:rsidRPr="00AD3546">
        <w:rPr>
          <w:rFonts w:ascii="Times New Roman" w:hAnsi="Times New Roman"/>
          <w:sz w:val="24"/>
          <w:szCs w:val="24"/>
        </w:rPr>
        <w:t>)</w:t>
      </w:r>
      <w:r w:rsidRPr="00AD3546">
        <w:rPr>
          <w:rFonts w:ascii="Times New Roman" w:hAnsi="Times New Roman"/>
          <w:spacing w:val="-1"/>
          <w:sz w:val="24"/>
          <w:szCs w:val="24"/>
        </w:rPr>
        <w:t xml:space="preserve"> </w:t>
      </w:r>
      <w:r w:rsidRPr="00AD3546">
        <w:rPr>
          <w:rFonts w:ascii="Times New Roman" w:hAnsi="Times New Roman"/>
          <w:sz w:val="24"/>
          <w:szCs w:val="24"/>
        </w:rPr>
        <w:t xml:space="preserve">to </w:t>
      </w:r>
      <w:r w:rsidRPr="00AD3546">
        <w:rPr>
          <w:rFonts w:ascii="Times New Roman" w:hAnsi="Times New Roman"/>
          <w:spacing w:val="-1"/>
          <w:sz w:val="24"/>
          <w:szCs w:val="24"/>
        </w:rPr>
        <w:t>e</w:t>
      </w:r>
      <w:r w:rsidRPr="00AD3546">
        <w:rPr>
          <w:rFonts w:ascii="Times New Roman" w:hAnsi="Times New Roman"/>
          <w:sz w:val="24"/>
          <w:szCs w:val="24"/>
        </w:rPr>
        <w:t>st</w:t>
      </w:r>
      <w:r w:rsidRPr="00AD3546">
        <w:rPr>
          <w:rFonts w:ascii="Times New Roman" w:hAnsi="Times New Roman"/>
          <w:spacing w:val="-1"/>
          <w:sz w:val="24"/>
          <w:szCs w:val="24"/>
        </w:rPr>
        <w:t>a</w:t>
      </w:r>
      <w:r w:rsidRPr="00AD3546">
        <w:rPr>
          <w:rFonts w:ascii="Times New Roman" w:hAnsi="Times New Roman"/>
          <w:sz w:val="24"/>
          <w:szCs w:val="24"/>
        </w:rPr>
        <w:t xml:space="preserve">blish </w:t>
      </w:r>
      <w:r w:rsidRPr="00AD3546">
        <w:rPr>
          <w:rFonts w:ascii="Times New Roman" w:hAnsi="Times New Roman"/>
          <w:spacing w:val="-1"/>
          <w:sz w:val="24"/>
          <w:szCs w:val="24"/>
        </w:rPr>
        <w:t>e</w:t>
      </w:r>
      <w:r w:rsidRPr="00AD3546">
        <w:rPr>
          <w:rFonts w:ascii="Times New Roman" w:hAnsi="Times New Roman"/>
          <w:sz w:val="24"/>
          <w:szCs w:val="24"/>
        </w:rPr>
        <w:t>ntitl</w:t>
      </w:r>
      <w:r w:rsidRPr="00AD3546">
        <w:rPr>
          <w:rFonts w:ascii="Times New Roman" w:hAnsi="Times New Roman"/>
          <w:spacing w:val="-1"/>
          <w:sz w:val="24"/>
          <w:szCs w:val="24"/>
        </w:rPr>
        <w:t>e</w:t>
      </w:r>
      <w:r w:rsidRPr="00AD3546">
        <w:rPr>
          <w:rFonts w:ascii="Times New Roman" w:hAnsi="Times New Roman"/>
          <w:sz w:val="24"/>
          <w:szCs w:val="24"/>
        </w:rPr>
        <w:t>m</w:t>
      </w:r>
      <w:r w:rsidRPr="00AD3546">
        <w:rPr>
          <w:rFonts w:ascii="Times New Roman" w:hAnsi="Times New Roman"/>
          <w:spacing w:val="-1"/>
          <w:sz w:val="24"/>
          <w:szCs w:val="24"/>
        </w:rPr>
        <w:t>e</w:t>
      </w:r>
      <w:r w:rsidRPr="00AD3546">
        <w:rPr>
          <w:rFonts w:ascii="Times New Roman" w:hAnsi="Times New Roman"/>
          <w:sz w:val="24"/>
          <w:szCs w:val="24"/>
        </w:rPr>
        <w:t>nt to</w:t>
      </w:r>
      <w:r w:rsidRPr="00AD3546">
        <w:rPr>
          <w:rFonts w:ascii="Times New Roman" w:hAnsi="Times New Roman"/>
          <w:sz w:val="24"/>
          <w:szCs w:val="24"/>
        </w:rPr>
        <w:t xml:space="preserve"> Medicare Part A</w:t>
      </w:r>
      <w:r w:rsidRPr="00AD3546">
        <w:rPr>
          <w:rFonts w:ascii="Times New Roman" w:hAnsi="Times New Roman"/>
          <w:sz w:val="24"/>
          <w:szCs w:val="24"/>
        </w:rPr>
        <w:t xml:space="preserve"> </w:t>
      </w:r>
      <w:r w:rsidRPr="00AD3546">
        <w:rPr>
          <w:rFonts w:ascii="Times New Roman" w:hAnsi="Times New Roman"/>
          <w:spacing w:val="-1"/>
          <w:sz w:val="24"/>
          <w:szCs w:val="24"/>
        </w:rPr>
        <w:t>a</w:t>
      </w:r>
      <w:r w:rsidRPr="00AD3546">
        <w:rPr>
          <w:rFonts w:ascii="Times New Roman" w:hAnsi="Times New Roman"/>
          <w:sz w:val="24"/>
          <w:szCs w:val="24"/>
        </w:rPr>
        <w:t xml:space="preserve">nd </w:t>
      </w:r>
      <w:r w:rsidRPr="00AD3546">
        <w:rPr>
          <w:rFonts w:ascii="Times New Roman" w:hAnsi="Times New Roman"/>
          <w:spacing w:val="-1"/>
          <w:sz w:val="24"/>
          <w:szCs w:val="24"/>
        </w:rPr>
        <w:t>e</w:t>
      </w:r>
      <w:r w:rsidRPr="00AD3546">
        <w:rPr>
          <w:rFonts w:ascii="Times New Roman" w:hAnsi="Times New Roman"/>
          <w:sz w:val="24"/>
          <w:szCs w:val="24"/>
        </w:rPr>
        <w:t>n</w:t>
      </w:r>
      <w:r w:rsidRPr="00AD3546">
        <w:rPr>
          <w:rFonts w:ascii="Times New Roman" w:hAnsi="Times New Roman"/>
          <w:spacing w:val="-1"/>
          <w:sz w:val="24"/>
          <w:szCs w:val="24"/>
        </w:rPr>
        <w:t>r</w:t>
      </w:r>
      <w:r w:rsidRPr="00AD3546">
        <w:rPr>
          <w:rFonts w:ascii="Times New Roman" w:hAnsi="Times New Roman"/>
          <w:sz w:val="24"/>
          <w:szCs w:val="24"/>
        </w:rPr>
        <w:t>ollm</w:t>
      </w:r>
      <w:r w:rsidRPr="00AD3546">
        <w:rPr>
          <w:rFonts w:ascii="Times New Roman" w:hAnsi="Times New Roman"/>
          <w:spacing w:val="-1"/>
          <w:sz w:val="24"/>
          <w:szCs w:val="24"/>
        </w:rPr>
        <w:t>e</w:t>
      </w:r>
      <w:r w:rsidRPr="00AD3546">
        <w:rPr>
          <w:rFonts w:ascii="Times New Roman" w:hAnsi="Times New Roman"/>
          <w:sz w:val="24"/>
          <w:szCs w:val="24"/>
        </w:rPr>
        <w:t>nt in M</w:t>
      </w:r>
      <w:r w:rsidRPr="00AD3546">
        <w:rPr>
          <w:rFonts w:ascii="Times New Roman" w:hAnsi="Times New Roman"/>
          <w:spacing w:val="-1"/>
          <w:sz w:val="24"/>
          <w:szCs w:val="24"/>
        </w:rPr>
        <w:t>e</w:t>
      </w:r>
      <w:r w:rsidRPr="00AD3546">
        <w:rPr>
          <w:rFonts w:ascii="Times New Roman" w:hAnsi="Times New Roman"/>
          <w:sz w:val="24"/>
          <w:szCs w:val="24"/>
        </w:rPr>
        <w:t>di</w:t>
      </w:r>
      <w:r w:rsidRPr="00AD3546">
        <w:rPr>
          <w:rFonts w:ascii="Times New Roman" w:hAnsi="Times New Roman"/>
          <w:spacing w:val="-1"/>
          <w:sz w:val="24"/>
          <w:szCs w:val="24"/>
        </w:rPr>
        <w:t>car</w:t>
      </w:r>
      <w:r w:rsidRPr="00AD3546">
        <w:rPr>
          <w:rFonts w:ascii="Times New Roman" w:hAnsi="Times New Roman"/>
          <w:sz w:val="24"/>
          <w:szCs w:val="24"/>
        </w:rPr>
        <w:t>e</w:t>
      </w:r>
      <w:r w:rsidRPr="00AD3546">
        <w:rPr>
          <w:rFonts w:ascii="Times New Roman" w:hAnsi="Times New Roman"/>
          <w:spacing w:val="-1"/>
          <w:sz w:val="24"/>
          <w:szCs w:val="24"/>
        </w:rPr>
        <w:t xml:space="preserve"> </w:t>
      </w:r>
      <w:r w:rsidRPr="00AD3546">
        <w:rPr>
          <w:rFonts w:ascii="Times New Roman" w:hAnsi="Times New Roman"/>
          <w:spacing w:val="1"/>
          <w:sz w:val="24"/>
          <w:szCs w:val="24"/>
        </w:rPr>
        <w:t>P</w:t>
      </w:r>
      <w:r w:rsidRPr="00AD3546">
        <w:rPr>
          <w:rFonts w:ascii="Times New Roman" w:hAnsi="Times New Roman"/>
          <w:spacing w:val="-1"/>
          <w:sz w:val="24"/>
          <w:szCs w:val="24"/>
        </w:rPr>
        <w:t>ar</w:t>
      </w:r>
      <w:r w:rsidRPr="00AD3546">
        <w:rPr>
          <w:rFonts w:ascii="Times New Roman" w:hAnsi="Times New Roman"/>
          <w:sz w:val="24"/>
          <w:szCs w:val="24"/>
        </w:rPr>
        <w:t xml:space="preserve">t </w:t>
      </w:r>
      <w:r w:rsidRPr="00AD3546">
        <w:rPr>
          <w:rFonts w:ascii="Times New Roman" w:hAnsi="Times New Roman"/>
          <w:spacing w:val="-2"/>
          <w:sz w:val="24"/>
          <w:szCs w:val="24"/>
        </w:rPr>
        <w:t>B</w:t>
      </w:r>
      <w:r w:rsidRPr="00AD3546">
        <w:rPr>
          <w:rFonts w:ascii="Times New Roman" w:hAnsi="Times New Roman"/>
          <w:spacing w:val="-1"/>
          <w:sz w:val="24"/>
          <w:szCs w:val="24"/>
        </w:rPr>
        <w:t xml:space="preserve"> f</w:t>
      </w:r>
      <w:r w:rsidRPr="00AD3546">
        <w:rPr>
          <w:rFonts w:ascii="Times New Roman" w:hAnsi="Times New Roman"/>
          <w:sz w:val="24"/>
          <w:szCs w:val="24"/>
        </w:rPr>
        <w:t>or</w:t>
      </w:r>
      <w:r w:rsidRPr="00AD3546">
        <w:rPr>
          <w:rFonts w:ascii="Times New Roman" w:hAnsi="Times New Roman"/>
          <w:spacing w:val="-1"/>
          <w:sz w:val="24"/>
          <w:szCs w:val="24"/>
        </w:rPr>
        <w:t xml:space="preserve"> </w:t>
      </w:r>
      <w:r w:rsidRPr="00AD3546">
        <w:rPr>
          <w:rFonts w:ascii="Times New Roman" w:hAnsi="Times New Roman"/>
          <w:sz w:val="24"/>
          <w:szCs w:val="24"/>
        </w:rPr>
        <w:t>individu</w:t>
      </w:r>
      <w:r w:rsidRPr="00AD3546">
        <w:rPr>
          <w:rFonts w:ascii="Times New Roman" w:hAnsi="Times New Roman"/>
          <w:spacing w:val="-1"/>
          <w:sz w:val="24"/>
          <w:szCs w:val="24"/>
        </w:rPr>
        <w:t>a</w:t>
      </w:r>
      <w:r w:rsidRPr="00AD3546">
        <w:rPr>
          <w:rFonts w:ascii="Times New Roman" w:hAnsi="Times New Roman"/>
          <w:sz w:val="24"/>
          <w:szCs w:val="24"/>
        </w:rPr>
        <w:t>ls with E</w:t>
      </w:r>
      <w:r w:rsidRPr="00AD3546">
        <w:rPr>
          <w:rFonts w:ascii="Times New Roman" w:hAnsi="Times New Roman"/>
          <w:spacing w:val="1"/>
          <w:sz w:val="24"/>
          <w:szCs w:val="24"/>
        </w:rPr>
        <w:t>SR</w:t>
      </w:r>
      <w:r w:rsidRPr="00AD3546">
        <w:rPr>
          <w:rFonts w:ascii="Times New Roman" w:hAnsi="Times New Roman"/>
          <w:sz w:val="24"/>
          <w:szCs w:val="24"/>
        </w:rPr>
        <w:t>D.</w:t>
      </w:r>
      <w:r w:rsidRPr="00AD3546">
        <w:rPr>
          <w:rFonts w:ascii="Times New Roman" w:hAnsi="Times New Roman"/>
          <w:sz w:val="24"/>
          <w:szCs w:val="24"/>
        </w:rPr>
        <w:t xml:space="preserve">  </w:t>
      </w:r>
      <w:r w:rsidRPr="00AD3546" w:rsidR="005156A5">
        <w:rPr>
          <w:rFonts w:ascii="Times New Roman" w:hAnsi="Times New Roman"/>
          <w:sz w:val="24"/>
          <w:szCs w:val="24"/>
        </w:rPr>
        <w:t>Form CMS-43</w:t>
      </w:r>
      <w:r w:rsidRPr="00AD3546">
        <w:rPr>
          <w:rFonts w:ascii="Times New Roman" w:hAnsi="Times New Roman"/>
          <w:sz w:val="24"/>
          <w:szCs w:val="24"/>
        </w:rPr>
        <w:t xml:space="preserve"> is only used for initial applications for Medicare by individuals diagnosed with ESRD. </w:t>
      </w:r>
      <w:r w:rsidRPr="00AD3546" w:rsidR="000B374C">
        <w:rPr>
          <w:rFonts w:ascii="Times New Roman" w:hAnsi="Times New Roman"/>
          <w:sz w:val="24"/>
          <w:szCs w:val="24"/>
        </w:rPr>
        <w:t xml:space="preserve">Form CMS-2728 </w:t>
      </w:r>
      <w:r w:rsidRPr="00AD3546" w:rsidR="005156A5">
        <w:rPr>
          <w:rFonts w:ascii="Times New Roman" w:hAnsi="Times New Roman"/>
          <w:sz w:val="24"/>
          <w:szCs w:val="24"/>
        </w:rPr>
        <w:t xml:space="preserve">provides </w:t>
      </w:r>
      <w:r w:rsidRPr="00AD3546" w:rsidR="00583B8D">
        <w:rPr>
          <w:rFonts w:ascii="Times New Roman" w:hAnsi="Times New Roman"/>
          <w:sz w:val="24"/>
          <w:szCs w:val="24"/>
        </w:rPr>
        <w:t>medical</w:t>
      </w:r>
      <w:r w:rsidRPr="00AD3546" w:rsidR="005156A5">
        <w:rPr>
          <w:rFonts w:ascii="Times New Roman" w:hAnsi="Times New Roman"/>
          <w:sz w:val="24"/>
          <w:szCs w:val="24"/>
        </w:rPr>
        <w:t xml:space="preserve"> documentation that the individual has ESRD, and it accompanies Form CMS-43.</w:t>
      </w:r>
    </w:p>
    <w:p w:rsidR="00447A36" w:rsidRPr="00AD3546" w:rsidP="00802728" w14:paraId="0AE0FD44" w14:textId="77777777">
      <w:pPr>
        <w:widowControl w:val="0"/>
        <w:autoSpaceDE w:val="0"/>
        <w:autoSpaceDN w:val="0"/>
        <w:adjustRightInd w:val="0"/>
        <w:spacing w:after="0" w:line="240" w:lineRule="auto"/>
        <w:rPr>
          <w:rFonts w:ascii="Times New Roman" w:hAnsi="Times New Roman"/>
          <w:sz w:val="24"/>
          <w:szCs w:val="24"/>
        </w:rPr>
      </w:pPr>
    </w:p>
    <w:p w:rsidR="005156A5" w:rsidRPr="00AD3546" w:rsidP="00802728" w14:paraId="40DA2D50" w14:textId="64763029">
      <w:pPr>
        <w:widowControl w:val="0"/>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Form CMS-43 is completed by the person applying for Medicare</w:t>
      </w:r>
      <w:r w:rsidRPr="00AD3546" w:rsidR="00FD0A59">
        <w:rPr>
          <w:rFonts w:ascii="Times New Roman" w:hAnsi="Times New Roman"/>
          <w:sz w:val="24"/>
          <w:szCs w:val="24"/>
        </w:rPr>
        <w:t xml:space="preserve"> </w:t>
      </w:r>
      <w:r w:rsidRPr="00AD3546">
        <w:rPr>
          <w:rFonts w:ascii="Times New Roman" w:hAnsi="Times New Roman"/>
          <w:sz w:val="24"/>
          <w:szCs w:val="24"/>
        </w:rPr>
        <w:t xml:space="preserve">or by an SSA representative using information provided by the Medicare enrollee during an in-person interview. </w:t>
      </w:r>
      <w:r w:rsidRPr="00AD3546" w:rsidR="0070186D">
        <w:rPr>
          <w:rFonts w:ascii="Times New Roman" w:hAnsi="Times New Roman"/>
          <w:sz w:val="24"/>
          <w:szCs w:val="24"/>
        </w:rPr>
        <w:t>Most of</w:t>
      </w:r>
      <w:r w:rsidRPr="00AD3546" w:rsidR="00CD315C">
        <w:rPr>
          <w:rFonts w:ascii="Times New Roman" w:hAnsi="Times New Roman"/>
          <w:sz w:val="24"/>
          <w:szCs w:val="24"/>
        </w:rPr>
        <w:t xml:space="preserve"> the forms are completed by </w:t>
      </w:r>
      <w:r w:rsidRPr="00AD3546" w:rsidR="00534A64">
        <w:rPr>
          <w:rFonts w:ascii="Times New Roman" w:hAnsi="Times New Roman"/>
          <w:sz w:val="24"/>
          <w:szCs w:val="24"/>
        </w:rPr>
        <w:t>an SSA representative on behalf of the individual applying for Medicare benefits</w:t>
      </w:r>
      <w:r w:rsidRPr="00AD3546" w:rsidR="00CD315C">
        <w:rPr>
          <w:rFonts w:ascii="Times New Roman" w:hAnsi="Times New Roman"/>
          <w:sz w:val="24"/>
          <w:szCs w:val="24"/>
        </w:rPr>
        <w:t xml:space="preserve">.  </w:t>
      </w:r>
      <w:r w:rsidRPr="00AD3546" w:rsidR="00534A64">
        <w:rPr>
          <w:rFonts w:ascii="Times New Roman" w:hAnsi="Times New Roman"/>
          <w:sz w:val="24"/>
          <w:szCs w:val="24"/>
        </w:rPr>
        <w:t>The form</w:t>
      </w:r>
      <w:r w:rsidRPr="00AD3546">
        <w:rPr>
          <w:rFonts w:ascii="Times New Roman" w:hAnsi="Times New Roman"/>
          <w:sz w:val="24"/>
          <w:szCs w:val="24"/>
        </w:rPr>
        <w:t xml:space="preserve"> is owned by </w:t>
      </w:r>
      <w:r w:rsidRPr="00AD3546" w:rsidR="00583B8D">
        <w:rPr>
          <w:rFonts w:ascii="Times New Roman" w:hAnsi="Times New Roman"/>
          <w:sz w:val="24"/>
          <w:szCs w:val="24"/>
        </w:rPr>
        <w:t>CMS but</w:t>
      </w:r>
      <w:r w:rsidRPr="00AD3546">
        <w:rPr>
          <w:rFonts w:ascii="Times New Roman" w:hAnsi="Times New Roman"/>
          <w:sz w:val="24"/>
          <w:szCs w:val="24"/>
        </w:rPr>
        <w:t xml:space="preserve"> not completed by CMS staff.  </w:t>
      </w:r>
    </w:p>
    <w:p w:rsidR="00FE4BAA" w:rsidRPr="00AD3546" w:rsidP="00802728" w14:paraId="3611F07C" w14:textId="77777777">
      <w:pPr>
        <w:widowControl w:val="0"/>
        <w:autoSpaceDE w:val="0"/>
        <w:autoSpaceDN w:val="0"/>
        <w:adjustRightInd w:val="0"/>
        <w:spacing w:after="0" w:line="240" w:lineRule="auto"/>
        <w:rPr>
          <w:rFonts w:ascii="Times New Roman" w:hAnsi="Times New Roman"/>
          <w:sz w:val="24"/>
          <w:szCs w:val="24"/>
        </w:rPr>
      </w:pPr>
    </w:p>
    <w:p w:rsidR="00FE4BAA" w:rsidRPr="00AD3546" w:rsidP="00802728" w14:paraId="69439CF0" w14:textId="77777777">
      <w:pPr>
        <w:widowControl w:val="0"/>
        <w:tabs>
          <w:tab w:val="left" w:pos="820"/>
        </w:tabs>
        <w:autoSpaceDE w:val="0"/>
        <w:autoSpaceDN w:val="0"/>
        <w:adjustRightInd w:val="0"/>
        <w:spacing w:after="0" w:line="240" w:lineRule="auto"/>
        <w:rPr>
          <w:rFonts w:ascii="Times New Roman" w:hAnsi="Times New Roman"/>
          <w:sz w:val="24"/>
          <w:szCs w:val="24"/>
        </w:rPr>
      </w:pPr>
      <w:r w:rsidRPr="00AD3546">
        <w:rPr>
          <w:rFonts w:ascii="Times New Roman" w:hAnsi="Times New Roman"/>
          <w:position w:val="-1"/>
          <w:sz w:val="24"/>
          <w:szCs w:val="24"/>
        </w:rPr>
        <w:t>3.</w:t>
      </w:r>
      <w:r w:rsidRPr="00AD3546">
        <w:rPr>
          <w:rFonts w:ascii="Times New Roman" w:hAnsi="Times New Roman"/>
          <w:position w:val="-1"/>
          <w:sz w:val="24"/>
          <w:szCs w:val="24"/>
        </w:rPr>
        <w:tab/>
      </w:r>
      <w:r w:rsidRPr="00AD3546">
        <w:rPr>
          <w:rFonts w:ascii="Times New Roman" w:hAnsi="Times New Roman"/>
          <w:position w:val="-1"/>
          <w:sz w:val="24"/>
          <w:szCs w:val="24"/>
          <w:u w:val="single"/>
        </w:rPr>
        <w:t>Use</w:t>
      </w:r>
      <w:r w:rsidRPr="00AD3546">
        <w:rPr>
          <w:rFonts w:ascii="Times New Roman" w:hAnsi="Times New Roman"/>
          <w:spacing w:val="-1"/>
          <w:position w:val="-1"/>
          <w:sz w:val="24"/>
          <w:szCs w:val="24"/>
          <w:u w:val="single"/>
        </w:rPr>
        <w:t xml:space="preserve"> </w:t>
      </w:r>
      <w:r w:rsidRPr="00AD3546">
        <w:rPr>
          <w:rFonts w:ascii="Times New Roman" w:hAnsi="Times New Roman"/>
          <w:position w:val="-1"/>
          <w:sz w:val="24"/>
          <w:szCs w:val="24"/>
          <w:u w:val="single"/>
        </w:rPr>
        <w:t>of</w:t>
      </w:r>
      <w:r w:rsidRPr="00AD3546">
        <w:rPr>
          <w:rFonts w:ascii="Times New Roman" w:hAnsi="Times New Roman"/>
          <w:spacing w:val="-1"/>
          <w:position w:val="-1"/>
          <w:sz w:val="24"/>
          <w:szCs w:val="24"/>
          <w:u w:val="single"/>
        </w:rPr>
        <w:t xml:space="preserve"> </w:t>
      </w:r>
      <w:r w:rsidRPr="00AD3546">
        <w:rPr>
          <w:rFonts w:ascii="Times New Roman" w:hAnsi="Times New Roman"/>
          <w:spacing w:val="-6"/>
          <w:position w:val="-1"/>
          <w:sz w:val="24"/>
          <w:szCs w:val="24"/>
          <w:u w:val="single"/>
        </w:rPr>
        <w:t>I</w:t>
      </w:r>
      <w:r w:rsidRPr="00AD3546">
        <w:rPr>
          <w:rFonts w:ascii="Times New Roman" w:hAnsi="Times New Roman"/>
          <w:position w:val="-1"/>
          <w:sz w:val="24"/>
          <w:szCs w:val="24"/>
          <w:u w:val="single"/>
        </w:rPr>
        <w:t>n</w:t>
      </w:r>
      <w:r w:rsidRPr="00AD3546">
        <w:rPr>
          <w:rFonts w:ascii="Times New Roman" w:hAnsi="Times New Roman"/>
          <w:spacing w:val="-1"/>
          <w:position w:val="-1"/>
          <w:sz w:val="24"/>
          <w:szCs w:val="24"/>
          <w:u w:val="single"/>
        </w:rPr>
        <w:t>f</w:t>
      </w:r>
      <w:r w:rsidRPr="00AD3546">
        <w:rPr>
          <w:rFonts w:ascii="Times New Roman" w:hAnsi="Times New Roman"/>
          <w:position w:val="-1"/>
          <w:sz w:val="24"/>
          <w:szCs w:val="24"/>
          <w:u w:val="single"/>
        </w:rPr>
        <w:t>o</w:t>
      </w:r>
      <w:r w:rsidRPr="00AD3546">
        <w:rPr>
          <w:rFonts w:ascii="Times New Roman" w:hAnsi="Times New Roman"/>
          <w:spacing w:val="-1"/>
          <w:position w:val="-1"/>
          <w:sz w:val="24"/>
          <w:szCs w:val="24"/>
          <w:u w:val="single"/>
        </w:rPr>
        <w:t>r</w:t>
      </w:r>
      <w:r w:rsidRPr="00AD3546">
        <w:rPr>
          <w:rFonts w:ascii="Times New Roman" w:hAnsi="Times New Roman"/>
          <w:position w:val="-1"/>
          <w:sz w:val="24"/>
          <w:szCs w:val="24"/>
          <w:u w:val="single"/>
        </w:rPr>
        <w:t>m</w:t>
      </w:r>
      <w:r w:rsidRPr="00AD3546">
        <w:rPr>
          <w:rFonts w:ascii="Times New Roman" w:hAnsi="Times New Roman"/>
          <w:spacing w:val="-1"/>
          <w:position w:val="-1"/>
          <w:sz w:val="24"/>
          <w:szCs w:val="24"/>
          <w:u w:val="single"/>
        </w:rPr>
        <w:t>a</w:t>
      </w:r>
      <w:r w:rsidRPr="00AD3546">
        <w:rPr>
          <w:rFonts w:ascii="Times New Roman" w:hAnsi="Times New Roman"/>
          <w:position w:val="-1"/>
          <w:sz w:val="24"/>
          <w:szCs w:val="24"/>
          <w:u w:val="single"/>
        </w:rPr>
        <w:t>tion T</w:t>
      </w:r>
      <w:r w:rsidRPr="00AD3546">
        <w:rPr>
          <w:rFonts w:ascii="Times New Roman" w:hAnsi="Times New Roman"/>
          <w:spacing w:val="-1"/>
          <w:position w:val="-1"/>
          <w:sz w:val="24"/>
          <w:szCs w:val="24"/>
          <w:u w:val="single"/>
        </w:rPr>
        <w:t>ec</w:t>
      </w:r>
      <w:r w:rsidRPr="00AD3546">
        <w:rPr>
          <w:rFonts w:ascii="Times New Roman" w:hAnsi="Times New Roman"/>
          <w:position w:val="-1"/>
          <w:sz w:val="24"/>
          <w:szCs w:val="24"/>
          <w:u w:val="single"/>
        </w:rPr>
        <w:t>hnolo</w:t>
      </w:r>
      <w:r w:rsidRPr="00AD3546">
        <w:rPr>
          <w:rFonts w:ascii="Times New Roman" w:hAnsi="Times New Roman"/>
          <w:spacing w:val="-2"/>
          <w:position w:val="-1"/>
          <w:sz w:val="24"/>
          <w:szCs w:val="24"/>
          <w:u w:val="single"/>
        </w:rPr>
        <w:t>g</w:t>
      </w:r>
      <w:r w:rsidRPr="00AD3546">
        <w:rPr>
          <w:rFonts w:ascii="Times New Roman" w:hAnsi="Times New Roman"/>
          <w:position w:val="-1"/>
          <w:sz w:val="24"/>
          <w:szCs w:val="24"/>
          <w:u w:val="single"/>
        </w:rPr>
        <w:t>y</w:t>
      </w:r>
    </w:p>
    <w:p w:rsidR="00FE4BAA" w:rsidRPr="00AD3546" w:rsidP="00802728" w14:paraId="61E87F7F" w14:textId="77777777">
      <w:pPr>
        <w:widowControl w:val="0"/>
        <w:autoSpaceDE w:val="0"/>
        <w:autoSpaceDN w:val="0"/>
        <w:adjustRightInd w:val="0"/>
        <w:spacing w:after="0" w:line="240" w:lineRule="auto"/>
        <w:rPr>
          <w:rFonts w:ascii="Times New Roman" w:hAnsi="Times New Roman"/>
          <w:sz w:val="24"/>
          <w:szCs w:val="24"/>
        </w:rPr>
      </w:pPr>
    </w:p>
    <w:p w:rsidR="001F35B7" w:rsidRPr="00E30BAC" w:rsidP="00802728" w14:paraId="28299CE1" w14:textId="0E64FB1D">
      <w:pPr>
        <w:widowControl w:val="0"/>
        <w:autoSpaceDE w:val="0"/>
        <w:autoSpaceDN w:val="0"/>
        <w:adjustRightInd w:val="0"/>
        <w:spacing w:after="0" w:line="240" w:lineRule="auto"/>
        <w:rPr>
          <w:rFonts w:ascii="Times New Roman" w:hAnsi="Times New Roman"/>
          <w:sz w:val="24"/>
          <w:szCs w:val="24"/>
        </w:rPr>
      </w:pPr>
      <w:r w:rsidRPr="00E30BAC">
        <w:rPr>
          <w:rFonts w:ascii="Times New Roman" w:hAnsi="Times New Roman"/>
          <w:sz w:val="24"/>
          <w:szCs w:val="24"/>
        </w:rPr>
        <w:t>The</w:t>
      </w:r>
      <w:r w:rsidRPr="00E30BAC" w:rsidR="007C3100">
        <w:rPr>
          <w:rFonts w:ascii="Times New Roman" w:hAnsi="Times New Roman"/>
          <w:sz w:val="24"/>
          <w:szCs w:val="24"/>
        </w:rPr>
        <w:t xml:space="preserve"> paper application is </w:t>
      </w:r>
      <w:r w:rsidRPr="00E30BAC" w:rsidR="00FB0E2B">
        <w:rPr>
          <w:rFonts w:ascii="Times New Roman" w:hAnsi="Times New Roman"/>
          <w:sz w:val="24"/>
          <w:szCs w:val="24"/>
        </w:rPr>
        <w:t>available on the internet</w:t>
      </w:r>
      <w:r w:rsidRPr="00E30BAC" w:rsidR="00B20309">
        <w:rPr>
          <w:rFonts w:ascii="Times New Roman" w:hAnsi="Times New Roman"/>
          <w:sz w:val="24"/>
          <w:szCs w:val="24"/>
        </w:rPr>
        <w:t xml:space="preserve"> </w:t>
      </w:r>
      <w:r w:rsidRPr="00E30BAC" w:rsidR="00CD067B">
        <w:rPr>
          <w:rFonts w:ascii="Times New Roman" w:hAnsi="Times New Roman"/>
          <w:sz w:val="24"/>
          <w:szCs w:val="24"/>
        </w:rPr>
        <w:t xml:space="preserve">at </w:t>
      </w:r>
      <w:hyperlink r:id="rId9" w:history="1">
        <w:r w:rsidRPr="00E30BAC" w:rsidR="00CD067B">
          <w:rPr>
            <w:rStyle w:val="Hyperlink"/>
            <w:rFonts w:ascii="Times New Roman" w:hAnsi="Times New Roman"/>
            <w:sz w:val="24"/>
            <w:szCs w:val="24"/>
          </w:rPr>
          <w:t>https://www.cms.gov/medicare/cms-forms/cms-forms/cms-forms-items/cms017342</w:t>
        </w:r>
      </w:hyperlink>
      <w:r w:rsidRPr="00E30BAC" w:rsidR="00534A64">
        <w:rPr>
          <w:rFonts w:ascii="Times New Roman" w:hAnsi="Times New Roman"/>
          <w:sz w:val="24"/>
          <w:szCs w:val="24"/>
        </w:rPr>
        <w:t xml:space="preserve">; it is </w:t>
      </w:r>
      <w:r w:rsidRPr="00E30BAC" w:rsidR="004B3AA4">
        <w:rPr>
          <w:rFonts w:ascii="Times New Roman" w:hAnsi="Times New Roman"/>
          <w:sz w:val="24"/>
          <w:szCs w:val="24"/>
        </w:rPr>
        <w:t xml:space="preserve">also </w:t>
      </w:r>
      <w:r w:rsidRPr="00E30BAC" w:rsidR="00534A64">
        <w:rPr>
          <w:rFonts w:ascii="Times New Roman" w:hAnsi="Times New Roman"/>
          <w:sz w:val="24"/>
          <w:szCs w:val="24"/>
        </w:rPr>
        <w:t>available by contacting SSA</w:t>
      </w:r>
      <w:r w:rsidRPr="00E30BAC" w:rsidR="00FB0E2B">
        <w:rPr>
          <w:rFonts w:ascii="Times New Roman" w:hAnsi="Times New Roman"/>
          <w:sz w:val="24"/>
          <w:szCs w:val="24"/>
        </w:rPr>
        <w:t xml:space="preserve">. </w:t>
      </w:r>
      <w:r w:rsidRPr="00E30BAC">
        <w:rPr>
          <w:rFonts w:ascii="Times New Roman" w:hAnsi="Times New Roman"/>
          <w:sz w:val="24"/>
          <w:szCs w:val="24"/>
        </w:rPr>
        <w:t xml:space="preserve">The data collected for entitlement to Part A and B is not collected by CMS but by SSA under an Interagency Agreement.  In addition to the paper application as described above, applicants may apply via interview with an </w:t>
      </w:r>
      <w:r w:rsidRPr="00E30BAC" w:rsidR="00B20309">
        <w:rPr>
          <w:rFonts w:ascii="Times New Roman" w:hAnsi="Times New Roman"/>
          <w:sz w:val="24"/>
          <w:szCs w:val="24"/>
        </w:rPr>
        <w:t xml:space="preserve">in person or telephonically with an </w:t>
      </w:r>
      <w:r w:rsidRPr="00E30BAC">
        <w:rPr>
          <w:rFonts w:ascii="Times New Roman" w:hAnsi="Times New Roman"/>
          <w:sz w:val="24"/>
          <w:szCs w:val="24"/>
        </w:rPr>
        <w:t xml:space="preserve">SSA employee. </w:t>
      </w:r>
    </w:p>
    <w:p w:rsidR="007C3100" w:rsidRPr="00E30BAC" w:rsidP="00802728" w14:paraId="495F2FEC" w14:textId="77777777">
      <w:pPr>
        <w:widowControl w:val="0"/>
        <w:autoSpaceDE w:val="0"/>
        <w:autoSpaceDN w:val="0"/>
        <w:adjustRightInd w:val="0"/>
        <w:spacing w:after="0" w:line="240" w:lineRule="auto"/>
        <w:rPr>
          <w:rFonts w:ascii="Times New Roman" w:hAnsi="Times New Roman"/>
          <w:sz w:val="24"/>
          <w:szCs w:val="24"/>
        </w:rPr>
      </w:pPr>
    </w:p>
    <w:p w:rsidR="007C3100" w:rsidRPr="00E30BAC" w:rsidP="00802728" w14:paraId="097D01BA" w14:textId="77777777">
      <w:pPr>
        <w:widowControl w:val="0"/>
        <w:autoSpaceDE w:val="0"/>
        <w:autoSpaceDN w:val="0"/>
        <w:adjustRightInd w:val="0"/>
        <w:spacing w:after="0" w:line="240" w:lineRule="auto"/>
        <w:rPr>
          <w:rFonts w:ascii="Times New Roman" w:hAnsi="Times New Roman"/>
          <w:sz w:val="24"/>
          <w:szCs w:val="24"/>
        </w:rPr>
      </w:pPr>
      <w:r w:rsidRPr="00E30BAC">
        <w:rPr>
          <w:rFonts w:ascii="Times New Roman" w:hAnsi="Times New Roman"/>
          <w:sz w:val="24"/>
          <w:szCs w:val="24"/>
        </w:rPr>
        <w:t>Interview/SSA Claim System (MCS/POS/MACADE): </w:t>
      </w:r>
    </w:p>
    <w:p w:rsidR="00FE4BAA" w:rsidRPr="00AD3546" w:rsidP="00802728" w14:paraId="7BF988C2" w14:textId="59DE6EF6">
      <w:pPr>
        <w:widowControl w:val="0"/>
        <w:autoSpaceDE w:val="0"/>
        <w:autoSpaceDN w:val="0"/>
        <w:adjustRightInd w:val="0"/>
        <w:spacing w:after="0" w:line="240" w:lineRule="auto"/>
        <w:rPr>
          <w:rFonts w:ascii="Times New Roman" w:hAnsi="Times New Roman"/>
          <w:sz w:val="24"/>
          <w:szCs w:val="24"/>
        </w:rPr>
      </w:pPr>
      <w:r w:rsidRPr="00E30BAC">
        <w:rPr>
          <w:rFonts w:ascii="Times New Roman" w:hAnsi="Times New Roman"/>
          <w:sz w:val="24"/>
          <w:szCs w:val="24"/>
        </w:rPr>
        <w:t xml:space="preserve">The SSA claim system is an electronic system that technicians use to input data collected from the applicant during an in-person interview. </w:t>
      </w:r>
      <w:r w:rsidRPr="00E30BAC" w:rsidR="03C96E5B">
        <w:rPr>
          <w:rFonts w:ascii="Times New Roman" w:hAnsi="Times New Roman"/>
          <w:sz w:val="24"/>
          <w:szCs w:val="24"/>
        </w:rPr>
        <w:t xml:space="preserve"> </w:t>
      </w:r>
      <w:r w:rsidRPr="00E30BAC">
        <w:rPr>
          <w:rFonts w:ascii="Times New Roman" w:hAnsi="Times New Roman"/>
          <w:sz w:val="24"/>
          <w:szCs w:val="24"/>
        </w:rPr>
        <w:t xml:space="preserve">All data, whether collected on paper or online, is stored electronically and transferred to the SSA and CMS master records upon adjudication. </w:t>
      </w:r>
      <w:r w:rsidRPr="00E30BAC" w:rsidR="224EC461">
        <w:rPr>
          <w:rFonts w:ascii="Times New Roman" w:hAnsi="Times New Roman"/>
          <w:sz w:val="24"/>
          <w:szCs w:val="24"/>
        </w:rPr>
        <w:t xml:space="preserve"> </w:t>
      </w:r>
      <w:r w:rsidRPr="00E30BAC">
        <w:rPr>
          <w:rFonts w:ascii="Times New Roman" w:hAnsi="Times New Roman"/>
          <w:sz w:val="24"/>
          <w:szCs w:val="24"/>
        </w:rPr>
        <w:t>The electronic data is retained by both CMS and SSA.</w:t>
      </w:r>
      <w:r w:rsidRPr="00AD3546">
        <w:rPr>
          <w:rFonts w:ascii="Times New Roman" w:hAnsi="Times New Roman"/>
          <w:sz w:val="24"/>
          <w:szCs w:val="24"/>
        </w:rPr>
        <w:t>  </w:t>
      </w:r>
    </w:p>
    <w:p w:rsidR="116EA40F" w:rsidRPr="00AD3546" w:rsidP="00802728" w14:paraId="292539D5" w14:textId="3A9A3E76">
      <w:pPr>
        <w:widowControl w:val="0"/>
        <w:spacing w:after="0" w:line="240" w:lineRule="auto"/>
        <w:rPr>
          <w:rFonts w:ascii="Times New Roman" w:hAnsi="Times New Roman"/>
          <w:sz w:val="24"/>
          <w:szCs w:val="24"/>
        </w:rPr>
      </w:pPr>
    </w:p>
    <w:p w:rsidR="00FE4BAA" w:rsidRPr="00AD3546" w:rsidP="00802728" w14:paraId="408BF5AA" w14:textId="2E65497D">
      <w:pPr>
        <w:widowControl w:val="0"/>
        <w:tabs>
          <w:tab w:val="left" w:pos="820"/>
        </w:tabs>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4.</w:t>
      </w:r>
      <w:r w:rsidRPr="00AD3546">
        <w:rPr>
          <w:rFonts w:ascii="Times New Roman" w:hAnsi="Times New Roman"/>
          <w:sz w:val="24"/>
          <w:szCs w:val="24"/>
        </w:rPr>
        <w:tab/>
      </w:r>
      <w:r w:rsidRPr="00AD3546">
        <w:rPr>
          <w:rFonts w:ascii="Times New Roman" w:hAnsi="Times New Roman"/>
          <w:sz w:val="24"/>
          <w:szCs w:val="24"/>
          <w:u w:val="single"/>
        </w:rPr>
        <w:t>Dupli</w:t>
      </w:r>
      <w:r w:rsidRPr="00AD3546">
        <w:rPr>
          <w:rFonts w:ascii="Times New Roman" w:hAnsi="Times New Roman"/>
          <w:spacing w:val="-1"/>
          <w:sz w:val="24"/>
          <w:szCs w:val="24"/>
          <w:u w:val="single"/>
        </w:rPr>
        <w:t>ca</w:t>
      </w:r>
      <w:r w:rsidRPr="00AD3546">
        <w:rPr>
          <w:rFonts w:ascii="Times New Roman" w:hAnsi="Times New Roman"/>
          <w:sz w:val="24"/>
          <w:szCs w:val="24"/>
          <w:u w:val="single"/>
        </w:rPr>
        <w:t>tion of</w:t>
      </w:r>
      <w:r w:rsidRPr="00AD3546">
        <w:rPr>
          <w:rFonts w:ascii="Times New Roman" w:hAnsi="Times New Roman"/>
          <w:spacing w:val="-1"/>
          <w:sz w:val="24"/>
          <w:szCs w:val="24"/>
          <w:u w:val="single"/>
        </w:rPr>
        <w:t xml:space="preserve"> </w:t>
      </w:r>
      <w:r w:rsidRPr="00AD3546">
        <w:rPr>
          <w:rFonts w:ascii="Times New Roman" w:hAnsi="Times New Roman"/>
          <w:sz w:val="24"/>
          <w:szCs w:val="24"/>
          <w:u w:val="single"/>
        </w:rPr>
        <w:t>E</w:t>
      </w:r>
      <w:r w:rsidRPr="00AD3546">
        <w:rPr>
          <w:rFonts w:ascii="Times New Roman" w:hAnsi="Times New Roman"/>
          <w:spacing w:val="-1"/>
          <w:sz w:val="24"/>
          <w:szCs w:val="24"/>
          <w:u w:val="single"/>
        </w:rPr>
        <w:t>ff</w:t>
      </w:r>
      <w:r w:rsidRPr="00AD3546">
        <w:rPr>
          <w:rFonts w:ascii="Times New Roman" w:hAnsi="Times New Roman"/>
          <w:sz w:val="24"/>
          <w:szCs w:val="24"/>
          <w:u w:val="single"/>
        </w:rPr>
        <w:t>o</w:t>
      </w:r>
      <w:r w:rsidRPr="00AD3546">
        <w:rPr>
          <w:rFonts w:ascii="Times New Roman" w:hAnsi="Times New Roman"/>
          <w:spacing w:val="-1"/>
          <w:sz w:val="24"/>
          <w:szCs w:val="24"/>
          <w:u w:val="single"/>
        </w:rPr>
        <w:t>r</w:t>
      </w:r>
      <w:r w:rsidRPr="00AD3546">
        <w:rPr>
          <w:rFonts w:ascii="Times New Roman" w:hAnsi="Times New Roman"/>
          <w:sz w:val="24"/>
          <w:szCs w:val="24"/>
          <w:u w:val="single"/>
        </w:rPr>
        <w:t>ts</w:t>
      </w:r>
    </w:p>
    <w:p w:rsidR="007C3100" w:rsidRPr="00AD3546" w:rsidP="00802728" w14:paraId="379A74A5" w14:textId="77777777">
      <w:pPr>
        <w:widowControl w:val="0"/>
        <w:autoSpaceDE w:val="0"/>
        <w:autoSpaceDN w:val="0"/>
        <w:adjustRightInd w:val="0"/>
        <w:spacing w:after="0" w:line="240" w:lineRule="auto"/>
        <w:rPr>
          <w:rFonts w:ascii="Times New Roman" w:hAnsi="Times New Roman"/>
          <w:sz w:val="24"/>
          <w:szCs w:val="24"/>
        </w:rPr>
      </w:pPr>
    </w:p>
    <w:p w:rsidR="007C3100" w:rsidRPr="00AD3546" w:rsidP="00802728" w14:paraId="5D7C4E1A" w14:textId="411AD7D0">
      <w:pPr>
        <w:widowControl w:val="0"/>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 xml:space="preserve">Generally, there is no duplication of effort associated with this information collection, as use of this form represents the individual’s initial request for Medicare benefits. </w:t>
      </w:r>
      <w:r w:rsidRPr="00AD3546" w:rsidR="04803BB4">
        <w:rPr>
          <w:rFonts w:ascii="Times New Roman" w:hAnsi="Times New Roman"/>
          <w:sz w:val="24"/>
          <w:szCs w:val="24"/>
        </w:rPr>
        <w:t xml:space="preserve"> </w:t>
      </w:r>
      <w:r w:rsidRPr="00AD3546">
        <w:rPr>
          <w:rFonts w:ascii="Times New Roman" w:hAnsi="Times New Roman"/>
          <w:sz w:val="24"/>
          <w:szCs w:val="24"/>
        </w:rPr>
        <w:t xml:space="preserve">Even in cases where an individual previously applied and entitlement </w:t>
      </w:r>
      <w:r w:rsidRPr="00AD3546" w:rsidR="009F50BB">
        <w:rPr>
          <w:rFonts w:ascii="Times New Roman" w:hAnsi="Times New Roman"/>
          <w:sz w:val="24"/>
          <w:szCs w:val="24"/>
        </w:rPr>
        <w:t>was denied or later terminated;</w:t>
      </w:r>
      <w:r w:rsidRPr="00AD3546">
        <w:rPr>
          <w:rFonts w:ascii="Times New Roman" w:hAnsi="Times New Roman"/>
          <w:sz w:val="24"/>
          <w:szCs w:val="24"/>
        </w:rPr>
        <w:t xml:space="preserve"> the information must be resubmitted and updated to ensure proper adjudication of the new application. </w:t>
      </w:r>
      <w:r w:rsidRPr="00AD3546" w:rsidR="3C063166">
        <w:rPr>
          <w:rFonts w:ascii="Times New Roman" w:hAnsi="Times New Roman"/>
          <w:sz w:val="24"/>
          <w:szCs w:val="24"/>
        </w:rPr>
        <w:t xml:space="preserve"> </w:t>
      </w:r>
      <w:r w:rsidRPr="00AD3546">
        <w:rPr>
          <w:rFonts w:ascii="Times New Roman" w:hAnsi="Times New Roman"/>
          <w:sz w:val="24"/>
          <w:szCs w:val="24"/>
        </w:rPr>
        <w:t>If no prior filing has occurred, the information cannot be obtained from any other source and does not duplicate any existing data collection.</w:t>
      </w:r>
    </w:p>
    <w:p w:rsidR="007C3100" w:rsidRPr="00AD3546" w:rsidP="00802728" w14:paraId="2602A83D" w14:textId="77777777">
      <w:pPr>
        <w:widowControl w:val="0"/>
        <w:autoSpaceDE w:val="0"/>
        <w:autoSpaceDN w:val="0"/>
        <w:adjustRightInd w:val="0"/>
        <w:spacing w:after="0" w:line="240" w:lineRule="auto"/>
        <w:rPr>
          <w:rFonts w:ascii="Times New Roman" w:hAnsi="Times New Roman"/>
          <w:sz w:val="24"/>
          <w:szCs w:val="24"/>
        </w:rPr>
      </w:pPr>
    </w:p>
    <w:p w:rsidR="007C3100" w:rsidRPr="00AD3546" w:rsidP="00802728" w14:paraId="6CB05F58" w14:textId="702364AD">
      <w:pPr>
        <w:widowControl w:val="0"/>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 xml:space="preserve">The application is necessary because the individual must actively initiate enrollment into Part A and/or Part B, either by submitting the form or contacting </w:t>
      </w:r>
      <w:r w:rsidRPr="00AD3546" w:rsidR="16A7C405">
        <w:rPr>
          <w:rFonts w:ascii="Times New Roman" w:hAnsi="Times New Roman"/>
          <w:sz w:val="24"/>
          <w:szCs w:val="24"/>
        </w:rPr>
        <w:t>SSA</w:t>
      </w:r>
      <w:r w:rsidRPr="00AD3546">
        <w:rPr>
          <w:rFonts w:ascii="Times New Roman" w:hAnsi="Times New Roman"/>
          <w:sz w:val="24"/>
          <w:szCs w:val="24"/>
        </w:rPr>
        <w:t xml:space="preserve"> telephonically, making this the first request for enrollment. </w:t>
      </w:r>
      <w:r w:rsidRPr="00AD3546" w:rsidR="53F017BE">
        <w:rPr>
          <w:rFonts w:ascii="Times New Roman" w:hAnsi="Times New Roman"/>
          <w:sz w:val="24"/>
          <w:szCs w:val="24"/>
        </w:rPr>
        <w:t xml:space="preserve"> </w:t>
      </w:r>
      <w:r w:rsidRPr="00AD3546">
        <w:rPr>
          <w:rFonts w:ascii="Times New Roman" w:hAnsi="Times New Roman"/>
          <w:sz w:val="24"/>
          <w:szCs w:val="24"/>
        </w:rPr>
        <w:t xml:space="preserve">As such, the </w:t>
      </w:r>
      <w:r w:rsidRPr="00AD3546" w:rsidR="009F50BB">
        <w:rPr>
          <w:rFonts w:ascii="Times New Roman" w:hAnsi="Times New Roman"/>
          <w:sz w:val="24"/>
          <w:szCs w:val="24"/>
        </w:rPr>
        <w:t>information collected</w:t>
      </w:r>
      <w:r w:rsidRPr="00AD3546">
        <w:rPr>
          <w:rFonts w:ascii="Times New Roman" w:hAnsi="Times New Roman"/>
          <w:sz w:val="24"/>
          <w:szCs w:val="24"/>
        </w:rPr>
        <w:t xml:space="preserve"> is not available from any other source and cannot be obtained without direct action from the individual.</w:t>
      </w:r>
    </w:p>
    <w:p w:rsidR="00FE4BAA" w:rsidRPr="00AD3546" w:rsidP="00802728" w14:paraId="25C8C4AD" w14:textId="77777777">
      <w:pPr>
        <w:widowControl w:val="0"/>
        <w:autoSpaceDE w:val="0"/>
        <w:autoSpaceDN w:val="0"/>
        <w:adjustRightInd w:val="0"/>
        <w:spacing w:after="0" w:line="240" w:lineRule="auto"/>
        <w:rPr>
          <w:rFonts w:ascii="Times New Roman" w:hAnsi="Times New Roman"/>
          <w:sz w:val="24"/>
          <w:szCs w:val="24"/>
        </w:rPr>
      </w:pPr>
    </w:p>
    <w:p w:rsidR="00FE4BAA" w:rsidRPr="00AD3546" w:rsidP="00802728" w14:paraId="222DE782" w14:textId="77777777">
      <w:pPr>
        <w:widowControl w:val="0"/>
        <w:tabs>
          <w:tab w:val="left" w:pos="820"/>
        </w:tabs>
        <w:autoSpaceDE w:val="0"/>
        <w:autoSpaceDN w:val="0"/>
        <w:adjustRightInd w:val="0"/>
        <w:spacing w:after="0" w:line="240" w:lineRule="auto"/>
        <w:rPr>
          <w:rFonts w:ascii="Times New Roman" w:hAnsi="Times New Roman"/>
          <w:sz w:val="24"/>
          <w:szCs w:val="24"/>
        </w:rPr>
      </w:pPr>
      <w:r w:rsidRPr="00AD3546">
        <w:rPr>
          <w:rFonts w:ascii="Times New Roman" w:hAnsi="Times New Roman"/>
          <w:position w:val="-1"/>
          <w:sz w:val="24"/>
          <w:szCs w:val="24"/>
        </w:rPr>
        <w:t>5.</w:t>
      </w:r>
      <w:r w:rsidRPr="00AD3546">
        <w:rPr>
          <w:rFonts w:ascii="Times New Roman" w:hAnsi="Times New Roman"/>
          <w:position w:val="-1"/>
          <w:sz w:val="24"/>
          <w:szCs w:val="24"/>
        </w:rPr>
        <w:tab/>
      </w:r>
      <w:r w:rsidRPr="00AD3546">
        <w:rPr>
          <w:rFonts w:ascii="Times New Roman" w:hAnsi="Times New Roman"/>
          <w:spacing w:val="1"/>
          <w:position w:val="-1"/>
          <w:sz w:val="24"/>
          <w:szCs w:val="24"/>
          <w:u w:val="single"/>
        </w:rPr>
        <w:t>S</w:t>
      </w:r>
      <w:r w:rsidRPr="00AD3546">
        <w:rPr>
          <w:rFonts w:ascii="Times New Roman" w:hAnsi="Times New Roman"/>
          <w:position w:val="-1"/>
          <w:sz w:val="24"/>
          <w:szCs w:val="24"/>
          <w:u w:val="single"/>
        </w:rPr>
        <w:t>m</w:t>
      </w:r>
      <w:r w:rsidRPr="00AD3546">
        <w:rPr>
          <w:rFonts w:ascii="Times New Roman" w:hAnsi="Times New Roman"/>
          <w:spacing w:val="-1"/>
          <w:position w:val="-1"/>
          <w:sz w:val="24"/>
          <w:szCs w:val="24"/>
          <w:u w:val="single"/>
        </w:rPr>
        <w:t>a</w:t>
      </w:r>
      <w:r w:rsidRPr="00AD3546">
        <w:rPr>
          <w:rFonts w:ascii="Times New Roman" w:hAnsi="Times New Roman"/>
          <w:position w:val="-1"/>
          <w:sz w:val="24"/>
          <w:szCs w:val="24"/>
          <w:u w:val="single"/>
        </w:rPr>
        <w:t xml:space="preserve">ll </w:t>
      </w:r>
      <w:r w:rsidRPr="00AD3546">
        <w:rPr>
          <w:rFonts w:ascii="Times New Roman" w:hAnsi="Times New Roman"/>
          <w:spacing w:val="-2"/>
          <w:position w:val="-1"/>
          <w:sz w:val="24"/>
          <w:szCs w:val="24"/>
          <w:u w:val="single"/>
        </w:rPr>
        <w:t>B</w:t>
      </w:r>
      <w:r w:rsidRPr="00AD3546">
        <w:rPr>
          <w:rFonts w:ascii="Times New Roman" w:hAnsi="Times New Roman"/>
          <w:position w:val="-1"/>
          <w:sz w:val="24"/>
          <w:szCs w:val="24"/>
          <w:u w:val="single"/>
        </w:rPr>
        <w:t>usin</w:t>
      </w:r>
      <w:r w:rsidRPr="00AD3546">
        <w:rPr>
          <w:rFonts w:ascii="Times New Roman" w:hAnsi="Times New Roman"/>
          <w:spacing w:val="-1"/>
          <w:position w:val="-1"/>
          <w:sz w:val="24"/>
          <w:szCs w:val="24"/>
          <w:u w:val="single"/>
        </w:rPr>
        <w:t>e</w:t>
      </w:r>
      <w:r w:rsidRPr="00AD3546">
        <w:rPr>
          <w:rFonts w:ascii="Times New Roman" w:hAnsi="Times New Roman"/>
          <w:position w:val="-1"/>
          <w:sz w:val="24"/>
          <w:szCs w:val="24"/>
          <w:u w:val="single"/>
        </w:rPr>
        <w:t>ss</w:t>
      </w:r>
    </w:p>
    <w:p w:rsidR="00FE4BAA" w:rsidRPr="00AD3546" w:rsidP="00802728" w14:paraId="561724B7" w14:textId="77777777">
      <w:pPr>
        <w:widowControl w:val="0"/>
        <w:autoSpaceDE w:val="0"/>
        <w:autoSpaceDN w:val="0"/>
        <w:adjustRightInd w:val="0"/>
        <w:spacing w:after="0" w:line="240" w:lineRule="auto"/>
        <w:rPr>
          <w:rFonts w:ascii="Times New Roman" w:hAnsi="Times New Roman"/>
          <w:sz w:val="24"/>
          <w:szCs w:val="24"/>
        </w:rPr>
      </w:pPr>
    </w:p>
    <w:p w:rsidR="00A3205E" w:rsidRPr="00AD3546" w:rsidP="00802728" w14:paraId="50E86D0D" w14:textId="77777777">
      <w:pPr>
        <w:widowControl w:val="0"/>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Small businesses are not affected by the collection of this information.</w:t>
      </w:r>
    </w:p>
    <w:p w:rsidR="00FE4BAA" w:rsidRPr="00AD3546" w:rsidP="00802728" w14:paraId="7FAC6D20" w14:textId="77777777">
      <w:pPr>
        <w:widowControl w:val="0"/>
        <w:autoSpaceDE w:val="0"/>
        <w:autoSpaceDN w:val="0"/>
        <w:adjustRightInd w:val="0"/>
        <w:spacing w:after="0" w:line="240" w:lineRule="auto"/>
        <w:rPr>
          <w:rFonts w:ascii="Times New Roman" w:hAnsi="Times New Roman"/>
          <w:sz w:val="24"/>
          <w:szCs w:val="24"/>
        </w:rPr>
      </w:pPr>
    </w:p>
    <w:p w:rsidR="00FE4BAA" w:rsidRPr="00AD3546" w:rsidP="00802728" w14:paraId="14E369ED" w14:textId="77777777">
      <w:pPr>
        <w:widowControl w:val="0"/>
        <w:tabs>
          <w:tab w:val="left" w:pos="820"/>
        </w:tabs>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6.</w:t>
      </w:r>
      <w:r w:rsidRPr="00AD3546">
        <w:rPr>
          <w:rFonts w:ascii="Times New Roman" w:hAnsi="Times New Roman"/>
          <w:sz w:val="24"/>
          <w:szCs w:val="24"/>
        </w:rPr>
        <w:tab/>
      </w:r>
      <w:r w:rsidRPr="00AD3546">
        <w:rPr>
          <w:rFonts w:ascii="Times New Roman" w:hAnsi="Times New Roman"/>
          <w:spacing w:val="-5"/>
          <w:sz w:val="24"/>
          <w:szCs w:val="24"/>
          <w:u w:val="single"/>
        </w:rPr>
        <w:t>L</w:t>
      </w:r>
      <w:r w:rsidRPr="00AD3546">
        <w:rPr>
          <w:rFonts w:ascii="Times New Roman" w:hAnsi="Times New Roman"/>
          <w:spacing w:val="-1"/>
          <w:sz w:val="24"/>
          <w:szCs w:val="24"/>
          <w:u w:val="single"/>
        </w:rPr>
        <w:t>e</w:t>
      </w:r>
      <w:r w:rsidRPr="00AD3546">
        <w:rPr>
          <w:rFonts w:ascii="Times New Roman" w:hAnsi="Times New Roman"/>
          <w:sz w:val="24"/>
          <w:szCs w:val="24"/>
          <w:u w:val="single"/>
        </w:rPr>
        <w:t xml:space="preserve">ss </w:t>
      </w:r>
      <w:r w:rsidRPr="00AD3546">
        <w:rPr>
          <w:rFonts w:ascii="Times New Roman" w:hAnsi="Times New Roman"/>
          <w:spacing w:val="-1"/>
          <w:sz w:val="24"/>
          <w:szCs w:val="24"/>
          <w:u w:val="single"/>
        </w:rPr>
        <w:t>Fre</w:t>
      </w:r>
      <w:r w:rsidRPr="00AD3546">
        <w:rPr>
          <w:rFonts w:ascii="Times New Roman" w:hAnsi="Times New Roman"/>
          <w:sz w:val="24"/>
          <w:szCs w:val="24"/>
          <w:u w:val="single"/>
        </w:rPr>
        <w:t>qu</w:t>
      </w:r>
      <w:r w:rsidRPr="00AD3546">
        <w:rPr>
          <w:rFonts w:ascii="Times New Roman" w:hAnsi="Times New Roman"/>
          <w:spacing w:val="-1"/>
          <w:sz w:val="24"/>
          <w:szCs w:val="24"/>
          <w:u w:val="single"/>
        </w:rPr>
        <w:t>e</w:t>
      </w:r>
      <w:r w:rsidRPr="00AD3546">
        <w:rPr>
          <w:rFonts w:ascii="Times New Roman" w:hAnsi="Times New Roman"/>
          <w:sz w:val="24"/>
          <w:szCs w:val="24"/>
          <w:u w:val="single"/>
        </w:rPr>
        <w:t xml:space="preserve">nt </w:t>
      </w:r>
      <w:r w:rsidRPr="00AD3546">
        <w:rPr>
          <w:rFonts w:ascii="Times New Roman" w:hAnsi="Times New Roman"/>
          <w:spacing w:val="1"/>
          <w:sz w:val="24"/>
          <w:szCs w:val="24"/>
          <w:u w:val="single"/>
        </w:rPr>
        <w:t>C</w:t>
      </w:r>
      <w:r w:rsidRPr="00AD3546">
        <w:rPr>
          <w:rFonts w:ascii="Times New Roman" w:hAnsi="Times New Roman"/>
          <w:sz w:val="24"/>
          <w:szCs w:val="24"/>
          <w:u w:val="single"/>
        </w:rPr>
        <w:t>oll</w:t>
      </w:r>
      <w:r w:rsidRPr="00AD3546">
        <w:rPr>
          <w:rFonts w:ascii="Times New Roman" w:hAnsi="Times New Roman"/>
          <w:spacing w:val="-1"/>
          <w:sz w:val="24"/>
          <w:szCs w:val="24"/>
          <w:u w:val="single"/>
        </w:rPr>
        <w:t>ec</w:t>
      </w:r>
      <w:r w:rsidRPr="00AD3546">
        <w:rPr>
          <w:rFonts w:ascii="Times New Roman" w:hAnsi="Times New Roman"/>
          <w:sz w:val="24"/>
          <w:szCs w:val="24"/>
          <w:u w:val="single"/>
        </w:rPr>
        <w:t>tion</w:t>
      </w:r>
    </w:p>
    <w:p w:rsidR="00FE4BAA" w:rsidRPr="00AD3546" w:rsidP="00802728" w14:paraId="736361F7" w14:textId="77777777">
      <w:pPr>
        <w:widowControl w:val="0"/>
        <w:autoSpaceDE w:val="0"/>
        <w:autoSpaceDN w:val="0"/>
        <w:adjustRightInd w:val="0"/>
        <w:spacing w:after="0" w:line="240" w:lineRule="auto"/>
        <w:rPr>
          <w:rFonts w:ascii="Times New Roman" w:hAnsi="Times New Roman"/>
          <w:sz w:val="24"/>
          <w:szCs w:val="24"/>
        </w:rPr>
      </w:pPr>
    </w:p>
    <w:p w:rsidR="00387609" w:rsidRPr="00AD3546" w:rsidP="00802728" w14:paraId="3EAB8B92" w14:textId="1203AD93">
      <w:pPr>
        <w:widowControl w:val="0"/>
        <w:tabs>
          <w:tab w:val="left" w:pos="820"/>
        </w:tabs>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 xml:space="preserve">This information is collected only as needed, and only when an individual applies for Medicare entitlement </w:t>
      </w:r>
      <w:r w:rsidRPr="00AD3546">
        <w:rPr>
          <w:rFonts w:ascii="Times New Roman" w:hAnsi="Times New Roman"/>
          <w:sz w:val="24"/>
          <w:szCs w:val="24"/>
        </w:rPr>
        <w:t>on the basis of</w:t>
      </w:r>
      <w:r w:rsidRPr="00AD3546">
        <w:rPr>
          <w:rFonts w:ascii="Times New Roman" w:hAnsi="Times New Roman"/>
          <w:sz w:val="24"/>
          <w:szCs w:val="24"/>
        </w:rPr>
        <w:t xml:space="preserve"> ESRD. </w:t>
      </w:r>
      <w:r w:rsidRPr="00AD3546" w:rsidR="336C3EEE">
        <w:rPr>
          <w:rFonts w:ascii="Times New Roman" w:hAnsi="Times New Roman"/>
          <w:sz w:val="24"/>
          <w:szCs w:val="24"/>
        </w:rPr>
        <w:t xml:space="preserve"> </w:t>
      </w:r>
      <w:r w:rsidRPr="00AD3546" w:rsidR="00A85CE1">
        <w:rPr>
          <w:rFonts w:ascii="Times New Roman" w:hAnsi="Times New Roman"/>
          <w:sz w:val="24"/>
          <w:szCs w:val="24"/>
        </w:rPr>
        <w:t>Each individual respondent uses the form one time when they submit the request to enroll in Part A and/or Part B.  </w:t>
      </w:r>
    </w:p>
    <w:p w:rsidR="009F50BB" w:rsidRPr="00AD3546" w:rsidP="00802728" w14:paraId="21E66865" w14:textId="77777777">
      <w:pPr>
        <w:widowControl w:val="0"/>
        <w:tabs>
          <w:tab w:val="left" w:pos="820"/>
        </w:tabs>
        <w:autoSpaceDE w:val="0"/>
        <w:autoSpaceDN w:val="0"/>
        <w:adjustRightInd w:val="0"/>
        <w:spacing w:after="0" w:line="240" w:lineRule="auto"/>
        <w:rPr>
          <w:rFonts w:ascii="Times New Roman" w:hAnsi="Times New Roman"/>
          <w:sz w:val="24"/>
          <w:szCs w:val="24"/>
        </w:rPr>
      </w:pPr>
    </w:p>
    <w:p w:rsidR="00FE4BAA" w:rsidRPr="00AD3546" w:rsidP="00802728" w14:paraId="561630D0" w14:textId="77777777">
      <w:pPr>
        <w:widowControl w:val="0"/>
        <w:tabs>
          <w:tab w:val="left" w:pos="820"/>
        </w:tabs>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7.</w:t>
      </w:r>
      <w:r w:rsidRPr="00AD3546">
        <w:rPr>
          <w:rFonts w:ascii="Times New Roman" w:hAnsi="Times New Roman"/>
          <w:sz w:val="24"/>
          <w:szCs w:val="24"/>
        </w:rPr>
        <w:tab/>
      </w:r>
      <w:r w:rsidRPr="00AD3546">
        <w:rPr>
          <w:rFonts w:ascii="Times New Roman" w:hAnsi="Times New Roman"/>
          <w:spacing w:val="1"/>
          <w:sz w:val="24"/>
          <w:szCs w:val="24"/>
          <w:u w:val="single"/>
        </w:rPr>
        <w:t>S</w:t>
      </w:r>
      <w:r w:rsidRPr="00AD3546">
        <w:rPr>
          <w:rFonts w:ascii="Times New Roman" w:hAnsi="Times New Roman"/>
          <w:sz w:val="24"/>
          <w:szCs w:val="24"/>
          <w:u w:val="single"/>
        </w:rPr>
        <w:t>p</w:t>
      </w:r>
      <w:r w:rsidRPr="00AD3546">
        <w:rPr>
          <w:rFonts w:ascii="Times New Roman" w:hAnsi="Times New Roman"/>
          <w:spacing w:val="-1"/>
          <w:sz w:val="24"/>
          <w:szCs w:val="24"/>
          <w:u w:val="single"/>
        </w:rPr>
        <w:t>ec</w:t>
      </w:r>
      <w:r w:rsidRPr="00AD3546">
        <w:rPr>
          <w:rFonts w:ascii="Times New Roman" w:hAnsi="Times New Roman"/>
          <w:sz w:val="24"/>
          <w:szCs w:val="24"/>
          <w:u w:val="single"/>
        </w:rPr>
        <w:t>i</w:t>
      </w:r>
      <w:r w:rsidRPr="00AD3546">
        <w:rPr>
          <w:rFonts w:ascii="Times New Roman" w:hAnsi="Times New Roman"/>
          <w:spacing w:val="-1"/>
          <w:sz w:val="24"/>
          <w:szCs w:val="24"/>
          <w:u w:val="single"/>
        </w:rPr>
        <w:t>al</w:t>
      </w:r>
      <w:r w:rsidRPr="00AD3546">
        <w:rPr>
          <w:rFonts w:ascii="Times New Roman" w:hAnsi="Times New Roman"/>
          <w:spacing w:val="1"/>
          <w:sz w:val="24"/>
          <w:szCs w:val="24"/>
          <w:u w:val="single"/>
        </w:rPr>
        <w:t xml:space="preserve"> C</w:t>
      </w:r>
      <w:r w:rsidRPr="00AD3546">
        <w:rPr>
          <w:rFonts w:ascii="Times New Roman" w:hAnsi="Times New Roman"/>
          <w:sz w:val="24"/>
          <w:szCs w:val="24"/>
          <w:u w:val="single"/>
        </w:rPr>
        <w:t>i</w:t>
      </w:r>
      <w:r w:rsidRPr="00AD3546">
        <w:rPr>
          <w:rFonts w:ascii="Times New Roman" w:hAnsi="Times New Roman"/>
          <w:spacing w:val="-1"/>
          <w:sz w:val="24"/>
          <w:szCs w:val="24"/>
          <w:u w:val="single"/>
        </w:rPr>
        <w:t>rc</w:t>
      </w:r>
      <w:r w:rsidRPr="00AD3546">
        <w:rPr>
          <w:rFonts w:ascii="Times New Roman" w:hAnsi="Times New Roman"/>
          <w:sz w:val="24"/>
          <w:szCs w:val="24"/>
          <w:u w:val="single"/>
        </w:rPr>
        <w:t>umst</w:t>
      </w:r>
      <w:r w:rsidRPr="00AD3546">
        <w:rPr>
          <w:rFonts w:ascii="Times New Roman" w:hAnsi="Times New Roman"/>
          <w:spacing w:val="-1"/>
          <w:sz w:val="24"/>
          <w:szCs w:val="24"/>
          <w:u w:val="single"/>
        </w:rPr>
        <w:t>a</w:t>
      </w:r>
      <w:r w:rsidRPr="00AD3546">
        <w:rPr>
          <w:rFonts w:ascii="Times New Roman" w:hAnsi="Times New Roman"/>
          <w:sz w:val="24"/>
          <w:szCs w:val="24"/>
          <w:u w:val="single"/>
        </w:rPr>
        <w:t>n</w:t>
      </w:r>
      <w:r w:rsidRPr="00AD3546">
        <w:rPr>
          <w:rFonts w:ascii="Times New Roman" w:hAnsi="Times New Roman"/>
          <w:spacing w:val="-1"/>
          <w:sz w:val="24"/>
          <w:szCs w:val="24"/>
          <w:u w:val="single"/>
        </w:rPr>
        <w:t>ces</w:t>
      </w:r>
    </w:p>
    <w:p w:rsidR="00FE4BAA" w:rsidRPr="00AD3546" w:rsidP="00802728" w14:paraId="2C5B6E0F" w14:textId="77777777">
      <w:pPr>
        <w:widowControl w:val="0"/>
        <w:autoSpaceDE w:val="0"/>
        <w:autoSpaceDN w:val="0"/>
        <w:adjustRightInd w:val="0"/>
        <w:spacing w:after="0" w:line="240" w:lineRule="auto"/>
        <w:rPr>
          <w:rFonts w:ascii="Times New Roman" w:hAnsi="Times New Roman"/>
          <w:sz w:val="24"/>
          <w:szCs w:val="24"/>
        </w:rPr>
      </w:pPr>
    </w:p>
    <w:p w:rsidR="00FE1B19" w:rsidP="00802728" w14:paraId="4A9A0EC3" w14:textId="77777777">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sz w:val="24"/>
          <w:szCs w:val="24"/>
        </w:rPr>
      </w:pPr>
      <w:r w:rsidRPr="00AD3546">
        <w:rPr>
          <w:rFonts w:ascii="Times New Roman" w:hAnsi="Times New Roman"/>
          <w:sz w:val="24"/>
          <w:szCs w:val="24"/>
        </w:rPr>
        <w:t>There are no special circumstances that would require an information collection to be conducted in a manner that requires respondents to:</w:t>
      </w:r>
    </w:p>
    <w:p w:rsidR="003525DD" w:rsidRPr="00AD3546" w:rsidP="00802728" w14:paraId="61F3D38E" w14:textId="77777777">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sz w:val="24"/>
          <w:szCs w:val="24"/>
        </w:rPr>
      </w:pPr>
    </w:p>
    <w:p w:rsidR="00E276A8" w:rsidRPr="00AD3546" w:rsidP="00802728" w14:paraId="6D37810C" w14:textId="2ED0F8E5">
      <w:pPr>
        <w:widowControl w:val="0"/>
        <w:numPr>
          <w:ilvl w:val="0"/>
          <w:numId w:val="1"/>
        </w:num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rPr>
          <w:rFonts w:ascii="Times New Roman" w:hAnsi="Times New Roman"/>
          <w:sz w:val="24"/>
          <w:szCs w:val="24"/>
        </w:rPr>
      </w:pPr>
      <w:r w:rsidRPr="00AD3546">
        <w:rPr>
          <w:rFonts w:ascii="Times New Roman" w:hAnsi="Times New Roman"/>
          <w:sz w:val="24"/>
          <w:szCs w:val="24"/>
        </w:rPr>
        <w:t xml:space="preserve">Report information to the agency more often than </w:t>
      </w:r>
      <w:r w:rsidRPr="00AD3546" w:rsidR="009F50BB">
        <w:rPr>
          <w:rFonts w:ascii="Times New Roman" w:hAnsi="Times New Roman"/>
          <w:sz w:val="24"/>
          <w:szCs w:val="24"/>
        </w:rPr>
        <w:t>quarterly.</w:t>
      </w:r>
    </w:p>
    <w:p w:rsidR="00FE1B19" w:rsidRPr="00AD3546" w:rsidP="00802728" w14:paraId="7C5D4ABD" w14:textId="57081C6E">
      <w:pPr>
        <w:widowControl w:val="0"/>
        <w:numPr>
          <w:ilvl w:val="0"/>
          <w:numId w:val="1"/>
        </w:num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rPr>
          <w:rFonts w:ascii="Times New Roman" w:hAnsi="Times New Roman"/>
          <w:sz w:val="24"/>
          <w:szCs w:val="24"/>
        </w:rPr>
      </w:pPr>
      <w:r w:rsidRPr="00AD3546">
        <w:rPr>
          <w:rFonts w:ascii="Times New Roman" w:hAnsi="Times New Roman"/>
          <w:sz w:val="24"/>
          <w:szCs w:val="24"/>
        </w:rPr>
        <w:t xml:space="preserve">Prepare a written response to a collection of information in fewer than 30 </w:t>
      </w:r>
      <w:r w:rsidRPr="00AD3546" w:rsidR="00477236">
        <w:rPr>
          <w:rFonts w:ascii="Times New Roman" w:hAnsi="Times New Roman"/>
          <w:sz w:val="24"/>
          <w:szCs w:val="24"/>
        </w:rPr>
        <w:t>days after</w:t>
      </w:r>
      <w:r w:rsidRPr="00AD3546">
        <w:rPr>
          <w:rFonts w:ascii="Times New Roman" w:hAnsi="Times New Roman"/>
          <w:sz w:val="24"/>
          <w:szCs w:val="24"/>
        </w:rPr>
        <w:t xml:space="preserve"> receipt of </w:t>
      </w:r>
      <w:r w:rsidRPr="00AD3546" w:rsidR="009F50BB">
        <w:rPr>
          <w:rFonts w:ascii="Times New Roman" w:hAnsi="Times New Roman"/>
          <w:sz w:val="24"/>
          <w:szCs w:val="24"/>
        </w:rPr>
        <w:t>it.</w:t>
      </w:r>
      <w:r w:rsidRPr="00AD3546">
        <w:rPr>
          <w:rFonts w:ascii="Times New Roman" w:hAnsi="Times New Roman"/>
          <w:sz w:val="24"/>
          <w:szCs w:val="24"/>
        </w:rPr>
        <w:t xml:space="preserve"> </w:t>
      </w:r>
    </w:p>
    <w:p w:rsidR="00FE1B19" w:rsidRPr="00AD3546" w:rsidP="00802728" w14:paraId="220926A1" w14:textId="57606EF5">
      <w:pPr>
        <w:widowControl w:val="0"/>
        <w:numPr>
          <w:ilvl w:val="0"/>
          <w:numId w:val="1"/>
        </w:num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rPr>
          <w:rFonts w:ascii="Times New Roman" w:hAnsi="Times New Roman"/>
          <w:sz w:val="24"/>
          <w:szCs w:val="24"/>
        </w:rPr>
      </w:pPr>
      <w:r w:rsidRPr="00AD3546">
        <w:rPr>
          <w:rFonts w:ascii="Times New Roman" w:hAnsi="Times New Roman"/>
          <w:sz w:val="24"/>
          <w:szCs w:val="24"/>
        </w:rPr>
        <w:t xml:space="preserve">Submit more than an original and two copies of any </w:t>
      </w:r>
      <w:r w:rsidRPr="00AD3546" w:rsidR="009F50BB">
        <w:rPr>
          <w:rFonts w:ascii="Times New Roman" w:hAnsi="Times New Roman"/>
          <w:sz w:val="24"/>
          <w:szCs w:val="24"/>
        </w:rPr>
        <w:t>document.</w:t>
      </w:r>
    </w:p>
    <w:p w:rsidR="00FE1B19" w:rsidRPr="00AD3546" w:rsidP="00802728" w14:paraId="541BAC9A" w14:textId="3885DB18">
      <w:pPr>
        <w:widowControl w:val="0"/>
        <w:numPr>
          <w:ilvl w:val="0"/>
          <w:numId w:val="1"/>
        </w:num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rPr>
          <w:rFonts w:ascii="Times New Roman" w:hAnsi="Times New Roman"/>
          <w:sz w:val="24"/>
          <w:szCs w:val="24"/>
        </w:rPr>
      </w:pPr>
      <w:r w:rsidRPr="00AD3546">
        <w:rPr>
          <w:rFonts w:ascii="Times New Roman" w:hAnsi="Times New Roman"/>
          <w:sz w:val="24"/>
          <w:szCs w:val="24"/>
        </w:rPr>
        <w:t xml:space="preserve">Retain records, other than health, medical, government contract, grant-in-aid, or tax records for more than three </w:t>
      </w:r>
      <w:r w:rsidRPr="00AD3546" w:rsidR="009F50BB">
        <w:rPr>
          <w:rFonts w:ascii="Times New Roman" w:hAnsi="Times New Roman"/>
          <w:sz w:val="24"/>
          <w:szCs w:val="24"/>
        </w:rPr>
        <w:t>years.</w:t>
      </w:r>
    </w:p>
    <w:p w:rsidR="00FE1B19" w:rsidRPr="00AD3546" w:rsidP="00802728" w14:paraId="44B9800A" w14:textId="77777777">
      <w:pPr>
        <w:widowControl w:val="0"/>
        <w:numPr>
          <w:ilvl w:val="0"/>
          <w:numId w:val="1"/>
        </w:num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rPr>
          <w:rFonts w:ascii="Times New Roman" w:hAnsi="Times New Roman"/>
          <w:sz w:val="24"/>
          <w:szCs w:val="24"/>
        </w:rPr>
      </w:pPr>
      <w:r w:rsidRPr="00AD3546">
        <w:rPr>
          <w:rFonts w:ascii="Times New Roman" w:hAnsi="Times New Roman"/>
          <w:sz w:val="24"/>
          <w:szCs w:val="24"/>
        </w:rPr>
        <w:t>Collect data in connection with a statistical survey that is not designed to produce valid and reliable results that can be generalized to the universe of study,</w:t>
      </w:r>
    </w:p>
    <w:p w:rsidR="00FE1B19" w:rsidRPr="00AD3546" w:rsidP="00802728" w14:paraId="1B71CF49" w14:textId="791A84C4">
      <w:pPr>
        <w:widowControl w:val="0"/>
        <w:numPr>
          <w:ilvl w:val="0"/>
          <w:numId w:val="1"/>
        </w:num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rPr>
          <w:rFonts w:ascii="Times New Roman" w:hAnsi="Times New Roman"/>
          <w:sz w:val="24"/>
          <w:szCs w:val="24"/>
        </w:rPr>
      </w:pPr>
      <w:r w:rsidRPr="00AD3546">
        <w:rPr>
          <w:rFonts w:ascii="Times New Roman" w:hAnsi="Times New Roman"/>
          <w:sz w:val="24"/>
          <w:szCs w:val="24"/>
        </w:rPr>
        <w:t xml:space="preserve">Use a statistical data classification that has not been reviewed and approved by </w:t>
      </w:r>
      <w:r w:rsidRPr="00AD3546" w:rsidR="009F50BB">
        <w:rPr>
          <w:rFonts w:ascii="Times New Roman" w:hAnsi="Times New Roman"/>
          <w:sz w:val="24"/>
          <w:szCs w:val="24"/>
        </w:rPr>
        <w:t>OMB.</w:t>
      </w:r>
    </w:p>
    <w:p w:rsidR="00FE1B19" w:rsidRPr="00AD3546" w:rsidP="00802728" w14:paraId="7829DA37" w14:textId="77777777">
      <w:pPr>
        <w:widowControl w:val="0"/>
        <w:numPr>
          <w:ilvl w:val="0"/>
          <w:numId w:val="1"/>
        </w:num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rPr>
          <w:rFonts w:ascii="Times New Roman" w:hAnsi="Times New Roman"/>
          <w:sz w:val="24"/>
          <w:szCs w:val="24"/>
        </w:rPr>
      </w:pPr>
      <w:r w:rsidRPr="00AD3546">
        <w:rPr>
          <w:rFonts w:ascii="Times New Roman" w:hAnsi="Times New Roman"/>
          <w:sz w:val="24"/>
          <w:szCs w:val="24"/>
        </w:rPr>
        <w:t>Include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FE1B19" w:rsidRPr="001524FC" w:rsidP="00802728" w14:paraId="78A560BF" w14:textId="451293EF">
      <w:pPr>
        <w:widowControl w:val="0"/>
        <w:numPr>
          <w:ilvl w:val="0"/>
          <w:numId w:val="1"/>
        </w:num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rPr>
          <w:rFonts w:ascii="Times New Roman" w:hAnsi="Times New Roman"/>
          <w:sz w:val="24"/>
          <w:szCs w:val="24"/>
        </w:rPr>
      </w:pPr>
      <w:r w:rsidRPr="00AD3546">
        <w:rPr>
          <w:rFonts w:ascii="Times New Roman" w:hAnsi="Times New Roman"/>
          <w:sz w:val="24"/>
          <w:szCs w:val="24"/>
        </w:rPr>
        <w:t xml:space="preserve">Submit proprietary trade </w:t>
      </w:r>
      <w:r w:rsidRPr="00AD3546" w:rsidR="00D8404A">
        <w:rPr>
          <w:rFonts w:ascii="Times New Roman" w:hAnsi="Times New Roman"/>
          <w:sz w:val="24"/>
          <w:szCs w:val="24"/>
        </w:rPr>
        <w:t>secrets</w:t>
      </w:r>
      <w:r w:rsidRPr="00AD3546">
        <w:rPr>
          <w:rFonts w:ascii="Times New Roman" w:hAnsi="Times New Roman"/>
          <w:sz w:val="24"/>
          <w:szCs w:val="24"/>
        </w:rPr>
        <w:t xml:space="preserve">, or other confidential information unless the </w:t>
      </w:r>
      <w:r w:rsidRPr="00AD3546" w:rsidR="009F50BB">
        <w:rPr>
          <w:rFonts w:ascii="Times New Roman" w:hAnsi="Times New Roman"/>
          <w:sz w:val="24"/>
          <w:szCs w:val="24"/>
        </w:rPr>
        <w:t>agency</w:t>
      </w:r>
      <w:r w:rsidRPr="00AD3546">
        <w:rPr>
          <w:rFonts w:ascii="Times New Roman" w:hAnsi="Times New Roman"/>
          <w:sz w:val="24"/>
          <w:szCs w:val="24"/>
        </w:rPr>
        <w:t xml:space="preserve"> </w:t>
      </w:r>
      <w:r w:rsidRPr="00AD3546" w:rsidR="009F50BB">
        <w:rPr>
          <w:rFonts w:ascii="Times New Roman" w:hAnsi="Times New Roman"/>
          <w:sz w:val="24"/>
          <w:szCs w:val="24"/>
        </w:rPr>
        <w:t>demonstrates</w:t>
      </w:r>
      <w:r w:rsidRPr="00AD3546">
        <w:rPr>
          <w:rFonts w:ascii="Times New Roman" w:hAnsi="Times New Roman"/>
          <w:sz w:val="24"/>
          <w:szCs w:val="24"/>
        </w:rPr>
        <w:t xml:space="preserve"> that it has instituted procedures to protect the information's confidentiality to the </w:t>
      </w:r>
      <w:r w:rsidRPr="001524FC">
        <w:rPr>
          <w:rFonts w:ascii="Times New Roman" w:hAnsi="Times New Roman"/>
          <w:sz w:val="24"/>
          <w:szCs w:val="24"/>
        </w:rPr>
        <w:t>extent permitted by law.</w:t>
      </w:r>
    </w:p>
    <w:p w:rsidR="00FE1B19" w:rsidRPr="001524FC" w:rsidP="00802728" w14:paraId="7B7D6775" w14:textId="77777777">
      <w:pPr>
        <w:widowControl w:val="0"/>
        <w:autoSpaceDE w:val="0"/>
        <w:autoSpaceDN w:val="0"/>
        <w:adjustRightInd w:val="0"/>
        <w:spacing w:after="0" w:line="240" w:lineRule="auto"/>
        <w:rPr>
          <w:rFonts w:ascii="Times New Roman" w:hAnsi="Times New Roman"/>
          <w:sz w:val="24"/>
          <w:szCs w:val="24"/>
        </w:rPr>
      </w:pPr>
    </w:p>
    <w:p w:rsidR="00FE4BAA" w:rsidRPr="001524FC" w:rsidP="00802728" w14:paraId="14F6FF40" w14:textId="77777777">
      <w:pPr>
        <w:widowControl w:val="0"/>
        <w:tabs>
          <w:tab w:val="left" w:pos="820"/>
        </w:tabs>
        <w:autoSpaceDE w:val="0"/>
        <w:autoSpaceDN w:val="0"/>
        <w:adjustRightInd w:val="0"/>
        <w:spacing w:after="0" w:line="240" w:lineRule="auto"/>
        <w:rPr>
          <w:rFonts w:ascii="Times New Roman" w:hAnsi="Times New Roman"/>
          <w:sz w:val="24"/>
          <w:szCs w:val="24"/>
        </w:rPr>
      </w:pPr>
      <w:r w:rsidRPr="001524FC">
        <w:rPr>
          <w:rFonts w:ascii="Times New Roman" w:hAnsi="Times New Roman"/>
          <w:position w:val="-1"/>
          <w:sz w:val="24"/>
          <w:szCs w:val="24"/>
        </w:rPr>
        <w:t>8.</w:t>
      </w:r>
      <w:r w:rsidRPr="001524FC">
        <w:rPr>
          <w:rFonts w:ascii="Times New Roman" w:hAnsi="Times New Roman"/>
          <w:position w:val="-1"/>
          <w:sz w:val="24"/>
          <w:szCs w:val="24"/>
        </w:rPr>
        <w:tab/>
      </w:r>
      <w:r w:rsidRPr="001524FC">
        <w:rPr>
          <w:rFonts w:ascii="Times New Roman" w:hAnsi="Times New Roman"/>
          <w:spacing w:val="-1"/>
          <w:position w:val="-1"/>
          <w:sz w:val="24"/>
          <w:szCs w:val="24"/>
          <w:u w:val="single"/>
        </w:rPr>
        <w:t>Fe</w:t>
      </w:r>
      <w:r w:rsidRPr="001524FC">
        <w:rPr>
          <w:rFonts w:ascii="Times New Roman" w:hAnsi="Times New Roman"/>
          <w:position w:val="-1"/>
          <w:sz w:val="24"/>
          <w:szCs w:val="24"/>
          <w:u w:val="single"/>
        </w:rPr>
        <w:t>d</w:t>
      </w:r>
      <w:r w:rsidRPr="001524FC">
        <w:rPr>
          <w:rFonts w:ascii="Times New Roman" w:hAnsi="Times New Roman"/>
          <w:spacing w:val="-1"/>
          <w:position w:val="-1"/>
          <w:sz w:val="24"/>
          <w:szCs w:val="24"/>
          <w:u w:val="single"/>
        </w:rPr>
        <w:t>eral</w:t>
      </w:r>
      <w:r w:rsidRPr="001524FC">
        <w:rPr>
          <w:rFonts w:ascii="Times New Roman" w:hAnsi="Times New Roman"/>
          <w:spacing w:val="1"/>
          <w:position w:val="-1"/>
          <w:sz w:val="24"/>
          <w:szCs w:val="24"/>
          <w:u w:val="single"/>
        </w:rPr>
        <w:t xml:space="preserve"> R</w:t>
      </w:r>
      <w:r w:rsidRPr="001524FC">
        <w:rPr>
          <w:rFonts w:ascii="Times New Roman" w:hAnsi="Times New Roman"/>
          <w:spacing w:val="-1"/>
          <w:position w:val="-1"/>
          <w:sz w:val="24"/>
          <w:szCs w:val="24"/>
          <w:u w:val="single"/>
        </w:rPr>
        <w:t>e</w:t>
      </w:r>
      <w:r w:rsidRPr="001524FC">
        <w:rPr>
          <w:rFonts w:ascii="Times New Roman" w:hAnsi="Times New Roman"/>
          <w:spacing w:val="-2"/>
          <w:position w:val="-1"/>
          <w:sz w:val="24"/>
          <w:szCs w:val="24"/>
          <w:u w:val="single"/>
        </w:rPr>
        <w:t>g</w:t>
      </w:r>
      <w:r w:rsidRPr="001524FC">
        <w:rPr>
          <w:rFonts w:ascii="Times New Roman" w:hAnsi="Times New Roman"/>
          <w:position w:val="-1"/>
          <w:sz w:val="24"/>
          <w:szCs w:val="24"/>
          <w:u w:val="single"/>
        </w:rPr>
        <w:t>ist</w:t>
      </w:r>
      <w:r w:rsidRPr="001524FC">
        <w:rPr>
          <w:rFonts w:ascii="Times New Roman" w:hAnsi="Times New Roman"/>
          <w:spacing w:val="-1"/>
          <w:position w:val="-1"/>
          <w:sz w:val="24"/>
          <w:szCs w:val="24"/>
          <w:u w:val="single"/>
        </w:rPr>
        <w:t>er</w:t>
      </w:r>
      <w:r w:rsidRPr="001524FC">
        <w:rPr>
          <w:rFonts w:ascii="Times New Roman" w:hAnsi="Times New Roman"/>
          <w:position w:val="-1"/>
          <w:sz w:val="24"/>
          <w:szCs w:val="24"/>
          <w:u w:val="single"/>
        </w:rPr>
        <w:t>/Outside</w:t>
      </w:r>
      <w:r w:rsidRPr="001524FC">
        <w:rPr>
          <w:rFonts w:ascii="Times New Roman" w:hAnsi="Times New Roman"/>
          <w:spacing w:val="-1"/>
          <w:position w:val="-1"/>
          <w:sz w:val="24"/>
          <w:szCs w:val="24"/>
          <w:u w:val="single"/>
        </w:rPr>
        <w:t xml:space="preserve"> </w:t>
      </w:r>
      <w:r w:rsidRPr="001524FC">
        <w:rPr>
          <w:rFonts w:ascii="Times New Roman" w:hAnsi="Times New Roman"/>
          <w:spacing w:val="1"/>
          <w:position w:val="-1"/>
          <w:sz w:val="24"/>
          <w:szCs w:val="24"/>
          <w:u w:val="single"/>
        </w:rPr>
        <w:t>C</w:t>
      </w:r>
      <w:r w:rsidRPr="001524FC">
        <w:rPr>
          <w:rFonts w:ascii="Times New Roman" w:hAnsi="Times New Roman"/>
          <w:position w:val="-1"/>
          <w:sz w:val="24"/>
          <w:szCs w:val="24"/>
          <w:u w:val="single"/>
        </w:rPr>
        <w:t>onsult</w:t>
      </w:r>
      <w:r w:rsidRPr="001524FC">
        <w:rPr>
          <w:rFonts w:ascii="Times New Roman" w:hAnsi="Times New Roman"/>
          <w:spacing w:val="-1"/>
          <w:position w:val="-1"/>
          <w:sz w:val="24"/>
          <w:szCs w:val="24"/>
          <w:u w:val="single"/>
        </w:rPr>
        <w:t>a</w:t>
      </w:r>
      <w:r w:rsidRPr="001524FC">
        <w:rPr>
          <w:rFonts w:ascii="Times New Roman" w:hAnsi="Times New Roman"/>
          <w:position w:val="-1"/>
          <w:sz w:val="24"/>
          <w:szCs w:val="24"/>
          <w:u w:val="single"/>
        </w:rPr>
        <w:t>tions</w:t>
      </w:r>
    </w:p>
    <w:p w:rsidR="00FE4BAA" w:rsidRPr="001524FC" w:rsidP="00802728" w14:paraId="62AAE495" w14:textId="77777777">
      <w:pPr>
        <w:widowControl w:val="0"/>
        <w:autoSpaceDE w:val="0"/>
        <w:autoSpaceDN w:val="0"/>
        <w:adjustRightInd w:val="0"/>
        <w:spacing w:after="0" w:line="240" w:lineRule="auto"/>
        <w:rPr>
          <w:rFonts w:ascii="Times New Roman" w:hAnsi="Times New Roman"/>
          <w:sz w:val="24"/>
          <w:szCs w:val="24"/>
        </w:rPr>
      </w:pPr>
    </w:p>
    <w:p w:rsidR="002503EF" w:rsidRPr="001524FC" w:rsidP="00802728" w14:paraId="08E28649" w14:textId="67943658">
      <w:pPr>
        <w:widowControl w:val="0"/>
        <w:autoSpaceDE w:val="0"/>
        <w:autoSpaceDN w:val="0"/>
        <w:adjustRightInd w:val="0"/>
        <w:spacing w:after="0" w:line="240" w:lineRule="auto"/>
        <w:rPr>
          <w:rFonts w:ascii="Times New Roman" w:hAnsi="Times New Roman"/>
          <w:sz w:val="24"/>
          <w:szCs w:val="24"/>
        </w:rPr>
      </w:pPr>
      <w:r w:rsidRPr="001524FC">
        <w:rPr>
          <w:rFonts w:ascii="Times New Roman" w:hAnsi="Times New Roman"/>
          <w:sz w:val="24"/>
          <w:szCs w:val="24"/>
        </w:rPr>
        <w:t>Serving as the 60-day notice, the CY 2027 PFS proposed rule (CMS-1848-P, RIN 0938-AV82) filed for public inspection on July 14 and published in the Federal Register on July 16, 2026</w:t>
      </w:r>
      <w:r w:rsidRPr="001524FC" w:rsidR="00DB1B3D">
        <w:rPr>
          <w:rFonts w:ascii="Times New Roman" w:hAnsi="Times New Roman"/>
          <w:sz w:val="24"/>
          <w:szCs w:val="24"/>
        </w:rPr>
        <w:t xml:space="preserve"> (91 FR 43842)</w:t>
      </w:r>
      <w:r w:rsidRPr="001524FC">
        <w:rPr>
          <w:rFonts w:ascii="Times New Roman" w:hAnsi="Times New Roman"/>
          <w:sz w:val="24"/>
          <w:szCs w:val="24"/>
        </w:rPr>
        <w:t>.</w:t>
      </w:r>
      <w:r w:rsidRPr="001524FC" w:rsidR="000A2D8A">
        <w:rPr>
          <w:rFonts w:ascii="Times New Roman" w:hAnsi="Times New Roman"/>
          <w:sz w:val="24"/>
          <w:szCs w:val="24"/>
        </w:rPr>
        <w:t xml:space="preserve"> Comments must be received by September 14, 2026.</w:t>
      </w:r>
    </w:p>
    <w:p w:rsidR="002503EF" w:rsidRPr="001524FC" w:rsidP="00802728" w14:paraId="255CF9F7" w14:textId="77777777">
      <w:pPr>
        <w:widowControl w:val="0"/>
        <w:autoSpaceDE w:val="0"/>
        <w:autoSpaceDN w:val="0"/>
        <w:adjustRightInd w:val="0"/>
        <w:spacing w:after="0" w:line="240" w:lineRule="auto"/>
        <w:rPr>
          <w:rFonts w:ascii="Times New Roman" w:hAnsi="Times New Roman"/>
          <w:sz w:val="24"/>
          <w:szCs w:val="24"/>
        </w:rPr>
      </w:pPr>
    </w:p>
    <w:p w:rsidR="00FE4BAA" w:rsidRPr="00AD3546" w:rsidP="00802728" w14:paraId="632CF77E" w14:textId="77777777">
      <w:pPr>
        <w:widowControl w:val="0"/>
        <w:tabs>
          <w:tab w:val="left" w:pos="820"/>
        </w:tabs>
        <w:autoSpaceDE w:val="0"/>
        <w:autoSpaceDN w:val="0"/>
        <w:adjustRightInd w:val="0"/>
        <w:spacing w:after="0" w:line="240" w:lineRule="auto"/>
        <w:rPr>
          <w:rFonts w:ascii="Times New Roman" w:hAnsi="Times New Roman"/>
          <w:sz w:val="24"/>
          <w:szCs w:val="24"/>
        </w:rPr>
      </w:pPr>
      <w:r w:rsidRPr="001524FC">
        <w:rPr>
          <w:rFonts w:ascii="Times New Roman" w:hAnsi="Times New Roman"/>
          <w:sz w:val="24"/>
          <w:szCs w:val="24"/>
        </w:rPr>
        <w:t>9.</w:t>
      </w:r>
      <w:r w:rsidRPr="001524FC">
        <w:rPr>
          <w:rFonts w:ascii="Times New Roman" w:hAnsi="Times New Roman"/>
          <w:sz w:val="24"/>
          <w:szCs w:val="24"/>
        </w:rPr>
        <w:tab/>
      </w:r>
      <w:r w:rsidRPr="001524FC">
        <w:rPr>
          <w:rFonts w:ascii="Times New Roman" w:hAnsi="Times New Roman"/>
          <w:spacing w:val="1"/>
          <w:sz w:val="24"/>
          <w:szCs w:val="24"/>
          <w:u w:val="single"/>
        </w:rPr>
        <w:t>P</w:t>
      </w:r>
      <w:r w:rsidRPr="001524FC">
        <w:rPr>
          <w:rFonts w:ascii="Times New Roman" w:hAnsi="Times New Roman"/>
          <w:spacing w:val="-1"/>
          <w:sz w:val="24"/>
          <w:szCs w:val="24"/>
          <w:u w:val="single"/>
        </w:rPr>
        <w:t>a</w:t>
      </w:r>
      <w:r w:rsidRPr="001524FC">
        <w:rPr>
          <w:rFonts w:ascii="Times New Roman" w:hAnsi="Times New Roman"/>
          <w:spacing w:val="-7"/>
          <w:sz w:val="24"/>
          <w:szCs w:val="24"/>
          <w:u w:val="single"/>
        </w:rPr>
        <w:t>y</w:t>
      </w:r>
      <w:r w:rsidRPr="001524FC">
        <w:rPr>
          <w:rFonts w:ascii="Times New Roman" w:hAnsi="Times New Roman"/>
          <w:sz w:val="24"/>
          <w:szCs w:val="24"/>
          <w:u w:val="single"/>
        </w:rPr>
        <w:t>m</w:t>
      </w:r>
      <w:r w:rsidRPr="001524FC">
        <w:rPr>
          <w:rFonts w:ascii="Times New Roman" w:hAnsi="Times New Roman"/>
          <w:spacing w:val="-1"/>
          <w:sz w:val="24"/>
          <w:szCs w:val="24"/>
          <w:u w:val="single"/>
        </w:rPr>
        <w:t>e</w:t>
      </w:r>
      <w:r w:rsidRPr="001524FC">
        <w:rPr>
          <w:rFonts w:ascii="Times New Roman" w:hAnsi="Times New Roman"/>
          <w:sz w:val="24"/>
          <w:szCs w:val="24"/>
          <w:u w:val="single"/>
        </w:rPr>
        <w:t>nts/Gi</w:t>
      </w:r>
      <w:r w:rsidRPr="001524FC">
        <w:rPr>
          <w:rFonts w:ascii="Times New Roman" w:hAnsi="Times New Roman"/>
          <w:spacing w:val="-1"/>
          <w:sz w:val="24"/>
          <w:szCs w:val="24"/>
          <w:u w:val="single"/>
        </w:rPr>
        <w:t>f</w:t>
      </w:r>
      <w:r w:rsidRPr="001524FC">
        <w:rPr>
          <w:rFonts w:ascii="Times New Roman" w:hAnsi="Times New Roman"/>
          <w:sz w:val="24"/>
          <w:szCs w:val="24"/>
          <w:u w:val="single"/>
        </w:rPr>
        <w:t xml:space="preserve">t to </w:t>
      </w:r>
      <w:r w:rsidRPr="001524FC">
        <w:rPr>
          <w:rFonts w:ascii="Times New Roman" w:hAnsi="Times New Roman"/>
          <w:spacing w:val="1"/>
          <w:sz w:val="24"/>
          <w:szCs w:val="24"/>
          <w:u w:val="single"/>
        </w:rPr>
        <w:t>R</w:t>
      </w:r>
      <w:r w:rsidRPr="001524FC">
        <w:rPr>
          <w:rFonts w:ascii="Times New Roman" w:hAnsi="Times New Roman"/>
          <w:spacing w:val="-1"/>
          <w:sz w:val="24"/>
          <w:szCs w:val="24"/>
          <w:u w:val="single"/>
        </w:rPr>
        <w:t>e</w:t>
      </w:r>
      <w:r w:rsidRPr="001524FC">
        <w:rPr>
          <w:rFonts w:ascii="Times New Roman" w:hAnsi="Times New Roman"/>
          <w:sz w:val="24"/>
          <w:szCs w:val="24"/>
          <w:u w:val="single"/>
        </w:rPr>
        <w:t>spond</w:t>
      </w:r>
      <w:r w:rsidRPr="001524FC">
        <w:rPr>
          <w:rFonts w:ascii="Times New Roman" w:hAnsi="Times New Roman"/>
          <w:spacing w:val="-1"/>
          <w:sz w:val="24"/>
          <w:szCs w:val="24"/>
          <w:u w:val="single"/>
        </w:rPr>
        <w:t>e</w:t>
      </w:r>
      <w:r w:rsidRPr="001524FC">
        <w:rPr>
          <w:rFonts w:ascii="Times New Roman" w:hAnsi="Times New Roman"/>
          <w:sz w:val="24"/>
          <w:szCs w:val="24"/>
          <w:u w:val="single"/>
        </w:rPr>
        <w:t>nts</w:t>
      </w:r>
    </w:p>
    <w:p w:rsidR="00FE4BAA" w:rsidRPr="00AD3546" w:rsidP="00802728" w14:paraId="4F1F96AE" w14:textId="77777777">
      <w:pPr>
        <w:widowControl w:val="0"/>
        <w:autoSpaceDE w:val="0"/>
        <w:autoSpaceDN w:val="0"/>
        <w:adjustRightInd w:val="0"/>
        <w:spacing w:after="0" w:line="240" w:lineRule="auto"/>
        <w:rPr>
          <w:rFonts w:ascii="Times New Roman" w:hAnsi="Times New Roman"/>
          <w:sz w:val="24"/>
          <w:szCs w:val="24"/>
        </w:rPr>
      </w:pPr>
    </w:p>
    <w:p w:rsidR="00FE4BAA" w:rsidRPr="00AD3546" w:rsidP="00802728" w14:paraId="09E47F5C" w14:textId="40B6999F">
      <w:pPr>
        <w:widowControl w:val="0"/>
        <w:autoSpaceDE w:val="0"/>
        <w:autoSpaceDN w:val="0"/>
        <w:adjustRightInd w:val="0"/>
        <w:spacing w:after="0" w:line="240" w:lineRule="auto"/>
        <w:rPr>
          <w:rFonts w:ascii="Times New Roman" w:hAnsi="Times New Roman"/>
          <w:sz w:val="24"/>
          <w:szCs w:val="24"/>
        </w:rPr>
      </w:pPr>
      <w:r w:rsidRPr="00AD3546">
        <w:rPr>
          <w:rFonts w:ascii="Times New Roman" w:hAnsi="Times New Roman"/>
          <w:position w:val="-1"/>
          <w:sz w:val="24"/>
          <w:szCs w:val="24"/>
        </w:rPr>
        <w:t>Th</w:t>
      </w:r>
      <w:r w:rsidRPr="00AD3546">
        <w:rPr>
          <w:rFonts w:ascii="Times New Roman" w:hAnsi="Times New Roman"/>
          <w:spacing w:val="-1"/>
          <w:position w:val="-1"/>
          <w:sz w:val="24"/>
          <w:szCs w:val="24"/>
        </w:rPr>
        <w:t>er</w:t>
      </w:r>
      <w:r w:rsidRPr="00AD3546">
        <w:rPr>
          <w:rFonts w:ascii="Times New Roman" w:hAnsi="Times New Roman"/>
          <w:position w:val="-1"/>
          <w:sz w:val="24"/>
          <w:szCs w:val="24"/>
        </w:rPr>
        <w:t>e</w:t>
      </w:r>
      <w:r w:rsidRPr="00AD3546">
        <w:rPr>
          <w:rFonts w:ascii="Times New Roman" w:hAnsi="Times New Roman"/>
          <w:spacing w:val="-1"/>
          <w:position w:val="-1"/>
          <w:sz w:val="24"/>
          <w:szCs w:val="24"/>
        </w:rPr>
        <w:t xml:space="preserve"> ar</w:t>
      </w:r>
      <w:r w:rsidRPr="00AD3546">
        <w:rPr>
          <w:rFonts w:ascii="Times New Roman" w:hAnsi="Times New Roman"/>
          <w:position w:val="-1"/>
          <w:sz w:val="24"/>
          <w:szCs w:val="24"/>
        </w:rPr>
        <w:t>e</w:t>
      </w:r>
      <w:r w:rsidRPr="00AD3546">
        <w:rPr>
          <w:rFonts w:ascii="Times New Roman" w:hAnsi="Times New Roman"/>
          <w:spacing w:val="-1"/>
          <w:position w:val="-1"/>
          <w:sz w:val="24"/>
          <w:szCs w:val="24"/>
        </w:rPr>
        <w:t xml:space="preserve"> </w:t>
      </w:r>
      <w:r w:rsidRPr="00AD3546">
        <w:rPr>
          <w:rFonts w:ascii="Times New Roman" w:hAnsi="Times New Roman"/>
          <w:position w:val="-1"/>
          <w:sz w:val="24"/>
          <w:szCs w:val="24"/>
        </w:rPr>
        <w:t>no p</w:t>
      </w:r>
      <w:r w:rsidRPr="00AD3546">
        <w:rPr>
          <w:rFonts w:ascii="Times New Roman" w:hAnsi="Times New Roman"/>
          <w:spacing w:val="-1"/>
          <w:position w:val="-1"/>
          <w:sz w:val="24"/>
          <w:szCs w:val="24"/>
        </w:rPr>
        <w:t>a</w:t>
      </w:r>
      <w:r w:rsidRPr="00AD3546">
        <w:rPr>
          <w:rFonts w:ascii="Times New Roman" w:hAnsi="Times New Roman"/>
          <w:spacing w:val="-7"/>
          <w:position w:val="-1"/>
          <w:sz w:val="24"/>
          <w:szCs w:val="24"/>
        </w:rPr>
        <w:t>y</w:t>
      </w:r>
      <w:r w:rsidRPr="00AD3546">
        <w:rPr>
          <w:rFonts w:ascii="Times New Roman" w:hAnsi="Times New Roman"/>
          <w:position w:val="-1"/>
          <w:sz w:val="24"/>
          <w:szCs w:val="24"/>
        </w:rPr>
        <w:t>m</w:t>
      </w:r>
      <w:r w:rsidRPr="00AD3546">
        <w:rPr>
          <w:rFonts w:ascii="Times New Roman" w:hAnsi="Times New Roman"/>
          <w:spacing w:val="-1"/>
          <w:position w:val="-1"/>
          <w:sz w:val="24"/>
          <w:szCs w:val="24"/>
        </w:rPr>
        <w:t>e</w:t>
      </w:r>
      <w:r w:rsidRPr="00AD3546">
        <w:rPr>
          <w:rFonts w:ascii="Times New Roman" w:hAnsi="Times New Roman"/>
          <w:position w:val="-1"/>
          <w:sz w:val="24"/>
          <w:szCs w:val="24"/>
        </w:rPr>
        <w:t>nts</w:t>
      </w:r>
      <w:r w:rsidRPr="00AD3546" w:rsidR="001055D8">
        <w:rPr>
          <w:rFonts w:ascii="Times New Roman" w:hAnsi="Times New Roman"/>
          <w:position w:val="-1"/>
          <w:sz w:val="24"/>
          <w:szCs w:val="24"/>
        </w:rPr>
        <w:t xml:space="preserve"> or </w:t>
      </w:r>
      <w:r w:rsidRPr="00AD3546">
        <w:rPr>
          <w:rFonts w:ascii="Times New Roman" w:hAnsi="Times New Roman"/>
          <w:spacing w:val="-2"/>
          <w:position w:val="-1"/>
          <w:sz w:val="24"/>
          <w:szCs w:val="24"/>
        </w:rPr>
        <w:t>g</w:t>
      </w:r>
      <w:r w:rsidRPr="00AD3546">
        <w:rPr>
          <w:rFonts w:ascii="Times New Roman" w:hAnsi="Times New Roman"/>
          <w:position w:val="-1"/>
          <w:sz w:val="24"/>
          <w:szCs w:val="24"/>
        </w:rPr>
        <w:t>i</w:t>
      </w:r>
      <w:r w:rsidRPr="00AD3546">
        <w:rPr>
          <w:rFonts w:ascii="Times New Roman" w:hAnsi="Times New Roman"/>
          <w:spacing w:val="-1"/>
          <w:position w:val="-1"/>
          <w:sz w:val="24"/>
          <w:szCs w:val="24"/>
        </w:rPr>
        <w:t>f</w:t>
      </w:r>
      <w:r w:rsidRPr="00AD3546">
        <w:rPr>
          <w:rFonts w:ascii="Times New Roman" w:hAnsi="Times New Roman"/>
          <w:position w:val="-1"/>
          <w:sz w:val="24"/>
          <w:szCs w:val="24"/>
        </w:rPr>
        <w:t xml:space="preserve">ts </w:t>
      </w:r>
      <w:r w:rsidRPr="00AD3546" w:rsidR="001055D8">
        <w:rPr>
          <w:rFonts w:ascii="Times New Roman" w:hAnsi="Times New Roman"/>
          <w:position w:val="-1"/>
          <w:sz w:val="24"/>
          <w:szCs w:val="24"/>
        </w:rPr>
        <w:t xml:space="preserve">provided </w:t>
      </w:r>
      <w:r w:rsidRPr="00AD3546">
        <w:rPr>
          <w:rFonts w:ascii="Times New Roman" w:hAnsi="Times New Roman"/>
          <w:position w:val="-1"/>
          <w:sz w:val="24"/>
          <w:szCs w:val="24"/>
        </w:rPr>
        <w:t xml:space="preserve">to </w:t>
      </w:r>
      <w:r w:rsidRPr="00AD3546">
        <w:rPr>
          <w:rFonts w:ascii="Times New Roman" w:hAnsi="Times New Roman"/>
          <w:spacing w:val="-1"/>
          <w:position w:val="-1"/>
          <w:sz w:val="24"/>
          <w:szCs w:val="24"/>
        </w:rPr>
        <w:t>re</w:t>
      </w:r>
      <w:r w:rsidRPr="00AD3546">
        <w:rPr>
          <w:rFonts w:ascii="Times New Roman" w:hAnsi="Times New Roman"/>
          <w:position w:val="-1"/>
          <w:sz w:val="24"/>
          <w:szCs w:val="24"/>
        </w:rPr>
        <w:t>spond</w:t>
      </w:r>
      <w:r w:rsidRPr="00AD3546">
        <w:rPr>
          <w:rFonts w:ascii="Times New Roman" w:hAnsi="Times New Roman"/>
          <w:spacing w:val="-1"/>
          <w:position w:val="-1"/>
          <w:sz w:val="24"/>
          <w:szCs w:val="24"/>
        </w:rPr>
        <w:t>e</w:t>
      </w:r>
      <w:r w:rsidRPr="00AD3546">
        <w:rPr>
          <w:rFonts w:ascii="Times New Roman" w:hAnsi="Times New Roman"/>
          <w:position w:val="-1"/>
          <w:sz w:val="24"/>
          <w:szCs w:val="24"/>
        </w:rPr>
        <w:t>nts.</w:t>
      </w:r>
      <w:r w:rsidRPr="00AD3546" w:rsidR="00422640">
        <w:rPr>
          <w:rFonts w:ascii="Times New Roman" w:hAnsi="Times New Roman"/>
          <w:position w:val="-1"/>
          <w:sz w:val="24"/>
          <w:szCs w:val="24"/>
        </w:rPr>
        <w:t xml:space="preserve"> </w:t>
      </w:r>
    </w:p>
    <w:p w:rsidR="00FE4BAA" w:rsidRPr="00AD3546" w:rsidP="00802728" w14:paraId="1DF6A059" w14:textId="77777777">
      <w:pPr>
        <w:widowControl w:val="0"/>
        <w:autoSpaceDE w:val="0"/>
        <w:autoSpaceDN w:val="0"/>
        <w:adjustRightInd w:val="0"/>
        <w:spacing w:after="0" w:line="240" w:lineRule="auto"/>
        <w:rPr>
          <w:rFonts w:ascii="Times New Roman" w:hAnsi="Times New Roman"/>
          <w:sz w:val="24"/>
          <w:szCs w:val="24"/>
        </w:rPr>
      </w:pPr>
    </w:p>
    <w:p w:rsidR="00FE4BAA" w:rsidRPr="00AD3546" w:rsidP="00802728" w14:paraId="50C561CE" w14:textId="75332E87">
      <w:pPr>
        <w:widowControl w:val="0"/>
        <w:tabs>
          <w:tab w:val="left" w:pos="820"/>
        </w:tabs>
        <w:autoSpaceDE w:val="0"/>
        <w:autoSpaceDN w:val="0"/>
        <w:adjustRightInd w:val="0"/>
        <w:spacing w:after="0" w:line="240" w:lineRule="auto"/>
        <w:rPr>
          <w:rFonts w:ascii="Times New Roman" w:hAnsi="Times New Roman"/>
          <w:sz w:val="24"/>
          <w:szCs w:val="24"/>
        </w:rPr>
      </w:pPr>
      <w:r w:rsidRPr="00AD3546">
        <w:rPr>
          <w:rFonts w:ascii="Times New Roman" w:hAnsi="Times New Roman"/>
          <w:position w:val="-1"/>
          <w:sz w:val="24"/>
          <w:szCs w:val="24"/>
        </w:rPr>
        <w:t>10.</w:t>
      </w:r>
      <w:r w:rsidRPr="00AD3546">
        <w:rPr>
          <w:rFonts w:ascii="Times New Roman" w:hAnsi="Times New Roman"/>
          <w:position w:val="-1"/>
          <w:sz w:val="24"/>
          <w:szCs w:val="24"/>
        </w:rPr>
        <w:tab/>
      </w:r>
      <w:r w:rsidRPr="00AD3546">
        <w:rPr>
          <w:rFonts w:ascii="Times New Roman" w:hAnsi="Times New Roman"/>
          <w:spacing w:val="1"/>
          <w:position w:val="-1"/>
          <w:sz w:val="24"/>
          <w:szCs w:val="24"/>
          <w:u w:val="single"/>
        </w:rPr>
        <w:t>C</w:t>
      </w:r>
      <w:r w:rsidRPr="00AD3546">
        <w:rPr>
          <w:rFonts w:ascii="Times New Roman" w:hAnsi="Times New Roman"/>
          <w:position w:val="-1"/>
          <w:sz w:val="24"/>
          <w:szCs w:val="24"/>
          <w:u w:val="single"/>
        </w:rPr>
        <w:t>on</w:t>
      </w:r>
      <w:r w:rsidRPr="00AD3546">
        <w:rPr>
          <w:rFonts w:ascii="Times New Roman" w:hAnsi="Times New Roman"/>
          <w:spacing w:val="-1"/>
          <w:position w:val="-1"/>
          <w:sz w:val="24"/>
          <w:szCs w:val="24"/>
          <w:u w:val="single"/>
        </w:rPr>
        <w:t>f</w:t>
      </w:r>
      <w:r w:rsidRPr="00AD3546">
        <w:rPr>
          <w:rFonts w:ascii="Times New Roman" w:hAnsi="Times New Roman"/>
          <w:position w:val="-1"/>
          <w:sz w:val="24"/>
          <w:szCs w:val="24"/>
          <w:u w:val="single"/>
        </w:rPr>
        <w:t>id</w:t>
      </w:r>
      <w:r w:rsidRPr="00AD3546">
        <w:rPr>
          <w:rFonts w:ascii="Times New Roman" w:hAnsi="Times New Roman"/>
          <w:spacing w:val="-1"/>
          <w:position w:val="-1"/>
          <w:sz w:val="24"/>
          <w:szCs w:val="24"/>
          <w:u w:val="single"/>
        </w:rPr>
        <w:t>e</w:t>
      </w:r>
      <w:r w:rsidRPr="00AD3546">
        <w:rPr>
          <w:rFonts w:ascii="Times New Roman" w:hAnsi="Times New Roman"/>
          <w:position w:val="-1"/>
          <w:sz w:val="24"/>
          <w:szCs w:val="24"/>
          <w:u w:val="single"/>
        </w:rPr>
        <w:t>nti</w:t>
      </w:r>
      <w:r w:rsidRPr="00AD3546">
        <w:rPr>
          <w:rFonts w:ascii="Times New Roman" w:hAnsi="Times New Roman"/>
          <w:spacing w:val="-1"/>
          <w:position w:val="-1"/>
          <w:sz w:val="24"/>
          <w:szCs w:val="24"/>
          <w:u w:val="single"/>
        </w:rPr>
        <w:t>a</w:t>
      </w:r>
      <w:r w:rsidRPr="00AD3546">
        <w:rPr>
          <w:rFonts w:ascii="Times New Roman" w:hAnsi="Times New Roman"/>
          <w:position w:val="-1"/>
          <w:sz w:val="24"/>
          <w:szCs w:val="24"/>
          <w:u w:val="single"/>
        </w:rPr>
        <w:t>lity</w:t>
      </w:r>
    </w:p>
    <w:p w:rsidR="00B044DB" w:rsidRPr="00AD3546" w:rsidP="00802728" w14:paraId="6035A6BB" w14:textId="77777777">
      <w:pPr>
        <w:widowControl w:val="0"/>
        <w:autoSpaceDE w:val="0"/>
        <w:autoSpaceDN w:val="0"/>
        <w:adjustRightInd w:val="0"/>
        <w:spacing w:after="0" w:line="240" w:lineRule="auto"/>
        <w:rPr>
          <w:rFonts w:ascii="Times New Roman" w:hAnsi="Times New Roman"/>
          <w:sz w:val="24"/>
          <w:szCs w:val="24"/>
        </w:rPr>
      </w:pPr>
    </w:p>
    <w:p w:rsidR="005C6D92" w:rsidRPr="00AD3546" w:rsidP="00802728" w14:paraId="45B836EB" w14:textId="2140CD18">
      <w:pPr>
        <w:widowControl w:val="0"/>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This collection will be used solely by SSA for the purpose of determining an individual’s eligibility for Medicare entitlement </w:t>
      </w:r>
      <w:r w:rsidRPr="00AD3546">
        <w:rPr>
          <w:rFonts w:ascii="Times New Roman" w:hAnsi="Times New Roman"/>
          <w:sz w:val="24"/>
          <w:szCs w:val="24"/>
        </w:rPr>
        <w:t>on the basis of</w:t>
      </w:r>
      <w:r w:rsidRPr="00AD3546">
        <w:rPr>
          <w:rFonts w:ascii="Times New Roman" w:hAnsi="Times New Roman"/>
          <w:sz w:val="24"/>
          <w:szCs w:val="24"/>
        </w:rPr>
        <w:t> ESRD.  The completed form is not provided to CMS and is stored by SSA. CMS does not review or store the application and data within it.   </w:t>
      </w:r>
    </w:p>
    <w:p w:rsidR="005C6D92" w:rsidRPr="00AD3546" w:rsidP="00802728" w14:paraId="471FAF82" w14:textId="77777777">
      <w:pPr>
        <w:widowControl w:val="0"/>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 </w:t>
      </w:r>
    </w:p>
    <w:p w:rsidR="004F728A" w:rsidRPr="00AD3546" w:rsidP="00802728" w14:paraId="1C625E8E" w14:textId="3DE9AB8B">
      <w:pPr>
        <w:widowControl w:val="0"/>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Once SSA approves the Medicare entitlement, they will send CMS data so that we can establish the person on the Medicare rolls.  Personally Identifiable Information</w:t>
      </w:r>
      <w:r w:rsidRPr="00AD3546" w:rsidR="006A6B43">
        <w:rPr>
          <w:rFonts w:ascii="Times New Roman" w:hAnsi="Times New Roman"/>
          <w:sz w:val="24"/>
          <w:szCs w:val="24"/>
        </w:rPr>
        <w:t xml:space="preserve"> (PII)</w:t>
      </w:r>
      <w:r w:rsidRPr="00AD3546">
        <w:rPr>
          <w:rFonts w:ascii="Times New Roman" w:hAnsi="Times New Roman"/>
          <w:sz w:val="24"/>
          <w:szCs w:val="24"/>
        </w:rPr>
        <w:t>, which includes the entitlement reason as being </w:t>
      </w:r>
      <w:r w:rsidRPr="00AD3546">
        <w:rPr>
          <w:rFonts w:ascii="Times New Roman" w:hAnsi="Times New Roman"/>
          <w:sz w:val="24"/>
          <w:szCs w:val="24"/>
        </w:rPr>
        <w:t>on the basis of</w:t>
      </w:r>
      <w:r w:rsidRPr="00AD3546">
        <w:rPr>
          <w:rFonts w:ascii="Times New Roman" w:hAnsi="Times New Roman"/>
          <w:sz w:val="24"/>
          <w:szCs w:val="24"/>
        </w:rPr>
        <w:t> ESRD, is stored at CMS.  </w:t>
      </w:r>
      <w:r w:rsidRPr="00AD3546" w:rsidR="006A6B43">
        <w:rPr>
          <w:rFonts w:ascii="Times New Roman" w:hAnsi="Times New Roman"/>
          <w:sz w:val="24"/>
          <w:szCs w:val="24"/>
        </w:rPr>
        <w:t xml:space="preserve">The </w:t>
      </w:r>
      <w:r w:rsidRPr="00AD3546">
        <w:rPr>
          <w:rFonts w:ascii="Times New Roman" w:hAnsi="Times New Roman"/>
          <w:sz w:val="24"/>
          <w:szCs w:val="24"/>
        </w:rPr>
        <w:t>SSA Information Exchange Agreement No. 10042/CMS Information Exchange Agreement No. 2017-39</w:t>
      </w:r>
      <w:r w:rsidRPr="00AD3546" w:rsidR="006A6B43">
        <w:rPr>
          <w:rFonts w:ascii="Times New Roman" w:hAnsi="Times New Roman"/>
          <w:sz w:val="24"/>
          <w:szCs w:val="24"/>
        </w:rPr>
        <w:t xml:space="preserve"> governs the exchange of information between SSA and CMS.</w:t>
      </w:r>
    </w:p>
    <w:p w:rsidR="004F728A" w:rsidRPr="00AD3546" w:rsidP="00802728" w14:paraId="765A95A6" w14:textId="77777777">
      <w:pPr>
        <w:widowControl w:val="0"/>
        <w:autoSpaceDE w:val="0"/>
        <w:autoSpaceDN w:val="0"/>
        <w:adjustRightInd w:val="0"/>
        <w:spacing w:after="0" w:line="240" w:lineRule="auto"/>
        <w:rPr>
          <w:rFonts w:ascii="Times New Roman" w:hAnsi="Times New Roman"/>
          <w:sz w:val="24"/>
          <w:szCs w:val="24"/>
        </w:rPr>
      </w:pPr>
    </w:p>
    <w:p w:rsidR="00FE4BAA" w:rsidRPr="00AD3546" w:rsidP="00802728" w14:paraId="054A2CE1" w14:textId="5EC8B18F">
      <w:pPr>
        <w:widowControl w:val="0"/>
        <w:tabs>
          <w:tab w:val="left" w:pos="820"/>
        </w:tabs>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11.</w:t>
      </w:r>
      <w:r w:rsidRPr="00AD3546" w:rsidR="009D2A08">
        <w:rPr>
          <w:rFonts w:ascii="Times New Roman" w:hAnsi="Times New Roman"/>
          <w:sz w:val="24"/>
          <w:szCs w:val="24"/>
        </w:rPr>
        <w:t xml:space="preserve">       </w:t>
      </w:r>
      <w:r w:rsidRPr="00AD3546">
        <w:rPr>
          <w:rFonts w:ascii="Times New Roman" w:hAnsi="Times New Roman"/>
          <w:spacing w:val="1"/>
          <w:sz w:val="24"/>
          <w:szCs w:val="24"/>
          <w:u w:val="single"/>
        </w:rPr>
        <w:t>S</w:t>
      </w:r>
      <w:r w:rsidRPr="00AD3546">
        <w:rPr>
          <w:rFonts w:ascii="Times New Roman" w:hAnsi="Times New Roman"/>
          <w:spacing w:val="-1"/>
          <w:sz w:val="24"/>
          <w:szCs w:val="24"/>
          <w:u w:val="single"/>
        </w:rPr>
        <w:t>e</w:t>
      </w:r>
      <w:r w:rsidRPr="00AD3546">
        <w:rPr>
          <w:rFonts w:ascii="Times New Roman" w:hAnsi="Times New Roman"/>
          <w:sz w:val="24"/>
          <w:szCs w:val="24"/>
          <w:u w:val="single"/>
        </w:rPr>
        <w:t>nsitive</w:t>
      </w:r>
      <w:r w:rsidRPr="00AD3546">
        <w:rPr>
          <w:rFonts w:ascii="Times New Roman" w:hAnsi="Times New Roman"/>
          <w:spacing w:val="-1"/>
          <w:sz w:val="24"/>
          <w:szCs w:val="24"/>
          <w:u w:val="single"/>
        </w:rPr>
        <w:t xml:space="preserve"> </w:t>
      </w:r>
      <w:r w:rsidRPr="00AD3546">
        <w:rPr>
          <w:rFonts w:ascii="Times New Roman" w:hAnsi="Times New Roman"/>
          <w:sz w:val="24"/>
          <w:szCs w:val="24"/>
          <w:u w:val="single"/>
        </w:rPr>
        <w:t>Qu</w:t>
      </w:r>
      <w:r w:rsidRPr="00AD3546">
        <w:rPr>
          <w:rFonts w:ascii="Times New Roman" w:hAnsi="Times New Roman"/>
          <w:spacing w:val="-1"/>
          <w:sz w:val="24"/>
          <w:szCs w:val="24"/>
          <w:u w:val="single"/>
        </w:rPr>
        <w:t>e</w:t>
      </w:r>
      <w:r w:rsidRPr="00AD3546">
        <w:rPr>
          <w:rFonts w:ascii="Times New Roman" w:hAnsi="Times New Roman"/>
          <w:sz w:val="24"/>
          <w:szCs w:val="24"/>
          <w:u w:val="single"/>
        </w:rPr>
        <w:t>stions</w:t>
      </w:r>
    </w:p>
    <w:p w:rsidR="00FE4BAA" w:rsidRPr="00AD3546" w:rsidP="00802728" w14:paraId="09A85828" w14:textId="77777777">
      <w:pPr>
        <w:widowControl w:val="0"/>
        <w:autoSpaceDE w:val="0"/>
        <w:autoSpaceDN w:val="0"/>
        <w:adjustRightInd w:val="0"/>
        <w:spacing w:after="0" w:line="240" w:lineRule="auto"/>
        <w:rPr>
          <w:rFonts w:ascii="Times New Roman" w:hAnsi="Times New Roman"/>
          <w:sz w:val="24"/>
          <w:szCs w:val="24"/>
        </w:rPr>
      </w:pPr>
    </w:p>
    <w:p w:rsidR="00DD4AAC" w:rsidRPr="00AD3546" w:rsidP="00802728" w14:paraId="1A4AB4A6" w14:textId="38176C1D">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sz w:val="24"/>
          <w:szCs w:val="24"/>
        </w:rPr>
      </w:pPr>
      <w:r w:rsidRPr="00AD3546">
        <w:rPr>
          <w:rFonts w:ascii="Times New Roman" w:hAnsi="Times New Roman"/>
          <w:sz w:val="24"/>
          <w:szCs w:val="24"/>
        </w:rPr>
        <w:t xml:space="preserve">There are no sensitive questions associated with this collection. </w:t>
      </w:r>
      <w:r w:rsidRPr="00AD3546" w:rsidR="26B2D1C6">
        <w:rPr>
          <w:rFonts w:ascii="Times New Roman" w:hAnsi="Times New Roman"/>
          <w:sz w:val="24"/>
          <w:szCs w:val="24"/>
        </w:rPr>
        <w:t xml:space="preserve"> </w:t>
      </w:r>
      <w:r w:rsidRPr="00AD3546">
        <w:rPr>
          <w:rFonts w:ascii="Times New Roman" w:hAnsi="Times New Roman"/>
          <w:sz w:val="24"/>
          <w:szCs w:val="24"/>
        </w:rPr>
        <w:t>Specifically, the collection does not solicit questions of a sensitive nature, such as sexual behavior and attitudes, religious beliefs, and other matters that are commonly considered private.</w:t>
      </w:r>
    </w:p>
    <w:p w:rsidR="00DD4AAC" w:rsidRPr="00AD3546" w:rsidP="00802728" w14:paraId="3F010E09" w14:textId="77777777">
      <w:pPr>
        <w:widowControl w:val="0"/>
        <w:autoSpaceDE w:val="0"/>
        <w:autoSpaceDN w:val="0"/>
        <w:adjustRightInd w:val="0"/>
        <w:spacing w:after="0" w:line="240" w:lineRule="auto"/>
        <w:rPr>
          <w:rFonts w:ascii="Times New Roman" w:hAnsi="Times New Roman"/>
          <w:sz w:val="24"/>
          <w:szCs w:val="24"/>
        </w:rPr>
      </w:pPr>
    </w:p>
    <w:p w:rsidR="00FE4BAA" w:rsidRPr="00AD3546" w:rsidP="00802728" w14:paraId="26843EEC" w14:textId="2A5FA1B2">
      <w:pPr>
        <w:widowControl w:val="0"/>
        <w:tabs>
          <w:tab w:val="left" w:pos="820"/>
        </w:tabs>
        <w:autoSpaceDE w:val="0"/>
        <w:autoSpaceDN w:val="0"/>
        <w:adjustRightInd w:val="0"/>
        <w:spacing w:after="0" w:line="240" w:lineRule="auto"/>
        <w:rPr>
          <w:rFonts w:ascii="Times New Roman" w:hAnsi="Times New Roman"/>
          <w:sz w:val="24"/>
          <w:szCs w:val="24"/>
        </w:rPr>
      </w:pPr>
      <w:r w:rsidRPr="00AD3546">
        <w:rPr>
          <w:rFonts w:ascii="Times New Roman" w:hAnsi="Times New Roman"/>
          <w:position w:val="-1"/>
          <w:sz w:val="24"/>
          <w:szCs w:val="24"/>
        </w:rPr>
        <w:t>12.</w:t>
      </w:r>
      <w:r w:rsidRPr="00AD3546" w:rsidR="004F6670">
        <w:rPr>
          <w:rFonts w:ascii="Times New Roman" w:hAnsi="Times New Roman"/>
          <w:position w:val="-1"/>
          <w:sz w:val="24"/>
          <w:szCs w:val="24"/>
        </w:rPr>
        <w:t xml:space="preserve">       </w:t>
      </w:r>
      <w:r w:rsidRPr="00AD3546">
        <w:rPr>
          <w:rFonts w:ascii="Times New Roman" w:hAnsi="Times New Roman"/>
          <w:spacing w:val="-2"/>
          <w:position w:val="-1"/>
          <w:sz w:val="24"/>
          <w:szCs w:val="24"/>
          <w:u w:val="single"/>
        </w:rPr>
        <w:t>B</w:t>
      </w:r>
      <w:r w:rsidRPr="00AD3546">
        <w:rPr>
          <w:rFonts w:ascii="Times New Roman" w:hAnsi="Times New Roman"/>
          <w:position w:val="-1"/>
          <w:sz w:val="24"/>
          <w:szCs w:val="24"/>
          <w:u w:val="single"/>
        </w:rPr>
        <w:t>u</w:t>
      </w:r>
      <w:r w:rsidRPr="00AD3546">
        <w:rPr>
          <w:rFonts w:ascii="Times New Roman" w:hAnsi="Times New Roman"/>
          <w:spacing w:val="-1"/>
          <w:position w:val="-1"/>
          <w:sz w:val="24"/>
          <w:szCs w:val="24"/>
          <w:u w:val="single"/>
        </w:rPr>
        <w:t>r</w:t>
      </w:r>
      <w:r w:rsidRPr="00AD3546">
        <w:rPr>
          <w:rFonts w:ascii="Times New Roman" w:hAnsi="Times New Roman"/>
          <w:position w:val="-1"/>
          <w:sz w:val="24"/>
          <w:szCs w:val="24"/>
          <w:u w:val="single"/>
        </w:rPr>
        <w:t>d</w:t>
      </w:r>
      <w:r w:rsidRPr="00AD3546">
        <w:rPr>
          <w:rFonts w:ascii="Times New Roman" w:hAnsi="Times New Roman"/>
          <w:spacing w:val="-1"/>
          <w:position w:val="-1"/>
          <w:sz w:val="24"/>
          <w:szCs w:val="24"/>
          <w:u w:val="single"/>
        </w:rPr>
        <w:t>e</w:t>
      </w:r>
      <w:r w:rsidRPr="00AD3546">
        <w:rPr>
          <w:rFonts w:ascii="Times New Roman" w:hAnsi="Times New Roman"/>
          <w:position w:val="-1"/>
          <w:sz w:val="24"/>
          <w:szCs w:val="24"/>
          <w:u w:val="single"/>
        </w:rPr>
        <w:t>n Estim</w:t>
      </w:r>
      <w:r w:rsidRPr="00AD3546">
        <w:rPr>
          <w:rFonts w:ascii="Times New Roman" w:hAnsi="Times New Roman"/>
          <w:spacing w:val="-1"/>
          <w:position w:val="-1"/>
          <w:sz w:val="24"/>
          <w:szCs w:val="24"/>
          <w:u w:val="single"/>
        </w:rPr>
        <w:t>a</w:t>
      </w:r>
      <w:r w:rsidRPr="00AD3546">
        <w:rPr>
          <w:rFonts w:ascii="Times New Roman" w:hAnsi="Times New Roman"/>
          <w:position w:val="-1"/>
          <w:sz w:val="24"/>
          <w:szCs w:val="24"/>
          <w:u w:val="single"/>
        </w:rPr>
        <w:t>t</w:t>
      </w:r>
      <w:r w:rsidRPr="00AD3546">
        <w:rPr>
          <w:rFonts w:ascii="Times New Roman" w:hAnsi="Times New Roman"/>
          <w:spacing w:val="-1"/>
          <w:position w:val="-1"/>
          <w:sz w:val="24"/>
          <w:szCs w:val="24"/>
          <w:u w:val="single"/>
        </w:rPr>
        <w:t>e</w:t>
      </w:r>
      <w:r w:rsidRPr="00AD3546">
        <w:rPr>
          <w:rFonts w:ascii="Times New Roman" w:hAnsi="Times New Roman"/>
          <w:position w:val="-1"/>
          <w:sz w:val="24"/>
          <w:szCs w:val="24"/>
          <w:u w:val="single"/>
        </w:rPr>
        <w:t>s</w:t>
      </w:r>
    </w:p>
    <w:p w:rsidR="00140944" w:rsidRPr="008B01FD" w:rsidP="00802728" w14:paraId="3A6E9A6F" w14:textId="77777777">
      <w:pPr>
        <w:widowControl w:val="0"/>
        <w:spacing w:after="0" w:line="240" w:lineRule="auto"/>
        <w:rPr>
          <w:rFonts w:ascii="Times New Roman" w:hAnsi="Times New Roman"/>
          <w:sz w:val="24"/>
          <w:szCs w:val="24"/>
        </w:rPr>
      </w:pPr>
    </w:p>
    <w:p w:rsidR="00394903" w:rsidRPr="00536ABA" w:rsidP="00802728" w14:paraId="40275EBA" w14:textId="6607CC8C">
      <w:pPr>
        <w:widowControl w:val="0"/>
        <w:spacing w:after="0" w:line="240" w:lineRule="auto"/>
        <w:rPr>
          <w:rFonts w:ascii="Times New Roman" w:hAnsi="Times New Roman"/>
          <w:i/>
          <w:sz w:val="24"/>
          <w:szCs w:val="24"/>
        </w:rPr>
      </w:pPr>
      <w:r w:rsidRPr="00536ABA">
        <w:rPr>
          <w:rFonts w:ascii="Times New Roman" w:hAnsi="Times New Roman"/>
          <w:i/>
          <w:sz w:val="24"/>
          <w:szCs w:val="24"/>
        </w:rPr>
        <w:t xml:space="preserve">Wage </w:t>
      </w:r>
      <w:r w:rsidRPr="00536ABA" w:rsidR="00F625E8">
        <w:rPr>
          <w:rFonts w:ascii="Times New Roman" w:hAnsi="Times New Roman"/>
          <w:i/>
          <w:sz w:val="24"/>
          <w:szCs w:val="24"/>
        </w:rPr>
        <w:t>Data</w:t>
      </w:r>
    </w:p>
    <w:p w:rsidR="00394903" w:rsidRPr="008B01FD" w:rsidP="00802728" w14:paraId="4169ED92" w14:textId="77777777">
      <w:pPr>
        <w:widowControl w:val="0"/>
        <w:spacing w:after="0" w:line="240" w:lineRule="auto"/>
        <w:rPr>
          <w:rFonts w:ascii="Times New Roman" w:hAnsi="Times New Roman"/>
          <w:i/>
          <w:sz w:val="24"/>
          <w:szCs w:val="24"/>
          <w:highlight w:val="yellow"/>
        </w:rPr>
      </w:pPr>
    </w:p>
    <w:p w:rsidR="008B01FD" w:rsidRPr="008B01FD" w:rsidP="008B01FD" w14:paraId="2D4451D7" w14:textId="77777777">
      <w:pPr>
        <w:spacing w:after="0" w:line="240" w:lineRule="auto"/>
        <w:rPr>
          <w:rFonts w:ascii="Times New Roman" w:eastAsia="Calibri" w:hAnsi="Times New Roman"/>
          <w:sz w:val="24"/>
          <w:szCs w:val="24"/>
        </w:rPr>
      </w:pPr>
      <w:r w:rsidRPr="008B01FD">
        <w:rPr>
          <w:rFonts w:ascii="Times New Roman" w:eastAsia="Calibri" w:hAnsi="Times New Roman"/>
          <w:sz w:val="24"/>
          <w:szCs w:val="24"/>
        </w:rPr>
        <w:t>We believe that the cost for beneficiaries undertaking administrative and other tasks on their own time is a post-tax wage of $24.05/hr.</w:t>
      </w:r>
    </w:p>
    <w:p w:rsidR="008B01FD" w:rsidRPr="008B01FD" w:rsidP="008B01FD" w14:paraId="3104750E" w14:textId="77777777">
      <w:pPr>
        <w:spacing w:after="0" w:line="240" w:lineRule="auto"/>
        <w:rPr>
          <w:rFonts w:ascii="Times New Roman" w:eastAsia="Calibri" w:hAnsi="Times New Roman"/>
          <w:sz w:val="24"/>
          <w:szCs w:val="24"/>
        </w:rPr>
      </w:pPr>
    </w:p>
    <w:p w:rsidR="008B01FD" w:rsidRPr="008B01FD" w:rsidP="008B01FD" w14:paraId="130B6CA9" w14:textId="77777777">
      <w:pPr>
        <w:spacing w:after="0" w:line="240" w:lineRule="auto"/>
        <w:rPr>
          <w:rFonts w:ascii="Times New Roman" w:eastAsia="Calibri" w:hAnsi="Times New Roman"/>
          <w:sz w:val="24"/>
          <w:szCs w:val="24"/>
        </w:rPr>
      </w:pPr>
      <w:r w:rsidRPr="008B01FD">
        <w:rPr>
          <w:rFonts w:ascii="Times New Roman" w:eastAsia="Calibri" w:hAnsi="Times New Roman"/>
          <w:sz w:val="24"/>
          <w:szCs w:val="24"/>
        </w:rPr>
        <w:t>The Valuing Time in U.S. Department of Health and Human Services Regulatory Impact Analyses: Conceptual Framework and Best Practices</w:t>
      </w:r>
      <w:r>
        <w:rPr>
          <w:rFonts w:ascii="Times New Roman" w:eastAsia="Calibri" w:hAnsi="Times New Roman"/>
          <w:sz w:val="24"/>
          <w:szCs w:val="24"/>
          <w:vertAlign w:val="superscript"/>
        </w:rPr>
        <w:footnoteReference w:id="2"/>
      </w:r>
      <w:r w:rsidRPr="008B01FD">
        <w:rPr>
          <w:rFonts w:ascii="Times New Roman" w:eastAsia="Calibri" w:hAnsi="Times New Roman"/>
          <w:sz w:val="24"/>
          <w:szCs w:val="24"/>
        </w:rPr>
        <w:t xml:space="preserve"> identifies the approach for valuing time when individuals undertake activities on their own time. To derive the costs for beneficiaries, we used a measurement of the usual weekly earnings of wage and salary workers of $1,159</w:t>
      </w:r>
      <w:r>
        <w:rPr>
          <w:rFonts w:ascii="Times New Roman" w:eastAsia="Calibri" w:hAnsi="Times New Roman"/>
          <w:sz w:val="24"/>
          <w:szCs w:val="24"/>
          <w:vertAlign w:val="superscript"/>
        </w:rPr>
        <w:footnoteReference w:id="3"/>
      </w:r>
      <w:r w:rsidRPr="008B01FD">
        <w:rPr>
          <w:rFonts w:ascii="Times New Roman" w:eastAsia="Calibri" w:hAnsi="Times New Roman"/>
          <w:sz w:val="24"/>
          <w:szCs w:val="24"/>
        </w:rPr>
        <w:t xml:space="preserve"> for 2024 and then divided by 40 hours to calculate an hourly pre-tax wage rate of $28.98/hr. This rate is adjusted downwards by an estimate of the effective tax rate for median income households of about 17 percent or $4.93/hr ($28.98/hr  x  0.17), resulting in the post-tax hourly wage rate of $24.05/hr ($28.98/hr - $4.93/hr). </w:t>
      </w:r>
    </w:p>
    <w:p w:rsidR="008B01FD" w:rsidRPr="008B01FD" w:rsidP="008B01FD" w14:paraId="38544951" w14:textId="77777777">
      <w:pPr>
        <w:spacing w:after="0" w:line="240" w:lineRule="auto"/>
        <w:rPr>
          <w:rFonts w:ascii="Times New Roman" w:eastAsia="Calibri" w:hAnsi="Times New Roman"/>
          <w:sz w:val="24"/>
          <w:szCs w:val="24"/>
        </w:rPr>
      </w:pPr>
    </w:p>
    <w:p w:rsidR="008B01FD" w:rsidRPr="00811E00" w:rsidP="008B01FD" w14:paraId="148D6B91" w14:textId="77777777">
      <w:pPr>
        <w:ind w:left="-5"/>
        <w:rPr>
          <w:rFonts w:ascii="Times New Roman" w:hAnsi="Times New Roman"/>
          <w:sz w:val="24"/>
          <w:szCs w:val="24"/>
        </w:rPr>
      </w:pPr>
      <w:r w:rsidRPr="008B01FD">
        <w:rPr>
          <w:rFonts w:ascii="Times New Roman" w:hAnsi="Times New Roman"/>
          <w:sz w:val="24"/>
          <w:szCs w:val="24"/>
        </w:rPr>
        <w:t xml:space="preserve">We are not adjusting this figure for fringe benefits and other indirect costs since the </w:t>
      </w:r>
      <w:r w:rsidRPr="00811E00">
        <w:rPr>
          <w:rFonts w:ascii="Times New Roman" w:hAnsi="Times New Roman"/>
          <w:sz w:val="24"/>
          <w:szCs w:val="24"/>
        </w:rPr>
        <w:t xml:space="preserve">individuals’ activities would occur outside the scope of their employment.  </w:t>
      </w:r>
    </w:p>
    <w:p w:rsidR="00140944" w:rsidRPr="00811E00" w:rsidP="00802728" w14:paraId="34007F24" w14:textId="7C90D5B4">
      <w:pPr>
        <w:widowControl w:val="0"/>
        <w:spacing w:after="0" w:line="240" w:lineRule="auto"/>
        <w:rPr>
          <w:rFonts w:ascii="Times New Roman" w:hAnsi="Times New Roman"/>
          <w:i/>
          <w:sz w:val="24"/>
        </w:rPr>
      </w:pPr>
      <w:r w:rsidRPr="00811E00">
        <w:rPr>
          <w:rFonts w:ascii="Times New Roman" w:hAnsi="Times New Roman"/>
          <w:i/>
          <w:sz w:val="24"/>
        </w:rPr>
        <w:t>Burden Estimates</w:t>
      </w:r>
    </w:p>
    <w:p w:rsidR="00140944" w:rsidRPr="00811E00" w:rsidP="00802728" w14:paraId="121A4EAA" w14:textId="77777777">
      <w:pPr>
        <w:widowControl w:val="0"/>
        <w:autoSpaceDE w:val="0"/>
        <w:autoSpaceDN w:val="0"/>
        <w:adjustRightInd w:val="0"/>
        <w:spacing w:after="0" w:line="240" w:lineRule="auto"/>
        <w:rPr>
          <w:rFonts w:ascii="Times New Roman" w:hAnsi="Times New Roman"/>
          <w:sz w:val="24"/>
          <w:szCs w:val="24"/>
        </w:rPr>
      </w:pPr>
    </w:p>
    <w:p w:rsidR="003F1005" w:rsidRPr="00811E00" w:rsidP="00802728" w14:paraId="777A9F7B" w14:textId="212CF5F7">
      <w:pPr>
        <w:widowControl w:val="0"/>
        <w:spacing w:after="0" w:line="240" w:lineRule="auto"/>
        <w:rPr>
          <w:rFonts w:ascii="Times New Roman" w:hAnsi="Times New Roman"/>
          <w:sz w:val="24"/>
          <w:szCs w:val="24"/>
        </w:rPr>
      </w:pPr>
      <w:r w:rsidRPr="00811E00">
        <w:rPr>
          <w:rFonts w:ascii="Times New Roman" w:hAnsi="Times New Roman"/>
          <w:sz w:val="24"/>
          <w:szCs w:val="24"/>
        </w:rPr>
        <w:t xml:space="preserve">There are approximately </w:t>
      </w:r>
      <w:r w:rsidRPr="00811E00" w:rsidR="005F7C2D">
        <w:rPr>
          <w:rFonts w:ascii="Times New Roman" w:hAnsi="Times New Roman"/>
          <w:sz w:val="24"/>
          <w:szCs w:val="24"/>
        </w:rPr>
        <w:t>45,200</w:t>
      </w:r>
      <w:r w:rsidRPr="00811E00" w:rsidR="00044617">
        <w:rPr>
          <w:rFonts w:ascii="Times New Roman" w:hAnsi="Times New Roman"/>
          <w:sz w:val="24"/>
          <w:szCs w:val="24"/>
        </w:rPr>
        <w:t xml:space="preserve"> </w:t>
      </w:r>
      <w:r w:rsidRPr="00811E00">
        <w:rPr>
          <w:rFonts w:ascii="Times New Roman" w:hAnsi="Times New Roman"/>
          <w:sz w:val="24"/>
          <w:szCs w:val="24"/>
        </w:rPr>
        <w:t xml:space="preserve">respondents annually who apply for Medicare </w:t>
      </w:r>
      <w:r w:rsidRPr="00811E00">
        <w:rPr>
          <w:rFonts w:ascii="Times New Roman" w:hAnsi="Times New Roman"/>
          <w:sz w:val="24"/>
          <w:szCs w:val="24"/>
        </w:rPr>
        <w:t>on the basis of</w:t>
      </w:r>
      <w:r w:rsidRPr="00811E00">
        <w:rPr>
          <w:rFonts w:ascii="Times New Roman" w:hAnsi="Times New Roman"/>
          <w:sz w:val="24"/>
          <w:szCs w:val="24"/>
        </w:rPr>
        <w:t xml:space="preserve"> ESRD. </w:t>
      </w:r>
      <w:r w:rsidRPr="00811E00" w:rsidR="011AF4DC">
        <w:rPr>
          <w:rFonts w:ascii="Times New Roman" w:hAnsi="Times New Roman"/>
          <w:sz w:val="24"/>
          <w:szCs w:val="24"/>
        </w:rPr>
        <w:t xml:space="preserve"> </w:t>
      </w:r>
      <w:r w:rsidRPr="00811E00" w:rsidR="009B503F">
        <w:rPr>
          <w:rFonts w:ascii="Times New Roman" w:hAnsi="Times New Roman"/>
          <w:sz w:val="24"/>
          <w:szCs w:val="24"/>
        </w:rPr>
        <w:t xml:space="preserve">The data represents the most current information available, based on Medicare Part A entitlements </w:t>
      </w:r>
      <w:r w:rsidRPr="00811E00" w:rsidR="009B503F">
        <w:rPr>
          <w:rFonts w:ascii="Times New Roman" w:hAnsi="Times New Roman"/>
          <w:sz w:val="24"/>
          <w:szCs w:val="24"/>
        </w:rPr>
        <w:t>on the basis of</w:t>
      </w:r>
      <w:r w:rsidRPr="00811E00" w:rsidR="009B503F">
        <w:rPr>
          <w:rFonts w:ascii="Times New Roman" w:hAnsi="Times New Roman"/>
          <w:sz w:val="24"/>
          <w:szCs w:val="24"/>
        </w:rPr>
        <w:t xml:space="preserve"> ESRD </w:t>
      </w:r>
      <w:r w:rsidRPr="00811E00" w:rsidR="00F505E6">
        <w:rPr>
          <w:rFonts w:ascii="Times New Roman" w:hAnsi="Times New Roman"/>
          <w:sz w:val="24"/>
          <w:szCs w:val="24"/>
        </w:rPr>
        <w:t xml:space="preserve">from January-December </w:t>
      </w:r>
      <w:r w:rsidRPr="00811E00" w:rsidR="00521258">
        <w:rPr>
          <w:rFonts w:ascii="Times New Roman" w:hAnsi="Times New Roman"/>
          <w:sz w:val="24"/>
          <w:szCs w:val="24"/>
        </w:rPr>
        <w:t>202</w:t>
      </w:r>
      <w:r w:rsidRPr="00811E00" w:rsidR="005F7C2D">
        <w:rPr>
          <w:rFonts w:ascii="Times New Roman" w:hAnsi="Times New Roman"/>
          <w:sz w:val="24"/>
          <w:szCs w:val="24"/>
        </w:rPr>
        <w:t>3</w:t>
      </w:r>
      <w:r w:rsidRPr="00811E00" w:rsidR="009B503F">
        <w:rPr>
          <w:rFonts w:ascii="Times New Roman" w:hAnsi="Times New Roman"/>
          <w:sz w:val="24"/>
          <w:szCs w:val="24"/>
        </w:rPr>
        <w:t xml:space="preserve">, via the CMS Medicare Beneficiary Database (MBD). </w:t>
      </w:r>
      <w:r w:rsidRPr="00811E00" w:rsidR="6AFBD995">
        <w:rPr>
          <w:rFonts w:ascii="Times New Roman" w:hAnsi="Times New Roman"/>
          <w:sz w:val="24"/>
          <w:szCs w:val="24"/>
        </w:rPr>
        <w:t xml:space="preserve"> </w:t>
      </w:r>
      <w:r w:rsidRPr="00811E00">
        <w:rPr>
          <w:rFonts w:ascii="Times New Roman" w:hAnsi="Times New Roman"/>
          <w:sz w:val="24"/>
          <w:szCs w:val="24"/>
        </w:rPr>
        <w:t xml:space="preserve">Based on the information requested for completion by the applicant on the form, we estimate that it takes an applicant on average 25 minutes </w:t>
      </w:r>
      <w:r w:rsidRPr="00811E00" w:rsidR="00140944">
        <w:rPr>
          <w:rFonts w:ascii="Times New Roman" w:hAnsi="Times New Roman"/>
          <w:sz w:val="24"/>
          <w:szCs w:val="24"/>
        </w:rPr>
        <w:t>(or 0.4</w:t>
      </w:r>
      <w:r w:rsidRPr="00811E00" w:rsidR="00F505E6">
        <w:rPr>
          <w:rFonts w:ascii="Times New Roman" w:hAnsi="Times New Roman"/>
          <w:sz w:val="24"/>
          <w:szCs w:val="24"/>
        </w:rPr>
        <w:t>2</w:t>
      </w:r>
      <w:r w:rsidRPr="00811E00" w:rsidR="00140944">
        <w:rPr>
          <w:rFonts w:ascii="Times New Roman" w:hAnsi="Times New Roman"/>
          <w:sz w:val="24"/>
          <w:szCs w:val="24"/>
        </w:rPr>
        <w:t xml:space="preserve"> h</w:t>
      </w:r>
      <w:r w:rsidRPr="00811E00" w:rsidR="009928E3">
        <w:rPr>
          <w:rFonts w:ascii="Times New Roman" w:hAnsi="Times New Roman"/>
          <w:sz w:val="24"/>
          <w:szCs w:val="24"/>
        </w:rPr>
        <w:t>r</w:t>
      </w:r>
      <w:r w:rsidRPr="00811E00" w:rsidR="00140944">
        <w:rPr>
          <w:rFonts w:ascii="Times New Roman" w:hAnsi="Times New Roman"/>
          <w:sz w:val="24"/>
          <w:szCs w:val="24"/>
        </w:rPr>
        <w:t xml:space="preserve">) </w:t>
      </w:r>
      <w:r w:rsidRPr="00811E00">
        <w:rPr>
          <w:rFonts w:ascii="Times New Roman" w:hAnsi="Times New Roman"/>
          <w:sz w:val="24"/>
          <w:szCs w:val="24"/>
        </w:rPr>
        <w:t xml:space="preserve">to complete. </w:t>
      </w:r>
      <w:r w:rsidRPr="00811E00" w:rsidR="3E723F00">
        <w:rPr>
          <w:rFonts w:ascii="Times New Roman" w:hAnsi="Times New Roman"/>
          <w:sz w:val="24"/>
          <w:szCs w:val="24"/>
        </w:rPr>
        <w:t xml:space="preserve"> </w:t>
      </w:r>
      <w:r w:rsidRPr="00811E00" w:rsidR="00140944">
        <w:rPr>
          <w:rFonts w:ascii="Times New Roman" w:hAnsi="Times New Roman"/>
          <w:sz w:val="24"/>
          <w:szCs w:val="24"/>
        </w:rPr>
        <w:t xml:space="preserve">In aggregate we estimate an annual burden of </w:t>
      </w:r>
      <w:r w:rsidRPr="00811E00" w:rsidR="00582807">
        <w:rPr>
          <w:rFonts w:ascii="Times New Roman" w:hAnsi="Times New Roman"/>
          <w:sz w:val="24"/>
          <w:szCs w:val="24"/>
        </w:rPr>
        <w:t>18,984</w:t>
      </w:r>
      <w:r w:rsidRPr="00811E00" w:rsidR="00140944">
        <w:rPr>
          <w:rFonts w:ascii="Times New Roman" w:hAnsi="Times New Roman"/>
          <w:sz w:val="24"/>
          <w:szCs w:val="24"/>
        </w:rPr>
        <w:t xml:space="preserve"> hours (</w:t>
      </w:r>
      <w:r w:rsidRPr="00811E00" w:rsidR="005F7C2D">
        <w:rPr>
          <w:rFonts w:ascii="Times New Roman" w:hAnsi="Times New Roman"/>
          <w:sz w:val="24"/>
          <w:szCs w:val="24"/>
        </w:rPr>
        <w:t xml:space="preserve">45,200 </w:t>
      </w:r>
      <w:r w:rsidRPr="00811E00">
        <w:rPr>
          <w:rFonts w:ascii="Times New Roman" w:hAnsi="Times New Roman"/>
          <w:sz w:val="24"/>
          <w:szCs w:val="24"/>
        </w:rPr>
        <w:t>respondents x 0.4</w:t>
      </w:r>
      <w:r w:rsidRPr="00811E00" w:rsidR="00F505E6">
        <w:rPr>
          <w:rFonts w:ascii="Times New Roman" w:hAnsi="Times New Roman"/>
          <w:sz w:val="24"/>
          <w:szCs w:val="24"/>
        </w:rPr>
        <w:t>2</w:t>
      </w:r>
      <w:r w:rsidRPr="00811E00">
        <w:rPr>
          <w:rFonts w:ascii="Times New Roman" w:hAnsi="Times New Roman"/>
          <w:sz w:val="24"/>
          <w:szCs w:val="24"/>
        </w:rPr>
        <w:t xml:space="preserve"> </w:t>
      </w:r>
      <w:r w:rsidRPr="00811E00" w:rsidR="00140944">
        <w:rPr>
          <w:rFonts w:ascii="Times New Roman" w:hAnsi="Times New Roman"/>
          <w:sz w:val="24"/>
          <w:szCs w:val="24"/>
        </w:rPr>
        <w:t>hr</w:t>
      </w:r>
      <w:r w:rsidRPr="00811E00" w:rsidR="009B503F">
        <w:rPr>
          <w:rFonts w:ascii="Times New Roman" w:hAnsi="Times New Roman"/>
          <w:sz w:val="24"/>
          <w:szCs w:val="24"/>
        </w:rPr>
        <w:t>)</w:t>
      </w:r>
      <w:r w:rsidRPr="00811E00" w:rsidR="00CF3161">
        <w:rPr>
          <w:rFonts w:ascii="Times New Roman" w:hAnsi="Times New Roman"/>
          <w:sz w:val="24"/>
          <w:szCs w:val="24"/>
        </w:rPr>
        <w:t xml:space="preserve"> at a cost of</w:t>
      </w:r>
      <w:r w:rsidRPr="00811E00" w:rsidR="74D88379">
        <w:rPr>
          <w:rFonts w:ascii="Times New Roman" w:hAnsi="Times New Roman"/>
          <w:sz w:val="24"/>
          <w:szCs w:val="24"/>
        </w:rPr>
        <w:t xml:space="preserve"> </w:t>
      </w:r>
      <w:r w:rsidRPr="00811E00" w:rsidR="00582807">
        <w:rPr>
          <w:rFonts w:ascii="Times New Roman" w:hAnsi="Times New Roman"/>
          <w:sz w:val="24"/>
          <w:szCs w:val="24"/>
        </w:rPr>
        <w:t>$</w:t>
      </w:r>
      <w:r w:rsidRPr="00811E00" w:rsidR="00536ABA">
        <w:t xml:space="preserve"> </w:t>
      </w:r>
      <w:r w:rsidRPr="00811E00" w:rsidR="00536ABA">
        <w:rPr>
          <w:rFonts w:ascii="Times New Roman" w:hAnsi="Times New Roman"/>
          <w:sz w:val="24"/>
          <w:szCs w:val="24"/>
        </w:rPr>
        <w:t>456,565</w:t>
      </w:r>
      <w:r w:rsidRPr="00811E00" w:rsidR="00582807">
        <w:rPr>
          <w:rFonts w:ascii="Times New Roman" w:hAnsi="Times New Roman"/>
          <w:sz w:val="24"/>
          <w:szCs w:val="24"/>
        </w:rPr>
        <w:t xml:space="preserve"> (18,984 hr x</w:t>
      </w:r>
      <w:r w:rsidRPr="00811E00" w:rsidR="10450CF4">
        <w:rPr>
          <w:rFonts w:ascii="Times New Roman" w:hAnsi="Times New Roman"/>
          <w:sz w:val="24"/>
          <w:szCs w:val="24"/>
        </w:rPr>
        <w:t xml:space="preserve"> </w:t>
      </w:r>
      <w:r w:rsidRPr="00811E00" w:rsidR="00582807">
        <w:rPr>
          <w:rFonts w:ascii="Times New Roman" w:hAnsi="Times New Roman"/>
          <w:sz w:val="24"/>
          <w:szCs w:val="24"/>
        </w:rPr>
        <w:t>$2</w:t>
      </w:r>
      <w:r w:rsidRPr="00811E00" w:rsidR="7ECB0CA6">
        <w:rPr>
          <w:rFonts w:ascii="Times New Roman" w:hAnsi="Times New Roman"/>
          <w:sz w:val="24"/>
          <w:szCs w:val="24"/>
        </w:rPr>
        <w:t>4.</w:t>
      </w:r>
      <w:r w:rsidRPr="00811E00" w:rsidR="00536ABA">
        <w:rPr>
          <w:rFonts w:ascii="Times New Roman" w:hAnsi="Times New Roman"/>
          <w:sz w:val="24"/>
          <w:szCs w:val="24"/>
        </w:rPr>
        <w:t>05</w:t>
      </w:r>
      <w:r w:rsidRPr="00811E00" w:rsidR="00582807">
        <w:rPr>
          <w:rFonts w:ascii="Times New Roman" w:hAnsi="Times New Roman"/>
          <w:sz w:val="24"/>
          <w:szCs w:val="24"/>
        </w:rPr>
        <w:t xml:space="preserve">/hr) </w:t>
      </w:r>
      <w:r w:rsidRPr="00811E00" w:rsidR="00511324">
        <w:rPr>
          <w:rFonts w:ascii="Times New Roman" w:hAnsi="Times New Roman"/>
          <w:sz w:val="24"/>
          <w:szCs w:val="24"/>
        </w:rPr>
        <w:t xml:space="preserve">or </w:t>
      </w:r>
      <w:r w:rsidRPr="00811E00" w:rsidR="00B370F4">
        <w:rPr>
          <w:rFonts w:ascii="Times New Roman" w:hAnsi="Times New Roman"/>
          <w:sz w:val="24"/>
          <w:szCs w:val="24"/>
        </w:rPr>
        <w:t>$</w:t>
      </w:r>
      <w:r w:rsidRPr="00811E00" w:rsidR="00582807">
        <w:rPr>
          <w:rFonts w:ascii="Times New Roman" w:hAnsi="Times New Roman"/>
          <w:sz w:val="24"/>
          <w:szCs w:val="24"/>
        </w:rPr>
        <w:t>1</w:t>
      </w:r>
      <w:r w:rsidRPr="00811E00" w:rsidR="00E86288">
        <w:rPr>
          <w:rFonts w:ascii="Times New Roman" w:hAnsi="Times New Roman"/>
          <w:sz w:val="24"/>
          <w:szCs w:val="24"/>
        </w:rPr>
        <w:t>0</w:t>
      </w:r>
      <w:r w:rsidRPr="00811E00" w:rsidR="00BF41B8">
        <w:rPr>
          <w:rFonts w:ascii="Times New Roman" w:hAnsi="Times New Roman"/>
          <w:sz w:val="24"/>
          <w:szCs w:val="24"/>
        </w:rPr>
        <w:t>.</w:t>
      </w:r>
      <w:r w:rsidRPr="00811E00" w:rsidR="00D327A0">
        <w:rPr>
          <w:rFonts w:ascii="Times New Roman" w:hAnsi="Times New Roman"/>
          <w:sz w:val="24"/>
          <w:szCs w:val="24"/>
        </w:rPr>
        <w:t>1</w:t>
      </w:r>
      <w:r w:rsidRPr="00811E00" w:rsidR="00E86288">
        <w:rPr>
          <w:rFonts w:ascii="Times New Roman" w:hAnsi="Times New Roman"/>
          <w:sz w:val="24"/>
          <w:szCs w:val="24"/>
        </w:rPr>
        <w:t>0</w:t>
      </w:r>
      <w:r w:rsidRPr="00811E00" w:rsidR="00B370F4">
        <w:rPr>
          <w:rFonts w:ascii="Times New Roman" w:hAnsi="Times New Roman"/>
          <w:sz w:val="24"/>
          <w:szCs w:val="24"/>
        </w:rPr>
        <w:t xml:space="preserve"> </w:t>
      </w:r>
      <w:r w:rsidRPr="00811E00" w:rsidR="00511324">
        <w:rPr>
          <w:rFonts w:ascii="Times New Roman" w:hAnsi="Times New Roman"/>
          <w:sz w:val="24"/>
          <w:szCs w:val="24"/>
        </w:rPr>
        <w:t>per beneficiary (</w:t>
      </w:r>
      <w:r w:rsidRPr="00811E00" w:rsidR="00582807">
        <w:rPr>
          <w:rFonts w:ascii="Times New Roman" w:hAnsi="Times New Roman"/>
          <w:sz w:val="24"/>
          <w:szCs w:val="24"/>
        </w:rPr>
        <w:t>$</w:t>
      </w:r>
      <w:r w:rsidRPr="00811E00" w:rsidR="00E86288">
        <w:rPr>
          <w:rFonts w:ascii="Times New Roman" w:hAnsi="Times New Roman"/>
          <w:sz w:val="24"/>
          <w:szCs w:val="24"/>
        </w:rPr>
        <w:t>456,565</w:t>
      </w:r>
      <w:r w:rsidRPr="00811E00" w:rsidR="00582807">
        <w:rPr>
          <w:rFonts w:ascii="Times New Roman" w:hAnsi="Times New Roman"/>
          <w:sz w:val="24"/>
          <w:szCs w:val="24"/>
        </w:rPr>
        <w:t xml:space="preserve">/45,200 </w:t>
      </w:r>
      <w:r w:rsidRPr="00811E00" w:rsidR="00511324">
        <w:rPr>
          <w:rFonts w:ascii="Times New Roman" w:hAnsi="Times New Roman"/>
          <w:sz w:val="24"/>
          <w:szCs w:val="24"/>
        </w:rPr>
        <w:t xml:space="preserve">respondents). </w:t>
      </w:r>
    </w:p>
    <w:p w:rsidR="00A140B9" w:rsidRPr="00811E00" w:rsidP="00802728" w14:paraId="61E13578" w14:textId="77777777">
      <w:pPr>
        <w:widowControl w:val="0"/>
        <w:spacing w:after="0" w:line="240" w:lineRule="auto"/>
        <w:rPr>
          <w:rFonts w:ascii="Times New Roman" w:hAnsi="Times New Roman"/>
          <w:sz w:val="24"/>
          <w:szCs w:val="24"/>
        </w:rPr>
      </w:pPr>
    </w:p>
    <w:tbl>
      <w:tblPr>
        <w:tblW w:w="8795" w:type="dxa"/>
        <w:tblInd w:w="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70"/>
        <w:gridCol w:w="1336"/>
        <w:gridCol w:w="1114"/>
        <w:gridCol w:w="1298"/>
        <w:gridCol w:w="1265"/>
        <w:gridCol w:w="1812"/>
      </w:tblGrid>
      <w:tr w14:paraId="07069650" w14:textId="77777777" w:rsidTr="00833551">
        <w:tblPrEx>
          <w:tblW w:w="8795" w:type="dxa"/>
          <w:tblInd w:w="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1970" w:type="dxa"/>
            <w:tcBorders>
              <w:top w:val="single" w:sz="6" w:space="0" w:color="auto"/>
              <w:left w:val="single" w:sz="6" w:space="0" w:color="auto"/>
              <w:bottom w:val="single" w:sz="6" w:space="0" w:color="auto"/>
              <w:right w:val="single" w:sz="6" w:space="0" w:color="auto"/>
            </w:tcBorders>
            <w:hideMark/>
          </w:tcPr>
          <w:p w:rsidR="00A140B9" w:rsidRPr="00811E00" w:rsidP="00802728" w14:paraId="325E8DA5" w14:textId="77777777">
            <w:pPr>
              <w:widowControl w:val="0"/>
              <w:spacing w:after="0" w:line="240" w:lineRule="auto"/>
              <w:textAlignment w:val="baseline"/>
              <w:rPr>
                <w:rFonts w:ascii="Times New Roman" w:hAnsi="Times New Roman"/>
                <w:sz w:val="20"/>
                <w:szCs w:val="20"/>
              </w:rPr>
            </w:pPr>
            <w:r w:rsidRPr="00811E00">
              <w:rPr>
                <w:rFonts w:ascii="Times New Roman" w:hAnsi="Times New Roman"/>
                <w:sz w:val="20"/>
                <w:szCs w:val="20"/>
              </w:rPr>
              <w:t>Number of applications </w:t>
            </w:r>
          </w:p>
        </w:tc>
        <w:tc>
          <w:tcPr>
            <w:tcW w:w="1336" w:type="dxa"/>
            <w:tcBorders>
              <w:top w:val="single" w:sz="6" w:space="0" w:color="auto"/>
              <w:left w:val="single" w:sz="6" w:space="0" w:color="auto"/>
              <w:bottom w:val="single" w:sz="6" w:space="0" w:color="auto"/>
              <w:right w:val="single" w:sz="6" w:space="0" w:color="auto"/>
            </w:tcBorders>
            <w:hideMark/>
          </w:tcPr>
          <w:p w:rsidR="00A140B9" w:rsidRPr="00811E00" w:rsidP="00802728" w14:paraId="706CC9C8" w14:textId="20CB953E">
            <w:pPr>
              <w:widowControl w:val="0"/>
              <w:spacing w:after="0" w:line="240" w:lineRule="auto"/>
              <w:textAlignment w:val="baseline"/>
              <w:rPr>
                <w:rFonts w:ascii="Times New Roman" w:hAnsi="Times New Roman"/>
                <w:sz w:val="20"/>
                <w:szCs w:val="20"/>
              </w:rPr>
            </w:pPr>
            <w:r w:rsidRPr="00811E00">
              <w:rPr>
                <w:rFonts w:ascii="Times New Roman" w:hAnsi="Times New Roman"/>
                <w:sz w:val="20"/>
                <w:szCs w:val="20"/>
              </w:rPr>
              <w:t>Time </w:t>
            </w:r>
            <w:r w:rsidRPr="00811E00" w:rsidR="003F5D16">
              <w:rPr>
                <w:rFonts w:ascii="Times New Roman" w:hAnsi="Times New Roman"/>
                <w:sz w:val="20"/>
                <w:szCs w:val="20"/>
              </w:rPr>
              <w:t>per Response</w:t>
            </w:r>
            <w:r w:rsidRPr="00811E00">
              <w:rPr>
                <w:rFonts w:ascii="Times New Roman" w:hAnsi="Times New Roman"/>
                <w:sz w:val="20"/>
                <w:szCs w:val="20"/>
              </w:rPr>
              <w:t> </w:t>
            </w:r>
          </w:p>
        </w:tc>
        <w:tc>
          <w:tcPr>
            <w:tcW w:w="1114" w:type="dxa"/>
            <w:tcBorders>
              <w:top w:val="single" w:sz="6" w:space="0" w:color="auto"/>
              <w:left w:val="single" w:sz="6" w:space="0" w:color="auto"/>
              <w:bottom w:val="single" w:sz="6" w:space="0" w:color="auto"/>
              <w:right w:val="single" w:sz="6" w:space="0" w:color="auto"/>
            </w:tcBorders>
            <w:hideMark/>
          </w:tcPr>
          <w:p w:rsidR="00A140B9" w:rsidRPr="00811E00" w:rsidP="00802728" w14:paraId="1885EB81" w14:textId="015B0474">
            <w:pPr>
              <w:widowControl w:val="0"/>
              <w:spacing w:after="0" w:line="240" w:lineRule="auto"/>
              <w:textAlignment w:val="baseline"/>
              <w:rPr>
                <w:rFonts w:ascii="Times New Roman" w:hAnsi="Times New Roman"/>
                <w:sz w:val="20"/>
                <w:szCs w:val="20"/>
              </w:rPr>
            </w:pPr>
            <w:r w:rsidRPr="00811E00">
              <w:rPr>
                <w:rFonts w:ascii="Times New Roman" w:hAnsi="Times New Roman"/>
                <w:sz w:val="20"/>
                <w:szCs w:val="20"/>
              </w:rPr>
              <w:t xml:space="preserve">Total </w:t>
            </w:r>
            <w:r w:rsidRPr="00811E00" w:rsidR="009928E3">
              <w:rPr>
                <w:rFonts w:ascii="Times New Roman" w:hAnsi="Times New Roman"/>
                <w:sz w:val="20"/>
                <w:szCs w:val="20"/>
              </w:rPr>
              <w:t>Time</w:t>
            </w:r>
            <w:r w:rsidRPr="00811E00">
              <w:rPr>
                <w:rFonts w:ascii="Times New Roman" w:hAnsi="Times New Roman"/>
                <w:sz w:val="20"/>
                <w:szCs w:val="20"/>
              </w:rPr>
              <w:t xml:space="preserve"> </w:t>
            </w:r>
            <w:r w:rsidRPr="00811E00" w:rsidR="009928E3">
              <w:rPr>
                <w:rFonts w:ascii="Times New Roman" w:hAnsi="Times New Roman"/>
                <w:sz w:val="20"/>
                <w:szCs w:val="20"/>
              </w:rPr>
              <w:t>(hr)</w:t>
            </w:r>
            <w:r w:rsidRPr="00811E00">
              <w:rPr>
                <w:rFonts w:ascii="Times New Roman" w:hAnsi="Times New Roman"/>
                <w:sz w:val="20"/>
                <w:szCs w:val="20"/>
              </w:rPr>
              <w:t> </w:t>
            </w:r>
          </w:p>
        </w:tc>
        <w:tc>
          <w:tcPr>
            <w:tcW w:w="1298" w:type="dxa"/>
            <w:tcBorders>
              <w:top w:val="single" w:sz="6" w:space="0" w:color="auto"/>
              <w:left w:val="single" w:sz="6" w:space="0" w:color="auto"/>
              <w:bottom w:val="single" w:sz="6" w:space="0" w:color="auto"/>
              <w:right w:val="single" w:sz="6" w:space="0" w:color="auto"/>
            </w:tcBorders>
            <w:hideMark/>
          </w:tcPr>
          <w:p w:rsidR="00A140B9" w:rsidRPr="00811E00" w:rsidP="00802728" w14:paraId="64A8726D" w14:textId="0F364566">
            <w:pPr>
              <w:widowControl w:val="0"/>
              <w:spacing w:after="0" w:line="240" w:lineRule="auto"/>
              <w:textAlignment w:val="baseline"/>
              <w:rPr>
                <w:rFonts w:ascii="Times New Roman" w:hAnsi="Times New Roman"/>
                <w:sz w:val="20"/>
                <w:szCs w:val="20"/>
              </w:rPr>
            </w:pPr>
            <w:r>
              <w:rPr>
                <w:rFonts w:ascii="Times New Roman" w:hAnsi="Times New Roman"/>
                <w:sz w:val="20"/>
                <w:szCs w:val="20"/>
              </w:rPr>
              <w:t>Labor</w:t>
            </w:r>
            <w:r w:rsidRPr="00811E00" w:rsidR="7E236760">
              <w:rPr>
                <w:rFonts w:ascii="Times New Roman" w:hAnsi="Times New Roman"/>
                <w:sz w:val="20"/>
                <w:szCs w:val="20"/>
              </w:rPr>
              <w:t> cost</w:t>
            </w:r>
          </w:p>
        </w:tc>
        <w:tc>
          <w:tcPr>
            <w:tcW w:w="1265" w:type="dxa"/>
            <w:tcBorders>
              <w:top w:val="single" w:sz="6" w:space="0" w:color="auto"/>
              <w:left w:val="single" w:sz="6" w:space="0" w:color="auto"/>
              <w:bottom w:val="single" w:sz="6" w:space="0" w:color="auto"/>
              <w:right w:val="single" w:sz="6" w:space="0" w:color="auto"/>
            </w:tcBorders>
            <w:hideMark/>
          </w:tcPr>
          <w:p w:rsidR="00A140B9" w:rsidRPr="00811E00" w:rsidP="00802728" w14:paraId="2D3AB323" w14:textId="77777777">
            <w:pPr>
              <w:widowControl w:val="0"/>
              <w:spacing w:after="0" w:line="240" w:lineRule="auto"/>
              <w:textAlignment w:val="baseline"/>
              <w:rPr>
                <w:rFonts w:ascii="Times New Roman" w:hAnsi="Times New Roman"/>
                <w:sz w:val="20"/>
                <w:szCs w:val="20"/>
              </w:rPr>
            </w:pPr>
            <w:r w:rsidRPr="00811E00">
              <w:rPr>
                <w:rFonts w:ascii="Times New Roman" w:hAnsi="Times New Roman"/>
                <w:sz w:val="20"/>
                <w:szCs w:val="20"/>
              </w:rPr>
              <w:t>Total cost </w:t>
            </w:r>
          </w:p>
        </w:tc>
        <w:tc>
          <w:tcPr>
            <w:tcW w:w="1812"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A140B9" w:rsidRPr="00811E00" w:rsidP="00802728" w14:paraId="3FF72300" w14:textId="75C1332F">
            <w:pPr>
              <w:widowControl w:val="0"/>
              <w:spacing w:after="0" w:line="240" w:lineRule="auto"/>
              <w:textAlignment w:val="baseline"/>
              <w:rPr>
                <w:rFonts w:ascii="Times New Roman" w:hAnsi="Times New Roman"/>
                <w:sz w:val="20"/>
                <w:szCs w:val="20"/>
              </w:rPr>
            </w:pPr>
            <w:r w:rsidRPr="00811E00">
              <w:rPr>
                <w:rFonts w:ascii="Times New Roman" w:hAnsi="Times New Roman"/>
                <w:sz w:val="20"/>
                <w:szCs w:val="20"/>
              </w:rPr>
              <w:t>Cost per respondent</w:t>
            </w:r>
            <w:r w:rsidRPr="00811E00" w:rsidR="7E236760">
              <w:rPr>
                <w:rFonts w:ascii="Times New Roman" w:hAnsi="Times New Roman"/>
                <w:sz w:val="20"/>
                <w:szCs w:val="20"/>
              </w:rPr>
              <w:t> </w:t>
            </w:r>
          </w:p>
        </w:tc>
      </w:tr>
      <w:tr w14:paraId="0FE82483" w14:textId="77777777" w:rsidTr="00833551">
        <w:tblPrEx>
          <w:tblW w:w="8795" w:type="dxa"/>
          <w:tblInd w:w="82" w:type="dxa"/>
          <w:tblCellMar>
            <w:left w:w="0" w:type="dxa"/>
            <w:right w:w="0" w:type="dxa"/>
          </w:tblCellMar>
          <w:tblLook w:val="04A0"/>
        </w:tblPrEx>
        <w:trPr>
          <w:trHeight w:val="300"/>
        </w:trPr>
        <w:tc>
          <w:tcPr>
            <w:tcW w:w="1970" w:type="dxa"/>
            <w:tcBorders>
              <w:top w:val="single" w:sz="6" w:space="0" w:color="auto"/>
              <w:left w:val="single" w:sz="6" w:space="0" w:color="auto"/>
              <w:bottom w:val="single" w:sz="6" w:space="0" w:color="auto"/>
              <w:right w:val="single" w:sz="6" w:space="0" w:color="auto"/>
            </w:tcBorders>
            <w:hideMark/>
          </w:tcPr>
          <w:p w:rsidR="00A140B9" w:rsidRPr="00811E00" w:rsidP="00802728" w14:paraId="22C13057" w14:textId="582998A7">
            <w:pPr>
              <w:widowControl w:val="0"/>
              <w:spacing w:after="0" w:line="240" w:lineRule="auto"/>
              <w:textAlignment w:val="baseline"/>
              <w:rPr>
                <w:rFonts w:ascii="Times New Roman" w:hAnsi="Times New Roman"/>
                <w:sz w:val="20"/>
                <w:szCs w:val="20"/>
              </w:rPr>
            </w:pPr>
            <w:r w:rsidRPr="00811E00">
              <w:rPr>
                <w:rFonts w:ascii="Times New Roman" w:hAnsi="Times New Roman"/>
                <w:sz w:val="20"/>
                <w:szCs w:val="20"/>
              </w:rPr>
              <w:t>45,200 </w:t>
            </w:r>
          </w:p>
        </w:tc>
        <w:tc>
          <w:tcPr>
            <w:tcW w:w="1336" w:type="dxa"/>
            <w:tcBorders>
              <w:top w:val="single" w:sz="6" w:space="0" w:color="auto"/>
              <w:left w:val="single" w:sz="6" w:space="0" w:color="auto"/>
              <w:bottom w:val="single" w:sz="6" w:space="0" w:color="auto"/>
              <w:right w:val="single" w:sz="6" w:space="0" w:color="auto"/>
            </w:tcBorders>
            <w:hideMark/>
          </w:tcPr>
          <w:p w:rsidR="00A140B9" w:rsidRPr="00811E00" w:rsidP="00802728" w14:paraId="686832B3" w14:textId="5CE2922B">
            <w:pPr>
              <w:widowControl w:val="0"/>
              <w:spacing w:after="0" w:line="240" w:lineRule="auto"/>
              <w:textAlignment w:val="baseline"/>
              <w:rPr>
                <w:rFonts w:ascii="Times New Roman" w:hAnsi="Times New Roman"/>
                <w:sz w:val="20"/>
                <w:szCs w:val="20"/>
              </w:rPr>
            </w:pPr>
            <w:r w:rsidRPr="00811E00">
              <w:rPr>
                <w:rFonts w:ascii="Times New Roman" w:hAnsi="Times New Roman"/>
                <w:sz w:val="20"/>
                <w:szCs w:val="20"/>
              </w:rPr>
              <w:t>0.42 h</w:t>
            </w:r>
            <w:r w:rsidRPr="00811E00" w:rsidR="009928E3">
              <w:rPr>
                <w:rFonts w:ascii="Times New Roman" w:hAnsi="Times New Roman"/>
                <w:sz w:val="20"/>
                <w:szCs w:val="20"/>
              </w:rPr>
              <w:t>r (25 min)</w:t>
            </w:r>
          </w:p>
        </w:tc>
        <w:tc>
          <w:tcPr>
            <w:tcW w:w="1114" w:type="dxa"/>
            <w:tcBorders>
              <w:top w:val="single" w:sz="6" w:space="0" w:color="auto"/>
              <w:left w:val="single" w:sz="6" w:space="0" w:color="auto"/>
              <w:bottom w:val="single" w:sz="6" w:space="0" w:color="auto"/>
              <w:right w:val="single" w:sz="6" w:space="0" w:color="auto"/>
            </w:tcBorders>
            <w:hideMark/>
          </w:tcPr>
          <w:p w:rsidR="00A140B9" w:rsidRPr="00811E00" w:rsidP="00802728" w14:paraId="006DE69B" w14:textId="5208FD36">
            <w:pPr>
              <w:widowControl w:val="0"/>
              <w:spacing w:after="0" w:line="240" w:lineRule="auto"/>
              <w:textAlignment w:val="baseline"/>
              <w:rPr>
                <w:rFonts w:ascii="Times New Roman" w:hAnsi="Times New Roman"/>
                <w:sz w:val="20"/>
                <w:szCs w:val="20"/>
              </w:rPr>
            </w:pPr>
            <w:r w:rsidRPr="00811E00">
              <w:rPr>
                <w:rFonts w:ascii="Times New Roman" w:hAnsi="Times New Roman"/>
                <w:sz w:val="20"/>
                <w:szCs w:val="20"/>
              </w:rPr>
              <w:t>18,984</w:t>
            </w:r>
          </w:p>
        </w:tc>
        <w:tc>
          <w:tcPr>
            <w:tcW w:w="1298" w:type="dxa"/>
            <w:tcBorders>
              <w:top w:val="single" w:sz="6" w:space="0" w:color="auto"/>
              <w:left w:val="single" w:sz="6" w:space="0" w:color="auto"/>
              <w:bottom w:val="single" w:sz="6" w:space="0" w:color="auto"/>
              <w:right w:val="single" w:sz="6" w:space="0" w:color="auto"/>
            </w:tcBorders>
            <w:hideMark/>
          </w:tcPr>
          <w:p w:rsidR="00A140B9" w:rsidRPr="00811E00" w:rsidP="00802728" w14:paraId="5F190438" w14:textId="3DBDCA55">
            <w:pPr>
              <w:widowControl w:val="0"/>
              <w:spacing w:after="0" w:line="240" w:lineRule="auto"/>
              <w:textAlignment w:val="baseline"/>
              <w:rPr>
                <w:rFonts w:ascii="Times New Roman" w:hAnsi="Times New Roman"/>
                <w:sz w:val="20"/>
                <w:szCs w:val="20"/>
              </w:rPr>
            </w:pPr>
            <w:r w:rsidRPr="00811E00">
              <w:rPr>
                <w:rFonts w:ascii="Times New Roman" w:hAnsi="Times New Roman"/>
                <w:sz w:val="20"/>
                <w:szCs w:val="20"/>
              </w:rPr>
              <w:t>$</w:t>
            </w:r>
            <w:r w:rsidRPr="00811E00" w:rsidR="003F5D16">
              <w:rPr>
                <w:rFonts w:ascii="Times New Roman" w:hAnsi="Times New Roman"/>
                <w:sz w:val="20"/>
                <w:szCs w:val="20"/>
              </w:rPr>
              <w:t>24.05</w:t>
            </w:r>
            <w:r w:rsidRPr="00811E00" w:rsidR="009928E3">
              <w:rPr>
                <w:rFonts w:ascii="Times New Roman" w:hAnsi="Times New Roman"/>
                <w:sz w:val="20"/>
                <w:szCs w:val="20"/>
              </w:rPr>
              <w:t>/hr</w:t>
            </w:r>
          </w:p>
        </w:tc>
        <w:tc>
          <w:tcPr>
            <w:tcW w:w="1265" w:type="dxa"/>
            <w:tcBorders>
              <w:top w:val="single" w:sz="6" w:space="0" w:color="auto"/>
              <w:left w:val="single" w:sz="6" w:space="0" w:color="auto"/>
              <w:bottom w:val="single" w:sz="6" w:space="0" w:color="auto"/>
              <w:right w:val="single" w:sz="6" w:space="0" w:color="auto"/>
            </w:tcBorders>
            <w:hideMark/>
          </w:tcPr>
          <w:p w:rsidR="00A140B9" w:rsidRPr="00811E00" w:rsidP="00802728" w14:paraId="37DDF38A" w14:textId="5BFC0F0D">
            <w:pPr>
              <w:widowControl w:val="0"/>
              <w:spacing w:after="0" w:line="240" w:lineRule="auto"/>
              <w:textAlignment w:val="baseline"/>
              <w:rPr>
                <w:rFonts w:ascii="Times New Roman" w:hAnsi="Times New Roman"/>
                <w:sz w:val="20"/>
                <w:szCs w:val="20"/>
              </w:rPr>
            </w:pPr>
            <w:r w:rsidRPr="00811E00">
              <w:rPr>
                <w:rFonts w:ascii="Times New Roman" w:hAnsi="Times New Roman"/>
                <w:sz w:val="20"/>
                <w:szCs w:val="20"/>
              </w:rPr>
              <w:t>$</w:t>
            </w:r>
            <w:r w:rsidRPr="00811E00" w:rsidR="00536ABA">
              <w:rPr>
                <w:rFonts w:ascii="Times New Roman" w:hAnsi="Times New Roman"/>
                <w:sz w:val="20"/>
                <w:szCs w:val="20"/>
              </w:rPr>
              <w:t>456,565</w:t>
            </w:r>
          </w:p>
        </w:tc>
        <w:tc>
          <w:tcPr>
            <w:tcW w:w="1812" w:type="dxa"/>
            <w:tcBorders>
              <w:top w:val="single" w:sz="6" w:space="0" w:color="auto"/>
              <w:left w:val="single" w:sz="6" w:space="0" w:color="auto"/>
              <w:bottom w:val="single" w:sz="6" w:space="0" w:color="auto"/>
              <w:right w:val="single" w:sz="6" w:space="0" w:color="auto"/>
            </w:tcBorders>
            <w:hideMark/>
          </w:tcPr>
          <w:p w:rsidR="00A140B9" w:rsidRPr="00AD3546" w:rsidP="00802728" w14:paraId="789BE68A" w14:textId="2CC1A12B">
            <w:pPr>
              <w:widowControl w:val="0"/>
              <w:spacing w:after="0" w:line="240" w:lineRule="auto"/>
              <w:textAlignment w:val="baseline"/>
              <w:rPr>
                <w:rFonts w:ascii="Times New Roman" w:hAnsi="Times New Roman"/>
                <w:sz w:val="20"/>
                <w:szCs w:val="20"/>
              </w:rPr>
            </w:pPr>
            <w:r w:rsidRPr="00811E00">
              <w:rPr>
                <w:rFonts w:ascii="Times New Roman" w:hAnsi="Times New Roman"/>
                <w:sz w:val="20"/>
                <w:szCs w:val="20"/>
              </w:rPr>
              <w:t>$1</w:t>
            </w:r>
            <w:r w:rsidRPr="00811E00" w:rsidR="00E86288">
              <w:rPr>
                <w:rFonts w:ascii="Times New Roman" w:hAnsi="Times New Roman"/>
                <w:sz w:val="20"/>
                <w:szCs w:val="20"/>
              </w:rPr>
              <w:t>0</w:t>
            </w:r>
            <w:r w:rsidRPr="00811E00" w:rsidR="00BF41B8">
              <w:rPr>
                <w:rFonts w:ascii="Times New Roman" w:hAnsi="Times New Roman"/>
                <w:sz w:val="20"/>
                <w:szCs w:val="20"/>
              </w:rPr>
              <w:t>.</w:t>
            </w:r>
            <w:r w:rsidRPr="00811E00" w:rsidR="00D327A0">
              <w:rPr>
                <w:rFonts w:ascii="Times New Roman" w:hAnsi="Times New Roman"/>
                <w:sz w:val="20"/>
                <w:szCs w:val="20"/>
              </w:rPr>
              <w:t>1</w:t>
            </w:r>
            <w:r w:rsidRPr="00811E00" w:rsidR="00E86288">
              <w:rPr>
                <w:rFonts w:ascii="Times New Roman" w:hAnsi="Times New Roman"/>
                <w:sz w:val="20"/>
                <w:szCs w:val="20"/>
              </w:rPr>
              <w:t>0</w:t>
            </w:r>
          </w:p>
        </w:tc>
      </w:tr>
    </w:tbl>
    <w:p w:rsidR="00256415" w:rsidP="00802728" w14:paraId="3B6171A6" w14:textId="7AFD2FE3">
      <w:pPr>
        <w:widowControl w:val="0"/>
        <w:spacing w:after="0" w:line="240" w:lineRule="auto"/>
        <w:rPr>
          <w:rFonts w:ascii="Times New Roman" w:hAnsi="Times New Roman"/>
          <w:sz w:val="24"/>
          <w:szCs w:val="24"/>
        </w:rPr>
      </w:pPr>
    </w:p>
    <w:p w:rsidR="003718CC" w:rsidRPr="001524FC" w:rsidP="003718CC" w14:paraId="30CDBEFC" w14:textId="77777777">
      <w:pPr>
        <w:widowControl w:val="0"/>
        <w:autoSpaceDE w:val="0"/>
        <w:autoSpaceDN w:val="0"/>
        <w:adjustRightInd w:val="0"/>
        <w:spacing w:after="0" w:line="240" w:lineRule="auto"/>
        <w:rPr>
          <w:rFonts w:ascii="Times New Roman" w:hAnsi="Times New Roman"/>
          <w:sz w:val="24"/>
          <w:szCs w:val="24"/>
        </w:rPr>
      </w:pPr>
      <w:r w:rsidRPr="001524FC">
        <w:rPr>
          <w:rFonts w:ascii="Times New Roman" w:hAnsi="Times New Roman"/>
          <w:sz w:val="24"/>
          <w:szCs w:val="24"/>
        </w:rPr>
        <w:t>SSA is unable to share Calendar Year (CY) 2025 enrollment numbers with CMS. As a result, CMS will use the 2023 enrollment number of 45,200 for burden estimation purposes.  The CY 2023 enrollment figures for the CMS-43 form package represent the only data to date that has been formally provided by SSA.  It is worth noting that for prior Paperwork Reduction Act (PRA) submissions associated with this form package, CMS did not rely on SSA-provided figures; instead, CMS used enrollment figures estimated internally.</w:t>
      </w:r>
    </w:p>
    <w:p w:rsidR="003718CC" w:rsidRPr="00811E00" w:rsidP="00802728" w14:paraId="10A54ED3" w14:textId="77777777">
      <w:pPr>
        <w:widowControl w:val="0"/>
        <w:spacing w:after="0" w:line="240" w:lineRule="auto"/>
        <w:rPr>
          <w:rFonts w:ascii="Times New Roman" w:hAnsi="Times New Roman"/>
          <w:sz w:val="24"/>
          <w:szCs w:val="24"/>
        </w:rPr>
      </w:pPr>
    </w:p>
    <w:p w:rsidR="00E30BAC" w:rsidRPr="00615E4A" w:rsidP="00802728" w14:paraId="6FBF1F02" w14:textId="5CE9EA3B">
      <w:pPr>
        <w:widowControl w:val="0"/>
        <w:spacing w:after="0" w:line="240" w:lineRule="auto"/>
        <w:rPr>
          <w:rFonts w:ascii="Times New Roman" w:hAnsi="Times New Roman"/>
          <w:i/>
          <w:iCs/>
          <w:sz w:val="24"/>
          <w:szCs w:val="24"/>
        </w:rPr>
      </w:pPr>
      <w:r w:rsidRPr="00615E4A">
        <w:rPr>
          <w:rFonts w:ascii="Times New Roman" w:hAnsi="Times New Roman"/>
          <w:i/>
          <w:iCs/>
          <w:sz w:val="24"/>
          <w:szCs w:val="24"/>
        </w:rPr>
        <w:t>Information Collection/Reporting Instruments and Instruction/Guidance Documents</w:t>
      </w:r>
    </w:p>
    <w:p w:rsidR="00811E00" w:rsidRPr="00615E4A" w:rsidP="00802728" w14:paraId="6CBAFF88" w14:textId="77777777">
      <w:pPr>
        <w:widowControl w:val="0"/>
        <w:spacing w:after="0" w:line="240" w:lineRule="auto"/>
        <w:rPr>
          <w:rFonts w:ascii="Times New Roman" w:hAnsi="Times New Roman"/>
          <w:sz w:val="24"/>
          <w:szCs w:val="24"/>
        </w:rPr>
      </w:pPr>
    </w:p>
    <w:p w:rsidR="00E30BAC" w:rsidRPr="002A564E" w:rsidP="00802728" w14:paraId="5C73DAEB" w14:textId="08A48354">
      <w:pPr>
        <w:widowControl w:val="0"/>
        <w:spacing w:after="0" w:line="240" w:lineRule="auto"/>
        <w:rPr>
          <w:rFonts w:ascii="Times New Roman" w:hAnsi="Times New Roman"/>
          <w:sz w:val="24"/>
          <w:szCs w:val="24"/>
        </w:rPr>
      </w:pPr>
      <w:r w:rsidRPr="00615E4A">
        <w:rPr>
          <w:rFonts w:ascii="Times New Roman" w:hAnsi="Times New Roman"/>
          <w:sz w:val="24"/>
          <w:szCs w:val="24"/>
        </w:rPr>
        <w:t>Form CMS-43 (</w:t>
      </w:r>
      <w:r w:rsidRPr="00615E4A" w:rsidR="00C57B99">
        <w:rPr>
          <w:rFonts w:ascii="Times New Roman" w:hAnsi="Times New Roman"/>
          <w:sz w:val="24"/>
          <w:szCs w:val="24"/>
        </w:rPr>
        <w:t>Application for Medicare Part A (Hospital Insurance) and Part B (Medical Insurance) for People with End-Stage Renal Disease</w:t>
      </w:r>
      <w:r w:rsidRPr="00615E4A">
        <w:rPr>
          <w:rFonts w:ascii="Times New Roman" w:hAnsi="Times New Roman"/>
          <w:sz w:val="24"/>
          <w:szCs w:val="24"/>
        </w:rPr>
        <w:t>)</w:t>
      </w:r>
      <w:r w:rsidRPr="00615E4A" w:rsidR="00615E4A">
        <w:rPr>
          <w:rFonts w:ascii="Times New Roman" w:hAnsi="Times New Roman"/>
          <w:sz w:val="24"/>
          <w:szCs w:val="24"/>
        </w:rPr>
        <w:t xml:space="preserve"> (Revised)</w:t>
      </w:r>
    </w:p>
    <w:p w:rsidR="00E30BAC" w:rsidRPr="002A564E" w:rsidP="00802728" w14:paraId="4D2112DA" w14:textId="77777777">
      <w:pPr>
        <w:widowControl w:val="0"/>
        <w:spacing w:after="0" w:line="240" w:lineRule="auto"/>
        <w:rPr>
          <w:rFonts w:ascii="Times New Roman" w:hAnsi="Times New Roman"/>
          <w:sz w:val="24"/>
          <w:szCs w:val="24"/>
        </w:rPr>
      </w:pPr>
    </w:p>
    <w:p w:rsidR="00DF76D7" w:rsidRPr="002A564E" w:rsidP="00DF76D7" w14:paraId="3429DD66" w14:textId="77777777">
      <w:pPr>
        <w:widowControl w:val="0"/>
        <w:shd w:val="clear" w:color="auto" w:fill="FFFFFF" w:themeFill="background1"/>
        <w:spacing w:after="0" w:line="240" w:lineRule="auto"/>
        <w:rPr>
          <w:rFonts w:ascii="Times New Roman" w:hAnsi="Times New Roman"/>
          <w:sz w:val="24"/>
          <w:szCs w:val="24"/>
        </w:rPr>
      </w:pPr>
      <w:r w:rsidRPr="002A564E">
        <w:rPr>
          <w:rFonts w:ascii="Times New Roman" w:hAnsi="Times New Roman"/>
          <w:sz w:val="24"/>
          <w:szCs w:val="24"/>
        </w:rPr>
        <w:t>Form CMS-43 elicits the information that SSA -- CMS’ agent for processing Medicare entitlements -- needs to properly determine whether the individual is eligible for Medicare and when coverage can begin.  This form is an essential part of the application process for entitlement to premium-free Part A.</w:t>
      </w:r>
    </w:p>
    <w:p w:rsidR="00DF76D7" w:rsidRPr="002A564E" w:rsidP="00DF76D7" w14:paraId="451F6D3E" w14:textId="77777777">
      <w:pPr>
        <w:widowControl w:val="0"/>
        <w:shd w:val="clear" w:color="auto" w:fill="FFFFFF" w:themeFill="background1"/>
        <w:spacing w:after="0" w:line="240" w:lineRule="auto"/>
        <w:rPr>
          <w:rFonts w:ascii="Times New Roman" w:hAnsi="Times New Roman"/>
          <w:sz w:val="24"/>
          <w:szCs w:val="24"/>
        </w:rPr>
      </w:pPr>
    </w:p>
    <w:p w:rsidR="00DF76D7" w:rsidRPr="002A564E" w:rsidP="00DF76D7" w14:paraId="61AEBF89" w14:textId="77777777">
      <w:pPr>
        <w:widowControl w:val="0"/>
        <w:autoSpaceDE w:val="0"/>
        <w:autoSpaceDN w:val="0"/>
        <w:adjustRightInd w:val="0"/>
        <w:spacing w:after="0" w:line="240" w:lineRule="auto"/>
        <w:rPr>
          <w:rFonts w:ascii="Times New Roman" w:hAnsi="Times New Roman"/>
          <w:sz w:val="24"/>
          <w:szCs w:val="24"/>
        </w:rPr>
      </w:pPr>
      <w:r w:rsidRPr="002A564E">
        <w:rPr>
          <w:rFonts w:ascii="Times New Roman" w:hAnsi="Times New Roman"/>
          <w:sz w:val="24"/>
          <w:szCs w:val="24"/>
        </w:rPr>
        <w:t>Individuals who are entitled to premium-free Part A are also eligible to enroll in Medicare Part B, as outlined in section 226A(c) of the Act and codified at 42 CFR 407.10(a).  Therefore, Form CMS-43 also elicits information regarding enrollment in Medicare Part B, so that individuals who become entitled to Medicare Part A can also have their enrollment in Part B start simultaneously.</w:t>
      </w:r>
    </w:p>
    <w:p w:rsidR="00DF76D7" w:rsidRPr="002A564E" w:rsidP="00DF76D7" w14:paraId="07F6C6B6" w14:textId="77777777">
      <w:pPr>
        <w:widowControl w:val="0"/>
        <w:autoSpaceDE w:val="0"/>
        <w:autoSpaceDN w:val="0"/>
        <w:adjustRightInd w:val="0"/>
        <w:spacing w:after="0" w:line="240" w:lineRule="auto"/>
        <w:rPr>
          <w:rFonts w:ascii="Times New Roman" w:hAnsi="Times New Roman"/>
          <w:sz w:val="24"/>
          <w:szCs w:val="24"/>
        </w:rPr>
      </w:pPr>
    </w:p>
    <w:p w:rsidR="00DF76D7" w:rsidRPr="002A564E" w:rsidP="00DF76D7" w14:paraId="2131E2BA" w14:textId="77777777">
      <w:pPr>
        <w:widowControl w:val="0"/>
        <w:autoSpaceDE w:val="0"/>
        <w:autoSpaceDN w:val="0"/>
        <w:adjustRightInd w:val="0"/>
        <w:spacing w:after="0" w:line="240" w:lineRule="auto"/>
        <w:rPr>
          <w:rFonts w:ascii="Times New Roman" w:hAnsi="Times New Roman"/>
          <w:sz w:val="24"/>
          <w:szCs w:val="24"/>
        </w:rPr>
      </w:pPr>
      <w:r w:rsidRPr="002A564E">
        <w:rPr>
          <w:rFonts w:ascii="Times New Roman" w:hAnsi="Times New Roman"/>
          <w:sz w:val="24"/>
          <w:szCs w:val="24"/>
        </w:rPr>
        <w:t xml:space="preserve">The form consists of 8 sections that must be completed to determine an individual’s eligibility for enrollment in Part A and Part B using </w:t>
      </w:r>
      <w:r w:rsidRPr="002A564E">
        <w:rPr>
          <w:rFonts w:ascii="Times New Roman" w:hAnsi="Times New Roman"/>
          <w:sz w:val="24"/>
          <w:szCs w:val="24"/>
        </w:rPr>
        <w:t>on the basis of</w:t>
      </w:r>
      <w:r w:rsidRPr="002A564E">
        <w:rPr>
          <w:rFonts w:ascii="Times New Roman" w:hAnsi="Times New Roman"/>
          <w:sz w:val="24"/>
          <w:szCs w:val="24"/>
        </w:rPr>
        <w:t xml:space="preserve"> ESRD.</w:t>
      </w:r>
    </w:p>
    <w:p w:rsidR="00DF76D7" w:rsidRPr="002A564E" w:rsidP="00DF76D7" w14:paraId="11D3AC4D" w14:textId="77777777">
      <w:pPr>
        <w:widowControl w:val="0"/>
        <w:autoSpaceDE w:val="0"/>
        <w:autoSpaceDN w:val="0"/>
        <w:adjustRightInd w:val="0"/>
        <w:spacing w:after="0" w:line="240" w:lineRule="auto"/>
        <w:rPr>
          <w:rFonts w:ascii="Times New Roman" w:hAnsi="Times New Roman"/>
          <w:sz w:val="24"/>
          <w:szCs w:val="24"/>
        </w:rPr>
      </w:pPr>
    </w:p>
    <w:p w:rsidR="00DF76D7" w:rsidRPr="002A564E" w:rsidP="00DF76D7" w14:paraId="0085B854" w14:textId="77777777">
      <w:pPr>
        <w:widowControl w:val="0"/>
        <w:autoSpaceDE w:val="0"/>
        <w:autoSpaceDN w:val="0"/>
        <w:adjustRightInd w:val="0"/>
        <w:spacing w:after="0" w:line="240" w:lineRule="auto"/>
        <w:rPr>
          <w:rFonts w:ascii="Times New Roman" w:hAnsi="Times New Roman"/>
          <w:sz w:val="24"/>
          <w:szCs w:val="24"/>
        </w:rPr>
      </w:pPr>
      <w:r w:rsidRPr="002A564E">
        <w:rPr>
          <w:rFonts w:ascii="Times New Roman" w:hAnsi="Times New Roman"/>
          <w:sz w:val="24"/>
          <w:szCs w:val="24"/>
        </w:rPr>
        <w:t xml:space="preserve">– </w:t>
      </w:r>
      <w:r w:rsidRPr="002A564E">
        <w:rPr>
          <w:rFonts w:ascii="Times New Roman" w:hAnsi="Times New Roman"/>
          <w:b/>
          <w:bCs/>
          <w:sz w:val="24"/>
          <w:szCs w:val="24"/>
        </w:rPr>
        <w:t>Section 1:</w:t>
      </w:r>
      <w:r w:rsidRPr="002A564E">
        <w:rPr>
          <w:rFonts w:ascii="Times New Roman" w:hAnsi="Times New Roman"/>
          <w:sz w:val="24"/>
          <w:szCs w:val="24"/>
        </w:rPr>
        <w:t xml:space="preserve"> </w:t>
      </w:r>
      <w:r w:rsidRPr="002A564E">
        <w:rPr>
          <w:rFonts w:ascii="Times New Roman" w:hAnsi="Times New Roman"/>
          <w:b/>
          <w:bCs/>
          <w:sz w:val="24"/>
          <w:szCs w:val="24"/>
        </w:rPr>
        <w:t>Basic information</w:t>
      </w:r>
      <w:r w:rsidRPr="002A564E">
        <w:rPr>
          <w:rFonts w:ascii="Times New Roman" w:hAnsi="Times New Roman"/>
          <w:sz w:val="24"/>
          <w:szCs w:val="24"/>
        </w:rPr>
        <w:t xml:space="preserve"> Requests information to identify the applicant and obtain contact information.  The identity information includes name, sex, date/place of birth and Social Security Number (SSN) or Medicare Number if the applicant is already a Medicare recipient.  The applicant’s SSN is requested to allow SSA to access their earnings systems to determine if the applicant is eligible for or entitled to premium-free Part A.</w:t>
      </w:r>
    </w:p>
    <w:p w:rsidR="00DF76D7" w:rsidRPr="002A564E" w:rsidP="00DF76D7" w14:paraId="24FD2464" w14:textId="77777777">
      <w:pPr>
        <w:widowControl w:val="0"/>
        <w:spacing w:after="0" w:line="240" w:lineRule="auto"/>
        <w:rPr>
          <w:rFonts w:ascii="Times New Roman" w:hAnsi="Times New Roman"/>
          <w:sz w:val="24"/>
          <w:szCs w:val="24"/>
        </w:rPr>
      </w:pPr>
    </w:p>
    <w:p w:rsidR="00DF76D7" w:rsidRPr="002A564E" w:rsidP="00DF76D7" w14:paraId="1E69DACF" w14:textId="77777777">
      <w:pPr>
        <w:widowControl w:val="0"/>
        <w:autoSpaceDE w:val="0"/>
        <w:autoSpaceDN w:val="0"/>
        <w:adjustRightInd w:val="0"/>
        <w:spacing w:after="0" w:line="240" w:lineRule="auto"/>
        <w:rPr>
          <w:rFonts w:ascii="Times New Roman" w:hAnsi="Times New Roman"/>
          <w:sz w:val="24"/>
          <w:szCs w:val="24"/>
        </w:rPr>
      </w:pPr>
      <w:r w:rsidRPr="002A564E">
        <w:rPr>
          <w:rFonts w:ascii="Times New Roman" w:hAnsi="Times New Roman"/>
          <w:sz w:val="24"/>
          <w:szCs w:val="24"/>
        </w:rPr>
        <w:t>–</w:t>
      </w:r>
      <w:r w:rsidRPr="002A564E">
        <w:rPr>
          <w:rFonts w:ascii="Times New Roman" w:hAnsi="Times New Roman"/>
          <w:b/>
          <w:bCs/>
          <w:sz w:val="24"/>
          <w:szCs w:val="24"/>
        </w:rPr>
        <w:t>Section 2: Earnings and work history - Requests information needed to determine insured status. To be entitled to free Part A an</w:t>
      </w:r>
      <w:r w:rsidRPr="002A564E">
        <w:rPr>
          <w:rFonts w:ascii="Times New Roman" w:hAnsi="Times New Roman"/>
          <w:sz w:val="24"/>
          <w:szCs w:val="24"/>
        </w:rPr>
        <w:t xml:space="preserve"> individual must be insured, that is, s/he must have worked the required amount of time under Social Security, the railroad retirement board (RRB) or as a government employee REF: §226(a)(1) of the ACT).  Under §205 of the Act, the Commissioner of SSA shall establish and maintain records of the amount of wages paid to </w:t>
      </w:r>
      <w:r w:rsidRPr="002A564E">
        <w:rPr>
          <w:rFonts w:ascii="Times New Roman" w:hAnsi="Times New Roman"/>
          <w:sz w:val="24"/>
          <w:szCs w:val="24"/>
        </w:rPr>
        <w:t>each individual</w:t>
      </w:r>
      <w:r w:rsidRPr="002A564E">
        <w:rPr>
          <w:rFonts w:ascii="Times New Roman" w:hAnsi="Times New Roman"/>
          <w:sz w:val="24"/>
          <w:szCs w:val="24"/>
        </w:rPr>
        <w:t xml:space="preserve"> and the amount of self-employment income. These earnings are maintained under the worker’s SSN.  The earnings determine an individual’s (or his/her dependent’s) eligibility to benefits and Medicare.  We also request information about the individual’s current earnings and railroad work to determine if insured status is met based on recent employment that may not have posted on the individual’s earnings record. RRB work credits can also be added to work credits earned under social security to meet the insured status requirement.  This information is also used to determine whether SSA or RRB has jurisdiction of the Part A entitlement.</w:t>
      </w:r>
    </w:p>
    <w:p w:rsidR="00DF76D7" w:rsidRPr="002A564E" w:rsidP="00DF76D7" w14:paraId="5DFC0B4E" w14:textId="77777777">
      <w:pPr>
        <w:widowControl w:val="0"/>
        <w:autoSpaceDE w:val="0"/>
        <w:autoSpaceDN w:val="0"/>
        <w:adjustRightInd w:val="0"/>
        <w:spacing w:after="0" w:line="240" w:lineRule="auto"/>
        <w:rPr>
          <w:rFonts w:ascii="Times New Roman" w:hAnsi="Times New Roman"/>
          <w:sz w:val="24"/>
          <w:szCs w:val="24"/>
        </w:rPr>
      </w:pPr>
    </w:p>
    <w:p w:rsidR="00DF76D7" w:rsidRPr="002A564E" w:rsidP="00DF76D7" w14:paraId="294A9833" w14:textId="77777777">
      <w:pPr>
        <w:widowControl w:val="0"/>
        <w:autoSpaceDE w:val="0"/>
        <w:autoSpaceDN w:val="0"/>
        <w:adjustRightInd w:val="0"/>
        <w:spacing w:after="0" w:line="240" w:lineRule="auto"/>
        <w:rPr>
          <w:rFonts w:ascii="Times New Roman" w:hAnsi="Times New Roman"/>
          <w:sz w:val="24"/>
          <w:szCs w:val="24"/>
          <w:u w:val="single"/>
        </w:rPr>
      </w:pPr>
      <w:r w:rsidRPr="002A564E">
        <w:rPr>
          <w:rFonts w:ascii="Times New Roman" w:hAnsi="Times New Roman"/>
          <w:b/>
          <w:bCs/>
          <w:sz w:val="24"/>
          <w:szCs w:val="24"/>
        </w:rPr>
        <w:t>Section 3: Citizenship</w:t>
      </w:r>
      <w:r w:rsidRPr="002A564E">
        <w:rPr>
          <w:rFonts w:ascii="Times New Roman" w:hAnsi="Times New Roman"/>
          <w:sz w:val="24"/>
          <w:szCs w:val="24"/>
        </w:rPr>
        <w:t xml:space="preserve"> – Requests citizenship, lawful presence and residency information and are used to determine eligibility to Premium-HI when the individual does not meet the insured status requirements for free Part A and is requesting enrollment in premium Part A (REF: §1818 of the Act).</w:t>
      </w:r>
    </w:p>
    <w:p w:rsidR="00DF76D7" w:rsidRPr="002A564E" w:rsidP="00DF76D7" w14:paraId="2DBDAB0E" w14:textId="77777777">
      <w:pPr>
        <w:widowControl w:val="0"/>
        <w:spacing w:after="0" w:line="240" w:lineRule="auto"/>
        <w:rPr>
          <w:rFonts w:ascii="Times New Roman" w:hAnsi="Times New Roman"/>
          <w:sz w:val="24"/>
          <w:szCs w:val="24"/>
        </w:rPr>
      </w:pPr>
    </w:p>
    <w:p w:rsidR="00DF76D7" w:rsidRPr="002A564E" w:rsidP="00DF76D7" w14:paraId="6057F959" w14:textId="77777777">
      <w:pPr>
        <w:widowControl w:val="0"/>
        <w:autoSpaceDE w:val="0"/>
        <w:autoSpaceDN w:val="0"/>
        <w:adjustRightInd w:val="0"/>
        <w:spacing w:after="0" w:line="240" w:lineRule="auto"/>
        <w:rPr>
          <w:rFonts w:ascii="Times New Roman" w:hAnsi="Times New Roman"/>
          <w:sz w:val="24"/>
          <w:szCs w:val="24"/>
        </w:rPr>
      </w:pPr>
      <w:r w:rsidRPr="002A564E">
        <w:rPr>
          <w:rFonts w:ascii="Times New Roman" w:hAnsi="Times New Roman"/>
          <w:b/>
          <w:bCs/>
          <w:sz w:val="24"/>
          <w:szCs w:val="24"/>
        </w:rPr>
        <w:t xml:space="preserve"> Section 4: Marital status </w:t>
      </w:r>
      <w:r w:rsidRPr="002A564E">
        <w:rPr>
          <w:rFonts w:ascii="Times New Roman" w:hAnsi="Times New Roman"/>
          <w:sz w:val="24"/>
          <w:szCs w:val="24"/>
        </w:rPr>
        <w:t>– Requests marital and spousal information and are completed in conjunction with the request for information in item 2 When individuals are not insured on their own work record, SSA will use the spousal information and SSN to determine if individuals are eligible for free Part A based on their spouse’s earnings record.  As previously stated, there are no alternative identifiers that SSA can use to determine earnings information.</w:t>
      </w:r>
    </w:p>
    <w:p w:rsidR="00DF76D7" w:rsidRPr="002A564E" w:rsidP="00DF76D7" w14:paraId="2A05AD31" w14:textId="77777777">
      <w:pPr>
        <w:widowControl w:val="0"/>
        <w:autoSpaceDE w:val="0"/>
        <w:autoSpaceDN w:val="0"/>
        <w:adjustRightInd w:val="0"/>
        <w:spacing w:after="0" w:line="240" w:lineRule="auto"/>
        <w:rPr>
          <w:rFonts w:ascii="Times New Roman" w:hAnsi="Times New Roman"/>
          <w:sz w:val="24"/>
          <w:szCs w:val="24"/>
        </w:rPr>
      </w:pPr>
    </w:p>
    <w:p w:rsidR="00DF76D7" w:rsidRPr="002A564E" w:rsidP="00DF76D7" w14:paraId="36D1ECD2" w14:textId="77777777">
      <w:pPr>
        <w:widowControl w:val="0"/>
        <w:autoSpaceDE w:val="0"/>
        <w:autoSpaceDN w:val="0"/>
        <w:adjustRightInd w:val="0"/>
        <w:spacing w:after="0" w:line="240" w:lineRule="auto"/>
        <w:rPr>
          <w:rFonts w:ascii="Times New Roman" w:hAnsi="Times New Roman"/>
          <w:sz w:val="24"/>
          <w:szCs w:val="24"/>
        </w:rPr>
      </w:pPr>
      <w:r w:rsidRPr="002A564E">
        <w:rPr>
          <w:rFonts w:ascii="Times New Roman" w:hAnsi="Times New Roman"/>
          <w:b/>
          <w:bCs/>
          <w:sz w:val="24"/>
          <w:szCs w:val="24"/>
        </w:rPr>
        <w:t>Section 5: Medical history</w:t>
      </w:r>
      <w:r w:rsidRPr="002A564E">
        <w:rPr>
          <w:rFonts w:ascii="Times New Roman" w:hAnsi="Times New Roman"/>
          <w:sz w:val="24"/>
          <w:szCs w:val="24"/>
        </w:rPr>
        <w:t xml:space="preserve"> - Requests information about the individual’s current health condition and treatment, including dates of dialysis and/or kidney transplant.  This data is used to determine eligibility for Medicare entitlement and the proper date for which Part A and Part B coverage can begin.  As outlined in statute, the dates of entitlement vary depending upon whether the individual is dialyzed or has received a kidney transplant.</w:t>
      </w:r>
    </w:p>
    <w:p w:rsidR="00DF76D7" w:rsidRPr="002A564E" w:rsidP="00DF76D7" w14:paraId="2E76FAB9" w14:textId="77777777">
      <w:pPr>
        <w:widowControl w:val="0"/>
        <w:autoSpaceDE w:val="0"/>
        <w:autoSpaceDN w:val="0"/>
        <w:adjustRightInd w:val="0"/>
        <w:spacing w:after="0" w:line="240" w:lineRule="auto"/>
        <w:rPr>
          <w:rFonts w:ascii="Times New Roman" w:hAnsi="Times New Roman"/>
          <w:sz w:val="24"/>
          <w:szCs w:val="24"/>
          <w:u w:val="single"/>
        </w:rPr>
      </w:pPr>
    </w:p>
    <w:p w:rsidR="00DF76D7" w:rsidRPr="002A564E" w:rsidP="00DF76D7" w14:paraId="257D5B28" w14:textId="77777777">
      <w:pPr>
        <w:widowControl w:val="0"/>
        <w:autoSpaceDE w:val="0"/>
        <w:autoSpaceDN w:val="0"/>
        <w:adjustRightInd w:val="0"/>
        <w:spacing w:after="0" w:line="240" w:lineRule="auto"/>
        <w:rPr>
          <w:rFonts w:ascii="Times New Roman" w:hAnsi="Times New Roman"/>
          <w:sz w:val="24"/>
          <w:szCs w:val="24"/>
        </w:rPr>
      </w:pPr>
      <w:r w:rsidRPr="002A564E">
        <w:rPr>
          <w:rFonts w:ascii="Times New Roman" w:hAnsi="Times New Roman"/>
          <w:b/>
          <w:bCs/>
          <w:sz w:val="24"/>
          <w:szCs w:val="24"/>
        </w:rPr>
        <w:t>Section 6: Enrollment in Medicare Part B</w:t>
      </w:r>
      <w:r w:rsidRPr="002A564E">
        <w:rPr>
          <w:rFonts w:ascii="Times New Roman" w:hAnsi="Times New Roman"/>
          <w:sz w:val="24"/>
          <w:szCs w:val="24"/>
        </w:rPr>
        <w:t xml:space="preserve"> - Provides the option to enroll in Medicare Part B.  If an applicant's application is processed more than 5 months after their initial eligibility month for Medicare, they may choose from three coverage start date options for their Part B benefits.</w:t>
      </w:r>
    </w:p>
    <w:p w:rsidR="00DF76D7" w:rsidRPr="002A564E" w:rsidP="00DF76D7" w14:paraId="551EE01A" w14:textId="77777777">
      <w:pPr>
        <w:widowControl w:val="0"/>
        <w:autoSpaceDE w:val="0"/>
        <w:autoSpaceDN w:val="0"/>
        <w:adjustRightInd w:val="0"/>
        <w:spacing w:after="0" w:line="240" w:lineRule="auto"/>
        <w:rPr>
          <w:rFonts w:ascii="Times New Roman" w:hAnsi="Times New Roman"/>
          <w:sz w:val="24"/>
          <w:szCs w:val="24"/>
          <w:u w:val="single"/>
        </w:rPr>
      </w:pPr>
    </w:p>
    <w:p w:rsidR="00DF76D7" w:rsidRPr="002A564E" w:rsidP="00DF76D7" w14:paraId="1C8825BB" w14:textId="77777777">
      <w:pPr>
        <w:widowControl w:val="0"/>
        <w:autoSpaceDE w:val="0"/>
        <w:autoSpaceDN w:val="0"/>
        <w:adjustRightInd w:val="0"/>
        <w:spacing w:after="0" w:line="240" w:lineRule="auto"/>
        <w:rPr>
          <w:rFonts w:ascii="Times New Roman" w:hAnsi="Times New Roman"/>
          <w:sz w:val="24"/>
          <w:szCs w:val="24"/>
        </w:rPr>
      </w:pPr>
      <w:r w:rsidRPr="002A564E">
        <w:rPr>
          <w:rFonts w:ascii="Times New Roman" w:hAnsi="Times New Roman"/>
          <w:b/>
          <w:bCs/>
          <w:sz w:val="24"/>
          <w:szCs w:val="24"/>
        </w:rPr>
        <w:t>Section 7: Remarks</w:t>
      </w:r>
      <w:r w:rsidRPr="002A564E">
        <w:rPr>
          <w:rFonts w:ascii="Times New Roman" w:hAnsi="Times New Roman"/>
          <w:sz w:val="24"/>
          <w:szCs w:val="24"/>
        </w:rPr>
        <w:t xml:space="preserve"> – Provides nine blank lines for applicants who need additional space to complete their responses.  The remarks area can be used to continue Question 3g if applicant requires extra space to list all addresses where they lived during the past five years.  This section can also be used to continue Question 4n if the applicant needs to add information about additional former spouses, including their name, date of birth, SSN, marriage start and end dates, or date of death if applicable. Additionally, applicants may use this area to provide any general comments or additional information regarding their application.</w:t>
      </w:r>
    </w:p>
    <w:p w:rsidR="00DF76D7" w:rsidRPr="002A564E" w:rsidP="00DF76D7" w14:paraId="2E1C3A12" w14:textId="77777777">
      <w:pPr>
        <w:widowControl w:val="0"/>
        <w:autoSpaceDE w:val="0"/>
        <w:autoSpaceDN w:val="0"/>
        <w:adjustRightInd w:val="0"/>
        <w:spacing w:after="0" w:line="240" w:lineRule="auto"/>
        <w:rPr>
          <w:rFonts w:ascii="Times New Roman" w:hAnsi="Times New Roman"/>
          <w:sz w:val="24"/>
          <w:szCs w:val="24"/>
          <w:u w:val="single"/>
        </w:rPr>
      </w:pPr>
    </w:p>
    <w:p w:rsidR="00DF76D7" w:rsidRPr="00AD3546" w:rsidP="00DF76D7" w14:paraId="0BEC94CA" w14:textId="77777777">
      <w:pPr>
        <w:widowControl w:val="0"/>
        <w:autoSpaceDE w:val="0"/>
        <w:autoSpaceDN w:val="0"/>
        <w:adjustRightInd w:val="0"/>
        <w:spacing w:after="0" w:line="240" w:lineRule="auto"/>
        <w:rPr>
          <w:rFonts w:ascii="Times New Roman" w:hAnsi="Times New Roman"/>
          <w:sz w:val="24"/>
          <w:szCs w:val="24"/>
        </w:rPr>
      </w:pPr>
      <w:r w:rsidRPr="002A564E">
        <w:rPr>
          <w:rFonts w:ascii="Times New Roman" w:hAnsi="Times New Roman"/>
          <w:b/>
          <w:bCs/>
          <w:sz w:val="24"/>
          <w:szCs w:val="24"/>
        </w:rPr>
        <w:t>Section 8: Signature(s)</w:t>
      </w:r>
      <w:r w:rsidRPr="002A564E">
        <w:rPr>
          <w:rFonts w:ascii="Times New Roman" w:hAnsi="Times New Roman"/>
          <w:sz w:val="24"/>
          <w:szCs w:val="24"/>
        </w:rPr>
        <w:t xml:space="preserve"> – Requests information to determine if the individual completing and signing the application has the authority to sign the application when filing for someone other than themselves.</w:t>
      </w:r>
    </w:p>
    <w:p w:rsidR="00E30BAC" w:rsidRPr="00AD3546" w:rsidP="00802728" w14:paraId="65B9809A" w14:textId="77777777">
      <w:pPr>
        <w:widowControl w:val="0"/>
        <w:spacing w:after="0" w:line="240" w:lineRule="auto"/>
        <w:rPr>
          <w:rFonts w:ascii="Times New Roman" w:hAnsi="Times New Roman"/>
          <w:sz w:val="24"/>
          <w:szCs w:val="24"/>
        </w:rPr>
      </w:pPr>
    </w:p>
    <w:p w:rsidR="00FE4BAA" w:rsidRPr="00AD3546" w:rsidP="00802728" w14:paraId="2B2DEEB0" w14:textId="48F6A52E">
      <w:pPr>
        <w:widowControl w:val="0"/>
        <w:tabs>
          <w:tab w:val="left" w:pos="820"/>
        </w:tabs>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13.</w:t>
      </w:r>
      <w:r w:rsidRPr="00AD3546" w:rsidR="002D21E1">
        <w:rPr>
          <w:rFonts w:ascii="Times New Roman" w:hAnsi="Times New Roman"/>
          <w:sz w:val="24"/>
          <w:szCs w:val="24"/>
        </w:rPr>
        <w:t xml:space="preserve">      </w:t>
      </w:r>
      <w:r w:rsidRPr="00AD3546">
        <w:rPr>
          <w:rFonts w:ascii="Times New Roman" w:hAnsi="Times New Roman"/>
          <w:spacing w:val="1"/>
          <w:sz w:val="24"/>
          <w:szCs w:val="24"/>
          <w:u w:val="single"/>
        </w:rPr>
        <w:t>C</w:t>
      </w:r>
      <w:r w:rsidRPr="00AD3546">
        <w:rPr>
          <w:rFonts w:ascii="Times New Roman" w:hAnsi="Times New Roman"/>
          <w:spacing w:val="-1"/>
          <w:sz w:val="24"/>
          <w:szCs w:val="24"/>
          <w:u w:val="single"/>
        </w:rPr>
        <w:t>a</w:t>
      </w:r>
      <w:r w:rsidRPr="00AD3546">
        <w:rPr>
          <w:rFonts w:ascii="Times New Roman" w:hAnsi="Times New Roman"/>
          <w:sz w:val="24"/>
          <w:szCs w:val="24"/>
          <w:u w:val="single"/>
        </w:rPr>
        <w:t>pit</w:t>
      </w:r>
      <w:r w:rsidRPr="00AD3546">
        <w:rPr>
          <w:rFonts w:ascii="Times New Roman" w:hAnsi="Times New Roman"/>
          <w:spacing w:val="-1"/>
          <w:sz w:val="24"/>
          <w:szCs w:val="24"/>
          <w:u w:val="single"/>
        </w:rPr>
        <w:t>a</w:t>
      </w:r>
      <w:r w:rsidRPr="00AD3546">
        <w:rPr>
          <w:rFonts w:ascii="Times New Roman" w:hAnsi="Times New Roman"/>
          <w:sz w:val="24"/>
          <w:szCs w:val="24"/>
          <w:u w:val="single"/>
        </w:rPr>
        <w:t xml:space="preserve">l </w:t>
      </w:r>
      <w:r w:rsidRPr="00AD3546">
        <w:rPr>
          <w:rFonts w:ascii="Times New Roman" w:hAnsi="Times New Roman"/>
          <w:spacing w:val="1"/>
          <w:sz w:val="24"/>
          <w:szCs w:val="24"/>
          <w:u w:val="single"/>
        </w:rPr>
        <w:t>C</w:t>
      </w:r>
      <w:r w:rsidRPr="00AD3546">
        <w:rPr>
          <w:rFonts w:ascii="Times New Roman" w:hAnsi="Times New Roman"/>
          <w:sz w:val="24"/>
          <w:szCs w:val="24"/>
          <w:u w:val="single"/>
        </w:rPr>
        <w:t>osts</w:t>
      </w:r>
    </w:p>
    <w:p w:rsidR="00FE4BAA" w:rsidRPr="00AD3546" w:rsidP="00802728" w14:paraId="1C2A9734" w14:textId="77777777">
      <w:pPr>
        <w:widowControl w:val="0"/>
        <w:autoSpaceDE w:val="0"/>
        <w:autoSpaceDN w:val="0"/>
        <w:adjustRightInd w:val="0"/>
        <w:spacing w:after="0" w:line="240" w:lineRule="auto"/>
        <w:rPr>
          <w:rFonts w:ascii="Times New Roman" w:hAnsi="Times New Roman"/>
          <w:sz w:val="24"/>
          <w:szCs w:val="24"/>
        </w:rPr>
      </w:pPr>
    </w:p>
    <w:p w:rsidR="00FE4BAA" w:rsidRPr="00AD3546" w:rsidP="00802728" w14:paraId="28F76163" w14:textId="3DDBCE3B">
      <w:pPr>
        <w:widowControl w:val="0"/>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Th</w:t>
      </w:r>
      <w:r w:rsidRPr="00AD3546">
        <w:rPr>
          <w:rFonts w:ascii="Times New Roman" w:hAnsi="Times New Roman"/>
          <w:spacing w:val="-1"/>
          <w:sz w:val="24"/>
          <w:szCs w:val="24"/>
        </w:rPr>
        <w:t>er</w:t>
      </w:r>
      <w:r w:rsidRPr="00AD3546">
        <w:rPr>
          <w:rFonts w:ascii="Times New Roman" w:hAnsi="Times New Roman"/>
          <w:sz w:val="24"/>
          <w:szCs w:val="24"/>
        </w:rPr>
        <w:t>e</w:t>
      </w:r>
      <w:r w:rsidRPr="00AD3546">
        <w:rPr>
          <w:rFonts w:ascii="Times New Roman" w:hAnsi="Times New Roman"/>
          <w:spacing w:val="-1"/>
          <w:sz w:val="24"/>
          <w:szCs w:val="24"/>
        </w:rPr>
        <w:t xml:space="preserve"> ar</w:t>
      </w:r>
      <w:r w:rsidRPr="00AD3546">
        <w:rPr>
          <w:rFonts w:ascii="Times New Roman" w:hAnsi="Times New Roman"/>
          <w:sz w:val="24"/>
          <w:szCs w:val="24"/>
        </w:rPr>
        <w:t>e</w:t>
      </w:r>
      <w:r w:rsidRPr="00AD3546">
        <w:rPr>
          <w:rFonts w:ascii="Times New Roman" w:hAnsi="Times New Roman"/>
          <w:spacing w:val="-1"/>
          <w:sz w:val="24"/>
          <w:szCs w:val="24"/>
        </w:rPr>
        <w:t xml:space="preserve"> </w:t>
      </w:r>
      <w:r w:rsidRPr="00AD3546">
        <w:rPr>
          <w:rFonts w:ascii="Times New Roman" w:hAnsi="Times New Roman"/>
          <w:sz w:val="24"/>
          <w:szCs w:val="24"/>
        </w:rPr>
        <w:t xml:space="preserve">no </w:t>
      </w:r>
      <w:r w:rsidRPr="00AD3546" w:rsidR="009B503F">
        <w:rPr>
          <w:rFonts w:ascii="Times New Roman" w:hAnsi="Times New Roman"/>
          <w:spacing w:val="-1"/>
          <w:sz w:val="24"/>
          <w:szCs w:val="24"/>
        </w:rPr>
        <w:t>capital</w:t>
      </w:r>
      <w:r w:rsidRPr="00AD3546" w:rsidR="009B503F">
        <w:rPr>
          <w:rFonts w:ascii="Times New Roman" w:hAnsi="Times New Roman"/>
          <w:sz w:val="24"/>
          <w:szCs w:val="24"/>
        </w:rPr>
        <w:t xml:space="preserve"> </w:t>
      </w:r>
      <w:r w:rsidRPr="00AD3546">
        <w:rPr>
          <w:rFonts w:ascii="Times New Roman" w:hAnsi="Times New Roman"/>
          <w:spacing w:val="-1"/>
          <w:sz w:val="24"/>
          <w:szCs w:val="24"/>
        </w:rPr>
        <w:t>c</w:t>
      </w:r>
      <w:r w:rsidRPr="00AD3546">
        <w:rPr>
          <w:rFonts w:ascii="Times New Roman" w:hAnsi="Times New Roman"/>
          <w:sz w:val="24"/>
          <w:szCs w:val="24"/>
        </w:rPr>
        <w:t>osts.</w:t>
      </w:r>
    </w:p>
    <w:p w:rsidR="00FE4BAA" w:rsidRPr="00AD3546" w:rsidP="00802728" w14:paraId="355FCEFC" w14:textId="77777777">
      <w:pPr>
        <w:widowControl w:val="0"/>
        <w:autoSpaceDE w:val="0"/>
        <w:autoSpaceDN w:val="0"/>
        <w:adjustRightInd w:val="0"/>
        <w:spacing w:after="0" w:line="240" w:lineRule="auto"/>
        <w:rPr>
          <w:rFonts w:ascii="Times New Roman" w:hAnsi="Times New Roman"/>
          <w:sz w:val="24"/>
          <w:szCs w:val="24"/>
        </w:rPr>
      </w:pPr>
    </w:p>
    <w:p w:rsidR="00FE4BAA" w:rsidRPr="00AD3546" w:rsidP="00802728" w14:paraId="5232F022" w14:textId="1DA6646C">
      <w:pPr>
        <w:widowControl w:val="0"/>
        <w:tabs>
          <w:tab w:val="left" w:pos="820"/>
        </w:tabs>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14.</w:t>
      </w:r>
      <w:r w:rsidRPr="00AD3546" w:rsidR="002D21E1">
        <w:rPr>
          <w:rFonts w:ascii="Times New Roman" w:hAnsi="Times New Roman"/>
          <w:sz w:val="24"/>
          <w:szCs w:val="24"/>
        </w:rPr>
        <w:t xml:space="preserve">      </w:t>
      </w:r>
      <w:r w:rsidRPr="00AD3546">
        <w:rPr>
          <w:rFonts w:ascii="Times New Roman" w:hAnsi="Times New Roman"/>
          <w:spacing w:val="1"/>
          <w:sz w:val="24"/>
          <w:szCs w:val="24"/>
          <w:u w:val="single"/>
        </w:rPr>
        <w:t>C</w:t>
      </w:r>
      <w:r w:rsidRPr="00AD3546">
        <w:rPr>
          <w:rFonts w:ascii="Times New Roman" w:hAnsi="Times New Roman"/>
          <w:sz w:val="24"/>
          <w:szCs w:val="24"/>
          <w:u w:val="single"/>
        </w:rPr>
        <w:t xml:space="preserve">ost to </w:t>
      </w:r>
      <w:r w:rsidRPr="00AD3546">
        <w:rPr>
          <w:rFonts w:ascii="Times New Roman" w:hAnsi="Times New Roman"/>
          <w:spacing w:val="-1"/>
          <w:sz w:val="24"/>
          <w:szCs w:val="24"/>
          <w:u w:val="single"/>
        </w:rPr>
        <w:t>Fe</w:t>
      </w:r>
      <w:r w:rsidRPr="00AD3546">
        <w:rPr>
          <w:rFonts w:ascii="Times New Roman" w:hAnsi="Times New Roman"/>
          <w:sz w:val="24"/>
          <w:szCs w:val="24"/>
          <w:u w:val="single"/>
        </w:rPr>
        <w:t>d</w:t>
      </w:r>
      <w:r w:rsidRPr="00AD3546">
        <w:rPr>
          <w:rFonts w:ascii="Times New Roman" w:hAnsi="Times New Roman"/>
          <w:spacing w:val="-1"/>
          <w:sz w:val="24"/>
          <w:szCs w:val="24"/>
          <w:u w:val="single"/>
        </w:rPr>
        <w:t>era</w:t>
      </w:r>
      <w:r w:rsidRPr="00AD3546">
        <w:rPr>
          <w:rFonts w:ascii="Times New Roman" w:hAnsi="Times New Roman"/>
          <w:sz w:val="24"/>
          <w:szCs w:val="24"/>
          <w:u w:val="single"/>
        </w:rPr>
        <w:t>l Gov</w:t>
      </w:r>
      <w:r w:rsidRPr="00AD3546">
        <w:rPr>
          <w:rFonts w:ascii="Times New Roman" w:hAnsi="Times New Roman"/>
          <w:spacing w:val="-1"/>
          <w:sz w:val="24"/>
          <w:szCs w:val="24"/>
          <w:u w:val="single"/>
        </w:rPr>
        <w:t>er</w:t>
      </w:r>
      <w:r w:rsidRPr="00AD3546">
        <w:rPr>
          <w:rFonts w:ascii="Times New Roman" w:hAnsi="Times New Roman"/>
          <w:sz w:val="24"/>
          <w:szCs w:val="24"/>
          <w:u w:val="single"/>
        </w:rPr>
        <w:t>nm</w:t>
      </w:r>
      <w:r w:rsidRPr="00AD3546">
        <w:rPr>
          <w:rFonts w:ascii="Times New Roman" w:hAnsi="Times New Roman"/>
          <w:spacing w:val="-1"/>
          <w:sz w:val="24"/>
          <w:szCs w:val="24"/>
          <w:u w:val="single"/>
        </w:rPr>
        <w:t>e</w:t>
      </w:r>
      <w:r w:rsidRPr="00AD3546">
        <w:rPr>
          <w:rFonts w:ascii="Times New Roman" w:hAnsi="Times New Roman"/>
          <w:sz w:val="24"/>
          <w:szCs w:val="24"/>
          <w:u w:val="single"/>
        </w:rPr>
        <w:t>nt</w:t>
      </w:r>
    </w:p>
    <w:p w:rsidR="009B503F" w:rsidRPr="00AD3546" w:rsidP="00802728" w14:paraId="771DC5AD" w14:textId="78705E9F">
      <w:pPr>
        <w:widowControl w:val="0"/>
        <w:autoSpaceDE w:val="0"/>
        <w:autoSpaceDN w:val="0"/>
        <w:adjustRightInd w:val="0"/>
        <w:spacing w:after="0" w:line="240" w:lineRule="auto"/>
        <w:rPr>
          <w:rFonts w:ascii="Times New Roman" w:hAnsi="Times New Roman"/>
          <w:sz w:val="24"/>
          <w:szCs w:val="24"/>
        </w:rPr>
      </w:pPr>
      <w:r w:rsidRPr="00AD3546">
        <w:rPr>
          <w:rFonts w:ascii="Times New Roman" w:hAnsi="Times New Roman"/>
          <w:i/>
          <w:spacing w:val="1"/>
          <w:sz w:val="24"/>
          <w:szCs w:val="24"/>
        </w:rPr>
        <w:t xml:space="preserve">            </w:t>
      </w:r>
    </w:p>
    <w:p w:rsidR="00FE4BAA" w:rsidRPr="00AD3546" w:rsidP="00802728" w14:paraId="4C357DFA" w14:textId="77777777">
      <w:pPr>
        <w:widowControl w:val="0"/>
        <w:autoSpaceDE w:val="0"/>
        <w:autoSpaceDN w:val="0"/>
        <w:adjustRightInd w:val="0"/>
        <w:spacing w:after="0" w:line="240" w:lineRule="auto"/>
        <w:rPr>
          <w:rFonts w:ascii="Times New Roman" w:hAnsi="Times New Roman"/>
          <w:i/>
          <w:sz w:val="24"/>
          <w:szCs w:val="24"/>
        </w:rPr>
      </w:pPr>
      <w:r w:rsidRPr="00AD3546">
        <w:rPr>
          <w:rFonts w:ascii="Times New Roman" w:hAnsi="Times New Roman"/>
          <w:i/>
          <w:spacing w:val="1"/>
          <w:sz w:val="24"/>
          <w:szCs w:val="24"/>
        </w:rPr>
        <w:t>P</w:t>
      </w:r>
      <w:r w:rsidRPr="00AD3546">
        <w:rPr>
          <w:rFonts w:ascii="Times New Roman" w:hAnsi="Times New Roman"/>
          <w:i/>
          <w:spacing w:val="-1"/>
          <w:sz w:val="24"/>
          <w:szCs w:val="24"/>
        </w:rPr>
        <w:t>r</w:t>
      </w:r>
      <w:r w:rsidRPr="00AD3546">
        <w:rPr>
          <w:rFonts w:ascii="Times New Roman" w:hAnsi="Times New Roman"/>
          <w:i/>
          <w:sz w:val="24"/>
          <w:szCs w:val="24"/>
        </w:rPr>
        <w:t>o</w:t>
      </w:r>
      <w:r w:rsidRPr="00AD3546">
        <w:rPr>
          <w:rFonts w:ascii="Times New Roman" w:hAnsi="Times New Roman"/>
          <w:i/>
          <w:spacing w:val="-1"/>
          <w:sz w:val="24"/>
          <w:szCs w:val="24"/>
        </w:rPr>
        <w:t>ce</w:t>
      </w:r>
      <w:r w:rsidRPr="00AD3546">
        <w:rPr>
          <w:rFonts w:ascii="Times New Roman" w:hAnsi="Times New Roman"/>
          <w:i/>
          <w:sz w:val="24"/>
          <w:szCs w:val="24"/>
        </w:rPr>
        <w:t>ssing</w:t>
      </w:r>
      <w:r w:rsidRPr="00AD3546">
        <w:rPr>
          <w:rFonts w:ascii="Times New Roman" w:hAnsi="Times New Roman"/>
          <w:i/>
          <w:spacing w:val="-2"/>
          <w:sz w:val="24"/>
          <w:szCs w:val="24"/>
        </w:rPr>
        <w:t xml:space="preserve"> </w:t>
      </w:r>
      <w:r w:rsidRPr="00AD3546">
        <w:rPr>
          <w:rFonts w:ascii="Times New Roman" w:hAnsi="Times New Roman"/>
          <w:i/>
          <w:spacing w:val="1"/>
          <w:sz w:val="24"/>
          <w:szCs w:val="24"/>
        </w:rPr>
        <w:t>C</w:t>
      </w:r>
      <w:r w:rsidRPr="00AD3546">
        <w:rPr>
          <w:rFonts w:ascii="Times New Roman" w:hAnsi="Times New Roman"/>
          <w:i/>
          <w:sz w:val="24"/>
          <w:szCs w:val="24"/>
        </w:rPr>
        <w:t>osts</w:t>
      </w:r>
    </w:p>
    <w:p w:rsidR="00035AD5" w:rsidRPr="00AD3546" w:rsidP="00802728" w14:paraId="3D87D01B" w14:textId="77777777">
      <w:pPr>
        <w:widowControl w:val="0"/>
        <w:autoSpaceDE w:val="0"/>
        <w:autoSpaceDN w:val="0"/>
        <w:adjustRightInd w:val="0"/>
        <w:spacing w:after="0" w:line="240" w:lineRule="auto"/>
        <w:rPr>
          <w:rFonts w:ascii="Times New Roman" w:hAnsi="Times New Roman"/>
          <w:position w:val="-1"/>
          <w:sz w:val="24"/>
          <w:szCs w:val="24"/>
        </w:rPr>
      </w:pPr>
    </w:p>
    <w:p w:rsidR="003378AE" w:rsidRPr="00AD3546" w:rsidP="00802728" w14:paraId="2E8ECB3C" w14:textId="0A5846B7">
      <w:pPr>
        <w:widowControl w:val="0"/>
        <w:autoSpaceDE w:val="0"/>
        <w:autoSpaceDN w:val="0"/>
        <w:adjustRightInd w:val="0"/>
        <w:spacing w:after="0" w:line="240" w:lineRule="auto"/>
        <w:rPr>
          <w:rFonts w:ascii="Times New Roman" w:hAnsi="Times New Roman"/>
          <w:position w:val="-1"/>
          <w:sz w:val="24"/>
          <w:szCs w:val="24"/>
        </w:rPr>
      </w:pPr>
      <w:r w:rsidRPr="00AD3546">
        <w:rPr>
          <w:rFonts w:ascii="Times New Roman" w:hAnsi="Times New Roman"/>
          <w:position w:val="-1"/>
          <w:sz w:val="24"/>
          <w:szCs w:val="24"/>
        </w:rPr>
        <w:t xml:space="preserve">As most of the applications are completed through an in-person interview via telephone with an SSA representative, we estimate it will take the federal government employee 25 minutes (0.42 hours) to collect and review the information of the respondent. </w:t>
      </w:r>
      <w:r w:rsidRPr="00AD3546" w:rsidR="5CC171BC">
        <w:rPr>
          <w:rFonts w:ascii="Times New Roman" w:hAnsi="Times New Roman"/>
          <w:position w:val="-1"/>
          <w:sz w:val="24"/>
          <w:szCs w:val="24"/>
        </w:rPr>
        <w:t xml:space="preserve"> </w:t>
      </w:r>
      <w:r w:rsidRPr="00AD3546">
        <w:rPr>
          <w:rFonts w:ascii="Times New Roman" w:hAnsi="Times New Roman"/>
          <w:position w:val="-1"/>
          <w:sz w:val="24"/>
          <w:szCs w:val="24"/>
        </w:rPr>
        <w:t xml:space="preserve">In addition, the medical verification of an ESRD diagnosis and treatment is required to establish eligibility for entitlement. </w:t>
      </w:r>
      <w:r w:rsidRPr="00AD3546" w:rsidR="749A6AA6">
        <w:rPr>
          <w:rFonts w:ascii="Times New Roman" w:hAnsi="Times New Roman"/>
          <w:position w:val="-1"/>
          <w:sz w:val="24"/>
          <w:szCs w:val="24"/>
        </w:rPr>
        <w:t xml:space="preserve"> </w:t>
      </w:r>
      <w:r w:rsidRPr="00AD3546">
        <w:rPr>
          <w:rFonts w:ascii="Times New Roman" w:hAnsi="Times New Roman"/>
          <w:position w:val="-1"/>
          <w:sz w:val="24"/>
          <w:szCs w:val="24"/>
        </w:rPr>
        <w:t xml:space="preserve">This is collected using Form CMS-2728 (OMB control number 0938-0046). </w:t>
      </w:r>
      <w:r w:rsidRPr="00AD3546" w:rsidR="3E8B6C79">
        <w:rPr>
          <w:rFonts w:ascii="Times New Roman" w:hAnsi="Times New Roman"/>
          <w:position w:val="-1"/>
          <w:sz w:val="24"/>
          <w:szCs w:val="24"/>
        </w:rPr>
        <w:t xml:space="preserve"> </w:t>
      </w:r>
      <w:r w:rsidRPr="00AD3546">
        <w:rPr>
          <w:rFonts w:ascii="Times New Roman" w:hAnsi="Times New Roman"/>
          <w:position w:val="-1"/>
          <w:sz w:val="24"/>
          <w:szCs w:val="24"/>
        </w:rPr>
        <w:t xml:space="preserve">Upon collection of the information outlined in both forms, the SSA representative must manually review the application to determine eligibility and process the Medicare entitlement. </w:t>
      </w:r>
      <w:r w:rsidRPr="00AD3546" w:rsidR="16D2D5E1">
        <w:rPr>
          <w:rFonts w:ascii="Times New Roman" w:hAnsi="Times New Roman"/>
          <w:position w:val="-1"/>
          <w:sz w:val="24"/>
          <w:szCs w:val="24"/>
        </w:rPr>
        <w:t xml:space="preserve"> </w:t>
      </w:r>
      <w:r w:rsidRPr="00AD3546">
        <w:rPr>
          <w:rFonts w:ascii="Times New Roman" w:hAnsi="Times New Roman"/>
          <w:position w:val="-1"/>
          <w:sz w:val="24"/>
          <w:szCs w:val="24"/>
        </w:rPr>
        <w:t xml:space="preserve">We estimate that this recording of information will take a federal government employee 20 minutes (0.33 hours) to complete, based on experience. </w:t>
      </w:r>
      <w:r w:rsidRPr="00AD3546" w:rsidR="42B451DD">
        <w:rPr>
          <w:rFonts w:ascii="Times New Roman" w:hAnsi="Times New Roman"/>
          <w:position w:val="-1"/>
          <w:sz w:val="24"/>
          <w:szCs w:val="24"/>
        </w:rPr>
        <w:t xml:space="preserve"> </w:t>
      </w:r>
      <w:r w:rsidRPr="00AD3546">
        <w:rPr>
          <w:rFonts w:ascii="Times New Roman" w:hAnsi="Times New Roman"/>
          <w:position w:val="-1"/>
          <w:sz w:val="24"/>
          <w:szCs w:val="24"/>
        </w:rPr>
        <w:t>Thus, the total time is 45 minutes per respondent.</w:t>
      </w:r>
    </w:p>
    <w:p w:rsidR="00DC2DAE" w:rsidRPr="00AD3546" w:rsidP="00802728" w14:paraId="1C749F52" w14:textId="77777777">
      <w:pPr>
        <w:widowControl w:val="0"/>
        <w:autoSpaceDE w:val="0"/>
        <w:autoSpaceDN w:val="0"/>
        <w:adjustRightInd w:val="0"/>
        <w:spacing w:after="0" w:line="240" w:lineRule="auto"/>
        <w:rPr>
          <w:rFonts w:ascii="Times New Roman" w:hAnsi="Times New Roman"/>
          <w:position w:val="-1"/>
          <w:sz w:val="24"/>
          <w:szCs w:val="24"/>
        </w:rPr>
      </w:pPr>
    </w:p>
    <w:p w:rsidR="003378AE" w:rsidRPr="00AD3546" w:rsidP="00802728" w14:paraId="64BC62E4" w14:textId="7DBE793B">
      <w:pPr>
        <w:widowControl w:val="0"/>
        <w:autoSpaceDE w:val="0"/>
        <w:autoSpaceDN w:val="0"/>
        <w:adjustRightInd w:val="0"/>
        <w:spacing w:after="0" w:line="240" w:lineRule="auto"/>
        <w:rPr>
          <w:rFonts w:ascii="Times New Roman" w:hAnsi="Times New Roman"/>
          <w:position w:val="-1"/>
          <w:sz w:val="24"/>
          <w:szCs w:val="24"/>
        </w:rPr>
      </w:pPr>
      <w:r w:rsidRPr="00AD3546">
        <w:rPr>
          <w:rFonts w:ascii="Times New Roman" w:hAnsi="Times New Roman"/>
          <w:position w:val="-1"/>
          <w:sz w:val="24"/>
          <w:szCs w:val="24"/>
        </w:rPr>
        <w:t xml:space="preserve">To derive average </w:t>
      </w:r>
      <w:r w:rsidRPr="00AD3546">
        <w:rPr>
          <w:rFonts w:ascii="Times New Roman" w:hAnsi="Times New Roman"/>
          <w:sz w:val="24"/>
          <w:szCs w:val="24"/>
        </w:rPr>
        <w:t xml:space="preserve">wage </w:t>
      </w:r>
      <w:r w:rsidRPr="00AD3546">
        <w:rPr>
          <w:rFonts w:ascii="Times New Roman" w:hAnsi="Times New Roman"/>
          <w:position w:val="-1"/>
          <w:sz w:val="24"/>
          <w:szCs w:val="24"/>
        </w:rPr>
        <w:t>costs, we used data from the Office of Personnel Management</w:t>
      </w:r>
      <w:r w:rsidRPr="00AD3546" w:rsidR="266DE3D0">
        <w:rPr>
          <w:rFonts w:ascii="Times New Roman" w:hAnsi="Times New Roman"/>
          <w:position w:val="-1"/>
          <w:sz w:val="24"/>
          <w:szCs w:val="24"/>
        </w:rPr>
        <w:t xml:space="preserve"> (OPM)</w:t>
      </w:r>
      <w:r w:rsidRPr="00AD3546">
        <w:rPr>
          <w:rFonts w:ascii="Times New Roman" w:hAnsi="Times New Roman"/>
          <w:position w:val="-1"/>
          <w:sz w:val="24"/>
          <w:szCs w:val="24"/>
        </w:rPr>
        <w:t xml:space="preserve"> </w:t>
      </w:r>
      <w:r w:rsidRPr="00AD3546">
        <w:rPr>
          <w:rFonts w:ascii="Times New Roman" w:hAnsi="Times New Roman"/>
          <w:sz w:val="24"/>
          <w:szCs w:val="24"/>
        </w:rPr>
        <w:t>2026</w:t>
      </w:r>
      <w:r w:rsidRPr="00AD3546">
        <w:rPr>
          <w:rFonts w:ascii="Times New Roman" w:hAnsi="Times New Roman"/>
          <w:position w:val="-1"/>
          <w:sz w:val="24"/>
          <w:szCs w:val="24"/>
        </w:rPr>
        <w:t xml:space="preserve"> General Schedule (GS) Locality Pay Table for all salary estimates</w:t>
      </w:r>
      <w:r w:rsidRPr="00AD3546">
        <w:rPr>
          <w:rFonts w:ascii="Times New Roman" w:hAnsi="Times New Roman"/>
          <w:sz w:val="24"/>
          <w:szCs w:val="24"/>
        </w:rPr>
        <w:t xml:space="preserve"> </w:t>
      </w:r>
      <w:r w:rsidRPr="00AD3546">
        <w:rPr>
          <w:rFonts w:ascii="Times New Roman" w:hAnsi="Times New Roman"/>
          <w:position w:val="-1"/>
          <w:sz w:val="24"/>
          <w:szCs w:val="24"/>
        </w:rPr>
        <w:t xml:space="preserve">  </w:t>
      </w:r>
      <w:hyperlink r:id="rId10">
        <w:r w:rsidRPr="00AD3546">
          <w:rPr>
            <w:rStyle w:val="Hyperlink"/>
            <w:rFonts w:ascii="Times New Roman" w:hAnsi="Times New Roman"/>
            <w:sz w:val="24"/>
            <w:szCs w:val="24"/>
          </w:rPr>
          <w:t>https://www.opm.gov/policy-data-oversight/pay-leave/salaries-wages/salary-tables/pdf/2026/GS.pdf</w:t>
        </w:r>
      </w:hyperlink>
      <w:r w:rsidRPr="00AD3546">
        <w:rPr>
          <w:rFonts w:ascii="Times New Roman" w:hAnsi="Times New Roman"/>
          <w:sz w:val="24"/>
          <w:szCs w:val="24"/>
        </w:rPr>
        <w:t xml:space="preserve">. </w:t>
      </w:r>
      <w:r w:rsidRPr="00AD3546" w:rsidR="75E6B62F">
        <w:rPr>
          <w:rFonts w:ascii="Times New Roman" w:hAnsi="Times New Roman"/>
          <w:sz w:val="24"/>
          <w:szCs w:val="24"/>
        </w:rPr>
        <w:t xml:space="preserve"> </w:t>
      </w:r>
      <w:r w:rsidRPr="00AD3546">
        <w:rPr>
          <w:rFonts w:ascii="Times New Roman" w:hAnsi="Times New Roman"/>
          <w:position w:val="-1"/>
          <w:sz w:val="24"/>
          <w:szCs w:val="24"/>
        </w:rPr>
        <w:t xml:space="preserve">We estimate that the average government employee at SSA to receive and record the collected data to be </w:t>
      </w:r>
      <w:r w:rsidRPr="00AD3546" w:rsidR="00044617">
        <w:rPr>
          <w:rFonts w:ascii="Times New Roman" w:hAnsi="Times New Roman"/>
          <w:position w:val="-1"/>
          <w:sz w:val="24"/>
          <w:szCs w:val="24"/>
        </w:rPr>
        <w:t>Grade</w:t>
      </w:r>
      <w:r w:rsidRPr="00AD3546">
        <w:rPr>
          <w:rFonts w:ascii="Times New Roman" w:hAnsi="Times New Roman"/>
          <w:position w:val="-1"/>
          <w:sz w:val="24"/>
          <w:szCs w:val="24"/>
        </w:rPr>
        <w:t xml:space="preserve"> 11, Step 5 (GS-11-5), which we believe is the most appropriate level for a SSA representative performing this function.  </w:t>
      </w:r>
    </w:p>
    <w:p w:rsidR="003378AE" w:rsidRPr="00AD3546" w:rsidP="00802728" w14:paraId="6AB26430" w14:textId="77777777">
      <w:pPr>
        <w:widowControl w:val="0"/>
        <w:autoSpaceDE w:val="0"/>
        <w:autoSpaceDN w:val="0"/>
        <w:adjustRightInd w:val="0"/>
        <w:spacing w:after="0" w:line="240" w:lineRule="auto"/>
        <w:rPr>
          <w:rFonts w:ascii="Times New Roman" w:hAnsi="Times New Roman"/>
          <w:position w:val="-1"/>
          <w:sz w:val="24"/>
          <w:szCs w:val="24"/>
        </w:rPr>
      </w:pPr>
    </w:p>
    <w:p w:rsidR="003378AE" w:rsidRPr="00AD3546" w:rsidP="00802728" w14:paraId="3650D161" w14:textId="5D408D61">
      <w:pPr>
        <w:widowControl w:val="0"/>
        <w:autoSpaceDE w:val="0"/>
        <w:autoSpaceDN w:val="0"/>
        <w:adjustRightInd w:val="0"/>
        <w:spacing w:after="0" w:line="240" w:lineRule="auto"/>
        <w:rPr>
          <w:rFonts w:ascii="Times New Roman" w:hAnsi="Times New Roman"/>
          <w:position w:val="-1"/>
          <w:sz w:val="24"/>
          <w:szCs w:val="24"/>
        </w:rPr>
      </w:pPr>
      <w:r w:rsidRPr="00AD3546">
        <w:rPr>
          <w:rFonts w:ascii="Times New Roman" w:hAnsi="Times New Roman"/>
          <w:position w:val="-1"/>
          <w:sz w:val="24"/>
          <w:szCs w:val="24"/>
        </w:rPr>
        <w:t xml:space="preserve">As the processing of this form occurs at the national level and not just one geographic location, we estimated the salary using the national base general schedule. Such an hourly wage is $34.64 or $72,051 annually. </w:t>
      </w:r>
      <w:r w:rsidRPr="00AD3546" w:rsidR="2DD984E7">
        <w:rPr>
          <w:rFonts w:ascii="Times New Roman" w:hAnsi="Times New Roman"/>
          <w:position w:val="-1"/>
          <w:sz w:val="24"/>
          <w:szCs w:val="24"/>
        </w:rPr>
        <w:t xml:space="preserve"> </w:t>
      </w:r>
      <w:r w:rsidRPr="00AD3546">
        <w:rPr>
          <w:rFonts w:ascii="Times New Roman" w:hAnsi="Times New Roman"/>
          <w:position w:val="-1"/>
          <w:sz w:val="24"/>
          <w:szCs w:val="24"/>
        </w:rPr>
        <w:t xml:space="preserve">Therefore, the total cost to the government to complete the annual volume of responses is $1,174,296 (33,900 hours x $34.64 per hour = $1,174,296).  </w:t>
      </w:r>
    </w:p>
    <w:p w:rsidR="003378AE" w:rsidRPr="00AD3546" w:rsidP="00802728" w14:paraId="7DC99A5A" w14:textId="77777777">
      <w:pPr>
        <w:widowControl w:val="0"/>
        <w:autoSpaceDE w:val="0"/>
        <w:autoSpaceDN w:val="0"/>
        <w:adjustRightInd w:val="0"/>
        <w:spacing w:after="0" w:line="240" w:lineRule="auto"/>
        <w:rPr>
          <w:rFonts w:ascii="Times New Roman" w:hAnsi="Times New Roman"/>
          <w:position w:val="-1"/>
          <w:sz w:val="24"/>
          <w:szCs w:val="24"/>
        </w:rPr>
      </w:pPr>
    </w:p>
    <w:p w:rsidR="001B24CD" w:rsidRPr="00872CA7" w:rsidP="00802728" w14:paraId="5DCF3B59" w14:textId="73941815">
      <w:pPr>
        <w:widowControl w:val="0"/>
        <w:autoSpaceDE w:val="0"/>
        <w:autoSpaceDN w:val="0"/>
        <w:adjustRightInd w:val="0"/>
        <w:spacing w:after="0" w:line="240" w:lineRule="auto"/>
        <w:rPr>
          <w:rFonts w:ascii="Times New Roman" w:hAnsi="Times New Roman"/>
          <w:position w:val="-1"/>
          <w:sz w:val="24"/>
          <w:szCs w:val="24"/>
        </w:rPr>
      </w:pPr>
      <w:r w:rsidRPr="00872CA7">
        <w:rPr>
          <w:rFonts w:ascii="Times New Roman" w:hAnsi="Times New Roman"/>
          <w:position w:val="-1"/>
          <w:sz w:val="24"/>
          <w:szCs w:val="24"/>
        </w:rPr>
        <w:t xml:space="preserve">The burden </w:t>
      </w:r>
      <w:r w:rsidRPr="00872CA7" w:rsidR="008119D1">
        <w:rPr>
          <w:rFonts w:ascii="Times New Roman" w:hAnsi="Times New Roman"/>
          <w:position w:val="-1"/>
          <w:sz w:val="24"/>
          <w:szCs w:val="24"/>
        </w:rPr>
        <w:t xml:space="preserve">hours are </w:t>
      </w:r>
      <w:r w:rsidRPr="00872CA7">
        <w:rPr>
          <w:rFonts w:ascii="Times New Roman" w:hAnsi="Times New Roman"/>
          <w:position w:val="-1"/>
          <w:sz w:val="24"/>
          <w:szCs w:val="24"/>
        </w:rPr>
        <w:t>computed as follows:</w:t>
      </w:r>
    </w:p>
    <w:p w:rsidR="0046155B" w:rsidRPr="00872CA7" w:rsidP="00802728" w14:paraId="3D3FA07D" w14:textId="77777777">
      <w:pPr>
        <w:widowControl w:val="0"/>
        <w:autoSpaceDE w:val="0"/>
        <w:autoSpaceDN w:val="0"/>
        <w:adjustRightInd w:val="0"/>
        <w:spacing w:after="0" w:line="240" w:lineRule="auto"/>
        <w:rPr>
          <w:rFonts w:ascii="Times New Roman" w:hAnsi="Times New Roman"/>
          <w:position w:val="-1"/>
          <w:sz w:val="24"/>
          <w:szCs w:val="24"/>
        </w:rPr>
      </w:pPr>
    </w:p>
    <w:p w:rsidR="003378AE" w:rsidRPr="00872CA7" w:rsidP="00802728" w14:paraId="225C1BDF" w14:textId="77777777">
      <w:pPr>
        <w:widowControl w:val="0"/>
        <w:autoSpaceDE w:val="0"/>
        <w:autoSpaceDN w:val="0"/>
        <w:adjustRightInd w:val="0"/>
        <w:spacing w:after="0" w:line="240" w:lineRule="auto"/>
        <w:rPr>
          <w:rFonts w:ascii="Times New Roman" w:hAnsi="Times New Roman"/>
          <w:position w:val="-1"/>
          <w:sz w:val="24"/>
          <w:szCs w:val="24"/>
        </w:rPr>
      </w:pPr>
      <w:r w:rsidRPr="00872CA7">
        <w:rPr>
          <w:rFonts w:ascii="Times New Roman" w:hAnsi="Times New Roman"/>
          <w:position w:val="-1"/>
          <w:sz w:val="24"/>
          <w:szCs w:val="24"/>
        </w:rPr>
        <w:t>Reporting</w:t>
      </w:r>
    </w:p>
    <w:p w:rsidR="003378AE" w:rsidRPr="00872CA7" w:rsidP="00802728" w14:paraId="430E71F6" w14:textId="77777777">
      <w:pPr>
        <w:widowControl w:val="0"/>
        <w:autoSpaceDE w:val="0"/>
        <w:autoSpaceDN w:val="0"/>
        <w:adjustRightInd w:val="0"/>
        <w:spacing w:after="0" w:line="240" w:lineRule="auto"/>
        <w:rPr>
          <w:rFonts w:ascii="Times New Roman" w:hAnsi="Times New Roman"/>
          <w:position w:val="-1"/>
          <w:sz w:val="24"/>
          <w:szCs w:val="24"/>
        </w:rPr>
      </w:pPr>
    </w:p>
    <w:p w:rsidR="0046155B" w:rsidRPr="00872CA7" w:rsidP="00802728" w14:paraId="0CC087F0" w14:textId="19BB573D">
      <w:pPr>
        <w:widowControl w:val="0"/>
        <w:autoSpaceDE w:val="0"/>
        <w:autoSpaceDN w:val="0"/>
        <w:adjustRightInd w:val="0"/>
        <w:spacing w:after="0" w:line="240" w:lineRule="auto"/>
        <w:rPr>
          <w:rFonts w:ascii="Times New Roman" w:hAnsi="Times New Roman"/>
          <w:position w:val="-1"/>
          <w:sz w:val="24"/>
          <w:szCs w:val="24"/>
        </w:rPr>
      </w:pPr>
      <w:r w:rsidRPr="00872CA7">
        <w:rPr>
          <w:rFonts w:ascii="Times New Roman" w:hAnsi="Times New Roman"/>
          <w:position w:val="-1"/>
          <w:sz w:val="24"/>
          <w:szCs w:val="24"/>
        </w:rPr>
        <w:t xml:space="preserve">It is estimated that a federal employee requires 20 minutes (0.33 hours) per response to </w:t>
      </w:r>
    </w:p>
    <w:p w:rsidR="0046155B" w:rsidRPr="00872CA7" w:rsidP="00802728" w14:paraId="3088E1E9" w14:textId="43A9CE23">
      <w:pPr>
        <w:widowControl w:val="0"/>
        <w:autoSpaceDE w:val="0"/>
        <w:autoSpaceDN w:val="0"/>
        <w:adjustRightInd w:val="0"/>
        <w:spacing w:after="0" w:line="240" w:lineRule="auto"/>
        <w:rPr>
          <w:rFonts w:ascii="Times New Roman" w:hAnsi="Times New Roman"/>
          <w:position w:val="-1"/>
          <w:sz w:val="24"/>
          <w:szCs w:val="24"/>
        </w:rPr>
      </w:pPr>
      <w:r w:rsidRPr="00872CA7">
        <w:rPr>
          <w:rFonts w:ascii="Times New Roman" w:hAnsi="Times New Roman"/>
          <w:position w:val="-1"/>
          <w:sz w:val="24"/>
          <w:szCs w:val="24"/>
        </w:rPr>
        <w:t xml:space="preserve">Collect and review the information of the respondent. </w:t>
      </w:r>
      <w:r w:rsidRPr="00872CA7" w:rsidR="10E4059A">
        <w:rPr>
          <w:rFonts w:ascii="Times New Roman" w:hAnsi="Times New Roman"/>
          <w:position w:val="-1"/>
          <w:sz w:val="24"/>
          <w:szCs w:val="24"/>
        </w:rPr>
        <w:t xml:space="preserve"> </w:t>
      </w:r>
      <w:r w:rsidRPr="00872CA7">
        <w:rPr>
          <w:rFonts w:ascii="Times New Roman" w:hAnsi="Times New Roman"/>
          <w:position w:val="-1"/>
          <w:sz w:val="24"/>
          <w:szCs w:val="24"/>
        </w:rPr>
        <w:t xml:space="preserve">With 45,200 responses, the total burden is 14,916 hours (45,200 × 0.33 = 14,916). </w:t>
      </w:r>
      <w:r w:rsidRPr="00872CA7" w:rsidR="3883881F">
        <w:rPr>
          <w:rFonts w:ascii="Times New Roman" w:hAnsi="Times New Roman"/>
          <w:position w:val="-1"/>
          <w:sz w:val="24"/>
          <w:szCs w:val="24"/>
        </w:rPr>
        <w:t xml:space="preserve"> </w:t>
      </w:r>
      <w:r w:rsidRPr="00872CA7">
        <w:rPr>
          <w:rFonts w:ascii="Times New Roman" w:hAnsi="Times New Roman"/>
          <w:position w:val="-1"/>
          <w:sz w:val="24"/>
          <w:szCs w:val="24"/>
        </w:rPr>
        <w:t>At a cost of $11.43 per response, the total cost is $516,636 (45,200 × $11.43).</w:t>
      </w:r>
    </w:p>
    <w:p w:rsidR="003378AE" w:rsidRPr="00872CA7" w:rsidP="00802728" w14:paraId="30CF36FE" w14:textId="77777777">
      <w:pPr>
        <w:widowControl w:val="0"/>
        <w:autoSpaceDE w:val="0"/>
        <w:autoSpaceDN w:val="0"/>
        <w:adjustRightInd w:val="0"/>
        <w:spacing w:after="0" w:line="240" w:lineRule="auto"/>
        <w:rPr>
          <w:rFonts w:ascii="Times New Roman" w:hAnsi="Times New Roman"/>
          <w:position w:val="-1"/>
          <w:sz w:val="24"/>
          <w:szCs w:val="24"/>
        </w:rPr>
      </w:pPr>
    </w:p>
    <w:p w:rsidR="003378AE" w:rsidRPr="00872CA7" w:rsidP="00802728" w14:paraId="0918D8FF" w14:textId="4678DBB4">
      <w:pPr>
        <w:widowControl w:val="0"/>
        <w:autoSpaceDE w:val="0"/>
        <w:autoSpaceDN w:val="0"/>
        <w:adjustRightInd w:val="0"/>
        <w:spacing w:after="0" w:line="240" w:lineRule="auto"/>
        <w:rPr>
          <w:rFonts w:ascii="Times New Roman" w:hAnsi="Times New Roman"/>
          <w:position w:val="-1"/>
          <w:sz w:val="24"/>
          <w:szCs w:val="24"/>
        </w:rPr>
      </w:pPr>
      <w:r w:rsidRPr="00872CA7">
        <w:rPr>
          <w:rFonts w:ascii="Times New Roman" w:hAnsi="Times New Roman"/>
          <w:position w:val="-1"/>
          <w:sz w:val="24"/>
          <w:szCs w:val="24"/>
        </w:rPr>
        <w:t>Record Keeping</w:t>
      </w:r>
    </w:p>
    <w:p w:rsidR="003378AE" w:rsidRPr="00872CA7" w:rsidP="00802728" w14:paraId="2F7B98FC" w14:textId="77777777">
      <w:pPr>
        <w:widowControl w:val="0"/>
        <w:autoSpaceDE w:val="0"/>
        <w:autoSpaceDN w:val="0"/>
        <w:adjustRightInd w:val="0"/>
        <w:spacing w:after="0" w:line="240" w:lineRule="auto"/>
        <w:rPr>
          <w:rFonts w:ascii="Times New Roman" w:hAnsi="Times New Roman"/>
          <w:position w:val="-1"/>
          <w:sz w:val="24"/>
          <w:szCs w:val="24"/>
        </w:rPr>
      </w:pPr>
    </w:p>
    <w:p w:rsidR="003378AE" w:rsidRPr="00872CA7" w:rsidP="00802728" w14:paraId="17A66AEB" w14:textId="61CE6E46">
      <w:pPr>
        <w:widowControl w:val="0"/>
        <w:autoSpaceDE w:val="0"/>
        <w:autoSpaceDN w:val="0"/>
        <w:adjustRightInd w:val="0"/>
        <w:spacing w:after="0" w:line="240" w:lineRule="auto"/>
        <w:rPr>
          <w:rFonts w:ascii="Times New Roman" w:hAnsi="Times New Roman"/>
          <w:position w:val="-1"/>
          <w:sz w:val="24"/>
          <w:szCs w:val="24"/>
        </w:rPr>
      </w:pPr>
      <w:r w:rsidRPr="00872CA7">
        <w:rPr>
          <w:rFonts w:ascii="Times New Roman" w:hAnsi="Times New Roman"/>
          <w:position w:val="-1"/>
          <w:sz w:val="24"/>
          <w:szCs w:val="24"/>
        </w:rPr>
        <w:t xml:space="preserve">It is estimated that a federal employee requires 25 minutes (0.42 hours) per response to record the information. </w:t>
      </w:r>
      <w:r w:rsidRPr="00872CA7" w:rsidR="4685DD37">
        <w:rPr>
          <w:rFonts w:ascii="Times New Roman" w:hAnsi="Times New Roman"/>
          <w:position w:val="-1"/>
          <w:sz w:val="24"/>
          <w:szCs w:val="24"/>
        </w:rPr>
        <w:t xml:space="preserve"> </w:t>
      </w:r>
      <w:r w:rsidRPr="00872CA7">
        <w:rPr>
          <w:rFonts w:ascii="Times New Roman" w:hAnsi="Times New Roman"/>
          <w:position w:val="-1"/>
          <w:sz w:val="24"/>
          <w:szCs w:val="24"/>
        </w:rPr>
        <w:t>With 45,200 responses, the total burden is 18,984 hours (45,200 × 0.42 = 18,984). At a cost of $14.55 per response, the total cost is $657,660 (45,200 × $14.55).</w:t>
      </w:r>
    </w:p>
    <w:p w:rsidR="003378AE" w:rsidRPr="00872CA7" w:rsidP="00802728" w14:paraId="6CCAE283" w14:textId="77777777">
      <w:pPr>
        <w:widowControl w:val="0"/>
        <w:autoSpaceDE w:val="0"/>
        <w:autoSpaceDN w:val="0"/>
        <w:adjustRightInd w:val="0"/>
        <w:spacing w:after="0" w:line="240" w:lineRule="auto"/>
        <w:rPr>
          <w:rFonts w:ascii="Times New Roman" w:hAnsi="Times New Roman"/>
          <w:position w:val="-1"/>
          <w:sz w:val="24"/>
          <w:szCs w:val="24"/>
        </w:rPr>
      </w:pPr>
    </w:p>
    <w:p w:rsidR="003378AE" w:rsidRPr="00AD3546" w:rsidP="00802728" w14:paraId="5C896ABF" w14:textId="202F50D8">
      <w:pPr>
        <w:widowControl w:val="0"/>
        <w:autoSpaceDE w:val="0"/>
        <w:autoSpaceDN w:val="0"/>
        <w:adjustRightInd w:val="0"/>
        <w:spacing w:after="0" w:line="240" w:lineRule="auto"/>
        <w:rPr>
          <w:rFonts w:ascii="Times New Roman" w:hAnsi="Times New Roman"/>
          <w:position w:val="-1"/>
          <w:sz w:val="24"/>
          <w:szCs w:val="24"/>
        </w:rPr>
      </w:pPr>
      <w:r w:rsidRPr="00872CA7">
        <w:rPr>
          <w:rFonts w:ascii="Times New Roman" w:hAnsi="Times New Roman"/>
          <w:position w:val="-1"/>
          <w:sz w:val="24"/>
          <w:szCs w:val="24"/>
        </w:rPr>
        <w:t>Total Cost to the Federal Government</w:t>
      </w:r>
      <w:r w:rsidRPr="00AD3546">
        <w:rPr>
          <w:rFonts w:ascii="Times New Roman" w:hAnsi="Times New Roman"/>
          <w:position w:val="-1"/>
          <w:sz w:val="24"/>
          <w:szCs w:val="24"/>
        </w:rPr>
        <w:t xml:space="preserve"> </w:t>
      </w:r>
    </w:p>
    <w:p w:rsidR="003378AE" w:rsidRPr="00AD3546" w:rsidP="00802728" w14:paraId="3F50E6A4" w14:textId="77777777">
      <w:pPr>
        <w:widowControl w:val="0"/>
        <w:autoSpaceDE w:val="0"/>
        <w:autoSpaceDN w:val="0"/>
        <w:adjustRightInd w:val="0"/>
        <w:spacing w:after="0" w:line="240" w:lineRule="auto"/>
        <w:rPr>
          <w:rFonts w:ascii="Times New Roman" w:hAnsi="Times New Roman"/>
          <w:position w:val="-1"/>
          <w:sz w:val="24"/>
          <w:szCs w:val="24"/>
        </w:rPr>
      </w:pPr>
    </w:p>
    <w:p w:rsidR="00B14F01" w:rsidRPr="00AD3546" w:rsidP="00802728" w14:paraId="3281ADD1" w14:textId="0A94CC83">
      <w:pPr>
        <w:widowControl w:val="0"/>
        <w:autoSpaceDE w:val="0"/>
        <w:autoSpaceDN w:val="0"/>
        <w:adjustRightInd w:val="0"/>
        <w:spacing w:after="0" w:line="240" w:lineRule="auto"/>
        <w:rPr>
          <w:rFonts w:ascii="Times New Roman" w:hAnsi="Times New Roman"/>
          <w:position w:val="-1"/>
          <w:sz w:val="24"/>
          <w:szCs w:val="24"/>
        </w:rPr>
      </w:pPr>
      <w:r w:rsidRPr="00AD3546">
        <w:rPr>
          <w:rFonts w:ascii="Times New Roman" w:hAnsi="Times New Roman"/>
          <w:position w:val="-1"/>
          <w:sz w:val="24"/>
          <w:szCs w:val="24"/>
        </w:rPr>
        <w:t xml:space="preserve">It is estimated that a federal employee requires 45 minutes (0.75 hours) per response to collect, review, and record the information. </w:t>
      </w:r>
      <w:r w:rsidRPr="00AD3546" w:rsidR="6E5F98AD">
        <w:rPr>
          <w:rFonts w:ascii="Times New Roman" w:hAnsi="Times New Roman"/>
          <w:position w:val="-1"/>
          <w:sz w:val="24"/>
          <w:szCs w:val="24"/>
        </w:rPr>
        <w:t xml:space="preserve"> </w:t>
      </w:r>
      <w:r w:rsidRPr="00AD3546">
        <w:rPr>
          <w:rFonts w:ascii="Times New Roman" w:hAnsi="Times New Roman"/>
          <w:position w:val="-1"/>
          <w:sz w:val="24"/>
          <w:szCs w:val="24"/>
        </w:rPr>
        <w:t xml:space="preserve">With 45,200 responses, the total burden is 33,900 hours (45,200 × 0.75 = 33,900). </w:t>
      </w:r>
      <w:r w:rsidRPr="00AD3546" w:rsidR="5A7CD3D7">
        <w:rPr>
          <w:rFonts w:ascii="Times New Roman" w:hAnsi="Times New Roman"/>
          <w:position w:val="-1"/>
          <w:sz w:val="24"/>
          <w:szCs w:val="24"/>
        </w:rPr>
        <w:t xml:space="preserve"> </w:t>
      </w:r>
      <w:r w:rsidRPr="00AD3546">
        <w:rPr>
          <w:rFonts w:ascii="Times New Roman" w:hAnsi="Times New Roman"/>
          <w:position w:val="-1"/>
          <w:sz w:val="24"/>
          <w:szCs w:val="24"/>
        </w:rPr>
        <w:t>At a cost of $25.98 per response, the total cost is $1,174,296 (45,200 × $25.98).</w:t>
      </w:r>
    </w:p>
    <w:p w:rsidR="009133EB" w:rsidRPr="00AD3546" w:rsidP="00802728" w14:paraId="14AE2EE0" w14:textId="77777777">
      <w:pPr>
        <w:widowControl w:val="0"/>
        <w:autoSpaceDE w:val="0"/>
        <w:autoSpaceDN w:val="0"/>
        <w:adjustRightInd w:val="0"/>
        <w:spacing w:after="0" w:line="240" w:lineRule="auto"/>
        <w:rPr>
          <w:rFonts w:ascii="Times New Roman" w:hAnsi="Times New Roman"/>
          <w:sz w:val="24"/>
          <w:szCs w:val="24"/>
        </w:rPr>
      </w:pPr>
    </w:p>
    <w:tbl>
      <w:tblPr>
        <w:tblW w:w="856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96"/>
        <w:gridCol w:w="1349"/>
        <w:gridCol w:w="1351"/>
        <w:gridCol w:w="1440"/>
        <w:gridCol w:w="1169"/>
        <w:gridCol w:w="2155"/>
      </w:tblGrid>
      <w:tr w14:paraId="63FA2FBD" w14:textId="77777777" w:rsidTr="0025076D">
        <w:tblPrEx>
          <w:tblW w:w="856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640" w:type="pct"/>
            <w:shd w:val="clear" w:color="auto" w:fill="C0C0C0"/>
          </w:tcPr>
          <w:p w:rsidR="00A459C9" w:rsidRPr="0025076D" w:rsidP="00802728" w14:paraId="7D9A1676" w14:textId="77777777">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bCs/>
                <w:sz w:val="20"/>
                <w:szCs w:val="20"/>
              </w:rPr>
            </w:pPr>
          </w:p>
        </w:tc>
        <w:tc>
          <w:tcPr>
            <w:tcW w:w="788" w:type="pct"/>
            <w:shd w:val="clear" w:color="auto" w:fill="C0C0C0"/>
          </w:tcPr>
          <w:p w:rsidR="00A459C9" w:rsidRPr="0025076D" w:rsidP="00802728" w14:paraId="1B5CA8CD" w14:textId="77777777">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bCs/>
                <w:sz w:val="20"/>
                <w:szCs w:val="20"/>
              </w:rPr>
            </w:pPr>
            <w:r w:rsidRPr="0025076D">
              <w:rPr>
                <w:rFonts w:ascii="Times New Roman" w:hAnsi="Times New Roman"/>
                <w:bCs/>
                <w:sz w:val="20"/>
                <w:szCs w:val="20"/>
              </w:rPr>
              <w:t>Time Per Response</w:t>
            </w:r>
          </w:p>
        </w:tc>
        <w:tc>
          <w:tcPr>
            <w:tcW w:w="789" w:type="pct"/>
            <w:shd w:val="clear" w:color="auto" w:fill="C0C0C0"/>
          </w:tcPr>
          <w:p w:rsidR="00A459C9" w:rsidRPr="0025076D" w:rsidP="00802728" w14:paraId="4CC484BB" w14:textId="77777777">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bCs/>
                <w:sz w:val="20"/>
                <w:szCs w:val="20"/>
              </w:rPr>
            </w:pPr>
            <w:r w:rsidRPr="0025076D">
              <w:rPr>
                <w:rFonts w:ascii="Times New Roman" w:hAnsi="Times New Roman"/>
                <w:bCs/>
                <w:sz w:val="20"/>
                <w:szCs w:val="20"/>
              </w:rPr>
              <w:t>Hour Per Response</w:t>
            </w:r>
          </w:p>
        </w:tc>
        <w:tc>
          <w:tcPr>
            <w:tcW w:w="841" w:type="pct"/>
            <w:shd w:val="clear" w:color="auto" w:fill="C0C0C0"/>
          </w:tcPr>
          <w:p w:rsidR="00A459C9" w:rsidRPr="0025076D" w:rsidP="00802728" w14:paraId="2A24E5FB" w14:textId="77777777">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bCs/>
                <w:sz w:val="20"/>
                <w:szCs w:val="20"/>
              </w:rPr>
            </w:pPr>
            <w:r w:rsidRPr="0025076D">
              <w:rPr>
                <w:rFonts w:ascii="Times New Roman" w:hAnsi="Times New Roman"/>
                <w:bCs/>
                <w:sz w:val="20"/>
                <w:szCs w:val="20"/>
              </w:rPr>
              <w:t>Annual Hour Burden</w:t>
            </w:r>
          </w:p>
        </w:tc>
        <w:tc>
          <w:tcPr>
            <w:tcW w:w="683" w:type="pct"/>
            <w:shd w:val="clear" w:color="auto" w:fill="C0C0C0"/>
          </w:tcPr>
          <w:p w:rsidR="00A459C9" w:rsidRPr="0025076D" w:rsidP="00802728" w14:paraId="6497A52C" w14:textId="77777777">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bCs/>
                <w:sz w:val="20"/>
                <w:szCs w:val="20"/>
              </w:rPr>
            </w:pPr>
            <w:r w:rsidRPr="0025076D">
              <w:rPr>
                <w:rFonts w:ascii="Times New Roman" w:hAnsi="Times New Roman"/>
                <w:bCs/>
                <w:sz w:val="20"/>
                <w:szCs w:val="20"/>
              </w:rPr>
              <w:t>Cost Per Response</w:t>
            </w:r>
          </w:p>
        </w:tc>
        <w:tc>
          <w:tcPr>
            <w:tcW w:w="1259" w:type="pct"/>
            <w:shd w:val="clear" w:color="auto" w:fill="C0C0C0"/>
          </w:tcPr>
          <w:p w:rsidR="00A459C9" w:rsidRPr="0025076D" w:rsidP="00802728" w14:paraId="28A884C5" w14:textId="77777777">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bCs/>
                <w:sz w:val="20"/>
                <w:szCs w:val="20"/>
              </w:rPr>
            </w:pPr>
            <w:r w:rsidRPr="0025076D">
              <w:rPr>
                <w:rFonts w:ascii="Times New Roman" w:hAnsi="Times New Roman"/>
                <w:bCs/>
                <w:sz w:val="20"/>
                <w:szCs w:val="20"/>
              </w:rPr>
              <w:t>Annual Cost Burden</w:t>
            </w:r>
          </w:p>
        </w:tc>
      </w:tr>
      <w:tr w14:paraId="1810958B" w14:textId="77777777" w:rsidTr="0025076D">
        <w:tblPrEx>
          <w:tblW w:w="8560" w:type="dxa"/>
          <w:tblInd w:w="715" w:type="dxa"/>
          <w:tblLayout w:type="fixed"/>
          <w:tblLook w:val="01E0"/>
        </w:tblPrEx>
        <w:tc>
          <w:tcPr>
            <w:tcW w:w="640" w:type="pct"/>
          </w:tcPr>
          <w:p w:rsidR="00A459C9" w:rsidRPr="0025076D" w:rsidP="00802728" w14:paraId="10064C04" w14:textId="77777777">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bCs/>
                <w:sz w:val="20"/>
                <w:szCs w:val="20"/>
              </w:rPr>
            </w:pPr>
            <w:r w:rsidRPr="0025076D">
              <w:rPr>
                <w:rFonts w:ascii="Times New Roman" w:hAnsi="Times New Roman"/>
                <w:bCs/>
                <w:sz w:val="20"/>
                <w:szCs w:val="20"/>
              </w:rPr>
              <w:t>Reporting</w:t>
            </w:r>
          </w:p>
        </w:tc>
        <w:tc>
          <w:tcPr>
            <w:tcW w:w="788" w:type="pct"/>
          </w:tcPr>
          <w:p w:rsidR="00A459C9" w:rsidRPr="00AD3546" w:rsidP="00802728" w14:paraId="5C9EED93" w14:textId="77777777">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sz w:val="20"/>
                <w:szCs w:val="20"/>
              </w:rPr>
            </w:pPr>
            <w:r w:rsidRPr="00AD3546">
              <w:rPr>
                <w:rFonts w:ascii="Times New Roman" w:hAnsi="Times New Roman"/>
                <w:sz w:val="20"/>
                <w:szCs w:val="20"/>
              </w:rPr>
              <w:t>20 mins</w:t>
            </w:r>
          </w:p>
        </w:tc>
        <w:tc>
          <w:tcPr>
            <w:tcW w:w="789" w:type="pct"/>
          </w:tcPr>
          <w:p w:rsidR="00A459C9" w:rsidRPr="00AD3546" w:rsidP="00802728" w14:paraId="580CFC1D" w14:textId="090B97AB">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sz w:val="20"/>
                <w:szCs w:val="20"/>
              </w:rPr>
            </w:pPr>
            <w:r>
              <w:rPr>
                <w:rFonts w:ascii="Times New Roman" w:hAnsi="Times New Roman"/>
                <w:sz w:val="20"/>
                <w:szCs w:val="20"/>
              </w:rPr>
              <w:t>0</w:t>
            </w:r>
            <w:r w:rsidRPr="00AD3546">
              <w:rPr>
                <w:rFonts w:ascii="Times New Roman" w:hAnsi="Times New Roman"/>
                <w:sz w:val="20"/>
                <w:szCs w:val="20"/>
              </w:rPr>
              <w:t>.33</w:t>
            </w:r>
          </w:p>
        </w:tc>
        <w:tc>
          <w:tcPr>
            <w:tcW w:w="841" w:type="pct"/>
          </w:tcPr>
          <w:p w:rsidR="00A459C9" w:rsidRPr="00AD3546" w:rsidP="00802728" w14:paraId="0530CAF7" w14:textId="77777777">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sz w:val="20"/>
                <w:szCs w:val="20"/>
              </w:rPr>
            </w:pPr>
            <w:r w:rsidRPr="00AD3546">
              <w:rPr>
                <w:rFonts w:ascii="Times New Roman" w:hAnsi="Times New Roman"/>
                <w:sz w:val="20"/>
                <w:szCs w:val="20"/>
              </w:rPr>
              <w:t>14,916</w:t>
            </w:r>
          </w:p>
        </w:tc>
        <w:tc>
          <w:tcPr>
            <w:tcW w:w="683" w:type="pct"/>
          </w:tcPr>
          <w:p w:rsidR="00A459C9" w:rsidRPr="00AD3546" w:rsidP="00802728" w14:paraId="3BE724D2" w14:textId="1ED5B674">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sz w:val="20"/>
                <w:szCs w:val="20"/>
              </w:rPr>
            </w:pPr>
            <w:r w:rsidRPr="00AD3546">
              <w:rPr>
                <w:rFonts w:ascii="Times New Roman" w:hAnsi="Times New Roman"/>
                <w:sz w:val="20"/>
                <w:szCs w:val="20"/>
              </w:rPr>
              <w:t>$11.43</w:t>
            </w:r>
          </w:p>
        </w:tc>
        <w:tc>
          <w:tcPr>
            <w:tcW w:w="1259" w:type="pct"/>
          </w:tcPr>
          <w:p w:rsidR="00A459C9" w:rsidRPr="00AD3546" w:rsidP="00802728" w14:paraId="2D7C63E2" w14:textId="400474E4">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sz w:val="20"/>
                <w:szCs w:val="20"/>
              </w:rPr>
            </w:pPr>
            <w:r w:rsidRPr="00AD3546">
              <w:rPr>
                <w:rFonts w:ascii="Times New Roman" w:hAnsi="Times New Roman"/>
                <w:sz w:val="20"/>
                <w:szCs w:val="20"/>
              </w:rPr>
              <w:t>$516,636</w:t>
            </w:r>
          </w:p>
        </w:tc>
      </w:tr>
      <w:tr w14:paraId="2508E93F" w14:textId="77777777" w:rsidTr="0025076D">
        <w:tblPrEx>
          <w:tblW w:w="8560" w:type="dxa"/>
          <w:tblInd w:w="715" w:type="dxa"/>
          <w:tblLayout w:type="fixed"/>
          <w:tblLook w:val="01E0"/>
        </w:tblPrEx>
        <w:tc>
          <w:tcPr>
            <w:tcW w:w="640" w:type="pct"/>
          </w:tcPr>
          <w:p w:rsidR="00A459C9" w:rsidRPr="0025076D" w:rsidP="00802728" w14:paraId="4F45B110" w14:textId="77777777">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bCs/>
                <w:sz w:val="20"/>
                <w:szCs w:val="20"/>
              </w:rPr>
            </w:pPr>
            <w:r w:rsidRPr="0025076D">
              <w:rPr>
                <w:rFonts w:ascii="Times New Roman" w:hAnsi="Times New Roman"/>
                <w:bCs/>
                <w:sz w:val="20"/>
                <w:szCs w:val="20"/>
              </w:rPr>
              <w:t>Record Keeping</w:t>
            </w:r>
          </w:p>
        </w:tc>
        <w:tc>
          <w:tcPr>
            <w:tcW w:w="788" w:type="pct"/>
          </w:tcPr>
          <w:p w:rsidR="00A459C9" w:rsidRPr="00AD3546" w:rsidP="00802728" w14:paraId="3FA69C29" w14:textId="77777777">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sz w:val="20"/>
                <w:szCs w:val="20"/>
              </w:rPr>
            </w:pPr>
            <w:r w:rsidRPr="00AD3546">
              <w:rPr>
                <w:rFonts w:ascii="Times New Roman" w:hAnsi="Times New Roman"/>
                <w:sz w:val="20"/>
                <w:szCs w:val="20"/>
              </w:rPr>
              <w:t>25 mins</w:t>
            </w:r>
          </w:p>
        </w:tc>
        <w:tc>
          <w:tcPr>
            <w:tcW w:w="789" w:type="pct"/>
          </w:tcPr>
          <w:p w:rsidR="00A459C9" w:rsidRPr="00AD3546" w:rsidP="00802728" w14:paraId="75C1B991" w14:textId="1CC62708">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sz w:val="20"/>
                <w:szCs w:val="20"/>
              </w:rPr>
            </w:pPr>
            <w:r>
              <w:rPr>
                <w:rFonts w:ascii="Times New Roman" w:hAnsi="Times New Roman"/>
                <w:sz w:val="20"/>
                <w:szCs w:val="20"/>
              </w:rPr>
              <w:t>0</w:t>
            </w:r>
            <w:r w:rsidRPr="00AD3546">
              <w:rPr>
                <w:rFonts w:ascii="Times New Roman" w:hAnsi="Times New Roman"/>
                <w:sz w:val="20"/>
                <w:szCs w:val="20"/>
              </w:rPr>
              <w:t>.42</w:t>
            </w:r>
          </w:p>
        </w:tc>
        <w:tc>
          <w:tcPr>
            <w:tcW w:w="841" w:type="pct"/>
          </w:tcPr>
          <w:p w:rsidR="00A459C9" w:rsidRPr="00AD3546" w:rsidP="00802728" w14:paraId="23F8E65D" w14:textId="77777777">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sz w:val="20"/>
                <w:szCs w:val="20"/>
              </w:rPr>
            </w:pPr>
            <w:r w:rsidRPr="00AD3546">
              <w:rPr>
                <w:rFonts w:ascii="Times New Roman" w:hAnsi="Times New Roman"/>
                <w:sz w:val="20"/>
                <w:szCs w:val="20"/>
              </w:rPr>
              <w:t>18,984</w:t>
            </w:r>
          </w:p>
        </w:tc>
        <w:tc>
          <w:tcPr>
            <w:tcW w:w="683" w:type="pct"/>
          </w:tcPr>
          <w:p w:rsidR="00A459C9" w:rsidRPr="00AD3546" w:rsidP="00802728" w14:paraId="1EAA4CD6" w14:textId="794FB75C">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sz w:val="20"/>
                <w:szCs w:val="20"/>
              </w:rPr>
            </w:pPr>
            <w:r w:rsidRPr="00AD3546">
              <w:rPr>
                <w:rFonts w:ascii="Times New Roman" w:hAnsi="Times New Roman"/>
                <w:sz w:val="20"/>
                <w:szCs w:val="20"/>
              </w:rPr>
              <w:t>$14.55</w:t>
            </w:r>
          </w:p>
        </w:tc>
        <w:tc>
          <w:tcPr>
            <w:tcW w:w="1259" w:type="pct"/>
          </w:tcPr>
          <w:p w:rsidR="00A459C9" w:rsidRPr="00AD3546" w:rsidP="00802728" w14:paraId="0652796C" w14:textId="75157552">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sz w:val="20"/>
                <w:szCs w:val="20"/>
              </w:rPr>
            </w:pPr>
            <w:r w:rsidRPr="00AD3546">
              <w:rPr>
                <w:rFonts w:ascii="Times New Roman" w:hAnsi="Times New Roman"/>
                <w:sz w:val="20"/>
                <w:szCs w:val="20"/>
              </w:rPr>
              <w:t>$657,660</w:t>
            </w:r>
          </w:p>
        </w:tc>
      </w:tr>
      <w:tr w14:paraId="1DFF64B1" w14:textId="77777777" w:rsidTr="0025076D">
        <w:tblPrEx>
          <w:tblW w:w="8560" w:type="dxa"/>
          <w:tblInd w:w="715" w:type="dxa"/>
          <w:tblLayout w:type="fixed"/>
          <w:tblLook w:val="01E0"/>
        </w:tblPrEx>
        <w:tc>
          <w:tcPr>
            <w:tcW w:w="640" w:type="pct"/>
          </w:tcPr>
          <w:p w:rsidR="00A459C9" w:rsidRPr="0025076D" w:rsidP="00802728" w14:paraId="7BCC0A93" w14:textId="77777777">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bCs/>
                <w:sz w:val="20"/>
                <w:szCs w:val="20"/>
              </w:rPr>
            </w:pPr>
            <w:r w:rsidRPr="0025076D">
              <w:rPr>
                <w:rFonts w:ascii="Times New Roman" w:hAnsi="Times New Roman"/>
                <w:bCs/>
                <w:sz w:val="20"/>
                <w:szCs w:val="20"/>
              </w:rPr>
              <w:t>Total</w:t>
            </w:r>
          </w:p>
        </w:tc>
        <w:tc>
          <w:tcPr>
            <w:tcW w:w="788" w:type="pct"/>
          </w:tcPr>
          <w:p w:rsidR="00A459C9" w:rsidRPr="00AD3546" w:rsidP="00802728" w14:paraId="5DBE9FCA" w14:textId="77777777">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sz w:val="20"/>
                <w:szCs w:val="20"/>
              </w:rPr>
            </w:pPr>
            <w:r w:rsidRPr="00AD3546">
              <w:rPr>
                <w:rFonts w:ascii="Times New Roman" w:hAnsi="Times New Roman"/>
                <w:sz w:val="20"/>
                <w:szCs w:val="20"/>
              </w:rPr>
              <w:t>45 mins</w:t>
            </w:r>
          </w:p>
        </w:tc>
        <w:tc>
          <w:tcPr>
            <w:tcW w:w="789" w:type="pct"/>
          </w:tcPr>
          <w:p w:rsidR="00A459C9" w:rsidRPr="00AD3546" w:rsidP="00802728" w14:paraId="7504E1EB" w14:textId="78D42250">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sz w:val="20"/>
                <w:szCs w:val="20"/>
              </w:rPr>
            </w:pPr>
            <w:r>
              <w:rPr>
                <w:rFonts w:ascii="Times New Roman" w:hAnsi="Times New Roman"/>
                <w:sz w:val="20"/>
                <w:szCs w:val="20"/>
              </w:rPr>
              <w:t>0</w:t>
            </w:r>
            <w:r w:rsidRPr="00AD3546">
              <w:rPr>
                <w:rFonts w:ascii="Times New Roman" w:hAnsi="Times New Roman"/>
                <w:sz w:val="20"/>
                <w:szCs w:val="20"/>
              </w:rPr>
              <w:t>.75</w:t>
            </w:r>
          </w:p>
        </w:tc>
        <w:tc>
          <w:tcPr>
            <w:tcW w:w="841" w:type="pct"/>
          </w:tcPr>
          <w:p w:rsidR="00A459C9" w:rsidRPr="00AD3546" w:rsidP="00802728" w14:paraId="575BF6E5" w14:textId="77777777">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sz w:val="20"/>
                <w:szCs w:val="20"/>
              </w:rPr>
            </w:pPr>
            <w:r w:rsidRPr="00AD3546">
              <w:rPr>
                <w:rFonts w:ascii="Times New Roman" w:hAnsi="Times New Roman"/>
                <w:sz w:val="20"/>
                <w:szCs w:val="20"/>
              </w:rPr>
              <w:t>33,900</w:t>
            </w:r>
          </w:p>
        </w:tc>
        <w:tc>
          <w:tcPr>
            <w:tcW w:w="683" w:type="pct"/>
          </w:tcPr>
          <w:p w:rsidR="00A459C9" w:rsidRPr="00AD3546" w:rsidP="00802728" w14:paraId="7E1B9936" w14:textId="063D4087">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sz w:val="20"/>
                <w:szCs w:val="20"/>
              </w:rPr>
            </w:pPr>
            <w:r w:rsidRPr="00AD3546">
              <w:rPr>
                <w:rFonts w:ascii="Times New Roman" w:hAnsi="Times New Roman"/>
                <w:sz w:val="20"/>
                <w:szCs w:val="20"/>
              </w:rPr>
              <w:t>$25.98</w:t>
            </w:r>
          </w:p>
        </w:tc>
        <w:tc>
          <w:tcPr>
            <w:tcW w:w="1259" w:type="pct"/>
          </w:tcPr>
          <w:p w:rsidR="00A459C9" w:rsidRPr="00AD3546" w:rsidP="00802728" w14:paraId="03D1ADA6" w14:textId="6FCC7DCA">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rPr>
                <w:rFonts w:ascii="Times New Roman" w:hAnsi="Times New Roman"/>
                <w:sz w:val="20"/>
                <w:szCs w:val="20"/>
              </w:rPr>
            </w:pPr>
            <w:r w:rsidRPr="00AD3546">
              <w:rPr>
                <w:rFonts w:ascii="Times New Roman" w:hAnsi="Times New Roman"/>
                <w:sz w:val="20"/>
                <w:szCs w:val="20"/>
              </w:rPr>
              <w:t>$1,174,296</w:t>
            </w:r>
          </w:p>
        </w:tc>
      </w:tr>
    </w:tbl>
    <w:p w:rsidR="00A459C9" w:rsidRPr="00AD3546" w:rsidP="00802728" w14:paraId="555CF4AE" w14:textId="77777777">
      <w:pPr>
        <w:widowControl w:val="0"/>
        <w:autoSpaceDE w:val="0"/>
        <w:autoSpaceDN w:val="0"/>
        <w:adjustRightInd w:val="0"/>
        <w:spacing w:after="0" w:line="240" w:lineRule="auto"/>
        <w:rPr>
          <w:rFonts w:ascii="Times New Roman" w:hAnsi="Times New Roman"/>
          <w:sz w:val="24"/>
          <w:szCs w:val="24"/>
        </w:rPr>
      </w:pPr>
    </w:p>
    <w:p w:rsidR="00D032B1" w:rsidRPr="0025076D" w:rsidP="00802728" w14:paraId="0255F1A5" w14:textId="52E59FFB">
      <w:pPr>
        <w:widowControl w:val="0"/>
        <w:tabs>
          <w:tab w:val="left" w:pos="820"/>
        </w:tabs>
        <w:autoSpaceDE w:val="0"/>
        <w:autoSpaceDN w:val="0"/>
        <w:adjustRightInd w:val="0"/>
        <w:spacing w:after="0" w:line="240" w:lineRule="auto"/>
        <w:rPr>
          <w:rFonts w:ascii="Times New Roman" w:hAnsi="Times New Roman"/>
          <w:sz w:val="24"/>
          <w:szCs w:val="24"/>
        </w:rPr>
      </w:pPr>
      <w:r w:rsidRPr="0025076D">
        <w:rPr>
          <w:rFonts w:ascii="Times New Roman" w:hAnsi="Times New Roman"/>
          <w:position w:val="-1"/>
          <w:sz w:val="24"/>
          <w:szCs w:val="24"/>
        </w:rPr>
        <w:t>15.</w:t>
      </w:r>
      <w:r w:rsidRPr="0025076D" w:rsidR="00F455E6">
        <w:rPr>
          <w:rFonts w:ascii="Times New Roman" w:hAnsi="Times New Roman"/>
          <w:position w:val="-1"/>
          <w:sz w:val="24"/>
          <w:szCs w:val="24"/>
        </w:rPr>
        <w:t xml:space="preserve">     </w:t>
      </w:r>
      <w:r w:rsidRPr="0025076D">
        <w:rPr>
          <w:rFonts w:ascii="Times New Roman" w:hAnsi="Times New Roman"/>
          <w:spacing w:val="1"/>
          <w:position w:val="-1"/>
          <w:sz w:val="24"/>
          <w:szCs w:val="24"/>
          <w:u w:val="single"/>
        </w:rPr>
        <w:t>C</w:t>
      </w:r>
      <w:r w:rsidRPr="0025076D">
        <w:rPr>
          <w:rFonts w:ascii="Times New Roman" w:hAnsi="Times New Roman"/>
          <w:position w:val="-1"/>
          <w:sz w:val="24"/>
          <w:szCs w:val="24"/>
          <w:u w:val="single"/>
        </w:rPr>
        <w:t>h</w:t>
      </w:r>
      <w:r w:rsidRPr="0025076D">
        <w:rPr>
          <w:rFonts w:ascii="Times New Roman" w:hAnsi="Times New Roman"/>
          <w:spacing w:val="-1"/>
          <w:position w:val="-1"/>
          <w:sz w:val="24"/>
          <w:szCs w:val="24"/>
          <w:u w:val="single"/>
        </w:rPr>
        <w:t>a</w:t>
      </w:r>
      <w:r w:rsidRPr="0025076D">
        <w:rPr>
          <w:rFonts w:ascii="Times New Roman" w:hAnsi="Times New Roman"/>
          <w:position w:val="-1"/>
          <w:sz w:val="24"/>
          <w:szCs w:val="24"/>
          <w:u w:val="single"/>
        </w:rPr>
        <w:t>n</w:t>
      </w:r>
      <w:r w:rsidRPr="0025076D">
        <w:rPr>
          <w:rFonts w:ascii="Times New Roman" w:hAnsi="Times New Roman"/>
          <w:spacing w:val="-2"/>
          <w:position w:val="-1"/>
          <w:sz w:val="24"/>
          <w:szCs w:val="24"/>
          <w:u w:val="single"/>
        </w:rPr>
        <w:t>g</w:t>
      </w:r>
      <w:r w:rsidRPr="0025076D">
        <w:rPr>
          <w:rFonts w:ascii="Times New Roman" w:hAnsi="Times New Roman"/>
          <w:spacing w:val="-1"/>
          <w:position w:val="-1"/>
          <w:sz w:val="24"/>
          <w:szCs w:val="24"/>
          <w:u w:val="single"/>
        </w:rPr>
        <w:t>e</w:t>
      </w:r>
      <w:r w:rsidRPr="0025076D">
        <w:rPr>
          <w:rFonts w:ascii="Times New Roman" w:hAnsi="Times New Roman"/>
          <w:position w:val="-1"/>
          <w:sz w:val="24"/>
          <w:szCs w:val="24"/>
          <w:u w:val="single"/>
        </w:rPr>
        <w:t xml:space="preserve">s to </w:t>
      </w:r>
      <w:r w:rsidRPr="0025076D">
        <w:rPr>
          <w:rFonts w:ascii="Times New Roman" w:hAnsi="Times New Roman"/>
          <w:spacing w:val="-2"/>
          <w:position w:val="-1"/>
          <w:sz w:val="24"/>
          <w:szCs w:val="24"/>
          <w:u w:val="single"/>
        </w:rPr>
        <w:t>B</w:t>
      </w:r>
      <w:r w:rsidRPr="0025076D">
        <w:rPr>
          <w:rFonts w:ascii="Times New Roman" w:hAnsi="Times New Roman"/>
          <w:position w:val="-1"/>
          <w:sz w:val="24"/>
          <w:szCs w:val="24"/>
          <w:u w:val="single"/>
        </w:rPr>
        <w:t>u</w:t>
      </w:r>
      <w:r w:rsidRPr="0025076D">
        <w:rPr>
          <w:rFonts w:ascii="Times New Roman" w:hAnsi="Times New Roman"/>
          <w:spacing w:val="-1"/>
          <w:position w:val="-1"/>
          <w:sz w:val="24"/>
          <w:szCs w:val="24"/>
          <w:u w:val="single"/>
        </w:rPr>
        <w:t>r</w:t>
      </w:r>
      <w:r w:rsidRPr="0025076D">
        <w:rPr>
          <w:rFonts w:ascii="Times New Roman" w:hAnsi="Times New Roman"/>
          <w:position w:val="-1"/>
          <w:sz w:val="24"/>
          <w:szCs w:val="24"/>
          <w:u w:val="single"/>
        </w:rPr>
        <w:t>d</w:t>
      </w:r>
      <w:r w:rsidRPr="0025076D">
        <w:rPr>
          <w:rFonts w:ascii="Times New Roman" w:hAnsi="Times New Roman"/>
          <w:spacing w:val="-1"/>
          <w:position w:val="-1"/>
          <w:sz w:val="24"/>
          <w:szCs w:val="24"/>
          <w:u w:val="single"/>
        </w:rPr>
        <w:t>e</w:t>
      </w:r>
      <w:r w:rsidRPr="0025076D">
        <w:rPr>
          <w:rFonts w:ascii="Times New Roman" w:hAnsi="Times New Roman"/>
          <w:position w:val="-1"/>
          <w:sz w:val="24"/>
          <w:szCs w:val="24"/>
          <w:u w:val="single"/>
        </w:rPr>
        <w:t>n</w:t>
      </w:r>
    </w:p>
    <w:p w:rsidR="001524FC" w:rsidRPr="00D10270" w:rsidP="001524FC" w14:paraId="3B74696A" w14:textId="77777777">
      <w:pPr>
        <w:widowControl w:val="0"/>
        <w:autoSpaceDE w:val="0"/>
        <w:autoSpaceDN w:val="0"/>
        <w:adjustRightInd w:val="0"/>
        <w:spacing w:after="0" w:line="240" w:lineRule="auto"/>
        <w:rPr>
          <w:rFonts w:ascii="Times New Roman" w:hAnsi="Times New Roman"/>
          <w:sz w:val="24"/>
          <w:szCs w:val="24"/>
        </w:rPr>
      </w:pPr>
    </w:p>
    <w:p w:rsidR="001524FC" w:rsidRPr="001524FC" w:rsidP="001524FC" w14:paraId="7BFCEDEE" w14:textId="77777777">
      <w:pPr>
        <w:widowControl w:val="0"/>
        <w:spacing w:after="0" w:line="240" w:lineRule="auto"/>
        <w:rPr>
          <w:rFonts w:ascii="Times New Roman" w:hAnsi="Times New Roman"/>
          <w:sz w:val="24"/>
          <w:szCs w:val="24"/>
        </w:rPr>
      </w:pPr>
      <w:r w:rsidRPr="001524FC">
        <w:rPr>
          <w:rFonts w:ascii="Times New Roman" w:hAnsi="Times New Roman"/>
          <w:sz w:val="24"/>
          <w:szCs w:val="24"/>
        </w:rPr>
        <w:t>The changes proposed in this 2026 collection of information request are associated with our July 16, 2026 (91 FR 43842) CY 2027 Physician Fee Schedule NPRM (CMS-1848-P, RIN 0938-AV82) and with section 1899C of the Act.</w:t>
      </w:r>
    </w:p>
    <w:p w:rsidR="001524FC" w:rsidRPr="001524FC" w:rsidP="001524FC" w14:paraId="3140CF47" w14:textId="77777777">
      <w:pPr>
        <w:widowControl w:val="0"/>
        <w:spacing w:after="0" w:line="240" w:lineRule="auto"/>
        <w:rPr>
          <w:rFonts w:ascii="Times New Roman" w:hAnsi="Times New Roman"/>
          <w:sz w:val="24"/>
          <w:szCs w:val="24"/>
        </w:rPr>
      </w:pPr>
    </w:p>
    <w:p w:rsidR="001524FC" w:rsidRPr="001524FC" w:rsidP="001524FC" w14:paraId="1E5CAE89" w14:textId="77777777">
      <w:pPr>
        <w:widowControl w:val="0"/>
        <w:spacing w:after="0" w:line="240" w:lineRule="auto"/>
        <w:rPr>
          <w:rFonts w:ascii="Times New Roman" w:hAnsi="Times New Roman"/>
          <w:sz w:val="24"/>
          <w:szCs w:val="24"/>
        </w:rPr>
      </w:pPr>
      <w:r w:rsidRPr="001524FC">
        <w:rPr>
          <w:rFonts w:ascii="Times New Roman" w:hAnsi="Times New Roman"/>
          <w:sz w:val="24"/>
          <w:szCs w:val="24"/>
        </w:rPr>
        <w:t xml:space="preserve">While neither of the two have any impact on our currently approved (active) burden estimates, we are proposing to update our Medicare initial enrollment forms to expand the response options to include specific types of citizenship and alien status data elements to support Medicare Part A enrollment eligibility determinations. </w:t>
      </w:r>
    </w:p>
    <w:p w:rsidR="00C34FDE" w:rsidP="00802728" w14:paraId="4F9E7868" w14:textId="77777777">
      <w:pPr>
        <w:widowControl w:val="0"/>
        <w:autoSpaceDE w:val="0"/>
        <w:autoSpaceDN w:val="0"/>
        <w:adjustRightInd w:val="0"/>
        <w:spacing w:after="0" w:line="240" w:lineRule="auto"/>
        <w:rPr>
          <w:rFonts w:ascii="Times New Roman" w:hAnsi="Times New Roman"/>
          <w:sz w:val="24"/>
          <w:szCs w:val="24"/>
        </w:rPr>
      </w:pPr>
    </w:p>
    <w:p w:rsidR="002E2E0C" w:rsidRPr="001524FC" w:rsidP="002E2E0C" w14:paraId="48F737A2" w14:textId="77777777">
      <w:pPr>
        <w:widowControl w:val="0"/>
        <w:shd w:val="clear" w:color="auto" w:fill="FFFFFF" w:themeFill="background1"/>
        <w:spacing w:after="0" w:line="240" w:lineRule="auto"/>
        <w:rPr>
          <w:rFonts w:ascii="Times New Roman" w:hAnsi="Times New Roman"/>
          <w:sz w:val="24"/>
          <w:szCs w:val="24"/>
        </w:rPr>
      </w:pPr>
      <w:r w:rsidRPr="001524FC">
        <w:rPr>
          <w:rFonts w:ascii="Times New Roman" w:hAnsi="Times New Roman"/>
          <w:sz w:val="24"/>
          <w:szCs w:val="24"/>
        </w:rPr>
        <w:t>In alignment with the addition of section 1899C, CMS will update the CMS-43 by revising the existing citizenship section to require applicants to identify their specific citizenship or immigration status.  Applicants will be required to indicate whether they are a U.S. citizen or national; a lawful permanent resident (LPR); a Cuban and Haitian entrant (CHE); or an individual lawfully residing in the U.S. under a Compact of Free Association (COFA).  CMS intends to implement similar updates across other Medicare enrollment forms to ensure consistent collection of necessary information to verify eligibility under the new statutory requirements.</w:t>
      </w:r>
    </w:p>
    <w:p w:rsidR="002E2E0C" w:rsidRPr="001524FC" w:rsidP="002E2E0C" w14:paraId="4F1E1E50" w14:textId="77777777">
      <w:pPr>
        <w:widowControl w:val="0"/>
        <w:shd w:val="clear" w:color="auto" w:fill="FFFFFF" w:themeFill="background1"/>
        <w:spacing w:after="0" w:line="240" w:lineRule="auto"/>
        <w:rPr>
          <w:rFonts w:ascii="Times New Roman" w:hAnsi="Times New Roman"/>
          <w:sz w:val="24"/>
          <w:szCs w:val="24"/>
        </w:rPr>
      </w:pPr>
    </w:p>
    <w:p w:rsidR="002E2E0C" w:rsidRPr="001524FC" w:rsidP="002E2E0C" w14:paraId="517DC272" w14:textId="77777777">
      <w:pPr>
        <w:widowControl w:val="0"/>
        <w:shd w:val="clear" w:color="auto" w:fill="FFFFFF" w:themeFill="background1"/>
        <w:spacing w:after="0" w:line="240" w:lineRule="auto"/>
        <w:rPr>
          <w:rFonts w:ascii="Times New Roman" w:hAnsi="Times New Roman"/>
          <w:sz w:val="24"/>
          <w:szCs w:val="24"/>
        </w:rPr>
      </w:pPr>
      <w:r w:rsidRPr="001524FC">
        <w:rPr>
          <w:rFonts w:ascii="Times New Roman" w:hAnsi="Times New Roman"/>
          <w:sz w:val="24"/>
          <w:szCs w:val="24"/>
        </w:rPr>
        <w:t xml:space="preserve">Although the citizenship section has been added to the collection instrument, the hourly burden estimate has not been adjusted because of this addition.  The WFTC legislation narrows the categories of non-citizens eligible for Medicare, which is expected to result in a smaller overall pool of applicants who are not U.S. citizens or nationals.  For </w:t>
      </w:r>
      <w:r w:rsidRPr="001524FC">
        <w:rPr>
          <w:rFonts w:ascii="Times New Roman" w:hAnsi="Times New Roman"/>
          <w:sz w:val="24"/>
          <w:szCs w:val="24"/>
        </w:rPr>
        <w:t>the majority of</w:t>
      </w:r>
      <w:r w:rsidRPr="001524FC">
        <w:rPr>
          <w:rFonts w:ascii="Times New Roman" w:hAnsi="Times New Roman"/>
          <w:sz w:val="24"/>
          <w:szCs w:val="24"/>
        </w:rPr>
        <w:t xml:space="preserve"> respondents are U.S. citizens or nationals, selecting their status and proceeding to the next section is estimated to take less than one minute and is therefore considered negligible.  For the remaining applicants who select a non-citizen status, SSA already collects documentation related to immigration and residency status as part of its existing enrollment processes, which should minimize any additional burden.  CMS anticipates only a small number of applicants to indicate they may be ineligible under current federal law and that number is expected to be negligible.  Accordingly, no change to the overall burden estimate is warranted </w:t>
      </w:r>
      <w:r w:rsidRPr="001524FC">
        <w:rPr>
          <w:rFonts w:ascii="Times New Roman" w:hAnsi="Times New Roman"/>
          <w:sz w:val="24"/>
          <w:szCs w:val="24"/>
        </w:rPr>
        <w:t>at this time</w:t>
      </w:r>
      <w:r w:rsidRPr="001524FC">
        <w:rPr>
          <w:rFonts w:ascii="Times New Roman" w:hAnsi="Times New Roman"/>
          <w:sz w:val="24"/>
          <w:szCs w:val="24"/>
        </w:rPr>
        <w:t>.</w:t>
      </w:r>
    </w:p>
    <w:p w:rsidR="002E2E0C" w:rsidRPr="001524FC" w:rsidP="002E2E0C" w14:paraId="60997205" w14:textId="77777777">
      <w:pPr>
        <w:widowControl w:val="0"/>
        <w:shd w:val="clear" w:color="auto" w:fill="FFFFFF" w:themeFill="background1"/>
        <w:spacing w:after="0" w:line="240" w:lineRule="auto"/>
        <w:rPr>
          <w:rFonts w:ascii="Times New Roman" w:hAnsi="Times New Roman"/>
          <w:sz w:val="24"/>
          <w:szCs w:val="24"/>
        </w:rPr>
      </w:pPr>
    </w:p>
    <w:p w:rsidR="002E2E0C" w:rsidRPr="001524FC" w:rsidP="002E2E0C" w14:paraId="79B80527" w14:textId="77777777">
      <w:pPr>
        <w:widowControl w:val="0"/>
        <w:shd w:val="clear" w:color="auto" w:fill="FFFFFF" w:themeFill="background1"/>
        <w:spacing w:after="0" w:line="240" w:lineRule="auto"/>
        <w:rPr>
          <w:rFonts w:ascii="Times New Roman" w:hAnsi="Times New Roman"/>
          <w:sz w:val="24"/>
          <w:szCs w:val="24"/>
        </w:rPr>
      </w:pPr>
      <w:r w:rsidRPr="001524FC">
        <w:rPr>
          <w:rFonts w:ascii="Times New Roman" w:hAnsi="Times New Roman"/>
          <w:sz w:val="24"/>
          <w:szCs w:val="24"/>
        </w:rPr>
        <w:t>Additional updates to the CMS-43 include revising the form title from “Application for Part A (Hospital Insurance) and Part B (Medical Insurance) for People with End-Stage Renal Disease” to “Application for Medicare Part A (Hospital Insurance) and Part B (Medical Insurance) for People with End-Stage Renal Disease” to align with other recently approved Medicare enrollment forms that consistently include “Medicare” in the title.  Section headings have also been renamed in accordance with CMS’s Office of Communications (OC) plain language guidance to improve clarity and usability.</w:t>
      </w:r>
    </w:p>
    <w:p w:rsidR="002E2E0C" w:rsidRPr="001524FC" w:rsidP="002E2E0C" w14:paraId="23AA931E" w14:textId="77777777">
      <w:pPr>
        <w:widowControl w:val="0"/>
        <w:shd w:val="clear" w:color="auto" w:fill="FFFFFF" w:themeFill="background1"/>
        <w:spacing w:after="0" w:line="240" w:lineRule="auto"/>
        <w:rPr>
          <w:rFonts w:ascii="Times New Roman" w:hAnsi="Times New Roman"/>
          <w:sz w:val="24"/>
          <w:szCs w:val="24"/>
        </w:rPr>
      </w:pPr>
    </w:p>
    <w:p w:rsidR="002E2E0C" w:rsidRPr="001524FC" w:rsidP="002E2E0C" w14:paraId="61DAB9BE" w14:textId="77777777">
      <w:pPr>
        <w:widowControl w:val="0"/>
        <w:shd w:val="clear" w:color="auto" w:fill="FFFFFF" w:themeFill="background1"/>
        <w:spacing w:after="0" w:line="240" w:lineRule="auto"/>
        <w:rPr>
          <w:rFonts w:ascii="Times New Roman" w:hAnsi="Times New Roman"/>
          <w:sz w:val="24"/>
          <w:szCs w:val="24"/>
        </w:rPr>
      </w:pPr>
      <w:r w:rsidRPr="001524FC">
        <w:rPr>
          <w:rFonts w:ascii="Times New Roman" w:hAnsi="Times New Roman"/>
          <w:sz w:val="24"/>
          <w:szCs w:val="24"/>
        </w:rPr>
        <w:t>An email address field has been added to the “Basic Information” section, consistent with other recently OMB-approved Medicare enrollment forms that include an optional email field.  Providing an email address is voluntary; however, collecting this information allows SSA to communicate with applicants regarding their Social Security and Medicare benefits, as well as the status of their submission.</w:t>
      </w:r>
    </w:p>
    <w:p w:rsidR="002E2E0C" w:rsidRPr="00AD3546" w:rsidP="00802728" w14:paraId="11A5DC8F" w14:textId="77777777">
      <w:pPr>
        <w:widowControl w:val="0"/>
        <w:autoSpaceDE w:val="0"/>
        <w:autoSpaceDN w:val="0"/>
        <w:adjustRightInd w:val="0"/>
        <w:spacing w:after="0" w:line="240" w:lineRule="auto"/>
        <w:rPr>
          <w:rFonts w:ascii="Times New Roman" w:hAnsi="Times New Roman"/>
          <w:sz w:val="24"/>
          <w:szCs w:val="24"/>
        </w:rPr>
      </w:pPr>
    </w:p>
    <w:p w:rsidR="00FE4BAA" w:rsidRPr="00AD3546" w:rsidP="00802728" w14:paraId="2B3D00D8" w14:textId="4E374603">
      <w:pPr>
        <w:widowControl w:val="0"/>
        <w:tabs>
          <w:tab w:val="left" w:pos="820"/>
        </w:tabs>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16.</w:t>
      </w:r>
      <w:r w:rsidRPr="00AD3546" w:rsidR="00C41CBA">
        <w:rPr>
          <w:rFonts w:ascii="Times New Roman" w:hAnsi="Times New Roman"/>
          <w:sz w:val="24"/>
          <w:szCs w:val="24"/>
        </w:rPr>
        <w:t xml:space="preserve">    </w:t>
      </w:r>
      <w:r w:rsidRPr="00AD3546" w:rsidR="00F455E6">
        <w:rPr>
          <w:rFonts w:ascii="Times New Roman" w:hAnsi="Times New Roman"/>
          <w:sz w:val="24"/>
          <w:szCs w:val="24"/>
        </w:rPr>
        <w:t xml:space="preserve"> </w:t>
      </w:r>
      <w:r w:rsidRPr="00AD3546" w:rsidR="00C41CBA">
        <w:rPr>
          <w:rFonts w:ascii="Times New Roman" w:hAnsi="Times New Roman"/>
          <w:sz w:val="24"/>
          <w:szCs w:val="24"/>
        </w:rPr>
        <w:t xml:space="preserve"> </w:t>
      </w:r>
      <w:r w:rsidRPr="00AD3546">
        <w:rPr>
          <w:rFonts w:ascii="Times New Roman" w:hAnsi="Times New Roman"/>
          <w:spacing w:val="1"/>
          <w:sz w:val="24"/>
          <w:szCs w:val="24"/>
          <w:u w:val="single"/>
        </w:rPr>
        <w:t>P</w:t>
      </w:r>
      <w:r w:rsidRPr="00AD3546">
        <w:rPr>
          <w:rFonts w:ascii="Times New Roman" w:hAnsi="Times New Roman"/>
          <w:sz w:val="24"/>
          <w:szCs w:val="24"/>
          <w:u w:val="single"/>
        </w:rPr>
        <w:t>ubli</w:t>
      </w:r>
      <w:r w:rsidRPr="00AD3546">
        <w:rPr>
          <w:rFonts w:ascii="Times New Roman" w:hAnsi="Times New Roman"/>
          <w:spacing w:val="-1"/>
          <w:sz w:val="24"/>
          <w:szCs w:val="24"/>
          <w:u w:val="single"/>
        </w:rPr>
        <w:t>ca</w:t>
      </w:r>
      <w:r w:rsidRPr="00AD3546">
        <w:rPr>
          <w:rFonts w:ascii="Times New Roman" w:hAnsi="Times New Roman"/>
          <w:sz w:val="24"/>
          <w:szCs w:val="24"/>
          <w:u w:val="single"/>
        </w:rPr>
        <w:t>tion/T</w:t>
      </w:r>
      <w:r w:rsidRPr="00AD3546">
        <w:rPr>
          <w:rFonts w:ascii="Times New Roman" w:hAnsi="Times New Roman"/>
          <w:spacing w:val="-1"/>
          <w:sz w:val="24"/>
          <w:szCs w:val="24"/>
          <w:u w:val="single"/>
        </w:rPr>
        <w:t>a</w:t>
      </w:r>
      <w:r w:rsidRPr="00AD3546">
        <w:rPr>
          <w:rFonts w:ascii="Times New Roman" w:hAnsi="Times New Roman"/>
          <w:sz w:val="24"/>
          <w:szCs w:val="24"/>
          <w:u w:val="single"/>
        </w:rPr>
        <w:t>bul</w:t>
      </w:r>
      <w:r w:rsidRPr="00AD3546">
        <w:rPr>
          <w:rFonts w:ascii="Times New Roman" w:hAnsi="Times New Roman"/>
          <w:spacing w:val="-1"/>
          <w:sz w:val="24"/>
          <w:szCs w:val="24"/>
          <w:u w:val="single"/>
        </w:rPr>
        <w:t>a</w:t>
      </w:r>
      <w:r w:rsidRPr="00AD3546">
        <w:rPr>
          <w:rFonts w:ascii="Times New Roman" w:hAnsi="Times New Roman"/>
          <w:sz w:val="24"/>
          <w:szCs w:val="24"/>
          <w:u w:val="single"/>
        </w:rPr>
        <w:t>tion D</w:t>
      </w:r>
      <w:r w:rsidRPr="00AD3546">
        <w:rPr>
          <w:rFonts w:ascii="Times New Roman" w:hAnsi="Times New Roman"/>
          <w:spacing w:val="-1"/>
          <w:sz w:val="24"/>
          <w:szCs w:val="24"/>
          <w:u w:val="single"/>
        </w:rPr>
        <w:t>a</w:t>
      </w:r>
      <w:r w:rsidRPr="00AD3546">
        <w:rPr>
          <w:rFonts w:ascii="Times New Roman" w:hAnsi="Times New Roman"/>
          <w:sz w:val="24"/>
          <w:szCs w:val="24"/>
          <w:u w:val="single"/>
        </w:rPr>
        <w:t>ta</w:t>
      </w:r>
    </w:p>
    <w:p w:rsidR="00FE4BAA" w:rsidRPr="00AD3546" w:rsidP="00802728" w14:paraId="5E561F0E" w14:textId="77777777">
      <w:pPr>
        <w:widowControl w:val="0"/>
        <w:autoSpaceDE w:val="0"/>
        <w:autoSpaceDN w:val="0"/>
        <w:adjustRightInd w:val="0"/>
        <w:spacing w:after="0" w:line="240" w:lineRule="auto"/>
        <w:rPr>
          <w:rFonts w:ascii="Times New Roman" w:hAnsi="Times New Roman"/>
          <w:sz w:val="24"/>
          <w:szCs w:val="24"/>
        </w:rPr>
      </w:pPr>
    </w:p>
    <w:p w:rsidR="00FE4BAA" w:rsidRPr="00AD3546" w:rsidP="00802728" w14:paraId="28F24BF5" w14:textId="584832EB">
      <w:pPr>
        <w:widowControl w:val="0"/>
        <w:autoSpaceDE w:val="0"/>
        <w:autoSpaceDN w:val="0"/>
        <w:adjustRightInd w:val="0"/>
        <w:spacing w:after="0" w:line="240" w:lineRule="auto"/>
        <w:rPr>
          <w:rFonts w:ascii="Times New Roman" w:hAnsi="Times New Roman"/>
          <w:sz w:val="24"/>
          <w:szCs w:val="24"/>
        </w:rPr>
      </w:pPr>
      <w:r w:rsidRPr="00AD3546">
        <w:rPr>
          <w:rFonts w:ascii="Times New Roman" w:hAnsi="Times New Roman"/>
          <w:position w:val="-1"/>
          <w:sz w:val="24"/>
          <w:szCs w:val="24"/>
        </w:rPr>
        <w:t>This in</w:t>
      </w:r>
      <w:r w:rsidRPr="00AD3546">
        <w:rPr>
          <w:rFonts w:ascii="Times New Roman" w:hAnsi="Times New Roman"/>
          <w:spacing w:val="-1"/>
          <w:position w:val="-1"/>
          <w:sz w:val="24"/>
          <w:szCs w:val="24"/>
        </w:rPr>
        <w:t>f</w:t>
      </w:r>
      <w:r w:rsidRPr="00AD3546">
        <w:rPr>
          <w:rFonts w:ascii="Times New Roman" w:hAnsi="Times New Roman"/>
          <w:position w:val="-1"/>
          <w:sz w:val="24"/>
          <w:szCs w:val="24"/>
        </w:rPr>
        <w:t>o</w:t>
      </w:r>
      <w:r w:rsidRPr="00AD3546">
        <w:rPr>
          <w:rFonts w:ascii="Times New Roman" w:hAnsi="Times New Roman"/>
          <w:spacing w:val="-1"/>
          <w:position w:val="-1"/>
          <w:sz w:val="24"/>
          <w:szCs w:val="24"/>
        </w:rPr>
        <w:t>r</w:t>
      </w:r>
      <w:r w:rsidRPr="00AD3546">
        <w:rPr>
          <w:rFonts w:ascii="Times New Roman" w:hAnsi="Times New Roman"/>
          <w:position w:val="-1"/>
          <w:sz w:val="24"/>
          <w:szCs w:val="24"/>
        </w:rPr>
        <w:t>m</w:t>
      </w:r>
      <w:r w:rsidRPr="00AD3546">
        <w:rPr>
          <w:rFonts w:ascii="Times New Roman" w:hAnsi="Times New Roman"/>
          <w:spacing w:val="-1"/>
          <w:position w:val="-1"/>
          <w:sz w:val="24"/>
          <w:szCs w:val="24"/>
        </w:rPr>
        <w:t>a</w:t>
      </w:r>
      <w:r w:rsidRPr="00AD3546">
        <w:rPr>
          <w:rFonts w:ascii="Times New Roman" w:hAnsi="Times New Roman"/>
          <w:position w:val="-1"/>
          <w:sz w:val="24"/>
          <w:szCs w:val="24"/>
        </w:rPr>
        <w:t>tion is not publish</w:t>
      </w:r>
      <w:r w:rsidRPr="00AD3546">
        <w:rPr>
          <w:rFonts w:ascii="Times New Roman" w:hAnsi="Times New Roman"/>
          <w:spacing w:val="-1"/>
          <w:position w:val="-1"/>
          <w:sz w:val="24"/>
          <w:szCs w:val="24"/>
        </w:rPr>
        <w:t>e</w:t>
      </w:r>
      <w:r w:rsidRPr="00AD3546">
        <w:rPr>
          <w:rFonts w:ascii="Times New Roman" w:hAnsi="Times New Roman"/>
          <w:position w:val="-1"/>
          <w:sz w:val="24"/>
          <w:szCs w:val="24"/>
        </w:rPr>
        <w:t>d or</w:t>
      </w:r>
      <w:r w:rsidRPr="00AD3546">
        <w:rPr>
          <w:rFonts w:ascii="Times New Roman" w:hAnsi="Times New Roman"/>
          <w:spacing w:val="-1"/>
          <w:position w:val="-1"/>
          <w:sz w:val="24"/>
          <w:szCs w:val="24"/>
        </w:rPr>
        <w:t xml:space="preserve"> </w:t>
      </w:r>
      <w:r w:rsidRPr="00AD3546">
        <w:rPr>
          <w:rFonts w:ascii="Times New Roman" w:hAnsi="Times New Roman"/>
          <w:position w:val="-1"/>
          <w:sz w:val="24"/>
          <w:szCs w:val="24"/>
        </w:rPr>
        <w:t>t</w:t>
      </w:r>
      <w:r w:rsidRPr="00AD3546">
        <w:rPr>
          <w:rFonts w:ascii="Times New Roman" w:hAnsi="Times New Roman"/>
          <w:spacing w:val="-1"/>
          <w:position w:val="-1"/>
          <w:sz w:val="24"/>
          <w:szCs w:val="24"/>
        </w:rPr>
        <w:t>a</w:t>
      </w:r>
      <w:r w:rsidRPr="00AD3546">
        <w:rPr>
          <w:rFonts w:ascii="Times New Roman" w:hAnsi="Times New Roman"/>
          <w:position w:val="-1"/>
          <w:sz w:val="24"/>
          <w:szCs w:val="24"/>
        </w:rPr>
        <w:t>bul</w:t>
      </w:r>
      <w:r w:rsidRPr="00AD3546">
        <w:rPr>
          <w:rFonts w:ascii="Times New Roman" w:hAnsi="Times New Roman"/>
          <w:spacing w:val="-1"/>
          <w:position w:val="-1"/>
          <w:sz w:val="24"/>
          <w:szCs w:val="24"/>
        </w:rPr>
        <w:t>a</w:t>
      </w:r>
      <w:r w:rsidRPr="00AD3546">
        <w:rPr>
          <w:rFonts w:ascii="Times New Roman" w:hAnsi="Times New Roman"/>
          <w:position w:val="-1"/>
          <w:sz w:val="24"/>
          <w:szCs w:val="24"/>
        </w:rPr>
        <w:t>t</w:t>
      </w:r>
      <w:r w:rsidRPr="00AD3546">
        <w:rPr>
          <w:rFonts w:ascii="Times New Roman" w:hAnsi="Times New Roman"/>
          <w:spacing w:val="-1"/>
          <w:position w:val="-1"/>
          <w:sz w:val="24"/>
          <w:szCs w:val="24"/>
        </w:rPr>
        <w:t>e</w:t>
      </w:r>
      <w:r w:rsidRPr="00AD3546">
        <w:rPr>
          <w:rFonts w:ascii="Times New Roman" w:hAnsi="Times New Roman"/>
          <w:position w:val="-1"/>
          <w:sz w:val="24"/>
          <w:szCs w:val="24"/>
        </w:rPr>
        <w:t>d.</w:t>
      </w:r>
    </w:p>
    <w:p w:rsidR="00FE4BAA" w:rsidRPr="00AD3546" w:rsidP="00802728" w14:paraId="7258B0BF" w14:textId="77777777">
      <w:pPr>
        <w:widowControl w:val="0"/>
        <w:autoSpaceDE w:val="0"/>
        <w:autoSpaceDN w:val="0"/>
        <w:adjustRightInd w:val="0"/>
        <w:spacing w:after="0" w:line="240" w:lineRule="auto"/>
        <w:rPr>
          <w:rFonts w:ascii="Times New Roman" w:hAnsi="Times New Roman"/>
          <w:sz w:val="24"/>
          <w:szCs w:val="24"/>
        </w:rPr>
      </w:pPr>
    </w:p>
    <w:p w:rsidR="00FE4BAA" w:rsidRPr="00AD3546" w:rsidP="00802728" w14:paraId="4F8178CF" w14:textId="322BDD99">
      <w:pPr>
        <w:widowControl w:val="0"/>
        <w:tabs>
          <w:tab w:val="left" w:pos="820"/>
        </w:tabs>
        <w:autoSpaceDE w:val="0"/>
        <w:autoSpaceDN w:val="0"/>
        <w:adjustRightInd w:val="0"/>
        <w:spacing w:after="0" w:line="240" w:lineRule="auto"/>
        <w:rPr>
          <w:rFonts w:ascii="Times New Roman" w:hAnsi="Times New Roman"/>
          <w:sz w:val="24"/>
          <w:szCs w:val="24"/>
        </w:rPr>
      </w:pPr>
      <w:r w:rsidRPr="00AD3546">
        <w:rPr>
          <w:rFonts w:ascii="Times New Roman" w:hAnsi="Times New Roman"/>
          <w:position w:val="-1"/>
          <w:sz w:val="24"/>
          <w:szCs w:val="24"/>
        </w:rPr>
        <w:t>17.</w:t>
      </w:r>
      <w:r w:rsidRPr="00AD3546" w:rsidR="00C41CBA">
        <w:rPr>
          <w:rFonts w:ascii="Times New Roman" w:hAnsi="Times New Roman"/>
          <w:position w:val="-1"/>
          <w:sz w:val="24"/>
          <w:szCs w:val="24"/>
        </w:rPr>
        <w:t xml:space="preserve">    </w:t>
      </w:r>
      <w:r w:rsidRPr="00AD3546" w:rsidR="00F455E6">
        <w:rPr>
          <w:rFonts w:ascii="Times New Roman" w:hAnsi="Times New Roman"/>
          <w:position w:val="-1"/>
          <w:sz w:val="24"/>
          <w:szCs w:val="24"/>
        </w:rPr>
        <w:t xml:space="preserve">  </w:t>
      </w:r>
      <w:r w:rsidRPr="00AD3546">
        <w:rPr>
          <w:rFonts w:ascii="Times New Roman" w:hAnsi="Times New Roman"/>
          <w:position w:val="-1"/>
          <w:sz w:val="24"/>
          <w:szCs w:val="24"/>
          <w:u w:val="single"/>
        </w:rPr>
        <w:t>E</w:t>
      </w:r>
      <w:r w:rsidRPr="00AD3546">
        <w:rPr>
          <w:rFonts w:ascii="Times New Roman" w:hAnsi="Times New Roman"/>
          <w:spacing w:val="2"/>
          <w:position w:val="-1"/>
          <w:sz w:val="24"/>
          <w:szCs w:val="24"/>
          <w:u w:val="single"/>
        </w:rPr>
        <w:t>x</w:t>
      </w:r>
      <w:r w:rsidRPr="00AD3546">
        <w:rPr>
          <w:rFonts w:ascii="Times New Roman" w:hAnsi="Times New Roman"/>
          <w:position w:val="-1"/>
          <w:sz w:val="24"/>
          <w:szCs w:val="24"/>
          <w:u w:val="single"/>
        </w:rPr>
        <w:t>pi</w:t>
      </w:r>
      <w:r w:rsidRPr="00AD3546">
        <w:rPr>
          <w:rFonts w:ascii="Times New Roman" w:hAnsi="Times New Roman"/>
          <w:spacing w:val="-1"/>
          <w:position w:val="-1"/>
          <w:sz w:val="24"/>
          <w:szCs w:val="24"/>
          <w:u w:val="single"/>
        </w:rPr>
        <w:t>ra</w:t>
      </w:r>
      <w:r w:rsidRPr="00AD3546">
        <w:rPr>
          <w:rFonts w:ascii="Times New Roman" w:hAnsi="Times New Roman"/>
          <w:position w:val="-1"/>
          <w:sz w:val="24"/>
          <w:szCs w:val="24"/>
          <w:u w:val="single"/>
        </w:rPr>
        <w:t>tion D</w:t>
      </w:r>
      <w:r w:rsidRPr="00AD3546">
        <w:rPr>
          <w:rFonts w:ascii="Times New Roman" w:hAnsi="Times New Roman"/>
          <w:spacing w:val="-1"/>
          <w:position w:val="-1"/>
          <w:sz w:val="24"/>
          <w:szCs w:val="24"/>
          <w:u w:val="single"/>
        </w:rPr>
        <w:t>a</w:t>
      </w:r>
      <w:r w:rsidRPr="00AD3546">
        <w:rPr>
          <w:rFonts w:ascii="Times New Roman" w:hAnsi="Times New Roman"/>
          <w:position w:val="-1"/>
          <w:sz w:val="24"/>
          <w:szCs w:val="24"/>
          <w:u w:val="single"/>
        </w:rPr>
        <w:t>te</w:t>
      </w:r>
    </w:p>
    <w:p w:rsidR="00FE4BAA" w:rsidRPr="00AD3546" w:rsidP="00802728" w14:paraId="35048CEB" w14:textId="77777777">
      <w:pPr>
        <w:widowControl w:val="0"/>
        <w:autoSpaceDE w:val="0"/>
        <w:autoSpaceDN w:val="0"/>
        <w:adjustRightInd w:val="0"/>
        <w:spacing w:after="0" w:line="240" w:lineRule="auto"/>
        <w:rPr>
          <w:rFonts w:ascii="Times New Roman" w:hAnsi="Times New Roman"/>
          <w:sz w:val="24"/>
          <w:szCs w:val="24"/>
        </w:rPr>
      </w:pPr>
    </w:p>
    <w:p w:rsidR="00E93D60" w:rsidRPr="00AD3546" w:rsidP="00802728" w14:paraId="0A9EE68C" w14:textId="18308CB4">
      <w:pPr>
        <w:widowControl w:val="0"/>
        <w:autoSpaceDE w:val="0"/>
        <w:autoSpaceDN w:val="0"/>
        <w:adjustRightInd w:val="0"/>
        <w:spacing w:after="0" w:line="240" w:lineRule="auto"/>
        <w:rPr>
          <w:rFonts w:ascii="Times New Roman" w:hAnsi="Times New Roman"/>
          <w:sz w:val="24"/>
          <w:szCs w:val="24"/>
        </w:rPr>
      </w:pPr>
      <w:r w:rsidRPr="00AD3546">
        <w:rPr>
          <w:rFonts w:ascii="Times New Roman" w:hAnsi="Times New Roman"/>
          <w:spacing w:val="1"/>
          <w:position w:val="-1"/>
          <w:sz w:val="24"/>
          <w:szCs w:val="24"/>
        </w:rPr>
        <w:t xml:space="preserve">The form displays the expiration date </w:t>
      </w:r>
      <w:r w:rsidRPr="00AD3546" w:rsidR="00AA27F1">
        <w:rPr>
          <w:rFonts w:ascii="Times New Roman" w:hAnsi="Times New Roman"/>
          <w:spacing w:val="1"/>
          <w:position w:val="-1"/>
          <w:sz w:val="24"/>
          <w:szCs w:val="24"/>
        </w:rPr>
        <w:t xml:space="preserve">in the top right corner of the form. </w:t>
      </w:r>
    </w:p>
    <w:p w:rsidR="00FE4BAA" w:rsidRPr="00AD3546" w:rsidP="00802728" w14:paraId="0CFF2DCD" w14:textId="77777777">
      <w:pPr>
        <w:widowControl w:val="0"/>
        <w:autoSpaceDE w:val="0"/>
        <w:autoSpaceDN w:val="0"/>
        <w:adjustRightInd w:val="0"/>
        <w:spacing w:after="0" w:line="240" w:lineRule="auto"/>
        <w:rPr>
          <w:rFonts w:ascii="Times New Roman" w:hAnsi="Times New Roman"/>
          <w:sz w:val="24"/>
          <w:szCs w:val="24"/>
        </w:rPr>
      </w:pPr>
    </w:p>
    <w:p w:rsidR="00FE4BAA" w:rsidRPr="00AD3546" w:rsidP="00802728" w14:paraId="348CDA01" w14:textId="1F2E5799">
      <w:pPr>
        <w:widowControl w:val="0"/>
        <w:tabs>
          <w:tab w:val="left" w:pos="820"/>
        </w:tabs>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18.</w:t>
      </w:r>
      <w:r w:rsidRPr="00AD3546" w:rsidR="00C41CBA">
        <w:rPr>
          <w:rFonts w:ascii="Times New Roman" w:hAnsi="Times New Roman"/>
          <w:sz w:val="24"/>
          <w:szCs w:val="24"/>
        </w:rPr>
        <w:t xml:space="preserve">    </w:t>
      </w:r>
      <w:r w:rsidRPr="00AD3546" w:rsidR="00F455E6">
        <w:rPr>
          <w:rFonts w:ascii="Times New Roman" w:hAnsi="Times New Roman"/>
          <w:sz w:val="24"/>
          <w:szCs w:val="24"/>
        </w:rPr>
        <w:t xml:space="preserve">  </w:t>
      </w:r>
      <w:r w:rsidRPr="00AD3546">
        <w:rPr>
          <w:rFonts w:ascii="Times New Roman" w:hAnsi="Times New Roman"/>
          <w:spacing w:val="1"/>
          <w:sz w:val="24"/>
          <w:szCs w:val="24"/>
          <w:u w:val="single"/>
        </w:rPr>
        <w:t>C</w:t>
      </w:r>
      <w:r w:rsidRPr="00AD3546">
        <w:rPr>
          <w:rFonts w:ascii="Times New Roman" w:hAnsi="Times New Roman"/>
          <w:spacing w:val="-1"/>
          <w:sz w:val="24"/>
          <w:szCs w:val="24"/>
          <w:u w:val="single"/>
        </w:rPr>
        <w:t>er</w:t>
      </w:r>
      <w:r w:rsidRPr="00AD3546">
        <w:rPr>
          <w:rFonts w:ascii="Times New Roman" w:hAnsi="Times New Roman"/>
          <w:sz w:val="24"/>
          <w:szCs w:val="24"/>
          <w:u w:val="single"/>
        </w:rPr>
        <w:t>ti</w:t>
      </w:r>
      <w:r w:rsidRPr="00AD3546">
        <w:rPr>
          <w:rFonts w:ascii="Times New Roman" w:hAnsi="Times New Roman"/>
          <w:spacing w:val="-1"/>
          <w:sz w:val="24"/>
          <w:szCs w:val="24"/>
          <w:u w:val="single"/>
        </w:rPr>
        <w:t>f</w:t>
      </w:r>
      <w:r w:rsidRPr="00AD3546">
        <w:rPr>
          <w:rFonts w:ascii="Times New Roman" w:hAnsi="Times New Roman"/>
          <w:sz w:val="24"/>
          <w:szCs w:val="24"/>
          <w:u w:val="single"/>
        </w:rPr>
        <w:t>i</w:t>
      </w:r>
      <w:r w:rsidRPr="00AD3546">
        <w:rPr>
          <w:rFonts w:ascii="Times New Roman" w:hAnsi="Times New Roman"/>
          <w:spacing w:val="-1"/>
          <w:sz w:val="24"/>
          <w:szCs w:val="24"/>
          <w:u w:val="single"/>
        </w:rPr>
        <w:t>ca</w:t>
      </w:r>
      <w:r w:rsidRPr="00AD3546">
        <w:rPr>
          <w:rFonts w:ascii="Times New Roman" w:hAnsi="Times New Roman"/>
          <w:sz w:val="24"/>
          <w:szCs w:val="24"/>
          <w:u w:val="single"/>
        </w:rPr>
        <w:t xml:space="preserve">tion </w:t>
      </w:r>
      <w:r w:rsidRPr="00AD3546">
        <w:rPr>
          <w:rFonts w:ascii="Times New Roman" w:hAnsi="Times New Roman"/>
          <w:spacing w:val="1"/>
          <w:sz w:val="24"/>
          <w:szCs w:val="24"/>
          <w:u w:val="single"/>
        </w:rPr>
        <w:t>S</w:t>
      </w:r>
      <w:r w:rsidRPr="00AD3546">
        <w:rPr>
          <w:rFonts w:ascii="Times New Roman" w:hAnsi="Times New Roman"/>
          <w:sz w:val="24"/>
          <w:szCs w:val="24"/>
          <w:u w:val="single"/>
        </w:rPr>
        <w:t>t</w:t>
      </w:r>
      <w:r w:rsidRPr="00AD3546">
        <w:rPr>
          <w:rFonts w:ascii="Times New Roman" w:hAnsi="Times New Roman"/>
          <w:spacing w:val="-1"/>
          <w:sz w:val="24"/>
          <w:szCs w:val="24"/>
          <w:u w:val="single"/>
        </w:rPr>
        <w:t>a</w:t>
      </w:r>
      <w:r w:rsidRPr="00AD3546">
        <w:rPr>
          <w:rFonts w:ascii="Times New Roman" w:hAnsi="Times New Roman"/>
          <w:sz w:val="24"/>
          <w:szCs w:val="24"/>
          <w:u w:val="single"/>
        </w:rPr>
        <w:t>t</w:t>
      </w:r>
      <w:r w:rsidRPr="00AD3546">
        <w:rPr>
          <w:rFonts w:ascii="Times New Roman" w:hAnsi="Times New Roman"/>
          <w:spacing w:val="-1"/>
          <w:sz w:val="24"/>
          <w:szCs w:val="24"/>
          <w:u w:val="single"/>
        </w:rPr>
        <w:t>e</w:t>
      </w:r>
      <w:r w:rsidRPr="00AD3546">
        <w:rPr>
          <w:rFonts w:ascii="Times New Roman" w:hAnsi="Times New Roman"/>
          <w:sz w:val="24"/>
          <w:szCs w:val="24"/>
          <w:u w:val="single"/>
        </w:rPr>
        <w:t>m</w:t>
      </w:r>
      <w:r w:rsidRPr="00AD3546">
        <w:rPr>
          <w:rFonts w:ascii="Times New Roman" w:hAnsi="Times New Roman"/>
          <w:spacing w:val="-1"/>
          <w:sz w:val="24"/>
          <w:szCs w:val="24"/>
          <w:u w:val="single"/>
        </w:rPr>
        <w:t>e</w:t>
      </w:r>
      <w:r w:rsidRPr="00AD3546">
        <w:rPr>
          <w:rFonts w:ascii="Times New Roman" w:hAnsi="Times New Roman"/>
          <w:sz w:val="24"/>
          <w:szCs w:val="24"/>
          <w:u w:val="single"/>
        </w:rPr>
        <w:t>nt</w:t>
      </w:r>
    </w:p>
    <w:p w:rsidR="00FE4BAA" w:rsidRPr="00AD3546" w:rsidP="00802728" w14:paraId="1A942B9C" w14:textId="77777777">
      <w:pPr>
        <w:widowControl w:val="0"/>
        <w:autoSpaceDE w:val="0"/>
        <w:autoSpaceDN w:val="0"/>
        <w:adjustRightInd w:val="0"/>
        <w:spacing w:after="0" w:line="240" w:lineRule="auto"/>
        <w:rPr>
          <w:rFonts w:ascii="Times New Roman" w:hAnsi="Times New Roman"/>
          <w:sz w:val="24"/>
          <w:szCs w:val="24"/>
        </w:rPr>
      </w:pPr>
    </w:p>
    <w:p w:rsidR="00FE4BAA" w:rsidRPr="00AD3546" w:rsidP="00802728" w14:paraId="4159D1F2" w14:textId="6736546C">
      <w:pPr>
        <w:widowControl w:val="0"/>
        <w:autoSpaceDE w:val="0"/>
        <w:autoSpaceDN w:val="0"/>
        <w:adjustRightInd w:val="0"/>
        <w:spacing w:after="0" w:line="240" w:lineRule="auto"/>
        <w:rPr>
          <w:rFonts w:ascii="Times New Roman" w:hAnsi="Times New Roman"/>
          <w:sz w:val="24"/>
          <w:szCs w:val="24"/>
        </w:rPr>
      </w:pPr>
      <w:r w:rsidRPr="00AD3546">
        <w:rPr>
          <w:rFonts w:ascii="Times New Roman" w:hAnsi="Times New Roman"/>
          <w:position w:val="-1"/>
          <w:sz w:val="24"/>
          <w:szCs w:val="24"/>
        </w:rPr>
        <w:t>Th</w:t>
      </w:r>
      <w:r w:rsidRPr="00AD3546">
        <w:rPr>
          <w:rFonts w:ascii="Times New Roman" w:hAnsi="Times New Roman"/>
          <w:spacing w:val="-1"/>
          <w:position w:val="-1"/>
          <w:sz w:val="24"/>
          <w:szCs w:val="24"/>
        </w:rPr>
        <w:t>er</w:t>
      </w:r>
      <w:r w:rsidRPr="00AD3546">
        <w:rPr>
          <w:rFonts w:ascii="Times New Roman" w:hAnsi="Times New Roman"/>
          <w:position w:val="-1"/>
          <w:sz w:val="24"/>
          <w:szCs w:val="24"/>
        </w:rPr>
        <w:t>e</w:t>
      </w:r>
      <w:r w:rsidRPr="00AD3546">
        <w:rPr>
          <w:rFonts w:ascii="Times New Roman" w:hAnsi="Times New Roman"/>
          <w:spacing w:val="-1"/>
          <w:position w:val="-1"/>
          <w:sz w:val="24"/>
          <w:szCs w:val="24"/>
        </w:rPr>
        <w:t xml:space="preserve"> ar</w:t>
      </w:r>
      <w:r w:rsidRPr="00AD3546">
        <w:rPr>
          <w:rFonts w:ascii="Times New Roman" w:hAnsi="Times New Roman"/>
          <w:position w:val="-1"/>
          <w:sz w:val="24"/>
          <w:szCs w:val="24"/>
        </w:rPr>
        <w:t>e</w:t>
      </w:r>
      <w:r w:rsidRPr="00AD3546">
        <w:rPr>
          <w:rFonts w:ascii="Times New Roman" w:hAnsi="Times New Roman"/>
          <w:spacing w:val="-1"/>
          <w:position w:val="-1"/>
          <w:sz w:val="24"/>
          <w:szCs w:val="24"/>
        </w:rPr>
        <w:t xml:space="preserve"> </w:t>
      </w:r>
      <w:r w:rsidRPr="00AD3546">
        <w:rPr>
          <w:rFonts w:ascii="Times New Roman" w:hAnsi="Times New Roman"/>
          <w:position w:val="-1"/>
          <w:sz w:val="24"/>
          <w:szCs w:val="24"/>
        </w:rPr>
        <w:t xml:space="preserve">no </w:t>
      </w:r>
      <w:r w:rsidRPr="00AD3546">
        <w:rPr>
          <w:rFonts w:ascii="Times New Roman" w:hAnsi="Times New Roman"/>
          <w:spacing w:val="-1"/>
          <w:position w:val="-1"/>
          <w:sz w:val="24"/>
          <w:szCs w:val="24"/>
        </w:rPr>
        <w:t>e</w:t>
      </w:r>
      <w:r w:rsidRPr="00AD3546">
        <w:rPr>
          <w:rFonts w:ascii="Times New Roman" w:hAnsi="Times New Roman"/>
          <w:spacing w:val="2"/>
          <w:position w:val="-1"/>
          <w:sz w:val="24"/>
          <w:szCs w:val="24"/>
        </w:rPr>
        <w:t>x</w:t>
      </w:r>
      <w:r w:rsidRPr="00AD3546">
        <w:rPr>
          <w:rFonts w:ascii="Times New Roman" w:hAnsi="Times New Roman"/>
          <w:spacing w:val="-1"/>
          <w:position w:val="-1"/>
          <w:sz w:val="24"/>
          <w:szCs w:val="24"/>
        </w:rPr>
        <w:t>ce</w:t>
      </w:r>
      <w:r w:rsidRPr="00AD3546">
        <w:rPr>
          <w:rFonts w:ascii="Times New Roman" w:hAnsi="Times New Roman"/>
          <w:position w:val="-1"/>
          <w:sz w:val="24"/>
          <w:szCs w:val="24"/>
        </w:rPr>
        <w:t>ptions to the</w:t>
      </w:r>
      <w:r w:rsidRPr="00AD3546">
        <w:rPr>
          <w:rFonts w:ascii="Times New Roman" w:hAnsi="Times New Roman"/>
          <w:spacing w:val="-1"/>
          <w:position w:val="-1"/>
          <w:sz w:val="24"/>
          <w:szCs w:val="24"/>
        </w:rPr>
        <w:t xml:space="preserve"> cer</w:t>
      </w:r>
      <w:r w:rsidRPr="00AD3546">
        <w:rPr>
          <w:rFonts w:ascii="Times New Roman" w:hAnsi="Times New Roman"/>
          <w:position w:val="-1"/>
          <w:sz w:val="24"/>
          <w:szCs w:val="24"/>
        </w:rPr>
        <w:t>ti</w:t>
      </w:r>
      <w:r w:rsidRPr="00AD3546">
        <w:rPr>
          <w:rFonts w:ascii="Times New Roman" w:hAnsi="Times New Roman"/>
          <w:spacing w:val="-1"/>
          <w:position w:val="-1"/>
          <w:sz w:val="24"/>
          <w:szCs w:val="24"/>
        </w:rPr>
        <w:t>f</w:t>
      </w:r>
      <w:r w:rsidRPr="00AD3546">
        <w:rPr>
          <w:rFonts w:ascii="Times New Roman" w:hAnsi="Times New Roman"/>
          <w:position w:val="-1"/>
          <w:sz w:val="24"/>
          <w:szCs w:val="24"/>
        </w:rPr>
        <w:t>i</w:t>
      </w:r>
      <w:r w:rsidRPr="00AD3546">
        <w:rPr>
          <w:rFonts w:ascii="Times New Roman" w:hAnsi="Times New Roman"/>
          <w:spacing w:val="-1"/>
          <w:position w:val="-1"/>
          <w:sz w:val="24"/>
          <w:szCs w:val="24"/>
        </w:rPr>
        <w:t>ca</w:t>
      </w:r>
      <w:r w:rsidRPr="00AD3546">
        <w:rPr>
          <w:rFonts w:ascii="Times New Roman" w:hAnsi="Times New Roman"/>
          <w:position w:val="-1"/>
          <w:sz w:val="24"/>
          <w:szCs w:val="24"/>
        </w:rPr>
        <w:t>tion st</w:t>
      </w:r>
      <w:r w:rsidRPr="00AD3546">
        <w:rPr>
          <w:rFonts w:ascii="Times New Roman" w:hAnsi="Times New Roman"/>
          <w:spacing w:val="-1"/>
          <w:position w:val="-1"/>
          <w:sz w:val="24"/>
          <w:szCs w:val="24"/>
        </w:rPr>
        <w:t>a</w:t>
      </w:r>
      <w:r w:rsidRPr="00AD3546">
        <w:rPr>
          <w:rFonts w:ascii="Times New Roman" w:hAnsi="Times New Roman"/>
          <w:position w:val="-1"/>
          <w:sz w:val="24"/>
          <w:szCs w:val="24"/>
        </w:rPr>
        <w:t>t</w:t>
      </w:r>
      <w:r w:rsidRPr="00AD3546">
        <w:rPr>
          <w:rFonts w:ascii="Times New Roman" w:hAnsi="Times New Roman"/>
          <w:spacing w:val="-1"/>
          <w:position w:val="-1"/>
          <w:sz w:val="24"/>
          <w:szCs w:val="24"/>
        </w:rPr>
        <w:t>e</w:t>
      </w:r>
      <w:r w:rsidRPr="00AD3546">
        <w:rPr>
          <w:rFonts w:ascii="Times New Roman" w:hAnsi="Times New Roman"/>
          <w:position w:val="-1"/>
          <w:sz w:val="24"/>
          <w:szCs w:val="24"/>
        </w:rPr>
        <w:t>m</w:t>
      </w:r>
      <w:r w:rsidRPr="00AD3546">
        <w:rPr>
          <w:rFonts w:ascii="Times New Roman" w:hAnsi="Times New Roman"/>
          <w:spacing w:val="-1"/>
          <w:position w:val="-1"/>
          <w:sz w:val="24"/>
          <w:szCs w:val="24"/>
        </w:rPr>
        <w:t>e</w:t>
      </w:r>
      <w:r w:rsidRPr="00AD3546">
        <w:rPr>
          <w:rFonts w:ascii="Times New Roman" w:hAnsi="Times New Roman"/>
          <w:position w:val="-1"/>
          <w:sz w:val="24"/>
          <w:szCs w:val="24"/>
        </w:rPr>
        <w:t>nt.</w:t>
      </w:r>
    </w:p>
    <w:p w:rsidR="00FE4BAA" w:rsidRPr="00AD3546" w:rsidP="00802728" w14:paraId="2DD7F553" w14:textId="77777777">
      <w:pPr>
        <w:widowControl w:val="0"/>
        <w:autoSpaceDE w:val="0"/>
        <w:autoSpaceDN w:val="0"/>
        <w:adjustRightInd w:val="0"/>
        <w:spacing w:after="0" w:line="240" w:lineRule="auto"/>
        <w:rPr>
          <w:rFonts w:ascii="Times New Roman" w:hAnsi="Times New Roman"/>
          <w:sz w:val="24"/>
          <w:szCs w:val="24"/>
        </w:rPr>
      </w:pPr>
    </w:p>
    <w:p w:rsidR="00FE4BAA" w:rsidRPr="00AD3546" w:rsidP="00802728" w14:paraId="50EB44C6" w14:textId="643A9A5E">
      <w:pPr>
        <w:widowControl w:val="0"/>
        <w:tabs>
          <w:tab w:val="left" w:pos="820"/>
        </w:tabs>
        <w:autoSpaceDE w:val="0"/>
        <w:autoSpaceDN w:val="0"/>
        <w:adjustRightInd w:val="0"/>
        <w:spacing w:after="0" w:line="240" w:lineRule="auto"/>
        <w:rPr>
          <w:rFonts w:ascii="Times New Roman" w:hAnsi="Times New Roman"/>
          <w:b/>
          <w:sz w:val="24"/>
          <w:szCs w:val="24"/>
        </w:rPr>
      </w:pPr>
      <w:r w:rsidRPr="00AD3546">
        <w:rPr>
          <w:rFonts w:ascii="Times New Roman" w:hAnsi="Times New Roman"/>
          <w:b/>
          <w:spacing w:val="1"/>
          <w:sz w:val="24"/>
          <w:szCs w:val="24"/>
        </w:rPr>
        <w:t xml:space="preserve">B.     </w:t>
      </w:r>
      <w:r w:rsidRPr="00AD3546">
        <w:rPr>
          <w:rFonts w:ascii="Times New Roman" w:hAnsi="Times New Roman"/>
          <w:b/>
          <w:spacing w:val="1"/>
          <w:sz w:val="24"/>
          <w:szCs w:val="24"/>
        </w:rPr>
        <w:t>C</w:t>
      </w:r>
      <w:r w:rsidRPr="00AD3546">
        <w:rPr>
          <w:rFonts w:ascii="Times New Roman" w:hAnsi="Times New Roman"/>
          <w:b/>
          <w:sz w:val="24"/>
          <w:szCs w:val="24"/>
        </w:rPr>
        <w:t>oll</w:t>
      </w:r>
      <w:r w:rsidRPr="00AD3546">
        <w:rPr>
          <w:rFonts w:ascii="Times New Roman" w:hAnsi="Times New Roman"/>
          <w:b/>
          <w:spacing w:val="-1"/>
          <w:sz w:val="24"/>
          <w:szCs w:val="24"/>
        </w:rPr>
        <w:t>ec</w:t>
      </w:r>
      <w:r w:rsidRPr="00AD3546">
        <w:rPr>
          <w:rFonts w:ascii="Times New Roman" w:hAnsi="Times New Roman"/>
          <w:b/>
          <w:sz w:val="24"/>
          <w:szCs w:val="24"/>
        </w:rPr>
        <w:t>tion of</w:t>
      </w:r>
      <w:r w:rsidRPr="00AD3546">
        <w:rPr>
          <w:rFonts w:ascii="Times New Roman" w:hAnsi="Times New Roman"/>
          <w:b/>
          <w:spacing w:val="-1"/>
          <w:sz w:val="24"/>
          <w:szCs w:val="24"/>
        </w:rPr>
        <w:t xml:space="preserve"> </w:t>
      </w:r>
      <w:r w:rsidRPr="00AD3546">
        <w:rPr>
          <w:rFonts w:ascii="Times New Roman" w:hAnsi="Times New Roman"/>
          <w:b/>
          <w:spacing w:val="-6"/>
          <w:sz w:val="24"/>
          <w:szCs w:val="24"/>
        </w:rPr>
        <w:t>I</w:t>
      </w:r>
      <w:r w:rsidRPr="00AD3546">
        <w:rPr>
          <w:rFonts w:ascii="Times New Roman" w:hAnsi="Times New Roman"/>
          <w:b/>
          <w:sz w:val="24"/>
          <w:szCs w:val="24"/>
        </w:rPr>
        <w:t>n</w:t>
      </w:r>
      <w:r w:rsidRPr="00AD3546">
        <w:rPr>
          <w:rFonts w:ascii="Times New Roman" w:hAnsi="Times New Roman"/>
          <w:b/>
          <w:spacing w:val="-1"/>
          <w:sz w:val="24"/>
          <w:szCs w:val="24"/>
        </w:rPr>
        <w:t>f</w:t>
      </w:r>
      <w:r w:rsidRPr="00AD3546">
        <w:rPr>
          <w:rFonts w:ascii="Times New Roman" w:hAnsi="Times New Roman"/>
          <w:b/>
          <w:sz w:val="24"/>
          <w:szCs w:val="24"/>
        </w:rPr>
        <w:t>o</w:t>
      </w:r>
      <w:r w:rsidRPr="00AD3546">
        <w:rPr>
          <w:rFonts w:ascii="Times New Roman" w:hAnsi="Times New Roman"/>
          <w:b/>
          <w:spacing w:val="-1"/>
          <w:sz w:val="24"/>
          <w:szCs w:val="24"/>
        </w:rPr>
        <w:t>r</w:t>
      </w:r>
      <w:r w:rsidRPr="00AD3546">
        <w:rPr>
          <w:rFonts w:ascii="Times New Roman" w:hAnsi="Times New Roman"/>
          <w:b/>
          <w:sz w:val="24"/>
          <w:szCs w:val="24"/>
        </w:rPr>
        <w:t>m</w:t>
      </w:r>
      <w:r w:rsidRPr="00AD3546">
        <w:rPr>
          <w:rFonts w:ascii="Times New Roman" w:hAnsi="Times New Roman"/>
          <w:b/>
          <w:spacing w:val="-1"/>
          <w:sz w:val="24"/>
          <w:szCs w:val="24"/>
        </w:rPr>
        <w:t>a</w:t>
      </w:r>
      <w:r w:rsidRPr="00AD3546">
        <w:rPr>
          <w:rFonts w:ascii="Times New Roman" w:hAnsi="Times New Roman"/>
          <w:b/>
          <w:sz w:val="24"/>
          <w:szCs w:val="24"/>
        </w:rPr>
        <w:t>tion Emplo</w:t>
      </w:r>
      <w:r w:rsidRPr="00AD3546">
        <w:rPr>
          <w:rFonts w:ascii="Times New Roman" w:hAnsi="Times New Roman"/>
          <w:b/>
          <w:spacing w:val="-7"/>
          <w:sz w:val="24"/>
          <w:szCs w:val="24"/>
        </w:rPr>
        <w:t>y</w:t>
      </w:r>
      <w:r w:rsidRPr="00AD3546">
        <w:rPr>
          <w:rFonts w:ascii="Times New Roman" w:hAnsi="Times New Roman"/>
          <w:b/>
          <w:sz w:val="24"/>
          <w:szCs w:val="24"/>
        </w:rPr>
        <w:t>ing</w:t>
      </w:r>
      <w:r w:rsidRPr="00AD3546">
        <w:rPr>
          <w:rFonts w:ascii="Times New Roman" w:hAnsi="Times New Roman"/>
          <w:b/>
          <w:spacing w:val="-2"/>
          <w:sz w:val="24"/>
          <w:szCs w:val="24"/>
        </w:rPr>
        <w:t xml:space="preserve"> </w:t>
      </w:r>
      <w:r w:rsidRPr="00AD3546">
        <w:rPr>
          <w:rFonts w:ascii="Times New Roman" w:hAnsi="Times New Roman"/>
          <w:b/>
          <w:spacing w:val="1"/>
          <w:sz w:val="24"/>
          <w:szCs w:val="24"/>
        </w:rPr>
        <w:t>S</w:t>
      </w:r>
      <w:r w:rsidRPr="00AD3546">
        <w:rPr>
          <w:rFonts w:ascii="Times New Roman" w:hAnsi="Times New Roman"/>
          <w:b/>
          <w:sz w:val="24"/>
          <w:szCs w:val="24"/>
        </w:rPr>
        <w:t>t</w:t>
      </w:r>
      <w:r w:rsidRPr="00AD3546">
        <w:rPr>
          <w:rFonts w:ascii="Times New Roman" w:hAnsi="Times New Roman"/>
          <w:b/>
          <w:spacing w:val="-1"/>
          <w:sz w:val="24"/>
          <w:szCs w:val="24"/>
        </w:rPr>
        <w:t>a</w:t>
      </w:r>
      <w:r w:rsidRPr="00AD3546">
        <w:rPr>
          <w:rFonts w:ascii="Times New Roman" w:hAnsi="Times New Roman"/>
          <w:b/>
          <w:sz w:val="24"/>
          <w:szCs w:val="24"/>
        </w:rPr>
        <w:t>tisti</w:t>
      </w:r>
      <w:r w:rsidRPr="00AD3546">
        <w:rPr>
          <w:rFonts w:ascii="Times New Roman" w:hAnsi="Times New Roman"/>
          <w:b/>
          <w:spacing w:val="-1"/>
          <w:sz w:val="24"/>
          <w:szCs w:val="24"/>
        </w:rPr>
        <w:t>ca</w:t>
      </w:r>
      <w:r w:rsidRPr="00AD3546">
        <w:rPr>
          <w:rFonts w:ascii="Times New Roman" w:hAnsi="Times New Roman"/>
          <w:b/>
          <w:sz w:val="24"/>
          <w:szCs w:val="24"/>
        </w:rPr>
        <w:t>l M</w:t>
      </w:r>
      <w:r w:rsidRPr="00AD3546">
        <w:rPr>
          <w:rFonts w:ascii="Times New Roman" w:hAnsi="Times New Roman"/>
          <w:b/>
          <w:spacing w:val="-1"/>
          <w:sz w:val="24"/>
          <w:szCs w:val="24"/>
        </w:rPr>
        <w:t>e</w:t>
      </w:r>
      <w:r w:rsidRPr="00AD3546">
        <w:rPr>
          <w:rFonts w:ascii="Times New Roman" w:hAnsi="Times New Roman"/>
          <w:b/>
          <w:sz w:val="24"/>
          <w:szCs w:val="24"/>
        </w:rPr>
        <w:t>thods</w:t>
      </w:r>
      <w:r w:rsidRPr="00AD3546" w:rsidR="00387609">
        <w:rPr>
          <w:rFonts w:ascii="Times New Roman" w:hAnsi="Times New Roman"/>
          <w:b/>
          <w:sz w:val="24"/>
          <w:szCs w:val="24"/>
        </w:rPr>
        <w:t xml:space="preserve"> </w:t>
      </w:r>
    </w:p>
    <w:p w:rsidR="00387609" w:rsidRPr="00AD3546" w:rsidP="00802728" w14:paraId="6CBA2EAD" w14:textId="77777777">
      <w:pPr>
        <w:widowControl w:val="0"/>
        <w:tabs>
          <w:tab w:val="left" w:pos="820"/>
        </w:tabs>
        <w:autoSpaceDE w:val="0"/>
        <w:autoSpaceDN w:val="0"/>
        <w:adjustRightInd w:val="0"/>
        <w:spacing w:after="0" w:line="240" w:lineRule="auto"/>
        <w:rPr>
          <w:rFonts w:ascii="Times New Roman" w:hAnsi="Times New Roman"/>
          <w:sz w:val="24"/>
          <w:szCs w:val="24"/>
        </w:rPr>
      </w:pPr>
    </w:p>
    <w:p w:rsidR="00FE4BAA" w:rsidRPr="00AD3546" w:rsidP="00802728" w14:paraId="3D9D9F61" w14:textId="6DE001A2">
      <w:pPr>
        <w:widowControl w:val="0"/>
        <w:autoSpaceDE w:val="0"/>
        <w:autoSpaceDN w:val="0"/>
        <w:adjustRightInd w:val="0"/>
        <w:spacing w:after="0" w:line="240" w:lineRule="auto"/>
        <w:rPr>
          <w:rFonts w:ascii="Times New Roman" w:hAnsi="Times New Roman"/>
          <w:sz w:val="24"/>
          <w:szCs w:val="24"/>
        </w:rPr>
      </w:pPr>
      <w:r w:rsidRPr="00AD3546">
        <w:rPr>
          <w:rFonts w:ascii="Times New Roman" w:hAnsi="Times New Roman"/>
          <w:sz w:val="24"/>
          <w:szCs w:val="24"/>
        </w:rPr>
        <w:t>Th</w:t>
      </w:r>
      <w:r w:rsidRPr="00AD3546">
        <w:rPr>
          <w:rFonts w:ascii="Times New Roman" w:hAnsi="Times New Roman"/>
          <w:spacing w:val="-1"/>
          <w:sz w:val="24"/>
          <w:szCs w:val="24"/>
        </w:rPr>
        <w:t>er</w:t>
      </w:r>
      <w:r w:rsidRPr="00AD3546">
        <w:rPr>
          <w:rFonts w:ascii="Times New Roman" w:hAnsi="Times New Roman"/>
          <w:sz w:val="24"/>
          <w:szCs w:val="24"/>
        </w:rPr>
        <w:t>e</w:t>
      </w:r>
      <w:r w:rsidRPr="00AD3546">
        <w:rPr>
          <w:rFonts w:ascii="Times New Roman" w:hAnsi="Times New Roman"/>
          <w:spacing w:val="-1"/>
          <w:sz w:val="24"/>
          <w:szCs w:val="24"/>
        </w:rPr>
        <w:t xml:space="preserve"> </w:t>
      </w:r>
      <w:r w:rsidRPr="00AD3546">
        <w:rPr>
          <w:rFonts w:ascii="Times New Roman" w:hAnsi="Times New Roman"/>
          <w:sz w:val="24"/>
          <w:szCs w:val="24"/>
        </w:rPr>
        <w:t>h</w:t>
      </w:r>
      <w:r w:rsidRPr="00AD3546">
        <w:rPr>
          <w:rFonts w:ascii="Times New Roman" w:hAnsi="Times New Roman"/>
          <w:spacing w:val="-1"/>
          <w:sz w:val="24"/>
          <w:szCs w:val="24"/>
        </w:rPr>
        <w:t>a</w:t>
      </w:r>
      <w:r w:rsidRPr="00AD3546">
        <w:rPr>
          <w:rFonts w:ascii="Times New Roman" w:hAnsi="Times New Roman"/>
          <w:sz w:val="24"/>
          <w:szCs w:val="24"/>
        </w:rPr>
        <w:t>ve</w:t>
      </w:r>
      <w:r w:rsidRPr="00AD3546">
        <w:rPr>
          <w:rFonts w:ascii="Times New Roman" w:hAnsi="Times New Roman"/>
          <w:spacing w:val="-1"/>
          <w:sz w:val="24"/>
          <w:szCs w:val="24"/>
        </w:rPr>
        <w:t xml:space="preserve"> </w:t>
      </w:r>
      <w:r w:rsidRPr="00AD3546">
        <w:rPr>
          <w:rFonts w:ascii="Times New Roman" w:hAnsi="Times New Roman"/>
          <w:sz w:val="24"/>
          <w:szCs w:val="24"/>
        </w:rPr>
        <w:t>b</w:t>
      </w:r>
      <w:r w:rsidRPr="00AD3546">
        <w:rPr>
          <w:rFonts w:ascii="Times New Roman" w:hAnsi="Times New Roman"/>
          <w:spacing w:val="-1"/>
          <w:sz w:val="24"/>
          <w:szCs w:val="24"/>
        </w:rPr>
        <w:t>ee</w:t>
      </w:r>
      <w:r w:rsidRPr="00AD3546">
        <w:rPr>
          <w:rFonts w:ascii="Times New Roman" w:hAnsi="Times New Roman"/>
          <w:sz w:val="24"/>
          <w:szCs w:val="24"/>
        </w:rPr>
        <w:t>n no st</w:t>
      </w:r>
      <w:r w:rsidRPr="00AD3546">
        <w:rPr>
          <w:rFonts w:ascii="Times New Roman" w:hAnsi="Times New Roman"/>
          <w:spacing w:val="-1"/>
          <w:sz w:val="24"/>
          <w:szCs w:val="24"/>
        </w:rPr>
        <w:t>a</w:t>
      </w:r>
      <w:r w:rsidRPr="00AD3546">
        <w:rPr>
          <w:rFonts w:ascii="Times New Roman" w:hAnsi="Times New Roman"/>
          <w:sz w:val="24"/>
          <w:szCs w:val="24"/>
        </w:rPr>
        <w:t>tisti</w:t>
      </w:r>
      <w:r w:rsidRPr="00AD3546">
        <w:rPr>
          <w:rFonts w:ascii="Times New Roman" w:hAnsi="Times New Roman"/>
          <w:spacing w:val="-1"/>
          <w:sz w:val="24"/>
          <w:szCs w:val="24"/>
        </w:rPr>
        <w:t>ca</w:t>
      </w:r>
      <w:r w:rsidRPr="00AD3546">
        <w:rPr>
          <w:rFonts w:ascii="Times New Roman" w:hAnsi="Times New Roman"/>
          <w:sz w:val="24"/>
          <w:szCs w:val="24"/>
        </w:rPr>
        <w:t>l m</w:t>
      </w:r>
      <w:r w:rsidRPr="00AD3546">
        <w:rPr>
          <w:rFonts w:ascii="Times New Roman" w:hAnsi="Times New Roman"/>
          <w:spacing w:val="-1"/>
          <w:sz w:val="24"/>
          <w:szCs w:val="24"/>
        </w:rPr>
        <w:t>e</w:t>
      </w:r>
      <w:r w:rsidRPr="00AD3546">
        <w:rPr>
          <w:rFonts w:ascii="Times New Roman" w:hAnsi="Times New Roman"/>
          <w:sz w:val="24"/>
          <w:szCs w:val="24"/>
        </w:rPr>
        <w:t xml:space="preserve">thods </w:t>
      </w:r>
      <w:r w:rsidRPr="00AD3546">
        <w:rPr>
          <w:rFonts w:ascii="Times New Roman" w:hAnsi="Times New Roman"/>
          <w:spacing w:val="-1"/>
          <w:sz w:val="24"/>
          <w:szCs w:val="24"/>
        </w:rPr>
        <w:t>e</w:t>
      </w:r>
      <w:r w:rsidRPr="00AD3546">
        <w:rPr>
          <w:rFonts w:ascii="Times New Roman" w:hAnsi="Times New Roman"/>
          <w:sz w:val="24"/>
          <w:szCs w:val="24"/>
        </w:rPr>
        <w:t>mplo</w:t>
      </w:r>
      <w:r w:rsidRPr="00AD3546">
        <w:rPr>
          <w:rFonts w:ascii="Times New Roman" w:hAnsi="Times New Roman"/>
          <w:spacing w:val="-7"/>
          <w:sz w:val="24"/>
          <w:szCs w:val="24"/>
        </w:rPr>
        <w:t>y</w:t>
      </w:r>
      <w:r w:rsidRPr="00AD3546">
        <w:rPr>
          <w:rFonts w:ascii="Times New Roman" w:hAnsi="Times New Roman"/>
          <w:spacing w:val="-1"/>
          <w:sz w:val="24"/>
          <w:szCs w:val="24"/>
        </w:rPr>
        <w:t>e</w:t>
      </w:r>
      <w:r w:rsidRPr="00AD3546">
        <w:rPr>
          <w:rFonts w:ascii="Times New Roman" w:hAnsi="Times New Roman"/>
          <w:sz w:val="24"/>
          <w:szCs w:val="24"/>
        </w:rPr>
        <w:t xml:space="preserve">d in this </w:t>
      </w:r>
      <w:r w:rsidRPr="00AD3546">
        <w:rPr>
          <w:rFonts w:ascii="Times New Roman" w:hAnsi="Times New Roman"/>
          <w:spacing w:val="-1"/>
          <w:sz w:val="24"/>
          <w:szCs w:val="24"/>
        </w:rPr>
        <w:t>c</w:t>
      </w:r>
      <w:r w:rsidRPr="00AD3546">
        <w:rPr>
          <w:rFonts w:ascii="Times New Roman" w:hAnsi="Times New Roman"/>
          <w:sz w:val="24"/>
          <w:szCs w:val="24"/>
        </w:rPr>
        <w:t>oll</w:t>
      </w:r>
      <w:r w:rsidRPr="00AD3546">
        <w:rPr>
          <w:rFonts w:ascii="Times New Roman" w:hAnsi="Times New Roman"/>
          <w:spacing w:val="-1"/>
          <w:sz w:val="24"/>
          <w:szCs w:val="24"/>
        </w:rPr>
        <w:t>ec</w:t>
      </w:r>
      <w:r w:rsidRPr="00AD3546">
        <w:rPr>
          <w:rFonts w:ascii="Times New Roman" w:hAnsi="Times New Roman"/>
          <w:sz w:val="24"/>
          <w:szCs w:val="24"/>
        </w:rPr>
        <w:t>tion.</w:t>
      </w:r>
    </w:p>
    <w:bookmarkEnd w:id="0"/>
    <w:p w:rsidR="00387609" w:rsidRPr="00AD3546" w:rsidP="00802728" w14:paraId="62F821E1" w14:textId="77777777">
      <w:pPr>
        <w:widowControl w:val="0"/>
        <w:autoSpaceDE w:val="0"/>
        <w:autoSpaceDN w:val="0"/>
        <w:adjustRightInd w:val="0"/>
        <w:spacing w:after="0" w:line="240" w:lineRule="auto"/>
        <w:rPr>
          <w:rFonts w:ascii="Times New Roman" w:hAnsi="Times New Roman"/>
          <w:sz w:val="24"/>
          <w:szCs w:val="24"/>
        </w:rPr>
      </w:pPr>
    </w:p>
    <w:sectPr w:rsidSect="008A60BE">
      <w:footerReference w:type="default" r:id="rId11"/>
      <w:pgSz w:w="12240" w:h="15840"/>
      <w:pgMar w:top="1440" w:right="1440" w:bottom="1440" w:left="1440" w:header="720" w:footer="720" w:gutter="0"/>
      <w:cols w:space="720" w:equalWidth="0">
        <w:col w:w="9080" w:space="0"/>
      </w:cols>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0BE" w:rsidP="008A60BE" w14:paraId="2C44B23A" w14:textId="77777777">
    <w:pPr>
      <w:pStyle w:val="Footer"/>
      <w:jc w:val="center"/>
    </w:pPr>
    <w:r>
      <w:fldChar w:fldCharType="begin"/>
    </w:r>
    <w:r>
      <w:instrText xml:space="preserve"> PAGE   \* MERGEFORMAT </w:instrText>
    </w:r>
    <w:r>
      <w:fldChar w:fldCharType="separate"/>
    </w:r>
    <w:r w:rsidR="006838C5">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422DA" w:rsidP="008A60BE" w14:paraId="34FBBA21" w14:textId="77777777">
      <w:pPr>
        <w:spacing w:after="0" w:line="240" w:lineRule="auto"/>
      </w:pPr>
      <w:r>
        <w:separator/>
      </w:r>
    </w:p>
  </w:footnote>
  <w:footnote w:type="continuationSeparator" w:id="1">
    <w:p w:rsidR="006422DA" w:rsidP="008A60BE" w14:paraId="4938A82B" w14:textId="77777777">
      <w:pPr>
        <w:spacing w:after="0" w:line="240" w:lineRule="auto"/>
      </w:pPr>
      <w:r>
        <w:continuationSeparator/>
      </w:r>
    </w:p>
  </w:footnote>
  <w:footnote w:id="2">
    <w:p w:rsidR="008B01FD" w:rsidP="008B01FD" w14:paraId="10644390" w14:textId="77777777">
      <w:pPr>
        <w:pStyle w:val="FootnoteText"/>
      </w:pPr>
      <w:r>
        <w:rPr>
          <w:rStyle w:val="FootnoteReference"/>
        </w:rPr>
        <w:footnoteRef/>
      </w:r>
      <w:r>
        <w:t xml:space="preserve"> </w:t>
      </w:r>
      <w:r w:rsidRPr="0000219A">
        <w:t>https://aspe.hhs.gov/sites/default/files/migrated_legacy_files//176806/VOT.pdf.</w:t>
      </w:r>
    </w:p>
  </w:footnote>
  <w:footnote w:id="3">
    <w:p w:rsidR="008B01FD" w:rsidP="008B01FD" w14:paraId="7180B364" w14:textId="77777777">
      <w:pPr>
        <w:pStyle w:val="FootnoteText"/>
      </w:pPr>
      <w:r>
        <w:rPr>
          <w:rStyle w:val="FootnoteReference"/>
        </w:rPr>
        <w:footnoteRef/>
      </w:r>
      <w:r>
        <w:t xml:space="preserve"> </w:t>
      </w:r>
      <w:r w:rsidRPr="00362007">
        <w:t xml:space="preserve"> https://fred.stlouisfed.org/series/LEU0252881500A.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5F40852"/>
    <w:multiLevelType w:val="hybridMultilevel"/>
    <w:tmpl w:val="CB9A6142"/>
    <w:lvl w:ilvl="0">
      <w:start w:val="1"/>
      <w:numFmt w:val="bullet"/>
      <w:lvlText w:val=""/>
      <w:lvlJc w:val="left"/>
      <w:pPr>
        <w:ind w:left="1540" w:hanging="360"/>
      </w:pPr>
      <w:rPr>
        <w:rFonts w:ascii="Symbol" w:hAnsi="Symbol" w:hint="default"/>
      </w:rPr>
    </w:lvl>
    <w:lvl w:ilvl="1" w:tentative="1">
      <w:start w:val="1"/>
      <w:numFmt w:val="bullet"/>
      <w:lvlText w:val="o"/>
      <w:lvlJc w:val="left"/>
      <w:pPr>
        <w:ind w:left="2260" w:hanging="360"/>
      </w:pPr>
      <w:rPr>
        <w:rFonts w:ascii="Courier New" w:hAnsi="Courier New" w:cs="Courier New" w:hint="default"/>
      </w:rPr>
    </w:lvl>
    <w:lvl w:ilvl="2" w:tentative="1">
      <w:start w:val="1"/>
      <w:numFmt w:val="bullet"/>
      <w:lvlText w:val=""/>
      <w:lvlJc w:val="left"/>
      <w:pPr>
        <w:ind w:left="2980" w:hanging="360"/>
      </w:pPr>
      <w:rPr>
        <w:rFonts w:ascii="Wingdings" w:hAnsi="Wingdings" w:hint="default"/>
      </w:rPr>
    </w:lvl>
    <w:lvl w:ilvl="3" w:tentative="1">
      <w:start w:val="1"/>
      <w:numFmt w:val="bullet"/>
      <w:lvlText w:val=""/>
      <w:lvlJc w:val="left"/>
      <w:pPr>
        <w:ind w:left="3700" w:hanging="360"/>
      </w:pPr>
      <w:rPr>
        <w:rFonts w:ascii="Symbol" w:hAnsi="Symbol" w:hint="default"/>
      </w:rPr>
    </w:lvl>
    <w:lvl w:ilvl="4" w:tentative="1">
      <w:start w:val="1"/>
      <w:numFmt w:val="bullet"/>
      <w:lvlText w:val="o"/>
      <w:lvlJc w:val="left"/>
      <w:pPr>
        <w:ind w:left="4420" w:hanging="360"/>
      </w:pPr>
      <w:rPr>
        <w:rFonts w:ascii="Courier New" w:hAnsi="Courier New" w:cs="Courier New" w:hint="default"/>
      </w:rPr>
    </w:lvl>
    <w:lvl w:ilvl="5" w:tentative="1">
      <w:start w:val="1"/>
      <w:numFmt w:val="bullet"/>
      <w:lvlText w:val=""/>
      <w:lvlJc w:val="left"/>
      <w:pPr>
        <w:ind w:left="5140" w:hanging="360"/>
      </w:pPr>
      <w:rPr>
        <w:rFonts w:ascii="Wingdings" w:hAnsi="Wingdings" w:hint="default"/>
      </w:rPr>
    </w:lvl>
    <w:lvl w:ilvl="6" w:tentative="1">
      <w:start w:val="1"/>
      <w:numFmt w:val="bullet"/>
      <w:lvlText w:val=""/>
      <w:lvlJc w:val="left"/>
      <w:pPr>
        <w:ind w:left="5860" w:hanging="360"/>
      </w:pPr>
      <w:rPr>
        <w:rFonts w:ascii="Symbol" w:hAnsi="Symbol" w:hint="default"/>
      </w:rPr>
    </w:lvl>
    <w:lvl w:ilvl="7" w:tentative="1">
      <w:start w:val="1"/>
      <w:numFmt w:val="bullet"/>
      <w:lvlText w:val="o"/>
      <w:lvlJc w:val="left"/>
      <w:pPr>
        <w:ind w:left="6580" w:hanging="360"/>
      </w:pPr>
      <w:rPr>
        <w:rFonts w:ascii="Courier New" w:hAnsi="Courier New" w:cs="Courier New" w:hint="default"/>
      </w:rPr>
    </w:lvl>
    <w:lvl w:ilvl="8" w:tentative="1">
      <w:start w:val="1"/>
      <w:numFmt w:val="bullet"/>
      <w:lvlText w:val=""/>
      <w:lvlJc w:val="left"/>
      <w:pPr>
        <w:ind w:left="7300" w:hanging="360"/>
      </w:pPr>
      <w:rPr>
        <w:rFonts w:ascii="Wingdings" w:hAnsi="Wingdings" w:hint="default"/>
      </w:rPr>
    </w:lvl>
  </w:abstractNum>
  <w:abstractNum w:abstractNumId="1">
    <w:nsid w:val="436A7C47"/>
    <w:multiLevelType w:val="hybridMultilevel"/>
    <w:tmpl w:val="A6686E0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5EB81380"/>
    <w:multiLevelType w:val="hybridMultilevel"/>
    <w:tmpl w:val="8200A8F2"/>
    <w:lvl w:ilvl="0">
      <w:start w:val="1"/>
      <w:numFmt w:val="bullet"/>
      <w:lvlText w:val=""/>
      <w:lvlJc w:val="left"/>
      <w:pPr>
        <w:ind w:left="1170" w:hanging="360"/>
      </w:pPr>
      <w:rPr>
        <w:rFonts w:ascii="Symbol" w:hAnsi="Symbol" w:hint="default"/>
      </w:rPr>
    </w:lvl>
    <w:lvl w:ilvl="1" w:tentative="1">
      <w:start w:val="1"/>
      <w:numFmt w:val="bullet"/>
      <w:lvlText w:val="o"/>
      <w:lvlJc w:val="left"/>
      <w:pPr>
        <w:ind w:left="1890" w:hanging="360"/>
      </w:pPr>
      <w:rPr>
        <w:rFonts w:ascii="Courier New" w:hAnsi="Courier New" w:cs="Courier New" w:hint="default"/>
      </w:rPr>
    </w:lvl>
    <w:lvl w:ilvl="2" w:tentative="1">
      <w:start w:val="1"/>
      <w:numFmt w:val="bullet"/>
      <w:lvlText w:val=""/>
      <w:lvlJc w:val="left"/>
      <w:pPr>
        <w:ind w:left="2610" w:hanging="360"/>
      </w:pPr>
      <w:rPr>
        <w:rFonts w:ascii="Wingdings" w:hAnsi="Wingdings" w:hint="default"/>
      </w:rPr>
    </w:lvl>
    <w:lvl w:ilvl="3" w:tentative="1">
      <w:start w:val="1"/>
      <w:numFmt w:val="bullet"/>
      <w:lvlText w:val=""/>
      <w:lvlJc w:val="left"/>
      <w:pPr>
        <w:ind w:left="3330" w:hanging="360"/>
      </w:pPr>
      <w:rPr>
        <w:rFonts w:ascii="Symbol" w:hAnsi="Symbol" w:hint="default"/>
      </w:rPr>
    </w:lvl>
    <w:lvl w:ilvl="4" w:tentative="1">
      <w:start w:val="1"/>
      <w:numFmt w:val="bullet"/>
      <w:lvlText w:val="o"/>
      <w:lvlJc w:val="left"/>
      <w:pPr>
        <w:ind w:left="4050" w:hanging="360"/>
      </w:pPr>
      <w:rPr>
        <w:rFonts w:ascii="Courier New" w:hAnsi="Courier New" w:cs="Courier New" w:hint="default"/>
      </w:rPr>
    </w:lvl>
    <w:lvl w:ilvl="5" w:tentative="1">
      <w:start w:val="1"/>
      <w:numFmt w:val="bullet"/>
      <w:lvlText w:val=""/>
      <w:lvlJc w:val="left"/>
      <w:pPr>
        <w:ind w:left="4770" w:hanging="360"/>
      </w:pPr>
      <w:rPr>
        <w:rFonts w:ascii="Wingdings" w:hAnsi="Wingdings" w:hint="default"/>
      </w:rPr>
    </w:lvl>
    <w:lvl w:ilvl="6" w:tentative="1">
      <w:start w:val="1"/>
      <w:numFmt w:val="bullet"/>
      <w:lvlText w:val=""/>
      <w:lvlJc w:val="left"/>
      <w:pPr>
        <w:ind w:left="5490" w:hanging="360"/>
      </w:pPr>
      <w:rPr>
        <w:rFonts w:ascii="Symbol" w:hAnsi="Symbol" w:hint="default"/>
      </w:rPr>
    </w:lvl>
    <w:lvl w:ilvl="7" w:tentative="1">
      <w:start w:val="1"/>
      <w:numFmt w:val="bullet"/>
      <w:lvlText w:val="o"/>
      <w:lvlJc w:val="left"/>
      <w:pPr>
        <w:ind w:left="6210" w:hanging="360"/>
      </w:pPr>
      <w:rPr>
        <w:rFonts w:ascii="Courier New" w:hAnsi="Courier New" w:cs="Courier New" w:hint="default"/>
      </w:rPr>
    </w:lvl>
    <w:lvl w:ilvl="8" w:tentative="1">
      <w:start w:val="1"/>
      <w:numFmt w:val="bullet"/>
      <w:lvlText w:val=""/>
      <w:lvlJc w:val="left"/>
      <w:pPr>
        <w:ind w:left="6930" w:hanging="360"/>
      </w:pPr>
      <w:rPr>
        <w:rFonts w:ascii="Wingdings" w:hAnsi="Wingdings" w:hint="default"/>
      </w:rPr>
    </w:lvl>
  </w:abstractNum>
  <w:abstractNum w:abstractNumId="3">
    <w:nsid w:val="65332B6D"/>
    <w:multiLevelType w:val="hybridMultilevel"/>
    <w:tmpl w:val="6F20AC8C"/>
    <w:lvl w:ilvl="0">
      <w:start w:val="1"/>
      <w:numFmt w:val="upperLetter"/>
      <w:lvlText w:val="%1&gt;"/>
      <w:lvlJc w:val="left"/>
      <w:pPr>
        <w:ind w:left="460" w:hanging="360"/>
      </w:pPr>
      <w:rPr>
        <w:rFonts w:hint="default"/>
      </w:rPr>
    </w:lvl>
    <w:lvl w:ilvl="1" w:tentative="1">
      <w:start w:val="1"/>
      <w:numFmt w:val="lowerLetter"/>
      <w:lvlText w:val="%2."/>
      <w:lvlJc w:val="left"/>
      <w:pPr>
        <w:ind w:left="1180" w:hanging="360"/>
      </w:pPr>
    </w:lvl>
    <w:lvl w:ilvl="2" w:tentative="1">
      <w:start w:val="1"/>
      <w:numFmt w:val="lowerRoman"/>
      <w:lvlText w:val="%3."/>
      <w:lvlJc w:val="right"/>
      <w:pPr>
        <w:ind w:left="1900" w:hanging="180"/>
      </w:pPr>
    </w:lvl>
    <w:lvl w:ilvl="3" w:tentative="1">
      <w:start w:val="1"/>
      <w:numFmt w:val="decimal"/>
      <w:lvlText w:val="%4."/>
      <w:lvlJc w:val="left"/>
      <w:pPr>
        <w:ind w:left="2620" w:hanging="360"/>
      </w:pPr>
    </w:lvl>
    <w:lvl w:ilvl="4" w:tentative="1">
      <w:start w:val="1"/>
      <w:numFmt w:val="lowerLetter"/>
      <w:lvlText w:val="%5."/>
      <w:lvlJc w:val="left"/>
      <w:pPr>
        <w:ind w:left="3340" w:hanging="360"/>
      </w:pPr>
    </w:lvl>
    <w:lvl w:ilvl="5" w:tentative="1">
      <w:start w:val="1"/>
      <w:numFmt w:val="lowerRoman"/>
      <w:lvlText w:val="%6."/>
      <w:lvlJc w:val="right"/>
      <w:pPr>
        <w:ind w:left="4060" w:hanging="180"/>
      </w:pPr>
    </w:lvl>
    <w:lvl w:ilvl="6" w:tentative="1">
      <w:start w:val="1"/>
      <w:numFmt w:val="decimal"/>
      <w:lvlText w:val="%7."/>
      <w:lvlJc w:val="left"/>
      <w:pPr>
        <w:ind w:left="4780" w:hanging="360"/>
      </w:pPr>
    </w:lvl>
    <w:lvl w:ilvl="7" w:tentative="1">
      <w:start w:val="1"/>
      <w:numFmt w:val="lowerLetter"/>
      <w:lvlText w:val="%8."/>
      <w:lvlJc w:val="left"/>
      <w:pPr>
        <w:ind w:left="5500" w:hanging="360"/>
      </w:pPr>
    </w:lvl>
    <w:lvl w:ilvl="8" w:tentative="1">
      <w:start w:val="1"/>
      <w:numFmt w:val="lowerRoman"/>
      <w:lvlText w:val="%9."/>
      <w:lvlJc w:val="right"/>
      <w:pPr>
        <w:ind w:left="6220" w:hanging="180"/>
      </w:pPr>
    </w:lvl>
  </w:abstractNum>
  <w:abstractNum w:abstractNumId="4">
    <w:nsid w:val="78CD2C1A"/>
    <w:multiLevelType w:val="hybridMultilevel"/>
    <w:tmpl w:val="57AE2D7C"/>
    <w:lvl w:ilvl="0">
      <w:start w:val="1"/>
      <w:numFmt w:val="bullet"/>
      <w:lvlText w:val=""/>
      <w:lvlJc w:val="left"/>
      <w:pPr>
        <w:ind w:left="-1368" w:hanging="360"/>
      </w:pPr>
      <w:rPr>
        <w:rFonts w:ascii="Symbol" w:hAnsi="Symbol" w:hint="default"/>
      </w:rPr>
    </w:lvl>
    <w:lvl w:ilvl="1">
      <w:start w:val="1"/>
      <w:numFmt w:val="bullet"/>
      <w:lvlText w:val="o"/>
      <w:lvlJc w:val="left"/>
      <w:pPr>
        <w:ind w:left="-216" w:hanging="360"/>
      </w:pPr>
      <w:rPr>
        <w:rFonts w:ascii="Courier New" w:hAnsi="Courier New" w:hint="default"/>
      </w:rPr>
    </w:lvl>
    <w:lvl w:ilvl="2" w:tentative="1">
      <w:start w:val="1"/>
      <w:numFmt w:val="bullet"/>
      <w:lvlText w:val=""/>
      <w:lvlJc w:val="left"/>
      <w:pPr>
        <w:ind w:left="504" w:hanging="360"/>
      </w:pPr>
      <w:rPr>
        <w:rFonts w:ascii="Wingdings" w:hAnsi="Wingdings" w:hint="default"/>
      </w:rPr>
    </w:lvl>
    <w:lvl w:ilvl="3" w:tentative="1">
      <w:start w:val="1"/>
      <w:numFmt w:val="bullet"/>
      <w:lvlText w:val=""/>
      <w:lvlJc w:val="left"/>
      <w:pPr>
        <w:ind w:left="1224" w:hanging="360"/>
      </w:pPr>
      <w:rPr>
        <w:rFonts w:ascii="Symbol" w:hAnsi="Symbol" w:hint="default"/>
      </w:rPr>
    </w:lvl>
    <w:lvl w:ilvl="4" w:tentative="1">
      <w:start w:val="1"/>
      <w:numFmt w:val="bullet"/>
      <w:lvlText w:val="o"/>
      <w:lvlJc w:val="left"/>
      <w:pPr>
        <w:ind w:left="1944" w:hanging="360"/>
      </w:pPr>
      <w:rPr>
        <w:rFonts w:ascii="Courier New" w:hAnsi="Courier New" w:hint="default"/>
      </w:rPr>
    </w:lvl>
    <w:lvl w:ilvl="5" w:tentative="1">
      <w:start w:val="1"/>
      <w:numFmt w:val="bullet"/>
      <w:lvlText w:val=""/>
      <w:lvlJc w:val="left"/>
      <w:pPr>
        <w:ind w:left="2664" w:hanging="360"/>
      </w:pPr>
      <w:rPr>
        <w:rFonts w:ascii="Wingdings" w:hAnsi="Wingdings" w:hint="default"/>
      </w:rPr>
    </w:lvl>
    <w:lvl w:ilvl="6" w:tentative="1">
      <w:start w:val="1"/>
      <w:numFmt w:val="bullet"/>
      <w:lvlText w:val=""/>
      <w:lvlJc w:val="left"/>
      <w:pPr>
        <w:ind w:left="3384" w:hanging="360"/>
      </w:pPr>
      <w:rPr>
        <w:rFonts w:ascii="Symbol" w:hAnsi="Symbol" w:hint="default"/>
      </w:rPr>
    </w:lvl>
    <w:lvl w:ilvl="7" w:tentative="1">
      <w:start w:val="1"/>
      <w:numFmt w:val="bullet"/>
      <w:lvlText w:val="o"/>
      <w:lvlJc w:val="left"/>
      <w:pPr>
        <w:ind w:left="4104" w:hanging="360"/>
      </w:pPr>
      <w:rPr>
        <w:rFonts w:ascii="Courier New" w:hAnsi="Courier New" w:hint="default"/>
      </w:rPr>
    </w:lvl>
    <w:lvl w:ilvl="8" w:tentative="1">
      <w:start w:val="1"/>
      <w:numFmt w:val="bullet"/>
      <w:lvlText w:val=""/>
      <w:lvlJc w:val="left"/>
      <w:pPr>
        <w:ind w:left="4824" w:hanging="360"/>
      </w:pPr>
      <w:rPr>
        <w:rFonts w:ascii="Wingdings" w:hAnsi="Wingdings" w:hint="default"/>
      </w:rPr>
    </w:lvl>
  </w:abstractNum>
  <w:abstractNum w:abstractNumId="5">
    <w:nsid w:val="7C4A6F62"/>
    <w:multiLevelType w:val="hybridMultilevel"/>
    <w:tmpl w:val="EF48244E"/>
    <w:lvl w:ilvl="0">
      <w:start w:val="1"/>
      <w:numFmt w:val="upperLetter"/>
      <w:lvlText w:val="%1&gt;"/>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084176858">
    <w:abstractNumId w:val="4"/>
  </w:num>
  <w:num w:numId="2" w16cid:durableId="1595555198">
    <w:abstractNumId w:val="0"/>
  </w:num>
  <w:num w:numId="3" w16cid:durableId="1378316946">
    <w:abstractNumId w:val="2"/>
  </w:num>
  <w:num w:numId="4" w16cid:durableId="1772315876">
    <w:abstractNumId w:val="3"/>
  </w:num>
  <w:num w:numId="5" w16cid:durableId="1374426971">
    <w:abstractNumId w:val="5"/>
  </w:num>
  <w:num w:numId="6" w16cid:durableId="1513373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bordersDoNotSurroundHeader/>
  <w:bordersDoNotSurroundFooter/>
  <w:proofState w:spelling="clean" w:grammar="clean"/>
  <w:defaultTabStop w:val="720"/>
  <w:characterSpacingControl w:val="doNotCompress"/>
  <w:footnotePr>
    <w:footnote w:id="0"/>
    <w:footnote w:id="1"/>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609"/>
    <w:rsid w:val="0000219A"/>
    <w:rsid w:val="00017B4A"/>
    <w:rsid w:val="000237B7"/>
    <w:rsid w:val="00025ED0"/>
    <w:rsid w:val="00035AD5"/>
    <w:rsid w:val="000370CE"/>
    <w:rsid w:val="00044617"/>
    <w:rsid w:val="00050495"/>
    <w:rsid w:val="00071E63"/>
    <w:rsid w:val="00081BD4"/>
    <w:rsid w:val="00081ED1"/>
    <w:rsid w:val="00092C98"/>
    <w:rsid w:val="00094810"/>
    <w:rsid w:val="000A0D13"/>
    <w:rsid w:val="000A2D8A"/>
    <w:rsid w:val="000A5F1B"/>
    <w:rsid w:val="000B374C"/>
    <w:rsid w:val="000C474A"/>
    <w:rsid w:val="000D01F7"/>
    <w:rsid w:val="000D3F33"/>
    <w:rsid w:val="000D681C"/>
    <w:rsid w:val="000E0E98"/>
    <w:rsid w:val="000F0C1F"/>
    <w:rsid w:val="001053D4"/>
    <w:rsid w:val="001055D8"/>
    <w:rsid w:val="001142B0"/>
    <w:rsid w:val="00123B73"/>
    <w:rsid w:val="001330A0"/>
    <w:rsid w:val="0013325A"/>
    <w:rsid w:val="00134C43"/>
    <w:rsid w:val="00137536"/>
    <w:rsid w:val="00140944"/>
    <w:rsid w:val="001524FC"/>
    <w:rsid w:val="00153EAD"/>
    <w:rsid w:val="0015555A"/>
    <w:rsid w:val="00166EE6"/>
    <w:rsid w:val="00171682"/>
    <w:rsid w:val="0017354D"/>
    <w:rsid w:val="001801A2"/>
    <w:rsid w:val="001909D5"/>
    <w:rsid w:val="00197466"/>
    <w:rsid w:val="001B24CD"/>
    <w:rsid w:val="001B68EB"/>
    <w:rsid w:val="001B6BD4"/>
    <w:rsid w:val="001C1EF8"/>
    <w:rsid w:val="001C75F9"/>
    <w:rsid w:val="001F35B7"/>
    <w:rsid w:val="00203AA4"/>
    <w:rsid w:val="00204D31"/>
    <w:rsid w:val="002116E3"/>
    <w:rsid w:val="0021243E"/>
    <w:rsid w:val="00212790"/>
    <w:rsid w:val="002412FD"/>
    <w:rsid w:val="002503EF"/>
    <w:rsid w:val="0025076D"/>
    <w:rsid w:val="00256415"/>
    <w:rsid w:val="00262BB1"/>
    <w:rsid w:val="00281B0D"/>
    <w:rsid w:val="002822A2"/>
    <w:rsid w:val="00291AD9"/>
    <w:rsid w:val="002A349A"/>
    <w:rsid w:val="002A4F21"/>
    <w:rsid w:val="002A564E"/>
    <w:rsid w:val="002C2F9A"/>
    <w:rsid w:val="002D21E1"/>
    <w:rsid w:val="002D7729"/>
    <w:rsid w:val="002E1C0F"/>
    <w:rsid w:val="002E2E0C"/>
    <w:rsid w:val="003133DA"/>
    <w:rsid w:val="00326A48"/>
    <w:rsid w:val="003378AE"/>
    <w:rsid w:val="003417A7"/>
    <w:rsid w:val="0034749B"/>
    <w:rsid w:val="003525DD"/>
    <w:rsid w:val="00353CD1"/>
    <w:rsid w:val="00357BD0"/>
    <w:rsid w:val="003615BF"/>
    <w:rsid w:val="00362007"/>
    <w:rsid w:val="00362C04"/>
    <w:rsid w:val="003718CC"/>
    <w:rsid w:val="00374553"/>
    <w:rsid w:val="00376A72"/>
    <w:rsid w:val="0037795B"/>
    <w:rsid w:val="00387609"/>
    <w:rsid w:val="00394903"/>
    <w:rsid w:val="00394BBB"/>
    <w:rsid w:val="003A0733"/>
    <w:rsid w:val="003B4AE4"/>
    <w:rsid w:val="003C0DAD"/>
    <w:rsid w:val="003C3D15"/>
    <w:rsid w:val="003E0EF1"/>
    <w:rsid w:val="003F1005"/>
    <w:rsid w:val="003F3C96"/>
    <w:rsid w:val="003F5D16"/>
    <w:rsid w:val="0040138A"/>
    <w:rsid w:val="0040188C"/>
    <w:rsid w:val="0040204C"/>
    <w:rsid w:val="0040602E"/>
    <w:rsid w:val="0041054D"/>
    <w:rsid w:val="004200F9"/>
    <w:rsid w:val="00422640"/>
    <w:rsid w:val="004346D9"/>
    <w:rsid w:val="004360A3"/>
    <w:rsid w:val="00441501"/>
    <w:rsid w:val="00447A36"/>
    <w:rsid w:val="0046155B"/>
    <w:rsid w:val="00466857"/>
    <w:rsid w:val="00477236"/>
    <w:rsid w:val="00482F6C"/>
    <w:rsid w:val="00484438"/>
    <w:rsid w:val="00492F8E"/>
    <w:rsid w:val="00497B22"/>
    <w:rsid w:val="004B3AA4"/>
    <w:rsid w:val="004C1BCD"/>
    <w:rsid w:val="004C37B7"/>
    <w:rsid w:val="004E099E"/>
    <w:rsid w:val="004E58E9"/>
    <w:rsid w:val="004F57FF"/>
    <w:rsid w:val="004F6670"/>
    <w:rsid w:val="004F728A"/>
    <w:rsid w:val="00511324"/>
    <w:rsid w:val="00511973"/>
    <w:rsid w:val="0051469A"/>
    <w:rsid w:val="005156A5"/>
    <w:rsid w:val="00521258"/>
    <w:rsid w:val="00534A64"/>
    <w:rsid w:val="00536ABA"/>
    <w:rsid w:val="005505A4"/>
    <w:rsid w:val="00553AA5"/>
    <w:rsid w:val="00553B5E"/>
    <w:rsid w:val="005667E3"/>
    <w:rsid w:val="00567A90"/>
    <w:rsid w:val="0057682A"/>
    <w:rsid w:val="00582807"/>
    <w:rsid w:val="00583B8D"/>
    <w:rsid w:val="00587D2D"/>
    <w:rsid w:val="005921FF"/>
    <w:rsid w:val="005B09B5"/>
    <w:rsid w:val="005B4304"/>
    <w:rsid w:val="005C4336"/>
    <w:rsid w:val="005C6D92"/>
    <w:rsid w:val="005D27FE"/>
    <w:rsid w:val="005D61D1"/>
    <w:rsid w:val="005F7C2D"/>
    <w:rsid w:val="005F7F17"/>
    <w:rsid w:val="006061A9"/>
    <w:rsid w:val="00607734"/>
    <w:rsid w:val="00607944"/>
    <w:rsid w:val="00615E4A"/>
    <w:rsid w:val="00627235"/>
    <w:rsid w:val="00632FA5"/>
    <w:rsid w:val="006422DA"/>
    <w:rsid w:val="0064368A"/>
    <w:rsid w:val="00645D45"/>
    <w:rsid w:val="00651EE4"/>
    <w:rsid w:val="00657BE8"/>
    <w:rsid w:val="00662122"/>
    <w:rsid w:val="0067229D"/>
    <w:rsid w:val="00673C43"/>
    <w:rsid w:val="006838C5"/>
    <w:rsid w:val="006A07FC"/>
    <w:rsid w:val="006A27FF"/>
    <w:rsid w:val="006A6688"/>
    <w:rsid w:val="006A6B43"/>
    <w:rsid w:val="006A6D1A"/>
    <w:rsid w:val="006B3A39"/>
    <w:rsid w:val="006E65F7"/>
    <w:rsid w:val="0070186D"/>
    <w:rsid w:val="00715B4C"/>
    <w:rsid w:val="00770B4C"/>
    <w:rsid w:val="007916CA"/>
    <w:rsid w:val="0079539C"/>
    <w:rsid w:val="007A623F"/>
    <w:rsid w:val="007B26AA"/>
    <w:rsid w:val="007C3100"/>
    <w:rsid w:val="007C6A9D"/>
    <w:rsid w:val="007F2EA0"/>
    <w:rsid w:val="008006B6"/>
    <w:rsid w:val="00802728"/>
    <w:rsid w:val="008119D1"/>
    <w:rsid w:val="00811E00"/>
    <w:rsid w:val="00815E8C"/>
    <w:rsid w:val="00821E2B"/>
    <w:rsid w:val="00822405"/>
    <w:rsid w:val="00824A5D"/>
    <w:rsid w:val="008276C1"/>
    <w:rsid w:val="00833551"/>
    <w:rsid w:val="0083554F"/>
    <w:rsid w:val="00844D98"/>
    <w:rsid w:val="00850CF6"/>
    <w:rsid w:val="008648FA"/>
    <w:rsid w:val="00866736"/>
    <w:rsid w:val="00872CA7"/>
    <w:rsid w:val="00875646"/>
    <w:rsid w:val="008906B2"/>
    <w:rsid w:val="008936BD"/>
    <w:rsid w:val="008A60BE"/>
    <w:rsid w:val="008B01FD"/>
    <w:rsid w:val="008B097C"/>
    <w:rsid w:val="008B40B8"/>
    <w:rsid w:val="008D0057"/>
    <w:rsid w:val="008D4A49"/>
    <w:rsid w:val="008D628F"/>
    <w:rsid w:val="008E3D1D"/>
    <w:rsid w:val="008E51E2"/>
    <w:rsid w:val="008E7777"/>
    <w:rsid w:val="009061D0"/>
    <w:rsid w:val="009133EB"/>
    <w:rsid w:val="0091406A"/>
    <w:rsid w:val="00916C33"/>
    <w:rsid w:val="00933D02"/>
    <w:rsid w:val="00935DE4"/>
    <w:rsid w:val="009660EF"/>
    <w:rsid w:val="00975089"/>
    <w:rsid w:val="00984BDE"/>
    <w:rsid w:val="009864B0"/>
    <w:rsid w:val="00990307"/>
    <w:rsid w:val="00990440"/>
    <w:rsid w:val="009928E3"/>
    <w:rsid w:val="00993333"/>
    <w:rsid w:val="009A1028"/>
    <w:rsid w:val="009A545D"/>
    <w:rsid w:val="009B45EB"/>
    <w:rsid w:val="009B503F"/>
    <w:rsid w:val="009B56E6"/>
    <w:rsid w:val="009B61FF"/>
    <w:rsid w:val="009D1972"/>
    <w:rsid w:val="009D2A08"/>
    <w:rsid w:val="009D2C09"/>
    <w:rsid w:val="009E6EFA"/>
    <w:rsid w:val="009F50BB"/>
    <w:rsid w:val="00A022EF"/>
    <w:rsid w:val="00A07026"/>
    <w:rsid w:val="00A140B9"/>
    <w:rsid w:val="00A2785F"/>
    <w:rsid w:val="00A3205E"/>
    <w:rsid w:val="00A335F1"/>
    <w:rsid w:val="00A37227"/>
    <w:rsid w:val="00A37CF6"/>
    <w:rsid w:val="00A459C9"/>
    <w:rsid w:val="00A53367"/>
    <w:rsid w:val="00A53B72"/>
    <w:rsid w:val="00A74237"/>
    <w:rsid w:val="00A822B5"/>
    <w:rsid w:val="00A85C87"/>
    <w:rsid w:val="00A85CE1"/>
    <w:rsid w:val="00AA27F1"/>
    <w:rsid w:val="00AA2BDF"/>
    <w:rsid w:val="00AB4AE5"/>
    <w:rsid w:val="00AC0B09"/>
    <w:rsid w:val="00AC2C1A"/>
    <w:rsid w:val="00AD0000"/>
    <w:rsid w:val="00AD3546"/>
    <w:rsid w:val="00AE2922"/>
    <w:rsid w:val="00AE4BD4"/>
    <w:rsid w:val="00B004B2"/>
    <w:rsid w:val="00B044DB"/>
    <w:rsid w:val="00B04C6E"/>
    <w:rsid w:val="00B14F01"/>
    <w:rsid w:val="00B20309"/>
    <w:rsid w:val="00B370F4"/>
    <w:rsid w:val="00B432E1"/>
    <w:rsid w:val="00B52B1D"/>
    <w:rsid w:val="00B56DDF"/>
    <w:rsid w:val="00B61AB9"/>
    <w:rsid w:val="00B67851"/>
    <w:rsid w:val="00B75BE3"/>
    <w:rsid w:val="00B92F2C"/>
    <w:rsid w:val="00B9747E"/>
    <w:rsid w:val="00BB054E"/>
    <w:rsid w:val="00BC6E0D"/>
    <w:rsid w:val="00BE7ACB"/>
    <w:rsid w:val="00BF2659"/>
    <w:rsid w:val="00BF41B8"/>
    <w:rsid w:val="00BF5E25"/>
    <w:rsid w:val="00C0033F"/>
    <w:rsid w:val="00C05EC9"/>
    <w:rsid w:val="00C178DE"/>
    <w:rsid w:val="00C25EA3"/>
    <w:rsid w:val="00C33456"/>
    <w:rsid w:val="00C34A4B"/>
    <w:rsid w:val="00C34FDE"/>
    <w:rsid w:val="00C35E46"/>
    <w:rsid w:val="00C36073"/>
    <w:rsid w:val="00C40277"/>
    <w:rsid w:val="00C41CBA"/>
    <w:rsid w:val="00C57B99"/>
    <w:rsid w:val="00CA11CD"/>
    <w:rsid w:val="00CA1903"/>
    <w:rsid w:val="00CA4840"/>
    <w:rsid w:val="00CD067B"/>
    <w:rsid w:val="00CD0CC6"/>
    <w:rsid w:val="00CD315C"/>
    <w:rsid w:val="00CE3826"/>
    <w:rsid w:val="00CF3161"/>
    <w:rsid w:val="00CF74F3"/>
    <w:rsid w:val="00D032B1"/>
    <w:rsid w:val="00D05FF1"/>
    <w:rsid w:val="00D10270"/>
    <w:rsid w:val="00D2152B"/>
    <w:rsid w:val="00D327A0"/>
    <w:rsid w:val="00D4599F"/>
    <w:rsid w:val="00D61DAB"/>
    <w:rsid w:val="00D82F92"/>
    <w:rsid w:val="00D8404A"/>
    <w:rsid w:val="00D95A65"/>
    <w:rsid w:val="00DB1B3D"/>
    <w:rsid w:val="00DC2DAE"/>
    <w:rsid w:val="00DD4AAC"/>
    <w:rsid w:val="00DE37AD"/>
    <w:rsid w:val="00DE5A5C"/>
    <w:rsid w:val="00DF3CE7"/>
    <w:rsid w:val="00DF76D7"/>
    <w:rsid w:val="00E0329C"/>
    <w:rsid w:val="00E042FC"/>
    <w:rsid w:val="00E1370B"/>
    <w:rsid w:val="00E16805"/>
    <w:rsid w:val="00E171DE"/>
    <w:rsid w:val="00E20775"/>
    <w:rsid w:val="00E276A8"/>
    <w:rsid w:val="00E30BAC"/>
    <w:rsid w:val="00E3588B"/>
    <w:rsid w:val="00E363F7"/>
    <w:rsid w:val="00E5211D"/>
    <w:rsid w:val="00E60EFB"/>
    <w:rsid w:val="00E80C32"/>
    <w:rsid w:val="00E85F9E"/>
    <w:rsid w:val="00E86288"/>
    <w:rsid w:val="00E90640"/>
    <w:rsid w:val="00E9104E"/>
    <w:rsid w:val="00E93D60"/>
    <w:rsid w:val="00E956AF"/>
    <w:rsid w:val="00EA36D9"/>
    <w:rsid w:val="00EA3F48"/>
    <w:rsid w:val="00EB330A"/>
    <w:rsid w:val="00EB5E20"/>
    <w:rsid w:val="00ED3526"/>
    <w:rsid w:val="00F01B3E"/>
    <w:rsid w:val="00F074DE"/>
    <w:rsid w:val="00F31A56"/>
    <w:rsid w:val="00F31A5B"/>
    <w:rsid w:val="00F3797E"/>
    <w:rsid w:val="00F455E6"/>
    <w:rsid w:val="00F50188"/>
    <w:rsid w:val="00F505E6"/>
    <w:rsid w:val="00F625E8"/>
    <w:rsid w:val="00F63501"/>
    <w:rsid w:val="00F65886"/>
    <w:rsid w:val="00F667D9"/>
    <w:rsid w:val="00F7357A"/>
    <w:rsid w:val="00F77FAB"/>
    <w:rsid w:val="00F94521"/>
    <w:rsid w:val="00FB0E2B"/>
    <w:rsid w:val="00FD0A59"/>
    <w:rsid w:val="00FE00E8"/>
    <w:rsid w:val="00FE1B19"/>
    <w:rsid w:val="00FE3D66"/>
    <w:rsid w:val="00FE47C2"/>
    <w:rsid w:val="00FE4BAA"/>
    <w:rsid w:val="00FE68F9"/>
    <w:rsid w:val="00FF1D61"/>
    <w:rsid w:val="00FF4DAF"/>
    <w:rsid w:val="00FF7667"/>
    <w:rsid w:val="011AF4DC"/>
    <w:rsid w:val="017C47FE"/>
    <w:rsid w:val="03C96E5B"/>
    <w:rsid w:val="04803BB4"/>
    <w:rsid w:val="058154BA"/>
    <w:rsid w:val="05890479"/>
    <w:rsid w:val="05AE111E"/>
    <w:rsid w:val="0BA00B1A"/>
    <w:rsid w:val="0C882338"/>
    <w:rsid w:val="0D5F37B4"/>
    <w:rsid w:val="0D90D265"/>
    <w:rsid w:val="0DF8638B"/>
    <w:rsid w:val="0E107B18"/>
    <w:rsid w:val="0E2EFBC3"/>
    <w:rsid w:val="0E3EDDED"/>
    <w:rsid w:val="0E42B376"/>
    <w:rsid w:val="0F92A753"/>
    <w:rsid w:val="0FAD0173"/>
    <w:rsid w:val="10450CF4"/>
    <w:rsid w:val="10A5AD3A"/>
    <w:rsid w:val="10B512EC"/>
    <w:rsid w:val="10E4059A"/>
    <w:rsid w:val="116EA40F"/>
    <w:rsid w:val="12EBC58D"/>
    <w:rsid w:val="16A7C405"/>
    <w:rsid w:val="16D2D5E1"/>
    <w:rsid w:val="17390FE9"/>
    <w:rsid w:val="17D85B76"/>
    <w:rsid w:val="1865DF4A"/>
    <w:rsid w:val="18C3154F"/>
    <w:rsid w:val="190F82EC"/>
    <w:rsid w:val="19249D5A"/>
    <w:rsid w:val="19F506E7"/>
    <w:rsid w:val="1B608013"/>
    <w:rsid w:val="1BB9A7F1"/>
    <w:rsid w:val="1D11DF6E"/>
    <w:rsid w:val="1D1B37C1"/>
    <w:rsid w:val="1EC0923F"/>
    <w:rsid w:val="202EDCD0"/>
    <w:rsid w:val="215C9409"/>
    <w:rsid w:val="224EC461"/>
    <w:rsid w:val="261BCC11"/>
    <w:rsid w:val="266DE3D0"/>
    <w:rsid w:val="26B2D1C6"/>
    <w:rsid w:val="279B2737"/>
    <w:rsid w:val="285E3537"/>
    <w:rsid w:val="29724022"/>
    <w:rsid w:val="29E118BA"/>
    <w:rsid w:val="2A40D708"/>
    <w:rsid w:val="2A82DC86"/>
    <w:rsid w:val="2C210EF4"/>
    <w:rsid w:val="2C6E6BD6"/>
    <w:rsid w:val="2CC97E7E"/>
    <w:rsid w:val="2CCB737C"/>
    <w:rsid w:val="2CCDFE1D"/>
    <w:rsid w:val="2D33679C"/>
    <w:rsid w:val="2D65A319"/>
    <w:rsid w:val="2DD984E7"/>
    <w:rsid w:val="2E82D54A"/>
    <w:rsid w:val="2ECDCA41"/>
    <w:rsid w:val="2FFB7782"/>
    <w:rsid w:val="30A0028B"/>
    <w:rsid w:val="336C3EEE"/>
    <w:rsid w:val="34186A0F"/>
    <w:rsid w:val="344D6B4F"/>
    <w:rsid w:val="345190B9"/>
    <w:rsid w:val="3477A9EB"/>
    <w:rsid w:val="34B0A8E5"/>
    <w:rsid w:val="35715879"/>
    <w:rsid w:val="3734CAC4"/>
    <w:rsid w:val="37DBAFAE"/>
    <w:rsid w:val="3883881F"/>
    <w:rsid w:val="38A00F6D"/>
    <w:rsid w:val="396D19EE"/>
    <w:rsid w:val="398744F9"/>
    <w:rsid w:val="3A14576C"/>
    <w:rsid w:val="3A1A85EC"/>
    <w:rsid w:val="3A5A6698"/>
    <w:rsid w:val="3AE1EE48"/>
    <w:rsid w:val="3C063166"/>
    <w:rsid w:val="3E723F00"/>
    <w:rsid w:val="3E8B6C79"/>
    <w:rsid w:val="4219B0C8"/>
    <w:rsid w:val="42B451DD"/>
    <w:rsid w:val="442BC78D"/>
    <w:rsid w:val="451E5DF4"/>
    <w:rsid w:val="4685DD37"/>
    <w:rsid w:val="468883AB"/>
    <w:rsid w:val="47D834C0"/>
    <w:rsid w:val="47D87307"/>
    <w:rsid w:val="48F926F2"/>
    <w:rsid w:val="49789C5D"/>
    <w:rsid w:val="49BF8117"/>
    <w:rsid w:val="49D0449D"/>
    <w:rsid w:val="49E7F920"/>
    <w:rsid w:val="4A2C1201"/>
    <w:rsid w:val="4B19EE1C"/>
    <w:rsid w:val="4BFC70DF"/>
    <w:rsid w:val="4C47A69B"/>
    <w:rsid w:val="4E0EC6F3"/>
    <w:rsid w:val="4E33918D"/>
    <w:rsid w:val="50ECC70E"/>
    <w:rsid w:val="521ED789"/>
    <w:rsid w:val="52858A05"/>
    <w:rsid w:val="52D2CD73"/>
    <w:rsid w:val="52E65AE4"/>
    <w:rsid w:val="5321E86A"/>
    <w:rsid w:val="53F017BE"/>
    <w:rsid w:val="54DE1FB9"/>
    <w:rsid w:val="556B4CDC"/>
    <w:rsid w:val="5636A647"/>
    <w:rsid w:val="57B7E13C"/>
    <w:rsid w:val="58771049"/>
    <w:rsid w:val="59AC7E9B"/>
    <w:rsid w:val="59F144A1"/>
    <w:rsid w:val="5A7CD3D7"/>
    <w:rsid w:val="5B1102F2"/>
    <w:rsid w:val="5CC171BC"/>
    <w:rsid w:val="5E60F330"/>
    <w:rsid w:val="5F0BBA4E"/>
    <w:rsid w:val="616F1873"/>
    <w:rsid w:val="642725F7"/>
    <w:rsid w:val="642D9074"/>
    <w:rsid w:val="64F558C4"/>
    <w:rsid w:val="64FCD85A"/>
    <w:rsid w:val="6702A7E2"/>
    <w:rsid w:val="676244C6"/>
    <w:rsid w:val="688C7B82"/>
    <w:rsid w:val="697F5B6F"/>
    <w:rsid w:val="69A2D7A7"/>
    <w:rsid w:val="6A5A24B1"/>
    <w:rsid w:val="6AFBD995"/>
    <w:rsid w:val="6B1266AD"/>
    <w:rsid w:val="6CE99BE3"/>
    <w:rsid w:val="6E5F98AD"/>
    <w:rsid w:val="6ECF337F"/>
    <w:rsid w:val="6F12872A"/>
    <w:rsid w:val="724C8369"/>
    <w:rsid w:val="7277D3FB"/>
    <w:rsid w:val="73915691"/>
    <w:rsid w:val="749A6AA6"/>
    <w:rsid w:val="74D88379"/>
    <w:rsid w:val="75E6B62F"/>
    <w:rsid w:val="77F616CB"/>
    <w:rsid w:val="780A1764"/>
    <w:rsid w:val="7971946B"/>
    <w:rsid w:val="79C54D8C"/>
    <w:rsid w:val="7A147713"/>
    <w:rsid w:val="7C17B838"/>
    <w:rsid w:val="7C662FD9"/>
    <w:rsid w:val="7D8FF2B8"/>
    <w:rsid w:val="7DF18882"/>
    <w:rsid w:val="7E236760"/>
    <w:rsid w:val="7E60E806"/>
    <w:rsid w:val="7ECB0CA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282C736"/>
  <w15:docId w15:val="{3148C653-7F14-49DA-83AC-928217902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6C3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16C33"/>
    <w:rPr>
      <w:rFonts w:ascii="Tahoma" w:hAnsi="Tahoma" w:cs="Tahoma"/>
      <w:sz w:val="16"/>
      <w:szCs w:val="16"/>
    </w:rPr>
  </w:style>
  <w:style w:type="character" w:styleId="CommentReference">
    <w:name w:val="annotation reference"/>
    <w:uiPriority w:val="99"/>
    <w:unhideWhenUsed/>
    <w:rsid w:val="001C75F9"/>
    <w:rPr>
      <w:sz w:val="16"/>
      <w:szCs w:val="16"/>
    </w:rPr>
  </w:style>
  <w:style w:type="paragraph" w:styleId="CommentText">
    <w:name w:val="annotation text"/>
    <w:basedOn w:val="Normal"/>
    <w:link w:val="CommentTextChar"/>
    <w:uiPriority w:val="99"/>
    <w:unhideWhenUsed/>
    <w:rsid w:val="001C75F9"/>
    <w:rPr>
      <w:sz w:val="20"/>
      <w:szCs w:val="20"/>
    </w:rPr>
  </w:style>
  <w:style w:type="character" w:customStyle="1" w:styleId="CommentTextChar">
    <w:name w:val="Comment Text Char"/>
    <w:basedOn w:val="DefaultParagraphFont"/>
    <w:link w:val="CommentText"/>
    <w:uiPriority w:val="99"/>
    <w:rsid w:val="001C75F9"/>
  </w:style>
  <w:style w:type="paragraph" w:styleId="CommentSubject">
    <w:name w:val="annotation subject"/>
    <w:basedOn w:val="CommentText"/>
    <w:next w:val="CommentText"/>
    <w:link w:val="CommentSubjectChar"/>
    <w:uiPriority w:val="99"/>
    <w:semiHidden/>
    <w:unhideWhenUsed/>
    <w:rsid w:val="001C75F9"/>
    <w:rPr>
      <w:b/>
      <w:bCs/>
    </w:rPr>
  </w:style>
  <w:style w:type="character" w:customStyle="1" w:styleId="CommentSubjectChar">
    <w:name w:val="Comment Subject Char"/>
    <w:link w:val="CommentSubject"/>
    <w:uiPriority w:val="99"/>
    <w:semiHidden/>
    <w:rsid w:val="001C75F9"/>
    <w:rPr>
      <w:b/>
      <w:bCs/>
    </w:rPr>
  </w:style>
  <w:style w:type="character" w:styleId="Hyperlink">
    <w:name w:val="Hyperlink"/>
    <w:unhideWhenUsed/>
    <w:rsid w:val="009B503F"/>
    <w:rPr>
      <w:color w:val="0563C1"/>
      <w:u w:val="single"/>
    </w:rPr>
  </w:style>
  <w:style w:type="paragraph" w:styleId="Header">
    <w:name w:val="header"/>
    <w:basedOn w:val="Normal"/>
    <w:link w:val="HeaderChar"/>
    <w:uiPriority w:val="99"/>
    <w:unhideWhenUsed/>
    <w:rsid w:val="008A60BE"/>
    <w:pPr>
      <w:tabs>
        <w:tab w:val="center" w:pos="4680"/>
        <w:tab w:val="right" w:pos="9360"/>
      </w:tabs>
    </w:pPr>
  </w:style>
  <w:style w:type="character" w:customStyle="1" w:styleId="HeaderChar">
    <w:name w:val="Header Char"/>
    <w:link w:val="Header"/>
    <w:uiPriority w:val="99"/>
    <w:rsid w:val="008A60BE"/>
    <w:rPr>
      <w:sz w:val="22"/>
      <w:szCs w:val="22"/>
    </w:rPr>
  </w:style>
  <w:style w:type="paragraph" w:styleId="Footer">
    <w:name w:val="footer"/>
    <w:basedOn w:val="Normal"/>
    <w:link w:val="FooterChar"/>
    <w:uiPriority w:val="99"/>
    <w:unhideWhenUsed/>
    <w:rsid w:val="008A60BE"/>
    <w:pPr>
      <w:tabs>
        <w:tab w:val="center" w:pos="4680"/>
        <w:tab w:val="right" w:pos="9360"/>
      </w:tabs>
    </w:pPr>
  </w:style>
  <w:style w:type="character" w:customStyle="1" w:styleId="FooterChar">
    <w:name w:val="Footer Char"/>
    <w:link w:val="Footer"/>
    <w:uiPriority w:val="99"/>
    <w:rsid w:val="008A60BE"/>
    <w:rPr>
      <w:sz w:val="22"/>
      <w:szCs w:val="22"/>
    </w:rPr>
  </w:style>
  <w:style w:type="character" w:styleId="FollowedHyperlink">
    <w:name w:val="FollowedHyperlink"/>
    <w:uiPriority w:val="99"/>
    <w:semiHidden/>
    <w:unhideWhenUsed/>
    <w:rsid w:val="00203AA4"/>
    <w:rPr>
      <w:color w:val="954F72"/>
      <w:u w:val="single"/>
    </w:rPr>
  </w:style>
  <w:style w:type="paragraph" w:styleId="Revision">
    <w:name w:val="Revision"/>
    <w:hidden/>
    <w:uiPriority w:val="99"/>
    <w:semiHidden/>
    <w:rsid w:val="00A335F1"/>
    <w:rPr>
      <w:sz w:val="22"/>
      <w:szCs w:val="22"/>
    </w:rPr>
  </w:style>
  <w:style w:type="character" w:styleId="UnresolvedMention">
    <w:name w:val="Unresolved Mention"/>
    <w:basedOn w:val="DefaultParagraphFont"/>
    <w:uiPriority w:val="99"/>
    <w:semiHidden/>
    <w:unhideWhenUsed/>
    <w:rsid w:val="00AE4BD4"/>
    <w:rPr>
      <w:color w:val="605E5C"/>
      <w:shd w:val="clear" w:color="auto" w:fill="E1DFDD"/>
    </w:rPr>
  </w:style>
  <w:style w:type="paragraph" w:styleId="ListParagraph">
    <w:name w:val="List Paragraph"/>
    <w:basedOn w:val="Normal"/>
    <w:uiPriority w:val="34"/>
    <w:qFormat/>
    <w:rsid w:val="00D05FF1"/>
    <w:pPr>
      <w:ind w:left="720"/>
      <w:contextualSpacing/>
    </w:pPr>
  </w:style>
  <w:style w:type="character" w:styleId="FootnoteReference">
    <w:name w:val="footnote reference"/>
    <w:aliases w:val="BVI fnr,EN Footnote Reference,FR,Footnote Reference Superscript,Footnote Reference/,Footnote reference number,Footnote symbol,Footnotes refss,Odwołanie przypisu,Rimando nota a piè di pagina1,SUPERS,fr,number,richiamo note eggsi"/>
    <w:basedOn w:val="DefaultParagraphFont"/>
    <w:uiPriority w:val="99"/>
    <w:unhideWhenUsed/>
    <w:qFormat/>
    <w:rsid w:val="008B01FD"/>
    <w:rPr>
      <w:vertAlign w:val="superscript"/>
    </w:rPr>
  </w:style>
  <w:style w:type="paragraph" w:styleId="FootnoteText">
    <w:name w:val="footnote text"/>
    <w:aliases w:val=" Char,Char,Char18,F1,FT,Footnote Text - NEW,Footnote Text AG,Footnote Text Char Char,Footnote Text Char Char Char Char,Footnote Text Char1 Char Char,Footnote ak,Footnotes,SD Footnote Text,Style 14,Text,fn,fn - no space,fnW,footnote text,ft"/>
    <w:basedOn w:val="Normal"/>
    <w:link w:val="FootnoteTextChar"/>
    <w:uiPriority w:val="99"/>
    <w:unhideWhenUsed/>
    <w:qFormat/>
    <w:rsid w:val="008B01FD"/>
    <w:pPr>
      <w:spacing w:after="0" w:line="240" w:lineRule="auto"/>
    </w:pPr>
    <w:rPr>
      <w:rFonts w:ascii="Times New Roman" w:hAnsi="Times New Roman" w:eastAsiaTheme="minorHAnsi" w:cstheme="minorBidi"/>
      <w:kern w:val="2"/>
      <w:sz w:val="20"/>
      <w:szCs w:val="20"/>
      <w14:ligatures w14:val="standardContextual"/>
    </w:rPr>
  </w:style>
  <w:style w:type="character" w:customStyle="1" w:styleId="FootnoteTextChar">
    <w:name w:val="Footnote Text Char"/>
    <w:aliases w:val="Char18 Char,FT Char,Footnote Text AG Char,Footnote Text Char Char Char,Footnote Text Char Char Char Char Char,Footnote ak Char,Footnotes Char,SD Footnote Text Char,Style 14 Char,Text Char,fn Char,fnW Char,footnote text Char,ft Char"/>
    <w:basedOn w:val="DefaultParagraphFont"/>
    <w:link w:val="FootnoteText"/>
    <w:uiPriority w:val="99"/>
    <w:rsid w:val="008B01FD"/>
    <w:rPr>
      <w:rFonts w:ascii="Times New Roman" w:hAnsi="Times New Roman" w:eastAsiaTheme="minorHAnsi" w:cstheme="minorBid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opm.gov/policy-data-oversight/pay-leave/salaries-wages/salary-tables/pdf/2026/GS.pdf" TargetMode="Externa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cms.gov/medicare/cms-forms/cms-forms/cms-forms-items/cms01734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32892FDD8FBB41B97346BA00B36A5E" ma:contentTypeVersion="18" ma:contentTypeDescription="Create a new document." ma:contentTypeScope="" ma:versionID="cb55e0ae5d55ecd91f041d1abf08a1f4">
  <xsd:schema xmlns:xsd="http://www.w3.org/2001/XMLSchema" xmlns:xs="http://www.w3.org/2001/XMLSchema" xmlns:p="http://schemas.microsoft.com/office/2006/metadata/properties" xmlns:ns2="http://schemas.microsoft.com/sharepoint/v3/fields" xmlns:ns3="bdd03cff-dc5f-436f-ae94-dfc631d896a1" targetNamespace="http://schemas.microsoft.com/office/2006/metadata/properties" ma:root="true" ma:fieldsID="0314636e69341820f5e032cccec4d650" ns2:_="" ns3:_="">
    <xsd:import namespace="http://schemas.microsoft.com/sharepoint/v3/fields"/>
    <xsd:import namespace="bdd03cff-dc5f-436f-ae94-dfc631d896a1"/>
    <xsd:element name="properties">
      <xsd:complexType>
        <xsd:sequence>
          <xsd:element name="documentManagement">
            <xsd:complexType>
              <xsd:all>
                <xsd:element ref="ns2:_Statu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9" nillable="true" ma:displayName="Status (Do not use)" ma:default="Not Started" ma:format="Dropdown"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bdd03cff-dc5f-436f-ae94-dfc631d896a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6" ma:displayName="Title"/>
        <xsd:element ref="dc:subject" minOccurs="0" maxOccurs="1"/>
        <xsd:element ref="dc:description" minOccurs="0" maxOccurs="1" ma:index="7" ma:displayName="Comments"/>
        <xsd:element name="keywords" minOccurs="0" maxOccurs="1" type="xsd:string"/>
        <xsd:element ref="dc:language" minOccurs="0" maxOccurs="1"/>
        <xsd:element name="category" minOccurs="0" maxOccurs="1" type="xsd:string" ma:index="8" ma:displayName="Categories"/>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Do not u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2E017BA9-DF57-439C-8CDA-821059D03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bdd03cff-dc5f-436f-ae94-dfc631d896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6E3FE7-DAF2-4CE3-BC31-938510D774AF}">
  <ds:schemaRefs>
    <ds:schemaRef ds:uri="http://schemas.microsoft.com/office/2006/metadata/properties"/>
    <ds:schemaRef ds:uri="http://schemas.microsoft.com/office/infopath/2007/PartnerControls"/>
    <ds:schemaRef ds:uri="http://schemas.microsoft.com/sharepoint/v3/fields"/>
  </ds:schemaRefs>
</ds:datastoreItem>
</file>

<file path=customXml/itemProps3.xml><?xml version="1.0" encoding="utf-8"?>
<ds:datastoreItem xmlns:ds="http://schemas.openxmlformats.org/officeDocument/2006/customXml" ds:itemID="{DE6FA493-AE99-4CC7-B033-AA6D163FB37B}">
  <ds:schemaRefs>
    <ds:schemaRef ds:uri="http://schemas.openxmlformats.org/officeDocument/2006/bibliography"/>
  </ds:schemaRefs>
</ds:datastoreItem>
</file>

<file path=customXml/itemProps4.xml><?xml version="1.0" encoding="utf-8"?>
<ds:datastoreItem xmlns:ds="http://schemas.openxmlformats.org/officeDocument/2006/customXml" ds:itemID="{680F3ACF-124A-4C09-99A2-FAB1A68F3B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3770</Words>
  <Characters>20628</Characters>
  <Application>Microsoft Office Word</Application>
  <DocSecurity>0</DocSecurity>
  <Lines>479</Lines>
  <Paragraphs>174</Paragraphs>
  <ScaleCrop>false</ScaleCrop>
  <HeadingPairs>
    <vt:vector size="2" baseType="variant">
      <vt:variant>
        <vt:lpstr>Title</vt:lpstr>
      </vt:variant>
      <vt:variant>
        <vt:i4>1</vt:i4>
      </vt:variant>
    </vt:vector>
  </HeadingPairs>
  <TitlesOfParts>
    <vt:vector size="1" baseType="lpstr">
      <vt:lpstr/>
    </vt:vector>
  </TitlesOfParts>
  <Company>CMS</Company>
  <LinksUpToDate>false</LinksUpToDate>
  <CharactersWithSpaces>24224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cp:lastModifiedBy>Bryman, Mitch (CMS/OSORA)</cp:lastModifiedBy>
  <cp:revision>2</cp:revision>
  <cp:lastPrinted>2018-01-29T13:44:00Z</cp:lastPrinted>
  <dcterms:created xsi:type="dcterms:W3CDTF">2026-08-09T22:24:00Z</dcterms:created>
  <dcterms:modified xsi:type="dcterms:W3CDTF">2026-08-09T22:24:00Z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ies">
    <vt:lpwstr/>
  </property>
  <property fmtid="{D5CDD505-2E9C-101B-9397-08002B2CF9AE}" pid="3" name="ContentTypeId">
    <vt:lpwstr>0x0101007232892FDD8FBB41B97346BA00B36A5E</vt:lpwstr>
  </property>
  <property fmtid="{D5CDD505-2E9C-101B-9397-08002B2CF9AE}" pid="4" name="docLang">
    <vt:lpwstr>en</vt:lpwstr>
  </property>
  <property fmtid="{D5CDD505-2E9C-101B-9397-08002B2CF9AE}" pid="5" name="EmailCc">
    <vt:lpwstr/>
  </property>
  <property fmtid="{D5CDD505-2E9C-101B-9397-08002B2CF9AE}" pid="6" name="EmailFrom">
    <vt:lpwstr/>
  </property>
  <property fmtid="{D5CDD505-2E9C-101B-9397-08002B2CF9AE}" pid="7" name="EmailHeaders">
    <vt:lpwstr/>
  </property>
  <property fmtid="{D5CDD505-2E9C-101B-9397-08002B2CF9AE}" pid="8" name="EmailSender">
    <vt:lpwstr/>
  </property>
  <property fmtid="{D5CDD505-2E9C-101B-9397-08002B2CF9AE}" pid="9" name="EmailSubject">
    <vt:lpwstr/>
  </property>
  <property fmtid="{D5CDD505-2E9C-101B-9397-08002B2CF9AE}" pid="10" name="EmailTo">
    <vt:lpwstr/>
  </property>
  <property fmtid="{D5CDD505-2E9C-101B-9397-08002B2CF9AE}" pid="11" name="_NewReviewCycle">
    <vt:lpwstr/>
  </property>
  <property fmtid="{D5CDD505-2E9C-101B-9397-08002B2CF9AE}" pid="12" name="_Version">
    <vt:lpwstr/>
  </property>
</Properties>
</file>