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B6C01" w:rsidRPr="004B6ADB" w:rsidP="004B6ADB" w14:paraId="17C25223" w14:textId="77777777">
      <w:pPr>
        <w:pStyle w:val="BodyText"/>
        <w:jc w:val="center"/>
      </w:pPr>
      <w:r w:rsidRPr="004B6ADB">
        <w:rPr>
          <w:spacing w:val="-2"/>
        </w:rPr>
        <w:t>Supporting</w:t>
      </w:r>
      <w:r w:rsidRPr="004B6ADB">
        <w:rPr>
          <w:spacing w:val="-14"/>
        </w:rPr>
        <w:t xml:space="preserve"> </w:t>
      </w:r>
      <w:r w:rsidRPr="004B6ADB">
        <w:rPr>
          <w:spacing w:val="-2"/>
        </w:rPr>
        <w:t>Statement</w:t>
      </w:r>
      <w:r w:rsidRPr="004B6ADB">
        <w:rPr>
          <w:spacing w:val="-13"/>
        </w:rPr>
        <w:t xml:space="preserve"> </w:t>
      </w:r>
      <w:r w:rsidRPr="004B6ADB">
        <w:rPr>
          <w:spacing w:val="-2"/>
        </w:rPr>
        <w:t>Part</w:t>
      </w:r>
      <w:r w:rsidRPr="004B6ADB">
        <w:rPr>
          <w:spacing w:val="-9"/>
        </w:rPr>
        <w:t xml:space="preserve"> </w:t>
      </w:r>
      <w:r w:rsidRPr="004B6ADB">
        <w:rPr>
          <w:spacing w:val="-10"/>
        </w:rPr>
        <w:t>A</w:t>
      </w:r>
    </w:p>
    <w:p w:rsidR="001113DC" w:rsidP="004B6ADB" w14:paraId="793DE87C" w14:textId="77777777">
      <w:pPr>
        <w:pStyle w:val="BodyText"/>
        <w:jc w:val="center"/>
        <w:rPr>
          <w:spacing w:val="-2"/>
        </w:rPr>
      </w:pPr>
      <w:r w:rsidRPr="004B6ADB">
        <w:rPr>
          <w:spacing w:val="-2"/>
        </w:rPr>
        <w:t>Application</w:t>
      </w:r>
      <w:r w:rsidRPr="004B6ADB">
        <w:rPr>
          <w:spacing w:val="-15"/>
        </w:rPr>
        <w:t xml:space="preserve"> </w:t>
      </w:r>
      <w:r w:rsidRPr="004B6ADB">
        <w:rPr>
          <w:spacing w:val="-2"/>
        </w:rPr>
        <w:t>For</w:t>
      </w:r>
      <w:r w:rsidRPr="004B6ADB">
        <w:rPr>
          <w:spacing w:val="-13"/>
        </w:rPr>
        <w:t xml:space="preserve"> </w:t>
      </w:r>
      <w:r w:rsidRPr="004B6ADB">
        <w:rPr>
          <w:spacing w:val="-2"/>
        </w:rPr>
        <w:t>Medicare</w:t>
      </w:r>
      <w:r w:rsidRPr="004B6ADB">
        <w:rPr>
          <w:spacing w:val="-9"/>
        </w:rPr>
        <w:t xml:space="preserve"> </w:t>
      </w:r>
      <w:r w:rsidRPr="004B6ADB">
        <w:rPr>
          <w:spacing w:val="-2"/>
        </w:rPr>
        <w:t>Part</w:t>
      </w:r>
      <w:r w:rsidRPr="004B6ADB">
        <w:rPr>
          <w:spacing w:val="-9"/>
        </w:rPr>
        <w:t xml:space="preserve"> </w:t>
      </w:r>
      <w:r w:rsidRPr="004B6ADB">
        <w:rPr>
          <w:spacing w:val="-2"/>
        </w:rPr>
        <w:t>A</w:t>
      </w:r>
      <w:r w:rsidRPr="004B6ADB">
        <w:rPr>
          <w:spacing w:val="-8"/>
        </w:rPr>
        <w:t xml:space="preserve"> </w:t>
      </w:r>
      <w:r w:rsidRPr="004B6ADB">
        <w:rPr>
          <w:spacing w:val="-2"/>
        </w:rPr>
        <w:t>and</w:t>
      </w:r>
      <w:r w:rsidRPr="004B6ADB">
        <w:rPr>
          <w:spacing w:val="-13"/>
        </w:rPr>
        <w:t xml:space="preserve"> </w:t>
      </w:r>
      <w:r w:rsidRPr="004B6ADB">
        <w:rPr>
          <w:spacing w:val="-2"/>
        </w:rPr>
        <w:t>Part</w:t>
      </w:r>
      <w:r w:rsidRPr="004B6ADB">
        <w:rPr>
          <w:spacing w:val="-10"/>
        </w:rPr>
        <w:t xml:space="preserve"> </w:t>
      </w:r>
      <w:r w:rsidRPr="004B6ADB">
        <w:rPr>
          <w:spacing w:val="-2"/>
        </w:rPr>
        <w:t>B</w:t>
      </w:r>
      <w:r w:rsidRPr="004B6ADB">
        <w:rPr>
          <w:spacing w:val="-8"/>
        </w:rPr>
        <w:t xml:space="preserve"> </w:t>
      </w:r>
      <w:r w:rsidRPr="004B6ADB">
        <w:rPr>
          <w:spacing w:val="-2"/>
        </w:rPr>
        <w:t>Special</w:t>
      </w:r>
      <w:r w:rsidRPr="004B6ADB">
        <w:rPr>
          <w:spacing w:val="-18"/>
        </w:rPr>
        <w:t xml:space="preserve"> </w:t>
      </w:r>
      <w:r w:rsidRPr="004B6ADB">
        <w:rPr>
          <w:spacing w:val="-2"/>
        </w:rPr>
        <w:t>Enrollment</w:t>
      </w:r>
      <w:r w:rsidRPr="004B6ADB">
        <w:rPr>
          <w:spacing w:val="-10"/>
        </w:rPr>
        <w:t xml:space="preserve"> </w:t>
      </w:r>
      <w:r w:rsidRPr="004B6ADB">
        <w:rPr>
          <w:spacing w:val="-2"/>
        </w:rPr>
        <w:t>Period</w:t>
      </w:r>
    </w:p>
    <w:p w:rsidR="005B6C01" w:rsidRPr="004B6ADB" w:rsidP="004B6ADB" w14:paraId="14D5D093" w14:textId="570CE6C4">
      <w:pPr>
        <w:pStyle w:val="BodyText"/>
        <w:jc w:val="center"/>
      </w:pPr>
      <w:r w:rsidRPr="004B6ADB">
        <w:t>(Exceptional Conditions)</w:t>
      </w:r>
    </w:p>
    <w:p w:rsidR="005B6C01" w:rsidRPr="004B6ADB" w:rsidP="004B6ADB" w14:paraId="69AF524B" w14:textId="77777777">
      <w:pPr>
        <w:pStyle w:val="BodyText"/>
        <w:jc w:val="center"/>
      </w:pPr>
      <w:r w:rsidRPr="004B6ADB">
        <w:t>CMS-10797,</w:t>
      </w:r>
      <w:r w:rsidRPr="004B6ADB">
        <w:rPr>
          <w:spacing w:val="-1"/>
        </w:rPr>
        <w:t xml:space="preserve"> </w:t>
      </w:r>
      <w:r w:rsidRPr="004B6ADB">
        <w:t>OMB</w:t>
      </w:r>
      <w:r w:rsidRPr="004B6ADB">
        <w:rPr>
          <w:spacing w:val="-2"/>
        </w:rPr>
        <w:t xml:space="preserve"> </w:t>
      </w:r>
      <w:r w:rsidRPr="004B6ADB">
        <w:t>0938-</w:t>
      </w:r>
      <w:r w:rsidRPr="004B6ADB">
        <w:rPr>
          <w:spacing w:val="-4"/>
        </w:rPr>
        <w:t>1426</w:t>
      </w:r>
    </w:p>
    <w:p w:rsidR="005B6C01" w:rsidP="004B6ADB" w14:paraId="05F4FE9C" w14:textId="77777777">
      <w:pPr>
        <w:pStyle w:val="BodyText"/>
      </w:pPr>
    </w:p>
    <w:p w:rsidR="00ED7BBF" w:rsidP="004B6ADB" w14:paraId="5F555887" w14:textId="61E24100">
      <w:pPr>
        <w:pStyle w:val="BodyText"/>
      </w:pPr>
      <w:r w:rsidRPr="007C6305">
        <w:t>The contents of this Supporting Statement and the associated attachments have been reviewed to ensure that they are consistent with the Trump administration’s policies, goals, and objectives.</w:t>
      </w:r>
    </w:p>
    <w:p w:rsidR="00ED7BBF" w:rsidRPr="004B6ADB" w:rsidP="004B6ADB" w14:paraId="64F996B1" w14:textId="77777777">
      <w:pPr>
        <w:pStyle w:val="BodyText"/>
      </w:pPr>
    </w:p>
    <w:p w:rsidR="005B6C01" w:rsidRPr="004B6ADB" w:rsidP="004B6ADB" w14:paraId="22D867B6" w14:textId="77777777">
      <w:pPr>
        <w:pStyle w:val="Heading1"/>
        <w:ind w:left="0"/>
      </w:pPr>
      <w:bookmarkStart w:id="0" w:name="Background"/>
      <w:bookmarkEnd w:id="0"/>
      <w:r w:rsidRPr="004B6ADB">
        <w:rPr>
          <w:spacing w:val="-2"/>
        </w:rPr>
        <w:t>Background</w:t>
      </w:r>
    </w:p>
    <w:p w:rsidR="005B6C01" w:rsidRPr="004B6ADB" w:rsidP="004B6ADB" w14:paraId="630F7E11" w14:textId="77777777">
      <w:pPr>
        <w:pStyle w:val="BodyText"/>
        <w:rPr>
          <w:b/>
        </w:rPr>
      </w:pPr>
    </w:p>
    <w:p w:rsidR="005B6C01" w:rsidRPr="004B6ADB" w:rsidP="004B6ADB" w14:paraId="646440EB" w14:textId="77777777">
      <w:pPr>
        <w:pStyle w:val="BodyText"/>
      </w:pPr>
      <w:r w:rsidRPr="004B6ADB">
        <w:t>Medicare</w:t>
      </w:r>
      <w:r w:rsidRPr="004B6ADB">
        <w:rPr>
          <w:spacing w:val="-15"/>
        </w:rPr>
        <w:t xml:space="preserve"> </w:t>
      </w:r>
      <w:r w:rsidRPr="004B6ADB">
        <w:t>is</w:t>
      </w:r>
      <w:r w:rsidRPr="004B6ADB">
        <w:rPr>
          <w:spacing w:val="-15"/>
        </w:rPr>
        <w:t xml:space="preserve"> </w:t>
      </w:r>
      <w:r w:rsidRPr="004B6ADB">
        <w:t>a</w:t>
      </w:r>
      <w:r w:rsidRPr="004B6ADB">
        <w:rPr>
          <w:spacing w:val="-13"/>
        </w:rPr>
        <w:t xml:space="preserve"> </w:t>
      </w:r>
      <w:r w:rsidRPr="004B6ADB">
        <w:t>federal</w:t>
      </w:r>
      <w:r w:rsidRPr="004B6ADB">
        <w:rPr>
          <w:spacing w:val="-15"/>
        </w:rPr>
        <w:t xml:space="preserve"> </w:t>
      </w:r>
      <w:r w:rsidRPr="004B6ADB">
        <w:t>program</w:t>
      </w:r>
      <w:r w:rsidRPr="004B6ADB">
        <w:rPr>
          <w:spacing w:val="-16"/>
        </w:rPr>
        <w:t xml:space="preserve"> </w:t>
      </w:r>
      <w:r w:rsidRPr="004B6ADB">
        <w:t>that</w:t>
      </w:r>
      <w:r w:rsidRPr="004B6ADB">
        <w:rPr>
          <w:spacing w:val="-25"/>
        </w:rPr>
        <w:t xml:space="preserve"> </w:t>
      </w:r>
      <w:r w:rsidRPr="004B6ADB">
        <w:t>provides</w:t>
      </w:r>
      <w:r w:rsidRPr="004B6ADB">
        <w:rPr>
          <w:spacing w:val="-8"/>
        </w:rPr>
        <w:t xml:space="preserve"> </w:t>
      </w:r>
      <w:r w:rsidRPr="004B6ADB">
        <w:t>health</w:t>
      </w:r>
      <w:r w:rsidRPr="004B6ADB">
        <w:rPr>
          <w:spacing w:val="-15"/>
        </w:rPr>
        <w:t xml:space="preserve"> </w:t>
      </w:r>
      <w:r w:rsidRPr="004B6ADB">
        <w:t>insurance</w:t>
      </w:r>
      <w:r w:rsidRPr="004B6ADB">
        <w:rPr>
          <w:spacing w:val="-7"/>
        </w:rPr>
        <w:t xml:space="preserve"> </w:t>
      </w:r>
      <w:r w:rsidRPr="004B6ADB">
        <w:t>for</w:t>
      </w:r>
      <w:r w:rsidRPr="004B6ADB">
        <w:rPr>
          <w:spacing w:val="-10"/>
        </w:rPr>
        <w:t xml:space="preserve"> </w:t>
      </w:r>
      <w:r w:rsidRPr="004B6ADB">
        <w:t>people</w:t>
      </w:r>
      <w:r w:rsidRPr="004B6ADB">
        <w:rPr>
          <w:spacing w:val="-8"/>
        </w:rPr>
        <w:t xml:space="preserve"> </w:t>
      </w:r>
      <w:r w:rsidRPr="004B6ADB">
        <w:t>age</w:t>
      </w:r>
      <w:r w:rsidRPr="004B6ADB">
        <w:rPr>
          <w:spacing w:val="-7"/>
        </w:rPr>
        <w:t xml:space="preserve"> </w:t>
      </w:r>
      <w:r w:rsidRPr="004B6ADB">
        <w:t>65</w:t>
      </w:r>
      <w:r w:rsidRPr="004B6ADB">
        <w:rPr>
          <w:spacing w:val="-15"/>
        </w:rPr>
        <w:t xml:space="preserve"> </w:t>
      </w:r>
      <w:r w:rsidRPr="004B6ADB">
        <w:t>and</w:t>
      </w:r>
      <w:r w:rsidRPr="004B6ADB">
        <w:rPr>
          <w:spacing w:val="-15"/>
        </w:rPr>
        <w:t xml:space="preserve"> </w:t>
      </w:r>
      <w:r w:rsidRPr="004B6ADB">
        <w:t>older,</w:t>
      </w:r>
      <w:r w:rsidRPr="004B6ADB">
        <w:rPr>
          <w:spacing w:val="-15"/>
        </w:rPr>
        <w:t xml:space="preserve"> </w:t>
      </w:r>
      <w:r w:rsidRPr="004B6ADB">
        <w:t xml:space="preserve">and </w:t>
      </w:r>
      <w:r w:rsidRPr="004B6ADB">
        <w:rPr>
          <w:spacing w:val="-2"/>
        </w:rPr>
        <w:t>those</w:t>
      </w:r>
      <w:r w:rsidRPr="004B6ADB">
        <w:rPr>
          <w:spacing w:val="-7"/>
        </w:rPr>
        <w:t xml:space="preserve"> </w:t>
      </w:r>
      <w:r w:rsidRPr="004B6ADB">
        <w:rPr>
          <w:spacing w:val="-2"/>
        </w:rPr>
        <w:t>under</w:t>
      </w:r>
      <w:r w:rsidRPr="004B6ADB">
        <w:rPr>
          <w:spacing w:val="-11"/>
        </w:rPr>
        <w:t xml:space="preserve"> </w:t>
      </w:r>
      <w:r w:rsidRPr="004B6ADB">
        <w:rPr>
          <w:spacing w:val="-2"/>
        </w:rPr>
        <w:t>65</w:t>
      </w:r>
      <w:r w:rsidRPr="004B6ADB">
        <w:rPr>
          <w:spacing w:val="-12"/>
        </w:rPr>
        <w:t xml:space="preserve"> </w:t>
      </w:r>
      <w:r w:rsidRPr="004B6ADB">
        <w:rPr>
          <w:spacing w:val="-2"/>
        </w:rPr>
        <w:t>with</w:t>
      </w:r>
      <w:r w:rsidRPr="004B6ADB">
        <w:rPr>
          <w:spacing w:val="-12"/>
        </w:rPr>
        <w:t xml:space="preserve"> </w:t>
      </w:r>
      <w:r w:rsidRPr="004B6ADB">
        <w:rPr>
          <w:spacing w:val="-2"/>
        </w:rPr>
        <w:t>certain</w:t>
      </w:r>
      <w:r w:rsidRPr="004B6ADB">
        <w:rPr>
          <w:spacing w:val="-13"/>
        </w:rPr>
        <w:t xml:space="preserve"> </w:t>
      </w:r>
      <w:r w:rsidRPr="004B6ADB">
        <w:rPr>
          <w:spacing w:val="-2"/>
        </w:rPr>
        <w:t>disabilities</w:t>
      </w:r>
      <w:r w:rsidRPr="004B6ADB">
        <w:rPr>
          <w:spacing w:val="-6"/>
        </w:rPr>
        <w:t xml:space="preserve"> </w:t>
      </w:r>
      <w:r w:rsidRPr="004B6ADB">
        <w:rPr>
          <w:spacing w:val="-2"/>
        </w:rPr>
        <w:t>or</w:t>
      </w:r>
      <w:r w:rsidRPr="004B6ADB">
        <w:rPr>
          <w:spacing w:val="-6"/>
        </w:rPr>
        <w:t xml:space="preserve"> </w:t>
      </w:r>
      <w:r w:rsidRPr="004B6ADB">
        <w:rPr>
          <w:spacing w:val="-2"/>
        </w:rPr>
        <w:t>end-stage</w:t>
      </w:r>
      <w:r w:rsidRPr="004B6ADB">
        <w:rPr>
          <w:spacing w:val="-6"/>
        </w:rPr>
        <w:t xml:space="preserve"> </w:t>
      </w:r>
      <w:r w:rsidRPr="004B6ADB">
        <w:rPr>
          <w:spacing w:val="-2"/>
        </w:rPr>
        <w:t>renal</w:t>
      </w:r>
      <w:r w:rsidRPr="004B6ADB">
        <w:rPr>
          <w:spacing w:val="-16"/>
        </w:rPr>
        <w:t xml:space="preserve"> </w:t>
      </w:r>
      <w:r w:rsidRPr="004B6ADB">
        <w:rPr>
          <w:spacing w:val="-2"/>
        </w:rPr>
        <w:t>disease</w:t>
      </w:r>
      <w:r w:rsidRPr="004B6ADB">
        <w:rPr>
          <w:spacing w:val="-6"/>
        </w:rPr>
        <w:t xml:space="preserve"> </w:t>
      </w:r>
      <w:r w:rsidRPr="004B6ADB">
        <w:rPr>
          <w:spacing w:val="-2"/>
        </w:rPr>
        <w:t>(ESRD).</w:t>
      </w:r>
      <w:r w:rsidRPr="004B6ADB">
        <w:rPr>
          <w:spacing w:val="-15"/>
        </w:rPr>
        <w:t xml:space="preserve"> </w:t>
      </w:r>
      <w:r w:rsidRPr="004B6ADB">
        <w:rPr>
          <w:spacing w:val="-2"/>
        </w:rPr>
        <w:t>Together,</w:t>
      </w:r>
      <w:r w:rsidRPr="004B6ADB">
        <w:rPr>
          <w:spacing w:val="-16"/>
        </w:rPr>
        <w:t xml:space="preserve"> </w:t>
      </w:r>
      <w:r w:rsidRPr="004B6ADB">
        <w:rPr>
          <w:spacing w:val="-2"/>
        </w:rPr>
        <w:t xml:space="preserve">Medicare </w:t>
      </w:r>
      <w:r w:rsidRPr="004B6ADB">
        <w:t>Parts A and B comprise Original Medicare.</w:t>
      </w:r>
    </w:p>
    <w:p w:rsidR="005B6C01" w:rsidRPr="004B6ADB" w:rsidP="004B6ADB" w14:paraId="751B630A" w14:textId="77777777">
      <w:pPr>
        <w:pStyle w:val="BodyText"/>
      </w:pPr>
    </w:p>
    <w:p w:rsidR="005B6C01" w:rsidP="004B6ADB" w14:paraId="36B37783" w14:textId="77777777">
      <w:pPr>
        <w:pStyle w:val="BodyText"/>
      </w:pPr>
      <w:r w:rsidRPr="004B6ADB">
        <w:rPr>
          <w:spacing w:val="-2"/>
        </w:rPr>
        <w:t>The</w:t>
      </w:r>
      <w:r w:rsidRPr="004B6ADB">
        <w:rPr>
          <w:spacing w:val="-14"/>
        </w:rPr>
        <w:t xml:space="preserve"> </w:t>
      </w:r>
      <w:r w:rsidRPr="004B6ADB">
        <w:rPr>
          <w:spacing w:val="-2"/>
        </w:rPr>
        <w:t>first</w:t>
      </w:r>
      <w:r w:rsidRPr="004B6ADB">
        <w:rPr>
          <w:spacing w:val="-13"/>
        </w:rPr>
        <w:t xml:space="preserve"> </w:t>
      </w:r>
      <w:r w:rsidRPr="004B6ADB">
        <w:rPr>
          <w:spacing w:val="-2"/>
        </w:rPr>
        <w:t>opportunity</w:t>
      </w:r>
      <w:r w:rsidRPr="004B6ADB">
        <w:rPr>
          <w:spacing w:val="-14"/>
        </w:rPr>
        <w:t xml:space="preserve"> </w:t>
      </w:r>
      <w:r w:rsidRPr="004B6ADB">
        <w:rPr>
          <w:spacing w:val="-2"/>
        </w:rPr>
        <w:t>individuals</w:t>
      </w:r>
      <w:r w:rsidRPr="004B6ADB">
        <w:rPr>
          <w:spacing w:val="-13"/>
        </w:rPr>
        <w:t xml:space="preserve"> </w:t>
      </w:r>
      <w:r w:rsidRPr="004B6ADB">
        <w:rPr>
          <w:spacing w:val="-2"/>
        </w:rPr>
        <w:t>have</w:t>
      </w:r>
      <w:r w:rsidRPr="004B6ADB">
        <w:rPr>
          <w:spacing w:val="-13"/>
        </w:rPr>
        <w:t xml:space="preserve"> </w:t>
      </w:r>
      <w:r w:rsidRPr="004B6ADB">
        <w:rPr>
          <w:spacing w:val="-2"/>
        </w:rPr>
        <w:t>to</w:t>
      </w:r>
      <w:r w:rsidRPr="004B6ADB">
        <w:rPr>
          <w:spacing w:val="-14"/>
        </w:rPr>
        <w:t xml:space="preserve"> </w:t>
      </w:r>
      <w:r w:rsidRPr="004B6ADB">
        <w:rPr>
          <w:spacing w:val="-2"/>
        </w:rPr>
        <w:t>enroll</w:t>
      </w:r>
      <w:r w:rsidRPr="004B6ADB">
        <w:rPr>
          <w:spacing w:val="-17"/>
        </w:rPr>
        <w:t xml:space="preserve"> </w:t>
      </w:r>
      <w:r w:rsidRPr="004B6ADB">
        <w:rPr>
          <w:spacing w:val="-2"/>
        </w:rPr>
        <w:t>in</w:t>
      </w:r>
      <w:r w:rsidRPr="004B6ADB">
        <w:rPr>
          <w:spacing w:val="-14"/>
        </w:rPr>
        <w:t xml:space="preserve"> </w:t>
      </w:r>
      <w:r w:rsidRPr="004B6ADB">
        <w:rPr>
          <w:spacing w:val="-2"/>
        </w:rPr>
        <w:t>Part</w:t>
      </w:r>
      <w:r w:rsidRPr="004B6ADB">
        <w:rPr>
          <w:spacing w:val="-14"/>
        </w:rPr>
        <w:t xml:space="preserve"> </w:t>
      </w:r>
      <w:r w:rsidRPr="004B6ADB">
        <w:rPr>
          <w:spacing w:val="-2"/>
        </w:rPr>
        <w:t>A</w:t>
      </w:r>
      <w:r w:rsidRPr="004B6ADB">
        <w:rPr>
          <w:spacing w:val="-15"/>
        </w:rPr>
        <w:t xml:space="preserve"> </w:t>
      </w:r>
      <w:r w:rsidRPr="004B6ADB">
        <w:rPr>
          <w:spacing w:val="-2"/>
        </w:rPr>
        <w:t>and</w:t>
      </w:r>
      <w:r w:rsidRPr="004B6ADB">
        <w:rPr>
          <w:spacing w:val="-14"/>
        </w:rPr>
        <w:t xml:space="preserve"> </w:t>
      </w:r>
      <w:r w:rsidRPr="004B6ADB">
        <w:rPr>
          <w:spacing w:val="-2"/>
        </w:rPr>
        <w:t>Part</w:t>
      </w:r>
      <w:r w:rsidRPr="004B6ADB">
        <w:rPr>
          <w:spacing w:val="-14"/>
        </w:rPr>
        <w:t xml:space="preserve"> </w:t>
      </w:r>
      <w:r w:rsidRPr="004B6ADB">
        <w:rPr>
          <w:spacing w:val="-2"/>
        </w:rPr>
        <w:t>B</w:t>
      </w:r>
      <w:r w:rsidRPr="004B6ADB">
        <w:rPr>
          <w:spacing w:val="-15"/>
        </w:rPr>
        <w:t xml:space="preserve"> </w:t>
      </w:r>
      <w:r w:rsidRPr="004B6ADB">
        <w:rPr>
          <w:spacing w:val="-2"/>
        </w:rPr>
        <w:t>is</w:t>
      </w:r>
      <w:r w:rsidRPr="004B6ADB">
        <w:rPr>
          <w:spacing w:val="-13"/>
        </w:rPr>
        <w:t xml:space="preserve"> </w:t>
      </w:r>
      <w:r w:rsidRPr="004B6ADB">
        <w:rPr>
          <w:spacing w:val="-2"/>
        </w:rPr>
        <w:t>during</w:t>
      </w:r>
      <w:r w:rsidRPr="004B6ADB">
        <w:rPr>
          <w:spacing w:val="-13"/>
        </w:rPr>
        <w:t xml:space="preserve"> </w:t>
      </w:r>
      <w:r w:rsidRPr="004B6ADB">
        <w:rPr>
          <w:spacing w:val="-2"/>
        </w:rPr>
        <w:t>their</w:t>
      </w:r>
      <w:r w:rsidRPr="004B6ADB">
        <w:rPr>
          <w:spacing w:val="-10"/>
        </w:rPr>
        <w:t xml:space="preserve"> </w:t>
      </w:r>
      <w:r w:rsidRPr="004B6ADB">
        <w:rPr>
          <w:spacing w:val="-2"/>
        </w:rPr>
        <w:t>initial</w:t>
      </w:r>
      <w:r w:rsidRPr="004B6ADB">
        <w:rPr>
          <w:spacing w:val="-17"/>
        </w:rPr>
        <w:t xml:space="preserve"> </w:t>
      </w:r>
      <w:r w:rsidRPr="004B6ADB">
        <w:rPr>
          <w:spacing w:val="-2"/>
        </w:rPr>
        <w:t xml:space="preserve">enrollment </w:t>
      </w:r>
      <w:r w:rsidRPr="004B6ADB">
        <w:t>period</w:t>
      </w:r>
      <w:r w:rsidRPr="004B6ADB">
        <w:rPr>
          <w:spacing w:val="-7"/>
        </w:rPr>
        <w:t xml:space="preserve"> </w:t>
      </w:r>
      <w:r w:rsidRPr="004B6ADB">
        <w:t>(IEP).</w:t>
      </w:r>
      <w:r w:rsidRPr="004B6ADB">
        <w:rPr>
          <w:spacing w:val="40"/>
        </w:rPr>
        <w:t xml:space="preserve"> </w:t>
      </w:r>
      <w:r w:rsidRPr="004B6ADB">
        <w:t>The IEP is a 7-month</w:t>
      </w:r>
      <w:r w:rsidRPr="004B6ADB">
        <w:rPr>
          <w:spacing w:val="-7"/>
        </w:rPr>
        <w:t xml:space="preserve"> </w:t>
      </w:r>
      <w:r w:rsidRPr="004B6ADB">
        <w:t>period</w:t>
      </w:r>
      <w:r w:rsidRPr="004B6ADB">
        <w:rPr>
          <w:spacing w:val="-7"/>
        </w:rPr>
        <w:t xml:space="preserve"> </w:t>
      </w:r>
      <w:r w:rsidRPr="004B6ADB">
        <w:t>that</w:t>
      </w:r>
      <w:r w:rsidRPr="004B6ADB">
        <w:rPr>
          <w:spacing w:val="-3"/>
        </w:rPr>
        <w:t xml:space="preserve"> </w:t>
      </w:r>
      <w:r w:rsidRPr="004B6ADB">
        <w:t>usually</w:t>
      </w:r>
      <w:r w:rsidRPr="004B6ADB">
        <w:rPr>
          <w:spacing w:val="-7"/>
        </w:rPr>
        <w:t xml:space="preserve"> </w:t>
      </w:r>
      <w:r w:rsidRPr="004B6ADB">
        <w:t>begins three months before the month</w:t>
      </w:r>
      <w:r w:rsidRPr="004B6ADB">
        <w:rPr>
          <w:spacing w:val="-7"/>
        </w:rPr>
        <w:t xml:space="preserve"> </w:t>
      </w:r>
      <w:r w:rsidRPr="004B6ADB">
        <w:t>in which</w:t>
      </w:r>
      <w:r w:rsidRPr="004B6ADB">
        <w:rPr>
          <w:spacing w:val="-15"/>
        </w:rPr>
        <w:t xml:space="preserve"> </w:t>
      </w:r>
      <w:r w:rsidRPr="004B6ADB">
        <w:t>an</w:t>
      </w:r>
      <w:r w:rsidRPr="004B6ADB">
        <w:rPr>
          <w:spacing w:val="-16"/>
        </w:rPr>
        <w:t xml:space="preserve"> </w:t>
      </w:r>
      <w:r w:rsidRPr="004B6ADB">
        <w:t>eligible</w:t>
      </w:r>
      <w:r w:rsidRPr="004B6ADB">
        <w:rPr>
          <w:spacing w:val="-15"/>
        </w:rPr>
        <w:t xml:space="preserve"> </w:t>
      </w:r>
      <w:r w:rsidRPr="004B6ADB">
        <w:t>individual</w:t>
      </w:r>
      <w:r w:rsidRPr="004B6ADB">
        <w:rPr>
          <w:spacing w:val="-18"/>
        </w:rPr>
        <w:t xml:space="preserve"> </w:t>
      </w:r>
      <w:r w:rsidRPr="004B6ADB">
        <w:t>turns</w:t>
      </w:r>
      <w:r w:rsidRPr="004B6ADB">
        <w:rPr>
          <w:spacing w:val="-15"/>
        </w:rPr>
        <w:t xml:space="preserve"> </w:t>
      </w:r>
      <w:r w:rsidRPr="004B6ADB">
        <w:t>65</w:t>
      </w:r>
      <w:r w:rsidRPr="004B6ADB">
        <w:rPr>
          <w:spacing w:val="-15"/>
        </w:rPr>
        <w:t xml:space="preserve"> </w:t>
      </w:r>
      <w:r w:rsidRPr="004B6ADB">
        <w:t>and</w:t>
      </w:r>
      <w:r w:rsidRPr="004B6ADB">
        <w:rPr>
          <w:spacing w:val="-16"/>
        </w:rPr>
        <w:t xml:space="preserve"> </w:t>
      </w:r>
      <w:r w:rsidRPr="004B6ADB">
        <w:t>ends</w:t>
      </w:r>
      <w:r w:rsidRPr="004B6ADB">
        <w:rPr>
          <w:spacing w:val="-15"/>
        </w:rPr>
        <w:t xml:space="preserve"> </w:t>
      </w:r>
      <w:r w:rsidRPr="004B6ADB">
        <w:t>three</w:t>
      </w:r>
      <w:r w:rsidRPr="004B6ADB">
        <w:rPr>
          <w:spacing w:val="-15"/>
        </w:rPr>
        <w:t xml:space="preserve"> </w:t>
      </w:r>
      <w:r w:rsidRPr="004B6ADB">
        <w:t>months</w:t>
      </w:r>
      <w:r w:rsidRPr="004B6ADB">
        <w:rPr>
          <w:spacing w:val="-15"/>
        </w:rPr>
        <w:t xml:space="preserve"> </w:t>
      </w:r>
      <w:r w:rsidRPr="004B6ADB">
        <w:t>after</w:t>
      </w:r>
      <w:r w:rsidRPr="004B6ADB">
        <w:rPr>
          <w:spacing w:val="-15"/>
        </w:rPr>
        <w:t xml:space="preserve"> </w:t>
      </w:r>
      <w:r w:rsidRPr="004B6ADB">
        <w:t>the</w:t>
      </w:r>
      <w:r w:rsidRPr="004B6ADB">
        <w:rPr>
          <w:spacing w:val="-15"/>
        </w:rPr>
        <w:t xml:space="preserve"> </w:t>
      </w:r>
      <w:r w:rsidRPr="004B6ADB">
        <w:t>first</w:t>
      </w:r>
      <w:r w:rsidRPr="004B6ADB">
        <w:rPr>
          <w:spacing w:val="-15"/>
        </w:rPr>
        <w:t xml:space="preserve"> </w:t>
      </w:r>
      <w:r w:rsidRPr="004B6ADB">
        <w:t>month</w:t>
      </w:r>
      <w:r w:rsidRPr="004B6ADB">
        <w:rPr>
          <w:spacing w:val="-16"/>
        </w:rPr>
        <w:t xml:space="preserve"> </w:t>
      </w:r>
      <w:r w:rsidRPr="004B6ADB">
        <w:t>of</w:t>
      </w:r>
      <w:r w:rsidRPr="004B6ADB">
        <w:rPr>
          <w:spacing w:val="-15"/>
        </w:rPr>
        <w:t xml:space="preserve"> </w:t>
      </w:r>
      <w:r w:rsidRPr="004B6ADB">
        <w:t>eligibility.</w:t>
      </w:r>
      <w:r w:rsidRPr="004B6ADB">
        <w:rPr>
          <w:spacing w:val="3"/>
        </w:rPr>
        <w:t xml:space="preserve"> </w:t>
      </w:r>
      <w:r w:rsidRPr="004B6ADB">
        <w:t xml:space="preserve">The </w:t>
      </w:r>
      <w:r w:rsidRPr="004B6ADB">
        <w:rPr>
          <w:spacing w:val="-2"/>
        </w:rPr>
        <w:t>next</w:t>
      </w:r>
      <w:r w:rsidRPr="004B6ADB">
        <w:rPr>
          <w:spacing w:val="-15"/>
        </w:rPr>
        <w:t xml:space="preserve"> </w:t>
      </w:r>
      <w:r w:rsidRPr="004B6ADB">
        <w:rPr>
          <w:spacing w:val="-2"/>
        </w:rPr>
        <w:t>opportunity</w:t>
      </w:r>
      <w:r w:rsidRPr="004B6ADB">
        <w:rPr>
          <w:spacing w:val="-15"/>
        </w:rPr>
        <w:t xml:space="preserve"> </w:t>
      </w:r>
      <w:r w:rsidRPr="004B6ADB">
        <w:rPr>
          <w:spacing w:val="-2"/>
        </w:rPr>
        <w:t>for</w:t>
      </w:r>
      <w:r w:rsidRPr="004B6ADB">
        <w:rPr>
          <w:spacing w:val="-10"/>
        </w:rPr>
        <w:t xml:space="preserve"> </w:t>
      </w:r>
      <w:r w:rsidRPr="004B6ADB">
        <w:rPr>
          <w:spacing w:val="-2"/>
        </w:rPr>
        <w:t>eligible</w:t>
      </w:r>
      <w:r w:rsidRPr="004B6ADB">
        <w:rPr>
          <w:spacing w:val="-3"/>
        </w:rPr>
        <w:t xml:space="preserve"> </w:t>
      </w:r>
      <w:r w:rsidRPr="004B6ADB">
        <w:rPr>
          <w:spacing w:val="-2"/>
        </w:rPr>
        <w:t>individuals</w:t>
      </w:r>
      <w:r w:rsidRPr="004B6ADB">
        <w:rPr>
          <w:spacing w:val="-6"/>
        </w:rPr>
        <w:t xml:space="preserve"> </w:t>
      </w:r>
      <w:r w:rsidRPr="004B6ADB">
        <w:rPr>
          <w:spacing w:val="-2"/>
        </w:rPr>
        <w:t>who</w:t>
      </w:r>
      <w:r w:rsidRPr="004B6ADB">
        <w:rPr>
          <w:spacing w:val="-14"/>
        </w:rPr>
        <w:t xml:space="preserve"> </w:t>
      </w:r>
      <w:r w:rsidRPr="004B6ADB">
        <w:rPr>
          <w:spacing w:val="-2"/>
        </w:rPr>
        <w:t>do</w:t>
      </w:r>
      <w:r w:rsidRPr="004B6ADB">
        <w:rPr>
          <w:spacing w:val="-14"/>
        </w:rPr>
        <w:t xml:space="preserve"> </w:t>
      </w:r>
      <w:r w:rsidRPr="004B6ADB">
        <w:rPr>
          <w:spacing w:val="-2"/>
        </w:rPr>
        <w:t>not</w:t>
      </w:r>
      <w:r w:rsidRPr="004B6ADB">
        <w:rPr>
          <w:spacing w:val="-10"/>
        </w:rPr>
        <w:t xml:space="preserve"> </w:t>
      </w:r>
      <w:r w:rsidRPr="004B6ADB">
        <w:rPr>
          <w:spacing w:val="-2"/>
        </w:rPr>
        <w:t>enroll</w:t>
      </w:r>
      <w:r w:rsidRPr="004B6ADB">
        <w:rPr>
          <w:spacing w:val="-18"/>
        </w:rPr>
        <w:t xml:space="preserve"> </w:t>
      </w:r>
      <w:r w:rsidRPr="004B6ADB">
        <w:rPr>
          <w:spacing w:val="-2"/>
        </w:rPr>
        <w:t>in</w:t>
      </w:r>
      <w:r w:rsidRPr="004B6ADB">
        <w:rPr>
          <w:spacing w:val="-14"/>
        </w:rPr>
        <w:t xml:space="preserve"> </w:t>
      </w:r>
      <w:r w:rsidRPr="004B6ADB">
        <w:rPr>
          <w:spacing w:val="-2"/>
        </w:rPr>
        <w:t>premium</w:t>
      </w:r>
      <w:r w:rsidRPr="004B6ADB">
        <w:rPr>
          <w:spacing w:val="-15"/>
        </w:rPr>
        <w:t xml:space="preserve"> </w:t>
      </w:r>
      <w:r w:rsidRPr="004B6ADB">
        <w:rPr>
          <w:spacing w:val="-2"/>
        </w:rPr>
        <w:t>Part</w:t>
      </w:r>
      <w:r w:rsidRPr="004B6ADB">
        <w:rPr>
          <w:spacing w:val="-9"/>
        </w:rPr>
        <w:t xml:space="preserve"> </w:t>
      </w:r>
      <w:r w:rsidRPr="004B6ADB">
        <w:rPr>
          <w:spacing w:val="-2"/>
        </w:rPr>
        <w:t>A</w:t>
      </w:r>
      <w:r w:rsidRPr="004B6ADB">
        <w:rPr>
          <w:spacing w:val="-6"/>
        </w:rPr>
        <w:t xml:space="preserve"> </w:t>
      </w:r>
      <w:r w:rsidRPr="004B6ADB">
        <w:rPr>
          <w:spacing w:val="-2"/>
        </w:rPr>
        <w:t>or</w:t>
      </w:r>
      <w:r w:rsidRPr="004B6ADB">
        <w:rPr>
          <w:spacing w:val="-6"/>
        </w:rPr>
        <w:t xml:space="preserve"> </w:t>
      </w:r>
      <w:r w:rsidRPr="004B6ADB">
        <w:rPr>
          <w:spacing w:val="-2"/>
        </w:rPr>
        <w:t>Part</w:t>
      </w:r>
      <w:r w:rsidRPr="004B6ADB">
        <w:rPr>
          <w:spacing w:val="-9"/>
        </w:rPr>
        <w:t xml:space="preserve"> </w:t>
      </w:r>
      <w:r w:rsidRPr="004B6ADB">
        <w:rPr>
          <w:spacing w:val="-2"/>
        </w:rPr>
        <w:t>B</w:t>
      </w:r>
      <w:r w:rsidRPr="004B6ADB">
        <w:rPr>
          <w:spacing w:val="-6"/>
        </w:rPr>
        <w:t xml:space="preserve"> </w:t>
      </w:r>
      <w:r w:rsidRPr="004B6ADB">
        <w:rPr>
          <w:spacing w:val="-2"/>
        </w:rPr>
        <w:t>during</w:t>
      </w:r>
      <w:r w:rsidRPr="004B6ADB">
        <w:rPr>
          <w:spacing w:val="-15"/>
        </w:rPr>
        <w:t xml:space="preserve"> </w:t>
      </w:r>
      <w:r w:rsidRPr="004B6ADB">
        <w:rPr>
          <w:spacing w:val="-2"/>
        </w:rPr>
        <w:t xml:space="preserve">their </w:t>
      </w:r>
      <w:r w:rsidRPr="004B6ADB">
        <w:t>IEP,</w:t>
      </w:r>
      <w:r w:rsidRPr="004B6ADB">
        <w:rPr>
          <w:spacing w:val="-16"/>
        </w:rPr>
        <w:t xml:space="preserve"> </w:t>
      </w:r>
      <w:r w:rsidRPr="004B6ADB">
        <w:t>if</w:t>
      </w:r>
      <w:r w:rsidRPr="004B6ADB">
        <w:rPr>
          <w:spacing w:val="-16"/>
        </w:rPr>
        <w:t xml:space="preserve"> </w:t>
      </w:r>
      <w:r w:rsidRPr="004B6ADB">
        <w:t>they</w:t>
      </w:r>
      <w:r w:rsidRPr="004B6ADB">
        <w:rPr>
          <w:spacing w:val="-16"/>
        </w:rPr>
        <w:t xml:space="preserve"> </w:t>
      </w:r>
      <w:r w:rsidRPr="004B6ADB">
        <w:t>choose</w:t>
      </w:r>
      <w:r w:rsidRPr="004B6ADB">
        <w:rPr>
          <w:spacing w:val="-16"/>
        </w:rPr>
        <w:t xml:space="preserve"> </w:t>
      </w:r>
      <w:r w:rsidRPr="004B6ADB">
        <w:t>to</w:t>
      </w:r>
      <w:r w:rsidRPr="004B6ADB">
        <w:rPr>
          <w:spacing w:val="-16"/>
        </w:rPr>
        <w:t xml:space="preserve"> </w:t>
      </w:r>
      <w:r w:rsidRPr="004B6ADB">
        <w:t>do</w:t>
      </w:r>
      <w:r w:rsidRPr="004B6ADB">
        <w:rPr>
          <w:spacing w:val="-16"/>
        </w:rPr>
        <w:t xml:space="preserve"> </w:t>
      </w:r>
      <w:r w:rsidRPr="004B6ADB">
        <w:t>so,</w:t>
      </w:r>
      <w:r w:rsidRPr="004B6ADB">
        <w:rPr>
          <w:spacing w:val="-16"/>
        </w:rPr>
        <w:t xml:space="preserve"> </w:t>
      </w:r>
      <w:r w:rsidRPr="004B6ADB">
        <w:t>is</w:t>
      </w:r>
      <w:r w:rsidRPr="004B6ADB">
        <w:rPr>
          <w:spacing w:val="-16"/>
        </w:rPr>
        <w:t xml:space="preserve"> </w:t>
      </w:r>
      <w:r w:rsidRPr="004B6ADB">
        <w:t>in</w:t>
      </w:r>
      <w:r w:rsidRPr="004B6ADB">
        <w:rPr>
          <w:spacing w:val="-16"/>
        </w:rPr>
        <w:t xml:space="preserve"> </w:t>
      </w:r>
      <w:r w:rsidRPr="004B6ADB">
        <w:t>the</w:t>
      </w:r>
      <w:r w:rsidRPr="004B6ADB">
        <w:rPr>
          <w:spacing w:val="-16"/>
        </w:rPr>
        <w:t xml:space="preserve"> </w:t>
      </w:r>
      <w:r w:rsidRPr="004B6ADB">
        <w:t>general</w:t>
      </w:r>
      <w:r w:rsidRPr="004B6ADB">
        <w:rPr>
          <w:spacing w:val="-15"/>
        </w:rPr>
        <w:t xml:space="preserve"> </w:t>
      </w:r>
      <w:r w:rsidRPr="004B6ADB">
        <w:t>enrollment</w:t>
      </w:r>
      <w:r w:rsidRPr="004B6ADB">
        <w:rPr>
          <w:spacing w:val="-16"/>
        </w:rPr>
        <w:t xml:space="preserve"> </w:t>
      </w:r>
      <w:r w:rsidRPr="004B6ADB">
        <w:t>period</w:t>
      </w:r>
      <w:r w:rsidRPr="004B6ADB">
        <w:rPr>
          <w:spacing w:val="-16"/>
        </w:rPr>
        <w:t xml:space="preserve"> </w:t>
      </w:r>
      <w:r w:rsidRPr="004B6ADB">
        <w:t>(GEP)</w:t>
      </w:r>
      <w:r w:rsidRPr="004B6ADB">
        <w:rPr>
          <w:spacing w:val="-16"/>
        </w:rPr>
        <w:t xml:space="preserve"> </w:t>
      </w:r>
      <w:r w:rsidRPr="004B6ADB">
        <w:t>which</w:t>
      </w:r>
      <w:r w:rsidRPr="004B6ADB">
        <w:rPr>
          <w:spacing w:val="-16"/>
        </w:rPr>
        <w:t xml:space="preserve"> </w:t>
      </w:r>
      <w:r w:rsidRPr="004B6ADB">
        <w:t>runs</w:t>
      </w:r>
      <w:r w:rsidRPr="004B6ADB">
        <w:rPr>
          <w:spacing w:val="-16"/>
        </w:rPr>
        <w:t xml:space="preserve"> </w:t>
      </w:r>
      <w:r w:rsidRPr="004B6ADB">
        <w:t>from</w:t>
      </w:r>
      <w:r w:rsidRPr="004B6ADB">
        <w:rPr>
          <w:spacing w:val="-16"/>
        </w:rPr>
        <w:t xml:space="preserve"> </w:t>
      </w:r>
      <w:r w:rsidRPr="004B6ADB">
        <w:t>January</w:t>
      </w:r>
      <w:r w:rsidRPr="004B6ADB">
        <w:rPr>
          <w:spacing w:val="-16"/>
        </w:rPr>
        <w:t xml:space="preserve"> </w:t>
      </w:r>
      <w:r w:rsidRPr="004B6ADB">
        <w:t xml:space="preserve">1st </w:t>
      </w:r>
      <w:r w:rsidRPr="004B6ADB">
        <w:rPr>
          <w:spacing w:val="-2"/>
        </w:rPr>
        <w:t>through</w:t>
      </w:r>
      <w:r w:rsidRPr="004B6ADB">
        <w:rPr>
          <w:spacing w:val="-14"/>
        </w:rPr>
        <w:t xml:space="preserve"> </w:t>
      </w:r>
      <w:r w:rsidRPr="004B6ADB">
        <w:rPr>
          <w:spacing w:val="-2"/>
        </w:rPr>
        <w:t>March</w:t>
      </w:r>
      <w:r w:rsidRPr="004B6ADB">
        <w:rPr>
          <w:spacing w:val="-15"/>
        </w:rPr>
        <w:t xml:space="preserve"> </w:t>
      </w:r>
      <w:r w:rsidRPr="004B6ADB">
        <w:rPr>
          <w:spacing w:val="-2"/>
        </w:rPr>
        <w:t>31st</w:t>
      </w:r>
      <w:r w:rsidRPr="004B6ADB">
        <w:rPr>
          <w:spacing w:val="-13"/>
        </w:rPr>
        <w:t xml:space="preserve"> </w:t>
      </w:r>
      <w:r w:rsidRPr="004B6ADB">
        <w:rPr>
          <w:spacing w:val="-2"/>
        </w:rPr>
        <w:t>each</w:t>
      </w:r>
      <w:r w:rsidRPr="004B6ADB">
        <w:rPr>
          <w:spacing w:val="-14"/>
        </w:rPr>
        <w:t xml:space="preserve"> </w:t>
      </w:r>
      <w:r w:rsidRPr="004B6ADB">
        <w:rPr>
          <w:spacing w:val="-2"/>
        </w:rPr>
        <w:t>year.</w:t>
      </w:r>
      <w:r w:rsidRPr="004B6ADB">
        <w:rPr>
          <w:spacing w:val="24"/>
        </w:rPr>
        <w:t xml:space="preserve"> </w:t>
      </w:r>
      <w:r w:rsidRPr="004B6ADB">
        <w:rPr>
          <w:spacing w:val="-2"/>
        </w:rPr>
        <w:t>Individuals</w:t>
      </w:r>
      <w:r w:rsidRPr="004B6ADB">
        <w:rPr>
          <w:spacing w:val="-15"/>
        </w:rPr>
        <w:t xml:space="preserve"> </w:t>
      </w:r>
      <w:r w:rsidRPr="004B6ADB">
        <w:rPr>
          <w:spacing w:val="-2"/>
        </w:rPr>
        <w:t>who</w:t>
      </w:r>
      <w:r w:rsidRPr="004B6ADB">
        <w:rPr>
          <w:spacing w:val="-14"/>
        </w:rPr>
        <w:t xml:space="preserve"> </w:t>
      </w:r>
      <w:r w:rsidRPr="004B6ADB">
        <w:rPr>
          <w:spacing w:val="-2"/>
        </w:rPr>
        <w:t>do</w:t>
      </w:r>
      <w:r w:rsidRPr="004B6ADB">
        <w:rPr>
          <w:spacing w:val="-14"/>
        </w:rPr>
        <w:t xml:space="preserve"> </w:t>
      </w:r>
      <w:r w:rsidRPr="004B6ADB">
        <w:rPr>
          <w:spacing w:val="-2"/>
        </w:rPr>
        <w:t>not</w:t>
      </w:r>
      <w:r w:rsidRPr="004B6ADB">
        <w:rPr>
          <w:spacing w:val="-15"/>
        </w:rPr>
        <w:t xml:space="preserve"> </w:t>
      </w:r>
      <w:r w:rsidRPr="004B6ADB">
        <w:rPr>
          <w:spacing w:val="-2"/>
        </w:rPr>
        <w:t>enroll</w:t>
      </w:r>
      <w:r w:rsidRPr="004B6ADB">
        <w:rPr>
          <w:spacing w:val="-16"/>
        </w:rPr>
        <w:t xml:space="preserve"> </w:t>
      </w:r>
      <w:r w:rsidRPr="004B6ADB">
        <w:rPr>
          <w:spacing w:val="-2"/>
        </w:rPr>
        <w:t>during</w:t>
      </w:r>
      <w:r w:rsidRPr="004B6ADB">
        <w:rPr>
          <w:spacing w:val="-15"/>
        </w:rPr>
        <w:t xml:space="preserve"> </w:t>
      </w:r>
      <w:r w:rsidRPr="004B6ADB">
        <w:rPr>
          <w:spacing w:val="-2"/>
        </w:rPr>
        <w:t>their</w:t>
      </w:r>
      <w:r w:rsidRPr="004B6ADB">
        <w:rPr>
          <w:spacing w:val="-15"/>
        </w:rPr>
        <w:t xml:space="preserve"> </w:t>
      </w:r>
      <w:r w:rsidRPr="004B6ADB">
        <w:rPr>
          <w:spacing w:val="-2"/>
        </w:rPr>
        <w:t>IEP</w:t>
      </w:r>
      <w:r w:rsidRPr="004B6ADB">
        <w:rPr>
          <w:spacing w:val="-7"/>
        </w:rPr>
        <w:t xml:space="preserve"> </w:t>
      </w:r>
      <w:r w:rsidRPr="004B6ADB">
        <w:rPr>
          <w:spacing w:val="-2"/>
        </w:rPr>
        <w:t>or</w:t>
      </w:r>
      <w:r w:rsidRPr="004B6ADB">
        <w:rPr>
          <w:spacing w:val="-11"/>
        </w:rPr>
        <w:t xml:space="preserve"> </w:t>
      </w:r>
      <w:r w:rsidRPr="004B6ADB">
        <w:rPr>
          <w:spacing w:val="-2"/>
        </w:rPr>
        <w:t>the</w:t>
      </w:r>
      <w:r w:rsidRPr="004B6ADB">
        <w:rPr>
          <w:spacing w:val="-8"/>
        </w:rPr>
        <w:t xml:space="preserve"> </w:t>
      </w:r>
      <w:r w:rsidRPr="004B6ADB">
        <w:rPr>
          <w:spacing w:val="-2"/>
        </w:rPr>
        <w:t>following</w:t>
      </w:r>
      <w:r w:rsidRPr="004B6ADB">
        <w:rPr>
          <w:spacing w:val="-14"/>
        </w:rPr>
        <w:t xml:space="preserve"> </w:t>
      </w:r>
      <w:r w:rsidRPr="004B6ADB">
        <w:rPr>
          <w:spacing w:val="-2"/>
        </w:rPr>
        <w:t xml:space="preserve">GEP </w:t>
      </w:r>
      <w:r w:rsidRPr="004B6ADB">
        <w:t>may</w:t>
      </w:r>
      <w:r w:rsidRPr="004B6ADB">
        <w:rPr>
          <w:spacing w:val="-8"/>
        </w:rPr>
        <w:t xml:space="preserve"> </w:t>
      </w:r>
      <w:r w:rsidRPr="004B6ADB">
        <w:t>be</w:t>
      </w:r>
      <w:r w:rsidRPr="004B6ADB">
        <w:rPr>
          <w:spacing w:val="-3"/>
        </w:rPr>
        <w:t xml:space="preserve"> </w:t>
      </w:r>
      <w:r w:rsidRPr="004B6ADB">
        <w:t>subject</w:t>
      </w:r>
      <w:r w:rsidRPr="004B6ADB">
        <w:rPr>
          <w:spacing w:val="-1"/>
        </w:rPr>
        <w:t xml:space="preserve"> </w:t>
      </w:r>
      <w:r w:rsidRPr="004B6ADB">
        <w:t>to</w:t>
      </w:r>
      <w:r w:rsidRPr="004B6ADB">
        <w:rPr>
          <w:spacing w:val="-7"/>
        </w:rPr>
        <w:t xml:space="preserve"> </w:t>
      </w:r>
      <w:r w:rsidRPr="004B6ADB">
        <w:t>a late</w:t>
      </w:r>
      <w:r w:rsidRPr="004B6ADB">
        <w:rPr>
          <w:spacing w:val="-5"/>
        </w:rPr>
        <w:t xml:space="preserve"> </w:t>
      </w:r>
      <w:r w:rsidRPr="004B6ADB">
        <w:t>enrollment</w:t>
      </w:r>
      <w:r w:rsidRPr="004B6ADB">
        <w:rPr>
          <w:spacing w:val="-6"/>
        </w:rPr>
        <w:t xml:space="preserve"> </w:t>
      </w:r>
      <w:r w:rsidRPr="004B6ADB">
        <w:t>penalty</w:t>
      </w:r>
      <w:r w:rsidRPr="004B6ADB">
        <w:rPr>
          <w:spacing w:val="-8"/>
        </w:rPr>
        <w:t xml:space="preserve"> </w:t>
      </w:r>
      <w:r w:rsidRPr="004B6ADB">
        <w:t>(LEP), unless</w:t>
      </w:r>
      <w:r w:rsidRPr="004B6ADB">
        <w:rPr>
          <w:spacing w:val="-7"/>
        </w:rPr>
        <w:t xml:space="preserve"> </w:t>
      </w:r>
      <w:r w:rsidRPr="004B6ADB">
        <w:t>they</w:t>
      </w:r>
      <w:r w:rsidRPr="004B6ADB">
        <w:rPr>
          <w:spacing w:val="-7"/>
        </w:rPr>
        <w:t xml:space="preserve"> </w:t>
      </w:r>
      <w:r w:rsidRPr="004B6ADB">
        <w:t>qualify for a</w:t>
      </w:r>
      <w:r w:rsidRPr="004B6ADB">
        <w:rPr>
          <w:spacing w:val="-8"/>
        </w:rPr>
        <w:t xml:space="preserve"> </w:t>
      </w:r>
      <w:r w:rsidRPr="004B6ADB">
        <w:t>special</w:t>
      </w:r>
      <w:r w:rsidRPr="004B6ADB">
        <w:rPr>
          <w:spacing w:val="-8"/>
        </w:rPr>
        <w:t xml:space="preserve"> </w:t>
      </w:r>
      <w:r w:rsidRPr="004B6ADB">
        <w:t>enrollment period</w:t>
      </w:r>
      <w:r w:rsidRPr="004B6ADB">
        <w:rPr>
          <w:spacing w:val="-13"/>
        </w:rPr>
        <w:t xml:space="preserve"> </w:t>
      </w:r>
      <w:r w:rsidRPr="004B6ADB">
        <w:t>(SEP).</w:t>
      </w:r>
    </w:p>
    <w:p w:rsidR="001113DC" w:rsidRPr="004B6ADB" w:rsidP="004B6ADB" w14:paraId="35FACBFB" w14:textId="77777777">
      <w:pPr>
        <w:pStyle w:val="BodyText"/>
      </w:pPr>
    </w:p>
    <w:p w:rsidR="005B6C01" w:rsidP="004B6ADB" w14:paraId="1DFCA041" w14:textId="77777777">
      <w:pPr>
        <w:pStyle w:val="BodyText"/>
      </w:pPr>
      <w:r w:rsidRPr="004B6ADB">
        <w:t>The</w:t>
      </w:r>
      <w:r w:rsidRPr="004B6ADB">
        <w:rPr>
          <w:spacing w:val="-2"/>
        </w:rPr>
        <w:t xml:space="preserve"> </w:t>
      </w:r>
      <w:r w:rsidRPr="004B6ADB">
        <w:t>Centers</w:t>
      </w:r>
      <w:r w:rsidRPr="004B6ADB">
        <w:rPr>
          <w:spacing w:val="-2"/>
        </w:rPr>
        <w:t xml:space="preserve"> </w:t>
      </w:r>
      <w:r w:rsidRPr="004B6ADB">
        <w:t>for</w:t>
      </w:r>
      <w:r w:rsidRPr="004B6ADB">
        <w:rPr>
          <w:spacing w:val="-1"/>
        </w:rPr>
        <w:t xml:space="preserve"> </w:t>
      </w:r>
      <w:r w:rsidRPr="004B6ADB">
        <w:t>Medicare</w:t>
      </w:r>
      <w:r w:rsidRPr="004B6ADB">
        <w:rPr>
          <w:spacing w:val="-1"/>
        </w:rPr>
        <w:t xml:space="preserve"> </w:t>
      </w:r>
      <w:r w:rsidRPr="004B6ADB">
        <w:t>&amp;</w:t>
      </w:r>
      <w:r w:rsidRPr="004B6ADB">
        <w:rPr>
          <w:spacing w:val="-1"/>
        </w:rPr>
        <w:t xml:space="preserve"> </w:t>
      </w:r>
      <w:r w:rsidRPr="004B6ADB">
        <w:t>Medicaid</w:t>
      </w:r>
      <w:r w:rsidRPr="004B6ADB">
        <w:rPr>
          <w:spacing w:val="-1"/>
        </w:rPr>
        <w:t xml:space="preserve"> </w:t>
      </w:r>
      <w:r w:rsidRPr="004B6ADB">
        <w:t>Services</w:t>
      </w:r>
      <w:r w:rsidRPr="004B6ADB">
        <w:rPr>
          <w:spacing w:val="-2"/>
        </w:rPr>
        <w:t xml:space="preserve"> </w:t>
      </w:r>
      <w:r w:rsidRPr="004B6ADB">
        <w:t>(CMS)</w:t>
      </w:r>
      <w:r w:rsidRPr="004B6ADB">
        <w:rPr>
          <w:spacing w:val="-14"/>
        </w:rPr>
        <w:t xml:space="preserve"> </w:t>
      </w:r>
      <w:r w:rsidRPr="004B6ADB">
        <w:t>provides</w:t>
      </w:r>
      <w:r w:rsidRPr="004B6ADB">
        <w:rPr>
          <w:spacing w:val="-16"/>
        </w:rPr>
        <w:t xml:space="preserve"> </w:t>
      </w:r>
      <w:r w:rsidRPr="004B6ADB">
        <w:t>SEPs</w:t>
      </w:r>
      <w:r w:rsidRPr="004B6ADB">
        <w:rPr>
          <w:spacing w:val="-14"/>
        </w:rPr>
        <w:t xml:space="preserve"> </w:t>
      </w:r>
      <w:r w:rsidRPr="004B6ADB">
        <w:t>for</w:t>
      </w:r>
      <w:r w:rsidRPr="004B6ADB">
        <w:rPr>
          <w:spacing w:val="-12"/>
        </w:rPr>
        <w:t xml:space="preserve"> </w:t>
      </w:r>
      <w:r w:rsidRPr="004B6ADB">
        <w:t>individuals experiencing an exceptional condition to enroll in Medicare premium Part A and Part B. To utilize</w:t>
      </w:r>
      <w:r w:rsidRPr="004B6ADB">
        <w:rPr>
          <w:spacing w:val="-4"/>
        </w:rPr>
        <w:t xml:space="preserve"> </w:t>
      </w:r>
      <w:r w:rsidRPr="004B6ADB">
        <w:t>these</w:t>
      </w:r>
      <w:r w:rsidRPr="004B6ADB">
        <w:rPr>
          <w:spacing w:val="-4"/>
        </w:rPr>
        <w:t xml:space="preserve"> </w:t>
      </w:r>
      <w:r w:rsidRPr="004B6ADB">
        <w:t>SEPs,</w:t>
      </w:r>
      <w:r w:rsidRPr="004B6ADB">
        <w:rPr>
          <w:spacing w:val="-3"/>
        </w:rPr>
        <w:t xml:space="preserve"> </w:t>
      </w:r>
      <w:r w:rsidRPr="004B6ADB">
        <w:t>an</w:t>
      </w:r>
      <w:r w:rsidRPr="004B6ADB">
        <w:rPr>
          <w:spacing w:val="-3"/>
        </w:rPr>
        <w:t xml:space="preserve"> </w:t>
      </w:r>
      <w:r w:rsidRPr="004B6ADB">
        <w:t>individual</w:t>
      </w:r>
      <w:r w:rsidRPr="004B6ADB">
        <w:rPr>
          <w:spacing w:val="-3"/>
        </w:rPr>
        <w:t xml:space="preserve"> </w:t>
      </w:r>
      <w:r w:rsidRPr="004B6ADB">
        <w:t>would</w:t>
      </w:r>
      <w:r w:rsidRPr="004B6ADB">
        <w:rPr>
          <w:spacing w:val="-3"/>
        </w:rPr>
        <w:t xml:space="preserve"> </w:t>
      </w:r>
      <w:r w:rsidRPr="004B6ADB">
        <w:t>have</w:t>
      </w:r>
      <w:r w:rsidRPr="004B6ADB">
        <w:rPr>
          <w:spacing w:val="-3"/>
        </w:rPr>
        <w:t xml:space="preserve"> </w:t>
      </w:r>
      <w:r w:rsidRPr="004B6ADB">
        <w:t>to</w:t>
      </w:r>
      <w:r w:rsidRPr="004B6ADB">
        <w:rPr>
          <w:spacing w:val="-3"/>
        </w:rPr>
        <w:t xml:space="preserve"> </w:t>
      </w:r>
      <w:r w:rsidRPr="004B6ADB">
        <w:t>submit</w:t>
      </w:r>
      <w:r w:rsidRPr="004B6ADB">
        <w:rPr>
          <w:spacing w:val="-4"/>
        </w:rPr>
        <w:t xml:space="preserve"> </w:t>
      </w:r>
      <w:r w:rsidRPr="004B6ADB">
        <w:t>an</w:t>
      </w:r>
      <w:r w:rsidRPr="004B6ADB">
        <w:rPr>
          <w:spacing w:val="-3"/>
        </w:rPr>
        <w:t xml:space="preserve"> </w:t>
      </w:r>
      <w:r w:rsidRPr="004B6ADB">
        <w:t>enrollment</w:t>
      </w:r>
      <w:r w:rsidRPr="004B6ADB">
        <w:rPr>
          <w:spacing w:val="-3"/>
        </w:rPr>
        <w:t xml:space="preserve"> </w:t>
      </w:r>
      <w:r w:rsidRPr="004B6ADB">
        <w:t>request</w:t>
      </w:r>
      <w:r w:rsidRPr="004B6ADB">
        <w:rPr>
          <w:spacing w:val="-3"/>
        </w:rPr>
        <w:t xml:space="preserve"> </w:t>
      </w:r>
      <w:r w:rsidRPr="004B6ADB">
        <w:t>via</w:t>
      </w:r>
      <w:r w:rsidRPr="004B6ADB">
        <w:rPr>
          <w:spacing w:val="-4"/>
        </w:rPr>
        <w:t xml:space="preserve"> </w:t>
      </w:r>
      <w:r w:rsidRPr="004B6ADB">
        <w:t>the</w:t>
      </w:r>
      <w:r w:rsidRPr="004B6ADB">
        <w:rPr>
          <w:spacing w:val="-3"/>
        </w:rPr>
        <w:t xml:space="preserve"> </w:t>
      </w:r>
      <w:r w:rsidRPr="004B6ADB">
        <w:t>form</w:t>
      </w:r>
      <w:r w:rsidRPr="004B6ADB">
        <w:rPr>
          <w:spacing w:val="-3"/>
        </w:rPr>
        <w:t xml:space="preserve"> </w:t>
      </w:r>
      <w:r w:rsidRPr="004B6ADB">
        <w:t>CMS-10797. Individuals who missed an enrollment period to enroll in Part A and/or Part B due to an exceptional circumstance must complete form CMS-10797 and submit it to the Social Security Administration (SSA) for processing.</w:t>
      </w:r>
    </w:p>
    <w:p w:rsidR="005B6C01" w:rsidRPr="004B6ADB" w:rsidP="004B6ADB" w14:paraId="34968F9B" w14:textId="77777777">
      <w:pPr>
        <w:pStyle w:val="BodyText"/>
      </w:pPr>
    </w:p>
    <w:p w:rsidR="005B6C01" w:rsidRPr="004B6ADB" w:rsidP="004B6ADB" w14:paraId="73D55B26" w14:textId="32307D00">
      <w:pPr>
        <w:pStyle w:val="BodyText"/>
      </w:pPr>
      <w:r w:rsidRPr="004B6ADB">
        <w:t>On July 4, 2025, Public Law 119-21, which CMS refers to as the “Working Families Tax Cut” legislation (WFTC) legislation, was enacted. Section 71201 of the WFTC legislation amended Title XVIII of the Social Security Act (42 U.S.C. 1395 et seq.) (the Act) to add a new section 1899C,</w:t>
      </w:r>
      <w:r w:rsidRPr="004B6ADB">
        <w:rPr>
          <w:spacing w:val="-3"/>
        </w:rPr>
        <w:t xml:space="preserve"> </w:t>
      </w:r>
      <w:r w:rsidRPr="004B6ADB">
        <w:t>which</w:t>
      </w:r>
      <w:r w:rsidRPr="004B6ADB">
        <w:rPr>
          <w:spacing w:val="-3"/>
        </w:rPr>
        <w:t xml:space="preserve"> </w:t>
      </w:r>
      <w:r w:rsidRPr="004B6ADB">
        <w:t>provides</w:t>
      </w:r>
      <w:r w:rsidRPr="004B6ADB">
        <w:rPr>
          <w:spacing w:val="-4"/>
        </w:rPr>
        <w:t xml:space="preserve"> </w:t>
      </w:r>
      <w:r w:rsidRPr="004B6ADB">
        <w:t>that,</w:t>
      </w:r>
      <w:r w:rsidRPr="004B6ADB">
        <w:rPr>
          <w:spacing w:val="-3"/>
        </w:rPr>
        <w:t xml:space="preserve"> </w:t>
      </w:r>
      <w:r w:rsidRPr="004B6ADB">
        <w:t>subject</w:t>
      </w:r>
      <w:r w:rsidRPr="004B6ADB">
        <w:rPr>
          <w:spacing w:val="-4"/>
        </w:rPr>
        <w:t xml:space="preserve"> </w:t>
      </w:r>
      <w:r w:rsidRPr="004B6ADB">
        <w:t>to</w:t>
      </w:r>
      <w:r w:rsidRPr="004B6ADB">
        <w:rPr>
          <w:spacing w:val="-3"/>
        </w:rPr>
        <w:t xml:space="preserve"> </w:t>
      </w:r>
      <w:r w:rsidRPr="004B6ADB">
        <w:t>section</w:t>
      </w:r>
      <w:r w:rsidRPr="004B6ADB">
        <w:rPr>
          <w:spacing w:val="-3"/>
        </w:rPr>
        <w:t xml:space="preserve"> </w:t>
      </w:r>
      <w:r w:rsidRPr="004B6ADB">
        <w:t>1899C(b)</w:t>
      </w:r>
      <w:r w:rsidRPr="004B6ADB">
        <w:rPr>
          <w:spacing w:val="-3"/>
        </w:rPr>
        <w:t xml:space="preserve"> </w:t>
      </w:r>
      <w:r w:rsidRPr="004B6ADB">
        <w:t>of</w:t>
      </w:r>
      <w:r w:rsidRPr="004B6ADB">
        <w:rPr>
          <w:spacing w:val="-3"/>
        </w:rPr>
        <w:t xml:space="preserve"> </w:t>
      </w:r>
      <w:r w:rsidRPr="004B6ADB">
        <w:t>the</w:t>
      </w:r>
      <w:r w:rsidRPr="004B6ADB">
        <w:rPr>
          <w:spacing w:val="-3"/>
        </w:rPr>
        <w:t xml:space="preserve"> </w:t>
      </w:r>
      <w:r w:rsidRPr="004B6ADB">
        <w:t>Act,</w:t>
      </w:r>
      <w:r w:rsidRPr="004B6ADB">
        <w:rPr>
          <w:spacing w:val="-3"/>
        </w:rPr>
        <w:t xml:space="preserve"> </w:t>
      </w:r>
      <w:r w:rsidRPr="004B6ADB">
        <w:t>an</w:t>
      </w:r>
      <w:r w:rsidRPr="004B6ADB">
        <w:rPr>
          <w:spacing w:val="-3"/>
        </w:rPr>
        <w:t xml:space="preserve"> </w:t>
      </w:r>
      <w:r w:rsidRPr="004B6ADB">
        <w:t>individual</w:t>
      </w:r>
      <w:r w:rsidRPr="004B6ADB">
        <w:rPr>
          <w:spacing w:val="-3"/>
        </w:rPr>
        <w:t xml:space="preserve"> </w:t>
      </w:r>
      <w:r w:rsidRPr="004B6ADB">
        <w:t>may</w:t>
      </w:r>
      <w:r w:rsidRPr="004B6ADB">
        <w:rPr>
          <w:spacing w:val="-5"/>
        </w:rPr>
        <w:t xml:space="preserve"> </w:t>
      </w:r>
      <w:r w:rsidRPr="004B6ADB">
        <w:t>be</w:t>
      </w:r>
      <w:r w:rsidRPr="004B6ADB">
        <w:rPr>
          <w:spacing w:val="-3"/>
        </w:rPr>
        <w:t xml:space="preserve"> </w:t>
      </w:r>
      <w:r w:rsidRPr="004B6ADB">
        <w:t>entitled to,</w:t>
      </w:r>
      <w:r w:rsidRPr="004B6ADB">
        <w:rPr>
          <w:spacing w:val="-3"/>
        </w:rPr>
        <w:t xml:space="preserve"> </w:t>
      </w:r>
      <w:r w:rsidRPr="004B6ADB">
        <w:t>or</w:t>
      </w:r>
      <w:r w:rsidRPr="004B6ADB">
        <w:rPr>
          <w:spacing w:val="-1"/>
        </w:rPr>
        <w:t xml:space="preserve"> </w:t>
      </w:r>
      <w:r w:rsidRPr="004B6ADB">
        <w:t>enrolled</w:t>
      </w:r>
      <w:r w:rsidRPr="004B6ADB">
        <w:rPr>
          <w:spacing w:val="-1"/>
        </w:rPr>
        <w:t xml:space="preserve"> </w:t>
      </w:r>
      <w:r w:rsidRPr="004B6ADB">
        <w:t>for,</w:t>
      </w:r>
      <w:r w:rsidRPr="004B6ADB">
        <w:rPr>
          <w:spacing w:val="-1"/>
        </w:rPr>
        <w:t xml:space="preserve"> </w:t>
      </w:r>
      <w:r w:rsidRPr="004B6ADB">
        <w:t>Medicare</w:t>
      </w:r>
      <w:r w:rsidRPr="004B6ADB">
        <w:rPr>
          <w:spacing w:val="-1"/>
        </w:rPr>
        <w:t xml:space="preserve"> </w:t>
      </w:r>
      <w:r w:rsidRPr="004B6ADB">
        <w:t>benefits</w:t>
      </w:r>
      <w:r w:rsidRPr="004B6ADB">
        <w:rPr>
          <w:spacing w:val="-1"/>
        </w:rPr>
        <w:t xml:space="preserve"> </w:t>
      </w:r>
      <w:r w:rsidRPr="004B6ADB">
        <w:t>only</w:t>
      </w:r>
      <w:r w:rsidRPr="004B6ADB">
        <w:rPr>
          <w:spacing w:val="-1"/>
        </w:rPr>
        <w:t xml:space="preserve"> </w:t>
      </w:r>
      <w:r w:rsidRPr="004B6ADB">
        <w:t>if</w:t>
      </w:r>
      <w:r w:rsidRPr="004B6ADB">
        <w:rPr>
          <w:spacing w:val="-2"/>
        </w:rPr>
        <w:t xml:space="preserve"> </w:t>
      </w:r>
      <w:r w:rsidRPr="004B6ADB">
        <w:t>the</w:t>
      </w:r>
      <w:r w:rsidRPr="004B6ADB">
        <w:rPr>
          <w:spacing w:val="-1"/>
        </w:rPr>
        <w:t xml:space="preserve"> </w:t>
      </w:r>
      <w:r w:rsidRPr="004B6ADB">
        <w:t>individual</w:t>
      </w:r>
      <w:r w:rsidRPr="004B6ADB">
        <w:rPr>
          <w:spacing w:val="-1"/>
        </w:rPr>
        <w:t xml:space="preserve"> </w:t>
      </w:r>
      <w:r w:rsidRPr="004B6ADB">
        <w:t>is</w:t>
      </w:r>
      <w:r w:rsidRPr="004B6ADB">
        <w:rPr>
          <w:spacing w:val="-2"/>
        </w:rPr>
        <w:t xml:space="preserve"> </w:t>
      </w:r>
      <w:r w:rsidRPr="004B6ADB">
        <w:t>in one</w:t>
      </w:r>
      <w:r w:rsidRPr="004B6ADB">
        <w:rPr>
          <w:spacing w:val="-1"/>
        </w:rPr>
        <w:t xml:space="preserve"> </w:t>
      </w:r>
      <w:r w:rsidRPr="004B6ADB">
        <w:t>of</w:t>
      </w:r>
      <w:r w:rsidRPr="004B6ADB">
        <w:rPr>
          <w:spacing w:val="-2"/>
        </w:rPr>
        <w:t xml:space="preserve"> </w:t>
      </w:r>
      <w:r w:rsidRPr="004B6ADB">
        <w:t>the</w:t>
      </w:r>
      <w:r w:rsidRPr="004B6ADB">
        <w:rPr>
          <w:spacing w:val="-2"/>
        </w:rPr>
        <w:t xml:space="preserve"> </w:t>
      </w:r>
      <w:r w:rsidRPr="004B6ADB">
        <w:t>following</w:t>
      </w:r>
      <w:r w:rsidRPr="004B6ADB">
        <w:rPr>
          <w:spacing w:val="-3"/>
        </w:rPr>
        <w:t xml:space="preserve"> </w:t>
      </w:r>
      <w:r w:rsidRPr="004B6ADB">
        <w:t xml:space="preserve">four </w:t>
      </w:r>
      <w:r w:rsidRPr="004B6ADB">
        <w:rPr>
          <w:spacing w:val="-2"/>
        </w:rPr>
        <w:t>groups:</w:t>
      </w:r>
      <w:r w:rsidR="001113DC">
        <w:rPr>
          <w:spacing w:val="-2"/>
        </w:rPr>
        <w:t xml:space="preserve"> </w:t>
      </w:r>
      <w:r w:rsidRPr="004B6ADB">
        <w:t>(1) a citizen or national of the United States (U.S.); (2) an alien who is lawfully admitted for permanent residence under the Immigration and Nationality Act; (3) an alien who has been granted</w:t>
      </w:r>
      <w:r w:rsidRPr="004B6ADB">
        <w:rPr>
          <w:spacing w:val="-5"/>
        </w:rPr>
        <w:t xml:space="preserve"> </w:t>
      </w:r>
      <w:r w:rsidRPr="004B6ADB">
        <w:t>the</w:t>
      </w:r>
      <w:r w:rsidRPr="004B6ADB">
        <w:rPr>
          <w:spacing w:val="-3"/>
        </w:rPr>
        <w:t xml:space="preserve"> </w:t>
      </w:r>
      <w:r w:rsidRPr="004B6ADB">
        <w:t>status</w:t>
      </w:r>
      <w:r w:rsidRPr="004B6ADB">
        <w:rPr>
          <w:spacing w:val="-3"/>
        </w:rPr>
        <w:t xml:space="preserve"> </w:t>
      </w:r>
      <w:r w:rsidRPr="004B6ADB">
        <w:t>of</w:t>
      </w:r>
      <w:r w:rsidRPr="004B6ADB">
        <w:rPr>
          <w:spacing w:val="-3"/>
        </w:rPr>
        <w:t xml:space="preserve"> </w:t>
      </w:r>
      <w:r w:rsidRPr="004B6ADB">
        <w:t>Cuban</w:t>
      </w:r>
      <w:r w:rsidRPr="004B6ADB">
        <w:rPr>
          <w:spacing w:val="-3"/>
        </w:rPr>
        <w:t xml:space="preserve"> </w:t>
      </w:r>
      <w:r w:rsidRPr="004B6ADB">
        <w:t>and</w:t>
      </w:r>
      <w:r w:rsidRPr="004B6ADB">
        <w:rPr>
          <w:spacing w:val="-3"/>
        </w:rPr>
        <w:t xml:space="preserve"> </w:t>
      </w:r>
      <w:r w:rsidRPr="004B6ADB">
        <w:t>Haitian</w:t>
      </w:r>
      <w:r w:rsidRPr="004B6ADB">
        <w:rPr>
          <w:spacing w:val="-3"/>
        </w:rPr>
        <w:t xml:space="preserve"> </w:t>
      </w:r>
      <w:r w:rsidRPr="004B6ADB">
        <w:t>entrant</w:t>
      </w:r>
      <w:r w:rsidRPr="004B6ADB">
        <w:rPr>
          <w:spacing w:val="-3"/>
        </w:rPr>
        <w:t xml:space="preserve"> </w:t>
      </w:r>
      <w:r w:rsidRPr="004B6ADB">
        <w:t>(CHE);</w:t>
      </w:r>
      <w:r w:rsidRPr="004B6ADB">
        <w:rPr>
          <w:spacing w:val="-3"/>
        </w:rPr>
        <w:t xml:space="preserve"> </w:t>
      </w:r>
      <w:r w:rsidRPr="004B6ADB">
        <w:t>or</w:t>
      </w:r>
      <w:r w:rsidRPr="004B6ADB">
        <w:rPr>
          <w:spacing w:val="-3"/>
        </w:rPr>
        <w:t xml:space="preserve"> </w:t>
      </w:r>
      <w:r w:rsidRPr="004B6ADB">
        <w:t>(4)</w:t>
      </w:r>
      <w:r w:rsidRPr="004B6ADB">
        <w:rPr>
          <w:spacing w:val="-4"/>
        </w:rPr>
        <w:t xml:space="preserve"> </w:t>
      </w:r>
      <w:r w:rsidRPr="004B6ADB">
        <w:t>an</w:t>
      </w:r>
      <w:r w:rsidRPr="004B6ADB">
        <w:rPr>
          <w:spacing w:val="-3"/>
        </w:rPr>
        <w:t xml:space="preserve"> </w:t>
      </w:r>
      <w:r w:rsidRPr="004B6ADB">
        <w:t>individual</w:t>
      </w:r>
      <w:r w:rsidRPr="004B6ADB">
        <w:rPr>
          <w:spacing w:val="-3"/>
        </w:rPr>
        <w:t xml:space="preserve"> </w:t>
      </w:r>
      <w:r w:rsidRPr="004B6ADB">
        <w:t>who</w:t>
      </w:r>
      <w:r w:rsidRPr="004B6ADB">
        <w:rPr>
          <w:spacing w:val="-3"/>
        </w:rPr>
        <w:t xml:space="preserve"> </w:t>
      </w:r>
      <w:r w:rsidRPr="004B6ADB">
        <w:t>lawfully</w:t>
      </w:r>
      <w:r w:rsidRPr="004B6ADB">
        <w:rPr>
          <w:spacing w:val="-3"/>
        </w:rPr>
        <w:t xml:space="preserve"> </w:t>
      </w:r>
      <w:r w:rsidRPr="004B6ADB">
        <w:t>resides in the U.S. in accordance with a Compact of Free Association (COFA migrant).</w:t>
      </w:r>
    </w:p>
    <w:p w:rsidR="005E76E6" w:rsidRPr="002A564E" w:rsidP="005E76E6" w14:paraId="113EED67" w14:textId="77777777">
      <w:pPr>
        <w:adjustRightInd w:val="0"/>
        <w:rPr>
          <w:sz w:val="24"/>
          <w:szCs w:val="24"/>
        </w:rPr>
      </w:pPr>
    </w:p>
    <w:p w:rsidR="005E76E6" w:rsidRPr="002A564E" w:rsidP="005E76E6" w14:paraId="362652AC" w14:textId="77777777">
      <w:pPr>
        <w:rPr>
          <w:sz w:val="24"/>
          <w:szCs w:val="24"/>
        </w:rPr>
      </w:pPr>
      <w:r w:rsidRPr="002A564E">
        <w:rPr>
          <w:sz w:val="24"/>
          <w:szCs w:val="24"/>
        </w:rPr>
        <w:t xml:space="preserve">The changes proposed in this 2026 collection of information </w:t>
      </w:r>
      <w:r w:rsidRPr="002A564E">
        <w:rPr>
          <w:sz w:val="24"/>
          <w:szCs w:val="24"/>
        </w:rPr>
        <w:t>request</w:t>
      </w:r>
      <w:r w:rsidRPr="002A564E">
        <w:rPr>
          <w:sz w:val="24"/>
          <w:szCs w:val="24"/>
        </w:rPr>
        <w:t xml:space="preserve"> are associated with our July 16, 2026 (91 FR 43842) CY 2027 Physician Fee Schedule NPRM (CMS-1848-P, RIN 0938-AV82) and with section 1899C of the Act.</w:t>
      </w:r>
    </w:p>
    <w:p w:rsidR="005E76E6" w:rsidRPr="002A564E" w:rsidP="005E76E6" w14:paraId="773E6A8C" w14:textId="77777777">
      <w:pPr>
        <w:rPr>
          <w:sz w:val="24"/>
          <w:szCs w:val="24"/>
        </w:rPr>
      </w:pPr>
    </w:p>
    <w:p w:rsidR="005E76E6" w:rsidRPr="001524FC" w:rsidP="005E76E6" w14:paraId="308A6370" w14:textId="5CF57D54">
      <w:pPr>
        <w:rPr>
          <w:sz w:val="24"/>
          <w:szCs w:val="24"/>
        </w:rPr>
      </w:pPr>
      <w:r w:rsidRPr="002A564E">
        <w:rPr>
          <w:sz w:val="24"/>
          <w:szCs w:val="24"/>
        </w:rPr>
        <w:t xml:space="preserve">While neither of the two have any impact on our currently approved (active) burden estimates, we are proposing to update our Medicare initial enrollment forms to expand the response options to include specific types of citizenship and </w:t>
      </w:r>
      <w:r>
        <w:rPr>
          <w:sz w:val="24"/>
          <w:szCs w:val="24"/>
        </w:rPr>
        <w:t>immigration</w:t>
      </w:r>
      <w:r w:rsidRPr="002A564E">
        <w:rPr>
          <w:sz w:val="24"/>
          <w:szCs w:val="24"/>
        </w:rPr>
        <w:t xml:space="preserve"> status data elements to support Medicare Part A enrollment eligibility determinations.</w:t>
      </w:r>
      <w:r w:rsidRPr="001524FC">
        <w:rPr>
          <w:sz w:val="24"/>
          <w:szCs w:val="24"/>
        </w:rPr>
        <w:t xml:space="preserve"> </w:t>
      </w:r>
      <w:r>
        <w:rPr>
          <w:sz w:val="24"/>
          <w:szCs w:val="24"/>
        </w:rPr>
        <w:t xml:space="preserve"> See section 15 for details.</w:t>
      </w:r>
    </w:p>
    <w:p w:rsidR="00A31404" w:rsidP="004B6ADB" w14:paraId="7A92A64D" w14:textId="77777777">
      <w:pPr>
        <w:pStyle w:val="BodyText"/>
      </w:pPr>
    </w:p>
    <w:p w:rsidR="005B6C01" w:rsidRPr="004B6ADB" w:rsidP="004B6ADB" w14:paraId="51E8B1CF" w14:textId="77777777">
      <w:pPr>
        <w:pStyle w:val="Heading1"/>
        <w:numPr>
          <w:ilvl w:val="0"/>
          <w:numId w:val="1"/>
        </w:numPr>
        <w:tabs>
          <w:tab w:val="left" w:pos="1079"/>
        </w:tabs>
        <w:ind w:left="0" w:firstLine="0"/>
      </w:pPr>
      <w:bookmarkStart w:id="1" w:name="A._Justification"/>
      <w:bookmarkEnd w:id="1"/>
      <w:r w:rsidRPr="004B6ADB">
        <w:rPr>
          <w:spacing w:val="-2"/>
        </w:rPr>
        <w:t>Justific</w:t>
      </w:r>
      <w:r w:rsidRPr="004B6ADB">
        <w:rPr>
          <w:spacing w:val="-2"/>
        </w:rPr>
        <w:t>ation</w:t>
      </w:r>
    </w:p>
    <w:p w:rsidR="005B6C01" w:rsidRPr="004B6ADB" w:rsidP="004B6ADB" w14:paraId="66FA2AFD" w14:textId="77777777">
      <w:pPr>
        <w:pStyle w:val="BodyText"/>
        <w:rPr>
          <w:b/>
        </w:rPr>
      </w:pPr>
    </w:p>
    <w:p w:rsidR="005B6C01" w:rsidRPr="004B6ADB" w:rsidP="004B6ADB" w14:paraId="26500F1E" w14:textId="77777777">
      <w:pPr>
        <w:pStyle w:val="ListParagraph"/>
        <w:numPr>
          <w:ilvl w:val="1"/>
          <w:numId w:val="1"/>
        </w:numPr>
        <w:tabs>
          <w:tab w:val="left" w:pos="1079"/>
        </w:tabs>
        <w:ind w:left="0" w:firstLine="0"/>
        <w:jc w:val="left"/>
        <w:rPr>
          <w:sz w:val="24"/>
          <w:szCs w:val="24"/>
        </w:rPr>
      </w:pPr>
      <w:r w:rsidRPr="004B6ADB">
        <w:rPr>
          <w:sz w:val="24"/>
          <w:szCs w:val="24"/>
          <w:u w:val="single"/>
        </w:rPr>
        <w:t>Need</w:t>
      </w:r>
      <w:r w:rsidRPr="004B6ADB">
        <w:rPr>
          <w:spacing w:val="-8"/>
          <w:sz w:val="24"/>
          <w:szCs w:val="24"/>
          <w:u w:val="single"/>
        </w:rPr>
        <w:t xml:space="preserve"> </w:t>
      </w:r>
      <w:r w:rsidRPr="004B6ADB">
        <w:rPr>
          <w:sz w:val="24"/>
          <w:szCs w:val="24"/>
          <w:u w:val="single"/>
        </w:rPr>
        <w:t>and</w:t>
      </w:r>
      <w:r w:rsidRPr="004B6ADB">
        <w:rPr>
          <w:spacing w:val="-3"/>
          <w:sz w:val="24"/>
          <w:szCs w:val="24"/>
          <w:u w:val="single"/>
        </w:rPr>
        <w:t xml:space="preserve"> </w:t>
      </w:r>
      <w:r w:rsidRPr="004B6ADB">
        <w:rPr>
          <w:sz w:val="24"/>
          <w:szCs w:val="24"/>
          <w:u w:val="single"/>
        </w:rPr>
        <w:t>Legal</w:t>
      </w:r>
      <w:r w:rsidRPr="004B6ADB">
        <w:rPr>
          <w:spacing w:val="-12"/>
          <w:sz w:val="24"/>
          <w:szCs w:val="24"/>
          <w:u w:val="single"/>
        </w:rPr>
        <w:t xml:space="preserve"> </w:t>
      </w:r>
      <w:r w:rsidRPr="004B6ADB">
        <w:rPr>
          <w:spacing w:val="-4"/>
          <w:sz w:val="24"/>
          <w:szCs w:val="24"/>
          <w:u w:val="single"/>
        </w:rPr>
        <w:t>Basis</w:t>
      </w:r>
    </w:p>
    <w:p w:rsidR="005B6C01" w:rsidRPr="004B6ADB" w:rsidP="004B6ADB" w14:paraId="6860B841" w14:textId="77777777">
      <w:pPr>
        <w:pStyle w:val="BodyText"/>
      </w:pPr>
    </w:p>
    <w:p w:rsidR="005B6C01" w:rsidRPr="004B6ADB" w:rsidP="004B6ADB" w14:paraId="618984F4" w14:textId="77777777">
      <w:pPr>
        <w:pStyle w:val="BodyText"/>
      </w:pPr>
      <w:r w:rsidRPr="004B6ADB">
        <w:t>Section</w:t>
      </w:r>
      <w:r w:rsidRPr="004B6ADB">
        <w:rPr>
          <w:spacing w:val="-3"/>
        </w:rPr>
        <w:t xml:space="preserve"> </w:t>
      </w:r>
      <w:r w:rsidRPr="004B6ADB">
        <w:t>1837(m) of the Act</w:t>
      </w:r>
      <w:r w:rsidRPr="004B6ADB">
        <w:rPr>
          <w:spacing w:val="-3"/>
        </w:rPr>
        <w:t xml:space="preserve"> </w:t>
      </w:r>
      <w:r w:rsidRPr="004B6ADB">
        <w:t>provides authority</w:t>
      </w:r>
      <w:r w:rsidRPr="004B6ADB">
        <w:rPr>
          <w:spacing w:val="-3"/>
        </w:rPr>
        <w:t xml:space="preserve"> </w:t>
      </w:r>
      <w:r w:rsidRPr="004B6ADB">
        <w:t>for the Secretary</w:t>
      </w:r>
      <w:r w:rsidRPr="004B6ADB">
        <w:rPr>
          <w:spacing w:val="-3"/>
        </w:rPr>
        <w:t xml:space="preserve"> </w:t>
      </w:r>
      <w:r w:rsidRPr="004B6ADB">
        <w:t xml:space="preserve">of the Department of </w:t>
      </w:r>
      <w:r w:rsidRPr="004B6ADB">
        <w:rPr>
          <w:spacing w:val="-2"/>
        </w:rPr>
        <w:t>Health</w:t>
      </w:r>
      <w:r w:rsidRPr="004B6ADB">
        <w:rPr>
          <w:spacing w:val="-19"/>
        </w:rPr>
        <w:t xml:space="preserve"> </w:t>
      </w:r>
      <w:r w:rsidRPr="004B6ADB">
        <w:rPr>
          <w:spacing w:val="-2"/>
        </w:rPr>
        <w:t>and</w:t>
      </w:r>
      <w:r w:rsidRPr="004B6ADB">
        <w:rPr>
          <w:spacing w:val="-15"/>
        </w:rPr>
        <w:t xml:space="preserve"> </w:t>
      </w:r>
      <w:r w:rsidRPr="004B6ADB">
        <w:rPr>
          <w:spacing w:val="-2"/>
        </w:rPr>
        <w:t>Human</w:t>
      </w:r>
      <w:r w:rsidRPr="004B6ADB">
        <w:rPr>
          <w:spacing w:val="-15"/>
        </w:rPr>
        <w:t xml:space="preserve"> </w:t>
      </w:r>
      <w:r w:rsidRPr="004B6ADB">
        <w:rPr>
          <w:spacing w:val="-2"/>
        </w:rPr>
        <w:t>Services</w:t>
      </w:r>
      <w:r w:rsidRPr="004B6ADB">
        <w:rPr>
          <w:spacing w:val="-16"/>
        </w:rPr>
        <w:t xml:space="preserve"> </w:t>
      </w:r>
      <w:r w:rsidRPr="004B6ADB">
        <w:rPr>
          <w:spacing w:val="-2"/>
        </w:rPr>
        <w:t>to</w:t>
      </w:r>
      <w:r w:rsidRPr="004B6ADB">
        <w:rPr>
          <w:spacing w:val="-16"/>
        </w:rPr>
        <w:t xml:space="preserve"> </w:t>
      </w:r>
      <w:r w:rsidRPr="004B6ADB">
        <w:rPr>
          <w:spacing w:val="-2"/>
        </w:rPr>
        <w:t>establish</w:t>
      </w:r>
      <w:r w:rsidRPr="004B6ADB">
        <w:rPr>
          <w:spacing w:val="-16"/>
        </w:rPr>
        <w:t xml:space="preserve"> </w:t>
      </w:r>
      <w:r w:rsidRPr="004B6ADB">
        <w:rPr>
          <w:spacing w:val="-2"/>
        </w:rPr>
        <w:t>SEPs</w:t>
      </w:r>
      <w:r w:rsidRPr="004B6ADB">
        <w:rPr>
          <w:spacing w:val="-16"/>
        </w:rPr>
        <w:t xml:space="preserve"> </w:t>
      </w:r>
      <w:r w:rsidRPr="004B6ADB">
        <w:rPr>
          <w:spacing w:val="-2"/>
        </w:rPr>
        <w:t>for</w:t>
      </w:r>
      <w:r w:rsidRPr="004B6ADB">
        <w:rPr>
          <w:spacing w:val="-14"/>
        </w:rPr>
        <w:t xml:space="preserve"> </w:t>
      </w:r>
      <w:r w:rsidRPr="004B6ADB">
        <w:rPr>
          <w:spacing w:val="-2"/>
        </w:rPr>
        <w:t>individuals</w:t>
      </w:r>
      <w:r w:rsidRPr="004B6ADB">
        <w:rPr>
          <w:spacing w:val="-14"/>
        </w:rPr>
        <w:t xml:space="preserve"> </w:t>
      </w:r>
      <w:r w:rsidRPr="004B6ADB">
        <w:rPr>
          <w:spacing w:val="-2"/>
        </w:rPr>
        <w:t>who</w:t>
      </w:r>
      <w:r w:rsidRPr="004B6ADB">
        <w:rPr>
          <w:spacing w:val="-15"/>
        </w:rPr>
        <w:t xml:space="preserve"> </w:t>
      </w:r>
      <w:r w:rsidRPr="004B6ADB">
        <w:rPr>
          <w:spacing w:val="-2"/>
        </w:rPr>
        <w:t>are</w:t>
      </w:r>
      <w:r w:rsidRPr="004B6ADB">
        <w:rPr>
          <w:spacing w:val="-16"/>
        </w:rPr>
        <w:t xml:space="preserve"> </w:t>
      </w:r>
      <w:r w:rsidRPr="004B6ADB">
        <w:rPr>
          <w:spacing w:val="-2"/>
        </w:rPr>
        <w:t>eligible</w:t>
      </w:r>
      <w:r w:rsidRPr="004B6ADB">
        <w:rPr>
          <w:spacing w:val="-16"/>
        </w:rPr>
        <w:t xml:space="preserve"> </w:t>
      </w:r>
      <w:r w:rsidRPr="004B6ADB">
        <w:rPr>
          <w:spacing w:val="-2"/>
        </w:rPr>
        <w:t>to</w:t>
      </w:r>
      <w:r w:rsidRPr="004B6ADB">
        <w:rPr>
          <w:spacing w:val="-16"/>
        </w:rPr>
        <w:t xml:space="preserve"> </w:t>
      </w:r>
      <w:r w:rsidRPr="004B6ADB">
        <w:rPr>
          <w:spacing w:val="-2"/>
        </w:rPr>
        <w:t>enroll</w:t>
      </w:r>
      <w:r w:rsidRPr="004B6ADB">
        <w:rPr>
          <w:spacing w:val="-18"/>
        </w:rPr>
        <w:t xml:space="preserve"> </w:t>
      </w:r>
      <w:r w:rsidRPr="004B6ADB">
        <w:rPr>
          <w:spacing w:val="-2"/>
        </w:rPr>
        <w:t xml:space="preserve">in </w:t>
      </w:r>
      <w:r w:rsidRPr="004B6ADB">
        <w:t>Medicare</w:t>
      </w:r>
      <w:r w:rsidRPr="004B6ADB">
        <w:rPr>
          <w:spacing w:val="-2"/>
        </w:rPr>
        <w:t xml:space="preserve"> </w:t>
      </w:r>
      <w:r w:rsidRPr="004B6ADB">
        <w:t>and</w:t>
      </w:r>
      <w:r w:rsidRPr="004B6ADB">
        <w:rPr>
          <w:spacing w:val="-2"/>
        </w:rPr>
        <w:t xml:space="preserve"> </w:t>
      </w:r>
      <w:r w:rsidRPr="004B6ADB">
        <w:t>meet</w:t>
      </w:r>
      <w:r w:rsidRPr="004B6ADB">
        <w:rPr>
          <w:spacing w:val="-2"/>
        </w:rPr>
        <w:t xml:space="preserve"> </w:t>
      </w:r>
      <w:r w:rsidRPr="004B6ADB">
        <w:t>such</w:t>
      </w:r>
      <w:r w:rsidRPr="004B6ADB">
        <w:rPr>
          <w:spacing w:val="-2"/>
        </w:rPr>
        <w:t xml:space="preserve"> </w:t>
      </w:r>
      <w:r w:rsidRPr="004B6ADB">
        <w:t>exceptional</w:t>
      </w:r>
      <w:r w:rsidRPr="004B6ADB">
        <w:rPr>
          <w:spacing w:val="-4"/>
        </w:rPr>
        <w:t xml:space="preserve"> </w:t>
      </w:r>
      <w:r w:rsidRPr="004B6ADB">
        <w:t>conditions as the Secretary</w:t>
      </w:r>
      <w:r w:rsidRPr="004B6ADB">
        <w:rPr>
          <w:spacing w:val="-2"/>
        </w:rPr>
        <w:t xml:space="preserve"> </w:t>
      </w:r>
      <w:r w:rsidRPr="004B6ADB">
        <w:t>may</w:t>
      </w:r>
      <w:r w:rsidRPr="004B6ADB">
        <w:rPr>
          <w:spacing w:val="-2"/>
        </w:rPr>
        <w:t xml:space="preserve"> </w:t>
      </w:r>
      <w:r w:rsidRPr="004B6ADB">
        <w:t>provide.</w:t>
      </w:r>
    </w:p>
    <w:p w:rsidR="00FE7A93" w:rsidRPr="004B6ADB" w:rsidP="004B6ADB" w14:paraId="4E63CA8A" w14:textId="77777777">
      <w:pPr>
        <w:pStyle w:val="BodyText"/>
      </w:pPr>
    </w:p>
    <w:p w:rsidR="005B6C01" w:rsidRPr="004B6ADB" w:rsidP="004B6ADB" w14:paraId="6E826992" w14:textId="2A1DA586">
      <w:pPr>
        <w:pStyle w:val="BodyText"/>
      </w:pPr>
      <w:r w:rsidRPr="004B6ADB">
        <w:t>Federal</w:t>
      </w:r>
      <w:r w:rsidRPr="004B6ADB">
        <w:rPr>
          <w:spacing w:val="-15"/>
        </w:rPr>
        <w:t xml:space="preserve"> </w:t>
      </w:r>
      <w:r w:rsidRPr="004B6ADB">
        <w:t>regulation</w:t>
      </w:r>
      <w:r w:rsidRPr="004B6ADB">
        <w:rPr>
          <w:spacing w:val="-15"/>
        </w:rPr>
        <w:t xml:space="preserve"> </w:t>
      </w:r>
      <w:r w:rsidRPr="004B6ADB">
        <w:t>at</w:t>
      </w:r>
      <w:r w:rsidRPr="004B6ADB">
        <w:rPr>
          <w:spacing w:val="-15"/>
        </w:rPr>
        <w:t xml:space="preserve"> </w:t>
      </w:r>
      <w:r w:rsidRPr="004B6ADB">
        <w:t>§§</w:t>
      </w:r>
      <w:r w:rsidRPr="004B6ADB">
        <w:rPr>
          <w:spacing w:val="-15"/>
        </w:rPr>
        <w:t xml:space="preserve"> </w:t>
      </w:r>
      <w:r w:rsidRPr="004B6ADB">
        <w:t>406.27</w:t>
      </w:r>
      <w:r w:rsidRPr="004B6ADB">
        <w:rPr>
          <w:spacing w:val="-15"/>
        </w:rPr>
        <w:t xml:space="preserve"> </w:t>
      </w:r>
      <w:r w:rsidRPr="004B6ADB">
        <w:t>and</w:t>
      </w:r>
      <w:r w:rsidRPr="004B6ADB">
        <w:rPr>
          <w:spacing w:val="-15"/>
        </w:rPr>
        <w:t xml:space="preserve"> </w:t>
      </w:r>
      <w:r w:rsidRPr="004B6ADB">
        <w:t>407.23</w:t>
      </w:r>
      <w:r w:rsidRPr="004B6ADB">
        <w:rPr>
          <w:spacing w:val="-15"/>
        </w:rPr>
        <w:t xml:space="preserve"> </w:t>
      </w:r>
      <w:r w:rsidRPr="004B6ADB">
        <w:t>establishes</w:t>
      </w:r>
      <w:r w:rsidRPr="004B6ADB">
        <w:rPr>
          <w:spacing w:val="-15"/>
        </w:rPr>
        <w:t xml:space="preserve"> </w:t>
      </w:r>
      <w:r w:rsidRPr="004B6ADB">
        <w:t>the</w:t>
      </w:r>
      <w:r w:rsidRPr="004B6ADB">
        <w:rPr>
          <w:spacing w:val="-15"/>
        </w:rPr>
        <w:t xml:space="preserve"> </w:t>
      </w:r>
      <w:r w:rsidRPr="004B6ADB">
        <w:t>exceptional</w:t>
      </w:r>
      <w:r w:rsidRPr="004B6ADB">
        <w:rPr>
          <w:spacing w:val="-17"/>
        </w:rPr>
        <w:t xml:space="preserve"> </w:t>
      </w:r>
      <w:r w:rsidRPr="004B6ADB">
        <w:t>conditions</w:t>
      </w:r>
      <w:r w:rsidRPr="004B6ADB">
        <w:rPr>
          <w:spacing w:val="-15"/>
        </w:rPr>
        <w:t xml:space="preserve"> </w:t>
      </w:r>
      <w:r w:rsidRPr="004B6ADB">
        <w:t>SEPs for Medicare parts A and B, respectively.</w:t>
      </w:r>
    </w:p>
    <w:p w:rsidR="005B6C01" w:rsidRPr="004B6ADB" w:rsidP="004B6ADB" w14:paraId="600E2D97" w14:textId="77777777">
      <w:pPr>
        <w:pStyle w:val="BodyText"/>
      </w:pPr>
    </w:p>
    <w:p w:rsidR="005B6C01" w:rsidRPr="00486578" w:rsidP="004B6ADB" w14:paraId="1AF7E5AE" w14:textId="77777777">
      <w:pPr>
        <w:pStyle w:val="ListParagraph"/>
        <w:numPr>
          <w:ilvl w:val="1"/>
          <w:numId w:val="1"/>
        </w:numPr>
        <w:tabs>
          <w:tab w:val="left" w:pos="1079"/>
        </w:tabs>
        <w:ind w:left="0" w:firstLine="0"/>
        <w:jc w:val="left"/>
        <w:rPr>
          <w:sz w:val="24"/>
          <w:szCs w:val="24"/>
        </w:rPr>
      </w:pPr>
      <w:r w:rsidRPr="004B6ADB">
        <w:rPr>
          <w:spacing w:val="-6"/>
          <w:sz w:val="24"/>
          <w:szCs w:val="24"/>
          <w:u w:val="single"/>
        </w:rPr>
        <w:t>Information</w:t>
      </w:r>
      <w:r w:rsidRPr="004B6ADB">
        <w:rPr>
          <w:spacing w:val="1"/>
          <w:sz w:val="24"/>
          <w:szCs w:val="24"/>
          <w:u w:val="single"/>
        </w:rPr>
        <w:t xml:space="preserve"> </w:t>
      </w:r>
      <w:r w:rsidRPr="004B6ADB">
        <w:rPr>
          <w:spacing w:val="-4"/>
          <w:sz w:val="24"/>
          <w:szCs w:val="24"/>
          <w:u w:val="single"/>
        </w:rPr>
        <w:t>Users</w:t>
      </w:r>
    </w:p>
    <w:p w:rsidR="00486578" w:rsidRPr="00486578" w:rsidP="00486578" w14:paraId="340089F1" w14:textId="77777777">
      <w:pPr>
        <w:tabs>
          <w:tab w:val="left" w:pos="1079"/>
        </w:tabs>
        <w:rPr>
          <w:sz w:val="24"/>
          <w:szCs w:val="24"/>
        </w:rPr>
      </w:pPr>
    </w:p>
    <w:p w:rsidR="005B6C01" w:rsidRPr="004B6ADB" w:rsidP="004B6ADB" w14:paraId="3333064C" w14:textId="77777777">
      <w:pPr>
        <w:pStyle w:val="BodyText"/>
      </w:pPr>
      <w:r w:rsidRPr="004B6ADB">
        <w:t>The CMS-10797 provides the necessary information to determine eligibility and to process the beneficiary’s request for enrollment in premium Part A or Part B due t</w:t>
      </w:r>
      <w:r w:rsidRPr="004B6ADB">
        <w:t xml:space="preserve">o an </w:t>
      </w:r>
      <w:r w:rsidRPr="004B6ADB">
        <w:rPr>
          <w:spacing w:val="-2"/>
        </w:rPr>
        <w:t>exceptional circumstance.</w:t>
      </w:r>
      <w:r w:rsidRPr="004B6ADB">
        <w:rPr>
          <w:spacing w:val="-17"/>
        </w:rPr>
        <w:t xml:space="preserve"> </w:t>
      </w:r>
      <w:r w:rsidRPr="004B6ADB">
        <w:rPr>
          <w:spacing w:val="-2"/>
        </w:rPr>
        <w:t>The</w:t>
      </w:r>
      <w:r w:rsidRPr="004B6ADB">
        <w:rPr>
          <w:spacing w:val="-15"/>
        </w:rPr>
        <w:t xml:space="preserve"> </w:t>
      </w:r>
      <w:r w:rsidRPr="004B6ADB">
        <w:rPr>
          <w:spacing w:val="-2"/>
        </w:rPr>
        <w:t>form</w:t>
      </w:r>
      <w:r w:rsidRPr="004B6ADB">
        <w:rPr>
          <w:spacing w:val="-15"/>
        </w:rPr>
        <w:t xml:space="preserve"> </w:t>
      </w:r>
      <w:r w:rsidRPr="004B6ADB">
        <w:rPr>
          <w:spacing w:val="-2"/>
        </w:rPr>
        <w:t>is</w:t>
      </w:r>
      <w:r w:rsidRPr="004B6ADB">
        <w:rPr>
          <w:spacing w:val="-15"/>
        </w:rPr>
        <w:t xml:space="preserve"> </w:t>
      </w:r>
      <w:r w:rsidRPr="004B6ADB">
        <w:rPr>
          <w:spacing w:val="-2"/>
        </w:rPr>
        <w:t>only</w:t>
      </w:r>
      <w:r w:rsidRPr="004B6ADB">
        <w:rPr>
          <w:spacing w:val="-14"/>
        </w:rPr>
        <w:t xml:space="preserve"> </w:t>
      </w:r>
      <w:r w:rsidRPr="004B6ADB">
        <w:rPr>
          <w:spacing w:val="-2"/>
        </w:rPr>
        <w:t>used</w:t>
      </w:r>
      <w:r w:rsidRPr="004B6ADB">
        <w:rPr>
          <w:spacing w:val="-15"/>
        </w:rPr>
        <w:t xml:space="preserve"> </w:t>
      </w:r>
      <w:r w:rsidRPr="004B6ADB">
        <w:rPr>
          <w:spacing w:val="-2"/>
        </w:rPr>
        <w:t>for</w:t>
      </w:r>
      <w:r w:rsidRPr="004B6ADB">
        <w:rPr>
          <w:spacing w:val="-15"/>
        </w:rPr>
        <w:t xml:space="preserve"> </w:t>
      </w:r>
      <w:r w:rsidRPr="004B6ADB">
        <w:rPr>
          <w:spacing w:val="-2"/>
        </w:rPr>
        <w:t>enrollment</w:t>
      </w:r>
      <w:r w:rsidRPr="004B6ADB">
        <w:rPr>
          <w:spacing w:val="-15"/>
        </w:rPr>
        <w:t xml:space="preserve"> </w:t>
      </w:r>
      <w:r w:rsidRPr="004B6ADB">
        <w:rPr>
          <w:spacing w:val="-2"/>
        </w:rPr>
        <w:t>by</w:t>
      </w:r>
      <w:r w:rsidRPr="004B6ADB">
        <w:rPr>
          <w:spacing w:val="-15"/>
        </w:rPr>
        <w:t xml:space="preserve"> </w:t>
      </w:r>
      <w:r w:rsidRPr="004B6ADB">
        <w:rPr>
          <w:spacing w:val="-2"/>
        </w:rPr>
        <w:t>beneficiaries</w:t>
      </w:r>
      <w:r w:rsidRPr="004B6ADB">
        <w:rPr>
          <w:spacing w:val="-15"/>
        </w:rPr>
        <w:t xml:space="preserve"> </w:t>
      </w:r>
      <w:r w:rsidRPr="004B6ADB">
        <w:rPr>
          <w:spacing w:val="-2"/>
        </w:rPr>
        <w:t>who</w:t>
      </w:r>
      <w:r w:rsidRPr="004B6ADB">
        <w:rPr>
          <w:spacing w:val="-15"/>
        </w:rPr>
        <w:t xml:space="preserve"> </w:t>
      </w:r>
      <w:r w:rsidRPr="004B6ADB">
        <w:rPr>
          <w:spacing w:val="-2"/>
        </w:rPr>
        <w:t xml:space="preserve">could </w:t>
      </w:r>
      <w:r w:rsidRPr="004B6ADB">
        <w:t>not</w:t>
      </w:r>
      <w:r w:rsidRPr="004B6ADB">
        <w:rPr>
          <w:spacing w:val="-5"/>
        </w:rPr>
        <w:t xml:space="preserve"> </w:t>
      </w:r>
      <w:r w:rsidRPr="004B6ADB">
        <w:t>enroll during</w:t>
      </w:r>
      <w:r w:rsidRPr="004B6ADB">
        <w:rPr>
          <w:spacing w:val="-5"/>
        </w:rPr>
        <w:t xml:space="preserve"> </w:t>
      </w:r>
      <w:r w:rsidRPr="004B6ADB">
        <w:t>another enrollment period</w:t>
      </w:r>
      <w:r w:rsidRPr="004B6ADB">
        <w:rPr>
          <w:spacing w:val="-1"/>
        </w:rPr>
        <w:t xml:space="preserve"> </w:t>
      </w:r>
      <w:r w:rsidRPr="004B6ADB">
        <w:t>due to</w:t>
      </w:r>
      <w:r w:rsidRPr="004B6ADB">
        <w:rPr>
          <w:spacing w:val="-2"/>
        </w:rPr>
        <w:t xml:space="preserve"> </w:t>
      </w:r>
      <w:r w:rsidRPr="004B6ADB">
        <w:t>an exceptional</w:t>
      </w:r>
      <w:r w:rsidRPr="004B6ADB">
        <w:rPr>
          <w:spacing w:val="-3"/>
        </w:rPr>
        <w:t xml:space="preserve"> </w:t>
      </w:r>
      <w:r w:rsidRPr="004B6ADB">
        <w:t>condition.</w:t>
      </w:r>
    </w:p>
    <w:p w:rsidR="00FE7A93" w:rsidRPr="004B6ADB" w:rsidP="004B6ADB" w14:paraId="5E7B6BEA" w14:textId="77777777">
      <w:pPr>
        <w:pStyle w:val="BodyText"/>
      </w:pPr>
    </w:p>
    <w:p w:rsidR="005B6C01" w:rsidRPr="004B6ADB" w:rsidP="004B6ADB" w14:paraId="65A89EBD" w14:textId="655DE733">
      <w:pPr>
        <w:pStyle w:val="BodyText"/>
      </w:pPr>
      <w:r w:rsidRPr="004B6ADB">
        <w:t>The</w:t>
      </w:r>
      <w:r w:rsidRPr="004B6ADB">
        <w:rPr>
          <w:spacing w:val="-2"/>
        </w:rPr>
        <w:t xml:space="preserve"> </w:t>
      </w:r>
      <w:r w:rsidRPr="004B6ADB">
        <w:t>CMS-10797</w:t>
      </w:r>
      <w:r w:rsidRPr="004B6ADB">
        <w:rPr>
          <w:spacing w:val="-2"/>
        </w:rPr>
        <w:t xml:space="preserve"> </w:t>
      </w:r>
      <w:r w:rsidRPr="004B6ADB">
        <w:t>is</w:t>
      </w:r>
      <w:r w:rsidRPr="004B6ADB">
        <w:rPr>
          <w:spacing w:val="-4"/>
        </w:rPr>
        <w:t xml:space="preserve"> </w:t>
      </w:r>
      <w:r w:rsidRPr="004B6ADB">
        <w:t>completed</w:t>
      </w:r>
      <w:r w:rsidRPr="004B6ADB">
        <w:rPr>
          <w:spacing w:val="-4"/>
        </w:rPr>
        <w:t xml:space="preserve"> </w:t>
      </w:r>
      <w:r w:rsidRPr="004B6ADB">
        <w:t>by</w:t>
      </w:r>
      <w:r w:rsidRPr="004B6ADB">
        <w:rPr>
          <w:spacing w:val="-4"/>
        </w:rPr>
        <w:t xml:space="preserve"> </w:t>
      </w:r>
      <w:r w:rsidRPr="004B6ADB">
        <w:t>the</w:t>
      </w:r>
      <w:r w:rsidRPr="004B6ADB">
        <w:rPr>
          <w:spacing w:val="-2"/>
        </w:rPr>
        <w:t xml:space="preserve"> </w:t>
      </w:r>
      <w:r w:rsidRPr="004B6ADB">
        <w:t>individual</w:t>
      </w:r>
      <w:r w:rsidRPr="004B6ADB">
        <w:rPr>
          <w:spacing w:val="-4"/>
        </w:rPr>
        <w:t xml:space="preserve"> </w:t>
      </w:r>
      <w:r w:rsidRPr="004B6ADB">
        <w:t>or</w:t>
      </w:r>
      <w:r w:rsidRPr="004B6ADB">
        <w:rPr>
          <w:spacing w:val="-4"/>
        </w:rPr>
        <w:t xml:space="preserve"> </w:t>
      </w:r>
      <w:r w:rsidRPr="004B6ADB">
        <w:t>by</w:t>
      </w:r>
      <w:r w:rsidRPr="004B6ADB">
        <w:rPr>
          <w:spacing w:val="-4"/>
        </w:rPr>
        <w:t xml:space="preserve"> </w:t>
      </w:r>
      <w:r w:rsidRPr="004B6ADB">
        <w:t>an</w:t>
      </w:r>
      <w:r w:rsidRPr="004B6ADB">
        <w:rPr>
          <w:spacing w:val="-2"/>
        </w:rPr>
        <w:t xml:space="preserve"> </w:t>
      </w:r>
      <w:r w:rsidRPr="004B6ADB">
        <w:t>SSA</w:t>
      </w:r>
      <w:r w:rsidRPr="004B6ADB">
        <w:rPr>
          <w:spacing w:val="-4"/>
        </w:rPr>
        <w:t xml:space="preserve"> </w:t>
      </w:r>
      <w:r w:rsidRPr="004B6ADB">
        <w:t>representative</w:t>
      </w:r>
      <w:r w:rsidRPr="004B6ADB">
        <w:rPr>
          <w:spacing w:val="-4"/>
        </w:rPr>
        <w:t xml:space="preserve"> </w:t>
      </w:r>
      <w:r w:rsidRPr="004B6ADB">
        <w:t>using information</w:t>
      </w:r>
      <w:r w:rsidRPr="004B6ADB">
        <w:rPr>
          <w:spacing w:val="-14"/>
        </w:rPr>
        <w:t xml:space="preserve"> </w:t>
      </w:r>
      <w:r w:rsidRPr="004B6ADB">
        <w:t>provided</w:t>
      </w:r>
      <w:r w:rsidRPr="004B6ADB">
        <w:rPr>
          <w:spacing w:val="-15"/>
        </w:rPr>
        <w:t xml:space="preserve"> </w:t>
      </w:r>
      <w:r w:rsidRPr="004B6ADB">
        <w:t>by</w:t>
      </w:r>
      <w:r w:rsidRPr="004B6ADB">
        <w:rPr>
          <w:spacing w:val="-14"/>
        </w:rPr>
        <w:t xml:space="preserve"> </w:t>
      </w:r>
      <w:r w:rsidRPr="004B6ADB">
        <w:t>the</w:t>
      </w:r>
      <w:r w:rsidRPr="004B6ADB">
        <w:rPr>
          <w:spacing w:val="-15"/>
        </w:rPr>
        <w:t xml:space="preserve"> </w:t>
      </w:r>
      <w:r w:rsidRPr="004B6ADB">
        <w:t>Medicare</w:t>
      </w:r>
      <w:r w:rsidRPr="004B6ADB">
        <w:rPr>
          <w:spacing w:val="-15"/>
        </w:rPr>
        <w:t xml:space="preserve"> </w:t>
      </w:r>
      <w:r w:rsidRPr="004B6ADB">
        <w:t>enrollee</w:t>
      </w:r>
      <w:r w:rsidRPr="004B6ADB">
        <w:rPr>
          <w:spacing w:val="-14"/>
        </w:rPr>
        <w:t xml:space="preserve"> </w:t>
      </w:r>
      <w:r w:rsidRPr="004B6ADB">
        <w:t>during</w:t>
      </w:r>
      <w:r w:rsidRPr="004B6ADB">
        <w:rPr>
          <w:spacing w:val="-15"/>
        </w:rPr>
        <w:t xml:space="preserve"> </w:t>
      </w:r>
      <w:r w:rsidRPr="004B6ADB">
        <w:t>an</w:t>
      </w:r>
      <w:r w:rsidRPr="004B6ADB">
        <w:rPr>
          <w:spacing w:val="-14"/>
        </w:rPr>
        <w:t xml:space="preserve"> </w:t>
      </w:r>
      <w:r w:rsidRPr="004B6ADB">
        <w:t>in-person</w:t>
      </w:r>
      <w:r w:rsidRPr="004B6ADB">
        <w:rPr>
          <w:spacing w:val="-15"/>
        </w:rPr>
        <w:t xml:space="preserve"> </w:t>
      </w:r>
      <w:r w:rsidRPr="004B6ADB">
        <w:t>interview.</w:t>
      </w:r>
      <w:r w:rsidRPr="004B6ADB">
        <w:rPr>
          <w:spacing w:val="-14"/>
        </w:rPr>
        <w:t xml:space="preserve"> </w:t>
      </w:r>
      <w:r w:rsidRPr="004B6ADB">
        <w:t>While</w:t>
      </w:r>
      <w:r w:rsidRPr="004B6ADB">
        <w:rPr>
          <w:spacing w:val="-15"/>
        </w:rPr>
        <w:t xml:space="preserve"> </w:t>
      </w:r>
      <w:r w:rsidRPr="004B6ADB">
        <w:t>the</w:t>
      </w:r>
      <w:r w:rsidRPr="004B6ADB">
        <w:rPr>
          <w:spacing w:val="-14"/>
        </w:rPr>
        <w:t xml:space="preserve"> </w:t>
      </w:r>
      <w:r w:rsidRPr="004B6ADB">
        <w:t>form is</w:t>
      </w:r>
      <w:r w:rsidRPr="004B6ADB">
        <w:rPr>
          <w:spacing w:val="-14"/>
        </w:rPr>
        <w:t xml:space="preserve"> </w:t>
      </w:r>
      <w:r w:rsidRPr="004B6ADB">
        <w:t>owned</w:t>
      </w:r>
      <w:r w:rsidRPr="004B6ADB">
        <w:rPr>
          <w:spacing w:val="-13"/>
        </w:rPr>
        <w:t xml:space="preserve"> </w:t>
      </w:r>
      <w:r w:rsidRPr="004B6ADB">
        <w:t>by</w:t>
      </w:r>
      <w:r w:rsidRPr="004B6ADB">
        <w:rPr>
          <w:spacing w:val="-13"/>
        </w:rPr>
        <w:t xml:space="preserve"> </w:t>
      </w:r>
      <w:r w:rsidRPr="004B6ADB">
        <w:t>CMS,</w:t>
      </w:r>
      <w:r w:rsidRPr="004B6ADB">
        <w:rPr>
          <w:spacing w:val="-14"/>
        </w:rPr>
        <w:t xml:space="preserve"> </w:t>
      </w:r>
      <w:r w:rsidRPr="004B6ADB">
        <w:t>it</w:t>
      </w:r>
      <w:r w:rsidRPr="004B6ADB">
        <w:rPr>
          <w:spacing w:val="-14"/>
        </w:rPr>
        <w:t xml:space="preserve"> </w:t>
      </w:r>
      <w:r w:rsidRPr="004B6ADB">
        <w:t>is</w:t>
      </w:r>
      <w:r w:rsidRPr="004B6ADB">
        <w:rPr>
          <w:spacing w:val="-13"/>
        </w:rPr>
        <w:t xml:space="preserve"> </w:t>
      </w:r>
      <w:r w:rsidRPr="004B6ADB">
        <w:t>not</w:t>
      </w:r>
      <w:r w:rsidRPr="004B6ADB">
        <w:rPr>
          <w:spacing w:val="-14"/>
        </w:rPr>
        <w:t xml:space="preserve"> </w:t>
      </w:r>
      <w:r w:rsidRPr="004B6ADB">
        <w:t>completed</w:t>
      </w:r>
      <w:r w:rsidRPr="004B6ADB">
        <w:rPr>
          <w:spacing w:val="-13"/>
        </w:rPr>
        <w:t xml:space="preserve"> </w:t>
      </w:r>
      <w:r w:rsidRPr="004B6ADB">
        <w:t>by</w:t>
      </w:r>
      <w:r w:rsidRPr="004B6ADB">
        <w:rPr>
          <w:spacing w:val="-13"/>
        </w:rPr>
        <w:t xml:space="preserve"> </w:t>
      </w:r>
      <w:r w:rsidRPr="004B6ADB">
        <w:t>CMS</w:t>
      </w:r>
      <w:r w:rsidRPr="004B6ADB">
        <w:rPr>
          <w:spacing w:val="-15"/>
        </w:rPr>
        <w:t xml:space="preserve"> </w:t>
      </w:r>
      <w:r w:rsidRPr="004B6ADB">
        <w:t>staff.</w:t>
      </w:r>
      <w:r w:rsidRPr="004B6ADB">
        <w:rPr>
          <w:spacing w:val="34"/>
        </w:rPr>
        <w:t xml:space="preserve"> </w:t>
      </w:r>
      <w:r w:rsidRPr="004B6ADB">
        <w:t>SSA</w:t>
      </w:r>
      <w:r w:rsidRPr="004B6ADB">
        <w:rPr>
          <w:spacing w:val="-15"/>
        </w:rPr>
        <w:t xml:space="preserve"> </w:t>
      </w:r>
      <w:r w:rsidRPr="004B6ADB">
        <w:t>processes</w:t>
      </w:r>
      <w:r w:rsidRPr="004B6ADB">
        <w:rPr>
          <w:spacing w:val="-14"/>
        </w:rPr>
        <w:t xml:space="preserve"> </w:t>
      </w:r>
      <w:r w:rsidRPr="004B6ADB">
        <w:t>Medicare</w:t>
      </w:r>
      <w:r w:rsidRPr="004B6ADB">
        <w:rPr>
          <w:spacing w:val="-14"/>
        </w:rPr>
        <w:t xml:space="preserve"> </w:t>
      </w:r>
      <w:r w:rsidRPr="004B6ADB">
        <w:t>enrollments</w:t>
      </w:r>
      <w:r w:rsidRPr="004B6ADB">
        <w:rPr>
          <w:spacing w:val="-14"/>
        </w:rPr>
        <w:t xml:space="preserve"> </w:t>
      </w:r>
      <w:r w:rsidRPr="004B6ADB">
        <w:t>on behalf of CMS.</w:t>
      </w:r>
    </w:p>
    <w:p w:rsidR="005B6C01" w:rsidRPr="004B6ADB" w:rsidP="004B6ADB" w14:paraId="10DEA995" w14:textId="77777777">
      <w:pPr>
        <w:pStyle w:val="BodyText"/>
      </w:pPr>
    </w:p>
    <w:p w:rsidR="005B6C01" w:rsidRPr="00486578" w:rsidP="004B6ADB" w14:paraId="491C6257" w14:textId="77777777">
      <w:pPr>
        <w:pStyle w:val="ListParagraph"/>
        <w:numPr>
          <w:ilvl w:val="1"/>
          <w:numId w:val="1"/>
        </w:numPr>
        <w:tabs>
          <w:tab w:val="left" w:pos="959"/>
        </w:tabs>
        <w:ind w:left="0" w:firstLine="0"/>
        <w:jc w:val="left"/>
        <w:rPr>
          <w:sz w:val="24"/>
          <w:szCs w:val="24"/>
        </w:rPr>
      </w:pPr>
      <w:r w:rsidRPr="004B6ADB">
        <w:rPr>
          <w:spacing w:val="-2"/>
          <w:sz w:val="24"/>
          <w:szCs w:val="24"/>
          <w:u w:val="single"/>
        </w:rPr>
        <w:t>Use</w:t>
      </w:r>
      <w:r w:rsidRPr="004B6ADB">
        <w:rPr>
          <w:spacing w:val="-4"/>
          <w:sz w:val="24"/>
          <w:szCs w:val="24"/>
          <w:u w:val="single"/>
        </w:rPr>
        <w:t xml:space="preserve"> </w:t>
      </w:r>
      <w:r w:rsidRPr="004B6ADB">
        <w:rPr>
          <w:spacing w:val="-2"/>
          <w:sz w:val="24"/>
          <w:szCs w:val="24"/>
          <w:u w:val="single"/>
        </w:rPr>
        <w:t>of</w:t>
      </w:r>
      <w:r w:rsidRPr="004B6ADB">
        <w:rPr>
          <w:spacing w:val="-5"/>
          <w:sz w:val="24"/>
          <w:szCs w:val="24"/>
          <w:u w:val="single"/>
        </w:rPr>
        <w:t xml:space="preserve"> </w:t>
      </w:r>
      <w:r w:rsidRPr="004B6ADB">
        <w:rPr>
          <w:spacing w:val="-2"/>
          <w:sz w:val="24"/>
          <w:szCs w:val="24"/>
          <w:u w:val="single"/>
        </w:rPr>
        <w:t>Information</w:t>
      </w:r>
      <w:r w:rsidRPr="004B6ADB">
        <w:rPr>
          <w:spacing w:val="-5"/>
          <w:sz w:val="24"/>
          <w:szCs w:val="24"/>
          <w:u w:val="single"/>
        </w:rPr>
        <w:t xml:space="preserve"> </w:t>
      </w:r>
      <w:r w:rsidRPr="004B6ADB">
        <w:rPr>
          <w:spacing w:val="-2"/>
          <w:sz w:val="24"/>
          <w:szCs w:val="24"/>
          <w:u w:val="single"/>
        </w:rPr>
        <w:t>Technology</w:t>
      </w:r>
    </w:p>
    <w:p w:rsidR="00486578" w:rsidRPr="00486578" w:rsidP="00486578" w14:paraId="5E2B8BCF" w14:textId="77777777">
      <w:pPr>
        <w:tabs>
          <w:tab w:val="left" w:pos="959"/>
        </w:tabs>
        <w:rPr>
          <w:sz w:val="24"/>
          <w:szCs w:val="24"/>
        </w:rPr>
      </w:pPr>
    </w:p>
    <w:p w:rsidR="005B6C01" w:rsidRPr="004B6ADB" w:rsidP="004B6ADB" w14:paraId="60F579B2" w14:textId="77777777">
      <w:pPr>
        <w:pStyle w:val="BodyText"/>
      </w:pPr>
      <w:r w:rsidRPr="004B6ADB">
        <w:t>The paper application form is available on the internet at (</w:t>
      </w:r>
      <w:hyperlink r:id="rId5">
        <w:r w:rsidRPr="004B6ADB">
          <w:rPr>
            <w:color w:val="0000FF"/>
            <w:u w:val="single" w:color="0000FF"/>
          </w:rPr>
          <w:t>https://www.cms.gov/Medicare/CMS-Forms/CMS-Forms</w:t>
        </w:r>
      </w:hyperlink>
      <w:r w:rsidRPr="004B6ADB">
        <w:t>). Individuals complete the form and submit it to SSA, either via U.S. mail or in person at a local field office, for processing.</w:t>
      </w:r>
      <w:r w:rsidRPr="004B6ADB">
        <w:rPr>
          <w:spacing w:val="-5"/>
        </w:rPr>
        <w:t xml:space="preserve"> </w:t>
      </w:r>
      <w:r w:rsidRPr="004B6ADB">
        <w:t>The</w:t>
      </w:r>
      <w:r w:rsidRPr="004B6ADB">
        <w:rPr>
          <w:spacing w:val="-3"/>
        </w:rPr>
        <w:t xml:space="preserve"> </w:t>
      </w:r>
      <w:r w:rsidRPr="004B6ADB">
        <w:t>information</w:t>
      </w:r>
      <w:r w:rsidRPr="004B6ADB">
        <w:rPr>
          <w:spacing w:val="-3"/>
        </w:rPr>
        <w:t xml:space="preserve"> </w:t>
      </w:r>
      <w:r w:rsidRPr="004B6ADB">
        <w:t>completed</w:t>
      </w:r>
      <w:r w:rsidRPr="004B6ADB">
        <w:rPr>
          <w:spacing w:val="-3"/>
        </w:rPr>
        <w:t xml:space="preserve"> </w:t>
      </w:r>
      <w:r w:rsidRPr="004B6ADB">
        <w:t>on</w:t>
      </w:r>
      <w:r w:rsidRPr="004B6ADB">
        <w:rPr>
          <w:spacing w:val="-3"/>
        </w:rPr>
        <w:t xml:space="preserve"> </w:t>
      </w:r>
      <w:r w:rsidRPr="004B6ADB">
        <w:t>the</w:t>
      </w:r>
      <w:r w:rsidRPr="004B6ADB">
        <w:rPr>
          <w:spacing w:val="-3"/>
        </w:rPr>
        <w:t xml:space="preserve"> </w:t>
      </w:r>
      <w:r w:rsidRPr="004B6ADB">
        <w:t>form</w:t>
      </w:r>
      <w:r w:rsidRPr="004B6ADB">
        <w:rPr>
          <w:spacing w:val="-3"/>
        </w:rPr>
        <w:t xml:space="preserve"> </w:t>
      </w:r>
      <w:r w:rsidRPr="004B6ADB">
        <w:t>is</w:t>
      </w:r>
      <w:r w:rsidRPr="004B6ADB">
        <w:rPr>
          <w:spacing w:val="-3"/>
        </w:rPr>
        <w:t xml:space="preserve"> </w:t>
      </w:r>
      <w:r w:rsidRPr="004B6ADB">
        <w:t>reviewed</w:t>
      </w:r>
      <w:r w:rsidRPr="004B6ADB">
        <w:rPr>
          <w:spacing w:val="-3"/>
        </w:rPr>
        <w:t xml:space="preserve"> </w:t>
      </w:r>
      <w:r w:rsidRPr="004B6ADB">
        <w:t>manually</w:t>
      </w:r>
      <w:r w:rsidRPr="004B6ADB">
        <w:rPr>
          <w:spacing w:val="-5"/>
        </w:rPr>
        <w:t xml:space="preserve"> </w:t>
      </w:r>
      <w:r w:rsidRPr="004B6ADB">
        <w:t>by</w:t>
      </w:r>
      <w:r w:rsidRPr="004B6ADB">
        <w:rPr>
          <w:spacing w:val="-3"/>
        </w:rPr>
        <w:t xml:space="preserve"> </w:t>
      </w:r>
      <w:r w:rsidRPr="004B6ADB">
        <w:t>SSA</w:t>
      </w:r>
      <w:r w:rsidRPr="004B6ADB">
        <w:rPr>
          <w:spacing w:val="-4"/>
        </w:rPr>
        <w:t xml:space="preserve"> </w:t>
      </w:r>
      <w:r w:rsidRPr="004B6ADB">
        <w:t>and will be entered into their IT systems by an SSA representative.</w:t>
      </w:r>
    </w:p>
    <w:p w:rsidR="005B6C01" w:rsidRPr="004B6ADB" w:rsidP="004B6ADB" w14:paraId="444A968D" w14:textId="77777777">
      <w:pPr>
        <w:pStyle w:val="BodyText"/>
      </w:pPr>
    </w:p>
    <w:p w:rsidR="005B6C01" w:rsidRPr="00CB3181" w:rsidP="004B6ADB" w14:paraId="7C7E86D8" w14:textId="77777777">
      <w:pPr>
        <w:pStyle w:val="Heading1"/>
        <w:ind w:left="0"/>
        <w:rPr>
          <w:b w:val="0"/>
          <w:bCs w:val="0"/>
          <w:i/>
          <w:iCs/>
          <w:spacing w:val="-2"/>
        </w:rPr>
      </w:pPr>
      <w:r w:rsidRPr="00CB3181">
        <w:rPr>
          <w:b w:val="0"/>
          <w:bCs w:val="0"/>
          <w:i/>
          <w:iCs/>
        </w:rPr>
        <w:t>Internet</w:t>
      </w:r>
      <w:r w:rsidRPr="00CB3181">
        <w:rPr>
          <w:b w:val="0"/>
          <w:bCs w:val="0"/>
          <w:i/>
          <w:iCs/>
          <w:spacing w:val="-3"/>
        </w:rPr>
        <w:t xml:space="preserve"> </w:t>
      </w:r>
      <w:r w:rsidRPr="00CB3181">
        <w:rPr>
          <w:b w:val="0"/>
          <w:bCs w:val="0"/>
          <w:i/>
          <w:iCs/>
        </w:rPr>
        <w:t>Claim</w:t>
      </w:r>
      <w:r w:rsidRPr="00CB3181">
        <w:rPr>
          <w:b w:val="0"/>
          <w:bCs w:val="0"/>
          <w:i/>
          <w:iCs/>
          <w:spacing w:val="-3"/>
        </w:rPr>
        <w:t xml:space="preserve"> </w:t>
      </w:r>
      <w:r w:rsidRPr="00CB3181">
        <w:rPr>
          <w:b w:val="0"/>
          <w:bCs w:val="0"/>
          <w:i/>
          <w:iCs/>
        </w:rPr>
        <w:t>(iClaim)</w:t>
      </w:r>
      <w:r w:rsidRPr="00CB3181">
        <w:rPr>
          <w:b w:val="0"/>
          <w:bCs w:val="0"/>
          <w:i/>
          <w:iCs/>
          <w:spacing w:val="-2"/>
        </w:rPr>
        <w:t xml:space="preserve"> Application:</w:t>
      </w:r>
    </w:p>
    <w:p w:rsidR="00486578" w:rsidRPr="004B6ADB" w:rsidP="004B6ADB" w14:paraId="15E8088B" w14:textId="77777777">
      <w:pPr>
        <w:pStyle w:val="Heading1"/>
        <w:ind w:left="0"/>
      </w:pPr>
    </w:p>
    <w:p w:rsidR="005B6C01" w:rsidRPr="004B6ADB" w:rsidP="004B6ADB" w14:paraId="1D0814B1" w14:textId="77777777">
      <w:pPr>
        <w:pStyle w:val="BodyText"/>
      </w:pPr>
      <w:r w:rsidRPr="004B6ADB">
        <w:t>Individuals can access the electronic version of the application and file an online claim</w:t>
      </w:r>
      <w:r w:rsidRPr="004B6ADB">
        <w:rPr>
          <w:spacing w:val="40"/>
        </w:rPr>
        <w:t xml:space="preserve"> </w:t>
      </w:r>
      <w:r w:rsidRPr="004B6ADB">
        <w:t>via</w:t>
      </w:r>
      <w:r w:rsidRPr="004B6ADB">
        <w:rPr>
          <w:spacing w:val="-5"/>
        </w:rPr>
        <w:t xml:space="preserve"> </w:t>
      </w:r>
      <w:r w:rsidRPr="004B6ADB">
        <w:t>SSA’s</w:t>
      </w:r>
      <w:r w:rsidRPr="004B6ADB">
        <w:rPr>
          <w:spacing w:val="-5"/>
        </w:rPr>
        <w:t xml:space="preserve"> </w:t>
      </w:r>
      <w:r w:rsidRPr="004B6ADB">
        <w:t>website</w:t>
      </w:r>
      <w:r w:rsidRPr="004B6ADB">
        <w:rPr>
          <w:spacing w:val="-5"/>
        </w:rPr>
        <w:t xml:space="preserve"> </w:t>
      </w:r>
      <w:r w:rsidRPr="004B6ADB">
        <w:t>(</w:t>
      </w:r>
      <w:hyperlink r:id="rId6">
        <w:r w:rsidRPr="004B6ADB">
          <w:rPr>
            <w:color w:val="0000FF"/>
            <w:u w:val="single" w:color="0000FF"/>
          </w:rPr>
          <w:t>https://secure.ssa.gov/iClaim/rib</w:t>
        </w:r>
      </w:hyperlink>
      <w:r w:rsidRPr="004B6ADB">
        <w:t>).</w:t>
      </w:r>
      <w:r w:rsidRPr="004B6ADB">
        <w:rPr>
          <w:spacing w:val="40"/>
        </w:rPr>
        <w:t xml:space="preserve"> </w:t>
      </w:r>
      <w:r w:rsidRPr="004B6ADB">
        <w:t>The</w:t>
      </w:r>
      <w:r w:rsidRPr="004B6ADB">
        <w:rPr>
          <w:spacing w:val="-5"/>
        </w:rPr>
        <w:t xml:space="preserve"> </w:t>
      </w:r>
      <w:r w:rsidRPr="004B6ADB">
        <w:t>responses</w:t>
      </w:r>
      <w:r w:rsidRPr="004B6ADB">
        <w:rPr>
          <w:spacing w:val="-5"/>
        </w:rPr>
        <w:t xml:space="preserve"> </w:t>
      </w:r>
      <w:r w:rsidRPr="004B6ADB">
        <w:t>applicants</w:t>
      </w:r>
      <w:r w:rsidRPr="004B6ADB">
        <w:rPr>
          <w:spacing w:val="-5"/>
        </w:rPr>
        <w:t xml:space="preserve"> </w:t>
      </w:r>
      <w:r w:rsidRPr="004B6ADB">
        <w:t>input</w:t>
      </w:r>
      <w:r w:rsidRPr="004B6ADB">
        <w:rPr>
          <w:spacing w:val="-5"/>
        </w:rPr>
        <w:t xml:space="preserve"> </w:t>
      </w:r>
      <w:r w:rsidRPr="004B6ADB">
        <w:t>into iClaim determines the screens/questions they will receive, ensuring they only respond to relevant questions.</w:t>
      </w:r>
      <w:r w:rsidRPr="004B6ADB">
        <w:rPr>
          <w:spacing w:val="40"/>
        </w:rPr>
        <w:t xml:space="preserve"> </w:t>
      </w:r>
      <w:r w:rsidRPr="004B6ADB">
        <w:t xml:space="preserve">After completing the online application, claimants or their third-party representatives can submit it electronically to SSA, avoiding the need to visit an SSA </w:t>
      </w:r>
      <w:r w:rsidRPr="004B6ADB">
        <w:rPr>
          <w:spacing w:val="-2"/>
        </w:rPr>
        <w:t>office.</w:t>
      </w:r>
    </w:p>
    <w:p w:rsidR="005B6C01" w:rsidRPr="004B6ADB" w:rsidP="004B6ADB" w14:paraId="5A0E8678" w14:textId="77777777">
      <w:pPr>
        <w:pStyle w:val="BodyText"/>
      </w:pPr>
    </w:p>
    <w:p w:rsidR="005B6C01" w:rsidRPr="00CB3181" w:rsidP="004B6ADB" w14:paraId="7A497DF6" w14:textId="77777777">
      <w:pPr>
        <w:pStyle w:val="Heading1"/>
        <w:ind w:left="0"/>
        <w:rPr>
          <w:b w:val="0"/>
          <w:bCs w:val="0"/>
          <w:i/>
          <w:iCs/>
          <w:spacing w:val="-2"/>
        </w:rPr>
      </w:pPr>
      <w:r w:rsidRPr="00CB3181">
        <w:rPr>
          <w:b w:val="0"/>
          <w:bCs w:val="0"/>
          <w:i/>
          <w:iCs/>
        </w:rPr>
        <w:t>Interview/SSA</w:t>
      </w:r>
      <w:r w:rsidRPr="00CB3181">
        <w:rPr>
          <w:b w:val="0"/>
          <w:bCs w:val="0"/>
          <w:i/>
          <w:iCs/>
          <w:spacing w:val="-4"/>
        </w:rPr>
        <w:t xml:space="preserve"> </w:t>
      </w:r>
      <w:r w:rsidRPr="00CB3181">
        <w:rPr>
          <w:b w:val="0"/>
          <w:bCs w:val="0"/>
          <w:i/>
          <w:iCs/>
        </w:rPr>
        <w:t>Claim</w:t>
      </w:r>
      <w:r w:rsidRPr="00CB3181">
        <w:rPr>
          <w:b w:val="0"/>
          <w:bCs w:val="0"/>
          <w:i/>
          <w:iCs/>
          <w:spacing w:val="-2"/>
        </w:rPr>
        <w:t xml:space="preserve"> </w:t>
      </w:r>
      <w:r w:rsidRPr="00CB3181">
        <w:rPr>
          <w:b w:val="0"/>
          <w:bCs w:val="0"/>
          <w:i/>
          <w:iCs/>
        </w:rPr>
        <w:t>System</w:t>
      </w:r>
      <w:r w:rsidRPr="00CB3181">
        <w:rPr>
          <w:b w:val="0"/>
          <w:bCs w:val="0"/>
          <w:i/>
          <w:iCs/>
          <w:spacing w:val="-3"/>
        </w:rPr>
        <w:t xml:space="preserve"> </w:t>
      </w:r>
      <w:r w:rsidRPr="00CB3181">
        <w:rPr>
          <w:b w:val="0"/>
          <w:bCs w:val="0"/>
          <w:i/>
          <w:iCs/>
          <w:spacing w:val="-2"/>
        </w:rPr>
        <w:t>(MCS/POS/MACADE):</w:t>
      </w:r>
    </w:p>
    <w:p w:rsidR="00486578" w:rsidRPr="004B6ADB" w:rsidP="004B6ADB" w14:paraId="68838082" w14:textId="77777777">
      <w:pPr>
        <w:pStyle w:val="Heading1"/>
        <w:ind w:left="0"/>
      </w:pPr>
    </w:p>
    <w:p w:rsidR="005B6C01" w:rsidRPr="004B6ADB" w:rsidP="004B6ADB" w14:paraId="7072346F" w14:textId="77777777">
      <w:pPr>
        <w:pStyle w:val="BodyText"/>
      </w:pPr>
      <w:r w:rsidRPr="004B6ADB">
        <w:t>The</w:t>
      </w:r>
      <w:r w:rsidRPr="004B6ADB">
        <w:rPr>
          <w:spacing w:val="-3"/>
        </w:rPr>
        <w:t xml:space="preserve"> </w:t>
      </w:r>
      <w:r w:rsidRPr="004B6ADB">
        <w:t>SSA</w:t>
      </w:r>
      <w:r w:rsidRPr="004B6ADB">
        <w:rPr>
          <w:spacing w:val="-4"/>
        </w:rPr>
        <w:t xml:space="preserve"> </w:t>
      </w:r>
      <w:r w:rsidRPr="004B6ADB">
        <w:t>claim</w:t>
      </w:r>
      <w:r w:rsidRPr="004B6ADB">
        <w:rPr>
          <w:spacing w:val="-3"/>
        </w:rPr>
        <w:t xml:space="preserve"> </w:t>
      </w:r>
      <w:r w:rsidRPr="004B6ADB">
        <w:t>system</w:t>
      </w:r>
      <w:r w:rsidRPr="004B6ADB">
        <w:rPr>
          <w:spacing w:val="-4"/>
        </w:rPr>
        <w:t xml:space="preserve"> </w:t>
      </w:r>
      <w:r w:rsidRPr="004B6ADB">
        <w:t>is</w:t>
      </w:r>
      <w:r w:rsidRPr="004B6ADB">
        <w:rPr>
          <w:spacing w:val="-4"/>
        </w:rPr>
        <w:t xml:space="preserve"> </w:t>
      </w:r>
      <w:r w:rsidRPr="004B6ADB">
        <w:t>an</w:t>
      </w:r>
      <w:r w:rsidRPr="004B6ADB">
        <w:rPr>
          <w:spacing w:val="-3"/>
        </w:rPr>
        <w:t xml:space="preserve"> </w:t>
      </w:r>
      <w:r w:rsidRPr="004B6ADB">
        <w:t>electronic</w:t>
      </w:r>
      <w:r w:rsidRPr="004B6ADB">
        <w:rPr>
          <w:spacing w:val="-3"/>
        </w:rPr>
        <w:t xml:space="preserve"> </w:t>
      </w:r>
      <w:r w:rsidRPr="004B6ADB">
        <w:t>system</w:t>
      </w:r>
      <w:r w:rsidRPr="004B6ADB">
        <w:rPr>
          <w:spacing w:val="-3"/>
        </w:rPr>
        <w:t xml:space="preserve"> </w:t>
      </w:r>
      <w:r w:rsidRPr="004B6ADB">
        <w:t>that</w:t>
      </w:r>
      <w:r w:rsidRPr="004B6ADB">
        <w:rPr>
          <w:spacing w:val="-3"/>
        </w:rPr>
        <w:t xml:space="preserve"> </w:t>
      </w:r>
      <w:r w:rsidRPr="004B6ADB">
        <w:t>technicians</w:t>
      </w:r>
      <w:r w:rsidRPr="004B6ADB">
        <w:rPr>
          <w:spacing w:val="-4"/>
        </w:rPr>
        <w:t xml:space="preserve"> </w:t>
      </w:r>
      <w:r w:rsidRPr="004B6ADB">
        <w:t>use</w:t>
      </w:r>
      <w:r w:rsidRPr="004B6ADB">
        <w:rPr>
          <w:spacing w:val="-3"/>
        </w:rPr>
        <w:t xml:space="preserve"> </w:t>
      </w:r>
      <w:r w:rsidRPr="004B6ADB">
        <w:t>to</w:t>
      </w:r>
      <w:r w:rsidRPr="004B6ADB">
        <w:rPr>
          <w:spacing w:val="-3"/>
        </w:rPr>
        <w:t xml:space="preserve"> </w:t>
      </w:r>
      <w:r w:rsidRPr="004B6ADB">
        <w:t>input</w:t>
      </w:r>
      <w:r w:rsidRPr="004B6ADB">
        <w:rPr>
          <w:spacing w:val="-4"/>
        </w:rPr>
        <w:t xml:space="preserve"> </w:t>
      </w:r>
      <w:r w:rsidRPr="004B6ADB">
        <w:t>data</w:t>
      </w:r>
      <w:r w:rsidRPr="004B6ADB">
        <w:rPr>
          <w:spacing w:val="-3"/>
        </w:rPr>
        <w:t xml:space="preserve"> </w:t>
      </w:r>
      <w:r w:rsidRPr="004B6ADB">
        <w:t>collected from</w:t>
      </w:r>
      <w:r w:rsidRPr="004B6ADB">
        <w:rPr>
          <w:spacing w:val="-1"/>
        </w:rPr>
        <w:t xml:space="preserve"> </w:t>
      </w:r>
      <w:r w:rsidRPr="004B6ADB">
        <w:t>the applicant during</w:t>
      </w:r>
      <w:r w:rsidRPr="004B6ADB">
        <w:rPr>
          <w:spacing w:val="-2"/>
        </w:rPr>
        <w:t xml:space="preserve"> </w:t>
      </w:r>
      <w:r w:rsidRPr="004B6ADB">
        <w:t>an in-person interview.</w:t>
      </w:r>
      <w:r w:rsidRPr="004B6ADB">
        <w:rPr>
          <w:spacing w:val="-2"/>
        </w:rPr>
        <w:t xml:space="preserve"> </w:t>
      </w:r>
      <w:r w:rsidRPr="004B6ADB">
        <w:t>All data, whether</w:t>
      </w:r>
      <w:r w:rsidRPr="004B6ADB">
        <w:rPr>
          <w:spacing w:val="-1"/>
        </w:rPr>
        <w:t xml:space="preserve"> </w:t>
      </w:r>
      <w:r w:rsidRPr="004B6ADB">
        <w:t>collected on paper</w:t>
      </w:r>
      <w:r w:rsidRPr="004B6ADB">
        <w:rPr>
          <w:spacing w:val="-1"/>
        </w:rPr>
        <w:t xml:space="preserve"> </w:t>
      </w:r>
      <w:r w:rsidRPr="004B6ADB">
        <w:t>or online, is stored electronically and transferred to the SSA and CMS master records upon adjudication. The electronic data is retained by both CMS and SSA.</w:t>
      </w:r>
    </w:p>
    <w:p w:rsidR="005B6C01" w:rsidRPr="004B6ADB" w:rsidP="004B6ADB" w14:paraId="68528015" w14:textId="77777777">
      <w:pPr>
        <w:pStyle w:val="BodyText"/>
      </w:pPr>
    </w:p>
    <w:p w:rsidR="005B6C01" w:rsidRPr="00486578" w:rsidP="004B6ADB" w14:paraId="400885E9" w14:textId="77777777">
      <w:pPr>
        <w:pStyle w:val="ListParagraph"/>
        <w:numPr>
          <w:ilvl w:val="1"/>
          <w:numId w:val="1"/>
        </w:numPr>
        <w:tabs>
          <w:tab w:val="left" w:pos="893"/>
        </w:tabs>
        <w:ind w:left="0" w:firstLine="0"/>
        <w:jc w:val="left"/>
        <w:rPr>
          <w:sz w:val="24"/>
          <w:szCs w:val="24"/>
        </w:rPr>
      </w:pPr>
      <w:r w:rsidRPr="004B6ADB">
        <w:rPr>
          <w:spacing w:val="-6"/>
          <w:sz w:val="24"/>
          <w:szCs w:val="24"/>
          <w:u w:val="single"/>
        </w:rPr>
        <w:t>Duplication</w:t>
      </w:r>
      <w:r w:rsidRPr="004B6ADB">
        <w:rPr>
          <w:spacing w:val="-8"/>
          <w:sz w:val="24"/>
          <w:szCs w:val="24"/>
          <w:u w:val="single"/>
        </w:rPr>
        <w:t xml:space="preserve"> </w:t>
      </w:r>
      <w:r w:rsidRPr="004B6ADB">
        <w:rPr>
          <w:spacing w:val="-6"/>
          <w:sz w:val="24"/>
          <w:szCs w:val="24"/>
          <w:u w:val="single"/>
        </w:rPr>
        <w:t>of</w:t>
      </w:r>
      <w:r w:rsidRPr="004B6ADB">
        <w:rPr>
          <w:spacing w:val="5"/>
          <w:sz w:val="24"/>
          <w:szCs w:val="24"/>
          <w:u w:val="single"/>
        </w:rPr>
        <w:t xml:space="preserve"> </w:t>
      </w:r>
      <w:r w:rsidRPr="004B6ADB">
        <w:rPr>
          <w:spacing w:val="-6"/>
          <w:sz w:val="24"/>
          <w:szCs w:val="24"/>
          <w:u w:val="single"/>
        </w:rPr>
        <w:t>Efforts</w:t>
      </w:r>
    </w:p>
    <w:p w:rsidR="00486578" w:rsidRPr="00486578" w:rsidP="00486578" w14:paraId="69B56D15" w14:textId="77777777">
      <w:pPr>
        <w:tabs>
          <w:tab w:val="left" w:pos="893"/>
        </w:tabs>
        <w:rPr>
          <w:sz w:val="24"/>
          <w:szCs w:val="24"/>
        </w:rPr>
      </w:pPr>
    </w:p>
    <w:p w:rsidR="005B6C01" w:rsidP="004B6ADB" w14:paraId="22062525" w14:textId="77777777">
      <w:pPr>
        <w:pStyle w:val="BodyText"/>
      </w:pPr>
      <w:r w:rsidRPr="004B6ADB">
        <w:t xml:space="preserve">Generally, there is </w:t>
      </w:r>
      <w:r w:rsidRPr="004B6ADB">
        <w:t>no duplication of effort associated with this information collection, as use of this form represents the individual’s initial request for Medicare benefits. Even in cases where an individual previously applied and entitlement was denied or later terminated;</w:t>
      </w:r>
      <w:r w:rsidRPr="004B6ADB">
        <w:rPr>
          <w:spacing w:val="-4"/>
        </w:rPr>
        <w:t xml:space="preserve"> </w:t>
      </w:r>
      <w:r w:rsidRPr="004B6ADB">
        <w:t>the</w:t>
      </w:r>
      <w:r w:rsidRPr="004B6ADB">
        <w:rPr>
          <w:spacing w:val="-3"/>
        </w:rPr>
        <w:t xml:space="preserve"> </w:t>
      </w:r>
      <w:r w:rsidRPr="004B6ADB">
        <w:t>information</w:t>
      </w:r>
      <w:r w:rsidRPr="004B6ADB">
        <w:rPr>
          <w:spacing w:val="-3"/>
        </w:rPr>
        <w:t xml:space="preserve"> </w:t>
      </w:r>
      <w:r w:rsidRPr="004B6ADB">
        <w:t>must</w:t>
      </w:r>
      <w:r w:rsidRPr="004B6ADB">
        <w:rPr>
          <w:spacing w:val="-3"/>
        </w:rPr>
        <w:t xml:space="preserve"> </w:t>
      </w:r>
      <w:r w:rsidRPr="004B6ADB">
        <w:t>be</w:t>
      </w:r>
      <w:r w:rsidRPr="004B6ADB">
        <w:rPr>
          <w:spacing w:val="-4"/>
        </w:rPr>
        <w:t xml:space="preserve"> </w:t>
      </w:r>
      <w:r w:rsidRPr="004B6ADB">
        <w:t>resubmitted</w:t>
      </w:r>
      <w:r w:rsidRPr="004B6ADB">
        <w:rPr>
          <w:spacing w:val="-5"/>
        </w:rPr>
        <w:t xml:space="preserve"> </w:t>
      </w:r>
      <w:r w:rsidRPr="004B6ADB">
        <w:t>and</w:t>
      </w:r>
      <w:r w:rsidRPr="004B6ADB">
        <w:rPr>
          <w:spacing w:val="-3"/>
        </w:rPr>
        <w:t xml:space="preserve"> </w:t>
      </w:r>
      <w:r w:rsidRPr="004B6ADB">
        <w:t>updated</w:t>
      </w:r>
      <w:r w:rsidRPr="004B6ADB">
        <w:rPr>
          <w:spacing w:val="-3"/>
        </w:rPr>
        <w:t xml:space="preserve"> </w:t>
      </w:r>
      <w:r w:rsidRPr="004B6ADB">
        <w:t>to</w:t>
      </w:r>
      <w:r w:rsidRPr="004B6ADB">
        <w:rPr>
          <w:spacing w:val="-3"/>
        </w:rPr>
        <w:t xml:space="preserve"> </w:t>
      </w:r>
      <w:r w:rsidRPr="004B6ADB">
        <w:t>ensure</w:t>
      </w:r>
      <w:r w:rsidRPr="004B6ADB">
        <w:rPr>
          <w:spacing w:val="-3"/>
        </w:rPr>
        <w:t xml:space="preserve"> </w:t>
      </w:r>
      <w:r w:rsidRPr="004B6ADB">
        <w:t>proper</w:t>
      </w:r>
      <w:r w:rsidRPr="004B6ADB">
        <w:rPr>
          <w:spacing w:val="-3"/>
        </w:rPr>
        <w:t xml:space="preserve"> </w:t>
      </w:r>
      <w:r w:rsidRPr="004B6ADB">
        <w:t>adjudication of the new application. If no prior filing has occurred, the information cannot be obtained from any other source and does not duplicate any existing data collection.</w:t>
      </w:r>
    </w:p>
    <w:p w:rsidR="00486578" w:rsidRPr="004B6ADB" w:rsidP="004B6ADB" w14:paraId="54541473" w14:textId="77777777">
      <w:pPr>
        <w:pStyle w:val="BodyText"/>
      </w:pPr>
    </w:p>
    <w:p w:rsidR="005B6C01" w:rsidRPr="004B6ADB" w:rsidP="004B6ADB" w14:paraId="60CBCCB0" w14:textId="77777777">
      <w:pPr>
        <w:pStyle w:val="BodyText"/>
      </w:pPr>
      <w:r w:rsidRPr="004B6ADB">
        <w:t>The</w:t>
      </w:r>
      <w:r w:rsidRPr="004B6ADB">
        <w:rPr>
          <w:spacing w:val="-2"/>
        </w:rPr>
        <w:t xml:space="preserve"> </w:t>
      </w:r>
      <w:r w:rsidRPr="004B6ADB">
        <w:t>application</w:t>
      </w:r>
      <w:r w:rsidRPr="004B6ADB">
        <w:rPr>
          <w:spacing w:val="-2"/>
        </w:rPr>
        <w:t xml:space="preserve"> </w:t>
      </w:r>
      <w:r w:rsidRPr="004B6ADB">
        <w:t>is</w:t>
      </w:r>
      <w:r w:rsidRPr="004B6ADB">
        <w:rPr>
          <w:spacing w:val="-2"/>
        </w:rPr>
        <w:t xml:space="preserve"> </w:t>
      </w:r>
      <w:r w:rsidRPr="004B6ADB">
        <w:t>necessary</w:t>
      </w:r>
      <w:r w:rsidRPr="004B6ADB">
        <w:rPr>
          <w:spacing w:val="-2"/>
        </w:rPr>
        <w:t xml:space="preserve"> </w:t>
      </w:r>
      <w:r w:rsidRPr="004B6ADB">
        <w:t>because</w:t>
      </w:r>
      <w:r w:rsidRPr="004B6ADB">
        <w:rPr>
          <w:spacing w:val="-3"/>
        </w:rPr>
        <w:t xml:space="preserve"> </w:t>
      </w:r>
      <w:r w:rsidRPr="004B6ADB">
        <w:t>the</w:t>
      </w:r>
      <w:r w:rsidRPr="004B6ADB">
        <w:rPr>
          <w:spacing w:val="-2"/>
        </w:rPr>
        <w:t xml:space="preserve"> </w:t>
      </w:r>
      <w:r w:rsidRPr="004B6ADB">
        <w:t>individual</w:t>
      </w:r>
      <w:r w:rsidRPr="004B6ADB">
        <w:rPr>
          <w:spacing w:val="-2"/>
        </w:rPr>
        <w:t xml:space="preserve"> </w:t>
      </w:r>
      <w:r w:rsidRPr="004B6ADB">
        <w:t>must</w:t>
      </w:r>
      <w:r w:rsidRPr="004B6ADB">
        <w:rPr>
          <w:spacing w:val="-2"/>
        </w:rPr>
        <w:t xml:space="preserve"> </w:t>
      </w:r>
      <w:r w:rsidRPr="004B6ADB">
        <w:t>actively</w:t>
      </w:r>
      <w:r w:rsidRPr="004B6ADB">
        <w:rPr>
          <w:spacing w:val="-2"/>
        </w:rPr>
        <w:t xml:space="preserve"> </w:t>
      </w:r>
      <w:r w:rsidRPr="004B6ADB">
        <w:t>initiate</w:t>
      </w:r>
      <w:r w:rsidRPr="004B6ADB">
        <w:rPr>
          <w:spacing w:val="-3"/>
        </w:rPr>
        <w:t xml:space="preserve"> </w:t>
      </w:r>
      <w:r w:rsidRPr="004B6ADB">
        <w:t>enrollment</w:t>
      </w:r>
      <w:r w:rsidRPr="004B6ADB">
        <w:rPr>
          <w:spacing w:val="-3"/>
        </w:rPr>
        <w:t xml:space="preserve"> </w:t>
      </w:r>
      <w:r w:rsidRPr="004B6ADB">
        <w:t>into Part</w:t>
      </w:r>
      <w:r w:rsidRPr="004B6ADB">
        <w:rPr>
          <w:spacing w:val="-3"/>
        </w:rPr>
        <w:t xml:space="preserve"> </w:t>
      </w:r>
      <w:r w:rsidRPr="004B6ADB">
        <w:t>A</w:t>
      </w:r>
      <w:r w:rsidRPr="004B6ADB">
        <w:rPr>
          <w:spacing w:val="-4"/>
        </w:rPr>
        <w:t xml:space="preserve"> </w:t>
      </w:r>
      <w:r w:rsidRPr="004B6ADB">
        <w:t>and/or</w:t>
      </w:r>
      <w:r w:rsidRPr="004B6ADB">
        <w:rPr>
          <w:spacing w:val="-3"/>
        </w:rPr>
        <w:t xml:space="preserve"> </w:t>
      </w:r>
      <w:r w:rsidRPr="004B6ADB">
        <w:t>Part</w:t>
      </w:r>
      <w:r w:rsidRPr="004B6ADB">
        <w:rPr>
          <w:spacing w:val="-3"/>
        </w:rPr>
        <w:t xml:space="preserve"> </w:t>
      </w:r>
      <w:r w:rsidRPr="004B6ADB">
        <w:t>B,</w:t>
      </w:r>
      <w:r w:rsidRPr="004B6ADB">
        <w:rPr>
          <w:spacing w:val="-3"/>
        </w:rPr>
        <w:t xml:space="preserve"> </w:t>
      </w:r>
      <w:r w:rsidRPr="004B6ADB">
        <w:t>either</w:t>
      </w:r>
      <w:r w:rsidRPr="004B6ADB">
        <w:rPr>
          <w:spacing w:val="-3"/>
        </w:rPr>
        <w:t xml:space="preserve"> </w:t>
      </w:r>
      <w:r w:rsidRPr="004B6ADB">
        <w:t>by</w:t>
      </w:r>
      <w:r w:rsidRPr="004B6ADB">
        <w:rPr>
          <w:spacing w:val="-3"/>
        </w:rPr>
        <w:t xml:space="preserve"> </w:t>
      </w:r>
      <w:r w:rsidRPr="004B6ADB">
        <w:t>submitting</w:t>
      </w:r>
      <w:r w:rsidRPr="004B6ADB">
        <w:rPr>
          <w:spacing w:val="-3"/>
        </w:rPr>
        <w:t xml:space="preserve"> </w:t>
      </w:r>
      <w:r w:rsidRPr="004B6ADB">
        <w:t>the</w:t>
      </w:r>
      <w:r w:rsidRPr="004B6ADB">
        <w:rPr>
          <w:spacing w:val="-3"/>
        </w:rPr>
        <w:t xml:space="preserve"> </w:t>
      </w:r>
      <w:r w:rsidRPr="004B6ADB">
        <w:t>form</w:t>
      </w:r>
      <w:r w:rsidRPr="004B6ADB">
        <w:rPr>
          <w:spacing w:val="-3"/>
        </w:rPr>
        <w:t xml:space="preserve"> </w:t>
      </w:r>
      <w:r w:rsidRPr="004B6ADB">
        <w:t>or</w:t>
      </w:r>
      <w:r w:rsidRPr="004B6ADB">
        <w:rPr>
          <w:spacing w:val="-3"/>
        </w:rPr>
        <w:t xml:space="preserve"> </w:t>
      </w:r>
      <w:r w:rsidRPr="004B6ADB">
        <w:t>contacting</w:t>
      </w:r>
      <w:r w:rsidRPr="004B6ADB">
        <w:rPr>
          <w:spacing w:val="-3"/>
        </w:rPr>
        <w:t xml:space="preserve"> </w:t>
      </w:r>
      <w:r w:rsidRPr="004B6ADB">
        <w:t>the</w:t>
      </w:r>
      <w:r w:rsidRPr="004B6ADB">
        <w:rPr>
          <w:spacing w:val="-3"/>
        </w:rPr>
        <w:t xml:space="preserve"> </w:t>
      </w:r>
      <w:r w:rsidRPr="004B6ADB">
        <w:t>SSA</w:t>
      </w:r>
      <w:r w:rsidRPr="004B6ADB">
        <w:rPr>
          <w:spacing w:val="-4"/>
        </w:rPr>
        <w:t xml:space="preserve"> </w:t>
      </w:r>
      <w:r w:rsidRPr="004B6ADB">
        <w:t xml:space="preserve">telephonically, making this the first request for enrollment. As such, the information collected is not available from any other source and cannot be obtained without direct action from the </w:t>
      </w:r>
      <w:r w:rsidRPr="004B6ADB">
        <w:rPr>
          <w:spacing w:val="-2"/>
        </w:rPr>
        <w:t>individual.</w:t>
      </w:r>
    </w:p>
    <w:p w:rsidR="005B6C01" w:rsidRPr="004B6ADB" w:rsidP="004B6ADB" w14:paraId="05786A63" w14:textId="77777777">
      <w:pPr>
        <w:pStyle w:val="BodyText"/>
      </w:pPr>
    </w:p>
    <w:p w:rsidR="005B6C01" w:rsidRPr="004B6ADB" w:rsidP="004B6ADB" w14:paraId="77960166" w14:textId="77777777">
      <w:pPr>
        <w:pStyle w:val="ListParagraph"/>
        <w:numPr>
          <w:ilvl w:val="1"/>
          <w:numId w:val="1"/>
        </w:numPr>
        <w:tabs>
          <w:tab w:val="left" w:pos="871"/>
        </w:tabs>
        <w:ind w:left="0" w:firstLine="0"/>
        <w:jc w:val="left"/>
        <w:rPr>
          <w:sz w:val="24"/>
          <w:szCs w:val="24"/>
        </w:rPr>
      </w:pPr>
      <w:r w:rsidRPr="004B6ADB">
        <w:rPr>
          <w:spacing w:val="-8"/>
          <w:sz w:val="24"/>
          <w:szCs w:val="24"/>
          <w:u w:val="single"/>
        </w:rPr>
        <w:t>Small</w:t>
      </w:r>
      <w:r w:rsidRPr="004B6ADB">
        <w:rPr>
          <w:spacing w:val="-7"/>
          <w:sz w:val="24"/>
          <w:szCs w:val="24"/>
          <w:u w:val="single"/>
        </w:rPr>
        <w:t xml:space="preserve"> </w:t>
      </w:r>
      <w:r w:rsidRPr="004B6ADB">
        <w:rPr>
          <w:spacing w:val="-2"/>
          <w:sz w:val="24"/>
          <w:szCs w:val="24"/>
          <w:u w:val="single"/>
        </w:rPr>
        <w:t>Businesses</w:t>
      </w:r>
    </w:p>
    <w:p w:rsidR="005B6C01" w:rsidRPr="004B6ADB" w:rsidP="004B6ADB" w14:paraId="50C0910D" w14:textId="77777777">
      <w:pPr>
        <w:pStyle w:val="BodyText"/>
      </w:pPr>
    </w:p>
    <w:p w:rsidR="005B6C01" w:rsidRPr="004B6ADB" w:rsidP="004B6ADB" w14:paraId="06898840" w14:textId="77777777">
      <w:pPr>
        <w:pStyle w:val="BodyText"/>
      </w:pPr>
      <w:r w:rsidRPr="004B6ADB">
        <w:rPr>
          <w:spacing w:val="-2"/>
        </w:rPr>
        <w:t>Small</w:t>
      </w:r>
      <w:r w:rsidRPr="004B6ADB">
        <w:rPr>
          <w:spacing w:val="-21"/>
        </w:rPr>
        <w:t xml:space="preserve"> </w:t>
      </w:r>
      <w:r w:rsidRPr="004B6ADB">
        <w:rPr>
          <w:spacing w:val="-2"/>
        </w:rPr>
        <w:t>businesses</w:t>
      </w:r>
      <w:r w:rsidRPr="004B6ADB">
        <w:rPr>
          <w:spacing w:val="-11"/>
        </w:rPr>
        <w:t xml:space="preserve"> </w:t>
      </w:r>
      <w:r w:rsidRPr="004B6ADB">
        <w:rPr>
          <w:spacing w:val="-2"/>
        </w:rPr>
        <w:t>are</w:t>
      </w:r>
      <w:r w:rsidRPr="004B6ADB">
        <w:rPr>
          <w:spacing w:val="-3"/>
        </w:rPr>
        <w:t xml:space="preserve"> </w:t>
      </w:r>
      <w:r w:rsidRPr="004B6ADB">
        <w:rPr>
          <w:spacing w:val="-2"/>
        </w:rPr>
        <w:t>not</w:t>
      </w:r>
      <w:r w:rsidRPr="004B6ADB">
        <w:rPr>
          <w:spacing w:val="-8"/>
        </w:rPr>
        <w:t xml:space="preserve"> </w:t>
      </w:r>
      <w:r w:rsidRPr="004B6ADB">
        <w:rPr>
          <w:spacing w:val="-2"/>
        </w:rPr>
        <w:t>affected</w:t>
      </w:r>
      <w:r w:rsidRPr="004B6ADB">
        <w:rPr>
          <w:spacing w:val="-13"/>
        </w:rPr>
        <w:t xml:space="preserve"> </w:t>
      </w:r>
      <w:r w:rsidRPr="004B6ADB">
        <w:rPr>
          <w:spacing w:val="-2"/>
        </w:rPr>
        <w:t>by</w:t>
      </w:r>
      <w:r w:rsidRPr="004B6ADB">
        <w:rPr>
          <w:spacing w:val="-14"/>
        </w:rPr>
        <w:t xml:space="preserve"> </w:t>
      </w:r>
      <w:r w:rsidRPr="004B6ADB">
        <w:rPr>
          <w:spacing w:val="-2"/>
        </w:rPr>
        <w:t>the</w:t>
      </w:r>
      <w:r w:rsidRPr="004B6ADB">
        <w:rPr>
          <w:spacing w:val="-4"/>
        </w:rPr>
        <w:t xml:space="preserve"> </w:t>
      </w:r>
      <w:r w:rsidRPr="004B6ADB">
        <w:rPr>
          <w:spacing w:val="-2"/>
        </w:rPr>
        <w:t>collection</w:t>
      </w:r>
      <w:r w:rsidRPr="004B6ADB">
        <w:rPr>
          <w:spacing w:val="-11"/>
        </w:rPr>
        <w:t xml:space="preserve"> </w:t>
      </w:r>
      <w:r w:rsidRPr="004B6ADB">
        <w:rPr>
          <w:spacing w:val="-2"/>
        </w:rPr>
        <w:t>of</w:t>
      </w:r>
      <w:r w:rsidRPr="004B6ADB">
        <w:rPr>
          <w:spacing w:val="-6"/>
        </w:rPr>
        <w:t xml:space="preserve"> </w:t>
      </w:r>
      <w:r w:rsidRPr="004B6ADB">
        <w:rPr>
          <w:spacing w:val="-2"/>
        </w:rPr>
        <w:t>this</w:t>
      </w:r>
      <w:r w:rsidRPr="004B6ADB">
        <w:rPr>
          <w:spacing w:val="-4"/>
        </w:rPr>
        <w:t xml:space="preserve"> </w:t>
      </w:r>
      <w:r w:rsidRPr="004B6ADB">
        <w:rPr>
          <w:spacing w:val="-2"/>
        </w:rPr>
        <w:t>information.</w:t>
      </w:r>
    </w:p>
    <w:p w:rsidR="00FE7A93" w:rsidRPr="004B6ADB" w:rsidP="004B6ADB" w14:paraId="3A00BDF6" w14:textId="77777777">
      <w:pPr>
        <w:tabs>
          <w:tab w:val="left" w:pos="959"/>
        </w:tabs>
        <w:rPr>
          <w:sz w:val="24"/>
          <w:szCs w:val="24"/>
        </w:rPr>
      </w:pPr>
    </w:p>
    <w:p w:rsidR="005B6C01" w:rsidRPr="003E398D" w:rsidP="004B6ADB" w14:paraId="66DD6181" w14:textId="3FE7C86C">
      <w:pPr>
        <w:pStyle w:val="ListParagraph"/>
        <w:numPr>
          <w:ilvl w:val="1"/>
          <w:numId w:val="1"/>
        </w:numPr>
        <w:tabs>
          <w:tab w:val="left" w:pos="959"/>
        </w:tabs>
        <w:ind w:left="0" w:firstLine="0"/>
        <w:jc w:val="left"/>
        <w:rPr>
          <w:sz w:val="24"/>
          <w:szCs w:val="24"/>
        </w:rPr>
      </w:pPr>
      <w:r w:rsidRPr="003E398D">
        <w:rPr>
          <w:sz w:val="24"/>
          <w:szCs w:val="24"/>
          <w:u w:val="single"/>
        </w:rPr>
        <w:t>Less</w:t>
      </w:r>
      <w:r w:rsidRPr="003E398D">
        <w:rPr>
          <w:spacing w:val="-6"/>
          <w:sz w:val="24"/>
          <w:szCs w:val="24"/>
          <w:u w:val="single"/>
        </w:rPr>
        <w:t xml:space="preserve"> </w:t>
      </w:r>
      <w:r w:rsidRPr="003E398D">
        <w:rPr>
          <w:sz w:val="24"/>
          <w:szCs w:val="24"/>
          <w:u w:val="single"/>
        </w:rPr>
        <w:t>Frequent</w:t>
      </w:r>
      <w:r w:rsidRPr="003E398D">
        <w:rPr>
          <w:spacing w:val="-6"/>
          <w:sz w:val="24"/>
          <w:szCs w:val="24"/>
          <w:u w:val="single"/>
        </w:rPr>
        <w:t xml:space="preserve"> </w:t>
      </w:r>
      <w:r w:rsidRPr="003E398D">
        <w:rPr>
          <w:spacing w:val="-2"/>
          <w:sz w:val="24"/>
          <w:szCs w:val="24"/>
          <w:u w:val="single"/>
        </w:rPr>
        <w:t>Collection</w:t>
      </w:r>
    </w:p>
    <w:p w:rsidR="003E398D" w:rsidRPr="003E398D" w:rsidP="003E398D" w14:paraId="09A3694D" w14:textId="77777777">
      <w:pPr>
        <w:tabs>
          <w:tab w:val="left" w:pos="959"/>
        </w:tabs>
        <w:rPr>
          <w:sz w:val="24"/>
          <w:szCs w:val="24"/>
        </w:rPr>
      </w:pPr>
    </w:p>
    <w:p w:rsidR="005B6C01" w:rsidRPr="004B6ADB" w:rsidP="003E398D" w14:paraId="55F28327" w14:textId="1AEBD880">
      <w:pPr>
        <w:pStyle w:val="BodyText"/>
        <w:tabs>
          <w:tab w:val="left" w:pos="8159"/>
          <w:tab w:val="left" w:pos="9599"/>
        </w:tabs>
      </w:pPr>
      <w:r w:rsidRPr="003E398D">
        <w:t>The</w:t>
      </w:r>
      <w:r w:rsidRPr="003E398D">
        <w:rPr>
          <w:spacing w:val="-9"/>
        </w:rPr>
        <w:t xml:space="preserve"> </w:t>
      </w:r>
      <w:r w:rsidRPr="003E398D">
        <w:t>information</w:t>
      </w:r>
      <w:r w:rsidRPr="003E398D">
        <w:rPr>
          <w:spacing w:val="-14"/>
        </w:rPr>
        <w:t xml:space="preserve"> </w:t>
      </w:r>
      <w:r w:rsidRPr="003E398D">
        <w:t>is</w:t>
      </w:r>
      <w:r w:rsidRPr="003E398D">
        <w:rPr>
          <w:spacing w:val="-9"/>
        </w:rPr>
        <w:t xml:space="preserve"> </w:t>
      </w:r>
      <w:r w:rsidRPr="003E398D">
        <w:t>collected</w:t>
      </w:r>
      <w:r w:rsidRPr="003E398D">
        <w:rPr>
          <w:spacing w:val="-12"/>
        </w:rPr>
        <w:t xml:space="preserve"> </w:t>
      </w:r>
      <w:r w:rsidRPr="003E398D">
        <w:t>only</w:t>
      </w:r>
      <w:r w:rsidRPr="003E398D">
        <w:rPr>
          <w:spacing w:val="-14"/>
        </w:rPr>
        <w:t xml:space="preserve"> </w:t>
      </w:r>
      <w:r w:rsidRPr="003E398D">
        <w:t>as</w:t>
      </w:r>
      <w:r w:rsidRPr="003E398D">
        <w:rPr>
          <w:spacing w:val="-9"/>
        </w:rPr>
        <w:t xml:space="preserve"> </w:t>
      </w:r>
      <w:r w:rsidRPr="003E398D">
        <w:t>needed,</w:t>
      </w:r>
      <w:r w:rsidRPr="003E398D">
        <w:rPr>
          <w:spacing w:val="-16"/>
        </w:rPr>
        <w:t xml:space="preserve"> </w:t>
      </w:r>
      <w:r w:rsidRPr="003E398D">
        <w:t>and</w:t>
      </w:r>
      <w:r w:rsidRPr="003E398D">
        <w:rPr>
          <w:spacing w:val="-12"/>
        </w:rPr>
        <w:t xml:space="preserve"> </w:t>
      </w:r>
      <w:r w:rsidRPr="003E398D">
        <w:t>only</w:t>
      </w:r>
      <w:r w:rsidRPr="003E398D">
        <w:rPr>
          <w:spacing w:val="-13"/>
        </w:rPr>
        <w:t xml:space="preserve"> </w:t>
      </w:r>
      <w:r w:rsidRPr="003E398D">
        <w:t>when</w:t>
      </w:r>
      <w:r w:rsidRPr="003E398D">
        <w:rPr>
          <w:spacing w:val="-13"/>
        </w:rPr>
        <w:t xml:space="preserve"> </w:t>
      </w:r>
      <w:r w:rsidRPr="003E398D">
        <w:t>an</w:t>
      </w:r>
      <w:r w:rsidRPr="003E398D">
        <w:rPr>
          <w:spacing w:val="-12"/>
        </w:rPr>
        <w:t xml:space="preserve"> </w:t>
      </w:r>
      <w:r w:rsidRPr="003E398D">
        <w:t>individual</w:t>
      </w:r>
      <w:r w:rsidRPr="003E398D">
        <w:rPr>
          <w:spacing w:val="-23"/>
        </w:rPr>
        <w:t xml:space="preserve"> </w:t>
      </w:r>
      <w:r w:rsidRPr="003E398D">
        <w:t>requests</w:t>
      </w:r>
      <w:r w:rsidRPr="003E398D">
        <w:rPr>
          <w:spacing w:val="-9"/>
        </w:rPr>
        <w:t xml:space="preserve"> </w:t>
      </w:r>
      <w:r w:rsidRPr="003E398D">
        <w:t>to</w:t>
      </w:r>
      <w:r w:rsidRPr="003E398D">
        <w:rPr>
          <w:spacing w:val="-13"/>
        </w:rPr>
        <w:t xml:space="preserve"> </w:t>
      </w:r>
      <w:r w:rsidRPr="003E398D">
        <w:t>enroll</w:t>
      </w:r>
      <w:r w:rsidRPr="003E398D" w:rsidR="003E398D">
        <w:t xml:space="preserve"> </w:t>
      </w:r>
      <w:r w:rsidRPr="003E398D">
        <w:rPr>
          <w:spacing w:val="-6"/>
        </w:rPr>
        <w:t xml:space="preserve">in </w:t>
      </w:r>
      <w:r w:rsidRPr="003E398D">
        <w:t>Part A and/or Part B. Each individual respondent uses the form one time when</w:t>
      </w:r>
      <w:r w:rsidRPr="003E398D" w:rsidR="003E398D">
        <w:t xml:space="preserve"> </w:t>
      </w:r>
      <w:r w:rsidRPr="003E398D">
        <w:t>they submit the request to</w:t>
      </w:r>
      <w:r w:rsidRPr="003E398D">
        <w:rPr>
          <w:spacing w:val="-4"/>
        </w:rPr>
        <w:t xml:space="preserve"> </w:t>
      </w:r>
      <w:r w:rsidRPr="003E398D">
        <w:t>enroll in Part A and/or Part</w:t>
      </w:r>
      <w:r w:rsidRPr="003E398D">
        <w:rPr>
          <w:spacing w:val="40"/>
        </w:rPr>
        <w:t xml:space="preserve"> </w:t>
      </w:r>
      <w:r w:rsidRPr="003E398D">
        <w:t>B.</w:t>
      </w:r>
    </w:p>
    <w:p w:rsidR="005B6C01" w:rsidRPr="004B6ADB" w:rsidP="004B6ADB" w14:paraId="539E6195" w14:textId="77777777">
      <w:pPr>
        <w:pStyle w:val="BodyText"/>
      </w:pPr>
    </w:p>
    <w:p w:rsidR="005B6C01" w:rsidRPr="00486578" w:rsidP="004B6ADB" w14:paraId="7E1278FA" w14:textId="77777777">
      <w:pPr>
        <w:pStyle w:val="ListParagraph"/>
        <w:numPr>
          <w:ilvl w:val="1"/>
          <w:numId w:val="1"/>
        </w:numPr>
        <w:tabs>
          <w:tab w:val="left" w:pos="916"/>
        </w:tabs>
        <w:ind w:left="0" w:firstLine="0"/>
        <w:jc w:val="left"/>
        <w:rPr>
          <w:sz w:val="24"/>
          <w:szCs w:val="24"/>
        </w:rPr>
      </w:pPr>
      <w:r w:rsidRPr="004B6ADB">
        <w:rPr>
          <w:spacing w:val="-5"/>
          <w:sz w:val="24"/>
          <w:szCs w:val="24"/>
          <w:u w:val="single"/>
        </w:rPr>
        <w:t>Special</w:t>
      </w:r>
      <w:r w:rsidRPr="004B6ADB">
        <w:rPr>
          <w:spacing w:val="-2"/>
          <w:sz w:val="24"/>
          <w:szCs w:val="24"/>
          <w:u w:val="single"/>
        </w:rPr>
        <w:t xml:space="preserve"> Circumstances</w:t>
      </w:r>
    </w:p>
    <w:p w:rsidR="00486578" w:rsidRPr="00D86F40" w:rsidP="00D86F40" w14:paraId="20459C17" w14:textId="77777777">
      <w:pPr>
        <w:tabs>
          <w:tab w:val="left" w:pos="916"/>
        </w:tabs>
        <w:rPr>
          <w:sz w:val="24"/>
          <w:szCs w:val="24"/>
        </w:rPr>
      </w:pPr>
    </w:p>
    <w:p w:rsidR="005B6C01" w:rsidRPr="004B6ADB" w:rsidP="004B6ADB" w14:paraId="25B80595" w14:textId="77777777">
      <w:pPr>
        <w:pStyle w:val="BodyText"/>
      </w:pPr>
      <w:r w:rsidRPr="004B6ADB">
        <w:rPr>
          <w:spacing w:val="-2"/>
        </w:rPr>
        <w:t>There</w:t>
      </w:r>
      <w:r w:rsidRPr="004B6ADB">
        <w:rPr>
          <w:spacing w:val="-16"/>
        </w:rPr>
        <w:t xml:space="preserve"> </w:t>
      </w:r>
      <w:r w:rsidRPr="004B6ADB">
        <w:rPr>
          <w:spacing w:val="-2"/>
        </w:rPr>
        <w:t>are</w:t>
      </w:r>
      <w:r w:rsidRPr="004B6ADB">
        <w:rPr>
          <w:spacing w:val="-13"/>
        </w:rPr>
        <w:t xml:space="preserve"> </w:t>
      </w:r>
      <w:r w:rsidRPr="004B6ADB">
        <w:rPr>
          <w:spacing w:val="-2"/>
        </w:rPr>
        <w:t>no</w:t>
      </w:r>
      <w:r w:rsidRPr="004B6ADB">
        <w:rPr>
          <w:spacing w:val="-15"/>
        </w:rPr>
        <w:t xml:space="preserve"> </w:t>
      </w:r>
      <w:r w:rsidRPr="004B6ADB">
        <w:rPr>
          <w:spacing w:val="-2"/>
        </w:rPr>
        <w:t>special</w:t>
      </w:r>
      <w:r w:rsidRPr="004B6ADB">
        <w:rPr>
          <w:spacing w:val="-18"/>
        </w:rPr>
        <w:t xml:space="preserve"> </w:t>
      </w:r>
      <w:r w:rsidRPr="004B6ADB">
        <w:rPr>
          <w:spacing w:val="-2"/>
        </w:rPr>
        <w:t>circumstances</w:t>
      </w:r>
      <w:r w:rsidRPr="004B6ADB">
        <w:rPr>
          <w:spacing w:val="-13"/>
        </w:rPr>
        <w:t xml:space="preserve"> </w:t>
      </w:r>
      <w:r w:rsidRPr="004B6ADB">
        <w:rPr>
          <w:spacing w:val="-2"/>
        </w:rPr>
        <w:t>that</w:t>
      </w:r>
      <w:r w:rsidRPr="004B6ADB">
        <w:rPr>
          <w:spacing w:val="-13"/>
        </w:rPr>
        <w:t xml:space="preserve"> </w:t>
      </w:r>
      <w:r w:rsidRPr="004B6ADB">
        <w:rPr>
          <w:spacing w:val="-2"/>
        </w:rPr>
        <w:t>would</w:t>
      </w:r>
      <w:r w:rsidRPr="004B6ADB">
        <w:rPr>
          <w:spacing w:val="-16"/>
        </w:rPr>
        <w:t xml:space="preserve"> </w:t>
      </w:r>
      <w:r w:rsidRPr="004B6ADB">
        <w:rPr>
          <w:spacing w:val="-2"/>
        </w:rPr>
        <w:t>require</w:t>
      </w:r>
      <w:r w:rsidRPr="004B6ADB">
        <w:rPr>
          <w:spacing w:val="-7"/>
        </w:rPr>
        <w:t xml:space="preserve"> </w:t>
      </w:r>
      <w:r w:rsidRPr="004B6ADB">
        <w:rPr>
          <w:spacing w:val="-2"/>
        </w:rPr>
        <w:t>an</w:t>
      </w:r>
      <w:r w:rsidRPr="004B6ADB">
        <w:rPr>
          <w:spacing w:val="-16"/>
        </w:rPr>
        <w:t xml:space="preserve"> </w:t>
      </w:r>
      <w:r w:rsidRPr="004B6ADB">
        <w:rPr>
          <w:spacing w:val="-2"/>
        </w:rPr>
        <w:t>information</w:t>
      </w:r>
      <w:r w:rsidRPr="004B6ADB">
        <w:rPr>
          <w:spacing w:val="-16"/>
        </w:rPr>
        <w:t xml:space="preserve"> </w:t>
      </w:r>
      <w:r w:rsidRPr="004B6ADB">
        <w:rPr>
          <w:spacing w:val="-2"/>
        </w:rPr>
        <w:t>collection</w:t>
      </w:r>
      <w:r w:rsidRPr="004B6ADB">
        <w:rPr>
          <w:spacing w:val="-16"/>
        </w:rPr>
        <w:t xml:space="preserve"> </w:t>
      </w:r>
      <w:r w:rsidRPr="004B6ADB">
        <w:rPr>
          <w:spacing w:val="-2"/>
        </w:rPr>
        <w:t>to</w:t>
      </w:r>
      <w:r w:rsidRPr="004B6ADB">
        <w:rPr>
          <w:spacing w:val="-15"/>
        </w:rPr>
        <w:t xml:space="preserve"> </w:t>
      </w:r>
      <w:r w:rsidRPr="004B6ADB">
        <w:rPr>
          <w:spacing w:val="-2"/>
        </w:rPr>
        <w:t xml:space="preserve">be </w:t>
      </w:r>
      <w:r w:rsidRPr="004B6ADB">
        <w:t>conducted in a manner that requires respondents to:</w:t>
      </w:r>
    </w:p>
    <w:p w:rsidR="005B6C01" w:rsidRPr="004B6ADB" w:rsidP="00486578" w14:paraId="1FBAFB39" w14:textId="77777777">
      <w:pPr>
        <w:pStyle w:val="ListParagraph"/>
        <w:numPr>
          <w:ilvl w:val="2"/>
          <w:numId w:val="1"/>
        </w:numPr>
        <w:tabs>
          <w:tab w:val="left" w:pos="1798"/>
        </w:tabs>
        <w:ind w:left="1728" w:hanging="1008"/>
        <w:rPr>
          <w:sz w:val="24"/>
          <w:szCs w:val="24"/>
        </w:rPr>
      </w:pPr>
      <w:r w:rsidRPr="004B6ADB">
        <w:rPr>
          <w:spacing w:val="-2"/>
          <w:sz w:val="24"/>
          <w:szCs w:val="24"/>
        </w:rPr>
        <w:t>Report</w:t>
      </w:r>
      <w:r w:rsidRPr="004B6ADB">
        <w:rPr>
          <w:spacing w:val="-12"/>
          <w:sz w:val="24"/>
          <w:szCs w:val="24"/>
        </w:rPr>
        <w:t xml:space="preserve"> </w:t>
      </w:r>
      <w:r w:rsidRPr="004B6ADB">
        <w:rPr>
          <w:spacing w:val="-2"/>
          <w:sz w:val="24"/>
          <w:szCs w:val="24"/>
        </w:rPr>
        <w:t>information</w:t>
      </w:r>
      <w:r w:rsidRPr="004B6ADB">
        <w:rPr>
          <w:spacing w:val="-12"/>
          <w:sz w:val="24"/>
          <w:szCs w:val="24"/>
        </w:rPr>
        <w:t xml:space="preserve"> </w:t>
      </w:r>
      <w:r w:rsidRPr="004B6ADB">
        <w:rPr>
          <w:spacing w:val="-2"/>
          <w:sz w:val="24"/>
          <w:szCs w:val="24"/>
        </w:rPr>
        <w:t>to</w:t>
      </w:r>
      <w:r w:rsidRPr="004B6ADB">
        <w:rPr>
          <w:spacing w:val="-12"/>
          <w:sz w:val="24"/>
          <w:szCs w:val="24"/>
        </w:rPr>
        <w:t xml:space="preserve"> </w:t>
      </w:r>
      <w:r w:rsidRPr="004B6ADB">
        <w:rPr>
          <w:spacing w:val="-2"/>
          <w:sz w:val="24"/>
          <w:szCs w:val="24"/>
        </w:rPr>
        <w:t>the</w:t>
      </w:r>
      <w:r w:rsidRPr="004B6ADB">
        <w:rPr>
          <w:spacing w:val="1"/>
          <w:sz w:val="24"/>
          <w:szCs w:val="24"/>
        </w:rPr>
        <w:t xml:space="preserve"> </w:t>
      </w:r>
      <w:r w:rsidRPr="004B6ADB">
        <w:rPr>
          <w:spacing w:val="-2"/>
          <w:sz w:val="24"/>
          <w:szCs w:val="24"/>
        </w:rPr>
        <w:t>agency</w:t>
      </w:r>
      <w:r w:rsidRPr="004B6ADB">
        <w:rPr>
          <w:spacing w:val="-12"/>
          <w:sz w:val="24"/>
          <w:szCs w:val="24"/>
        </w:rPr>
        <w:t xml:space="preserve"> </w:t>
      </w:r>
      <w:r w:rsidRPr="004B6ADB">
        <w:rPr>
          <w:spacing w:val="-2"/>
          <w:sz w:val="24"/>
          <w:szCs w:val="24"/>
        </w:rPr>
        <w:t>more</w:t>
      </w:r>
      <w:r w:rsidRPr="004B6ADB">
        <w:rPr>
          <w:sz w:val="24"/>
          <w:szCs w:val="24"/>
        </w:rPr>
        <w:t xml:space="preserve"> </w:t>
      </w:r>
      <w:r w:rsidRPr="004B6ADB">
        <w:rPr>
          <w:spacing w:val="-2"/>
          <w:sz w:val="24"/>
          <w:szCs w:val="24"/>
        </w:rPr>
        <w:t>often</w:t>
      </w:r>
      <w:r w:rsidRPr="004B6ADB">
        <w:rPr>
          <w:spacing w:val="-13"/>
          <w:sz w:val="24"/>
          <w:szCs w:val="24"/>
        </w:rPr>
        <w:t xml:space="preserve"> </w:t>
      </w:r>
      <w:r w:rsidRPr="004B6ADB">
        <w:rPr>
          <w:spacing w:val="-2"/>
          <w:sz w:val="24"/>
          <w:szCs w:val="24"/>
        </w:rPr>
        <w:t>than</w:t>
      </w:r>
      <w:r w:rsidRPr="004B6ADB">
        <w:rPr>
          <w:spacing w:val="-10"/>
          <w:sz w:val="24"/>
          <w:szCs w:val="24"/>
        </w:rPr>
        <w:t xml:space="preserve"> </w:t>
      </w:r>
      <w:r w:rsidRPr="004B6ADB">
        <w:rPr>
          <w:spacing w:val="-2"/>
          <w:sz w:val="24"/>
          <w:szCs w:val="24"/>
        </w:rPr>
        <w:t>quarterly;</w:t>
      </w:r>
    </w:p>
    <w:p w:rsidR="005B6C01" w:rsidRPr="004B6ADB" w:rsidP="00486578" w14:paraId="6344883B" w14:textId="77777777">
      <w:pPr>
        <w:pStyle w:val="ListParagraph"/>
        <w:numPr>
          <w:ilvl w:val="2"/>
          <w:numId w:val="1"/>
        </w:numPr>
        <w:tabs>
          <w:tab w:val="left" w:pos="1798"/>
        </w:tabs>
        <w:ind w:left="1728" w:hanging="1008"/>
        <w:rPr>
          <w:sz w:val="24"/>
          <w:szCs w:val="24"/>
        </w:rPr>
      </w:pPr>
      <w:r w:rsidRPr="004B6ADB">
        <w:rPr>
          <w:sz w:val="24"/>
          <w:szCs w:val="24"/>
        </w:rPr>
        <w:t>Prepare</w:t>
      </w:r>
      <w:r w:rsidRPr="004B6ADB">
        <w:rPr>
          <w:spacing w:val="-16"/>
          <w:sz w:val="24"/>
          <w:szCs w:val="24"/>
        </w:rPr>
        <w:t xml:space="preserve"> </w:t>
      </w:r>
      <w:r w:rsidRPr="004B6ADB">
        <w:rPr>
          <w:sz w:val="24"/>
          <w:szCs w:val="24"/>
        </w:rPr>
        <w:t>a</w:t>
      </w:r>
      <w:r w:rsidRPr="004B6ADB">
        <w:rPr>
          <w:spacing w:val="-16"/>
          <w:sz w:val="24"/>
          <w:szCs w:val="24"/>
        </w:rPr>
        <w:t xml:space="preserve"> </w:t>
      </w:r>
      <w:r w:rsidRPr="004B6ADB">
        <w:rPr>
          <w:sz w:val="24"/>
          <w:szCs w:val="24"/>
        </w:rPr>
        <w:t>written</w:t>
      </w:r>
      <w:r w:rsidRPr="004B6ADB">
        <w:rPr>
          <w:spacing w:val="-16"/>
          <w:sz w:val="24"/>
          <w:szCs w:val="24"/>
        </w:rPr>
        <w:t xml:space="preserve"> </w:t>
      </w:r>
      <w:r w:rsidRPr="004B6ADB">
        <w:rPr>
          <w:sz w:val="24"/>
          <w:szCs w:val="24"/>
        </w:rPr>
        <w:t>response</w:t>
      </w:r>
      <w:r w:rsidRPr="004B6ADB">
        <w:rPr>
          <w:spacing w:val="-15"/>
          <w:sz w:val="24"/>
          <w:szCs w:val="24"/>
        </w:rPr>
        <w:t xml:space="preserve"> </w:t>
      </w:r>
      <w:r w:rsidRPr="004B6ADB">
        <w:rPr>
          <w:sz w:val="24"/>
          <w:szCs w:val="24"/>
        </w:rPr>
        <w:t>to</w:t>
      </w:r>
      <w:r w:rsidRPr="004B6ADB">
        <w:rPr>
          <w:spacing w:val="-16"/>
          <w:sz w:val="24"/>
          <w:szCs w:val="24"/>
        </w:rPr>
        <w:t xml:space="preserve"> </w:t>
      </w:r>
      <w:r w:rsidRPr="004B6ADB">
        <w:rPr>
          <w:sz w:val="24"/>
          <w:szCs w:val="24"/>
        </w:rPr>
        <w:t>a</w:t>
      </w:r>
      <w:r w:rsidRPr="004B6ADB">
        <w:rPr>
          <w:spacing w:val="-15"/>
          <w:sz w:val="24"/>
          <w:szCs w:val="24"/>
        </w:rPr>
        <w:t xml:space="preserve"> </w:t>
      </w:r>
      <w:r w:rsidRPr="004B6ADB">
        <w:rPr>
          <w:sz w:val="24"/>
          <w:szCs w:val="24"/>
        </w:rPr>
        <w:t>collection</w:t>
      </w:r>
      <w:r w:rsidRPr="004B6ADB">
        <w:rPr>
          <w:spacing w:val="-16"/>
          <w:sz w:val="24"/>
          <w:szCs w:val="24"/>
        </w:rPr>
        <w:t xml:space="preserve"> </w:t>
      </w:r>
      <w:r w:rsidRPr="004B6ADB">
        <w:rPr>
          <w:sz w:val="24"/>
          <w:szCs w:val="24"/>
        </w:rPr>
        <w:t>of</w:t>
      </w:r>
      <w:r w:rsidRPr="004B6ADB">
        <w:rPr>
          <w:spacing w:val="-15"/>
          <w:sz w:val="24"/>
          <w:szCs w:val="24"/>
        </w:rPr>
        <w:t xml:space="preserve"> </w:t>
      </w:r>
      <w:r w:rsidRPr="004B6ADB">
        <w:rPr>
          <w:sz w:val="24"/>
          <w:szCs w:val="24"/>
        </w:rPr>
        <w:t>information</w:t>
      </w:r>
      <w:r w:rsidRPr="004B6ADB">
        <w:rPr>
          <w:spacing w:val="-16"/>
          <w:sz w:val="24"/>
          <w:szCs w:val="24"/>
        </w:rPr>
        <w:t xml:space="preserve"> </w:t>
      </w:r>
      <w:r w:rsidRPr="004B6ADB">
        <w:rPr>
          <w:sz w:val="24"/>
          <w:szCs w:val="24"/>
        </w:rPr>
        <w:t>in</w:t>
      </w:r>
      <w:r w:rsidRPr="004B6ADB">
        <w:rPr>
          <w:spacing w:val="-16"/>
          <w:sz w:val="24"/>
          <w:szCs w:val="24"/>
        </w:rPr>
        <w:t xml:space="preserve"> </w:t>
      </w:r>
      <w:r w:rsidRPr="004B6ADB">
        <w:rPr>
          <w:sz w:val="24"/>
          <w:szCs w:val="24"/>
        </w:rPr>
        <w:t>fewer</w:t>
      </w:r>
      <w:r w:rsidRPr="004B6ADB">
        <w:rPr>
          <w:spacing w:val="-15"/>
          <w:sz w:val="24"/>
          <w:szCs w:val="24"/>
        </w:rPr>
        <w:t xml:space="preserve"> </w:t>
      </w:r>
      <w:r w:rsidRPr="004B6ADB">
        <w:rPr>
          <w:sz w:val="24"/>
          <w:szCs w:val="24"/>
        </w:rPr>
        <w:t>than</w:t>
      </w:r>
      <w:r w:rsidRPr="004B6ADB">
        <w:rPr>
          <w:spacing w:val="-16"/>
          <w:sz w:val="24"/>
          <w:szCs w:val="24"/>
        </w:rPr>
        <w:t xml:space="preserve"> </w:t>
      </w:r>
      <w:r w:rsidRPr="004B6ADB">
        <w:rPr>
          <w:sz w:val="24"/>
          <w:szCs w:val="24"/>
        </w:rPr>
        <w:t>30</w:t>
      </w:r>
      <w:r w:rsidRPr="004B6ADB">
        <w:rPr>
          <w:spacing w:val="-16"/>
          <w:sz w:val="24"/>
          <w:szCs w:val="24"/>
        </w:rPr>
        <w:t xml:space="preserve"> </w:t>
      </w:r>
      <w:r w:rsidRPr="004B6ADB">
        <w:rPr>
          <w:sz w:val="24"/>
          <w:szCs w:val="24"/>
        </w:rPr>
        <w:t>days</w:t>
      </w:r>
      <w:r w:rsidRPr="004B6ADB">
        <w:rPr>
          <w:spacing w:val="-15"/>
          <w:sz w:val="24"/>
          <w:szCs w:val="24"/>
        </w:rPr>
        <w:t xml:space="preserve"> </w:t>
      </w:r>
      <w:r w:rsidRPr="004B6ADB">
        <w:rPr>
          <w:sz w:val="24"/>
          <w:szCs w:val="24"/>
        </w:rPr>
        <w:t>after receipt of it;</w:t>
      </w:r>
    </w:p>
    <w:p w:rsidR="005B6C01" w:rsidRPr="004B6ADB" w:rsidP="00486578" w14:paraId="572B270F" w14:textId="77777777">
      <w:pPr>
        <w:pStyle w:val="ListParagraph"/>
        <w:numPr>
          <w:ilvl w:val="2"/>
          <w:numId w:val="1"/>
        </w:numPr>
        <w:tabs>
          <w:tab w:val="left" w:pos="1798"/>
        </w:tabs>
        <w:ind w:left="1728" w:hanging="1008"/>
        <w:rPr>
          <w:sz w:val="24"/>
          <w:szCs w:val="24"/>
        </w:rPr>
      </w:pPr>
      <w:r w:rsidRPr="004B6ADB">
        <w:rPr>
          <w:spacing w:val="-2"/>
          <w:sz w:val="24"/>
          <w:szCs w:val="24"/>
        </w:rPr>
        <w:t>Submit</w:t>
      </w:r>
      <w:r w:rsidRPr="004B6ADB">
        <w:rPr>
          <w:spacing w:val="-20"/>
          <w:sz w:val="24"/>
          <w:szCs w:val="24"/>
        </w:rPr>
        <w:t xml:space="preserve"> </w:t>
      </w:r>
      <w:r w:rsidRPr="004B6ADB">
        <w:rPr>
          <w:spacing w:val="-2"/>
          <w:sz w:val="24"/>
          <w:szCs w:val="24"/>
        </w:rPr>
        <w:t>more</w:t>
      </w:r>
      <w:r w:rsidRPr="004B6ADB">
        <w:rPr>
          <w:spacing w:val="-4"/>
          <w:sz w:val="24"/>
          <w:szCs w:val="24"/>
        </w:rPr>
        <w:t xml:space="preserve"> </w:t>
      </w:r>
      <w:r w:rsidRPr="004B6ADB">
        <w:rPr>
          <w:spacing w:val="-2"/>
          <w:sz w:val="24"/>
          <w:szCs w:val="24"/>
        </w:rPr>
        <w:t>than</w:t>
      </w:r>
      <w:r w:rsidRPr="004B6ADB">
        <w:rPr>
          <w:spacing w:val="-15"/>
          <w:sz w:val="24"/>
          <w:szCs w:val="24"/>
        </w:rPr>
        <w:t xml:space="preserve"> </w:t>
      </w:r>
      <w:r w:rsidRPr="004B6ADB">
        <w:rPr>
          <w:spacing w:val="-2"/>
          <w:sz w:val="24"/>
          <w:szCs w:val="24"/>
        </w:rPr>
        <w:t>an</w:t>
      </w:r>
      <w:r w:rsidRPr="004B6ADB">
        <w:rPr>
          <w:spacing w:val="-15"/>
          <w:sz w:val="24"/>
          <w:szCs w:val="24"/>
        </w:rPr>
        <w:t xml:space="preserve"> </w:t>
      </w:r>
      <w:r w:rsidRPr="004B6ADB">
        <w:rPr>
          <w:spacing w:val="-2"/>
          <w:sz w:val="24"/>
          <w:szCs w:val="24"/>
        </w:rPr>
        <w:t>original</w:t>
      </w:r>
      <w:r w:rsidRPr="004B6ADB">
        <w:rPr>
          <w:spacing w:val="-17"/>
          <w:sz w:val="24"/>
          <w:szCs w:val="24"/>
        </w:rPr>
        <w:t xml:space="preserve"> </w:t>
      </w:r>
      <w:r w:rsidRPr="004B6ADB">
        <w:rPr>
          <w:spacing w:val="-2"/>
          <w:sz w:val="24"/>
          <w:szCs w:val="24"/>
        </w:rPr>
        <w:t>and</w:t>
      </w:r>
      <w:r w:rsidRPr="004B6ADB">
        <w:rPr>
          <w:spacing w:val="-16"/>
          <w:sz w:val="24"/>
          <w:szCs w:val="24"/>
        </w:rPr>
        <w:t xml:space="preserve"> </w:t>
      </w:r>
      <w:r w:rsidRPr="004B6ADB">
        <w:rPr>
          <w:spacing w:val="-2"/>
          <w:sz w:val="24"/>
          <w:szCs w:val="24"/>
        </w:rPr>
        <w:t>two</w:t>
      </w:r>
      <w:r w:rsidRPr="004B6ADB">
        <w:rPr>
          <w:spacing w:val="-14"/>
          <w:sz w:val="24"/>
          <w:szCs w:val="24"/>
        </w:rPr>
        <w:t xml:space="preserve"> </w:t>
      </w:r>
      <w:r w:rsidRPr="004B6ADB">
        <w:rPr>
          <w:spacing w:val="-2"/>
          <w:sz w:val="24"/>
          <w:szCs w:val="24"/>
        </w:rPr>
        <w:t>copies</w:t>
      </w:r>
      <w:r w:rsidRPr="004B6ADB">
        <w:rPr>
          <w:spacing w:val="-6"/>
          <w:sz w:val="24"/>
          <w:szCs w:val="24"/>
        </w:rPr>
        <w:t xml:space="preserve"> </w:t>
      </w:r>
      <w:r w:rsidRPr="004B6ADB">
        <w:rPr>
          <w:spacing w:val="-2"/>
          <w:sz w:val="24"/>
          <w:szCs w:val="24"/>
        </w:rPr>
        <w:t>of</w:t>
      </w:r>
      <w:r w:rsidRPr="004B6ADB">
        <w:rPr>
          <w:spacing w:val="-6"/>
          <w:sz w:val="24"/>
          <w:szCs w:val="24"/>
        </w:rPr>
        <w:t xml:space="preserve"> </w:t>
      </w:r>
      <w:r w:rsidRPr="004B6ADB">
        <w:rPr>
          <w:spacing w:val="-2"/>
          <w:sz w:val="24"/>
          <w:szCs w:val="24"/>
        </w:rPr>
        <w:t>any</w:t>
      </w:r>
      <w:r w:rsidRPr="004B6ADB">
        <w:rPr>
          <w:spacing w:val="-13"/>
          <w:sz w:val="24"/>
          <w:szCs w:val="24"/>
        </w:rPr>
        <w:t xml:space="preserve"> </w:t>
      </w:r>
      <w:r w:rsidRPr="004B6ADB">
        <w:rPr>
          <w:spacing w:val="-2"/>
          <w:sz w:val="24"/>
          <w:szCs w:val="24"/>
        </w:rPr>
        <w:t>document;</w:t>
      </w:r>
    </w:p>
    <w:p w:rsidR="005B6C01" w:rsidRPr="004B6ADB" w:rsidP="00486578" w14:paraId="2D864C4F" w14:textId="77777777">
      <w:pPr>
        <w:pStyle w:val="ListParagraph"/>
        <w:numPr>
          <w:ilvl w:val="2"/>
          <w:numId w:val="1"/>
        </w:numPr>
        <w:tabs>
          <w:tab w:val="left" w:pos="1798"/>
        </w:tabs>
        <w:ind w:left="1728" w:hanging="1008"/>
        <w:rPr>
          <w:sz w:val="24"/>
          <w:szCs w:val="24"/>
        </w:rPr>
      </w:pPr>
      <w:r w:rsidRPr="004B6ADB">
        <w:rPr>
          <w:spacing w:val="-2"/>
          <w:sz w:val="24"/>
          <w:szCs w:val="24"/>
        </w:rPr>
        <w:t>Retain</w:t>
      </w:r>
      <w:r w:rsidRPr="004B6ADB">
        <w:rPr>
          <w:spacing w:val="-19"/>
          <w:sz w:val="24"/>
          <w:szCs w:val="24"/>
        </w:rPr>
        <w:t xml:space="preserve"> </w:t>
      </w:r>
      <w:r w:rsidRPr="004B6ADB">
        <w:rPr>
          <w:spacing w:val="-2"/>
          <w:sz w:val="24"/>
          <w:szCs w:val="24"/>
        </w:rPr>
        <w:t>records,</w:t>
      </w:r>
      <w:r w:rsidRPr="004B6ADB">
        <w:rPr>
          <w:spacing w:val="-16"/>
          <w:sz w:val="24"/>
          <w:szCs w:val="24"/>
        </w:rPr>
        <w:t xml:space="preserve"> </w:t>
      </w:r>
      <w:r w:rsidRPr="004B6ADB">
        <w:rPr>
          <w:spacing w:val="-2"/>
          <w:sz w:val="24"/>
          <w:szCs w:val="24"/>
        </w:rPr>
        <w:t>other</w:t>
      </w:r>
      <w:r w:rsidRPr="004B6ADB">
        <w:rPr>
          <w:spacing w:val="-16"/>
          <w:sz w:val="24"/>
          <w:szCs w:val="24"/>
        </w:rPr>
        <w:t xml:space="preserve"> </w:t>
      </w:r>
      <w:r w:rsidRPr="004B6ADB">
        <w:rPr>
          <w:spacing w:val="-2"/>
          <w:sz w:val="24"/>
          <w:szCs w:val="24"/>
        </w:rPr>
        <w:t>than</w:t>
      </w:r>
      <w:r w:rsidRPr="004B6ADB">
        <w:rPr>
          <w:spacing w:val="-16"/>
          <w:sz w:val="24"/>
          <w:szCs w:val="24"/>
        </w:rPr>
        <w:t xml:space="preserve"> </w:t>
      </w:r>
      <w:r w:rsidRPr="004B6ADB">
        <w:rPr>
          <w:spacing w:val="-2"/>
          <w:sz w:val="24"/>
          <w:szCs w:val="24"/>
        </w:rPr>
        <w:t>health,</w:t>
      </w:r>
      <w:r w:rsidRPr="004B6ADB">
        <w:rPr>
          <w:spacing w:val="-15"/>
          <w:sz w:val="24"/>
          <w:szCs w:val="24"/>
        </w:rPr>
        <w:t xml:space="preserve"> </w:t>
      </w:r>
      <w:r w:rsidRPr="004B6ADB">
        <w:rPr>
          <w:spacing w:val="-2"/>
          <w:sz w:val="24"/>
          <w:szCs w:val="24"/>
        </w:rPr>
        <w:t>medical,</w:t>
      </w:r>
      <w:r w:rsidRPr="004B6ADB">
        <w:rPr>
          <w:spacing w:val="-16"/>
          <w:sz w:val="24"/>
          <w:szCs w:val="24"/>
        </w:rPr>
        <w:t xml:space="preserve"> </w:t>
      </w:r>
      <w:r w:rsidRPr="004B6ADB">
        <w:rPr>
          <w:spacing w:val="-2"/>
          <w:sz w:val="24"/>
          <w:szCs w:val="24"/>
        </w:rPr>
        <w:t>government</w:t>
      </w:r>
      <w:r w:rsidRPr="004B6ADB">
        <w:rPr>
          <w:spacing w:val="-16"/>
          <w:sz w:val="24"/>
          <w:szCs w:val="24"/>
        </w:rPr>
        <w:t xml:space="preserve"> </w:t>
      </w:r>
      <w:r w:rsidRPr="004B6ADB">
        <w:rPr>
          <w:spacing w:val="-2"/>
          <w:sz w:val="24"/>
          <w:szCs w:val="24"/>
        </w:rPr>
        <w:t>contract,</w:t>
      </w:r>
      <w:r w:rsidRPr="004B6ADB">
        <w:rPr>
          <w:spacing w:val="-16"/>
          <w:sz w:val="24"/>
          <w:szCs w:val="24"/>
        </w:rPr>
        <w:t xml:space="preserve"> </w:t>
      </w:r>
      <w:r w:rsidRPr="004B6ADB">
        <w:rPr>
          <w:spacing w:val="-2"/>
          <w:sz w:val="24"/>
          <w:szCs w:val="24"/>
        </w:rPr>
        <w:t>grant-in-aid,</w:t>
      </w:r>
      <w:r w:rsidRPr="004B6ADB">
        <w:rPr>
          <w:spacing w:val="-16"/>
          <w:sz w:val="24"/>
          <w:szCs w:val="24"/>
        </w:rPr>
        <w:t xml:space="preserve"> </w:t>
      </w:r>
      <w:r w:rsidRPr="004B6ADB">
        <w:rPr>
          <w:spacing w:val="-2"/>
          <w:sz w:val="24"/>
          <w:szCs w:val="24"/>
        </w:rPr>
        <w:t>or</w:t>
      </w:r>
      <w:r w:rsidRPr="004B6ADB">
        <w:rPr>
          <w:spacing w:val="-16"/>
          <w:sz w:val="24"/>
          <w:szCs w:val="24"/>
        </w:rPr>
        <w:t xml:space="preserve"> </w:t>
      </w:r>
      <w:r w:rsidRPr="004B6ADB">
        <w:rPr>
          <w:spacing w:val="-2"/>
          <w:sz w:val="24"/>
          <w:szCs w:val="24"/>
        </w:rPr>
        <w:t xml:space="preserve">tax </w:t>
      </w:r>
      <w:r w:rsidRPr="004B6ADB">
        <w:rPr>
          <w:sz w:val="24"/>
          <w:szCs w:val="24"/>
        </w:rPr>
        <w:t>records for more than three years;</w:t>
      </w:r>
    </w:p>
    <w:p w:rsidR="005B6C01" w:rsidRPr="004B6ADB" w:rsidP="00486578" w14:paraId="142A2EB8" w14:textId="77777777">
      <w:pPr>
        <w:pStyle w:val="ListParagraph"/>
        <w:numPr>
          <w:ilvl w:val="2"/>
          <w:numId w:val="1"/>
        </w:numPr>
        <w:tabs>
          <w:tab w:val="left" w:pos="1798"/>
        </w:tabs>
        <w:ind w:left="1728" w:hanging="1008"/>
        <w:rPr>
          <w:sz w:val="24"/>
          <w:szCs w:val="24"/>
        </w:rPr>
      </w:pPr>
      <w:r w:rsidRPr="004B6ADB">
        <w:rPr>
          <w:spacing w:val="-2"/>
          <w:sz w:val="24"/>
          <w:szCs w:val="24"/>
        </w:rPr>
        <w:t>Collect</w:t>
      </w:r>
      <w:r w:rsidRPr="004B6ADB">
        <w:rPr>
          <w:spacing w:val="-16"/>
          <w:sz w:val="24"/>
          <w:szCs w:val="24"/>
        </w:rPr>
        <w:t xml:space="preserve"> </w:t>
      </w:r>
      <w:r w:rsidRPr="004B6ADB">
        <w:rPr>
          <w:spacing w:val="-2"/>
          <w:sz w:val="24"/>
          <w:szCs w:val="24"/>
        </w:rPr>
        <w:t>data</w:t>
      </w:r>
      <w:r w:rsidRPr="004B6ADB">
        <w:rPr>
          <w:spacing w:val="-13"/>
          <w:sz w:val="24"/>
          <w:szCs w:val="24"/>
        </w:rPr>
        <w:t xml:space="preserve"> </w:t>
      </w:r>
      <w:r w:rsidRPr="004B6ADB">
        <w:rPr>
          <w:spacing w:val="-2"/>
          <w:sz w:val="24"/>
          <w:szCs w:val="24"/>
        </w:rPr>
        <w:t>in</w:t>
      </w:r>
      <w:r w:rsidRPr="004B6ADB">
        <w:rPr>
          <w:spacing w:val="-16"/>
          <w:sz w:val="24"/>
          <w:szCs w:val="24"/>
        </w:rPr>
        <w:t xml:space="preserve"> </w:t>
      </w:r>
      <w:r w:rsidRPr="004B6ADB">
        <w:rPr>
          <w:spacing w:val="-2"/>
          <w:sz w:val="24"/>
          <w:szCs w:val="24"/>
        </w:rPr>
        <w:t>connection</w:t>
      </w:r>
      <w:r w:rsidRPr="004B6ADB">
        <w:rPr>
          <w:spacing w:val="-16"/>
          <w:sz w:val="24"/>
          <w:szCs w:val="24"/>
        </w:rPr>
        <w:t xml:space="preserve"> </w:t>
      </w:r>
      <w:r w:rsidRPr="004B6ADB">
        <w:rPr>
          <w:spacing w:val="-2"/>
          <w:sz w:val="24"/>
          <w:szCs w:val="24"/>
        </w:rPr>
        <w:t>with</w:t>
      </w:r>
      <w:r w:rsidRPr="004B6ADB">
        <w:rPr>
          <w:spacing w:val="-15"/>
          <w:sz w:val="24"/>
          <w:szCs w:val="24"/>
        </w:rPr>
        <w:t xml:space="preserve"> </w:t>
      </w:r>
      <w:r w:rsidRPr="004B6ADB">
        <w:rPr>
          <w:spacing w:val="-2"/>
          <w:sz w:val="24"/>
          <w:szCs w:val="24"/>
        </w:rPr>
        <w:t>a</w:t>
      </w:r>
      <w:r w:rsidRPr="004B6ADB">
        <w:rPr>
          <w:spacing w:val="-8"/>
          <w:sz w:val="24"/>
          <w:szCs w:val="24"/>
        </w:rPr>
        <w:t xml:space="preserve"> </w:t>
      </w:r>
      <w:r w:rsidRPr="004B6ADB">
        <w:rPr>
          <w:spacing w:val="-2"/>
          <w:sz w:val="24"/>
          <w:szCs w:val="24"/>
        </w:rPr>
        <w:t>statistical</w:t>
      </w:r>
      <w:r w:rsidRPr="004B6ADB">
        <w:rPr>
          <w:spacing w:val="-18"/>
          <w:sz w:val="24"/>
          <w:szCs w:val="24"/>
        </w:rPr>
        <w:t xml:space="preserve"> </w:t>
      </w:r>
      <w:r w:rsidRPr="004B6ADB">
        <w:rPr>
          <w:spacing w:val="-2"/>
          <w:sz w:val="24"/>
          <w:szCs w:val="24"/>
        </w:rPr>
        <w:t>survey</w:t>
      </w:r>
      <w:r w:rsidRPr="004B6ADB">
        <w:rPr>
          <w:spacing w:val="-15"/>
          <w:sz w:val="24"/>
          <w:szCs w:val="24"/>
        </w:rPr>
        <w:t xml:space="preserve"> </w:t>
      </w:r>
      <w:r w:rsidRPr="004B6ADB">
        <w:rPr>
          <w:spacing w:val="-2"/>
          <w:sz w:val="24"/>
          <w:szCs w:val="24"/>
        </w:rPr>
        <w:t>that</w:t>
      </w:r>
      <w:r w:rsidRPr="004B6ADB">
        <w:rPr>
          <w:spacing w:val="-13"/>
          <w:sz w:val="24"/>
          <w:szCs w:val="24"/>
        </w:rPr>
        <w:t xml:space="preserve"> </w:t>
      </w:r>
      <w:r w:rsidRPr="004B6ADB">
        <w:rPr>
          <w:spacing w:val="-2"/>
          <w:sz w:val="24"/>
          <w:szCs w:val="24"/>
        </w:rPr>
        <w:t>is</w:t>
      </w:r>
      <w:r w:rsidRPr="004B6ADB">
        <w:rPr>
          <w:spacing w:val="-10"/>
          <w:sz w:val="24"/>
          <w:szCs w:val="24"/>
        </w:rPr>
        <w:t xml:space="preserve"> </w:t>
      </w:r>
      <w:r w:rsidRPr="004B6ADB">
        <w:rPr>
          <w:spacing w:val="-2"/>
          <w:sz w:val="24"/>
          <w:szCs w:val="24"/>
        </w:rPr>
        <w:t>not</w:t>
      </w:r>
      <w:r w:rsidRPr="004B6ADB">
        <w:rPr>
          <w:spacing w:val="-13"/>
          <w:sz w:val="24"/>
          <w:szCs w:val="24"/>
        </w:rPr>
        <w:t xml:space="preserve"> </w:t>
      </w:r>
      <w:r w:rsidRPr="004B6ADB">
        <w:rPr>
          <w:spacing w:val="-2"/>
          <w:sz w:val="24"/>
          <w:szCs w:val="24"/>
        </w:rPr>
        <w:t>designed</w:t>
      </w:r>
      <w:r w:rsidRPr="004B6ADB">
        <w:rPr>
          <w:spacing w:val="-16"/>
          <w:sz w:val="24"/>
          <w:szCs w:val="24"/>
        </w:rPr>
        <w:t xml:space="preserve"> </w:t>
      </w:r>
      <w:r w:rsidRPr="004B6ADB">
        <w:rPr>
          <w:spacing w:val="-2"/>
          <w:sz w:val="24"/>
          <w:szCs w:val="24"/>
        </w:rPr>
        <w:t>to</w:t>
      </w:r>
      <w:r w:rsidRPr="004B6ADB">
        <w:rPr>
          <w:spacing w:val="-16"/>
          <w:sz w:val="24"/>
          <w:szCs w:val="24"/>
        </w:rPr>
        <w:t xml:space="preserve"> </w:t>
      </w:r>
      <w:r w:rsidRPr="004B6ADB">
        <w:rPr>
          <w:spacing w:val="-2"/>
          <w:sz w:val="24"/>
          <w:szCs w:val="24"/>
        </w:rPr>
        <w:t xml:space="preserve">produce </w:t>
      </w:r>
      <w:r w:rsidRPr="004B6ADB">
        <w:rPr>
          <w:sz w:val="24"/>
          <w:szCs w:val="24"/>
        </w:rPr>
        <w:t>valid</w:t>
      </w:r>
      <w:r w:rsidRPr="004B6ADB">
        <w:rPr>
          <w:spacing w:val="-1"/>
          <w:sz w:val="24"/>
          <w:szCs w:val="24"/>
        </w:rPr>
        <w:t xml:space="preserve"> </w:t>
      </w:r>
      <w:r w:rsidRPr="004B6ADB">
        <w:rPr>
          <w:sz w:val="24"/>
          <w:szCs w:val="24"/>
        </w:rPr>
        <w:t>and</w:t>
      </w:r>
      <w:r w:rsidRPr="004B6ADB">
        <w:rPr>
          <w:spacing w:val="-3"/>
          <w:sz w:val="24"/>
          <w:szCs w:val="24"/>
        </w:rPr>
        <w:t xml:space="preserve"> </w:t>
      </w:r>
      <w:r w:rsidRPr="004B6ADB">
        <w:rPr>
          <w:sz w:val="24"/>
          <w:szCs w:val="24"/>
        </w:rPr>
        <w:t>reliable results that can</w:t>
      </w:r>
      <w:r w:rsidRPr="004B6ADB">
        <w:rPr>
          <w:spacing w:val="-1"/>
          <w:sz w:val="24"/>
          <w:szCs w:val="24"/>
        </w:rPr>
        <w:t xml:space="preserve"> </w:t>
      </w:r>
      <w:r w:rsidRPr="004B6ADB">
        <w:rPr>
          <w:sz w:val="24"/>
          <w:szCs w:val="24"/>
        </w:rPr>
        <w:t>be generalized</w:t>
      </w:r>
      <w:r w:rsidRPr="004B6ADB">
        <w:rPr>
          <w:spacing w:val="-3"/>
          <w:sz w:val="24"/>
          <w:szCs w:val="24"/>
        </w:rPr>
        <w:t xml:space="preserve"> </w:t>
      </w:r>
      <w:r w:rsidRPr="004B6ADB">
        <w:rPr>
          <w:sz w:val="24"/>
          <w:szCs w:val="24"/>
        </w:rPr>
        <w:t>to</w:t>
      </w:r>
      <w:r w:rsidRPr="004B6ADB">
        <w:rPr>
          <w:spacing w:val="-3"/>
          <w:sz w:val="24"/>
          <w:szCs w:val="24"/>
        </w:rPr>
        <w:t xml:space="preserve"> </w:t>
      </w:r>
      <w:r w:rsidRPr="004B6ADB">
        <w:rPr>
          <w:sz w:val="24"/>
          <w:szCs w:val="24"/>
        </w:rPr>
        <w:t>the universe of study;</w:t>
      </w:r>
    </w:p>
    <w:p w:rsidR="005B6C01" w:rsidRPr="004B6ADB" w:rsidP="00486578" w14:paraId="314F0F47" w14:textId="77777777">
      <w:pPr>
        <w:pStyle w:val="ListParagraph"/>
        <w:numPr>
          <w:ilvl w:val="2"/>
          <w:numId w:val="1"/>
        </w:numPr>
        <w:tabs>
          <w:tab w:val="left" w:pos="1798"/>
        </w:tabs>
        <w:ind w:left="1728" w:hanging="1008"/>
        <w:rPr>
          <w:sz w:val="24"/>
          <w:szCs w:val="24"/>
        </w:rPr>
      </w:pPr>
      <w:r w:rsidRPr="004B6ADB">
        <w:rPr>
          <w:sz w:val="24"/>
          <w:szCs w:val="24"/>
        </w:rPr>
        <w:t>Use</w:t>
      </w:r>
      <w:r w:rsidRPr="004B6ADB">
        <w:rPr>
          <w:spacing w:val="-16"/>
          <w:sz w:val="24"/>
          <w:szCs w:val="24"/>
        </w:rPr>
        <w:t xml:space="preserve"> </w:t>
      </w:r>
      <w:r w:rsidRPr="004B6ADB">
        <w:rPr>
          <w:sz w:val="24"/>
          <w:szCs w:val="24"/>
        </w:rPr>
        <w:t>a</w:t>
      </w:r>
      <w:r w:rsidRPr="004B6ADB">
        <w:rPr>
          <w:spacing w:val="-16"/>
          <w:sz w:val="24"/>
          <w:szCs w:val="24"/>
        </w:rPr>
        <w:t xml:space="preserve"> </w:t>
      </w:r>
      <w:r w:rsidRPr="004B6ADB">
        <w:rPr>
          <w:sz w:val="24"/>
          <w:szCs w:val="24"/>
        </w:rPr>
        <w:t>statistical</w:t>
      </w:r>
      <w:r w:rsidRPr="004B6ADB">
        <w:rPr>
          <w:spacing w:val="-16"/>
          <w:sz w:val="24"/>
          <w:szCs w:val="24"/>
        </w:rPr>
        <w:t xml:space="preserve"> </w:t>
      </w:r>
      <w:r w:rsidRPr="004B6ADB">
        <w:rPr>
          <w:sz w:val="24"/>
          <w:szCs w:val="24"/>
        </w:rPr>
        <w:t>data</w:t>
      </w:r>
      <w:r w:rsidRPr="004B6ADB">
        <w:rPr>
          <w:spacing w:val="-16"/>
          <w:sz w:val="24"/>
          <w:szCs w:val="24"/>
        </w:rPr>
        <w:t xml:space="preserve"> </w:t>
      </w:r>
      <w:r w:rsidRPr="004B6ADB">
        <w:rPr>
          <w:sz w:val="24"/>
          <w:szCs w:val="24"/>
        </w:rPr>
        <w:t>classification</w:t>
      </w:r>
      <w:r w:rsidRPr="004B6ADB">
        <w:rPr>
          <w:spacing w:val="-16"/>
          <w:sz w:val="24"/>
          <w:szCs w:val="24"/>
        </w:rPr>
        <w:t xml:space="preserve"> </w:t>
      </w:r>
      <w:r w:rsidRPr="004B6ADB">
        <w:rPr>
          <w:sz w:val="24"/>
          <w:szCs w:val="24"/>
        </w:rPr>
        <w:t>that</w:t>
      </w:r>
      <w:r w:rsidRPr="004B6ADB">
        <w:rPr>
          <w:spacing w:val="-16"/>
          <w:sz w:val="24"/>
          <w:szCs w:val="24"/>
        </w:rPr>
        <w:t xml:space="preserve"> </w:t>
      </w:r>
      <w:r w:rsidRPr="004B6ADB">
        <w:rPr>
          <w:sz w:val="24"/>
          <w:szCs w:val="24"/>
        </w:rPr>
        <w:t>has</w:t>
      </w:r>
      <w:r w:rsidRPr="004B6ADB">
        <w:rPr>
          <w:spacing w:val="-16"/>
          <w:sz w:val="24"/>
          <w:szCs w:val="24"/>
        </w:rPr>
        <w:t xml:space="preserve"> </w:t>
      </w:r>
      <w:r w:rsidRPr="004B6ADB">
        <w:rPr>
          <w:sz w:val="24"/>
          <w:szCs w:val="24"/>
        </w:rPr>
        <w:t>not</w:t>
      </w:r>
      <w:r w:rsidRPr="004B6ADB">
        <w:rPr>
          <w:spacing w:val="-16"/>
          <w:sz w:val="24"/>
          <w:szCs w:val="24"/>
        </w:rPr>
        <w:t xml:space="preserve"> </w:t>
      </w:r>
      <w:r w:rsidRPr="004B6ADB">
        <w:rPr>
          <w:sz w:val="24"/>
          <w:szCs w:val="24"/>
        </w:rPr>
        <w:t>been</w:t>
      </w:r>
      <w:r w:rsidRPr="004B6ADB">
        <w:rPr>
          <w:spacing w:val="-16"/>
          <w:sz w:val="24"/>
          <w:szCs w:val="24"/>
        </w:rPr>
        <w:t xml:space="preserve"> </w:t>
      </w:r>
      <w:r w:rsidRPr="004B6ADB">
        <w:rPr>
          <w:sz w:val="24"/>
          <w:szCs w:val="24"/>
        </w:rPr>
        <w:t>reviewed</w:t>
      </w:r>
      <w:r w:rsidRPr="004B6ADB">
        <w:rPr>
          <w:spacing w:val="-16"/>
          <w:sz w:val="24"/>
          <w:szCs w:val="24"/>
        </w:rPr>
        <w:t xml:space="preserve"> </w:t>
      </w:r>
      <w:r w:rsidRPr="004B6ADB">
        <w:rPr>
          <w:sz w:val="24"/>
          <w:szCs w:val="24"/>
        </w:rPr>
        <w:t>and</w:t>
      </w:r>
      <w:r w:rsidRPr="004B6ADB">
        <w:rPr>
          <w:spacing w:val="-16"/>
          <w:sz w:val="24"/>
          <w:szCs w:val="24"/>
        </w:rPr>
        <w:t xml:space="preserve"> </w:t>
      </w:r>
      <w:r w:rsidRPr="004B6ADB">
        <w:rPr>
          <w:sz w:val="24"/>
          <w:szCs w:val="24"/>
        </w:rPr>
        <w:t>approved</w:t>
      </w:r>
      <w:r w:rsidRPr="004B6ADB">
        <w:rPr>
          <w:spacing w:val="-16"/>
          <w:sz w:val="24"/>
          <w:szCs w:val="24"/>
        </w:rPr>
        <w:t xml:space="preserve"> </w:t>
      </w:r>
      <w:r w:rsidRPr="004B6ADB">
        <w:rPr>
          <w:sz w:val="24"/>
          <w:szCs w:val="24"/>
        </w:rPr>
        <w:t xml:space="preserve">by </w:t>
      </w:r>
      <w:r w:rsidRPr="004B6ADB">
        <w:rPr>
          <w:spacing w:val="-4"/>
          <w:sz w:val="24"/>
          <w:szCs w:val="24"/>
        </w:rPr>
        <w:t>OMB;</w:t>
      </w:r>
    </w:p>
    <w:p w:rsidR="005B6C01" w:rsidRPr="004B6ADB" w:rsidP="00486578" w14:paraId="4109E6BE" w14:textId="77777777">
      <w:pPr>
        <w:pStyle w:val="ListParagraph"/>
        <w:numPr>
          <w:ilvl w:val="2"/>
          <w:numId w:val="1"/>
        </w:numPr>
        <w:tabs>
          <w:tab w:val="left" w:pos="1798"/>
        </w:tabs>
        <w:ind w:left="1728" w:hanging="1008"/>
        <w:rPr>
          <w:sz w:val="24"/>
          <w:szCs w:val="24"/>
        </w:rPr>
      </w:pPr>
      <w:r w:rsidRPr="004B6ADB">
        <w:rPr>
          <w:sz w:val="24"/>
          <w:szCs w:val="24"/>
        </w:rPr>
        <w:t>Include</w:t>
      </w:r>
      <w:r w:rsidRPr="004B6ADB">
        <w:rPr>
          <w:spacing w:val="-6"/>
          <w:sz w:val="24"/>
          <w:szCs w:val="24"/>
        </w:rPr>
        <w:t xml:space="preserve"> </w:t>
      </w:r>
      <w:r w:rsidRPr="004B6ADB">
        <w:rPr>
          <w:sz w:val="24"/>
          <w:szCs w:val="24"/>
        </w:rPr>
        <w:t>a</w:t>
      </w:r>
      <w:r w:rsidRPr="004B6ADB">
        <w:rPr>
          <w:spacing w:val="-6"/>
          <w:sz w:val="24"/>
          <w:szCs w:val="24"/>
        </w:rPr>
        <w:t xml:space="preserve"> </w:t>
      </w:r>
      <w:r w:rsidRPr="004B6ADB">
        <w:rPr>
          <w:sz w:val="24"/>
          <w:szCs w:val="24"/>
        </w:rPr>
        <w:t>pledge</w:t>
      </w:r>
      <w:r w:rsidRPr="004B6ADB">
        <w:rPr>
          <w:spacing w:val="-6"/>
          <w:sz w:val="24"/>
          <w:szCs w:val="24"/>
        </w:rPr>
        <w:t xml:space="preserve"> </w:t>
      </w:r>
      <w:r w:rsidRPr="004B6ADB">
        <w:rPr>
          <w:sz w:val="24"/>
          <w:szCs w:val="24"/>
        </w:rPr>
        <w:t>of</w:t>
      </w:r>
      <w:r w:rsidRPr="004B6ADB">
        <w:rPr>
          <w:spacing w:val="-6"/>
          <w:sz w:val="24"/>
          <w:szCs w:val="24"/>
        </w:rPr>
        <w:t xml:space="preserve"> </w:t>
      </w:r>
      <w:r w:rsidRPr="004B6ADB">
        <w:rPr>
          <w:sz w:val="24"/>
          <w:szCs w:val="24"/>
        </w:rPr>
        <w:t>confidentiality</w:t>
      </w:r>
      <w:r w:rsidRPr="004B6ADB">
        <w:rPr>
          <w:spacing w:val="-6"/>
          <w:sz w:val="24"/>
          <w:szCs w:val="24"/>
        </w:rPr>
        <w:t xml:space="preserve"> </w:t>
      </w:r>
      <w:r w:rsidRPr="004B6ADB">
        <w:rPr>
          <w:sz w:val="24"/>
          <w:szCs w:val="24"/>
        </w:rPr>
        <w:t>that</w:t>
      </w:r>
      <w:r w:rsidRPr="004B6ADB">
        <w:rPr>
          <w:spacing w:val="-6"/>
          <w:sz w:val="24"/>
          <w:szCs w:val="24"/>
        </w:rPr>
        <w:t xml:space="preserve"> </w:t>
      </w:r>
      <w:r w:rsidRPr="004B6ADB">
        <w:rPr>
          <w:sz w:val="24"/>
          <w:szCs w:val="24"/>
        </w:rPr>
        <w:t>is</w:t>
      </w:r>
      <w:r w:rsidRPr="004B6ADB">
        <w:rPr>
          <w:spacing w:val="-6"/>
          <w:sz w:val="24"/>
          <w:szCs w:val="24"/>
        </w:rPr>
        <w:t xml:space="preserve"> </w:t>
      </w:r>
      <w:r w:rsidRPr="004B6ADB">
        <w:rPr>
          <w:sz w:val="24"/>
          <w:szCs w:val="24"/>
        </w:rPr>
        <w:t>not</w:t>
      </w:r>
      <w:r w:rsidRPr="004B6ADB">
        <w:rPr>
          <w:spacing w:val="-6"/>
          <w:sz w:val="24"/>
          <w:szCs w:val="24"/>
        </w:rPr>
        <w:t xml:space="preserve"> </w:t>
      </w:r>
      <w:r w:rsidRPr="004B6ADB">
        <w:rPr>
          <w:sz w:val="24"/>
          <w:szCs w:val="24"/>
        </w:rPr>
        <w:t>supported</w:t>
      </w:r>
      <w:r w:rsidRPr="004B6ADB">
        <w:rPr>
          <w:spacing w:val="-6"/>
          <w:sz w:val="24"/>
          <w:szCs w:val="24"/>
        </w:rPr>
        <w:t xml:space="preserve"> </w:t>
      </w:r>
      <w:r w:rsidRPr="004B6ADB">
        <w:rPr>
          <w:sz w:val="24"/>
          <w:szCs w:val="24"/>
        </w:rPr>
        <w:t>by</w:t>
      </w:r>
      <w:r w:rsidRPr="004B6ADB">
        <w:rPr>
          <w:spacing w:val="-6"/>
          <w:sz w:val="24"/>
          <w:szCs w:val="24"/>
        </w:rPr>
        <w:t xml:space="preserve"> </w:t>
      </w:r>
      <w:r w:rsidRPr="004B6ADB">
        <w:rPr>
          <w:sz w:val="24"/>
          <w:szCs w:val="24"/>
        </w:rPr>
        <w:t>authority</w:t>
      </w:r>
      <w:r w:rsidRPr="004B6ADB">
        <w:rPr>
          <w:spacing w:val="-6"/>
          <w:sz w:val="24"/>
          <w:szCs w:val="24"/>
        </w:rPr>
        <w:t xml:space="preserve"> </w:t>
      </w:r>
      <w:r w:rsidRPr="004B6ADB">
        <w:rPr>
          <w:sz w:val="24"/>
          <w:szCs w:val="24"/>
        </w:rPr>
        <w:t>established</w:t>
      </w:r>
      <w:r w:rsidRPr="004B6ADB">
        <w:rPr>
          <w:spacing w:val="-6"/>
          <w:sz w:val="24"/>
          <w:szCs w:val="24"/>
        </w:rPr>
        <w:t xml:space="preserve"> </w:t>
      </w:r>
      <w:r w:rsidRPr="004B6ADB">
        <w:rPr>
          <w:sz w:val="24"/>
          <w:szCs w:val="24"/>
        </w:rPr>
        <w:t xml:space="preserve">in </w:t>
      </w:r>
      <w:r w:rsidRPr="004B6ADB">
        <w:rPr>
          <w:spacing w:val="-2"/>
          <w:sz w:val="24"/>
          <w:szCs w:val="24"/>
        </w:rPr>
        <w:t>statute</w:t>
      </w:r>
      <w:r w:rsidRPr="004B6ADB">
        <w:rPr>
          <w:spacing w:val="-16"/>
          <w:sz w:val="24"/>
          <w:szCs w:val="24"/>
        </w:rPr>
        <w:t xml:space="preserve"> </w:t>
      </w:r>
      <w:r w:rsidRPr="004B6ADB">
        <w:rPr>
          <w:spacing w:val="-2"/>
          <w:sz w:val="24"/>
          <w:szCs w:val="24"/>
        </w:rPr>
        <w:t>or</w:t>
      </w:r>
      <w:r w:rsidRPr="004B6ADB">
        <w:rPr>
          <w:spacing w:val="-16"/>
          <w:sz w:val="24"/>
          <w:szCs w:val="24"/>
        </w:rPr>
        <w:t xml:space="preserve"> </w:t>
      </w:r>
      <w:r w:rsidRPr="004B6ADB">
        <w:rPr>
          <w:spacing w:val="-2"/>
          <w:sz w:val="24"/>
          <w:szCs w:val="24"/>
        </w:rPr>
        <w:t>regulation</w:t>
      </w:r>
      <w:r w:rsidRPr="004B6ADB">
        <w:rPr>
          <w:spacing w:val="-16"/>
          <w:sz w:val="24"/>
          <w:szCs w:val="24"/>
        </w:rPr>
        <w:t xml:space="preserve"> </w:t>
      </w:r>
      <w:r w:rsidRPr="004B6ADB">
        <w:rPr>
          <w:spacing w:val="-2"/>
          <w:sz w:val="24"/>
          <w:szCs w:val="24"/>
        </w:rPr>
        <w:t>that</w:t>
      </w:r>
      <w:r w:rsidRPr="004B6ADB">
        <w:rPr>
          <w:spacing w:val="-14"/>
          <w:sz w:val="24"/>
          <w:szCs w:val="24"/>
        </w:rPr>
        <w:t xml:space="preserve"> </w:t>
      </w:r>
      <w:r w:rsidRPr="004B6ADB">
        <w:rPr>
          <w:spacing w:val="-2"/>
          <w:sz w:val="24"/>
          <w:szCs w:val="24"/>
        </w:rPr>
        <w:t>is</w:t>
      </w:r>
      <w:r w:rsidRPr="004B6ADB">
        <w:rPr>
          <w:spacing w:val="-12"/>
          <w:sz w:val="24"/>
          <w:szCs w:val="24"/>
        </w:rPr>
        <w:t xml:space="preserve"> </w:t>
      </w:r>
      <w:r w:rsidRPr="004B6ADB">
        <w:rPr>
          <w:spacing w:val="-2"/>
          <w:sz w:val="24"/>
          <w:szCs w:val="24"/>
        </w:rPr>
        <w:t>not</w:t>
      </w:r>
      <w:r w:rsidRPr="004B6ADB">
        <w:rPr>
          <w:spacing w:val="-14"/>
          <w:sz w:val="24"/>
          <w:szCs w:val="24"/>
        </w:rPr>
        <w:t xml:space="preserve"> </w:t>
      </w:r>
      <w:r w:rsidRPr="004B6ADB">
        <w:rPr>
          <w:spacing w:val="-2"/>
          <w:sz w:val="24"/>
          <w:szCs w:val="24"/>
        </w:rPr>
        <w:t>supported</w:t>
      </w:r>
      <w:r w:rsidRPr="004B6ADB">
        <w:rPr>
          <w:spacing w:val="-16"/>
          <w:sz w:val="24"/>
          <w:szCs w:val="24"/>
        </w:rPr>
        <w:t xml:space="preserve"> </w:t>
      </w:r>
      <w:r w:rsidRPr="004B6ADB">
        <w:rPr>
          <w:spacing w:val="-2"/>
          <w:sz w:val="24"/>
          <w:szCs w:val="24"/>
        </w:rPr>
        <w:t>by</w:t>
      </w:r>
      <w:r w:rsidRPr="004B6ADB">
        <w:rPr>
          <w:spacing w:val="-15"/>
          <w:sz w:val="24"/>
          <w:szCs w:val="24"/>
        </w:rPr>
        <w:t xml:space="preserve"> </w:t>
      </w:r>
      <w:r w:rsidRPr="004B6ADB">
        <w:rPr>
          <w:spacing w:val="-2"/>
          <w:sz w:val="24"/>
          <w:szCs w:val="24"/>
        </w:rPr>
        <w:t>disclosure</w:t>
      </w:r>
      <w:r w:rsidRPr="004B6ADB">
        <w:rPr>
          <w:spacing w:val="-8"/>
          <w:sz w:val="24"/>
          <w:szCs w:val="24"/>
        </w:rPr>
        <w:t xml:space="preserve"> </w:t>
      </w:r>
      <w:r w:rsidRPr="004B6ADB">
        <w:rPr>
          <w:spacing w:val="-2"/>
          <w:sz w:val="24"/>
          <w:szCs w:val="24"/>
        </w:rPr>
        <w:t>and</w:t>
      </w:r>
      <w:r w:rsidRPr="004B6ADB">
        <w:rPr>
          <w:spacing w:val="-16"/>
          <w:sz w:val="24"/>
          <w:szCs w:val="24"/>
        </w:rPr>
        <w:t xml:space="preserve"> </w:t>
      </w:r>
      <w:r w:rsidRPr="004B6ADB">
        <w:rPr>
          <w:spacing w:val="-2"/>
          <w:sz w:val="24"/>
          <w:szCs w:val="24"/>
        </w:rPr>
        <w:t>data</w:t>
      </w:r>
      <w:r w:rsidRPr="004B6ADB">
        <w:rPr>
          <w:spacing w:val="-8"/>
          <w:sz w:val="24"/>
          <w:szCs w:val="24"/>
        </w:rPr>
        <w:t xml:space="preserve"> </w:t>
      </w:r>
      <w:r w:rsidRPr="004B6ADB">
        <w:rPr>
          <w:spacing w:val="-2"/>
          <w:sz w:val="24"/>
          <w:szCs w:val="24"/>
        </w:rPr>
        <w:t>security</w:t>
      </w:r>
      <w:r w:rsidRPr="004B6ADB">
        <w:rPr>
          <w:spacing w:val="-16"/>
          <w:sz w:val="24"/>
          <w:szCs w:val="24"/>
        </w:rPr>
        <w:t xml:space="preserve"> </w:t>
      </w:r>
      <w:r w:rsidRPr="004B6ADB">
        <w:rPr>
          <w:spacing w:val="-2"/>
          <w:sz w:val="24"/>
          <w:szCs w:val="24"/>
        </w:rPr>
        <w:t>policies</w:t>
      </w:r>
      <w:r w:rsidRPr="004B6ADB">
        <w:rPr>
          <w:spacing w:val="-12"/>
          <w:sz w:val="24"/>
          <w:szCs w:val="24"/>
        </w:rPr>
        <w:t xml:space="preserve"> </w:t>
      </w:r>
      <w:r w:rsidRPr="004B6ADB">
        <w:rPr>
          <w:spacing w:val="-2"/>
          <w:sz w:val="24"/>
          <w:szCs w:val="24"/>
        </w:rPr>
        <w:t xml:space="preserve">that </w:t>
      </w:r>
      <w:r w:rsidRPr="004B6ADB">
        <w:rPr>
          <w:sz w:val="24"/>
          <w:szCs w:val="24"/>
        </w:rPr>
        <w:t>are</w:t>
      </w:r>
      <w:r w:rsidRPr="004B6ADB">
        <w:rPr>
          <w:spacing w:val="-15"/>
          <w:sz w:val="24"/>
          <w:szCs w:val="24"/>
        </w:rPr>
        <w:t xml:space="preserve"> </w:t>
      </w:r>
      <w:r w:rsidRPr="004B6ADB">
        <w:rPr>
          <w:sz w:val="24"/>
          <w:szCs w:val="24"/>
        </w:rPr>
        <w:t>consistent</w:t>
      </w:r>
      <w:r w:rsidRPr="004B6ADB">
        <w:rPr>
          <w:spacing w:val="-15"/>
          <w:sz w:val="24"/>
          <w:szCs w:val="24"/>
        </w:rPr>
        <w:t xml:space="preserve"> </w:t>
      </w:r>
      <w:r w:rsidRPr="004B6ADB">
        <w:rPr>
          <w:sz w:val="24"/>
          <w:szCs w:val="24"/>
        </w:rPr>
        <w:t>with</w:t>
      </w:r>
      <w:r w:rsidRPr="004B6ADB">
        <w:rPr>
          <w:spacing w:val="-16"/>
          <w:sz w:val="24"/>
          <w:szCs w:val="24"/>
        </w:rPr>
        <w:t xml:space="preserve"> </w:t>
      </w:r>
      <w:r w:rsidRPr="004B6ADB">
        <w:rPr>
          <w:sz w:val="24"/>
          <w:szCs w:val="24"/>
        </w:rPr>
        <w:t>the</w:t>
      </w:r>
      <w:r w:rsidRPr="004B6ADB">
        <w:rPr>
          <w:spacing w:val="-15"/>
          <w:sz w:val="24"/>
          <w:szCs w:val="24"/>
        </w:rPr>
        <w:t xml:space="preserve"> </w:t>
      </w:r>
      <w:r w:rsidRPr="004B6ADB">
        <w:rPr>
          <w:sz w:val="24"/>
          <w:szCs w:val="24"/>
        </w:rPr>
        <w:t>pledge,</w:t>
      </w:r>
      <w:r w:rsidRPr="004B6ADB">
        <w:rPr>
          <w:spacing w:val="-16"/>
          <w:sz w:val="24"/>
          <w:szCs w:val="24"/>
        </w:rPr>
        <w:t xml:space="preserve"> </w:t>
      </w:r>
      <w:r w:rsidRPr="004B6ADB">
        <w:rPr>
          <w:sz w:val="24"/>
          <w:szCs w:val="24"/>
        </w:rPr>
        <w:t>or</w:t>
      </w:r>
      <w:r w:rsidRPr="004B6ADB">
        <w:rPr>
          <w:spacing w:val="-12"/>
          <w:sz w:val="24"/>
          <w:szCs w:val="24"/>
        </w:rPr>
        <w:t xml:space="preserve"> </w:t>
      </w:r>
      <w:r w:rsidRPr="004B6ADB">
        <w:rPr>
          <w:sz w:val="24"/>
          <w:szCs w:val="24"/>
        </w:rPr>
        <w:t>which</w:t>
      </w:r>
      <w:r w:rsidRPr="004B6ADB">
        <w:rPr>
          <w:spacing w:val="-16"/>
          <w:sz w:val="24"/>
          <w:szCs w:val="24"/>
        </w:rPr>
        <w:t xml:space="preserve"> </w:t>
      </w:r>
      <w:r w:rsidRPr="004B6ADB">
        <w:rPr>
          <w:sz w:val="24"/>
          <w:szCs w:val="24"/>
        </w:rPr>
        <w:t>unnecessarily</w:t>
      </w:r>
      <w:r w:rsidRPr="004B6ADB">
        <w:rPr>
          <w:spacing w:val="-16"/>
          <w:sz w:val="24"/>
          <w:szCs w:val="24"/>
        </w:rPr>
        <w:t xml:space="preserve"> </w:t>
      </w:r>
      <w:r w:rsidRPr="004B6ADB">
        <w:rPr>
          <w:sz w:val="24"/>
          <w:szCs w:val="24"/>
        </w:rPr>
        <w:t>impedes</w:t>
      </w:r>
      <w:r w:rsidRPr="004B6ADB">
        <w:rPr>
          <w:spacing w:val="-12"/>
          <w:sz w:val="24"/>
          <w:szCs w:val="24"/>
        </w:rPr>
        <w:t xml:space="preserve"> </w:t>
      </w:r>
      <w:r w:rsidRPr="004B6ADB">
        <w:rPr>
          <w:sz w:val="24"/>
          <w:szCs w:val="24"/>
        </w:rPr>
        <w:t>sharing</w:t>
      </w:r>
      <w:r w:rsidRPr="004B6ADB">
        <w:rPr>
          <w:spacing w:val="-16"/>
          <w:sz w:val="24"/>
          <w:szCs w:val="24"/>
        </w:rPr>
        <w:t xml:space="preserve"> </w:t>
      </w:r>
      <w:r w:rsidRPr="004B6ADB">
        <w:rPr>
          <w:sz w:val="24"/>
          <w:szCs w:val="24"/>
        </w:rPr>
        <w:t>of</w:t>
      </w:r>
      <w:r w:rsidRPr="004B6ADB">
        <w:rPr>
          <w:spacing w:val="-13"/>
          <w:sz w:val="24"/>
          <w:szCs w:val="24"/>
        </w:rPr>
        <w:t xml:space="preserve"> </w:t>
      </w:r>
      <w:r w:rsidRPr="004B6ADB">
        <w:rPr>
          <w:sz w:val="24"/>
          <w:szCs w:val="24"/>
        </w:rPr>
        <w:t>data</w:t>
      </w:r>
      <w:r w:rsidRPr="004B6ADB">
        <w:rPr>
          <w:spacing w:val="-8"/>
          <w:sz w:val="24"/>
          <w:szCs w:val="24"/>
        </w:rPr>
        <w:t xml:space="preserve"> </w:t>
      </w:r>
      <w:r w:rsidRPr="004B6ADB">
        <w:rPr>
          <w:sz w:val="24"/>
          <w:szCs w:val="24"/>
        </w:rPr>
        <w:t>with other agencies for compatible confidential use; or</w:t>
      </w:r>
    </w:p>
    <w:p w:rsidR="005B6C01" w:rsidRPr="004B6ADB" w:rsidP="00486578" w14:paraId="33E5D998" w14:textId="77777777">
      <w:pPr>
        <w:pStyle w:val="ListParagraph"/>
        <w:numPr>
          <w:ilvl w:val="2"/>
          <w:numId w:val="1"/>
        </w:numPr>
        <w:tabs>
          <w:tab w:val="left" w:pos="1798"/>
        </w:tabs>
        <w:ind w:left="1728" w:hanging="1008"/>
        <w:rPr>
          <w:sz w:val="24"/>
          <w:szCs w:val="24"/>
        </w:rPr>
      </w:pPr>
      <w:r w:rsidRPr="004B6ADB">
        <w:rPr>
          <w:spacing w:val="-2"/>
          <w:sz w:val="24"/>
          <w:szCs w:val="24"/>
        </w:rPr>
        <w:t>Submit</w:t>
      </w:r>
      <w:r w:rsidRPr="004B6ADB">
        <w:rPr>
          <w:spacing w:val="-19"/>
          <w:sz w:val="24"/>
          <w:szCs w:val="24"/>
        </w:rPr>
        <w:t xml:space="preserve"> </w:t>
      </w:r>
      <w:r w:rsidRPr="004B6ADB">
        <w:rPr>
          <w:spacing w:val="-2"/>
          <w:sz w:val="24"/>
          <w:szCs w:val="24"/>
        </w:rPr>
        <w:t>proprietary</w:t>
      </w:r>
      <w:r w:rsidRPr="004B6ADB">
        <w:rPr>
          <w:spacing w:val="-16"/>
          <w:sz w:val="24"/>
          <w:szCs w:val="24"/>
        </w:rPr>
        <w:t xml:space="preserve"> </w:t>
      </w:r>
      <w:r w:rsidRPr="004B6ADB">
        <w:rPr>
          <w:spacing w:val="-2"/>
          <w:sz w:val="24"/>
          <w:szCs w:val="24"/>
        </w:rPr>
        <w:t>trade</w:t>
      </w:r>
      <w:r w:rsidRPr="004B6ADB">
        <w:rPr>
          <w:spacing w:val="-15"/>
          <w:sz w:val="24"/>
          <w:szCs w:val="24"/>
        </w:rPr>
        <w:t xml:space="preserve"> </w:t>
      </w:r>
      <w:r w:rsidRPr="004B6ADB">
        <w:rPr>
          <w:spacing w:val="-2"/>
          <w:sz w:val="24"/>
          <w:szCs w:val="24"/>
        </w:rPr>
        <w:t>secrets,</w:t>
      </w:r>
      <w:r w:rsidRPr="004B6ADB">
        <w:rPr>
          <w:spacing w:val="-16"/>
          <w:sz w:val="24"/>
          <w:szCs w:val="24"/>
        </w:rPr>
        <w:t xml:space="preserve"> </w:t>
      </w:r>
      <w:r w:rsidRPr="004B6ADB">
        <w:rPr>
          <w:spacing w:val="-2"/>
          <w:sz w:val="24"/>
          <w:szCs w:val="24"/>
        </w:rPr>
        <w:t>or</w:t>
      </w:r>
      <w:r w:rsidRPr="004B6ADB">
        <w:rPr>
          <w:spacing w:val="-14"/>
          <w:sz w:val="24"/>
          <w:szCs w:val="24"/>
        </w:rPr>
        <w:t xml:space="preserve"> </w:t>
      </w:r>
      <w:r w:rsidRPr="004B6ADB">
        <w:rPr>
          <w:spacing w:val="-2"/>
          <w:sz w:val="24"/>
          <w:szCs w:val="24"/>
        </w:rPr>
        <w:t>other</w:t>
      </w:r>
      <w:r w:rsidRPr="004B6ADB">
        <w:rPr>
          <w:spacing w:val="-16"/>
          <w:sz w:val="24"/>
          <w:szCs w:val="24"/>
        </w:rPr>
        <w:t xml:space="preserve"> </w:t>
      </w:r>
      <w:r w:rsidRPr="004B6ADB">
        <w:rPr>
          <w:spacing w:val="-2"/>
          <w:sz w:val="24"/>
          <w:szCs w:val="24"/>
        </w:rPr>
        <w:t>confidential</w:t>
      </w:r>
      <w:r w:rsidRPr="004B6ADB">
        <w:rPr>
          <w:spacing w:val="-18"/>
          <w:sz w:val="24"/>
          <w:szCs w:val="24"/>
        </w:rPr>
        <w:t xml:space="preserve"> </w:t>
      </w:r>
      <w:r w:rsidRPr="004B6ADB">
        <w:rPr>
          <w:spacing w:val="-2"/>
          <w:sz w:val="24"/>
          <w:szCs w:val="24"/>
        </w:rPr>
        <w:t>information</w:t>
      </w:r>
      <w:r w:rsidRPr="004B6ADB">
        <w:rPr>
          <w:spacing w:val="-16"/>
          <w:sz w:val="24"/>
          <w:szCs w:val="24"/>
        </w:rPr>
        <w:t xml:space="preserve"> </w:t>
      </w:r>
      <w:r w:rsidRPr="004B6ADB">
        <w:rPr>
          <w:spacing w:val="-2"/>
          <w:sz w:val="24"/>
          <w:szCs w:val="24"/>
        </w:rPr>
        <w:t>unless</w:t>
      </w:r>
      <w:r w:rsidRPr="004B6ADB">
        <w:rPr>
          <w:spacing w:val="-16"/>
          <w:sz w:val="24"/>
          <w:szCs w:val="24"/>
        </w:rPr>
        <w:t xml:space="preserve"> </w:t>
      </w:r>
      <w:r w:rsidRPr="004B6ADB">
        <w:rPr>
          <w:spacing w:val="-2"/>
          <w:sz w:val="24"/>
          <w:szCs w:val="24"/>
        </w:rPr>
        <w:t xml:space="preserve">the </w:t>
      </w:r>
      <w:r w:rsidRPr="004B6ADB">
        <w:rPr>
          <w:sz w:val="24"/>
          <w:szCs w:val="24"/>
        </w:rPr>
        <w:t>agency can demonstrate that it has instituted procedures to protect the information's confidentiality to the extent permitted by law.</w:t>
      </w:r>
    </w:p>
    <w:p w:rsidR="005B6C01" w:rsidRPr="004B6ADB" w:rsidP="004B6ADB" w14:paraId="13D97C81" w14:textId="77777777">
      <w:pPr>
        <w:pStyle w:val="BodyText"/>
      </w:pPr>
    </w:p>
    <w:p w:rsidR="005B6C01" w:rsidRPr="003822C8" w:rsidP="004B6ADB" w14:paraId="198A2400" w14:textId="77777777">
      <w:pPr>
        <w:pStyle w:val="ListParagraph"/>
        <w:numPr>
          <w:ilvl w:val="1"/>
          <w:numId w:val="1"/>
        </w:numPr>
        <w:tabs>
          <w:tab w:val="left" w:pos="1078"/>
        </w:tabs>
        <w:ind w:left="0" w:firstLine="0"/>
        <w:jc w:val="left"/>
        <w:rPr>
          <w:sz w:val="24"/>
          <w:szCs w:val="24"/>
        </w:rPr>
      </w:pPr>
      <w:r w:rsidRPr="003822C8">
        <w:rPr>
          <w:spacing w:val="-2"/>
          <w:sz w:val="24"/>
          <w:szCs w:val="24"/>
          <w:u w:val="single"/>
        </w:rPr>
        <w:t>Federal</w:t>
      </w:r>
      <w:r w:rsidRPr="003822C8">
        <w:rPr>
          <w:spacing w:val="-17"/>
          <w:sz w:val="24"/>
          <w:szCs w:val="24"/>
          <w:u w:val="single"/>
        </w:rPr>
        <w:t xml:space="preserve"> </w:t>
      </w:r>
      <w:r w:rsidRPr="003822C8">
        <w:rPr>
          <w:spacing w:val="-2"/>
          <w:sz w:val="24"/>
          <w:szCs w:val="24"/>
          <w:u w:val="single"/>
        </w:rPr>
        <w:t>Register</w:t>
      </w:r>
      <w:r w:rsidRPr="003822C8">
        <w:rPr>
          <w:spacing w:val="-13"/>
          <w:sz w:val="24"/>
          <w:szCs w:val="24"/>
          <w:u w:val="single"/>
        </w:rPr>
        <w:t xml:space="preserve"> </w:t>
      </w:r>
      <w:r w:rsidRPr="003822C8">
        <w:rPr>
          <w:spacing w:val="-2"/>
          <w:sz w:val="24"/>
          <w:szCs w:val="24"/>
          <w:u w:val="single"/>
        </w:rPr>
        <w:t>Notice/Outside</w:t>
      </w:r>
      <w:r w:rsidRPr="003822C8">
        <w:rPr>
          <w:spacing w:val="1"/>
          <w:sz w:val="24"/>
          <w:szCs w:val="24"/>
          <w:u w:val="single"/>
        </w:rPr>
        <w:t xml:space="preserve"> </w:t>
      </w:r>
      <w:r w:rsidRPr="003822C8">
        <w:rPr>
          <w:spacing w:val="-2"/>
          <w:sz w:val="24"/>
          <w:szCs w:val="24"/>
          <w:u w:val="single"/>
        </w:rPr>
        <w:t>Consultation</w:t>
      </w:r>
    </w:p>
    <w:p w:rsidR="005B6C01" w:rsidRPr="003822C8" w:rsidP="004B6ADB" w14:paraId="6393E43F" w14:textId="77777777">
      <w:pPr>
        <w:pStyle w:val="BodyText"/>
      </w:pPr>
    </w:p>
    <w:p w:rsidR="00F040DA" w:rsidP="004B6ADB" w14:paraId="36573FA6" w14:textId="3532E464">
      <w:pPr>
        <w:pStyle w:val="BodyText"/>
      </w:pPr>
      <w:r w:rsidRPr="001E19D9">
        <w:t>Serving as the 60-day notice, the CY 2027 PFS proposed rule (CMS-1848-P, RIN 0938-AV82) filed for public inspection on July 14 and published in the Federal Register on July 16, 2026 (91 FR 43842). Comments must be received by September 14, 2026.</w:t>
      </w:r>
    </w:p>
    <w:p w:rsidR="001E19D9" w:rsidRPr="004B6ADB" w:rsidP="004B6ADB" w14:paraId="0A1D3B36" w14:textId="77777777">
      <w:pPr>
        <w:pStyle w:val="BodyText"/>
      </w:pPr>
    </w:p>
    <w:p w:rsidR="005B6C01" w:rsidRPr="004B6ADB" w:rsidP="004B6ADB" w14:paraId="4FEDBED8" w14:textId="77777777">
      <w:pPr>
        <w:pStyle w:val="ListParagraph"/>
        <w:numPr>
          <w:ilvl w:val="1"/>
          <w:numId w:val="1"/>
        </w:numPr>
        <w:tabs>
          <w:tab w:val="left" w:pos="1079"/>
        </w:tabs>
        <w:ind w:left="0" w:firstLine="0"/>
        <w:jc w:val="left"/>
        <w:rPr>
          <w:sz w:val="24"/>
          <w:szCs w:val="24"/>
        </w:rPr>
      </w:pPr>
      <w:r w:rsidRPr="004B6ADB">
        <w:rPr>
          <w:spacing w:val="-2"/>
          <w:sz w:val="24"/>
          <w:szCs w:val="24"/>
          <w:u w:val="single"/>
        </w:rPr>
        <w:t>Payment/Gift</w:t>
      </w:r>
      <w:r w:rsidRPr="004B6ADB">
        <w:rPr>
          <w:spacing w:val="-16"/>
          <w:sz w:val="24"/>
          <w:szCs w:val="24"/>
          <w:u w:val="single"/>
        </w:rPr>
        <w:t xml:space="preserve"> </w:t>
      </w:r>
      <w:r w:rsidRPr="004B6ADB">
        <w:rPr>
          <w:spacing w:val="-2"/>
          <w:sz w:val="24"/>
          <w:szCs w:val="24"/>
          <w:u w:val="single"/>
        </w:rPr>
        <w:t>to</w:t>
      </w:r>
      <w:r w:rsidRPr="004B6ADB">
        <w:rPr>
          <w:spacing w:val="-16"/>
          <w:sz w:val="24"/>
          <w:szCs w:val="24"/>
          <w:u w:val="single"/>
        </w:rPr>
        <w:t xml:space="preserve"> </w:t>
      </w:r>
      <w:r w:rsidRPr="004B6ADB">
        <w:rPr>
          <w:spacing w:val="-2"/>
          <w:sz w:val="24"/>
          <w:szCs w:val="24"/>
          <w:u w:val="single"/>
        </w:rPr>
        <w:t>Respondents</w:t>
      </w:r>
    </w:p>
    <w:p w:rsidR="005B6C01" w:rsidRPr="004B6ADB" w:rsidP="004B6ADB" w14:paraId="6EBF4CFE" w14:textId="77777777">
      <w:pPr>
        <w:pStyle w:val="BodyText"/>
      </w:pPr>
    </w:p>
    <w:p w:rsidR="005B6C01" w:rsidRPr="004B6ADB" w:rsidP="004B6ADB" w14:paraId="3BF99506" w14:textId="77777777">
      <w:pPr>
        <w:pStyle w:val="BodyText"/>
      </w:pPr>
      <w:r w:rsidRPr="004B6ADB">
        <w:t>There</w:t>
      </w:r>
      <w:r w:rsidRPr="004B6ADB">
        <w:rPr>
          <w:spacing w:val="-16"/>
        </w:rPr>
        <w:t xml:space="preserve"> </w:t>
      </w:r>
      <w:r w:rsidRPr="004B6ADB">
        <w:t>are</w:t>
      </w:r>
      <w:r w:rsidRPr="004B6ADB">
        <w:rPr>
          <w:spacing w:val="-15"/>
        </w:rPr>
        <w:t xml:space="preserve"> </w:t>
      </w:r>
      <w:r w:rsidRPr="004B6ADB">
        <w:t>no</w:t>
      </w:r>
      <w:r w:rsidRPr="004B6ADB">
        <w:rPr>
          <w:spacing w:val="-17"/>
        </w:rPr>
        <w:t xml:space="preserve"> </w:t>
      </w:r>
      <w:r w:rsidRPr="004B6ADB">
        <w:t>payments</w:t>
      </w:r>
      <w:r w:rsidRPr="004B6ADB">
        <w:rPr>
          <w:spacing w:val="-11"/>
        </w:rPr>
        <w:t xml:space="preserve"> </w:t>
      </w:r>
      <w:r w:rsidRPr="004B6ADB">
        <w:t>or</w:t>
      </w:r>
      <w:r w:rsidRPr="004B6ADB">
        <w:rPr>
          <w:spacing w:val="-14"/>
        </w:rPr>
        <w:t xml:space="preserve"> </w:t>
      </w:r>
      <w:r w:rsidRPr="004B6ADB">
        <w:t>gifts</w:t>
      </w:r>
      <w:r w:rsidRPr="004B6ADB">
        <w:rPr>
          <w:spacing w:val="-11"/>
        </w:rPr>
        <w:t xml:space="preserve"> </w:t>
      </w:r>
      <w:r w:rsidRPr="004B6ADB">
        <w:t>provided</w:t>
      </w:r>
      <w:r w:rsidRPr="004B6ADB">
        <w:rPr>
          <w:spacing w:val="-16"/>
        </w:rPr>
        <w:t xml:space="preserve"> </w:t>
      </w:r>
      <w:r w:rsidRPr="004B6ADB">
        <w:t>to</w:t>
      </w:r>
      <w:r w:rsidRPr="004B6ADB">
        <w:rPr>
          <w:spacing w:val="-16"/>
        </w:rPr>
        <w:t xml:space="preserve"> </w:t>
      </w:r>
      <w:r w:rsidRPr="004B6ADB">
        <w:rPr>
          <w:spacing w:val="-2"/>
        </w:rPr>
        <w:t>respondents.</w:t>
      </w:r>
    </w:p>
    <w:p w:rsidR="005B6C01" w:rsidRPr="004B6ADB" w:rsidP="004B6ADB" w14:paraId="70D6DE9E" w14:textId="77777777">
      <w:pPr>
        <w:pStyle w:val="BodyText"/>
      </w:pPr>
    </w:p>
    <w:p w:rsidR="005B6C01" w:rsidRPr="00990DEE" w:rsidP="004B6ADB" w14:paraId="7E2752A0" w14:textId="77777777">
      <w:pPr>
        <w:pStyle w:val="ListParagraph"/>
        <w:numPr>
          <w:ilvl w:val="1"/>
          <w:numId w:val="1"/>
        </w:numPr>
        <w:tabs>
          <w:tab w:val="left" w:pos="1079"/>
        </w:tabs>
        <w:ind w:left="0" w:firstLine="0"/>
        <w:jc w:val="left"/>
        <w:rPr>
          <w:sz w:val="24"/>
          <w:szCs w:val="24"/>
        </w:rPr>
      </w:pPr>
      <w:r w:rsidRPr="004B6ADB">
        <w:rPr>
          <w:spacing w:val="-2"/>
          <w:sz w:val="24"/>
          <w:szCs w:val="24"/>
          <w:u w:val="single"/>
        </w:rPr>
        <w:t>Confidentiality</w:t>
      </w:r>
    </w:p>
    <w:p w:rsidR="00990DEE" w:rsidRPr="00990DEE" w:rsidP="00990DEE" w14:paraId="4962C0EB" w14:textId="77777777">
      <w:pPr>
        <w:tabs>
          <w:tab w:val="left" w:pos="1079"/>
        </w:tabs>
        <w:rPr>
          <w:sz w:val="24"/>
          <w:szCs w:val="24"/>
        </w:rPr>
      </w:pPr>
    </w:p>
    <w:p w:rsidR="005B6C01" w:rsidRPr="004B6ADB" w:rsidP="004B6ADB" w14:paraId="57DFCE9F" w14:textId="2791E9C4">
      <w:pPr>
        <w:pStyle w:val="BodyText"/>
      </w:pPr>
      <w:r w:rsidRPr="004B6ADB">
        <w:rPr>
          <w:spacing w:val="-4"/>
        </w:rPr>
        <w:t>This</w:t>
      </w:r>
      <w:r w:rsidRPr="004B6ADB">
        <w:rPr>
          <w:spacing w:val="-8"/>
        </w:rPr>
        <w:t xml:space="preserve"> </w:t>
      </w:r>
      <w:r w:rsidRPr="004B6ADB">
        <w:rPr>
          <w:spacing w:val="-4"/>
        </w:rPr>
        <w:t>collection</w:t>
      </w:r>
      <w:r w:rsidRPr="004B6ADB">
        <w:rPr>
          <w:spacing w:val="-11"/>
        </w:rPr>
        <w:t xml:space="preserve"> </w:t>
      </w:r>
      <w:r w:rsidRPr="004B6ADB">
        <w:rPr>
          <w:spacing w:val="-4"/>
        </w:rPr>
        <w:t>is</w:t>
      </w:r>
      <w:r w:rsidRPr="004B6ADB">
        <w:rPr>
          <w:spacing w:val="-5"/>
        </w:rPr>
        <w:t xml:space="preserve"> </w:t>
      </w:r>
      <w:r w:rsidRPr="004B6ADB">
        <w:rPr>
          <w:spacing w:val="-4"/>
        </w:rPr>
        <w:t>used</w:t>
      </w:r>
      <w:r w:rsidRPr="004B6ADB">
        <w:rPr>
          <w:spacing w:val="-13"/>
        </w:rPr>
        <w:t xml:space="preserve"> </w:t>
      </w:r>
      <w:r w:rsidRPr="004B6ADB">
        <w:rPr>
          <w:spacing w:val="-4"/>
        </w:rPr>
        <w:t>solely</w:t>
      </w:r>
      <w:r w:rsidRPr="004B6ADB">
        <w:rPr>
          <w:spacing w:val="-13"/>
        </w:rPr>
        <w:t xml:space="preserve"> </w:t>
      </w:r>
      <w:r w:rsidRPr="004B6ADB">
        <w:rPr>
          <w:spacing w:val="-4"/>
        </w:rPr>
        <w:t>by</w:t>
      </w:r>
      <w:r w:rsidRPr="004B6ADB">
        <w:rPr>
          <w:spacing w:val="-13"/>
        </w:rPr>
        <w:t xml:space="preserve"> </w:t>
      </w:r>
      <w:r w:rsidRPr="004B6ADB">
        <w:rPr>
          <w:spacing w:val="-4"/>
        </w:rPr>
        <w:t>SSA</w:t>
      </w:r>
      <w:r w:rsidRPr="004B6ADB">
        <w:rPr>
          <w:spacing w:val="-5"/>
        </w:rPr>
        <w:t xml:space="preserve"> </w:t>
      </w:r>
      <w:r w:rsidRPr="004B6ADB">
        <w:rPr>
          <w:spacing w:val="-4"/>
        </w:rPr>
        <w:t>for the purpose</w:t>
      </w:r>
      <w:r w:rsidRPr="004B6ADB">
        <w:rPr>
          <w:spacing w:val="-5"/>
        </w:rPr>
        <w:t xml:space="preserve"> </w:t>
      </w:r>
      <w:r w:rsidRPr="004B6ADB">
        <w:rPr>
          <w:spacing w:val="-4"/>
        </w:rPr>
        <w:t>of enrolling</w:t>
      </w:r>
      <w:r w:rsidRPr="004B6ADB">
        <w:rPr>
          <w:spacing w:val="-11"/>
        </w:rPr>
        <w:t xml:space="preserve"> </w:t>
      </w:r>
      <w:r w:rsidRPr="004B6ADB">
        <w:rPr>
          <w:spacing w:val="-4"/>
        </w:rPr>
        <w:t>a</w:t>
      </w:r>
      <w:r w:rsidRPr="004B6ADB">
        <w:rPr>
          <w:spacing w:val="-5"/>
        </w:rPr>
        <w:t xml:space="preserve"> </w:t>
      </w:r>
      <w:r w:rsidRPr="004B6ADB">
        <w:rPr>
          <w:spacing w:val="-4"/>
        </w:rPr>
        <w:t>beneficiary</w:t>
      </w:r>
      <w:r w:rsidRPr="004B6ADB">
        <w:rPr>
          <w:spacing w:val="-13"/>
        </w:rPr>
        <w:t xml:space="preserve"> </w:t>
      </w:r>
      <w:r w:rsidRPr="004B6ADB">
        <w:rPr>
          <w:spacing w:val="-4"/>
        </w:rPr>
        <w:t>into</w:t>
      </w:r>
      <w:r w:rsidRPr="004B6ADB">
        <w:rPr>
          <w:spacing w:val="-5"/>
        </w:rPr>
        <w:t xml:space="preserve"> </w:t>
      </w:r>
      <w:r w:rsidRPr="004B6ADB">
        <w:rPr>
          <w:spacing w:val="-4"/>
        </w:rPr>
        <w:t xml:space="preserve">Medicare </w:t>
      </w:r>
      <w:r w:rsidRPr="004B6ADB">
        <w:t>Part A or Part B.</w:t>
      </w:r>
      <w:r w:rsidRPr="004B6ADB">
        <w:rPr>
          <w:spacing w:val="40"/>
        </w:rPr>
        <w:t xml:space="preserve"> </w:t>
      </w:r>
      <w:r w:rsidRPr="004B6ADB">
        <w:t>Both CMS and SSA are responsible for ensuring that all personally</w:t>
      </w:r>
      <w:r w:rsidRPr="004B6ADB" w:rsidR="00FE7A93">
        <w:t xml:space="preserve"> </w:t>
      </w:r>
      <w:r w:rsidRPr="004B6ADB">
        <w:rPr>
          <w:spacing w:val="-6"/>
        </w:rPr>
        <w:t>identifiable</w:t>
      </w:r>
      <w:r w:rsidRPr="004B6ADB">
        <w:t xml:space="preserve"> </w:t>
      </w:r>
      <w:r w:rsidRPr="004B6ADB">
        <w:rPr>
          <w:spacing w:val="-6"/>
        </w:rPr>
        <w:t>information</w:t>
      </w:r>
      <w:r w:rsidRPr="004B6ADB">
        <w:rPr>
          <w:spacing w:val="1"/>
        </w:rPr>
        <w:t xml:space="preserve"> </w:t>
      </w:r>
      <w:r w:rsidRPr="004B6ADB">
        <w:rPr>
          <w:spacing w:val="-6"/>
        </w:rPr>
        <w:t>(PII)</w:t>
      </w:r>
      <w:r w:rsidRPr="004B6ADB">
        <w:rPr>
          <w:spacing w:val="5"/>
        </w:rPr>
        <w:t xml:space="preserve"> </w:t>
      </w:r>
      <w:r w:rsidRPr="004B6ADB">
        <w:rPr>
          <w:spacing w:val="-6"/>
        </w:rPr>
        <w:t>remains</w:t>
      </w:r>
      <w:r w:rsidRPr="004B6ADB">
        <w:rPr>
          <w:spacing w:val="8"/>
        </w:rPr>
        <w:t xml:space="preserve"> </w:t>
      </w:r>
      <w:r w:rsidRPr="004B6ADB">
        <w:rPr>
          <w:spacing w:val="-6"/>
        </w:rPr>
        <w:t>confidential.</w:t>
      </w:r>
    </w:p>
    <w:p w:rsidR="005B6C01" w:rsidRPr="004B6ADB" w:rsidP="004B6ADB" w14:paraId="40069FED" w14:textId="77777777">
      <w:pPr>
        <w:pStyle w:val="BodyText"/>
      </w:pPr>
    </w:p>
    <w:p w:rsidR="005B6C01" w:rsidRPr="004B6ADB" w:rsidP="004B6ADB" w14:paraId="59320BBB" w14:textId="77777777">
      <w:pPr>
        <w:pStyle w:val="BodyText"/>
      </w:pPr>
      <w:r w:rsidRPr="004B6ADB">
        <w:t>The</w:t>
      </w:r>
      <w:r w:rsidRPr="004B6ADB">
        <w:rPr>
          <w:spacing w:val="-15"/>
        </w:rPr>
        <w:t xml:space="preserve"> </w:t>
      </w:r>
      <w:r w:rsidRPr="004B6ADB">
        <w:t>completed</w:t>
      </w:r>
      <w:r w:rsidRPr="004B6ADB">
        <w:rPr>
          <w:spacing w:val="-15"/>
        </w:rPr>
        <w:t xml:space="preserve"> </w:t>
      </w:r>
      <w:r w:rsidRPr="004B6ADB">
        <w:t>form</w:t>
      </w:r>
      <w:r w:rsidRPr="004B6ADB">
        <w:rPr>
          <w:spacing w:val="-14"/>
        </w:rPr>
        <w:t xml:space="preserve"> </w:t>
      </w:r>
      <w:r w:rsidRPr="004B6ADB">
        <w:t>is</w:t>
      </w:r>
      <w:r w:rsidRPr="004B6ADB">
        <w:rPr>
          <w:spacing w:val="-15"/>
        </w:rPr>
        <w:t xml:space="preserve"> </w:t>
      </w:r>
      <w:r w:rsidRPr="004B6ADB">
        <w:t>not</w:t>
      </w:r>
      <w:r w:rsidRPr="004B6ADB">
        <w:rPr>
          <w:spacing w:val="-14"/>
        </w:rPr>
        <w:t xml:space="preserve"> </w:t>
      </w:r>
      <w:r w:rsidRPr="004B6ADB">
        <w:t>provided</w:t>
      </w:r>
      <w:r w:rsidRPr="004B6ADB">
        <w:rPr>
          <w:spacing w:val="-15"/>
        </w:rPr>
        <w:t xml:space="preserve"> </w:t>
      </w:r>
      <w:r w:rsidRPr="004B6ADB">
        <w:t>to</w:t>
      </w:r>
      <w:r w:rsidRPr="004B6ADB">
        <w:rPr>
          <w:spacing w:val="-15"/>
        </w:rPr>
        <w:t xml:space="preserve"> </w:t>
      </w:r>
      <w:r w:rsidRPr="004B6ADB">
        <w:t>CMS,</w:t>
      </w:r>
      <w:r w:rsidRPr="004B6ADB">
        <w:rPr>
          <w:spacing w:val="-15"/>
        </w:rPr>
        <w:t xml:space="preserve"> </w:t>
      </w:r>
      <w:r w:rsidRPr="004B6ADB">
        <w:t>rather</w:t>
      </w:r>
      <w:r w:rsidRPr="004B6ADB">
        <w:rPr>
          <w:spacing w:val="-14"/>
        </w:rPr>
        <w:t xml:space="preserve"> </w:t>
      </w:r>
      <w:r w:rsidRPr="004B6ADB">
        <w:t>it</w:t>
      </w:r>
      <w:r w:rsidRPr="004B6ADB">
        <w:rPr>
          <w:spacing w:val="-14"/>
        </w:rPr>
        <w:t xml:space="preserve"> </w:t>
      </w:r>
      <w:r w:rsidRPr="004B6ADB">
        <w:t>is</w:t>
      </w:r>
      <w:r w:rsidRPr="004B6ADB">
        <w:rPr>
          <w:spacing w:val="-15"/>
        </w:rPr>
        <w:t xml:space="preserve"> </w:t>
      </w:r>
      <w:r w:rsidRPr="004B6ADB">
        <w:t>stored</w:t>
      </w:r>
      <w:r w:rsidRPr="004B6ADB">
        <w:rPr>
          <w:spacing w:val="-15"/>
        </w:rPr>
        <w:t xml:space="preserve"> </w:t>
      </w:r>
      <w:r w:rsidRPr="004B6ADB">
        <w:t>with</w:t>
      </w:r>
      <w:r w:rsidRPr="004B6ADB">
        <w:rPr>
          <w:spacing w:val="-14"/>
        </w:rPr>
        <w:t xml:space="preserve"> </w:t>
      </w:r>
      <w:r w:rsidRPr="004B6ADB">
        <w:t>SSA</w:t>
      </w:r>
      <w:r w:rsidRPr="004B6ADB">
        <w:rPr>
          <w:spacing w:val="-15"/>
        </w:rPr>
        <w:t xml:space="preserve"> </w:t>
      </w:r>
      <w:r w:rsidRPr="004B6ADB">
        <w:t>Under</w:t>
      </w:r>
      <w:r w:rsidRPr="004B6ADB">
        <w:rPr>
          <w:spacing w:val="-14"/>
        </w:rPr>
        <w:t xml:space="preserve"> </w:t>
      </w:r>
      <w:r w:rsidRPr="004B6ADB">
        <w:t>Privacy</w:t>
      </w:r>
      <w:r w:rsidRPr="004B6ADB">
        <w:rPr>
          <w:spacing w:val="-15"/>
        </w:rPr>
        <w:t xml:space="preserve"> </w:t>
      </w:r>
      <w:r w:rsidRPr="004B6ADB">
        <w:t xml:space="preserve">Act </w:t>
      </w:r>
      <w:r w:rsidRPr="004B6ADB">
        <w:rPr>
          <w:spacing w:val="-4"/>
        </w:rPr>
        <w:t>System</w:t>
      </w:r>
      <w:r w:rsidRPr="004B6ADB">
        <w:rPr>
          <w:spacing w:val="-8"/>
        </w:rPr>
        <w:t xml:space="preserve"> </w:t>
      </w:r>
      <w:r w:rsidRPr="004B6ADB">
        <w:rPr>
          <w:spacing w:val="-4"/>
        </w:rPr>
        <w:t>of</w:t>
      </w:r>
      <w:r w:rsidRPr="004B6ADB">
        <w:rPr>
          <w:spacing w:val="-8"/>
        </w:rPr>
        <w:t xml:space="preserve"> </w:t>
      </w:r>
      <w:r w:rsidRPr="004B6ADB">
        <w:rPr>
          <w:spacing w:val="-4"/>
        </w:rPr>
        <w:t>Records</w:t>
      </w:r>
      <w:r w:rsidRPr="004B6ADB">
        <w:rPr>
          <w:spacing w:val="-7"/>
        </w:rPr>
        <w:t xml:space="preserve"> </w:t>
      </w:r>
      <w:r w:rsidRPr="004B6ADB">
        <w:rPr>
          <w:spacing w:val="-4"/>
        </w:rPr>
        <w:t>Notice</w:t>
      </w:r>
      <w:r w:rsidRPr="004B6ADB">
        <w:rPr>
          <w:spacing w:val="-9"/>
        </w:rPr>
        <w:t xml:space="preserve"> </w:t>
      </w:r>
      <w:r w:rsidRPr="004B6ADB">
        <w:rPr>
          <w:spacing w:val="-4"/>
        </w:rPr>
        <w:t>(SORN)</w:t>
      </w:r>
      <w:r w:rsidRPr="004B6ADB">
        <w:rPr>
          <w:spacing w:val="-8"/>
        </w:rPr>
        <w:t xml:space="preserve"> </w:t>
      </w:r>
      <w:r w:rsidRPr="004B6ADB">
        <w:rPr>
          <w:spacing w:val="-4"/>
        </w:rPr>
        <w:t>60-0090,</w:t>
      </w:r>
      <w:r w:rsidRPr="004B6ADB">
        <w:rPr>
          <w:spacing w:val="-9"/>
        </w:rPr>
        <w:t xml:space="preserve"> </w:t>
      </w:r>
      <w:r w:rsidRPr="004B6ADB">
        <w:rPr>
          <w:spacing w:val="-4"/>
        </w:rPr>
        <w:t>entitled</w:t>
      </w:r>
      <w:r w:rsidRPr="004B6ADB">
        <w:rPr>
          <w:spacing w:val="-8"/>
        </w:rPr>
        <w:t xml:space="preserve"> </w:t>
      </w:r>
      <w:r w:rsidRPr="004B6ADB">
        <w:rPr>
          <w:spacing w:val="-4"/>
        </w:rPr>
        <w:t>Master</w:t>
      </w:r>
      <w:r w:rsidRPr="004B6ADB">
        <w:rPr>
          <w:spacing w:val="-8"/>
        </w:rPr>
        <w:t xml:space="preserve"> </w:t>
      </w:r>
      <w:r w:rsidRPr="004B6ADB">
        <w:rPr>
          <w:spacing w:val="-4"/>
        </w:rPr>
        <w:t>Beneficiary</w:t>
      </w:r>
      <w:r w:rsidRPr="004B6ADB">
        <w:rPr>
          <w:spacing w:val="-9"/>
        </w:rPr>
        <w:t xml:space="preserve"> </w:t>
      </w:r>
      <w:r w:rsidRPr="004B6ADB">
        <w:rPr>
          <w:spacing w:val="-4"/>
        </w:rPr>
        <w:t>Record,</w:t>
      </w:r>
      <w:r w:rsidRPr="004B6ADB">
        <w:rPr>
          <w:spacing w:val="-9"/>
        </w:rPr>
        <w:t xml:space="preserve"> </w:t>
      </w:r>
      <w:r w:rsidRPr="004B6ADB">
        <w:rPr>
          <w:spacing w:val="-4"/>
        </w:rPr>
        <w:t>as</w:t>
      </w:r>
      <w:r w:rsidRPr="004B6ADB">
        <w:rPr>
          <w:spacing w:val="-7"/>
        </w:rPr>
        <w:t xml:space="preserve"> </w:t>
      </w:r>
      <w:r w:rsidRPr="004B6ADB">
        <w:rPr>
          <w:spacing w:val="-4"/>
        </w:rPr>
        <w:t xml:space="preserve">published </w:t>
      </w:r>
      <w:r w:rsidRPr="004B6ADB">
        <w:t>in</w:t>
      </w:r>
      <w:r w:rsidRPr="004B6ADB">
        <w:rPr>
          <w:spacing w:val="-11"/>
        </w:rPr>
        <w:t xml:space="preserve"> </w:t>
      </w:r>
      <w:r w:rsidRPr="004B6ADB">
        <w:t>the</w:t>
      </w:r>
      <w:r w:rsidRPr="004B6ADB">
        <w:rPr>
          <w:spacing w:val="-11"/>
        </w:rPr>
        <w:t xml:space="preserve"> </w:t>
      </w:r>
      <w:r w:rsidRPr="004B6ADB">
        <w:t>Federal</w:t>
      </w:r>
      <w:r w:rsidRPr="004B6ADB">
        <w:rPr>
          <w:spacing w:val="-9"/>
        </w:rPr>
        <w:t xml:space="preserve"> </w:t>
      </w:r>
      <w:r w:rsidRPr="004B6ADB">
        <w:t>Register</w:t>
      </w:r>
      <w:r w:rsidRPr="004B6ADB">
        <w:rPr>
          <w:spacing w:val="-10"/>
        </w:rPr>
        <w:t xml:space="preserve"> </w:t>
      </w:r>
      <w:r w:rsidRPr="004B6ADB">
        <w:t>(FR)</w:t>
      </w:r>
      <w:r w:rsidRPr="004B6ADB">
        <w:rPr>
          <w:spacing w:val="-9"/>
        </w:rPr>
        <w:t xml:space="preserve"> </w:t>
      </w:r>
      <w:r w:rsidRPr="004B6ADB">
        <w:t>on</w:t>
      </w:r>
      <w:r w:rsidRPr="004B6ADB">
        <w:rPr>
          <w:spacing w:val="-11"/>
        </w:rPr>
        <w:t xml:space="preserve"> </w:t>
      </w:r>
      <w:r w:rsidRPr="004B6ADB">
        <w:t>January</w:t>
      </w:r>
      <w:r w:rsidRPr="004B6ADB">
        <w:rPr>
          <w:spacing w:val="-10"/>
        </w:rPr>
        <w:t xml:space="preserve"> </w:t>
      </w:r>
      <w:r w:rsidRPr="004B6ADB">
        <w:t>11,</w:t>
      </w:r>
      <w:r w:rsidRPr="004B6ADB">
        <w:rPr>
          <w:spacing w:val="-10"/>
        </w:rPr>
        <w:t xml:space="preserve"> </w:t>
      </w:r>
      <w:r w:rsidRPr="004B6ADB">
        <w:t>2006,</w:t>
      </w:r>
      <w:r w:rsidRPr="004B6ADB">
        <w:rPr>
          <w:spacing w:val="-11"/>
        </w:rPr>
        <w:t xml:space="preserve"> </w:t>
      </w:r>
      <w:r w:rsidRPr="004B6ADB">
        <w:t>at</w:t>
      </w:r>
      <w:r w:rsidRPr="004B6ADB">
        <w:rPr>
          <w:spacing w:val="-9"/>
        </w:rPr>
        <w:t xml:space="preserve"> </w:t>
      </w:r>
      <w:r w:rsidRPr="004B6ADB">
        <w:t>71</w:t>
      </w:r>
      <w:r w:rsidRPr="004B6ADB">
        <w:rPr>
          <w:spacing w:val="-10"/>
        </w:rPr>
        <w:t xml:space="preserve"> </w:t>
      </w:r>
      <w:r w:rsidRPr="004B6ADB">
        <w:t>FR</w:t>
      </w:r>
      <w:r w:rsidRPr="004B6ADB">
        <w:rPr>
          <w:spacing w:val="-11"/>
        </w:rPr>
        <w:t xml:space="preserve"> </w:t>
      </w:r>
      <w:r w:rsidRPr="004B6ADB">
        <w:t>1826.</w:t>
      </w:r>
    </w:p>
    <w:p w:rsidR="005B6C01" w:rsidRPr="004B6ADB" w:rsidP="004B6ADB" w14:paraId="6FF8ED75" w14:textId="77777777">
      <w:pPr>
        <w:pStyle w:val="BodyText"/>
      </w:pPr>
    </w:p>
    <w:p w:rsidR="005B6C01" w:rsidRPr="00990DEE" w:rsidP="004B6ADB" w14:paraId="3BBA8A41" w14:textId="77777777">
      <w:pPr>
        <w:pStyle w:val="ListParagraph"/>
        <w:numPr>
          <w:ilvl w:val="1"/>
          <w:numId w:val="1"/>
        </w:numPr>
        <w:tabs>
          <w:tab w:val="left" w:pos="1079"/>
        </w:tabs>
        <w:ind w:left="0" w:firstLine="0"/>
        <w:jc w:val="left"/>
        <w:rPr>
          <w:sz w:val="24"/>
          <w:szCs w:val="24"/>
        </w:rPr>
      </w:pPr>
      <w:r w:rsidRPr="004B6ADB">
        <w:rPr>
          <w:spacing w:val="-5"/>
          <w:sz w:val="24"/>
          <w:szCs w:val="24"/>
          <w:u w:val="single"/>
        </w:rPr>
        <w:t>Sensitive</w:t>
      </w:r>
      <w:r w:rsidRPr="004B6ADB">
        <w:rPr>
          <w:spacing w:val="-7"/>
          <w:sz w:val="24"/>
          <w:szCs w:val="24"/>
          <w:u w:val="single"/>
        </w:rPr>
        <w:t xml:space="preserve"> </w:t>
      </w:r>
      <w:r w:rsidRPr="004B6ADB">
        <w:rPr>
          <w:spacing w:val="-2"/>
          <w:sz w:val="24"/>
          <w:szCs w:val="24"/>
          <w:u w:val="single"/>
        </w:rPr>
        <w:t>Questions</w:t>
      </w:r>
    </w:p>
    <w:p w:rsidR="00990DEE" w:rsidRPr="00990DEE" w:rsidP="00990DEE" w14:paraId="21A31DB3" w14:textId="77777777">
      <w:pPr>
        <w:tabs>
          <w:tab w:val="left" w:pos="1079"/>
        </w:tabs>
        <w:rPr>
          <w:sz w:val="24"/>
          <w:szCs w:val="24"/>
        </w:rPr>
      </w:pPr>
    </w:p>
    <w:p w:rsidR="005B6C01" w:rsidRPr="004B6ADB" w:rsidP="004B6ADB" w14:paraId="7E56B70D" w14:textId="77777777">
      <w:pPr>
        <w:pStyle w:val="BodyText"/>
      </w:pPr>
      <w:r w:rsidRPr="004B6ADB">
        <w:rPr>
          <w:spacing w:val="-4"/>
        </w:rPr>
        <w:t>There</w:t>
      </w:r>
      <w:r w:rsidRPr="004B6ADB">
        <w:rPr>
          <w:spacing w:val="-8"/>
        </w:rPr>
        <w:t xml:space="preserve"> </w:t>
      </w:r>
      <w:r w:rsidRPr="004B6ADB">
        <w:rPr>
          <w:spacing w:val="-4"/>
        </w:rPr>
        <w:t>are</w:t>
      </w:r>
      <w:r w:rsidRPr="004B6ADB">
        <w:rPr>
          <w:spacing w:val="-6"/>
        </w:rPr>
        <w:t xml:space="preserve"> </w:t>
      </w:r>
      <w:r w:rsidRPr="004B6ADB">
        <w:rPr>
          <w:spacing w:val="-4"/>
        </w:rPr>
        <w:t>no</w:t>
      </w:r>
      <w:r w:rsidRPr="004B6ADB">
        <w:rPr>
          <w:spacing w:val="-14"/>
        </w:rPr>
        <w:t xml:space="preserve"> </w:t>
      </w:r>
      <w:r w:rsidRPr="004B6ADB">
        <w:rPr>
          <w:spacing w:val="-4"/>
        </w:rPr>
        <w:t>sensitive</w:t>
      </w:r>
      <w:r w:rsidRPr="004B6ADB">
        <w:rPr>
          <w:spacing w:val="-8"/>
        </w:rPr>
        <w:t xml:space="preserve"> </w:t>
      </w:r>
      <w:r w:rsidRPr="004B6ADB">
        <w:rPr>
          <w:spacing w:val="-4"/>
        </w:rPr>
        <w:t>questions</w:t>
      </w:r>
      <w:r w:rsidRPr="004B6ADB">
        <w:rPr>
          <w:spacing w:val="-8"/>
        </w:rPr>
        <w:t xml:space="preserve"> </w:t>
      </w:r>
      <w:r w:rsidRPr="004B6ADB">
        <w:rPr>
          <w:spacing w:val="-4"/>
        </w:rPr>
        <w:t>associated</w:t>
      </w:r>
      <w:r w:rsidRPr="004B6ADB">
        <w:rPr>
          <w:spacing w:val="-14"/>
        </w:rPr>
        <w:t xml:space="preserve"> </w:t>
      </w:r>
      <w:r w:rsidRPr="004B6ADB">
        <w:rPr>
          <w:spacing w:val="-4"/>
        </w:rPr>
        <w:t>with</w:t>
      </w:r>
      <w:r w:rsidRPr="004B6ADB">
        <w:rPr>
          <w:spacing w:val="-14"/>
        </w:rPr>
        <w:t xml:space="preserve"> </w:t>
      </w:r>
      <w:r w:rsidRPr="004B6ADB">
        <w:rPr>
          <w:spacing w:val="-4"/>
        </w:rPr>
        <w:t>this</w:t>
      </w:r>
      <w:r w:rsidRPr="004B6ADB">
        <w:rPr>
          <w:spacing w:val="-8"/>
        </w:rPr>
        <w:t xml:space="preserve"> </w:t>
      </w:r>
      <w:r w:rsidRPr="004B6ADB">
        <w:rPr>
          <w:spacing w:val="-4"/>
        </w:rPr>
        <w:t>collection.</w:t>
      </w:r>
      <w:r w:rsidRPr="004B6ADB">
        <w:rPr>
          <w:spacing w:val="-8"/>
        </w:rPr>
        <w:t xml:space="preserve"> </w:t>
      </w:r>
      <w:r w:rsidRPr="004B6ADB">
        <w:rPr>
          <w:spacing w:val="-4"/>
        </w:rPr>
        <w:t>Specifically,</w:t>
      </w:r>
      <w:r w:rsidRPr="004B6ADB">
        <w:rPr>
          <w:spacing w:val="-15"/>
        </w:rPr>
        <w:t xml:space="preserve"> </w:t>
      </w:r>
      <w:r w:rsidRPr="004B6ADB">
        <w:rPr>
          <w:spacing w:val="-4"/>
        </w:rPr>
        <w:t>the</w:t>
      </w:r>
      <w:r w:rsidRPr="004B6ADB">
        <w:rPr>
          <w:spacing w:val="-8"/>
        </w:rPr>
        <w:t xml:space="preserve"> </w:t>
      </w:r>
      <w:r w:rsidRPr="004B6ADB">
        <w:rPr>
          <w:spacing w:val="-4"/>
        </w:rPr>
        <w:t xml:space="preserve">collection </w:t>
      </w:r>
      <w:r w:rsidRPr="004B6ADB">
        <w:t>does</w:t>
      </w:r>
      <w:r w:rsidRPr="004B6ADB">
        <w:rPr>
          <w:spacing w:val="-1"/>
        </w:rPr>
        <w:t xml:space="preserve"> </w:t>
      </w:r>
      <w:r w:rsidRPr="004B6ADB">
        <w:t>not solicit questions of a sensitive nature,</w:t>
      </w:r>
      <w:r w:rsidRPr="004B6ADB">
        <w:rPr>
          <w:spacing w:val="-7"/>
        </w:rPr>
        <w:t xml:space="preserve"> </w:t>
      </w:r>
      <w:r w:rsidRPr="004B6ADB">
        <w:t>such</w:t>
      </w:r>
      <w:r w:rsidRPr="004B6ADB">
        <w:rPr>
          <w:spacing w:val="-2"/>
        </w:rPr>
        <w:t xml:space="preserve"> </w:t>
      </w:r>
      <w:r w:rsidRPr="004B6ADB">
        <w:t>as sexual</w:t>
      </w:r>
      <w:r w:rsidRPr="004B6ADB">
        <w:rPr>
          <w:spacing w:val="-7"/>
        </w:rPr>
        <w:t xml:space="preserve"> </w:t>
      </w:r>
      <w:r w:rsidRPr="004B6ADB">
        <w:t>behavior and</w:t>
      </w:r>
      <w:r w:rsidRPr="004B6ADB">
        <w:rPr>
          <w:spacing w:val="-4"/>
        </w:rPr>
        <w:t xml:space="preserve"> </w:t>
      </w:r>
      <w:r w:rsidRPr="004B6ADB">
        <w:t>attitudes, religious beliefs,</w:t>
      </w:r>
      <w:r w:rsidRPr="004B6ADB">
        <w:rPr>
          <w:spacing w:val="-2"/>
        </w:rPr>
        <w:t xml:space="preserve"> </w:t>
      </w:r>
      <w:r w:rsidRPr="004B6ADB">
        <w:t>and</w:t>
      </w:r>
      <w:r w:rsidRPr="004B6ADB">
        <w:rPr>
          <w:spacing w:val="-1"/>
        </w:rPr>
        <w:t xml:space="preserve"> </w:t>
      </w:r>
      <w:r w:rsidRPr="004B6ADB">
        <w:t>other matters that are commonly</w:t>
      </w:r>
      <w:r w:rsidRPr="004B6ADB">
        <w:rPr>
          <w:spacing w:val="-1"/>
        </w:rPr>
        <w:t xml:space="preserve"> </w:t>
      </w:r>
      <w:r w:rsidRPr="004B6ADB">
        <w:t>considered</w:t>
      </w:r>
      <w:r w:rsidRPr="004B6ADB">
        <w:rPr>
          <w:spacing w:val="-1"/>
        </w:rPr>
        <w:t xml:space="preserve"> </w:t>
      </w:r>
      <w:r w:rsidRPr="004B6ADB">
        <w:t>private.</w:t>
      </w:r>
    </w:p>
    <w:p w:rsidR="005B6C01" w:rsidRPr="004B6ADB" w:rsidP="004B6ADB" w14:paraId="5FB96CF3" w14:textId="77777777">
      <w:pPr>
        <w:pStyle w:val="BodyText"/>
      </w:pPr>
    </w:p>
    <w:p w:rsidR="005B6C01" w:rsidRPr="00F040DA" w:rsidP="004B6ADB" w14:paraId="67959099" w14:textId="33FA668A">
      <w:pPr>
        <w:pStyle w:val="ListParagraph"/>
        <w:numPr>
          <w:ilvl w:val="1"/>
          <w:numId w:val="1"/>
        </w:numPr>
        <w:tabs>
          <w:tab w:val="left" w:pos="1079"/>
        </w:tabs>
        <w:ind w:left="0" w:firstLine="0"/>
        <w:jc w:val="left"/>
        <w:rPr>
          <w:sz w:val="24"/>
          <w:szCs w:val="24"/>
        </w:rPr>
      </w:pPr>
      <w:r w:rsidRPr="00F040DA">
        <w:rPr>
          <w:sz w:val="24"/>
          <w:szCs w:val="24"/>
          <w:u w:val="single"/>
        </w:rPr>
        <w:t>Burden</w:t>
      </w:r>
      <w:r w:rsidRPr="00F040DA">
        <w:rPr>
          <w:spacing w:val="-16"/>
          <w:sz w:val="24"/>
          <w:szCs w:val="24"/>
          <w:u w:val="single"/>
        </w:rPr>
        <w:t xml:space="preserve"> </w:t>
      </w:r>
      <w:r w:rsidRPr="00F040DA">
        <w:rPr>
          <w:sz w:val="24"/>
          <w:szCs w:val="24"/>
          <w:u w:val="single"/>
        </w:rPr>
        <w:t>Estimate</w:t>
      </w:r>
      <w:r w:rsidR="00FA22EE">
        <w:rPr>
          <w:sz w:val="24"/>
          <w:szCs w:val="24"/>
          <w:u w:val="single"/>
        </w:rPr>
        <w:t>s</w:t>
      </w:r>
    </w:p>
    <w:p w:rsidR="00990DEE" w:rsidRPr="00F040DA" w:rsidP="00990DEE" w14:paraId="7ED24E92" w14:textId="77777777">
      <w:pPr>
        <w:tabs>
          <w:tab w:val="left" w:pos="1079"/>
        </w:tabs>
        <w:rPr>
          <w:sz w:val="24"/>
          <w:szCs w:val="24"/>
        </w:rPr>
      </w:pPr>
    </w:p>
    <w:p w:rsidR="005B6C01" w:rsidRPr="00F040DA" w:rsidP="004B6ADB" w14:paraId="6FD9341E" w14:textId="32730903">
      <w:pPr>
        <w:rPr>
          <w:i/>
          <w:sz w:val="24"/>
          <w:szCs w:val="24"/>
        </w:rPr>
      </w:pPr>
      <w:r w:rsidRPr="00F040DA">
        <w:rPr>
          <w:i/>
          <w:sz w:val="24"/>
          <w:szCs w:val="24"/>
        </w:rPr>
        <w:t>Wage</w:t>
      </w:r>
      <w:r w:rsidRPr="00F040DA">
        <w:rPr>
          <w:i/>
          <w:spacing w:val="17"/>
          <w:sz w:val="24"/>
          <w:szCs w:val="24"/>
        </w:rPr>
        <w:t xml:space="preserve"> </w:t>
      </w:r>
      <w:r w:rsidRPr="00F040DA" w:rsidR="00FE7A93">
        <w:rPr>
          <w:i/>
          <w:spacing w:val="-2"/>
          <w:sz w:val="24"/>
          <w:szCs w:val="24"/>
        </w:rPr>
        <w:t>Data</w:t>
      </w:r>
    </w:p>
    <w:p w:rsidR="005B6C01" w:rsidRPr="00F040DA" w:rsidP="004B6ADB" w14:paraId="7AB14A5F" w14:textId="77777777">
      <w:pPr>
        <w:pStyle w:val="BodyText"/>
        <w:rPr>
          <w:i/>
        </w:rPr>
      </w:pPr>
    </w:p>
    <w:p w:rsidR="00C36F9B" w:rsidRPr="008B01FD" w:rsidP="00C36F9B" w14:paraId="618A04D4" w14:textId="77777777">
      <w:pPr>
        <w:rPr>
          <w:rFonts w:eastAsia="Calibri"/>
          <w:sz w:val="24"/>
          <w:szCs w:val="24"/>
        </w:rPr>
      </w:pPr>
      <w:r w:rsidRPr="008B01FD">
        <w:rPr>
          <w:rFonts w:eastAsia="Calibri"/>
          <w:sz w:val="24"/>
          <w:szCs w:val="24"/>
        </w:rPr>
        <w:t>We believe that the cost for beneficiaries undertaking administrative and other tasks on their own time is a post-tax wage o</w:t>
      </w:r>
      <w:r w:rsidRPr="008B01FD">
        <w:rPr>
          <w:rFonts w:eastAsia="Calibri"/>
          <w:sz w:val="24"/>
          <w:szCs w:val="24"/>
        </w:rPr>
        <w:t>f $24.05/hr.</w:t>
      </w:r>
    </w:p>
    <w:p w:rsidR="00C36F9B" w:rsidRPr="008B01FD" w:rsidP="00C36F9B" w14:paraId="06E833C1" w14:textId="77777777">
      <w:pPr>
        <w:rPr>
          <w:rFonts w:eastAsia="Calibri"/>
          <w:sz w:val="24"/>
          <w:szCs w:val="24"/>
        </w:rPr>
      </w:pPr>
    </w:p>
    <w:p w:rsidR="00C36F9B" w:rsidRPr="008B01FD" w:rsidP="00C36F9B" w14:paraId="15161476" w14:textId="77777777">
      <w:pPr>
        <w:rPr>
          <w:rFonts w:eastAsia="Calibri"/>
          <w:sz w:val="24"/>
          <w:szCs w:val="24"/>
        </w:rPr>
      </w:pPr>
      <w:r w:rsidRPr="008B01FD">
        <w:rPr>
          <w:rFonts w:eastAsia="Calibri"/>
          <w:sz w:val="24"/>
          <w:szCs w:val="24"/>
        </w:rPr>
        <w:t>The Valuing Time in U.S. Department of Health and Human Services Regulatory Impact Analyses: Conceptual Framework and Best Practices</w:t>
      </w:r>
      <w:r>
        <w:rPr>
          <w:rFonts w:eastAsia="Calibri"/>
          <w:sz w:val="24"/>
          <w:szCs w:val="24"/>
          <w:vertAlign w:val="superscript"/>
        </w:rPr>
        <w:footnoteReference w:id="2"/>
      </w:r>
      <w:r w:rsidRPr="008B01FD">
        <w:rPr>
          <w:rFonts w:eastAsia="Calibri"/>
          <w:sz w:val="24"/>
          <w:szCs w:val="24"/>
        </w:rPr>
        <w:t xml:space="preserve"> identifies the approach for valuing time when individuals undertake activities on their own time. To derive the costs for beneficiaries, we used a measurement of the usual weekly earnings of wage and salary workers of $1,159</w:t>
      </w:r>
      <w:r>
        <w:rPr>
          <w:rFonts w:eastAsia="Calibri"/>
          <w:sz w:val="24"/>
          <w:szCs w:val="24"/>
          <w:vertAlign w:val="superscript"/>
        </w:rPr>
        <w:footnoteReference w:id="3"/>
      </w:r>
      <w:r w:rsidRPr="008B01FD">
        <w:rPr>
          <w:rFonts w:eastAsia="Calibri"/>
          <w:sz w:val="24"/>
          <w:szCs w:val="24"/>
        </w:rPr>
        <w:t xml:space="preserve"> for 2024 and then divided by 40 hours to calculate an hourly pre-tax wage rate of $28.98/hr. This rate is adjusted downwards by an estimate of the effective tax rate for median income households of about 17 percent or $4.93/</w:t>
      </w:r>
      <w:r w:rsidRPr="008B01FD">
        <w:rPr>
          <w:rFonts w:eastAsia="Calibri"/>
          <w:sz w:val="24"/>
          <w:szCs w:val="24"/>
        </w:rPr>
        <w:t>hr</w:t>
      </w:r>
      <w:r w:rsidRPr="008B01FD">
        <w:rPr>
          <w:rFonts w:eastAsia="Calibri"/>
          <w:sz w:val="24"/>
          <w:szCs w:val="24"/>
        </w:rPr>
        <w:t xml:space="preserve"> ($28.98/</w:t>
      </w:r>
      <w:r w:rsidRPr="008B01FD">
        <w:rPr>
          <w:rFonts w:eastAsia="Calibri"/>
          <w:sz w:val="24"/>
          <w:szCs w:val="24"/>
        </w:rPr>
        <w:t>hr</w:t>
      </w:r>
      <w:r w:rsidRPr="008B01FD">
        <w:rPr>
          <w:rFonts w:eastAsia="Calibri"/>
          <w:sz w:val="24"/>
          <w:szCs w:val="24"/>
        </w:rPr>
        <w:t xml:space="preserve">  x  0.17), resulting in the post-tax hourly wage rate of $24.05/</w:t>
      </w:r>
      <w:r w:rsidRPr="008B01FD">
        <w:rPr>
          <w:rFonts w:eastAsia="Calibri"/>
          <w:sz w:val="24"/>
          <w:szCs w:val="24"/>
        </w:rPr>
        <w:t>hr</w:t>
      </w:r>
      <w:r w:rsidRPr="008B01FD">
        <w:rPr>
          <w:rFonts w:eastAsia="Calibri"/>
          <w:sz w:val="24"/>
          <w:szCs w:val="24"/>
        </w:rPr>
        <w:t xml:space="preserve"> ($28.98/</w:t>
      </w:r>
      <w:r w:rsidRPr="008B01FD">
        <w:rPr>
          <w:rFonts w:eastAsia="Calibri"/>
          <w:sz w:val="24"/>
          <w:szCs w:val="24"/>
        </w:rPr>
        <w:t>hr</w:t>
      </w:r>
      <w:r w:rsidRPr="008B01FD">
        <w:rPr>
          <w:rFonts w:eastAsia="Calibri"/>
          <w:sz w:val="24"/>
          <w:szCs w:val="24"/>
        </w:rPr>
        <w:t xml:space="preserve"> - $4.93/</w:t>
      </w:r>
      <w:r w:rsidRPr="008B01FD">
        <w:rPr>
          <w:rFonts w:eastAsia="Calibri"/>
          <w:sz w:val="24"/>
          <w:szCs w:val="24"/>
        </w:rPr>
        <w:t>hr</w:t>
      </w:r>
      <w:r w:rsidRPr="008B01FD">
        <w:rPr>
          <w:rFonts w:eastAsia="Calibri"/>
          <w:sz w:val="24"/>
          <w:szCs w:val="24"/>
        </w:rPr>
        <w:t xml:space="preserve">). </w:t>
      </w:r>
    </w:p>
    <w:p w:rsidR="00C36F9B" w:rsidRPr="008B01FD" w:rsidP="00C36F9B" w14:paraId="0B1B9FD4" w14:textId="77777777">
      <w:pPr>
        <w:rPr>
          <w:rFonts w:eastAsia="Calibri"/>
          <w:sz w:val="24"/>
          <w:szCs w:val="24"/>
        </w:rPr>
      </w:pPr>
    </w:p>
    <w:p w:rsidR="00C36F9B" w:rsidRPr="00811E00" w:rsidP="00C36F9B" w14:paraId="3DCF3AE4" w14:textId="77777777">
      <w:pPr>
        <w:ind w:left="-5"/>
        <w:rPr>
          <w:sz w:val="24"/>
          <w:szCs w:val="24"/>
        </w:rPr>
      </w:pPr>
      <w:r w:rsidRPr="008B01FD">
        <w:rPr>
          <w:sz w:val="24"/>
          <w:szCs w:val="24"/>
        </w:rPr>
        <w:t xml:space="preserve">We are not adjusting this figure for fringe benefits and other indirect costs since the </w:t>
      </w:r>
      <w:r w:rsidRPr="00811E00">
        <w:rPr>
          <w:sz w:val="24"/>
          <w:szCs w:val="24"/>
        </w:rPr>
        <w:t xml:space="preserve">individuals’ activities would occur outside the scope of their employment.  </w:t>
      </w:r>
    </w:p>
    <w:p w:rsidR="005B6C01" w:rsidRPr="00F040DA" w:rsidP="004B6ADB" w14:paraId="6CE9EE50" w14:textId="77777777">
      <w:pPr>
        <w:pStyle w:val="BodyText"/>
      </w:pPr>
    </w:p>
    <w:p w:rsidR="005B6C01" w:rsidRPr="00F040DA" w:rsidP="004B6ADB" w14:paraId="65686208" w14:textId="77777777">
      <w:pPr>
        <w:rPr>
          <w:i/>
          <w:sz w:val="24"/>
          <w:szCs w:val="24"/>
        </w:rPr>
      </w:pPr>
      <w:r w:rsidRPr="00F040DA">
        <w:rPr>
          <w:i/>
          <w:sz w:val="24"/>
          <w:szCs w:val="24"/>
        </w:rPr>
        <w:t>Collection</w:t>
      </w:r>
      <w:r w:rsidRPr="00F040DA">
        <w:rPr>
          <w:i/>
          <w:spacing w:val="-5"/>
          <w:sz w:val="24"/>
          <w:szCs w:val="24"/>
        </w:rPr>
        <w:t xml:space="preserve"> </w:t>
      </w:r>
      <w:r w:rsidRPr="00F040DA">
        <w:rPr>
          <w:i/>
          <w:sz w:val="24"/>
          <w:szCs w:val="24"/>
        </w:rPr>
        <w:t>of</w:t>
      </w:r>
      <w:r w:rsidRPr="00F040DA">
        <w:rPr>
          <w:i/>
          <w:spacing w:val="-2"/>
          <w:sz w:val="24"/>
          <w:szCs w:val="24"/>
        </w:rPr>
        <w:t xml:space="preserve"> </w:t>
      </w:r>
      <w:r w:rsidRPr="00F040DA">
        <w:rPr>
          <w:i/>
          <w:sz w:val="24"/>
          <w:szCs w:val="24"/>
        </w:rPr>
        <w:t>Information</w:t>
      </w:r>
      <w:r w:rsidRPr="00F040DA">
        <w:rPr>
          <w:i/>
          <w:spacing w:val="-3"/>
          <w:sz w:val="24"/>
          <w:szCs w:val="24"/>
        </w:rPr>
        <w:t xml:space="preserve"> </w:t>
      </w:r>
      <w:r w:rsidRPr="00F040DA">
        <w:rPr>
          <w:i/>
          <w:sz w:val="24"/>
          <w:szCs w:val="24"/>
        </w:rPr>
        <w:t>Requirements</w:t>
      </w:r>
      <w:r w:rsidRPr="00F040DA">
        <w:rPr>
          <w:i/>
          <w:spacing w:val="-2"/>
          <w:sz w:val="24"/>
          <w:szCs w:val="24"/>
        </w:rPr>
        <w:t xml:space="preserve"> </w:t>
      </w:r>
      <w:r w:rsidRPr="00F040DA">
        <w:rPr>
          <w:i/>
          <w:sz w:val="24"/>
          <w:szCs w:val="24"/>
        </w:rPr>
        <w:t>and</w:t>
      </w:r>
      <w:r w:rsidRPr="00F040DA">
        <w:rPr>
          <w:i/>
          <w:spacing w:val="-2"/>
          <w:sz w:val="24"/>
          <w:szCs w:val="24"/>
        </w:rPr>
        <w:t xml:space="preserve"> </w:t>
      </w:r>
      <w:r w:rsidRPr="00F040DA">
        <w:rPr>
          <w:i/>
          <w:sz w:val="24"/>
          <w:szCs w:val="24"/>
        </w:rPr>
        <w:t>Associated</w:t>
      </w:r>
      <w:r w:rsidRPr="00F040DA">
        <w:rPr>
          <w:i/>
          <w:spacing w:val="-3"/>
          <w:sz w:val="24"/>
          <w:szCs w:val="24"/>
        </w:rPr>
        <w:t xml:space="preserve"> </w:t>
      </w:r>
      <w:r w:rsidRPr="00F040DA">
        <w:rPr>
          <w:i/>
          <w:sz w:val="24"/>
          <w:szCs w:val="24"/>
        </w:rPr>
        <w:t>Burden</w:t>
      </w:r>
      <w:r w:rsidRPr="00F040DA">
        <w:rPr>
          <w:i/>
          <w:spacing w:val="29"/>
          <w:sz w:val="24"/>
          <w:szCs w:val="24"/>
        </w:rPr>
        <w:t xml:space="preserve"> </w:t>
      </w:r>
      <w:r w:rsidRPr="00F040DA">
        <w:rPr>
          <w:i/>
          <w:spacing w:val="-2"/>
          <w:sz w:val="24"/>
          <w:szCs w:val="24"/>
        </w:rPr>
        <w:t>Estimates</w:t>
      </w:r>
    </w:p>
    <w:p w:rsidR="005B6C01" w:rsidRPr="00F040DA" w:rsidP="004B6ADB" w14:paraId="7085A731" w14:textId="77777777">
      <w:pPr>
        <w:pStyle w:val="BodyText"/>
        <w:rPr>
          <w:i/>
        </w:rPr>
      </w:pPr>
    </w:p>
    <w:p w:rsidR="00E32519" w:rsidRPr="00B57106" w:rsidP="00E32519" w14:paraId="7CF5022B" w14:textId="15596CB6">
      <w:pPr>
        <w:pStyle w:val="BodyText"/>
      </w:pPr>
      <w:r w:rsidRPr="00F040DA">
        <w:t>The average completion time for the application and interview is 15 minutes (0.25). We add 39 minutes (0.65 hr) to the interview to account for the time to wait in an SSA field office.</w:t>
      </w:r>
      <w:r w:rsidRPr="00F040DA">
        <w:rPr>
          <w:spacing w:val="-2"/>
        </w:rPr>
        <w:t xml:space="preserve"> </w:t>
      </w:r>
      <w:r w:rsidRPr="00F040DA">
        <w:t>In</w:t>
      </w:r>
      <w:r w:rsidRPr="00F040DA">
        <w:rPr>
          <w:spacing w:val="-4"/>
        </w:rPr>
        <w:t xml:space="preserve"> </w:t>
      </w:r>
      <w:r w:rsidRPr="00F040DA">
        <w:t>this</w:t>
      </w:r>
      <w:r w:rsidRPr="00F040DA">
        <w:rPr>
          <w:spacing w:val="-2"/>
        </w:rPr>
        <w:t xml:space="preserve"> </w:t>
      </w:r>
      <w:r w:rsidRPr="00F040DA">
        <w:t>regard</w:t>
      </w:r>
      <w:r w:rsidRPr="00F040DA">
        <w:rPr>
          <w:spacing w:val="-2"/>
        </w:rPr>
        <w:t xml:space="preserve"> </w:t>
      </w:r>
      <w:r w:rsidRPr="00F040DA">
        <w:t>we</w:t>
      </w:r>
      <w:r w:rsidRPr="00F040DA">
        <w:rPr>
          <w:spacing w:val="-3"/>
        </w:rPr>
        <w:t xml:space="preserve"> </w:t>
      </w:r>
      <w:r w:rsidRPr="00F040DA">
        <w:t>estimate</w:t>
      </w:r>
      <w:r w:rsidRPr="00F040DA">
        <w:rPr>
          <w:spacing w:val="-2"/>
        </w:rPr>
        <w:t xml:space="preserve"> </w:t>
      </w:r>
      <w:r w:rsidRPr="00F040DA">
        <w:t>a</w:t>
      </w:r>
      <w:r w:rsidRPr="00F040DA">
        <w:rPr>
          <w:spacing w:val="-2"/>
        </w:rPr>
        <w:t xml:space="preserve"> </w:t>
      </w:r>
      <w:r w:rsidRPr="00F040DA">
        <w:t>total</w:t>
      </w:r>
      <w:r w:rsidRPr="00F040DA">
        <w:rPr>
          <w:spacing w:val="-2"/>
        </w:rPr>
        <w:t xml:space="preserve"> </w:t>
      </w:r>
      <w:r w:rsidRPr="00F040DA">
        <w:t>of</w:t>
      </w:r>
      <w:r w:rsidRPr="00F040DA">
        <w:rPr>
          <w:spacing w:val="-2"/>
        </w:rPr>
        <w:t xml:space="preserve"> </w:t>
      </w:r>
      <w:r w:rsidRPr="00F040DA">
        <w:t>0.9</w:t>
      </w:r>
      <w:r w:rsidRPr="00F040DA">
        <w:rPr>
          <w:spacing w:val="-2"/>
        </w:rPr>
        <w:t xml:space="preserve"> </w:t>
      </w:r>
      <w:r w:rsidRPr="00F040DA">
        <w:t>hours</w:t>
      </w:r>
      <w:r w:rsidRPr="00F040DA">
        <w:rPr>
          <w:spacing w:val="-2"/>
        </w:rPr>
        <w:t xml:space="preserve"> </w:t>
      </w:r>
      <w:r w:rsidRPr="00F040DA">
        <w:t>(0.25</w:t>
      </w:r>
      <w:r w:rsidRPr="00F040DA">
        <w:rPr>
          <w:spacing w:val="-2"/>
        </w:rPr>
        <w:t xml:space="preserve"> </w:t>
      </w:r>
      <w:r w:rsidRPr="00F040DA">
        <w:t>hr</w:t>
      </w:r>
      <w:r w:rsidRPr="00F040DA">
        <w:rPr>
          <w:spacing w:val="-3"/>
        </w:rPr>
        <w:t xml:space="preserve"> </w:t>
      </w:r>
      <w:r w:rsidRPr="00F040DA">
        <w:t>for</w:t>
      </w:r>
      <w:r w:rsidRPr="00F040DA">
        <w:rPr>
          <w:spacing w:val="-2"/>
        </w:rPr>
        <w:t xml:space="preserve"> </w:t>
      </w:r>
      <w:r w:rsidRPr="00F040DA">
        <w:t>the</w:t>
      </w:r>
      <w:r w:rsidRPr="00F040DA">
        <w:rPr>
          <w:spacing w:val="-3"/>
        </w:rPr>
        <w:t xml:space="preserve"> </w:t>
      </w:r>
      <w:r w:rsidRPr="00F040DA">
        <w:t>interview</w:t>
      </w:r>
      <w:r w:rsidRPr="00F040DA">
        <w:rPr>
          <w:spacing w:val="-3"/>
        </w:rPr>
        <w:t xml:space="preserve"> </w:t>
      </w:r>
      <w:r w:rsidRPr="00F040DA">
        <w:t>+</w:t>
      </w:r>
      <w:r w:rsidRPr="00F040DA">
        <w:rPr>
          <w:spacing w:val="-2"/>
        </w:rPr>
        <w:t xml:space="preserve"> </w:t>
      </w:r>
      <w:r w:rsidRPr="00F040DA">
        <w:t>0.65</w:t>
      </w:r>
      <w:r w:rsidRPr="00F040DA">
        <w:rPr>
          <w:spacing w:val="-2"/>
        </w:rPr>
        <w:t xml:space="preserve"> </w:t>
      </w:r>
      <w:r w:rsidRPr="00F040DA">
        <w:t>hr</w:t>
      </w:r>
      <w:r w:rsidRPr="00F040DA">
        <w:rPr>
          <w:spacing w:val="-2"/>
        </w:rPr>
        <w:t xml:space="preserve"> </w:t>
      </w:r>
      <w:r w:rsidRPr="00F040DA">
        <w:t xml:space="preserve">of wait time) for the interview. As demonstrated in the following table, in aggregate we estimate an annual burden of </w:t>
      </w:r>
      <w:r w:rsidRPr="00B57106">
        <w:t xml:space="preserve">19,901 hours </w:t>
      </w:r>
      <w:r w:rsidRPr="00B57106" w:rsidR="00C36F9B">
        <w:t>(</w:t>
      </w:r>
      <w:r w:rsidRPr="00B57106" w:rsidR="00C36F9B">
        <w:t>[8,653 applications x 0.</w:t>
      </w:r>
      <w:r w:rsidRPr="00B57106" w:rsidR="00C36F9B">
        <w:t>25</w:t>
      </w:r>
      <w:r w:rsidRPr="00B57106" w:rsidR="00C36F9B">
        <w:t xml:space="preserve"> </w:t>
      </w:r>
      <w:r w:rsidRPr="00B57106" w:rsidR="00C36F9B">
        <w:t>hr</w:t>
      </w:r>
      <w:r w:rsidRPr="00B57106" w:rsidR="00C36F9B">
        <w:t>/application]</w:t>
      </w:r>
      <w:r w:rsidRPr="00B57106" w:rsidR="00C36F9B">
        <w:t xml:space="preserve"> + </w:t>
      </w:r>
      <w:r w:rsidRPr="00B57106" w:rsidR="00C36F9B">
        <w:t>[8,653 applications x 0.</w:t>
      </w:r>
      <w:r w:rsidRPr="00B57106" w:rsidR="00C36F9B">
        <w:t>25</w:t>
      </w:r>
      <w:r w:rsidRPr="00B57106" w:rsidR="00C36F9B">
        <w:t xml:space="preserve"> </w:t>
      </w:r>
      <w:r w:rsidRPr="00B57106" w:rsidR="00C36F9B">
        <w:t>hr</w:t>
      </w:r>
      <w:r w:rsidRPr="00B57106" w:rsidR="00C36F9B">
        <w:t>/application]</w:t>
      </w:r>
      <w:r w:rsidRPr="00B57106" w:rsidR="00C36F9B">
        <w:t xml:space="preserve"> + [17,306 applications x 0.9 </w:t>
      </w:r>
      <w:r w:rsidRPr="00B57106" w:rsidR="00C36F9B">
        <w:t>hr</w:t>
      </w:r>
      <w:r w:rsidRPr="00B57106" w:rsidR="00C36F9B">
        <w:t xml:space="preserve">/application]) </w:t>
      </w:r>
      <w:r w:rsidRPr="00B57106">
        <w:t>at a cost of $</w:t>
      </w:r>
      <w:r w:rsidRPr="00B57106" w:rsidR="00266DD0">
        <w:t>478,619</w:t>
      </w:r>
      <w:r w:rsidRPr="00B57106">
        <w:t xml:space="preserve"> ($</w:t>
      </w:r>
      <w:r w:rsidRPr="00B57106" w:rsidR="00C36F9B">
        <w:t>24.05</w:t>
      </w:r>
      <w:r w:rsidRPr="00B57106">
        <w:t>/</w:t>
      </w:r>
      <w:r w:rsidRPr="00B57106">
        <w:t>hr</w:t>
      </w:r>
      <w:r w:rsidRPr="00B57106">
        <w:t xml:space="preserve"> x 19,901</w:t>
      </w:r>
      <w:r w:rsidRPr="00B57106">
        <w:rPr>
          <w:spacing w:val="-2"/>
        </w:rPr>
        <w:t>)</w:t>
      </w:r>
      <w:r w:rsidRPr="00B57106">
        <w:rPr>
          <w:spacing w:val="-2"/>
        </w:rPr>
        <w:t xml:space="preserve"> </w:t>
      </w:r>
      <w:r w:rsidRPr="00B57106">
        <w:t>or $13</w:t>
      </w:r>
      <w:r w:rsidRPr="00B57106" w:rsidR="00B57106">
        <w:t>.83</w:t>
      </w:r>
      <w:r w:rsidRPr="00B57106">
        <w:t xml:space="preserve"> per respondent ($478,619/34,612 respondents).</w:t>
      </w:r>
    </w:p>
    <w:p w:rsidR="00E32519" w:rsidRPr="00F040DA" w:rsidP="004B6ADB" w14:paraId="308517F6" w14:textId="77777777">
      <w:pPr>
        <w:pStyle w:val="BodyText"/>
      </w:pPr>
    </w:p>
    <w:p w:rsidR="005B6C01" w:rsidRPr="00F040DA" w:rsidP="004B6ADB" w14:paraId="0AAD55D9" w14:textId="77777777">
      <w:pPr>
        <w:pStyle w:val="BodyText"/>
      </w:pPr>
      <w:r w:rsidRPr="00F040DA">
        <w:t>Although technology is used in the collection, processing, and storage of the data, the burden</w:t>
      </w:r>
      <w:r w:rsidRPr="00F040DA">
        <w:rPr>
          <w:spacing w:val="-2"/>
        </w:rPr>
        <w:t xml:space="preserve"> </w:t>
      </w:r>
      <w:r w:rsidRPr="00F040DA">
        <w:t>is</w:t>
      </w:r>
      <w:r w:rsidRPr="00F040DA">
        <w:rPr>
          <w:spacing w:val="-2"/>
        </w:rPr>
        <w:t xml:space="preserve"> </w:t>
      </w:r>
      <w:r w:rsidRPr="00F040DA">
        <w:t>not</w:t>
      </w:r>
      <w:r w:rsidRPr="00F040DA">
        <w:rPr>
          <w:spacing w:val="-2"/>
        </w:rPr>
        <w:t xml:space="preserve"> </w:t>
      </w:r>
      <w:r w:rsidRPr="00F040DA">
        <w:t>reduced</w:t>
      </w:r>
      <w:r w:rsidRPr="00F040DA">
        <w:rPr>
          <w:spacing w:val="-2"/>
        </w:rPr>
        <w:t xml:space="preserve"> </w:t>
      </w:r>
      <w:r w:rsidRPr="00F040DA">
        <w:t>by</w:t>
      </w:r>
      <w:r w:rsidRPr="00F040DA">
        <w:rPr>
          <w:spacing w:val="-4"/>
        </w:rPr>
        <w:t xml:space="preserve"> </w:t>
      </w:r>
      <w:r w:rsidRPr="00F040DA">
        <w:t>the</w:t>
      </w:r>
      <w:r w:rsidRPr="00F040DA">
        <w:rPr>
          <w:spacing w:val="-2"/>
        </w:rPr>
        <w:t xml:space="preserve"> </w:t>
      </w:r>
      <w:r w:rsidRPr="00F040DA">
        <w:t>use</w:t>
      </w:r>
      <w:r w:rsidRPr="00F040DA">
        <w:rPr>
          <w:spacing w:val="-2"/>
        </w:rPr>
        <w:t xml:space="preserve"> </w:t>
      </w:r>
      <w:r w:rsidRPr="00F040DA">
        <w:t>of</w:t>
      </w:r>
      <w:r w:rsidRPr="00F040DA">
        <w:rPr>
          <w:spacing w:val="-3"/>
        </w:rPr>
        <w:t xml:space="preserve"> </w:t>
      </w:r>
      <w:r w:rsidRPr="00F040DA">
        <w:t>technology.</w:t>
      </w:r>
      <w:r w:rsidRPr="00F040DA">
        <w:rPr>
          <w:spacing w:val="-2"/>
        </w:rPr>
        <w:t xml:space="preserve"> </w:t>
      </w:r>
      <w:r w:rsidRPr="00F040DA">
        <w:t>The</w:t>
      </w:r>
      <w:r w:rsidRPr="00F040DA">
        <w:rPr>
          <w:spacing w:val="-2"/>
        </w:rPr>
        <w:t xml:space="preserve"> </w:t>
      </w:r>
      <w:r w:rsidRPr="00F040DA">
        <w:t>burden</w:t>
      </w:r>
      <w:r w:rsidRPr="00F040DA">
        <w:rPr>
          <w:spacing w:val="-2"/>
        </w:rPr>
        <w:t xml:space="preserve"> </w:t>
      </w:r>
      <w:r w:rsidRPr="00F040DA">
        <w:t>is</w:t>
      </w:r>
      <w:r w:rsidRPr="00F040DA">
        <w:rPr>
          <w:spacing w:val="-3"/>
        </w:rPr>
        <w:t xml:space="preserve"> </w:t>
      </w:r>
      <w:r w:rsidRPr="00F040DA">
        <w:t>in</w:t>
      </w:r>
      <w:r w:rsidRPr="00F040DA">
        <w:rPr>
          <w:spacing w:val="-2"/>
        </w:rPr>
        <w:t xml:space="preserve"> </w:t>
      </w:r>
      <w:r w:rsidRPr="00F040DA">
        <w:t>the</w:t>
      </w:r>
      <w:r w:rsidRPr="00F040DA">
        <w:rPr>
          <w:spacing w:val="-3"/>
        </w:rPr>
        <w:t xml:space="preserve"> </w:t>
      </w:r>
      <w:r w:rsidRPr="00F040DA">
        <w:t>interview</w:t>
      </w:r>
      <w:r w:rsidRPr="00F040DA">
        <w:rPr>
          <w:spacing w:val="-3"/>
        </w:rPr>
        <w:t xml:space="preserve"> </w:t>
      </w:r>
      <w:r w:rsidRPr="00F040DA">
        <w:t>to</w:t>
      </w:r>
      <w:r w:rsidRPr="00F040DA">
        <w:rPr>
          <w:spacing w:val="-2"/>
        </w:rPr>
        <w:t xml:space="preserve"> </w:t>
      </w:r>
      <w:r w:rsidRPr="00F040DA">
        <w:t>solicit and clarify information that is collected for the application.</w:t>
      </w:r>
    </w:p>
    <w:p w:rsidR="005B6C01" w:rsidRPr="00F040DA" w:rsidP="004B6ADB" w14:paraId="36C32945" w14:textId="77777777">
      <w:pPr>
        <w:pStyle w:val="BodyText"/>
      </w:pPr>
    </w:p>
    <w:tbl>
      <w:tblPr>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39"/>
        <w:gridCol w:w="1260"/>
        <w:gridCol w:w="1170"/>
        <w:gridCol w:w="1260"/>
        <w:gridCol w:w="1080"/>
        <w:gridCol w:w="2271"/>
      </w:tblGrid>
      <w:tr w14:paraId="2FA70FDC" w14:textId="77777777" w:rsidTr="00C36F9B">
        <w:tblPrEx>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595"/>
        </w:trPr>
        <w:tc>
          <w:tcPr>
            <w:tcW w:w="2139" w:type="dxa"/>
          </w:tcPr>
          <w:p w:rsidR="005B6C01" w:rsidRPr="00F040DA" w:rsidP="004B6ADB" w14:paraId="781301D2" w14:textId="641C0FB6">
            <w:pPr>
              <w:pStyle w:val="TableParagraph"/>
              <w:tabs>
                <w:tab w:val="left" w:pos="1044"/>
              </w:tabs>
              <w:ind w:left="0"/>
              <w:rPr>
                <w:bCs/>
                <w:sz w:val="20"/>
                <w:szCs w:val="20"/>
              </w:rPr>
            </w:pPr>
            <w:r w:rsidRPr="00F040DA">
              <w:rPr>
                <w:bCs/>
                <w:spacing w:val="-2"/>
                <w:sz w:val="20"/>
                <w:szCs w:val="20"/>
              </w:rPr>
              <w:t>Method</w:t>
            </w:r>
            <w:r w:rsidR="00C36F9B">
              <w:rPr>
                <w:bCs/>
                <w:sz w:val="20"/>
                <w:szCs w:val="20"/>
              </w:rPr>
              <w:t xml:space="preserve"> </w:t>
            </w:r>
            <w:r w:rsidRPr="00F040DA">
              <w:rPr>
                <w:bCs/>
                <w:spacing w:val="-6"/>
                <w:sz w:val="20"/>
                <w:szCs w:val="20"/>
              </w:rPr>
              <w:t xml:space="preserve">of </w:t>
            </w:r>
            <w:r w:rsidRPr="00F040DA">
              <w:rPr>
                <w:bCs/>
                <w:spacing w:val="-2"/>
                <w:sz w:val="20"/>
                <w:szCs w:val="20"/>
              </w:rPr>
              <w:t>Completion</w:t>
            </w:r>
          </w:p>
        </w:tc>
        <w:tc>
          <w:tcPr>
            <w:tcW w:w="1260" w:type="dxa"/>
          </w:tcPr>
          <w:p w:rsidR="005B6C01" w:rsidRPr="00F040DA" w:rsidP="004B6ADB" w14:paraId="0C39D99E" w14:textId="35FBFC2F">
            <w:pPr>
              <w:pStyle w:val="TableParagraph"/>
              <w:ind w:left="0"/>
              <w:rPr>
                <w:bCs/>
                <w:sz w:val="20"/>
                <w:szCs w:val="20"/>
              </w:rPr>
            </w:pPr>
            <w:r w:rsidRPr="00F040DA">
              <w:rPr>
                <w:bCs/>
                <w:sz w:val="20"/>
                <w:szCs w:val="20"/>
              </w:rPr>
              <w:t xml:space="preserve">Number of </w:t>
            </w:r>
            <w:r w:rsidRPr="00F040DA">
              <w:rPr>
                <w:bCs/>
                <w:spacing w:val="-2"/>
                <w:sz w:val="20"/>
                <w:szCs w:val="20"/>
              </w:rPr>
              <w:t>Respondents</w:t>
            </w:r>
            <w:r w:rsidR="00B57106">
              <w:rPr>
                <w:bCs/>
                <w:spacing w:val="-2"/>
                <w:sz w:val="20"/>
                <w:szCs w:val="20"/>
              </w:rPr>
              <w:t>/Responses</w:t>
            </w:r>
          </w:p>
        </w:tc>
        <w:tc>
          <w:tcPr>
            <w:tcW w:w="1170" w:type="dxa"/>
          </w:tcPr>
          <w:p w:rsidR="005B6C01" w:rsidRPr="00F040DA" w:rsidP="004B6ADB" w14:paraId="225E2D7C" w14:textId="77777777">
            <w:pPr>
              <w:pStyle w:val="TableParagraph"/>
              <w:ind w:left="0"/>
              <w:rPr>
                <w:bCs/>
                <w:sz w:val="20"/>
                <w:szCs w:val="20"/>
              </w:rPr>
            </w:pPr>
            <w:r w:rsidRPr="00F040DA">
              <w:rPr>
                <w:bCs/>
                <w:spacing w:val="-4"/>
                <w:sz w:val="20"/>
                <w:szCs w:val="20"/>
              </w:rPr>
              <w:t>Time Per</w:t>
            </w:r>
          </w:p>
          <w:p w:rsidR="005B6C01" w:rsidRPr="00F040DA" w:rsidP="004B6ADB" w14:paraId="1203B289" w14:textId="77777777">
            <w:pPr>
              <w:pStyle w:val="TableParagraph"/>
              <w:ind w:left="0"/>
              <w:rPr>
                <w:bCs/>
                <w:sz w:val="20"/>
                <w:szCs w:val="20"/>
              </w:rPr>
            </w:pPr>
            <w:r w:rsidRPr="00F040DA">
              <w:rPr>
                <w:bCs/>
                <w:spacing w:val="-2"/>
                <w:sz w:val="20"/>
                <w:szCs w:val="20"/>
              </w:rPr>
              <w:t>Response (hours)</w:t>
            </w:r>
          </w:p>
        </w:tc>
        <w:tc>
          <w:tcPr>
            <w:tcW w:w="1260" w:type="dxa"/>
          </w:tcPr>
          <w:p w:rsidR="005B6C01" w:rsidRPr="00F040DA" w:rsidP="004B6ADB" w14:paraId="32E4E5FF" w14:textId="77777777">
            <w:pPr>
              <w:pStyle w:val="TableParagraph"/>
              <w:ind w:left="0"/>
              <w:rPr>
                <w:bCs/>
                <w:sz w:val="20"/>
                <w:szCs w:val="20"/>
              </w:rPr>
            </w:pPr>
            <w:r w:rsidRPr="00F040DA">
              <w:rPr>
                <w:bCs/>
                <w:spacing w:val="-2"/>
                <w:sz w:val="20"/>
                <w:szCs w:val="20"/>
              </w:rPr>
              <w:t xml:space="preserve">Total Annual </w:t>
            </w:r>
            <w:r w:rsidRPr="00F040DA">
              <w:rPr>
                <w:bCs/>
                <w:spacing w:val="-4"/>
                <w:sz w:val="20"/>
                <w:szCs w:val="20"/>
              </w:rPr>
              <w:t xml:space="preserve">Time </w:t>
            </w:r>
            <w:r w:rsidRPr="00F040DA">
              <w:rPr>
                <w:bCs/>
                <w:spacing w:val="-2"/>
                <w:sz w:val="20"/>
                <w:szCs w:val="20"/>
              </w:rPr>
              <w:t>(hours)</w:t>
            </w:r>
          </w:p>
        </w:tc>
        <w:tc>
          <w:tcPr>
            <w:tcW w:w="1080" w:type="dxa"/>
          </w:tcPr>
          <w:p w:rsidR="005B6C01" w:rsidRPr="00F040DA" w:rsidP="004B6ADB" w14:paraId="12583245" w14:textId="77777777">
            <w:pPr>
              <w:pStyle w:val="TableParagraph"/>
              <w:ind w:left="0"/>
              <w:rPr>
                <w:bCs/>
                <w:sz w:val="20"/>
                <w:szCs w:val="20"/>
              </w:rPr>
            </w:pPr>
            <w:r w:rsidRPr="00F040DA">
              <w:rPr>
                <w:bCs/>
                <w:spacing w:val="-2"/>
                <w:sz w:val="20"/>
                <w:szCs w:val="20"/>
              </w:rPr>
              <w:t xml:space="preserve">Individual </w:t>
            </w:r>
            <w:r w:rsidRPr="00F040DA">
              <w:rPr>
                <w:bCs/>
                <w:sz w:val="20"/>
                <w:szCs w:val="20"/>
              </w:rPr>
              <w:t xml:space="preserve">’s Wage </w:t>
            </w:r>
            <w:r w:rsidRPr="00F040DA">
              <w:rPr>
                <w:bCs/>
                <w:spacing w:val="-2"/>
                <w:sz w:val="20"/>
                <w:szCs w:val="20"/>
              </w:rPr>
              <w:t>($/hr)</w:t>
            </w:r>
          </w:p>
        </w:tc>
        <w:tc>
          <w:tcPr>
            <w:tcW w:w="2271" w:type="dxa"/>
          </w:tcPr>
          <w:p w:rsidR="005B6C01" w:rsidRPr="00F040DA" w:rsidP="004B6ADB" w14:paraId="5C8D313E" w14:textId="77777777">
            <w:pPr>
              <w:pStyle w:val="TableParagraph"/>
              <w:ind w:left="0"/>
              <w:rPr>
                <w:bCs/>
                <w:sz w:val="20"/>
                <w:szCs w:val="20"/>
              </w:rPr>
            </w:pPr>
            <w:r w:rsidRPr="00F040DA">
              <w:rPr>
                <w:bCs/>
                <w:spacing w:val="-2"/>
                <w:sz w:val="20"/>
                <w:szCs w:val="20"/>
              </w:rPr>
              <w:t xml:space="preserve">Total </w:t>
            </w:r>
            <w:r w:rsidRPr="00F040DA">
              <w:rPr>
                <w:bCs/>
                <w:sz w:val="20"/>
                <w:szCs w:val="20"/>
              </w:rPr>
              <w:t>Annual</w:t>
            </w:r>
            <w:r w:rsidRPr="00F040DA">
              <w:rPr>
                <w:bCs/>
                <w:spacing w:val="-13"/>
                <w:sz w:val="20"/>
                <w:szCs w:val="20"/>
              </w:rPr>
              <w:t xml:space="preserve"> </w:t>
            </w:r>
            <w:r w:rsidRPr="00F040DA">
              <w:rPr>
                <w:bCs/>
                <w:sz w:val="20"/>
                <w:szCs w:val="20"/>
              </w:rPr>
              <w:t xml:space="preserve">Cost </w:t>
            </w:r>
            <w:r w:rsidRPr="00F040DA">
              <w:rPr>
                <w:bCs/>
                <w:spacing w:val="-4"/>
                <w:sz w:val="20"/>
                <w:szCs w:val="20"/>
              </w:rPr>
              <w:t>($)</w:t>
            </w:r>
          </w:p>
        </w:tc>
      </w:tr>
      <w:tr w14:paraId="7C12127A" w14:textId="77777777" w:rsidTr="00C36F9B">
        <w:tblPrEx>
          <w:tblW w:w="0" w:type="auto"/>
          <w:tblInd w:w="95" w:type="dxa"/>
          <w:tblLayout w:type="fixed"/>
          <w:tblCellMar>
            <w:left w:w="0" w:type="dxa"/>
            <w:right w:w="0" w:type="dxa"/>
          </w:tblCellMar>
          <w:tblLook w:val="01E0"/>
        </w:tblPrEx>
        <w:trPr>
          <w:trHeight w:val="496"/>
        </w:trPr>
        <w:tc>
          <w:tcPr>
            <w:tcW w:w="2139" w:type="dxa"/>
          </w:tcPr>
          <w:p w:rsidR="005B6C01" w:rsidRPr="00F040DA" w:rsidP="004B6ADB" w14:paraId="371839D2" w14:textId="77777777">
            <w:pPr>
              <w:pStyle w:val="TableParagraph"/>
              <w:ind w:left="0"/>
              <w:rPr>
                <w:sz w:val="20"/>
                <w:szCs w:val="20"/>
              </w:rPr>
            </w:pPr>
            <w:r w:rsidRPr="00F040DA">
              <w:rPr>
                <w:sz w:val="20"/>
                <w:szCs w:val="20"/>
              </w:rPr>
              <w:t>Paper</w:t>
            </w:r>
            <w:r w:rsidRPr="00F040DA">
              <w:rPr>
                <w:spacing w:val="-3"/>
                <w:sz w:val="20"/>
                <w:szCs w:val="20"/>
              </w:rPr>
              <w:t xml:space="preserve"> </w:t>
            </w:r>
            <w:r w:rsidRPr="00F040DA">
              <w:rPr>
                <w:spacing w:val="-4"/>
                <w:sz w:val="20"/>
                <w:szCs w:val="20"/>
              </w:rPr>
              <w:t>Form</w:t>
            </w:r>
          </w:p>
        </w:tc>
        <w:tc>
          <w:tcPr>
            <w:tcW w:w="1260" w:type="dxa"/>
          </w:tcPr>
          <w:p w:rsidR="005B6C01" w:rsidRPr="00F040DA" w:rsidP="004B6ADB" w14:paraId="376F1165" w14:textId="77777777">
            <w:pPr>
              <w:pStyle w:val="TableParagraph"/>
              <w:ind w:left="0"/>
              <w:rPr>
                <w:sz w:val="20"/>
                <w:szCs w:val="20"/>
              </w:rPr>
            </w:pPr>
            <w:r w:rsidRPr="00F040DA">
              <w:rPr>
                <w:spacing w:val="-2"/>
                <w:sz w:val="20"/>
                <w:szCs w:val="20"/>
              </w:rPr>
              <w:t>8,653</w:t>
            </w:r>
          </w:p>
        </w:tc>
        <w:tc>
          <w:tcPr>
            <w:tcW w:w="1170" w:type="dxa"/>
          </w:tcPr>
          <w:p w:rsidR="005B6C01" w:rsidRPr="00F040DA" w:rsidP="0027641B" w14:paraId="4E922DCE" w14:textId="33825745">
            <w:pPr>
              <w:pStyle w:val="TableParagraph"/>
              <w:ind w:left="0"/>
              <w:rPr>
                <w:sz w:val="20"/>
                <w:szCs w:val="20"/>
              </w:rPr>
            </w:pPr>
            <w:r w:rsidRPr="00F040DA">
              <w:rPr>
                <w:sz w:val="20"/>
                <w:szCs w:val="20"/>
              </w:rPr>
              <w:t>0.25</w:t>
            </w:r>
          </w:p>
        </w:tc>
        <w:tc>
          <w:tcPr>
            <w:tcW w:w="1260" w:type="dxa"/>
          </w:tcPr>
          <w:p w:rsidR="005B6C01" w:rsidRPr="00F040DA" w:rsidP="004B6ADB" w14:paraId="58F41306" w14:textId="77777777">
            <w:pPr>
              <w:pStyle w:val="TableParagraph"/>
              <w:ind w:left="0"/>
              <w:rPr>
                <w:sz w:val="20"/>
                <w:szCs w:val="20"/>
              </w:rPr>
            </w:pPr>
            <w:r w:rsidRPr="00F040DA">
              <w:rPr>
                <w:spacing w:val="-2"/>
                <w:sz w:val="20"/>
                <w:szCs w:val="20"/>
              </w:rPr>
              <w:t>2,163</w:t>
            </w:r>
          </w:p>
        </w:tc>
        <w:tc>
          <w:tcPr>
            <w:tcW w:w="1080" w:type="dxa"/>
          </w:tcPr>
          <w:p w:rsidR="005B6C01" w:rsidRPr="00F040DA" w:rsidP="004B6ADB" w14:paraId="308998BD" w14:textId="2334E48D">
            <w:pPr>
              <w:pStyle w:val="TableParagraph"/>
              <w:ind w:left="0"/>
              <w:rPr>
                <w:sz w:val="20"/>
                <w:szCs w:val="20"/>
              </w:rPr>
            </w:pPr>
            <w:r w:rsidRPr="00C36F9B">
              <w:rPr>
                <w:sz w:val="20"/>
                <w:szCs w:val="20"/>
              </w:rPr>
              <w:t>24.05</w:t>
            </w:r>
          </w:p>
        </w:tc>
        <w:tc>
          <w:tcPr>
            <w:tcW w:w="2271" w:type="dxa"/>
          </w:tcPr>
          <w:p w:rsidR="005B6C01" w:rsidRPr="00F040DA" w:rsidP="004B6ADB" w14:paraId="2E227C94" w14:textId="47879CA0">
            <w:pPr>
              <w:pStyle w:val="TableParagraph"/>
              <w:ind w:left="0"/>
              <w:rPr>
                <w:sz w:val="20"/>
                <w:szCs w:val="20"/>
              </w:rPr>
            </w:pPr>
            <w:r w:rsidRPr="000E0666">
              <w:rPr>
                <w:sz w:val="20"/>
                <w:szCs w:val="20"/>
              </w:rPr>
              <w:t>52,020</w:t>
            </w:r>
          </w:p>
        </w:tc>
      </w:tr>
      <w:tr w14:paraId="2CF6EAEA" w14:textId="77777777" w:rsidTr="00C36F9B">
        <w:tblPrEx>
          <w:tblW w:w="0" w:type="auto"/>
          <w:tblInd w:w="95" w:type="dxa"/>
          <w:tblLayout w:type="fixed"/>
          <w:tblCellMar>
            <w:left w:w="0" w:type="dxa"/>
            <w:right w:w="0" w:type="dxa"/>
          </w:tblCellMar>
          <w:tblLook w:val="01E0"/>
        </w:tblPrEx>
        <w:trPr>
          <w:trHeight w:val="496"/>
        </w:trPr>
        <w:tc>
          <w:tcPr>
            <w:tcW w:w="2139" w:type="dxa"/>
          </w:tcPr>
          <w:p w:rsidR="005B6C01" w:rsidRPr="00F040DA" w:rsidP="004B6ADB" w14:paraId="5C5BD4EB" w14:textId="77777777">
            <w:pPr>
              <w:pStyle w:val="TableParagraph"/>
              <w:ind w:left="0"/>
              <w:rPr>
                <w:sz w:val="20"/>
                <w:szCs w:val="20"/>
              </w:rPr>
            </w:pPr>
            <w:r w:rsidRPr="00F040DA">
              <w:rPr>
                <w:spacing w:val="-2"/>
                <w:sz w:val="20"/>
                <w:szCs w:val="20"/>
              </w:rPr>
              <w:t>iClaim</w:t>
            </w:r>
          </w:p>
        </w:tc>
        <w:tc>
          <w:tcPr>
            <w:tcW w:w="1260" w:type="dxa"/>
          </w:tcPr>
          <w:p w:rsidR="005B6C01" w:rsidRPr="00F040DA" w:rsidP="004B6ADB" w14:paraId="4A042C4A" w14:textId="77777777">
            <w:pPr>
              <w:pStyle w:val="TableParagraph"/>
              <w:ind w:left="0"/>
              <w:rPr>
                <w:sz w:val="20"/>
                <w:szCs w:val="20"/>
              </w:rPr>
            </w:pPr>
            <w:r w:rsidRPr="00F040DA">
              <w:rPr>
                <w:spacing w:val="-2"/>
                <w:sz w:val="20"/>
                <w:szCs w:val="20"/>
              </w:rPr>
              <w:t>8,653</w:t>
            </w:r>
          </w:p>
        </w:tc>
        <w:tc>
          <w:tcPr>
            <w:tcW w:w="1170" w:type="dxa"/>
          </w:tcPr>
          <w:p w:rsidR="005B6C01" w:rsidRPr="00F040DA" w:rsidP="0027641B" w14:paraId="04B3789A" w14:textId="1BCA1541">
            <w:pPr>
              <w:pStyle w:val="TableParagraph"/>
              <w:ind w:left="0"/>
              <w:rPr>
                <w:sz w:val="20"/>
                <w:szCs w:val="20"/>
              </w:rPr>
            </w:pPr>
            <w:r w:rsidRPr="00F040DA">
              <w:rPr>
                <w:sz w:val="20"/>
                <w:szCs w:val="20"/>
              </w:rPr>
              <w:t>0.25</w:t>
            </w:r>
          </w:p>
        </w:tc>
        <w:tc>
          <w:tcPr>
            <w:tcW w:w="1260" w:type="dxa"/>
          </w:tcPr>
          <w:p w:rsidR="005B6C01" w:rsidRPr="00F040DA" w:rsidP="004B6ADB" w14:paraId="7426541B" w14:textId="77777777">
            <w:pPr>
              <w:pStyle w:val="TableParagraph"/>
              <w:ind w:left="0"/>
              <w:rPr>
                <w:sz w:val="20"/>
                <w:szCs w:val="20"/>
              </w:rPr>
            </w:pPr>
            <w:r w:rsidRPr="00F040DA">
              <w:rPr>
                <w:spacing w:val="-2"/>
                <w:sz w:val="20"/>
                <w:szCs w:val="20"/>
              </w:rPr>
              <w:t>2,163</w:t>
            </w:r>
          </w:p>
        </w:tc>
        <w:tc>
          <w:tcPr>
            <w:tcW w:w="1080" w:type="dxa"/>
          </w:tcPr>
          <w:p w:rsidR="005B6C01" w:rsidRPr="00F040DA" w:rsidP="004B6ADB" w14:paraId="7D75776E" w14:textId="499E8BF7">
            <w:pPr>
              <w:pStyle w:val="TableParagraph"/>
              <w:ind w:left="0"/>
              <w:rPr>
                <w:sz w:val="20"/>
                <w:szCs w:val="20"/>
              </w:rPr>
            </w:pPr>
            <w:r w:rsidRPr="00C36F9B">
              <w:rPr>
                <w:sz w:val="20"/>
                <w:szCs w:val="20"/>
              </w:rPr>
              <w:t>24.05</w:t>
            </w:r>
          </w:p>
        </w:tc>
        <w:tc>
          <w:tcPr>
            <w:tcW w:w="2271" w:type="dxa"/>
          </w:tcPr>
          <w:p w:rsidR="005B6C01" w:rsidRPr="00F040DA" w:rsidP="004B6ADB" w14:paraId="597D0A09" w14:textId="64E4C0D7">
            <w:pPr>
              <w:pStyle w:val="TableParagraph"/>
              <w:ind w:left="0"/>
              <w:rPr>
                <w:sz w:val="20"/>
                <w:szCs w:val="20"/>
              </w:rPr>
            </w:pPr>
            <w:r w:rsidRPr="000E0666">
              <w:rPr>
                <w:sz w:val="20"/>
                <w:szCs w:val="20"/>
              </w:rPr>
              <w:t>52,020</w:t>
            </w:r>
          </w:p>
        </w:tc>
      </w:tr>
      <w:tr w14:paraId="3CC94B7A" w14:textId="77777777" w:rsidTr="00C36F9B">
        <w:tblPrEx>
          <w:tblW w:w="0" w:type="auto"/>
          <w:tblInd w:w="95" w:type="dxa"/>
          <w:tblLayout w:type="fixed"/>
          <w:tblCellMar>
            <w:left w:w="0" w:type="dxa"/>
            <w:right w:w="0" w:type="dxa"/>
          </w:tblCellMar>
          <w:tblLook w:val="01E0"/>
        </w:tblPrEx>
        <w:trPr>
          <w:trHeight w:val="496"/>
        </w:trPr>
        <w:tc>
          <w:tcPr>
            <w:tcW w:w="2139" w:type="dxa"/>
          </w:tcPr>
          <w:p w:rsidR="005B6C01" w:rsidRPr="003C680C" w:rsidP="004B6ADB" w14:paraId="179EDF36" w14:textId="77777777">
            <w:pPr>
              <w:pStyle w:val="TableParagraph"/>
              <w:ind w:left="0"/>
              <w:rPr>
                <w:sz w:val="20"/>
                <w:szCs w:val="20"/>
              </w:rPr>
            </w:pPr>
            <w:r w:rsidRPr="003C680C">
              <w:rPr>
                <w:spacing w:val="-2"/>
                <w:sz w:val="20"/>
                <w:szCs w:val="20"/>
              </w:rPr>
              <w:t>Interview</w:t>
            </w:r>
          </w:p>
        </w:tc>
        <w:tc>
          <w:tcPr>
            <w:tcW w:w="1260" w:type="dxa"/>
          </w:tcPr>
          <w:p w:rsidR="005B6C01" w:rsidRPr="003C680C" w:rsidP="004B6ADB" w14:paraId="44E5EA0B" w14:textId="77777777">
            <w:pPr>
              <w:pStyle w:val="TableParagraph"/>
              <w:ind w:left="0"/>
              <w:rPr>
                <w:sz w:val="20"/>
                <w:szCs w:val="20"/>
              </w:rPr>
            </w:pPr>
            <w:r w:rsidRPr="003C680C">
              <w:rPr>
                <w:spacing w:val="-2"/>
                <w:sz w:val="20"/>
                <w:szCs w:val="20"/>
              </w:rPr>
              <w:t>17,306</w:t>
            </w:r>
          </w:p>
        </w:tc>
        <w:tc>
          <w:tcPr>
            <w:tcW w:w="1170" w:type="dxa"/>
          </w:tcPr>
          <w:p w:rsidR="005B6C01" w:rsidRPr="003C680C" w:rsidP="0027641B" w14:paraId="7FEB5EEE" w14:textId="284195A4">
            <w:pPr>
              <w:pStyle w:val="TableParagraph"/>
              <w:ind w:left="0"/>
              <w:rPr>
                <w:sz w:val="20"/>
                <w:szCs w:val="20"/>
              </w:rPr>
            </w:pPr>
            <w:r w:rsidRPr="003C680C">
              <w:rPr>
                <w:sz w:val="20"/>
                <w:szCs w:val="20"/>
              </w:rPr>
              <w:t>0.9</w:t>
            </w:r>
          </w:p>
        </w:tc>
        <w:tc>
          <w:tcPr>
            <w:tcW w:w="1260" w:type="dxa"/>
          </w:tcPr>
          <w:p w:rsidR="005B6C01" w:rsidRPr="003C680C" w:rsidP="004B6ADB" w14:paraId="03A5DDB4" w14:textId="77777777">
            <w:pPr>
              <w:pStyle w:val="TableParagraph"/>
              <w:ind w:left="0"/>
              <w:rPr>
                <w:sz w:val="20"/>
                <w:szCs w:val="20"/>
              </w:rPr>
            </w:pPr>
            <w:r w:rsidRPr="003C680C">
              <w:rPr>
                <w:spacing w:val="-2"/>
                <w:sz w:val="20"/>
                <w:szCs w:val="20"/>
              </w:rPr>
              <w:t>15,575</w:t>
            </w:r>
          </w:p>
        </w:tc>
        <w:tc>
          <w:tcPr>
            <w:tcW w:w="1080" w:type="dxa"/>
          </w:tcPr>
          <w:p w:rsidR="005B6C01" w:rsidRPr="003C680C" w:rsidP="004B6ADB" w14:paraId="12C7BD33" w14:textId="3C900B49">
            <w:pPr>
              <w:pStyle w:val="TableParagraph"/>
              <w:ind w:left="0"/>
              <w:rPr>
                <w:sz w:val="20"/>
                <w:szCs w:val="20"/>
              </w:rPr>
            </w:pPr>
            <w:r w:rsidRPr="003C680C">
              <w:rPr>
                <w:sz w:val="20"/>
                <w:szCs w:val="20"/>
              </w:rPr>
              <w:t>24.05</w:t>
            </w:r>
          </w:p>
        </w:tc>
        <w:tc>
          <w:tcPr>
            <w:tcW w:w="2271" w:type="dxa"/>
          </w:tcPr>
          <w:p w:rsidR="005B6C01" w:rsidRPr="003C680C" w:rsidP="004B6ADB" w14:paraId="3086C1E5" w14:textId="32310F1C">
            <w:pPr>
              <w:pStyle w:val="TableParagraph"/>
              <w:ind w:left="0"/>
              <w:rPr>
                <w:sz w:val="20"/>
                <w:szCs w:val="20"/>
              </w:rPr>
            </w:pPr>
            <w:r w:rsidRPr="000A7559">
              <w:rPr>
                <w:sz w:val="20"/>
                <w:szCs w:val="20"/>
              </w:rPr>
              <w:t>374,57</w:t>
            </w:r>
            <w:r>
              <w:rPr>
                <w:sz w:val="20"/>
                <w:szCs w:val="20"/>
              </w:rPr>
              <w:t>9</w:t>
            </w:r>
          </w:p>
        </w:tc>
      </w:tr>
      <w:tr w14:paraId="5F3CA435" w14:textId="77777777" w:rsidTr="00C36F9B">
        <w:tblPrEx>
          <w:tblW w:w="0" w:type="auto"/>
          <w:tblInd w:w="95" w:type="dxa"/>
          <w:tblLayout w:type="fixed"/>
          <w:tblCellMar>
            <w:left w:w="0" w:type="dxa"/>
            <w:right w:w="0" w:type="dxa"/>
          </w:tblCellMar>
          <w:tblLook w:val="01E0"/>
        </w:tblPrEx>
        <w:trPr>
          <w:trHeight w:val="496"/>
        </w:trPr>
        <w:tc>
          <w:tcPr>
            <w:tcW w:w="2139" w:type="dxa"/>
          </w:tcPr>
          <w:p w:rsidR="005B6C01" w:rsidRPr="00531D0B" w:rsidP="004B6ADB" w14:paraId="206B4879" w14:textId="77777777">
            <w:pPr>
              <w:pStyle w:val="TableParagraph"/>
              <w:ind w:left="0"/>
              <w:rPr>
                <w:bCs/>
                <w:sz w:val="20"/>
                <w:szCs w:val="20"/>
              </w:rPr>
            </w:pPr>
            <w:r w:rsidRPr="00531D0B">
              <w:rPr>
                <w:bCs/>
                <w:spacing w:val="-2"/>
                <w:sz w:val="20"/>
                <w:szCs w:val="20"/>
              </w:rPr>
              <w:t>TOTAL</w:t>
            </w:r>
          </w:p>
        </w:tc>
        <w:tc>
          <w:tcPr>
            <w:tcW w:w="1260" w:type="dxa"/>
          </w:tcPr>
          <w:p w:rsidR="005B6C01" w:rsidRPr="00531D0B" w:rsidP="004B6ADB" w14:paraId="4EC80C58" w14:textId="77777777">
            <w:pPr>
              <w:pStyle w:val="TableParagraph"/>
              <w:ind w:left="0"/>
              <w:rPr>
                <w:bCs/>
                <w:sz w:val="20"/>
                <w:szCs w:val="20"/>
              </w:rPr>
            </w:pPr>
            <w:r w:rsidRPr="00531D0B">
              <w:rPr>
                <w:bCs/>
                <w:spacing w:val="-2"/>
                <w:sz w:val="20"/>
                <w:szCs w:val="20"/>
              </w:rPr>
              <w:t>34,612</w:t>
            </w:r>
          </w:p>
        </w:tc>
        <w:tc>
          <w:tcPr>
            <w:tcW w:w="1170" w:type="dxa"/>
          </w:tcPr>
          <w:p w:rsidR="005B6C01" w:rsidRPr="00531D0B" w:rsidP="004B6ADB" w14:paraId="6B8E6342" w14:textId="77777777">
            <w:pPr>
              <w:pStyle w:val="TableParagraph"/>
              <w:ind w:left="0"/>
              <w:rPr>
                <w:bCs/>
                <w:sz w:val="20"/>
                <w:szCs w:val="20"/>
              </w:rPr>
            </w:pPr>
            <w:r w:rsidRPr="00531D0B">
              <w:rPr>
                <w:bCs/>
                <w:spacing w:val="-2"/>
                <w:sz w:val="20"/>
                <w:szCs w:val="20"/>
              </w:rPr>
              <w:t>Varies</w:t>
            </w:r>
          </w:p>
        </w:tc>
        <w:tc>
          <w:tcPr>
            <w:tcW w:w="1260" w:type="dxa"/>
          </w:tcPr>
          <w:p w:rsidR="005B6C01" w:rsidRPr="00531D0B" w:rsidP="004B6ADB" w14:paraId="5082CC44" w14:textId="77777777">
            <w:pPr>
              <w:pStyle w:val="TableParagraph"/>
              <w:ind w:left="0"/>
              <w:rPr>
                <w:bCs/>
                <w:sz w:val="20"/>
                <w:szCs w:val="20"/>
              </w:rPr>
            </w:pPr>
            <w:r w:rsidRPr="00531D0B">
              <w:rPr>
                <w:bCs/>
                <w:spacing w:val="-2"/>
                <w:sz w:val="20"/>
                <w:szCs w:val="20"/>
              </w:rPr>
              <w:t>19,901</w:t>
            </w:r>
          </w:p>
        </w:tc>
        <w:tc>
          <w:tcPr>
            <w:tcW w:w="1080" w:type="dxa"/>
          </w:tcPr>
          <w:p w:rsidR="005B6C01" w:rsidRPr="00531D0B" w:rsidP="004B6ADB" w14:paraId="5CF949BF" w14:textId="1338A38C">
            <w:pPr>
              <w:pStyle w:val="TableParagraph"/>
              <w:ind w:left="0"/>
              <w:rPr>
                <w:bCs/>
                <w:sz w:val="20"/>
                <w:szCs w:val="20"/>
              </w:rPr>
            </w:pPr>
            <w:r w:rsidRPr="00531D0B">
              <w:rPr>
                <w:bCs/>
                <w:sz w:val="20"/>
                <w:szCs w:val="20"/>
              </w:rPr>
              <w:t>24.05</w:t>
            </w:r>
          </w:p>
        </w:tc>
        <w:tc>
          <w:tcPr>
            <w:tcW w:w="2271" w:type="dxa"/>
          </w:tcPr>
          <w:p w:rsidR="005B6C01" w:rsidRPr="00826348" w:rsidP="004B6ADB" w14:paraId="271156D3" w14:textId="32AA4794">
            <w:pPr>
              <w:pStyle w:val="TableParagraph"/>
              <w:ind w:left="0"/>
              <w:rPr>
                <w:bCs/>
                <w:sz w:val="20"/>
                <w:szCs w:val="20"/>
              </w:rPr>
            </w:pPr>
            <w:r w:rsidRPr="00531D0B">
              <w:rPr>
                <w:bCs/>
                <w:sz w:val="20"/>
                <w:szCs w:val="20"/>
              </w:rPr>
              <w:t>478,619</w:t>
            </w:r>
          </w:p>
        </w:tc>
      </w:tr>
    </w:tbl>
    <w:p w:rsidR="005B6C01" w:rsidP="004B6ADB" w14:paraId="34747100" w14:textId="77777777">
      <w:pPr>
        <w:pStyle w:val="BodyText"/>
        <w:rPr>
          <w:sz w:val="20"/>
          <w:szCs w:val="20"/>
        </w:rPr>
      </w:pPr>
    </w:p>
    <w:p w:rsidR="005944AE" w:rsidRPr="004B6ADB" w:rsidP="005944AE" w14:paraId="4A6F249E" w14:textId="77777777">
      <w:pPr>
        <w:rPr>
          <w:sz w:val="24"/>
          <w:szCs w:val="24"/>
        </w:rPr>
      </w:pPr>
      <w:r w:rsidRPr="005944AE">
        <w:rPr>
          <w:sz w:val="24"/>
          <w:szCs w:val="24"/>
        </w:rPr>
        <w:t>Note: SSA is unable to share 2025 enrollment numbers with CMS in 2026. As a result, the projection approach is limited due to available data. The CMS-10797 is a new data collection instrument established in 2022, and only one year of enrollment data has been provided by SSA (34,612).</w:t>
      </w:r>
      <w:r w:rsidRPr="005944AE">
        <w:rPr>
          <w:spacing w:val="-2"/>
          <w:sz w:val="24"/>
          <w:szCs w:val="24"/>
        </w:rPr>
        <w:t xml:space="preserve"> </w:t>
      </w:r>
      <w:r w:rsidRPr="005944AE">
        <w:rPr>
          <w:sz w:val="24"/>
          <w:szCs w:val="24"/>
        </w:rPr>
        <w:t>Because</w:t>
      </w:r>
      <w:r w:rsidRPr="005944AE">
        <w:rPr>
          <w:spacing w:val="-3"/>
          <w:sz w:val="24"/>
          <w:szCs w:val="24"/>
        </w:rPr>
        <w:t xml:space="preserve"> </w:t>
      </w:r>
      <w:r w:rsidRPr="005944AE">
        <w:rPr>
          <w:sz w:val="24"/>
          <w:szCs w:val="24"/>
        </w:rPr>
        <w:t>there</w:t>
      </w:r>
      <w:r w:rsidRPr="005944AE">
        <w:rPr>
          <w:spacing w:val="-3"/>
          <w:sz w:val="24"/>
          <w:szCs w:val="24"/>
        </w:rPr>
        <w:t xml:space="preserve"> </w:t>
      </w:r>
      <w:r w:rsidRPr="005944AE">
        <w:rPr>
          <w:sz w:val="24"/>
          <w:szCs w:val="24"/>
        </w:rPr>
        <w:t>are</w:t>
      </w:r>
      <w:r w:rsidRPr="005944AE">
        <w:rPr>
          <w:spacing w:val="-1"/>
          <w:sz w:val="24"/>
          <w:szCs w:val="24"/>
        </w:rPr>
        <w:t xml:space="preserve"> </w:t>
      </w:r>
      <w:r w:rsidRPr="005944AE">
        <w:rPr>
          <w:sz w:val="24"/>
          <w:szCs w:val="24"/>
        </w:rPr>
        <w:t>not</w:t>
      </w:r>
      <w:r w:rsidRPr="005944AE">
        <w:rPr>
          <w:spacing w:val="-2"/>
          <w:sz w:val="24"/>
          <w:szCs w:val="24"/>
        </w:rPr>
        <w:t xml:space="preserve"> </w:t>
      </w:r>
      <w:r w:rsidRPr="005944AE">
        <w:rPr>
          <w:sz w:val="24"/>
          <w:szCs w:val="24"/>
        </w:rPr>
        <w:t>multiple</w:t>
      </w:r>
      <w:r w:rsidRPr="005944AE">
        <w:rPr>
          <w:spacing w:val="-4"/>
          <w:sz w:val="24"/>
          <w:szCs w:val="24"/>
        </w:rPr>
        <w:t xml:space="preserve"> </w:t>
      </w:r>
      <w:r w:rsidRPr="005944AE">
        <w:rPr>
          <w:sz w:val="24"/>
          <w:szCs w:val="24"/>
        </w:rPr>
        <w:t>years</w:t>
      </w:r>
      <w:r w:rsidRPr="005944AE">
        <w:rPr>
          <w:spacing w:val="-3"/>
          <w:sz w:val="24"/>
          <w:szCs w:val="24"/>
        </w:rPr>
        <w:t xml:space="preserve"> </w:t>
      </w:r>
      <w:r w:rsidRPr="005944AE">
        <w:rPr>
          <w:sz w:val="24"/>
          <w:szCs w:val="24"/>
        </w:rPr>
        <w:t>of</w:t>
      </w:r>
      <w:r w:rsidRPr="005944AE">
        <w:rPr>
          <w:spacing w:val="-2"/>
          <w:sz w:val="24"/>
          <w:szCs w:val="24"/>
        </w:rPr>
        <w:t xml:space="preserve"> </w:t>
      </w:r>
      <w:r w:rsidRPr="005944AE">
        <w:rPr>
          <w:sz w:val="24"/>
          <w:szCs w:val="24"/>
        </w:rPr>
        <w:t>data</w:t>
      </w:r>
      <w:r w:rsidRPr="005944AE">
        <w:rPr>
          <w:spacing w:val="-3"/>
          <w:sz w:val="24"/>
          <w:szCs w:val="24"/>
        </w:rPr>
        <w:t xml:space="preserve"> </w:t>
      </w:r>
      <w:r w:rsidRPr="005944AE">
        <w:rPr>
          <w:sz w:val="24"/>
          <w:szCs w:val="24"/>
        </w:rPr>
        <w:t>to</w:t>
      </w:r>
      <w:r w:rsidRPr="005944AE">
        <w:rPr>
          <w:spacing w:val="-2"/>
          <w:sz w:val="24"/>
          <w:szCs w:val="24"/>
        </w:rPr>
        <w:t xml:space="preserve"> </w:t>
      </w:r>
      <w:r w:rsidRPr="005944AE">
        <w:rPr>
          <w:sz w:val="24"/>
          <w:szCs w:val="24"/>
        </w:rPr>
        <w:t>calculate</w:t>
      </w:r>
      <w:r w:rsidRPr="005944AE">
        <w:rPr>
          <w:spacing w:val="-3"/>
          <w:sz w:val="24"/>
          <w:szCs w:val="24"/>
        </w:rPr>
        <w:t xml:space="preserve"> </w:t>
      </w:r>
      <w:r w:rsidRPr="005944AE">
        <w:rPr>
          <w:sz w:val="24"/>
          <w:szCs w:val="24"/>
        </w:rPr>
        <w:t>a</w:t>
      </w:r>
      <w:r w:rsidRPr="005944AE">
        <w:rPr>
          <w:spacing w:val="-1"/>
          <w:sz w:val="24"/>
          <w:szCs w:val="24"/>
        </w:rPr>
        <w:t xml:space="preserve"> </w:t>
      </w:r>
      <w:r w:rsidRPr="005944AE">
        <w:rPr>
          <w:sz w:val="24"/>
          <w:szCs w:val="24"/>
        </w:rPr>
        <w:t>reliable</w:t>
      </w:r>
      <w:r w:rsidRPr="005944AE">
        <w:rPr>
          <w:spacing w:val="-3"/>
          <w:sz w:val="24"/>
          <w:szCs w:val="24"/>
        </w:rPr>
        <w:t xml:space="preserve"> </w:t>
      </w:r>
      <w:r w:rsidRPr="005944AE">
        <w:rPr>
          <w:sz w:val="24"/>
          <w:szCs w:val="24"/>
        </w:rPr>
        <w:t>percentage</w:t>
      </w:r>
      <w:r w:rsidRPr="005944AE">
        <w:rPr>
          <w:spacing w:val="-3"/>
          <w:sz w:val="24"/>
          <w:szCs w:val="24"/>
        </w:rPr>
        <w:t xml:space="preserve"> </w:t>
      </w:r>
      <w:r w:rsidRPr="005944AE">
        <w:rPr>
          <w:sz w:val="24"/>
          <w:szCs w:val="24"/>
        </w:rPr>
        <w:t>trend,</w:t>
      </w:r>
      <w:r w:rsidRPr="005944AE">
        <w:rPr>
          <w:spacing w:val="-2"/>
          <w:sz w:val="24"/>
          <w:szCs w:val="24"/>
        </w:rPr>
        <w:t xml:space="preserve"> </w:t>
      </w:r>
      <w:r w:rsidRPr="005944AE">
        <w:rPr>
          <w:sz w:val="24"/>
          <w:szCs w:val="24"/>
        </w:rPr>
        <w:t>this most recent enrollment figure is used as a proxy in place of a projected 2025 estimate.</w:t>
      </w:r>
    </w:p>
    <w:p w:rsidR="00C36F9B" w:rsidRPr="00F040DA" w:rsidP="004B6ADB" w14:paraId="5A93925A" w14:textId="77777777">
      <w:pPr>
        <w:pStyle w:val="BodyText"/>
        <w:rPr>
          <w:sz w:val="20"/>
          <w:szCs w:val="20"/>
        </w:rPr>
      </w:pPr>
    </w:p>
    <w:p w:rsidR="005B6C01" w:rsidRPr="00D749A2" w:rsidP="004B6ADB" w14:paraId="721FEE7B" w14:textId="77777777">
      <w:pPr>
        <w:rPr>
          <w:i/>
          <w:spacing w:val="-2"/>
          <w:sz w:val="24"/>
          <w:szCs w:val="24"/>
        </w:rPr>
      </w:pPr>
      <w:r w:rsidRPr="00D749A2">
        <w:rPr>
          <w:i/>
          <w:sz w:val="24"/>
          <w:szCs w:val="24"/>
        </w:rPr>
        <w:t>Collection</w:t>
      </w:r>
      <w:r w:rsidRPr="00D749A2">
        <w:rPr>
          <w:i/>
          <w:spacing w:val="24"/>
          <w:sz w:val="24"/>
          <w:szCs w:val="24"/>
        </w:rPr>
        <w:t xml:space="preserve"> </w:t>
      </w:r>
      <w:r w:rsidRPr="00D749A2">
        <w:rPr>
          <w:i/>
          <w:sz w:val="24"/>
          <w:szCs w:val="24"/>
        </w:rPr>
        <w:t>of</w:t>
      </w:r>
      <w:r w:rsidRPr="00D749A2">
        <w:rPr>
          <w:i/>
          <w:spacing w:val="37"/>
          <w:sz w:val="24"/>
          <w:szCs w:val="24"/>
        </w:rPr>
        <w:t xml:space="preserve"> </w:t>
      </w:r>
      <w:r w:rsidRPr="00D749A2">
        <w:rPr>
          <w:i/>
          <w:sz w:val="24"/>
          <w:szCs w:val="24"/>
        </w:rPr>
        <w:t>Information</w:t>
      </w:r>
      <w:r w:rsidRPr="00D749A2">
        <w:rPr>
          <w:i/>
          <w:spacing w:val="29"/>
          <w:sz w:val="24"/>
          <w:szCs w:val="24"/>
        </w:rPr>
        <w:t xml:space="preserve"> </w:t>
      </w:r>
      <w:r w:rsidRPr="00D749A2">
        <w:rPr>
          <w:i/>
          <w:sz w:val="24"/>
          <w:szCs w:val="24"/>
        </w:rPr>
        <w:t>Instruments</w:t>
      </w:r>
      <w:r w:rsidRPr="00D749A2">
        <w:rPr>
          <w:i/>
          <w:spacing w:val="21"/>
          <w:sz w:val="24"/>
          <w:szCs w:val="24"/>
        </w:rPr>
        <w:t xml:space="preserve"> </w:t>
      </w:r>
      <w:r w:rsidRPr="00D749A2">
        <w:rPr>
          <w:i/>
          <w:sz w:val="24"/>
          <w:szCs w:val="24"/>
        </w:rPr>
        <w:t>and</w:t>
      </w:r>
      <w:r w:rsidRPr="00D749A2">
        <w:rPr>
          <w:i/>
          <w:spacing w:val="29"/>
          <w:sz w:val="24"/>
          <w:szCs w:val="24"/>
        </w:rPr>
        <w:t xml:space="preserve"> </w:t>
      </w:r>
      <w:r w:rsidRPr="00D749A2">
        <w:rPr>
          <w:i/>
          <w:sz w:val="24"/>
          <w:szCs w:val="24"/>
        </w:rPr>
        <w:t>Instruction/Guidance</w:t>
      </w:r>
      <w:r w:rsidRPr="00D749A2">
        <w:rPr>
          <w:i/>
          <w:spacing w:val="25"/>
          <w:sz w:val="24"/>
          <w:szCs w:val="24"/>
        </w:rPr>
        <w:t xml:space="preserve"> </w:t>
      </w:r>
      <w:r w:rsidRPr="00D749A2">
        <w:rPr>
          <w:i/>
          <w:spacing w:val="-2"/>
          <w:sz w:val="24"/>
          <w:szCs w:val="24"/>
        </w:rPr>
        <w:t>Documents</w:t>
      </w:r>
    </w:p>
    <w:p w:rsidR="00990DEE" w:rsidRPr="00D749A2" w:rsidP="004B6ADB" w14:paraId="0782830F" w14:textId="77777777">
      <w:pPr>
        <w:rPr>
          <w:i/>
          <w:sz w:val="24"/>
          <w:szCs w:val="24"/>
        </w:rPr>
      </w:pPr>
    </w:p>
    <w:p w:rsidR="005B6C01" w:rsidRPr="00D749A2" w:rsidP="004B6ADB" w14:paraId="4E0CCA96" w14:textId="3B36A12E">
      <w:pPr>
        <w:pStyle w:val="ListParagraph"/>
        <w:numPr>
          <w:ilvl w:val="2"/>
          <w:numId w:val="1"/>
        </w:numPr>
        <w:tabs>
          <w:tab w:val="left" w:pos="960"/>
        </w:tabs>
        <w:ind w:left="0" w:firstLine="0"/>
        <w:rPr>
          <w:b/>
          <w:bCs/>
          <w:iCs/>
          <w:sz w:val="24"/>
          <w:szCs w:val="24"/>
        </w:rPr>
      </w:pPr>
      <w:r w:rsidRPr="00D749A2">
        <w:rPr>
          <w:b/>
          <w:bCs/>
          <w:iCs/>
          <w:spacing w:val="-2"/>
          <w:sz w:val="24"/>
          <w:szCs w:val="24"/>
        </w:rPr>
        <w:t>Application</w:t>
      </w:r>
      <w:r w:rsidRPr="00D749A2">
        <w:rPr>
          <w:b/>
          <w:bCs/>
          <w:iCs/>
          <w:spacing w:val="-6"/>
          <w:sz w:val="24"/>
          <w:szCs w:val="24"/>
        </w:rPr>
        <w:t xml:space="preserve"> </w:t>
      </w:r>
      <w:r w:rsidRPr="00D749A2">
        <w:rPr>
          <w:b/>
          <w:bCs/>
          <w:iCs/>
          <w:spacing w:val="-2"/>
          <w:sz w:val="24"/>
          <w:szCs w:val="24"/>
        </w:rPr>
        <w:t>For</w:t>
      </w:r>
      <w:r w:rsidRPr="00D749A2">
        <w:rPr>
          <w:b/>
          <w:bCs/>
          <w:iCs/>
          <w:spacing w:val="-7"/>
          <w:sz w:val="24"/>
          <w:szCs w:val="24"/>
        </w:rPr>
        <w:t xml:space="preserve"> </w:t>
      </w:r>
      <w:r w:rsidRPr="00D749A2">
        <w:rPr>
          <w:b/>
          <w:bCs/>
          <w:iCs/>
          <w:spacing w:val="-2"/>
          <w:sz w:val="24"/>
          <w:szCs w:val="24"/>
        </w:rPr>
        <w:t>Medicare</w:t>
      </w:r>
      <w:r w:rsidRPr="00D749A2">
        <w:rPr>
          <w:b/>
          <w:bCs/>
          <w:iCs/>
          <w:spacing w:val="-7"/>
          <w:sz w:val="24"/>
          <w:szCs w:val="24"/>
        </w:rPr>
        <w:t xml:space="preserve"> </w:t>
      </w:r>
      <w:r w:rsidRPr="00D749A2">
        <w:rPr>
          <w:b/>
          <w:bCs/>
          <w:iCs/>
          <w:spacing w:val="-2"/>
          <w:sz w:val="24"/>
          <w:szCs w:val="24"/>
        </w:rPr>
        <w:t>Part</w:t>
      </w:r>
      <w:r w:rsidRPr="00D749A2">
        <w:rPr>
          <w:b/>
          <w:bCs/>
          <w:iCs/>
          <w:spacing w:val="-6"/>
          <w:sz w:val="24"/>
          <w:szCs w:val="24"/>
        </w:rPr>
        <w:t xml:space="preserve"> </w:t>
      </w:r>
      <w:r w:rsidRPr="00D749A2">
        <w:rPr>
          <w:b/>
          <w:bCs/>
          <w:iCs/>
          <w:spacing w:val="-2"/>
          <w:sz w:val="24"/>
          <w:szCs w:val="24"/>
        </w:rPr>
        <w:t>A</w:t>
      </w:r>
      <w:r w:rsidRPr="00D749A2">
        <w:rPr>
          <w:b/>
          <w:bCs/>
          <w:iCs/>
          <w:spacing w:val="-6"/>
          <w:sz w:val="24"/>
          <w:szCs w:val="24"/>
        </w:rPr>
        <w:t xml:space="preserve"> </w:t>
      </w:r>
      <w:r w:rsidRPr="00D749A2">
        <w:rPr>
          <w:b/>
          <w:bCs/>
          <w:iCs/>
          <w:spacing w:val="-2"/>
          <w:sz w:val="24"/>
          <w:szCs w:val="24"/>
        </w:rPr>
        <w:t>and</w:t>
      </w:r>
      <w:r w:rsidRPr="00D749A2">
        <w:rPr>
          <w:b/>
          <w:bCs/>
          <w:iCs/>
          <w:spacing w:val="-6"/>
          <w:sz w:val="24"/>
          <w:szCs w:val="24"/>
        </w:rPr>
        <w:t xml:space="preserve"> </w:t>
      </w:r>
      <w:r w:rsidRPr="00D749A2">
        <w:rPr>
          <w:b/>
          <w:bCs/>
          <w:iCs/>
          <w:spacing w:val="-2"/>
          <w:sz w:val="24"/>
          <w:szCs w:val="24"/>
        </w:rPr>
        <w:t>Part</w:t>
      </w:r>
      <w:r w:rsidRPr="00D749A2">
        <w:rPr>
          <w:b/>
          <w:bCs/>
          <w:iCs/>
          <w:spacing w:val="-6"/>
          <w:sz w:val="24"/>
          <w:szCs w:val="24"/>
        </w:rPr>
        <w:t xml:space="preserve"> </w:t>
      </w:r>
      <w:r w:rsidRPr="00D749A2">
        <w:rPr>
          <w:b/>
          <w:bCs/>
          <w:iCs/>
          <w:spacing w:val="-2"/>
          <w:sz w:val="24"/>
          <w:szCs w:val="24"/>
        </w:rPr>
        <w:t>B</w:t>
      </w:r>
      <w:r w:rsidRPr="00D749A2">
        <w:rPr>
          <w:b/>
          <w:bCs/>
          <w:iCs/>
          <w:spacing w:val="-6"/>
          <w:sz w:val="24"/>
          <w:szCs w:val="24"/>
        </w:rPr>
        <w:t xml:space="preserve"> </w:t>
      </w:r>
      <w:r w:rsidRPr="00D749A2">
        <w:rPr>
          <w:b/>
          <w:bCs/>
          <w:iCs/>
          <w:spacing w:val="-2"/>
          <w:sz w:val="24"/>
          <w:szCs w:val="24"/>
        </w:rPr>
        <w:t>Special</w:t>
      </w:r>
      <w:r w:rsidRPr="00D749A2">
        <w:rPr>
          <w:b/>
          <w:bCs/>
          <w:iCs/>
          <w:spacing w:val="-7"/>
          <w:sz w:val="24"/>
          <w:szCs w:val="24"/>
        </w:rPr>
        <w:t xml:space="preserve"> </w:t>
      </w:r>
      <w:r w:rsidRPr="00D749A2">
        <w:rPr>
          <w:b/>
          <w:bCs/>
          <w:iCs/>
          <w:spacing w:val="-2"/>
          <w:sz w:val="24"/>
          <w:szCs w:val="24"/>
        </w:rPr>
        <w:t>Enrollment</w:t>
      </w:r>
      <w:r w:rsidRPr="00D749A2">
        <w:rPr>
          <w:b/>
          <w:bCs/>
          <w:iCs/>
          <w:spacing w:val="-7"/>
          <w:sz w:val="24"/>
          <w:szCs w:val="24"/>
        </w:rPr>
        <w:t xml:space="preserve"> </w:t>
      </w:r>
      <w:r w:rsidRPr="00D749A2">
        <w:rPr>
          <w:b/>
          <w:bCs/>
          <w:iCs/>
          <w:spacing w:val="-2"/>
          <w:sz w:val="24"/>
          <w:szCs w:val="24"/>
        </w:rPr>
        <w:t>Period</w:t>
      </w:r>
      <w:r w:rsidRPr="00D749A2">
        <w:rPr>
          <w:b/>
          <w:bCs/>
          <w:iCs/>
          <w:spacing w:val="-7"/>
          <w:sz w:val="24"/>
          <w:szCs w:val="24"/>
        </w:rPr>
        <w:t xml:space="preserve"> </w:t>
      </w:r>
      <w:r w:rsidRPr="00D749A2">
        <w:rPr>
          <w:b/>
          <w:bCs/>
          <w:iCs/>
          <w:spacing w:val="-2"/>
          <w:sz w:val="24"/>
          <w:szCs w:val="24"/>
        </w:rPr>
        <w:t>(Exceptional Circumstances)</w:t>
      </w:r>
      <w:r w:rsidRPr="00D749A2" w:rsidR="00E32519">
        <w:rPr>
          <w:b/>
          <w:bCs/>
          <w:iCs/>
          <w:spacing w:val="-2"/>
          <w:sz w:val="24"/>
          <w:szCs w:val="24"/>
        </w:rPr>
        <w:t xml:space="preserve"> (</w:t>
      </w:r>
      <w:r w:rsidRPr="00D749A2" w:rsidR="006A4D1A">
        <w:rPr>
          <w:b/>
          <w:bCs/>
          <w:iCs/>
          <w:spacing w:val="-2"/>
          <w:sz w:val="24"/>
          <w:szCs w:val="24"/>
        </w:rPr>
        <w:t>R</w:t>
      </w:r>
      <w:r w:rsidRPr="00D749A2" w:rsidR="00E32519">
        <w:rPr>
          <w:b/>
          <w:bCs/>
          <w:iCs/>
          <w:spacing w:val="-2"/>
          <w:sz w:val="24"/>
          <w:szCs w:val="24"/>
        </w:rPr>
        <w:t>evised)</w:t>
      </w:r>
    </w:p>
    <w:p w:rsidR="00990DEE" w:rsidRPr="00D749A2" w:rsidP="00990DEE" w14:paraId="2572127F" w14:textId="77777777">
      <w:pPr>
        <w:tabs>
          <w:tab w:val="left" w:pos="960"/>
        </w:tabs>
        <w:rPr>
          <w:i/>
          <w:sz w:val="24"/>
          <w:szCs w:val="24"/>
        </w:rPr>
      </w:pPr>
    </w:p>
    <w:p w:rsidR="00980B35" w:rsidRPr="00D749A2" w:rsidP="00980B35" w14:paraId="49BE5726" w14:textId="77777777">
      <w:pPr>
        <w:pStyle w:val="BodyText"/>
      </w:pPr>
      <w:r w:rsidRPr="00D749A2">
        <w:t>The form consists of 6 sections including Attachment 1 (Special Enrollment Period for Exceptional</w:t>
      </w:r>
      <w:r w:rsidRPr="00D749A2">
        <w:rPr>
          <w:spacing w:val="-4"/>
        </w:rPr>
        <w:t xml:space="preserve"> </w:t>
      </w:r>
      <w:r w:rsidRPr="00D749A2">
        <w:t>Conditions</w:t>
      </w:r>
      <w:r w:rsidRPr="00D749A2">
        <w:rPr>
          <w:spacing w:val="-4"/>
        </w:rPr>
        <w:t xml:space="preserve"> </w:t>
      </w:r>
      <w:r w:rsidRPr="00D749A2">
        <w:t>Attestation)</w:t>
      </w:r>
      <w:r w:rsidRPr="00D749A2">
        <w:rPr>
          <w:spacing w:val="-4"/>
        </w:rPr>
        <w:t xml:space="preserve"> </w:t>
      </w:r>
      <w:r w:rsidRPr="00D749A2">
        <w:t>that</w:t>
      </w:r>
      <w:r w:rsidRPr="00D749A2">
        <w:rPr>
          <w:spacing w:val="-4"/>
        </w:rPr>
        <w:t xml:space="preserve"> </w:t>
      </w:r>
      <w:r w:rsidRPr="00D749A2">
        <w:t>must</w:t>
      </w:r>
      <w:r w:rsidRPr="00D749A2">
        <w:rPr>
          <w:spacing w:val="-3"/>
        </w:rPr>
        <w:t xml:space="preserve"> </w:t>
      </w:r>
      <w:r w:rsidRPr="00D749A2">
        <w:t>be</w:t>
      </w:r>
      <w:r w:rsidRPr="00D749A2">
        <w:rPr>
          <w:spacing w:val="-4"/>
        </w:rPr>
        <w:t xml:space="preserve"> </w:t>
      </w:r>
      <w:r w:rsidRPr="00D749A2">
        <w:t>completed</w:t>
      </w:r>
      <w:r w:rsidRPr="00D749A2">
        <w:rPr>
          <w:spacing w:val="-3"/>
        </w:rPr>
        <w:t xml:space="preserve"> </w:t>
      </w:r>
      <w:r w:rsidRPr="00D749A2">
        <w:t>to</w:t>
      </w:r>
      <w:r w:rsidRPr="00D749A2">
        <w:rPr>
          <w:spacing w:val="-3"/>
        </w:rPr>
        <w:t xml:space="preserve"> </w:t>
      </w:r>
      <w:r w:rsidRPr="00D749A2">
        <w:t>determine</w:t>
      </w:r>
      <w:r w:rsidRPr="00D749A2">
        <w:rPr>
          <w:spacing w:val="-4"/>
        </w:rPr>
        <w:t xml:space="preserve"> </w:t>
      </w:r>
      <w:r w:rsidRPr="00D749A2">
        <w:t>an</w:t>
      </w:r>
      <w:r w:rsidRPr="00D749A2">
        <w:rPr>
          <w:spacing w:val="-3"/>
        </w:rPr>
        <w:t xml:space="preserve"> </w:t>
      </w:r>
      <w:r w:rsidRPr="00D749A2">
        <w:t>individ</w:t>
      </w:r>
      <w:r w:rsidRPr="00D749A2">
        <w:t>ual’s eligibility for enrollment in Part A and Part B using an SEP for exceptional conditions.</w:t>
      </w:r>
    </w:p>
    <w:p w:rsidR="00980B35" w:rsidRPr="00D749A2" w:rsidP="00980B35" w14:paraId="26223B1A" w14:textId="77777777">
      <w:pPr>
        <w:pStyle w:val="BodyText"/>
      </w:pPr>
    </w:p>
    <w:p w:rsidR="00980B35" w:rsidRPr="00D749A2" w:rsidP="00980B35" w14:paraId="0A421650" w14:textId="77777777">
      <w:pPr>
        <w:pStyle w:val="Heading1"/>
        <w:ind w:left="0"/>
        <w:rPr>
          <w:b w:val="0"/>
          <w:bCs w:val="0"/>
          <w:i/>
          <w:iCs/>
        </w:rPr>
      </w:pPr>
      <w:r w:rsidRPr="00D749A2">
        <w:rPr>
          <w:b w:val="0"/>
          <w:bCs w:val="0"/>
          <w:i/>
          <w:iCs/>
        </w:rPr>
        <w:t>Section</w:t>
      </w:r>
      <w:r w:rsidRPr="00D749A2">
        <w:rPr>
          <w:b w:val="0"/>
          <w:bCs w:val="0"/>
          <w:i/>
          <w:iCs/>
          <w:spacing w:val="-2"/>
        </w:rPr>
        <w:t xml:space="preserve"> </w:t>
      </w:r>
      <w:r w:rsidRPr="00D749A2">
        <w:rPr>
          <w:b w:val="0"/>
          <w:bCs w:val="0"/>
          <w:i/>
          <w:iCs/>
        </w:rPr>
        <w:t>1:</w:t>
      </w:r>
      <w:r w:rsidRPr="00D749A2">
        <w:rPr>
          <w:b w:val="0"/>
          <w:bCs w:val="0"/>
          <w:i/>
          <w:iCs/>
          <w:spacing w:val="-2"/>
        </w:rPr>
        <w:t xml:space="preserve"> </w:t>
      </w:r>
      <w:r w:rsidRPr="00D749A2">
        <w:rPr>
          <w:b w:val="0"/>
          <w:bCs w:val="0"/>
          <w:i/>
          <w:iCs/>
        </w:rPr>
        <w:t xml:space="preserve">Basic </w:t>
      </w:r>
      <w:r w:rsidRPr="00D749A2">
        <w:rPr>
          <w:b w:val="0"/>
          <w:bCs w:val="0"/>
          <w:i/>
          <w:iCs/>
          <w:spacing w:val="-2"/>
        </w:rPr>
        <w:t>information</w:t>
      </w:r>
    </w:p>
    <w:p w:rsidR="00980B35" w:rsidRPr="00D749A2" w:rsidP="00980B35" w14:paraId="245EA194" w14:textId="77777777">
      <w:pPr>
        <w:pStyle w:val="BodyText"/>
        <w:rPr>
          <w:b/>
        </w:rPr>
      </w:pPr>
    </w:p>
    <w:p w:rsidR="00980B35" w:rsidRPr="00D749A2" w:rsidP="00980B35" w14:paraId="5D696C2D" w14:textId="77777777">
      <w:pPr>
        <w:pStyle w:val="ListParagraph"/>
        <w:numPr>
          <w:ilvl w:val="2"/>
          <w:numId w:val="1"/>
        </w:numPr>
        <w:tabs>
          <w:tab w:val="left" w:pos="1319"/>
        </w:tabs>
        <w:ind w:left="0" w:firstLine="0"/>
        <w:rPr>
          <w:sz w:val="24"/>
          <w:szCs w:val="24"/>
        </w:rPr>
      </w:pPr>
      <w:r w:rsidRPr="00D749A2">
        <w:rPr>
          <w:sz w:val="24"/>
          <w:szCs w:val="24"/>
        </w:rPr>
        <w:t>Social</w:t>
      </w:r>
      <w:r w:rsidRPr="00D749A2">
        <w:rPr>
          <w:spacing w:val="-5"/>
          <w:sz w:val="24"/>
          <w:szCs w:val="24"/>
        </w:rPr>
        <w:t xml:space="preserve"> </w:t>
      </w:r>
      <w:r w:rsidRPr="00D749A2">
        <w:rPr>
          <w:sz w:val="24"/>
          <w:szCs w:val="24"/>
        </w:rPr>
        <w:t>Security</w:t>
      </w:r>
      <w:r w:rsidRPr="00D749A2">
        <w:rPr>
          <w:spacing w:val="-12"/>
          <w:sz w:val="24"/>
          <w:szCs w:val="24"/>
        </w:rPr>
        <w:t xml:space="preserve"> </w:t>
      </w:r>
      <w:r w:rsidRPr="00D749A2">
        <w:rPr>
          <w:sz w:val="24"/>
          <w:szCs w:val="24"/>
        </w:rPr>
        <w:t>number</w:t>
      </w:r>
      <w:r w:rsidRPr="00D749A2">
        <w:rPr>
          <w:spacing w:val="-6"/>
          <w:sz w:val="24"/>
          <w:szCs w:val="24"/>
        </w:rPr>
        <w:t xml:space="preserve"> </w:t>
      </w:r>
      <w:r w:rsidRPr="00D749A2">
        <w:rPr>
          <w:sz w:val="24"/>
          <w:szCs w:val="24"/>
        </w:rPr>
        <w:t>is</w:t>
      </w:r>
      <w:r w:rsidRPr="00D749A2">
        <w:rPr>
          <w:spacing w:val="-5"/>
          <w:sz w:val="24"/>
          <w:szCs w:val="24"/>
        </w:rPr>
        <w:t xml:space="preserve"> </w:t>
      </w:r>
      <w:r w:rsidRPr="00D749A2">
        <w:rPr>
          <w:sz w:val="24"/>
          <w:szCs w:val="24"/>
        </w:rPr>
        <w:t>requested</w:t>
      </w:r>
      <w:r w:rsidRPr="00D749A2">
        <w:rPr>
          <w:spacing w:val="-7"/>
          <w:sz w:val="24"/>
          <w:szCs w:val="24"/>
        </w:rPr>
        <w:t xml:space="preserve"> </w:t>
      </w:r>
      <w:r w:rsidRPr="00D749A2">
        <w:rPr>
          <w:sz w:val="24"/>
          <w:szCs w:val="24"/>
        </w:rPr>
        <w:t>to</w:t>
      </w:r>
      <w:r w:rsidRPr="00D749A2">
        <w:rPr>
          <w:spacing w:val="-5"/>
          <w:sz w:val="24"/>
          <w:szCs w:val="24"/>
        </w:rPr>
        <w:t xml:space="preserve"> </w:t>
      </w:r>
      <w:r w:rsidRPr="00D749A2">
        <w:rPr>
          <w:sz w:val="24"/>
          <w:szCs w:val="24"/>
        </w:rPr>
        <w:t>allow</w:t>
      </w:r>
      <w:r w:rsidRPr="00D749A2">
        <w:rPr>
          <w:spacing w:val="-6"/>
          <w:sz w:val="24"/>
          <w:szCs w:val="24"/>
        </w:rPr>
        <w:t xml:space="preserve"> </w:t>
      </w:r>
      <w:r w:rsidRPr="00D749A2">
        <w:rPr>
          <w:sz w:val="24"/>
          <w:szCs w:val="24"/>
        </w:rPr>
        <w:t>SSA</w:t>
      </w:r>
      <w:r w:rsidRPr="00D749A2">
        <w:rPr>
          <w:spacing w:val="-6"/>
          <w:sz w:val="24"/>
          <w:szCs w:val="24"/>
        </w:rPr>
        <w:t xml:space="preserve"> </w:t>
      </w:r>
      <w:r w:rsidRPr="00D749A2">
        <w:rPr>
          <w:sz w:val="24"/>
          <w:szCs w:val="24"/>
        </w:rPr>
        <w:t>to</w:t>
      </w:r>
      <w:r w:rsidRPr="00D749A2">
        <w:rPr>
          <w:spacing w:val="-5"/>
          <w:sz w:val="24"/>
          <w:szCs w:val="24"/>
        </w:rPr>
        <w:t xml:space="preserve"> </w:t>
      </w:r>
      <w:r w:rsidRPr="00D749A2">
        <w:rPr>
          <w:sz w:val="24"/>
          <w:szCs w:val="24"/>
        </w:rPr>
        <w:t>access</w:t>
      </w:r>
      <w:r w:rsidRPr="00D749A2">
        <w:rPr>
          <w:spacing w:val="-5"/>
          <w:sz w:val="24"/>
          <w:szCs w:val="24"/>
        </w:rPr>
        <w:t xml:space="preserve"> </w:t>
      </w:r>
      <w:r w:rsidRPr="00D749A2">
        <w:rPr>
          <w:sz w:val="24"/>
          <w:szCs w:val="24"/>
        </w:rPr>
        <w:t>their</w:t>
      </w:r>
      <w:r w:rsidRPr="00D749A2">
        <w:rPr>
          <w:spacing w:val="-6"/>
          <w:sz w:val="24"/>
          <w:szCs w:val="24"/>
        </w:rPr>
        <w:t xml:space="preserve"> </w:t>
      </w:r>
      <w:r w:rsidRPr="00D749A2">
        <w:rPr>
          <w:sz w:val="24"/>
          <w:szCs w:val="24"/>
        </w:rPr>
        <w:t>earnings</w:t>
      </w:r>
      <w:r w:rsidRPr="00D749A2">
        <w:rPr>
          <w:spacing w:val="-5"/>
          <w:sz w:val="24"/>
          <w:szCs w:val="24"/>
        </w:rPr>
        <w:t xml:space="preserve"> </w:t>
      </w:r>
      <w:r w:rsidRPr="00D749A2">
        <w:rPr>
          <w:sz w:val="24"/>
          <w:szCs w:val="24"/>
        </w:rPr>
        <w:t>system</w:t>
      </w:r>
      <w:r w:rsidRPr="00D749A2">
        <w:rPr>
          <w:spacing w:val="-6"/>
          <w:sz w:val="24"/>
          <w:szCs w:val="24"/>
        </w:rPr>
        <w:t xml:space="preserve"> </w:t>
      </w:r>
      <w:r w:rsidRPr="00D749A2">
        <w:rPr>
          <w:sz w:val="24"/>
          <w:szCs w:val="24"/>
        </w:rPr>
        <w:t>to determine if the applicant is eligible for or entitled to premium-free Part A. The Medicare number is requested if the applicant is already a Medicare recipient.</w:t>
      </w:r>
    </w:p>
    <w:p w:rsidR="00980B35" w:rsidRPr="00D749A2" w:rsidP="00980B35" w14:paraId="3067EA24" w14:textId="77777777">
      <w:pPr>
        <w:pStyle w:val="ListParagraph"/>
        <w:numPr>
          <w:ilvl w:val="2"/>
          <w:numId w:val="1"/>
        </w:numPr>
        <w:tabs>
          <w:tab w:val="left" w:pos="1319"/>
        </w:tabs>
        <w:ind w:left="0" w:firstLine="0"/>
        <w:rPr>
          <w:sz w:val="24"/>
          <w:szCs w:val="24"/>
        </w:rPr>
      </w:pPr>
      <w:r w:rsidRPr="00D749A2">
        <w:rPr>
          <w:spacing w:val="-4"/>
          <w:sz w:val="24"/>
          <w:szCs w:val="24"/>
        </w:rPr>
        <w:t>Name</w:t>
      </w:r>
    </w:p>
    <w:p w:rsidR="00980B35" w:rsidRPr="00D749A2" w:rsidP="00980B35" w14:paraId="1D8E4138" w14:textId="77777777">
      <w:pPr>
        <w:pStyle w:val="ListParagraph"/>
        <w:numPr>
          <w:ilvl w:val="2"/>
          <w:numId w:val="1"/>
        </w:numPr>
        <w:tabs>
          <w:tab w:val="left" w:pos="1319"/>
        </w:tabs>
        <w:ind w:left="0" w:firstLine="0"/>
        <w:rPr>
          <w:sz w:val="24"/>
          <w:szCs w:val="24"/>
        </w:rPr>
      </w:pPr>
      <w:r w:rsidRPr="00D749A2">
        <w:rPr>
          <w:spacing w:val="-5"/>
          <w:sz w:val="24"/>
          <w:szCs w:val="24"/>
        </w:rPr>
        <w:t>Sex</w:t>
      </w:r>
    </w:p>
    <w:p w:rsidR="00980B35" w:rsidRPr="00D749A2" w:rsidP="00980B35" w14:paraId="7568C886" w14:textId="77777777">
      <w:pPr>
        <w:pStyle w:val="ListParagraph"/>
        <w:numPr>
          <w:ilvl w:val="2"/>
          <w:numId w:val="1"/>
        </w:numPr>
        <w:tabs>
          <w:tab w:val="left" w:pos="1319"/>
        </w:tabs>
        <w:ind w:left="0" w:firstLine="0"/>
        <w:rPr>
          <w:sz w:val="24"/>
          <w:szCs w:val="24"/>
        </w:rPr>
      </w:pPr>
      <w:r w:rsidRPr="00D749A2">
        <w:rPr>
          <w:sz w:val="24"/>
          <w:szCs w:val="24"/>
        </w:rPr>
        <w:t>Date</w:t>
      </w:r>
      <w:r w:rsidRPr="00D749A2">
        <w:rPr>
          <w:spacing w:val="3"/>
          <w:sz w:val="24"/>
          <w:szCs w:val="24"/>
        </w:rPr>
        <w:t xml:space="preserve"> </w:t>
      </w:r>
      <w:r w:rsidRPr="00D749A2">
        <w:rPr>
          <w:sz w:val="24"/>
          <w:szCs w:val="24"/>
        </w:rPr>
        <w:t>of</w:t>
      </w:r>
      <w:r w:rsidRPr="00D749A2">
        <w:rPr>
          <w:spacing w:val="3"/>
          <w:sz w:val="24"/>
          <w:szCs w:val="24"/>
        </w:rPr>
        <w:t xml:space="preserve"> </w:t>
      </w:r>
      <w:r w:rsidRPr="00D749A2">
        <w:rPr>
          <w:spacing w:val="-2"/>
          <w:sz w:val="24"/>
          <w:szCs w:val="24"/>
        </w:rPr>
        <w:t>birth</w:t>
      </w:r>
    </w:p>
    <w:p w:rsidR="00980B35" w:rsidRPr="00D749A2" w:rsidP="00980B35" w14:paraId="4FE1ABF3" w14:textId="77777777">
      <w:pPr>
        <w:pStyle w:val="ListParagraph"/>
        <w:numPr>
          <w:ilvl w:val="2"/>
          <w:numId w:val="1"/>
        </w:numPr>
        <w:tabs>
          <w:tab w:val="left" w:pos="1319"/>
        </w:tabs>
        <w:ind w:left="0" w:firstLine="0"/>
        <w:rPr>
          <w:sz w:val="24"/>
          <w:szCs w:val="24"/>
        </w:rPr>
      </w:pPr>
      <w:r w:rsidRPr="00D749A2">
        <w:rPr>
          <w:sz w:val="24"/>
          <w:szCs w:val="24"/>
        </w:rPr>
        <w:t>Place</w:t>
      </w:r>
      <w:r w:rsidRPr="00D749A2">
        <w:rPr>
          <w:spacing w:val="-2"/>
          <w:sz w:val="24"/>
          <w:szCs w:val="24"/>
        </w:rPr>
        <w:t xml:space="preserve"> </w:t>
      </w:r>
      <w:r w:rsidRPr="00D749A2">
        <w:rPr>
          <w:sz w:val="24"/>
          <w:szCs w:val="24"/>
        </w:rPr>
        <w:t>of</w:t>
      </w:r>
      <w:r w:rsidRPr="00D749A2">
        <w:rPr>
          <w:spacing w:val="-1"/>
          <w:sz w:val="24"/>
          <w:szCs w:val="24"/>
        </w:rPr>
        <w:t xml:space="preserve"> </w:t>
      </w:r>
      <w:r w:rsidRPr="00D749A2">
        <w:rPr>
          <w:sz w:val="24"/>
          <w:szCs w:val="24"/>
        </w:rPr>
        <w:t>birth</w:t>
      </w:r>
      <w:r w:rsidRPr="00D749A2">
        <w:rPr>
          <w:spacing w:val="-1"/>
          <w:sz w:val="24"/>
          <w:szCs w:val="24"/>
        </w:rPr>
        <w:t xml:space="preserve"> </w:t>
      </w:r>
      <w:r w:rsidRPr="00D749A2">
        <w:rPr>
          <w:sz w:val="24"/>
          <w:szCs w:val="24"/>
        </w:rPr>
        <w:t>and</w:t>
      </w:r>
      <w:r w:rsidRPr="00D749A2">
        <w:rPr>
          <w:spacing w:val="-1"/>
          <w:sz w:val="24"/>
          <w:szCs w:val="24"/>
        </w:rPr>
        <w:t xml:space="preserve"> </w:t>
      </w:r>
      <w:r w:rsidRPr="00D749A2">
        <w:rPr>
          <w:sz w:val="24"/>
          <w:szCs w:val="24"/>
        </w:rPr>
        <w:t>record</w:t>
      </w:r>
      <w:r w:rsidRPr="00D749A2">
        <w:rPr>
          <w:spacing w:val="-3"/>
          <w:sz w:val="24"/>
          <w:szCs w:val="24"/>
        </w:rPr>
        <w:t xml:space="preserve"> </w:t>
      </w:r>
      <w:r w:rsidRPr="00D749A2">
        <w:rPr>
          <w:sz w:val="24"/>
          <w:szCs w:val="24"/>
        </w:rPr>
        <w:t>of</w:t>
      </w:r>
      <w:r w:rsidRPr="00D749A2">
        <w:rPr>
          <w:spacing w:val="-1"/>
          <w:sz w:val="24"/>
          <w:szCs w:val="24"/>
        </w:rPr>
        <w:t xml:space="preserve"> </w:t>
      </w:r>
      <w:r w:rsidRPr="00D749A2">
        <w:rPr>
          <w:spacing w:val="-4"/>
          <w:sz w:val="24"/>
          <w:szCs w:val="24"/>
        </w:rPr>
        <w:t>birth</w:t>
      </w:r>
    </w:p>
    <w:p w:rsidR="00980B35" w:rsidRPr="00D749A2" w:rsidP="00980B35" w14:paraId="1F8E5914" w14:textId="77777777">
      <w:pPr>
        <w:pStyle w:val="ListParagraph"/>
        <w:numPr>
          <w:ilvl w:val="2"/>
          <w:numId w:val="1"/>
        </w:numPr>
        <w:tabs>
          <w:tab w:val="left" w:pos="1319"/>
        </w:tabs>
        <w:ind w:left="0" w:firstLine="0"/>
        <w:rPr>
          <w:sz w:val="24"/>
          <w:szCs w:val="24"/>
        </w:rPr>
      </w:pPr>
      <w:r w:rsidRPr="00D749A2">
        <w:rPr>
          <w:sz w:val="24"/>
          <w:szCs w:val="24"/>
        </w:rPr>
        <w:t>Phone</w:t>
      </w:r>
      <w:r w:rsidRPr="00D749A2">
        <w:rPr>
          <w:spacing w:val="5"/>
          <w:sz w:val="24"/>
          <w:szCs w:val="24"/>
        </w:rPr>
        <w:t xml:space="preserve"> </w:t>
      </w:r>
      <w:r w:rsidRPr="00D749A2">
        <w:rPr>
          <w:spacing w:val="-2"/>
          <w:sz w:val="24"/>
          <w:szCs w:val="24"/>
        </w:rPr>
        <w:t>number</w:t>
      </w:r>
    </w:p>
    <w:p w:rsidR="00980B35" w:rsidRPr="00D749A2" w:rsidP="00980B35" w14:paraId="32FC18E7" w14:textId="77777777">
      <w:pPr>
        <w:pStyle w:val="ListParagraph"/>
        <w:numPr>
          <w:ilvl w:val="2"/>
          <w:numId w:val="1"/>
        </w:numPr>
        <w:tabs>
          <w:tab w:val="left" w:pos="1319"/>
        </w:tabs>
        <w:ind w:left="0" w:firstLine="0"/>
        <w:rPr>
          <w:sz w:val="24"/>
          <w:szCs w:val="24"/>
        </w:rPr>
      </w:pPr>
      <w:r w:rsidRPr="00D749A2">
        <w:rPr>
          <w:sz w:val="24"/>
          <w:szCs w:val="24"/>
        </w:rPr>
        <w:t>Email</w:t>
      </w:r>
      <w:r w:rsidRPr="00D749A2">
        <w:rPr>
          <w:spacing w:val="4"/>
          <w:sz w:val="24"/>
          <w:szCs w:val="24"/>
        </w:rPr>
        <w:t xml:space="preserve"> </w:t>
      </w:r>
      <w:r w:rsidRPr="00D749A2">
        <w:rPr>
          <w:sz w:val="24"/>
          <w:szCs w:val="24"/>
        </w:rPr>
        <w:t>address</w:t>
      </w:r>
      <w:r w:rsidRPr="00D749A2">
        <w:rPr>
          <w:spacing w:val="6"/>
          <w:sz w:val="24"/>
          <w:szCs w:val="24"/>
        </w:rPr>
        <w:t xml:space="preserve"> </w:t>
      </w:r>
      <w:r w:rsidRPr="00D749A2">
        <w:rPr>
          <w:spacing w:val="-2"/>
          <w:sz w:val="24"/>
          <w:szCs w:val="24"/>
        </w:rPr>
        <w:t>(optional)</w:t>
      </w:r>
    </w:p>
    <w:p w:rsidR="00980B35" w:rsidRPr="00D749A2" w:rsidP="00980B35" w14:paraId="0C541815" w14:textId="77777777">
      <w:pPr>
        <w:tabs>
          <w:tab w:val="left" w:pos="1319"/>
        </w:tabs>
        <w:rPr>
          <w:sz w:val="24"/>
          <w:szCs w:val="24"/>
        </w:rPr>
      </w:pPr>
    </w:p>
    <w:p w:rsidR="00980B35" w:rsidRPr="00D749A2" w:rsidP="00980B35" w14:paraId="112CA005" w14:textId="77777777">
      <w:pPr>
        <w:pStyle w:val="Heading1"/>
        <w:ind w:left="0"/>
        <w:rPr>
          <w:b w:val="0"/>
          <w:bCs w:val="0"/>
          <w:i/>
          <w:iCs/>
        </w:rPr>
      </w:pPr>
      <w:r w:rsidRPr="00D749A2">
        <w:rPr>
          <w:b w:val="0"/>
          <w:bCs w:val="0"/>
          <w:i/>
          <w:iCs/>
        </w:rPr>
        <w:t>Section</w:t>
      </w:r>
      <w:r w:rsidRPr="00D749A2">
        <w:rPr>
          <w:b w:val="0"/>
          <w:bCs w:val="0"/>
          <w:i/>
          <w:iCs/>
          <w:spacing w:val="-2"/>
        </w:rPr>
        <w:t xml:space="preserve"> </w:t>
      </w:r>
      <w:r w:rsidRPr="00D749A2">
        <w:rPr>
          <w:b w:val="0"/>
          <w:bCs w:val="0"/>
          <w:i/>
          <w:iCs/>
        </w:rPr>
        <w:t>2:</w:t>
      </w:r>
      <w:r w:rsidRPr="00D749A2">
        <w:rPr>
          <w:b w:val="0"/>
          <w:bCs w:val="0"/>
          <w:i/>
          <w:iCs/>
          <w:spacing w:val="-1"/>
        </w:rPr>
        <w:t xml:space="preserve"> </w:t>
      </w:r>
      <w:r w:rsidRPr="00D749A2">
        <w:rPr>
          <w:b w:val="0"/>
          <w:bCs w:val="0"/>
          <w:i/>
          <w:iCs/>
          <w:spacing w:val="-2"/>
        </w:rPr>
        <w:t>Citizenship</w:t>
      </w:r>
    </w:p>
    <w:p w:rsidR="00980B35" w:rsidRPr="00D749A2" w:rsidP="00980B35" w14:paraId="780390BE" w14:textId="77777777">
      <w:pPr>
        <w:pStyle w:val="BodyText"/>
        <w:rPr>
          <w:b/>
        </w:rPr>
      </w:pPr>
    </w:p>
    <w:p w:rsidR="00980B35" w:rsidRPr="00D749A2" w:rsidP="00980B35" w14:paraId="3BD4BA51" w14:textId="77777777">
      <w:pPr>
        <w:pStyle w:val="ListParagraph"/>
        <w:numPr>
          <w:ilvl w:val="2"/>
          <w:numId w:val="1"/>
        </w:numPr>
        <w:tabs>
          <w:tab w:val="left" w:pos="1319"/>
        </w:tabs>
        <w:ind w:left="0" w:firstLine="0"/>
        <w:rPr>
          <w:sz w:val="24"/>
          <w:szCs w:val="24"/>
        </w:rPr>
      </w:pPr>
      <w:r w:rsidRPr="00D749A2">
        <w:rPr>
          <w:sz w:val="24"/>
          <w:szCs w:val="24"/>
        </w:rPr>
        <w:t>Select</w:t>
      </w:r>
      <w:r w:rsidRPr="00D749A2">
        <w:rPr>
          <w:spacing w:val="-3"/>
          <w:sz w:val="24"/>
          <w:szCs w:val="24"/>
        </w:rPr>
        <w:t xml:space="preserve"> </w:t>
      </w:r>
      <w:r w:rsidRPr="00D749A2">
        <w:rPr>
          <w:sz w:val="24"/>
          <w:szCs w:val="24"/>
        </w:rPr>
        <w:t>one</w:t>
      </w:r>
      <w:r w:rsidRPr="00D749A2">
        <w:rPr>
          <w:spacing w:val="-3"/>
          <w:sz w:val="24"/>
          <w:szCs w:val="24"/>
        </w:rPr>
        <w:t xml:space="preserve"> </w:t>
      </w:r>
      <w:r w:rsidRPr="00D749A2">
        <w:rPr>
          <w:sz w:val="24"/>
          <w:szCs w:val="24"/>
        </w:rPr>
        <w:t>of</w:t>
      </w:r>
      <w:r w:rsidRPr="00D749A2">
        <w:rPr>
          <w:spacing w:val="-3"/>
          <w:sz w:val="24"/>
          <w:szCs w:val="24"/>
        </w:rPr>
        <w:t xml:space="preserve"> </w:t>
      </w:r>
      <w:r w:rsidRPr="00D749A2">
        <w:rPr>
          <w:sz w:val="24"/>
          <w:szCs w:val="24"/>
        </w:rPr>
        <w:t>five</w:t>
      </w:r>
      <w:r w:rsidRPr="00D749A2">
        <w:rPr>
          <w:spacing w:val="-4"/>
          <w:sz w:val="24"/>
          <w:szCs w:val="24"/>
        </w:rPr>
        <w:t xml:space="preserve"> </w:t>
      </w:r>
      <w:r w:rsidRPr="00D749A2">
        <w:rPr>
          <w:sz w:val="24"/>
          <w:szCs w:val="24"/>
        </w:rPr>
        <w:t>statuses:</w:t>
      </w:r>
      <w:r w:rsidRPr="00D749A2">
        <w:rPr>
          <w:spacing w:val="-3"/>
          <w:sz w:val="24"/>
          <w:szCs w:val="24"/>
        </w:rPr>
        <w:t xml:space="preserve"> </w:t>
      </w:r>
      <w:r w:rsidRPr="00D749A2">
        <w:rPr>
          <w:sz w:val="24"/>
          <w:szCs w:val="24"/>
        </w:rPr>
        <w:t>U.S.</w:t>
      </w:r>
      <w:r w:rsidRPr="00D749A2">
        <w:rPr>
          <w:spacing w:val="-3"/>
          <w:sz w:val="24"/>
          <w:szCs w:val="24"/>
        </w:rPr>
        <w:t xml:space="preserve"> </w:t>
      </w:r>
      <w:r w:rsidRPr="00D749A2">
        <w:rPr>
          <w:sz w:val="24"/>
          <w:szCs w:val="24"/>
        </w:rPr>
        <w:t>citizen</w:t>
      </w:r>
      <w:r w:rsidRPr="00D749A2">
        <w:rPr>
          <w:spacing w:val="-3"/>
          <w:sz w:val="24"/>
          <w:szCs w:val="24"/>
        </w:rPr>
        <w:t xml:space="preserve"> </w:t>
      </w:r>
      <w:r w:rsidRPr="00D749A2">
        <w:rPr>
          <w:sz w:val="24"/>
          <w:szCs w:val="24"/>
        </w:rPr>
        <w:t>or</w:t>
      </w:r>
      <w:r w:rsidRPr="00D749A2">
        <w:rPr>
          <w:spacing w:val="-3"/>
          <w:sz w:val="24"/>
          <w:szCs w:val="24"/>
        </w:rPr>
        <w:t xml:space="preserve"> </w:t>
      </w:r>
      <w:r w:rsidRPr="00D749A2">
        <w:rPr>
          <w:sz w:val="24"/>
          <w:szCs w:val="24"/>
        </w:rPr>
        <w:t>national,</w:t>
      </w:r>
      <w:r w:rsidRPr="00D749A2">
        <w:rPr>
          <w:spacing w:val="-3"/>
          <w:sz w:val="24"/>
          <w:szCs w:val="24"/>
        </w:rPr>
        <w:t xml:space="preserve"> </w:t>
      </w:r>
      <w:r w:rsidRPr="00D749A2">
        <w:rPr>
          <w:sz w:val="24"/>
          <w:szCs w:val="24"/>
        </w:rPr>
        <w:t>lawful</w:t>
      </w:r>
      <w:r w:rsidRPr="00D749A2">
        <w:rPr>
          <w:spacing w:val="-3"/>
          <w:sz w:val="24"/>
          <w:szCs w:val="24"/>
        </w:rPr>
        <w:t xml:space="preserve"> </w:t>
      </w:r>
      <w:r w:rsidRPr="00D749A2">
        <w:rPr>
          <w:sz w:val="24"/>
          <w:szCs w:val="24"/>
        </w:rPr>
        <w:t>permanent</w:t>
      </w:r>
      <w:r w:rsidRPr="00D749A2">
        <w:rPr>
          <w:spacing w:val="-4"/>
          <w:sz w:val="24"/>
          <w:szCs w:val="24"/>
        </w:rPr>
        <w:t xml:space="preserve"> </w:t>
      </w:r>
      <w:r w:rsidRPr="00D749A2">
        <w:rPr>
          <w:sz w:val="24"/>
          <w:szCs w:val="24"/>
        </w:rPr>
        <w:t>resident,</w:t>
      </w:r>
      <w:r w:rsidRPr="00D749A2">
        <w:rPr>
          <w:spacing w:val="-3"/>
          <w:sz w:val="24"/>
          <w:szCs w:val="24"/>
        </w:rPr>
        <w:t xml:space="preserve"> </w:t>
      </w:r>
      <w:r w:rsidRPr="00D749A2">
        <w:rPr>
          <w:sz w:val="24"/>
          <w:szCs w:val="24"/>
        </w:rPr>
        <w:t>Cuban/ Haitian entrant, Compact of Free Association, or Other</w:t>
      </w:r>
    </w:p>
    <w:p w:rsidR="00980B35" w:rsidRPr="00D749A2" w:rsidP="00980B35" w14:paraId="6AFC817A" w14:textId="77777777">
      <w:pPr>
        <w:pStyle w:val="ListParagraph"/>
        <w:numPr>
          <w:ilvl w:val="2"/>
          <w:numId w:val="1"/>
        </w:numPr>
        <w:tabs>
          <w:tab w:val="left" w:pos="1319"/>
        </w:tabs>
        <w:ind w:left="0" w:firstLine="0"/>
        <w:rPr>
          <w:sz w:val="24"/>
          <w:szCs w:val="24"/>
        </w:rPr>
      </w:pPr>
      <w:r w:rsidRPr="00D749A2">
        <w:rPr>
          <w:sz w:val="24"/>
          <w:szCs w:val="24"/>
        </w:rPr>
        <w:t>Alien</w:t>
      </w:r>
      <w:r w:rsidRPr="00D749A2">
        <w:rPr>
          <w:spacing w:val="6"/>
          <w:sz w:val="24"/>
          <w:szCs w:val="24"/>
        </w:rPr>
        <w:t xml:space="preserve"> </w:t>
      </w:r>
      <w:r w:rsidRPr="00D749A2">
        <w:rPr>
          <w:sz w:val="24"/>
          <w:szCs w:val="24"/>
        </w:rPr>
        <w:t>registration</w:t>
      </w:r>
      <w:r w:rsidRPr="00D749A2">
        <w:rPr>
          <w:spacing w:val="6"/>
          <w:sz w:val="24"/>
          <w:szCs w:val="24"/>
        </w:rPr>
        <w:t xml:space="preserve"> </w:t>
      </w:r>
      <w:r w:rsidRPr="00D749A2">
        <w:rPr>
          <w:spacing w:val="-2"/>
          <w:sz w:val="24"/>
          <w:szCs w:val="24"/>
        </w:rPr>
        <w:t>number</w:t>
      </w:r>
    </w:p>
    <w:p w:rsidR="00980B35" w:rsidRPr="00D749A2" w:rsidP="00980B35" w14:paraId="74000D2B" w14:textId="77777777">
      <w:pPr>
        <w:pStyle w:val="ListParagraph"/>
        <w:numPr>
          <w:ilvl w:val="2"/>
          <w:numId w:val="1"/>
        </w:numPr>
        <w:tabs>
          <w:tab w:val="left" w:pos="1319"/>
        </w:tabs>
        <w:ind w:left="0" w:firstLine="0"/>
        <w:rPr>
          <w:sz w:val="24"/>
          <w:szCs w:val="24"/>
        </w:rPr>
      </w:pPr>
      <w:r w:rsidRPr="00D749A2">
        <w:rPr>
          <w:sz w:val="24"/>
          <w:szCs w:val="24"/>
        </w:rPr>
        <w:t>Citizenship</w:t>
      </w:r>
      <w:r w:rsidRPr="00D749A2">
        <w:rPr>
          <w:spacing w:val="3"/>
          <w:sz w:val="24"/>
          <w:szCs w:val="24"/>
        </w:rPr>
        <w:t xml:space="preserve"> </w:t>
      </w:r>
      <w:r w:rsidRPr="00D749A2">
        <w:rPr>
          <w:sz w:val="24"/>
          <w:szCs w:val="24"/>
        </w:rPr>
        <w:t>status</w:t>
      </w:r>
      <w:r w:rsidRPr="00D749A2">
        <w:rPr>
          <w:spacing w:val="6"/>
          <w:sz w:val="24"/>
          <w:szCs w:val="24"/>
        </w:rPr>
        <w:t xml:space="preserve"> </w:t>
      </w:r>
      <w:r w:rsidRPr="00D749A2">
        <w:rPr>
          <w:sz w:val="24"/>
          <w:szCs w:val="24"/>
        </w:rPr>
        <w:t>effective</w:t>
      </w:r>
      <w:r w:rsidRPr="00D749A2">
        <w:rPr>
          <w:spacing w:val="6"/>
          <w:sz w:val="24"/>
          <w:szCs w:val="24"/>
        </w:rPr>
        <w:t xml:space="preserve"> </w:t>
      </w:r>
      <w:r w:rsidRPr="00D749A2">
        <w:rPr>
          <w:spacing w:val="-4"/>
          <w:sz w:val="24"/>
          <w:szCs w:val="24"/>
        </w:rPr>
        <w:t>date</w:t>
      </w:r>
    </w:p>
    <w:p w:rsidR="00980B35" w:rsidRPr="00D749A2" w:rsidP="00980B35" w14:paraId="41062188" w14:textId="77777777">
      <w:pPr>
        <w:pStyle w:val="ListParagraph"/>
        <w:numPr>
          <w:ilvl w:val="2"/>
          <w:numId w:val="1"/>
        </w:numPr>
        <w:tabs>
          <w:tab w:val="left" w:pos="1319"/>
        </w:tabs>
        <w:ind w:left="0" w:firstLine="0"/>
        <w:rPr>
          <w:sz w:val="24"/>
          <w:szCs w:val="24"/>
        </w:rPr>
      </w:pPr>
      <w:r w:rsidRPr="00D749A2">
        <w:rPr>
          <w:sz w:val="24"/>
          <w:szCs w:val="24"/>
        </w:rPr>
        <w:t>Current</w:t>
      </w:r>
      <w:r w:rsidRPr="00D749A2">
        <w:rPr>
          <w:spacing w:val="5"/>
          <w:sz w:val="24"/>
          <w:szCs w:val="24"/>
        </w:rPr>
        <w:t xml:space="preserve"> </w:t>
      </w:r>
      <w:r w:rsidRPr="00D749A2">
        <w:rPr>
          <w:sz w:val="24"/>
          <w:szCs w:val="24"/>
        </w:rPr>
        <w:t>U.S.</w:t>
      </w:r>
      <w:r w:rsidRPr="00D749A2">
        <w:rPr>
          <w:spacing w:val="5"/>
          <w:sz w:val="24"/>
          <w:szCs w:val="24"/>
        </w:rPr>
        <w:t xml:space="preserve"> </w:t>
      </w:r>
      <w:r w:rsidRPr="00D749A2">
        <w:rPr>
          <w:sz w:val="24"/>
          <w:szCs w:val="24"/>
        </w:rPr>
        <w:t>residence</w:t>
      </w:r>
      <w:r w:rsidRPr="00D749A2">
        <w:rPr>
          <w:spacing w:val="5"/>
          <w:sz w:val="24"/>
          <w:szCs w:val="24"/>
        </w:rPr>
        <w:t xml:space="preserve"> </w:t>
      </w:r>
      <w:r w:rsidRPr="00D749A2">
        <w:rPr>
          <w:spacing w:val="-2"/>
          <w:sz w:val="24"/>
          <w:szCs w:val="24"/>
        </w:rPr>
        <w:t>status</w:t>
      </w:r>
    </w:p>
    <w:p w:rsidR="00980B35" w:rsidRPr="00D749A2" w:rsidP="00980B35" w14:paraId="23414270" w14:textId="77777777">
      <w:pPr>
        <w:pStyle w:val="ListParagraph"/>
        <w:numPr>
          <w:ilvl w:val="2"/>
          <w:numId w:val="1"/>
        </w:numPr>
        <w:tabs>
          <w:tab w:val="left" w:pos="1319"/>
        </w:tabs>
        <w:ind w:left="0" w:firstLine="0"/>
        <w:rPr>
          <w:sz w:val="24"/>
          <w:szCs w:val="24"/>
        </w:rPr>
      </w:pPr>
      <w:r w:rsidRPr="00D749A2">
        <w:rPr>
          <w:sz w:val="24"/>
          <w:szCs w:val="24"/>
        </w:rPr>
        <w:t>U.S.</w:t>
      </w:r>
      <w:r w:rsidRPr="00D749A2">
        <w:rPr>
          <w:spacing w:val="2"/>
          <w:sz w:val="24"/>
          <w:szCs w:val="24"/>
        </w:rPr>
        <w:t xml:space="preserve"> </w:t>
      </w:r>
      <w:r w:rsidRPr="00D749A2">
        <w:rPr>
          <w:sz w:val="24"/>
          <w:szCs w:val="24"/>
        </w:rPr>
        <w:t>residency</w:t>
      </w:r>
      <w:r w:rsidRPr="00D749A2">
        <w:rPr>
          <w:spacing w:val="4"/>
          <w:sz w:val="24"/>
          <w:szCs w:val="24"/>
        </w:rPr>
        <w:t xml:space="preserve"> </w:t>
      </w:r>
      <w:r w:rsidRPr="00D749A2">
        <w:rPr>
          <w:sz w:val="24"/>
          <w:szCs w:val="24"/>
        </w:rPr>
        <w:t>start</w:t>
      </w:r>
      <w:r w:rsidRPr="00D749A2">
        <w:rPr>
          <w:spacing w:val="4"/>
          <w:sz w:val="24"/>
          <w:szCs w:val="24"/>
        </w:rPr>
        <w:t xml:space="preserve"> </w:t>
      </w:r>
      <w:r w:rsidRPr="00D749A2">
        <w:rPr>
          <w:spacing w:val="-4"/>
          <w:sz w:val="24"/>
          <w:szCs w:val="24"/>
        </w:rPr>
        <w:t>date</w:t>
      </w:r>
    </w:p>
    <w:p w:rsidR="00980B35" w:rsidRPr="00D749A2" w:rsidP="00980B35" w14:paraId="199E88F9" w14:textId="77777777">
      <w:pPr>
        <w:pStyle w:val="ListParagraph"/>
        <w:numPr>
          <w:ilvl w:val="2"/>
          <w:numId w:val="1"/>
        </w:numPr>
        <w:tabs>
          <w:tab w:val="left" w:pos="1319"/>
        </w:tabs>
        <w:ind w:left="0" w:firstLine="0"/>
        <w:rPr>
          <w:sz w:val="24"/>
          <w:szCs w:val="24"/>
        </w:rPr>
      </w:pPr>
      <w:r w:rsidRPr="00D749A2">
        <w:rPr>
          <w:sz w:val="24"/>
          <w:szCs w:val="24"/>
        </w:rPr>
        <w:t>Residency</w:t>
      </w:r>
      <w:r w:rsidRPr="00D749A2">
        <w:rPr>
          <w:spacing w:val="3"/>
          <w:sz w:val="24"/>
          <w:szCs w:val="24"/>
        </w:rPr>
        <w:t xml:space="preserve"> </w:t>
      </w:r>
      <w:r w:rsidRPr="00D749A2">
        <w:rPr>
          <w:sz w:val="24"/>
          <w:szCs w:val="24"/>
        </w:rPr>
        <w:t>status</w:t>
      </w:r>
      <w:r w:rsidRPr="00D749A2">
        <w:rPr>
          <w:spacing w:val="3"/>
          <w:sz w:val="24"/>
          <w:szCs w:val="24"/>
        </w:rPr>
        <w:t xml:space="preserve"> </w:t>
      </w:r>
      <w:r w:rsidRPr="00D749A2">
        <w:rPr>
          <w:sz w:val="24"/>
          <w:szCs w:val="24"/>
        </w:rPr>
        <w:t>for</w:t>
      </w:r>
      <w:r w:rsidRPr="00D749A2">
        <w:rPr>
          <w:spacing w:val="4"/>
          <w:sz w:val="24"/>
          <w:szCs w:val="24"/>
        </w:rPr>
        <w:t xml:space="preserve"> </w:t>
      </w:r>
      <w:r w:rsidRPr="00D749A2">
        <w:rPr>
          <w:sz w:val="24"/>
          <w:szCs w:val="24"/>
        </w:rPr>
        <w:t>the</w:t>
      </w:r>
      <w:r w:rsidRPr="00D749A2">
        <w:rPr>
          <w:spacing w:val="3"/>
          <w:sz w:val="24"/>
          <w:szCs w:val="24"/>
        </w:rPr>
        <w:t xml:space="preserve"> </w:t>
      </w:r>
      <w:r w:rsidRPr="00D749A2">
        <w:rPr>
          <w:sz w:val="24"/>
          <w:szCs w:val="24"/>
        </w:rPr>
        <w:t>past</w:t>
      </w:r>
      <w:r w:rsidRPr="00D749A2">
        <w:rPr>
          <w:spacing w:val="4"/>
          <w:sz w:val="24"/>
          <w:szCs w:val="24"/>
        </w:rPr>
        <w:t xml:space="preserve"> </w:t>
      </w:r>
      <w:r w:rsidRPr="00D749A2">
        <w:rPr>
          <w:sz w:val="24"/>
          <w:szCs w:val="24"/>
        </w:rPr>
        <w:t>5</w:t>
      </w:r>
      <w:r w:rsidRPr="00D749A2">
        <w:rPr>
          <w:spacing w:val="5"/>
          <w:sz w:val="24"/>
          <w:szCs w:val="24"/>
        </w:rPr>
        <w:t xml:space="preserve"> </w:t>
      </w:r>
      <w:r w:rsidRPr="00D749A2">
        <w:rPr>
          <w:spacing w:val="-4"/>
          <w:sz w:val="24"/>
          <w:szCs w:val="24"/>
        </w:rPr>
        <w:t>years</w:t>
      </w:r>
    </w:p>
    <w:p w:rsidR="00980B35" w:rsidRPr="00D749A2" w:rsidP="00980B35" w14:paraId="71F97A77" w14:textId="77777777">
      <w:pPr>
        <w:pStyle w:val="ListParagraph"/>
        <w:numPr>
          <w:ilvl w:val="2"/>
          <w:numId w:val="1"/>
        </w:numPr>
        <w:tabs>
          <w:tab w:val="left" w:pos="1319"/>
        </w:tabs>
        <w:ind w:left="0" w:firstLine="0"/>
        <w:rPr>
          <w:sz w:val="24"/>
          <w:szCs w:val="24"/>
        </w:rPr>
      </w:pPr>
      <w:r w:rsidRPr="00D749A2">
        <w:rPr>
          <w:sz w:val="24"/>
          <w:szCs w:val="24"/>
        </w:rPr>
        <w:t>Addresses</w:t>
      </w:r>
      <w:r w:rsidRPr="00D749A2">
        <w:rPr>
          <w:spacing w:val="-1"/>
          <w:sz w:val="24"/>
          <w:szCs w:val="24"/>
        </w:rPr>
        <w:t xml:space="preserve"> </w:t>
      </w:r>
      <w:r w:rsidRPr="00D749A2">
        <w:rPr>
          <w:sz w:val="24"/>
          <w:szCs w:val="24"/>
        </w:rPr>
        <w:t>for</w:t>
      </w:r>
      <w:r w:rsidRPr="00D749A2">
        <w:rPr>
          <w:spacing w:val="-1"/>
          <w:sz w:val="24"/>
          <w:szCs w:val="24"/>
        </w:rPr>
        <w:t xml:space="preserve"> </w:t>
      </w:r>
      <w:r w:rsidRPr="00D749A2">
        <w:rPr>
          <w:sz w:val="24"/>
          <w:szCs w:val="24"/>
        </w:rPr>
        <w:t>the past</w:t>
      </w:r>
      <w:r w:rsidRPr="00D749A2">
        <w:rPr>
          <w:spacing w:val="-1"/>
          <w:sz w:val="24"/>
          <w:szCs w:val="24"/>
        </w:rPr>
        <w:t xml:space="preserve"> </w:t>
      </w:r>
      <w:r w:rsidRPr="00D749A2">
        <w:rPr>
          <w:sz w:val="24"/>
          <w:szCs w:val="24"/>
        </w:rPr>
        <w:t>5</w:t>
      </w:r>
      <w:r w:rsidRPr="00D749A2">
        <w:rPr>
          <w:spacing w:val="-2"/>
          <w:sz w:val="24"/>
          <w:szCs w:val="24"/>
        </w:rPr>
        <w:t xml:space="preserve"> years</w:t>
      </w:r>
    </w:p>
    <w:p w:rsidR="00980B35" w:rsidRPr="00D749A2" w:rsidP="00980B35" w14:paraId="0ADC2869" w14:textId="77777777">
      <w:pPr>
        <w:tabs>
          <w:tab w:val="left" w:pos="1319"/>
        </w:tabs>
        <w:rPr>
          <w:sz w:val="24"/>
          <w:szCs w:val="24"/>
        </w:rPr>
      </w:pPr>
    </w:p>
    <w:p w:rsidR="00980B35" w:rsidRPr="00D749A2" w:rsidP="00980B35" w14:paraId="3B06FD51" w14:textId="77777777">
      <w:pPr>
        <w:pStyle w:val="Heading1"/>
        <w:ind w:left="0"/>
        <w:rPr>
          <w:b w:val="0"/>
          <w:bCs w:val="0"/>
          <w:i/>
          <w:iCs/>
          <w:spacing w:val="-2"/>
        </w:rPr>
      </w:pPr>
      <w:r w:rsidRPr="00D749A2">
        <w:rPr>
          <w:b w:val="0"/>
          <w:bCs w:val="0"/>
          <w:i/>
          <w:iCs/>
        </w:rPr>
        <w:t>Section</w:t>
      </w:r>
      <w:r w:rsidRPr="00D749A2">
        <w:rPr>
          <w:b w:val="0"/>
          <w:bCs w:val="0"/>
          <w:i/>
          <w:iCs/>
          <w:spacing w:val="-2"/>
        </w:rPr>
        <w:t xml:space="preserve"> </w:t>
      </w:r>
      <w:r w:rsidRPr="00D749A2">
        <w:rPr>
          <w:b w:val="0"/>
          <w:bCs w:val="0"/>
          <w:i/>
          <w:iCs/>
        </w:rPr>
        <w:t>3:</w:t>
      </w:r>
      <w:r w:rsidRPr="00D749A2">
        <w:rPr>
          <w:b w:val="0"/>
          <w:bCs w:val="0"/>
          <w:i/>
          <w:iCs/>
          <w:spacing w:val="-1"/>
        </w:rPr>
        <w:t xml:space="preserve"> </w:t>
      </w:r>
      <w:r w:rsidRPr="00D749A2">
        <w:rPr>
          <w:b w:val="0"/>
          <w:bCs w:val="0"/>
          <w:i/>
          <w:iCs/>
          <w:spacing w:val="-2"/>
        </w:rPr>
        <w:t>Remarks</w:t>
      </w:r>
    </w:p>
    <w:p w:rsidR="00980B35" w:rsidRPr="00D749A2" w:rsidP="00980B35" w14:paraId="1630D69C" w14:textId="77777777">
      <w:pPr>
        <w:pStyle w:val="Heading1"/>
        <w:ind w:left="0"/>
      </w:pPr>
    </w:p>
    <w:p w:rsidR="00980B35" w:rsidRPr="00D749A2" w:rsidP="00980B35" w14:paraId="6AA5CB67" w14:textId="77777777">
      <w:pPr>
        <w:pStyle w:val="ListParagraph"/>
        <w:numPr>
          <w:ilvl w:val="2"/>
          <w:numId w:val="1"/>
        </w:numPr>
        <w:tabs>
          <w:tab w:val="left" w:pos="1319"/>
        </w:tabs>
        <w:ind w:left="0" w:firstLine="0"/>
        <w:rPr>
          <w:sz w:val="24"/>
          <w:szCs w:val="24"/>
        </w:rPr>
      </w:pPr>
      <w:r w:rsidRPr="00D749A2">
        <w:rPr>
          <w:sz w:val="24"/>
          <w:szCs w:val="24"/>
        </w:rPr>
        <w:t>Space</w:t>
      </w:r>
      <w:r w:rsidRPr="00D749A2">
        <w:rPr>
          <w:spacing w:val="-4"/>
          <w:sz w:val="24"/>
          <w:szCs w:val="24"/>
        </w:rPr>
        <w:t xml:space="preserve"> </w:t>
      </w:r>
      <w:r w:rsidRPr="00D749A2">
        <w:rPr>
          <w:sz w:val="24"/>
          <w:szCs w:val="24"/>
        </w:rPr>
        <w:t>provided</w:t>
      </w:r>
      <w:r w:rsidRPr="00D749A2">
        <w:rPr>
          <w:spacing w:val="-2"/>
          <w:sz w:val="24"/>
          <w:szCs w:val="24"/>
        </w:rPr>
        <w:t xml:space="preserve"> </w:t>
      </w:r>
      <w:r w:rsidRPr="00D749A2">
        <w:rPr>
          <w:sz w:val="24"/>
          <w:szCs w:val="24"/>
        </w:rPr>
        <w:t>for</w:t>
      </w:r>
      <w:r w:rsidRPr="00D749A2">
        <w:rPr>
          <w:spacing w:val="-1"/>
          <w:sz w:val="24"/>
          <w:szCs w:val="24"/>
        </w:rPr>
        <w:t xml:space="preserve"> </w:t>
      </w:r>
      <w:r w:rsidRPr="00D749A2">
        <w:rPr>
          <w:sz w:val="24"/>
          <w:szCs w:val="24"/>
        </w:rPr>
        <w:t>more</w:t>
      </w:r>
      <w:r w:rsidRPr="00D749A2">
        <w:rPr>
          <w:spacing w:val="-2"/>
          <w:sz w:val="24"/>
          <w:szCs w:val="24"/>
        </w:rPr>
        <w:t xml:space="preserve"> </w:t>
      </w:r>
      <w:r w:rsidRPr="00D749A2">
        <w:rPr>
          <w:sz w:val="24"/>
          <w:szCs w:val="24"/>
        </w:rPr>
        <w:t>room</w:t>
      </w:r>
      <w:r w:rsidRPr="00D749A2">
        <w:rPr>
          <w:spacing w:val="-2"/>
          <w:sz w:val="24"/>
          <w:szCs w:val="24"/>
        </w:rPr>
        <w:t xml:space="preserve"> </w:t>
      </w:r>
      <w:r w:rsidRPr="00D749A2">
        <w:rPr>
          <w:sz w:val="24"/>
          <w:szCs w:val="24"/>
        </w:rPr>
        <w:t>to</w:t>
      </w:r>
      <w:r w:rsidRPr="00D749A2">
        <w:rPr>
          <w:spacing w:val="-2"/>
          <w:sz w:val="24"/>
          <w:szCs w:val="24"/>
        </w:rPr>
        <w:t xml:space="preserve"> </w:t>
      </w:r>
      <w:r w:rsidRPr="00D749A2">
        <w:rPr>
          <w:sz w:val="24"/>
          <w:szCs w:val="24"/>
        </w:rPr>
        <w:t>answer</w:t>
      </w:r>
      <w:r w:rsidRPr="00D749A2">
        <w:rPr>
          <w:spacing w:val="-1"/>
          <w:sz w:val="24"/>
          <w:szCs w:val="24"/>
        </w:rPr>
        <w:t xml:space="preserve"> </w:t>
      </w:r>
      <w:r w:rsidRPr="00D749A2">
        <w:rPr>
          <w:sz w:val="24"/>
          <w:szCs w:val="24"/>
        </w:rPr>
        <w:t>questions</w:t>
      </w:r>
      <w:r w:rsidRPr="00D749A2">
        <w:rPr>
          <w:spacing w:val="-2"/>
          <w:sz w:val="24"/>
          <w:szCs w:val="24"/>
        </w:rPr>
        <w:t xml:space="preserve"> </w:t>
      </w:r>
      <w:r w:rsidRPr="00D749A2">
        <w:rPr>
          <w:sz w:val="24"/>
          <w:szCs w:val="24"/>
        </w:rPr>
        <w:t>in</w:t>
      </w:r>
      <w:r w:rsidRPr="00D749A2">
        <w:rPr>
          <w:spacing w:val="-1"/>
          <w:sz w:val="24"/>
          <w:szCs w:val="24"/>
        </w:rPr>
        <w:t xml:space="preserve"> </w:t>
      </w:r>
      <w:r w:rsidRPr="00D749A2">
        <w:rPr>
          <w:sz w:val="24"/>
          <w:szCs w:val="24"/>
        </w:rPr>
        <w:t>Section</w:t>
      </w:r>
      <w:r w:rsidRPr="00D749A2">
        <w:rPr>
          <w:spacing w:val="-2"/>
          <w:sz w:val="24"/>
          <w:szCs w:val="24"/>
        </w:rPr>
        <w:t xml:space="preserve"> </w:t>
      </w:r>
      <w:r w:rsidRPr="00D749A2">
        <w:rPr>
          <w:sz w:val="24"/>
          <w:szCs w:val="24"/>
        </w:rPr>
        <w:t>2:</w:t>
      </w:r>
      <w:r w:rsidRPr="00D749A2">
        <w:rPr>
          <w:spacing w:val="-1"/>
          <w:sz w:val="24"/>
          <w:szCs w:val="24"/>
        </w:rPr>
        <w:t xml:space="preserve"> </w:t>
      </w:r>
      <w:r w:rsidRPr="00D749A2">
        <w:rPr>
          <w:sz w:val="24"/>
          <w:szCs w:val="24"/>
        </w:rPr>
        <w:t>Citizenship</w:t>
      </w:r>
      <w:r w:rsidRPr="00D749A2">
        <w:rPr>
          <w:spacing w:val="-2"/>
          <w:sz w:val="24"/>
          <w:szCs w:val="24"/>
        </w:rPr>
        <w:t xml:space="preserve"> </w:t>
      </w:r>
      <w:r w:rsidRPr="00D749A2">
        <w:rPr>
          <w:sz w:val="24"/>
          <w:szCs w:val="24"/>
        </w:rPr>
        <w:t>if</w:t>
      </w:r>
      <w:r w:rsidRPr="00D749A2">
        <w:rPr>
          <w:spacing w:val="-1"/>
          <w:sz w:val="24"/>
          <w:szCs w:val="24"/>
        </w:rPr>
        <w:t xml:space="preserve"> </w:t>
      </w:r>
      <w:r w:rsidRPr="00D749A2">
        <w:rPr>
          <w:spacing w:val="-2"/>
          <w:sz w:val="24"/>
          <w:szCs w:val="24"/>
        </w:rPr>
        <w:t>needed.</w:t>
      </w:r>
    </w:p>
    <w:p w:rsidR="00980B35" w:rsidRPr="00D749A2" w:rsidP="00980B35" w14:paraId="7579191D" w14:textId="77777777">
      <w:pPr>
        <w:pStyle w:val="BodyText"/>
      </w:pPr>
    </w:p>
    <w:p w:rsidR="00980B35" w:rsidRPr="00D749A2" w:rsidP="00980B35" w14:paraId="41C5608D" w14:textId="77777777">
      <w:pPr>
        <w:pStyle w:val="Heading1"/>
        <w:ind w:left="0"/>
        <w:rPr>
          <w:b w:val="0"/>
          <w:bCs w:val="0"/>
          <w:i/>
          <w:iCs/>
        </w:rPr>
      </w:pPr>
      <w:r w:rsidRPr="00D749A2">
        <w:rPr>
          <w:b w:val="0"/>
          <w:bCs w:val="0"/>
          <w:i/>
          <w:iCs/>
        </w:rPr>
        <w:t>Section</w:t>
      </w:r>
      <w:r w:rsidRPr="00D749A2">
        <w:rPr>
          <w:b w:val="0"/>
          <w:bCs w:val="0"/>
          <w:i/>
          <w:iCs/>
          <w:spacing w:val="-6"/>
        </w:rPr>
        <w:t xml:space="preserve"> </w:t>
      </w:r>
      <w:r w:rsidRPr="00D749A2">
        <w:rPr>
          <w:b w:val="0"/>
          <w:bCs w:val="0"/>
          <w:i/>
          <w:iCs/>
        </w:rPr>
        <w:t>4:</w:t>
      </w:r>
      <w:r w:rsidRPr="00D749A2">
        <w:rPr>
          <w:b w:val="0"/>
          <w:bCs w:val="0"/>
          <w:i/>
          <w:iCs/>
          <w:spacing w:val="-2"/>
        </w:rPr>
        <w:t xml:space="preserve"> </w:t>
      </w:r>
      <w:r w:rsidRPr="00D749A2">
        <w:rPr>
          <w:b w:val="0"/>
          <w:bCs w:val="0"/>
          <w:i/>
          <w:iCs/>
        </w:rPr>
        <w:t>Special</w:t>
      </w:r>
      <w:r w:rsidRPr="00D749A2">
        <w:rPr>
          <w:b w:val="0"/>
          <w:bCs w:val="0"/>
          <w:i/>
          <w:iCs/>
          <w:spacing w:val="-2"/>
        </w:rPr>
        <w:t xml:space="preserve"> </w:t>
      </w:r>
      <w:r w:rsidRPr="00D749A2">
        <w:rPr>
          <w:b w:val="0"/>
          <w:bCs w:val="0"/>
          <w:i/>
          <w:iCs/>
        </w:rPr>
        <w:t>Enrollment</w:t>
      </w:r>
      <w:r w:rsidRPr="00D749A2">
        <w:rPr>
          <w:b w:val="0"/>
          <w:bCs w:val="0"/>
          <w:i/>
          <w:iCs/>
          <w:spacing w:val="-2"/>
        </w:rPr>
        <w:t xml:space="preserve"> </w:t>
      </w:r>
      <w:r w:rsidRPr="00D749A2">
        <w:rPr>
          <w:b w:val="0"/>
          <w:bCs w:val="0"/>
          <w:i/>
          <w:iCs/>
        </w:rPr>
        <w:t>Period</w:t>
      </w:r>
      <w:r w:rsidRPr="00D749A2">
        <w:rPr>
          <w:b w:val="0"/>
          <w:bCs w:val="0"/>
          <w:i/>
          <w:iCs/>
          <w:spacing w:val="-3"/>
        </w:rPr>
        <w:t xml:space="preserve"> </w:t>
      </w:r>
      <w:r w:rsidRPr="00D749A2">
        <w:rPr>
          <w:b w:val="0"/>
          <w:bCs w:val="0"/>
          <w:i/>
          <w:iCs/>
        </w:rPr>
        <w:t>for</w:t>
      </w:r>
      <w:r w:rsidRPr="00D749A2">
        <w:rPr>
          <w:b w:val="0"/>
          <w:bCs w:val="0"/>
          <w:i/>
          <w:iCs/>
          <w:spacing w:val="-2"/>
        </w:rPr>
        <w:t xml:space="preserve"> </w:t>
      </w:r>
      <w:r w:rsidRPr="00D749A2">
        <w:rPr>
          <w:b w:val="0"/>
          <w:bCs w:val="0"/>
          <w:i/>
          <w:iCs/>
        </w:rPr>
        <w:t>Exceptional</w:t>
      </w:r>
      <w:r w:rsidRPr="00D749A2">
        <w:rPr>
          <w:b w:val="0"/>
          <w:bCs w:val="0"/>
          <w:i/>
          <w:iCs/>
          <w:spacing w:val="-2"/>
        </w:rPr>
        <w:t xml:space="preserve"> Conditions</w:t>
      </w:r>
    </w:p>
    <w:p w:rsidR="00980B35" w:rsidRPr="00D749A2" w:rsidP="00980B35" w14:paraId="4C15D42B" w14:textId="77777777">
      <w:pPr>
        <w:pStyle w:val="BodyText"/>
        <w:rPr>
          <w:b/>
        </w:rPr>
      </w:pPr>
    </w:p>
    <w:p w:rsidR="00980B35" w:rsidRPr="00D749A2" w:rsidP="00980B35" w14:paraId="7C795261" w14:textId="77777777">
      <w:pPr>
        <w:pStyle w:val="BodyText"/>
      </w:pPr>
      <w:r w:rsidRPr="00D749A2">
        <w:t>Individuals will select from 1 of 5 SEPs, based on their exceptional condition. For certain SEPs,</w:t>
      </w:r>
      <w:r w:rsidRPr="00D749A2">
        <w:rPr>
          <w:spacing w:val="-3"/>
        </w:rPr>
        <w:t xml:space="preserve"> </w:t>
      </w:r>
      <w:r w:rsidRPr="00D749A2">
        <w:t>the</w:t>
      </w:r>
      <w:r w:rsidRPr="00D749A2">
        <w:rPr>
          <w:spacing w:val="-3"/>
        </w:rPr>
        <w:t xml:space="preserve"> </w:t>
      </w:r>
      <w:r w:rsidRPr="00D749A2">
        <w:t>individual</w:t>
      </w:r>
      <w:r w:rsidRPr="00D749A2">
        <w:rPr>
          <w:spacing w:val="-3"/>
        </w:rPr>
        <w:t xml:space="preserve"> </w:t>
      </w:r>
      <w:r w:rsidRPr="00D749A2">
        <w:t>must</w:t>
      </w:r>
      <w:r w:rsidRPr="00D749A2">
        <w:rPr>
          <w:spacing w:val="-3"/>
        </w:rPr>
        <w:t xml:space="preserve"> </w:t>
      </w:r>
      <w:r w:rsidRPr="00D749A2">
        <w:t>provide</w:t>
      </w:r>
      <w:r w:rsidRPr="00D749A2">
        <w:rPr>
          <w:spacing w:val="-3"/>
        </w:rPr>
        <w:t xml:space="preserve"> </w:t>
      </w:r>
      <w:r w:rsidRPr="00D749A2">
        <w:t>dates</w:t>
      </w:r>
      <w:r w:rsidRPr="00D749A2">
        <w:rPr>
          <w:spacing w:val="-4"/>
        </w:rPr>
        <w:t xml:space="preserve"> </w:t>
      </w:r>
      <w:r w:rsidRPr="00D749A2">
        <w:t>in</w:t>
      </w:r>
      <w:r w:rsidRPr="00D749A2">
        <w:rPr>
          <w:spacing w:val="-3"/>
        </w:rPr>
        <w:t xml:space="preserve"> </w:t>
      </w:r>
      <w:r w:rsidRPr="00D749A2">
        <w:t>which</w:t>
      </w:r>
      <w:r w:rsidRPr="00D749A2">
        <w:rPr>
          <w:spacing w:val="-3"/>
        </w:rPr>
        <w:t xml:space="preserve"> </w:t>
      </w:r>
      <w:r w:rsidRPr="00D749A2">
        <w:t>events</w:t>
      </w:r>
      <w:r w:rsidRPr="00D749A2">
        <w:rPr>
          <w:spacing w:val="-3"/>
        </w:rPr>
        <w:t xml:space="preserve"> </w:t>
      </w:r>
      <w:r w:rsidRPr="00D749A2">
        <w:t>happened</w:t>
      </w:r>
      <w:r w:rsidRPr="00D749A2">
        <w:rPr>
          <w:spacing w:val="-3"/>
        </w:rPr>
        <w:t xml:space="preserve"> </w:t>
      </w:r>
      <w:r w:rsidRPr="00D749A2">
        <w:t>to</w:t>
      </w:r>
      <w:r w:rsidRPr="00D749A2">
        <w:rPr>
          <w:spacing w:val="-3"/>
        </w:rPr>
        <w:t xml:space="preserve"> </w:t>
      </w:r>
      <w:r w:rsidRPr="00D749A2">
        <w:t>trigger</w:t>
      </w:r>
      <w:r w:rsidRPr="00D749A2">
        <w:rPr>
          <w:spacing w:val="-3"/>
        </w:rPr>
        <w:t xml:space="preserve"> </w:t>
      </w:r>
      <w:r w:rsidRPr="00D749A2">
        <w:t>the</w:t>
      </w:r>
      <w:r w:rsidRPr="00D749A2">
        <w:rPr>
          <w:spacing w:val="-4"/>
        </w:rPr>
        <w:t xml:space="preserve"> </w:t>
      </w:r>
      <w:r w:rsidRPr="00D749A2">
        <w:t>enrollment. Information related to the dates in which an event happened is collected to determine eligibility for an SEP. Without these dates, the technician would not be able to determine if the condition falls within the parameters of the SEP.</w:t>
      </w:r>
    </w:p>
    <w:p w:rsidR="00980B35" w:rsidRPr="00D749A2" w:rsidP="00980B35" w14:paraId="555A4E7F" w14:textId="77777777">
      <w:pPr>
        <w:pStyle w:val="BodyText"/>
      </w:pPr>
    </w:p>
    <w:p w:rsidR="00980B35" w:rsidRPr="00D749A2" w:rsidP="00980B35" w14:paraId="04823056" w14:textId="77777777">
      <w:pPr>
        <w:pStyle w:val="BodyText"/>
      </w:pPr>
      <w:r w:rsidRPr="00D749A2">
        <w:t>The</w:t>
      </w:r>
      <w:r w:rsidRPr="00D749A2">
        <w:rPr>
          <w:spacing w:val="-2"/>
        </w:rPr>
        <w:t xml:space="preserve"> </w:t>
      </w:r>
      <w:r w:rsidRPr="00D749A2">
        <w:t>SEPs</w:t>
      </w:r>
      <w:r w:rsidRPr="00D749A2">
        <w:rPr>
          <w:spacing w:val="-2"/>
        </w:rPr>
        <w:t xml:space="preserve"> </w:t>
      </w:r>
      <w:r w:rsidRPr="00D749A2">
        <w:rPr>
          <w:spacing w:val="-4"/>
        </w:rPr>
        <w:t xml:space="preserve">are </w:t>
      </w:r>
      <w:r w:rsidRPr="00D749A2">
        <w:t>SEP for Individuals Impacted by an Emergency or Natural Disaster – The individual must provide</w:t>
      </w:r>
      <w:r w:rsidRPr="00D749A2">
        <w:rPr>
          <w:spacing w:val="-4"/>
        </w:rPr>
        <w:t xml:space="preserve"> </w:t>
      </w:r>
      <w:r w:rsidRPr="00D749A2">
        <w:t>the</w:t>
      </w:r>
      <w:r w:rsidRPr="00D749A2">
        <w:rPr>
          <w:spacing w:val="-4"/>
        </w:rPr>
        <w:t xml:space="preserve"> </w:t>
      </w:r>
      <w:r w:rsidRPr="00D749A2">
        <w:t>month</w:t>
      </w:r>
      <w:r w:rsidRPr="00D749A2">
        <w:rPr>
          <w:spacing w:val="-3"/>
        </w:rPr>
        <w:t xml:space="preserve"> </w:t>
      </w:r>
      <w:r w:rsidRPr="00D749A2">
        <w:t>and</w:t>
      </w:r>
      <w:r w:rsidRPr="00D749A2">
        <w:rPr>
          <w:spacing w:val="-3"/>
        </w:rPr>
        <w:t xml:space="preserve"> </w:t>
      </w:r>
      <w:r w:rsidRPr="00D749A2">
        <w:t>year</w:t>
      </w:r>
      <w:r w:rsidRPr="00D749A2">
        <w:rPr>
          <w:spacing w:val="-3"/>
        </w:rPr>
        <w:t xml:space="preserve"> </w:t>
      </w:r>
      <w:r w:rsidRPr="00D749A2">
        <w:t>in</w:t>
      </w:r>
      <w:r w:rsidRPr="00D749A2">
        <w:rPr>
          <w:spacing w:val="-3"/>
        </w:rPr>
        <w:t xml:space="preserve"> </w:t>
      </w:r>
      <w:r w:rsidRPr="00D749A2">
        <w:t>which</w:t>
      </w:r>
      <w:r w:rsidRPr="00D749A2">
        <w:rPr>
          <w:spacing w:val="-5"/>
        </w:rPr>
        <w:t xml:space="preserve"> </w:t>
      </w:r>
      <w:r w:rsidRPr="00D749A2">
        <w:t>the</w:t>
      </w:r>
      <w:r w:rsidRPr="00D749A2">
        <w:rPr>
          <w:spacing w:val="-3"/>
        </w:rPr>
        <w:t xml:space="preserve"> </w:t>
      </w:r>
      <w:r w:rsidRPr="00D749A2">
        <w:t>declared</w:t>
      </w:r>
      <w:r w:rsidRPr="00D749A2">
        <w:rPr>
          <w:spacing w:val="-5"/>
        </w:rPr>
        <w:t xml:space="preserve"> </w:t>
      </w:r>
      <w:r w:rsidRPr="00D749A2">
        <w:t>emergency</w:t>
      </w:r>
      <w:r w:rsidRPr="00D749A2">
        <w:rPr>
          <w:spacing w:val="-5"/>
        </w:rPr>
        <w:t xml:space="preserve"> </w:t>
      </w:r>
      <w:r w:rsidRPr="00D749A2">
        <w:t>or</w:t>
      </w:r>
      <w:r w:rsidRPr="00D749A2">
        <w:rPr>
          <w:spacing w:val="-3"/>
        </w:rPr>
        <w:t xml:space="preserve"> </w:t>
      </w:r>
      <w:r w:rsidRPr="00D749A2">
        <w:t>natural</w:t>
      </w:r>
      <w:r w:rsidRPr="00D749A2">
        <w:rPr>
          <w:spacing w:val="-3"/>
        </w:rPr>
        <w:t xml:space="preserve"> </w:t>
      </w:r>
      <w:r w:rsidRPr="00D749A2">
        <w:t>disaster</w:t>
      </w:r>
      <w:r w:rsidRPr="00D749A2">
        <w:rPr>
          <w:spacing w:val="-3"/>
        </w:rPr>
        <w:t xml:space="preserve"> </w:t>
      </w:r>
      <w:r w:rsidRPr="00D749A2">
        <w:t>started</w:t>
      </w:r>
      <w:r w:rsidRPr="00D749A2">
        <w:rPr>
          <w:spacing w:val="-3"/>
        </w:rPr>
        <w:t xml:space="preserve"> </w:t>
      </w:r>
      <w:r w:rsidRPr="00D749A2">
        <w:t xml:space="preserve">and </w:t>
      </w:r>
      <w:r w:rsidRPr="00D749A2">
        <w:rPr>
          <w:spacing w:val="-2"/>
        </w:rPr>
        <w:t>ended.</w:t>
      </w:r>
    </w:p>
    <w:p w:rsidR="00980B35" w:rsidRPr="00D749A2" w:rsidP="00980B35" w14:paraId="118510B0" w14:textId="77777777">
      <w:pPr>
        <w:pStyle w:val="BodyText"/>
      </w:pPr>
    </w:p>
    <w:p w:rsidR="00980B35" w:rsidRPr="00D749A2" w:rsidP="00980B35" w14:paraId="38DDE151" w14:textId="77777777">
      <w:pPr>
        <w:pStyle w:val="BodyText"/>
      </w:pPr>
      <w:r w:rsidRPr="00D749A2">
        <w:t>SEP for Group Health Plan (GHP) or Employer Misrepresentation – The individual must provide</w:t>
      </w:r>
      <w:r w:rsidRPr="00D749A2">
        <w:rPr>
          <w:spacing w:val="-3"/>
        </w:rPr>
        <w:t xml:space="preserve"> </w:t>
      </w:r>
      <w:r w:rsidRPr="00D749A2">
        <w:t>proof</w:t>
      </w:r>
      <w:r w:rsidRPr="00D749A2">
        <w:rPr>
          <w:spacing w:val="-3"/>
        </w:rPr>
        <w:t xml:space="preserve"> </w:t>
      </w:r>
      <w:r w:rsidRPr="00D749A2">
        <w:t>that</w:t>
      </w:r>
      <w:r w:rsidRPr="00D749A2">
        <w:rPr>
          <w:spacing w:val="-3"/>
        </w:rPr>
        <w:t xml:space="preserve"> </w:t>
      </w:r>
      <w:r w:rsidRPr="00D749A2">
        <w:t>the</w:t>
      </w:r>
      <w:r w:rsidRPr="00D749A2">
        <w:rPr>
          <w:spacing w:val="-3"/>
        </w:rPr>
        <w:t xml:space="preserve"> </w:t>
      </w:r>
      <w:r w:rsidRPr="00D749A2">
        <w:t>GHP</w:t>
      </w:r>
      <w:r w:rsidRPr="00D749A2">
        <w:rPr>
          <w:spacing w:val="-4"/>
        </w:rPr>
        <w:t xml:space="preserve"> </w:t>
      </w:r>
      <w:r w:rsidRPr="00D749A2">
        <w:t>or</w:t>
      </w:r>
      <w:r w:rsidRPr="00D749A2">
        <w:rPr>
          <w:spacing w:val="-3"/>
        </w:rPr>
        <w:t xml:space="preserve"> </w:t>
      </w:r>
      <w:r w:rsidRPr="00D749A2">
        <w:t>employer</w:t>
      </w:r>
      <w:r w:rsidRPr="00D749A2">
        <w:rPr>
          <w:spacing w:val="-3"/>
        </w:rPr>
        <w:t xml:space="preserve"> </w:t>
      </w:r>
      <w:r w:rsidRPr="00D749A2">
        <w:t>provided</w:t>
      </w:r>
      <w:r w:rsidRPr="00D749A2">
        <w:rPr>
          <w:spacing w:val="-5"/>
        </w:rPr>
        <w:t xml:space="preserve"> </w:t>
      </w:r>
      <w:r w:rsidRPr="00D749A2">
        <w:t>misinformation.</w:t>
      </w:r>
      <w:r w:rsidRPr="00D749A2">
        <w:rPr>
          <w:spacing w:val="40"/>
        </w:rPr>
        <w:t xml:space="preserve"> </w:t>
      </w:r>
      <w:r w:rsidRPr="00D749A2">
        <w:t>If</w:t>
      </w:r>
      <w:r w:rsidRPr="00D749A2">
        <w:rPr>
          <w:spacing w:val="-3"/>
        </w:rPr>
        <w:t xml:space="preserve"> </w:t>
      </w:r>
      <w:r w:rsidRPr="00D749A2">
        <w:t>proof</w:t>
      </w:r>
      <w:r w:rsidRPr="00D749A2">
        <w:rPr>
          <w:spacing w:val="-3"/>
        </w:rPr>
        <w:t xml:space="preserve"> </w:t>
      </w:r>
      <w:r w:rsidRPr="00D749A2">
        <w:t>is</w:t>
      </w:r>
      <w:r w:rsidRPr="00D749A2">
        <w:rPr>
          <w:spacing w:val="-3"/>
        </w:rPr>
        <w:t xml:space="preserve"> </w:t>
      </w:r>
      <w:r w:rsidRPr="00D749A2">
        <w:t>not</w:t>
      </w:r>
      <w:r w:rsidRPr="00D749A2">
        <w:rPr>
          <w:spacing w:val="-4"/>
        </w:rPr>
        <w:t xml:space="preserve"> </w:t>
      </w:r>
      <w:r w:rsidRPr="00D749A2">
        <w:t>available, the individual may submit an attestation. The attestation helps technicians determine eligibility when tangible evidence is not available.</w:t>
      </w:r>
    </w:p>
    <w:p w:rsidR="00980B35" w:rsidRPr="00D749A2" w:rsidP="00980B35" w14:paraId="3319AECD" w14:textId="77777777">
      <w:pPr>
        <w:pStyle w:val="BodyText"/>
      </w:pPr>
    </w:p>
    <w:p w:rsidR="00980B35" w:rsidRPr="00D749A2" w:rsidP="00980B35" w14:paraId="7B53C829" w14:textId="77777777">
      <w:pPr>
        <w:pStyle w:val="BodyText"/>
      </w:pPr>
      <w:r w:rsidRPr="00D749A2">
        <w:t>SEP to Coordinate with Termination of Medicaid Coverage – The individual must be eligible for Medicare and either have lost or will lose Medicaid eligibility on or after January</w:t>
      </w:r>
      <w:r w:rsidRPr="00D749A2">
        <w:rPr>
          <w:spacing w:val="-2"/>
        </w:rPr>
        <w:t xml:space="preserve"> </w:t>
      </w:r>
      <w:r w:rsidRPr="00D749A2">
        <w:t>1,</w:t>
      </w:r>
      <w:r w:rsidRPr="00D749A2">
        <w:rPr>
          <w:spacing w:val="-2"/>
        </w:rPr>
        <w:t xml:space="preserve"> </w:t>
      </w:r>
      <w:r w:rsidRPr="00D749A2">
        <w:t>2023.</w:t>
      </w:r>
      <w:r w:rsidRPr="00D749A2">
        <w:rPr>
          <w:spacing w:val="-2"/>
        </w:rPr>
        <w:t xml:space="preserve"> </w:t>
      </w:r>
      <w:r w:rsidRPr="00D749A2">
        <w:t>The</w:t>
      </w:r>
      <w:r w:rsidRPr="00D749A2">
        <w:rPr>
          <w:spacing w:val="-2"/>
        </w:rPr>
        <w:t xml:space="preserve"> </w:t>
      </w:r>
      <w:r w:rsidRPr="00D749A2">
        <w:t>individual</w:t>
      </w:r>
      <w:r w:rsidRPr="00D749A2">
        <w:rPr>
          <w:spacing w:val="-2"/>
        </w:rPr>
        <w:t xml:space="preserve"> </w:t>
      </w:r>
      <w:r w:rsidRPr="00D749A2">
        <w:t>does</w:t>
      </w:r>
      <w:r w:rsidRPr="00D749A2">
        <w:rPr>
          <w:spacing w:val="-3"/>
        </w:rPr>
        <w:t xml:space="preserve"> </w:t>
      </w:r>
      <w:r w:rsidRPr="00D749A2">
        <w:t>not</w:t>
      </w:r>
      <w:r w:rsidRPr="00D749A2">
        <w:rPr>
          <w:spacing w:val="-2"/>
        </w:rPr>
        <w:t xml:space="preserve"> </w:t>
      </w:r>
      <w:r w:rsidRPr="00D749A2">
        <w:t>need</w:t>
      </w:r>
      <w:r w:rsidRPr="00D749A2">
        <w:rPr>
          <w:spacing w:val="-2"/>
        </w:rPr>
        <w:t xml:space="preserve"> </w:t>
      </w:r>
      <w:r w:rsidRPr="00D749A2">
        <w:t>to</w:t>
      </w:r>
      <w:r w:rsidRPr="00D749A2">
        <w:rPr>
          <w:spacing w:val="-4"/>
        </w:rPr>
        <w:t xml:space="preserve"> </w:t>
      </w:r>
      <w:r w:rsidRPr="00D749A2">
        <w:t>provide</w:t>
      </w:r>
      <w:r w:rsidRPr="00D749A2">
        <w:rPr>
          <w:spacing w:val="-2"/>
        </w:rPr>
        <w:t xml:space="preserve"> </w:t>
      </w:r>
      <w:r w:rsidRPr="00D749A2">
        <w:t>proof,</w:t>
      </w:r>
      <w:r w:rsidRPr="00D749A2">
        <w:rPr>
          <w:spacing w:val="-2"/>
        </w:rPr>
        <w:t xml:space="preserve"> </w:t>
      </w:r>
      <w:r w:rsidRPr="00D749A2">
        <w:t>as</w:t>
      </w:r>
      <w:r w:rsidRPr="00D749A2">
        <w:rPr>
          <w:spacing w:val="-2"/>
        </w:rPr>
        <w:t xml:space="preserve"> </w:t>
      </w:r>
      <w:r w:rsidRPr="00D749A2">
        <w:t>the</w:t>
      </w:r>
      <w:r w:rsidRPr="00D749A2">
        <w:rPr>
          <w:spacing w:val="-3"/>
        </w:rPr>
        <w:t xml:space="preserve"> </w:t>
      </w:r>
      <w:r w:rsidRPr="00D749A2">
        <w:t>agency</w:t>
      </w:r>
      <w:r w:rsidRPr="00D749A2">
        <w:rPr>
          <w:spacing w:val="-2"/>
        </w:rPr>
        <w:t xml:space="preserve"> </w:t>
      </w:r>
      <w:r w:rsidRPr="00D749A2">
        <w:t>will</w:t>
      </w:r>
      <w:r w:rsidRPr="00D749A2">
        <w:rPr>
          <w:spacing w:val="-2"/>
        </w:rPr>
        <w:t xml:space="preserve"> </w:t>
      </w:r>
      <w:r w:rsidRPr="00D749A2">
        <w:t>be</w:t>
      </w:r>
      <w:r w:rsidRPr="00D749A2">
        <w:rPr>
          <w:spacing w:val="-3"/>
        </w:rPr>
        <w:t xml:space="preserve"> </w:t>
      </w:r>
      <w:r w:rsidRPr="00D749A2">
        <w:t xml:space="preserve">able to verify. They must select whether they want their coverage to start retroactively or </w:t>
      </w:r>
      <w:r w:rsidRPr="00D749A2">
        <w:rPr>
          <w:spacing w:val="-2"/>
        </w:rPr>
        <w:t>prospectively.</w:t>
      </w:r>
    </w:p>
    <w:p w:rsidR="00980B35" w:rsidRPr="00D749A2" w:rsidP="00980B35" w14:paraId="5832B6FE" w14:textId="77777777">
      <w:pPr>
        <w:pStyle w:val="BodyText"/>
      </w:pPr>
    </w:p>
    <w:p w:rsidR="00980B35" w:rsidRPr="00D749A2" w:rsidP="00980B35" w14:paraId="2CA30FE8" w14:textId="77777777">
      <w:pPr>
        <w:pStyle w:val="BodyText"/>
      </w:pPr>
      <w:r w:rsidRPr="00D749A2">
        <w:t>SEP for Formerly Incarcerated Individuals – The individual must provide the month and year</w:t>
      </w:r>
      <w:r w:rsidRPr="00D749A2">
        <w:rPr>
          <w:spacing w:val="-3"/>
        </w:rPr>
        <w:t xml:space="preserve"> </w:t>
      </w:r>
      <w:r w:rsidRPr="00D749A2">
        <w:t>in</w:t>
      </w:r>
      <w:r w:rsidRPr="00D749A2">
        <w:rPr>
          <w:spacing w:val="-3"/>
        </w:rPr>
        <w:t xml:space="preserve"> </w:t>
      </w:r>
      <w:r w:rsidRPr="00D749A2">
        <w:t>which</w:t>
      </w:r>
      <w:r w:rsidRPr="00D749A2">
        <w:rPr>
          <w:spacing w:val="-4"/>
        </w:rPr>
        <w:t xml:space="preserve"> </w:t>
      </w:r>
      <w:r w:rsidRPr="00D749A2">
        <w:t>they</w:t>
      </w:r>
      <w:r w:rsidRPr="00D749A2">
        <w:rPr>
          <w:spacing w:val="-3"/>
        </w:rPr>
        <w:t xml:space="preserve"> </w:t>
      </w:r>
      <w:r w:rsidRPr="00D749A2">
        <w:t>were</w:t>
      </w:r>
      <w:r w:rsidRPr="00D749A2">
        <w:rPr>
          <w:spacing w:val="-4"/>
        </w:rPr>
        <w:t xml:space="preserve"> </w:t>
      </w:r>
      <w:r w:rsidRPr="00D749A2">
        <w:t>incarcerated</w:t>
      </w:r>
      <w:r w:rsidRPr="00D749A2">
        <w:rPr>
          <w:spacing w:val="-5"/>
        </w:rPr>
        <w:t xml:space="preserve"> </w:t>
      </w:r>
      <w:r w:rsidRPr="00D749A2">
        <w:t>and</w:t>
      </w:r>
      <w:r w:rsidRPr="00D749A2">
        <w:rPr>
          <w:spacing w:val="-3"/>
        </w:rPr>
        <w:t xml:space="preserve"> </w:t>
      </w:r>
      <w:r w:rsidRPr="00D749A2">
        <w:t>released.</w:t>
      </w:r>
      <w:r w:rsidRPr="00D749A2">
        <w:rPr>
          <w:spacing w:val="-3"/>
        </w:rPr>
        <w:t xml:space="preserve"> </w:t>
      </w:r>
      <w:r w:rsidRPr="00D749A2">
        <w:t>Information</w:t>
      </w:r>
      <w:r w:rsidRPr="00D749A2">
        <w:rPr>
          <w:spacing w:val="-3"/>
        </w:rPr>
        <w:t xml:space="preserve"> </w:t>
      </w:r>
      <w:r w:rsidRPr="00D749A2">
        <w:t>related</w:t>
      </w:r>
      <w:r w:rsidRPr="00D749A2">
        <w:rPr>
          <w:spacing w:val="-3"/>
        </w:rPr>
        <w:t xml:space="preserve"> </w:t>
      </w:r>
      <w:r w:rsidRPr="00D749A2">
        <w:t>to</w:t>
      </w:r>
      <w:r w:rsidRPr="00D749A2">
        <w:rPr>
          <w:spacing w:val="-5"/>
        </w:rPr>
        <w:t xml:space="preserve"> </w:t>
      </w:r>
      <w:r w:rsidRPr="00D749A2">
        <w:t>the</w:t>
      </w:r>
      <w:r w:rsidRPr="00D749A2">
        <w:rPr>
          <w:spacing w:val="-3"/>
        </w:rPr>
        <w:t xml:space="preserve"> </w:t>
      </w:r>
      <w:r w:rsidRPr="00D749A2">
        <w:t>dates</w:t>
      </w:r>
      <w:r w:rsidRPr="00D749A2">
        <w:rPr>
          <w:spacing w:val="-3"/>
        </w:rPr>
        <w:t xml:space="preserve"> </w:t>
      </w:r>
      <w:r w:rsidRPr="00D749A2">
        <w:t>in</w:t>
      </w:r>
      <w:r w:rsidRPr="00D749A2">
        <w:rPr>
          <w:spacing w:val="-5"/>
        </w:rPr>
        <w:t xml:space="preserve"> </w:t>
      </w:r>
      <w:r w:rsidRPr="00D749A2">
        <w:t>which an event happened is collected to determine eligibility for an SEP. Without these dates, the technician would not be</w:t>
      </w:r>
      <w:r w:rsidRPr="00D749A2">
        <w:rPr>
          <w:spacing w:val="-1"/>
        </w:rPr>
        <w:t xml:space="preserve"> </w:t>
      </w:r>
      <w:r w:rsidRPr="00D749A2">
        <w:t>able to determine</w:t>
      </w:r>
      <w:r w:rsidRPr="00D749A2">
        <w:rPr>
          <w:spacing w:val="-1"/>
        </w:rPr>
        <w:t xml:space="preserve"> </w:t>
      </w:r>
      <w:r w:rsidRPr="00D749A2">
        <w:t>if the condition</w:t>
      </w:r>
      <w:r w:rsidRPr="00D749A2">
        <w:rPr>
          <w:spacing w:val="-2"/>
        </w:rPr>
        <w:t xml:space="preserve"> </w:t>
      </w:r>
      <w:r w:rsidRPr="00D749A2">
        <w:t>falls within the</w:t>
      </w:r>
      <w:r w:rsidRPr="00D749A2">
        <w:rPr>
          <w:spacing w:val="-1"/>
        </w:rPr>
        <w:t xml:space="preserve"> </w:t>
      </w:r>
      <w:r w:rsidRPr="00D749A2">
        <w:t>parameters</w:t>
      </w:r>
      <w:r w:rsidRPr="00D749A2">
        <w:rPr>
          <w:spacing w:val="-1"/>
        </w:rPr>
        <w:t xml:space="preserve"> </w:t>
      </w:r>
      <w:r w:rsidRPr="00D749A2">
        <w:t>of the SEP. They must select whether they want their coverage retroactively or prospectively.</w:t>
      </w:r>
    </w:p>
    <w:p w:rsidR="00980B35" w:rsidRPr="00D749A2" w:rsidP="00980B35" w14:paraId="06A604C3" w14:textId="77777777">
      <w:pPr>
        <w:pStyle w:val="BodyText"/>
      </w:pPr>
    </w:p>
    <w:p w:rsidR="00980B35" w:rsidRPr="00D749A2" w:rsidP="00980B35" w14:paraId="2A115946" w14:textId="77777777">
      <w:pPr>
        <w:pStyle w:val="BodyText"/>
      </w:pPr>
      <w:r w:rsidRPr="00D749A2">
        <w:t>SEP for Other Exceptional Conditions – Individuals must provide documentation that shows that an exceptional condition outside of the ones in statute, prevented them from enrolling during another enrollment period. If proof is not available, the individual may submit</w:t>
      </w:r>
      <w:r w:rsidRPr="00D749A2">
        <w:rPr>
          <w:spacing w:val="-5"/>
        </w:rPr>
        <w:t xml:space="preserve"> </w:t>
      </w:r>
      <w:r w:rsidRPr="00D749A2">
        <w:t>an</w:t>
      </w:r>
      <w:r w:rsidRPr="00D749A2">
        <w:rPr>
          <w:spacing w:val="-5"/>
        </w:rPr>
        <w:t xml:space="preserve"> </w:t>
      </w:r>
      <w:r w:rsidRPr="00D749A2">
        <w:t>attestation.</w:t>
      </w:r>
      <w:r w:rsidRPr="00D749A2">
        <w:rPr>
          <w:spacing w:val="-4"/>
        </w:rPr>
        <w:t xml:space="preserve"> </w:t>
      </w:r>
      <w:r w:rsidRPr="00D749A2">
        <w:t>The</w:t>
      </w:r>
      <w:r w:rsidRPr="00D749A2">
        <w:rPr>
          <w:spacing w:val="-4"/>
        </w:rPr>
        <w:t xml:space="preserve"> </w:t>
      </w:r>
      <w:r w:rsidRPr="00D749A2">
        <w:t>attestation</w:t>
      </w:r>
      <w:r w:rsidRPr="00D749A2">
        <w:rPr>
          <w:spacing w:val="-6"/>
        </w:rPr>
        <w:t xml:space="preserve"> </w:t>
      </w:r>
      <w:r w:rsidRPr="00D749A2">
        <w:t>helps</w:t>
      </w:r>
      <w:r w:rsidRPr="00D749A2">
        <w:rPr>
          <w:spacing w:val="-4"/>
        </w:rPr>
        <w:t xml:space="preserve"> </w:t>
      </w:r>
      <w:r w:rsidRPr="00D749A2">
        <w:t>technicians</w:t>
      </w:r>
      <w:r w:rsidRPr="00D749A2">
        <w:rPr>
          <w:spacing w:val="-4"/>
        </w:rPr>
        <w:t xml:space="preserve"> </w:t>
      </w:r>
      <w:r w:rsidRPr="00D749A2">
        <w:t>determine</w:t>
      </w:r>
      <w:r w:rsidRPr="00D749A2">
        <w:rPr>
          <w:spacing w:val="-4"/>
        </w:rPr>
        <w:t xml:space="preserve"> </w:t>
      </w:r>
      <w:r w:rsidRPr="00D749A2">
        <w:t>eligibility</w:t>
      </w:r>
      <w:r w:rsidRPr="00D749A2">
        <w:rPr>
          <w:spacing w:val="-4"/>
        </w:rPr>
        <w:t xml:space="preserve"> </w:t>
      </w:r>
      <w:r w:rsidRPr="00D749A2">
        <w:t>when</w:t>
      </w:r>
      <w:r w:rsidRPr="00D749A2">
        <w:rPr>
          <w:spacing w:val="-4"/>
        </w:rPr>
        <w:t xml:space="preserve"> </w:t>
      </w:r>
      <w:r w:rsidRPr="00D749A2">
        <w:t>tangible evidence is not available.</w:t>
      </w:r>
    </w:p>
    <w:p w:rsidR="00980B35" w:rsidRPr="00D749A2" w:rsidP="00980B35" w14:paraId="769AA140" w14:textId="77777777">
      <w:pPr>
        <w:pStyle w:val="BodyText"/>
      </w:pPr>
    </w:p>
    <w:p w:rsidR="00980B35" w:rsidRPr="00D749A2" w:rsidP="00980B35" w14:paraId="252917C0" w14:textId="77777777">
      <w:pPr>
        <w:pStyle w:val="Heading1"/>
        <w:ind w:left="0"/>
        <w:rPr>
          <w:b w:val="0"/>
          <w:bCs w:val="0"/>
          <w:i/>
          <w:iCs/>
          <w:spacing w:val="-2"/>
        </w:rPr>
      </w:pPr>
      <w:r w:rsidRPr="00D749A2">
        <w:rPr>
          <w:b w:val="0"/>
          <w:bCs w:val="0"/>
          <w:i/>
          <w:iCs/>
        </w:rPr>
        <w:t>Section</w:t>
      </w:r>
      <w:r w:rsidRPr="00D749A2">
        <w:rPr>
          <w:b w:val="0"/>
          <w:bCs w:val="0"/>
          <w:i/>
          <w:iCs/>
          <w:spacing w:val="-2"/>
        </w:rPr>
        <w:t xml:space="preserve"> </w:t>
      </w:r>
      <w:r w:rsidRPr="00D749A2">
        <w:rPr>
          <w:b w:val="0"/>
          <w:bCs w:val="0"/>
          <w:i/>
          <w:iCs/>
        </w:rPr>
        <w:t>5:</w:t>
      </w:r>
      <w:r w:rsidRPr="00D749A2">
        <w:rPr>
          <w:b w:val="0"/>
          <w:bCs w:val="0"/>
          <w:i/>
          <w:iCs/>
          <w:spacing w:val="-1"/>
        </w:rPr>
        <w:t xml:space="preserve"> </w:t>
      </w:r>
      <w:r w:rsidRPr="00D749A2">
        <w:rPr>
          <w:b w:val="0"/>
          <w:bCs w:val="0"/>
          <w:i/>
          <w:iCs/>
          <w:spacing w:val="-2"/>
        </w:rPr>
        <w:t>Signature(s)</w:t>
      </w:r>
    </w:p>
    <w:p w:rsidR="00980B35" w:rsidRPr="00D749A2" w:rsidP="00980B35" w14:paraId="3480F233" w14:textId="77777777">
      <w:pPr>
        <w:pStyle w:val="Heading1"/>
        <w:ind w:left="0"/>
      </w:pPr>
    </w:p>
    <w:p w:rsidR="00980B35" w:rsidRPr="00D749A2" w:rsidP="00980B35" w14:paraId="51D85303" w14:textId="77777777">
      <w:pPr>
        <w:pStyle w:val="ListParagraph"/>
        <w:numPr>
          <w:ilvl w:val="2"/>
          <w:numId w:val="1"/>
        </w:numPr>
        <w:tabs>
          <w:tab w:val="left" w:pos="1319"/>
        </w:tabs>
        <w:ind w:left="0" w:firstLine="0"/>
        <w:rPr>
          <w:sz w:val="24"/>
          <w:szCs w:val="24"/>
        </w:rPr>
      </w:pPr>
      <w:r w:rsidRPr="00D749A2">
        <w:rPr>
          <w:sz w:val="24"/>
          <w:szCs w:val="24"/>
        </w:rPr>
        <w:t>Signature,</w:t>
      </w:r>
      <w:r w:rsidRPr="00D749A2">
        <w:rPr>
          <w:spacing w:val="4"/>
          <w:sz w:val="24"/>
          <w:szCs w:val="24"/>
        </w:rPr>
        <w:t xml:space="preserve"> </w:t>
      </w:r>
      <w:r w:rsidRPr="00D749A2">
        <w:rPr>
          <w:sz w:val="24"/>
          <w:szCs w:val="24"/>
        </w:rPr>
        <w:t>date</w:t>
      </w:r>
      <w:r w:rsidRPr="00D749A2">
        <w:rPr>
          <w:spacing w:val="4"/>
          <w:sz w:val="24"/>
          <w:szCs w:val="24"/>
        </w:rPr>
        <w:t xml:space="preserve"> </w:t>
      </w:r>
      <w:r w:rsidRPr="00D749A2">
        <w:rPr>
          <w:sz w:val="24"/>
          <w:szCs w:val="24"/>
        </w:rPr>
        <w:t>signed,</w:t>
      </w:r>
      <w:r w:rsidRPr="00D749A2">
        <w:rPr>
          <w:spacing w:val="6"/>
          <w:sz w:val="24"/>
          <w:szCs w:val="24"/>
        </w:rPr>
        <w:t xml:space="preserve"> </w:t>
      </w:r>
      <w:r w:rsidRPr="00D749A2">
        <w:rPr>
          <w:sz w:val="24"/>
          <w:szCs w:val="24"/>
        </w:rPr>
        <w:t>and</w:t>
      </w:r>
      <w:r w:rsidRPr="00D749A2">
        <w:rPr>
          <w:spacing w:val="5"/>
          <w:sz w:val="24"/>
          <w:szCs w:val="24"/>
        </w:rPr>
        <w:t xml:space="preserve"> </w:t>
      </w:r>
      <w:r w:rsidRPr="00D749A2">
        <w:rPr>
          <w:sz w:val="24"/>
          <w:szCs w:val="24"/>
        </w:rPr>
        <w:t>current</w:t>
      </w:r>
      <w:r w:rsidRPr="00D749A2">
        <w:rPr>
          <w:spacing w:val="5"/>
          <w:sz w:val="24"/>
          <w:szCs w:val="24"/>
        </w:rPr>
        <w:t xml:space="preserve"> </w:t>
      </w:r>
      <w:r w:rsidRPr="00D749A2">
        <w:rPr>
          <w:spacing w:val="-2"/>
          <w:sz w:val="24"/>
          <w:szCs w:val="24"/>
        </w:rPr>
        <w:t>address</w:t>
      </w:r>
    </w:p>
    <w:p w:rsidR="00980B35" w:rsidRPr="00D749A2" w:rsidP="00980B35" w14:paraId="72F574AD" w14:textId="77777777">
      <w:pPr>
        <w:pStyle w:val="ListParagraph"/>
        <w:numPr>
          <w:ilvl w:val="2"/>
          <w:numId w:val="1"/>
        </w:numPr>
        <w:tabs>
          <w:tab w:val="left" w:pos="1319"/>
        </w:tabs>
        <w:ind w:left="0" w:firstLine="0"/>
        <w:rPr>
          <w:sz w:val="24"/>
          <w:szCs w:val="24"/>
        </w:rPr>
      </w:pPr>
      <w:r w:rsidRPr="00D749A2">
        <w:rPr>
          <w:sz w:val="24"/>
          <w:szCs w:val="24"/>
        </w:rPr>
        <w:t>Witness</w:t>
      </w:r>
      <w:r w:rsidRPr="00D749A2">
        <w:rPr>
          <w:spacing w:val="1"/>
          <w:sz w:val="24"/>
          <w:szCs w:val="24"/>
        </w:rPr>
        <w:t xml:space="preserve"> </w:t>
      </w:r>
      <w:r w:rsidRPr="00D749A2">
        <w:rPr>
          <w:sz w:val="24"/>
          <w:szCs w:val="24"/>
        </w:rPr>
        <w:t>name,</w:t>
      </w:r>
      <w:r w:rsidRPr="00D749A2">
        <w:rPr>
          <w:spacing w:val="2"/>
          <w:sz w:val="24"/>
          <w:szCs w:val="24"/>
        </w:rPr>
        <w:t xml:space="preserve"> </w:t>
      </w:r>
      <w:r w:rsidRPr="00D749A2">
        <w:rPr>
          <w:sz w:val="24"/>
          <w:szCs w:val="24"/>
        </w:rPr>
        <w:t>signature,</w:t>
      </w:r>
      <w:r w:rsidRPr="00D749A2">
        <w:rPr>
          <w:spacing w:val="3"/>
          <w:sz w:val="24"/>
          <w:szCs w:val="24"/>
        </w:rPr>
        <w:t xml:space="preserve"> </w:t>
      </w:r>
      <w:r w:rsidRPr="00D749A2">
        <w:rPr>
          <w:sz w:val="24"/>
          <w:szCs w:val="24"/>
        </w:rPr>
        <w:t>and</w:t>
      </w:r>
      <w:r w:rsidRPr="00D749A2">
        <w:rPr>
          <w:spacing w:val="2"/>
          <w:sz w:val="24"/>
          <w:szCs w:val="24"/>
        </w:rPr>
        <w:t xml:space="preserve"> </w:t>
      </w:r>
      <w:r w:rsidRPr="00D749A2">
        <w:rPr>
          <w:sz w:val="24"/>
          <w:szCs w:val="24"/>
        </w:rPr>
        <w:t>date</w:t>
      </w:r>
      <w:r w:rsidRPr="00D749A2">
        <w:rPr>
          <w:spacing w:val="3"/>
          <w:sz w:val="24"/>
          <w:szCs w:val="24"/>
        </w:rPr>
        <w:t xml:space="preserve"> </w:t>
      </w:r>
      <w:r w:rsidRPr="00D749A2">
        <w:rPr>
          <w:spacing w:val="-2"/>
          <w:sz w:val="24"/>
          <w:szCs w:val="24"/>
        </w:rPr>
        <w:t>signed</w:t>
      </w:r>
    </w:p>
    <w:p w:rsidR="00980B35" w:rsidRPr="00D749A2" w:rsidP="00980B35" w14:paraId="4D8A01D7" w14:textId="77777777">
      <w:pPr>
        <w:pStyle w:val="BodyText"/>
      </w:pPr>
    </w:p>
    <w:p w:rsidR="00980B35" w:rsidRPr="00D749A2" w:rsidP="00980B35" w14:paraId="42756BA6" w14:textId="77777777">
      <w:pPr>
        <w:pStyle w:val="Heading1"/>
        <w:ind w:left="0"/>
        <w:rPr>
          <w:b w:val="0"/>
          <w:bCs w:val="0"/>
          <w:i/>
          <w:iCs/>
          <w:spacing w:val="-2"/>
        </w:rPr>
      </w:pPr>
      <w:r w:rsidRPr="00D749A2">
        <w:rPr>
          <w:b w:val="0"/>
          <w:bCs w:val="0"/>
          <w:i/>
          <w:iCs/>
        </w:rPr>
        <w:t>Attachment</w:t>
      </w:r>
      <w:r w:rsidRPr="00D749A2">
        <w:rPr>
          <w:b w:val="0"/>
          <w:bCs w:val="0"/>
          <w:i/>
          <w:iCs/>
          <w:spacing w:val="-5"/>
        </w:rPr>
        <w:t xml:space="preserve"> </w:t>
      </w:r>
      <w:r w:rsidRPr="00D749A2">
        <w:rPr>
          <w:b w:val="0"/>
          <w:bCs w:val="0"/>
          <w:i/>
          <w:iCs/>
        </w:rPr>
        <w:t>1:</w:t>
      </w:r>
      <w:r w:rsidRPr="00D749A2">
        <w:rPr>
          <w:b w:val="0"/>
          <w:bCs w:val="0"/>
          <w:i/>
          <w:iCs/>
          <w:spacing w:val="-3"/>
        </w:rPr>
        <w:t xml:space="preserve"> </w:t>
      </w:r>
      <w:r w:rsidRPr="00D749A2">
        <w:rPr>
          <w:b w:val="0"/>
          <w:bCs w:val="0"/>
          <w:i/>
          <w:iCs/>
        </w:rPr>
        <w:t>Special</w:t>
      </w:r>
      <w:r w:rsidRPr="00D749A2">
        <w:rPr>
          <w:b w:val="0"/>
          <w:bCs w:val="0"/>
          <w:i/>
          <w:iCs/>
          <w:spacing w:val="-2"/>
        </w:rPr>
        <w:t xml:space="preserve"> </w:t>
      </w:r>
      <w:r w:rsidRPr="00D749A2">
        <w:rPr>
          <w:b w:val="0"/>
          <w:bCs w:val="0"/>
          <w:i/>
          <w:iCs/>
        </w:rPr>
        <w:t>Enrollment</w:t>
      </w:r>
      <w:r w:rsidRPr="00D749A2">
        <w:rPr>
          <w:b w:val="0"/>
          <w:bCs w:val="0"/>
          <w:i/>
          <w:iCs/>
          <w:spacing w:val="-3"/>
        </w:rPr>
        <w:t xml:space="preserve"> </w:t>
      </w:r>
      <w:r w:rsidRPr="00D749A2">
        <w:rPr>
          <w:b w:val="0"/>
          <w:bCs w:val="0"/>
          <w:i/>
          <w:iCs/>
        </w:rPr>
        <w:t>Period</w:t>
      </w:r>
      <w:r w:rsidRPr="00D749A2">
        <w:rPr>
          <w:b w:val="0"/>
          <w:bCs w:val="0"/>
          <w:i/>
          <w:iCs/>
          <w:spacing w:val="-3"/>
        </w:rPr>
        <w:t xml:space="preserve"> </w:t>
      </w:r>
      <w:r w:rsidRPr="00D749A2">
        <w:rPr>
          <w:b w:val="0"/>
          <w:bCs w:val="0"/>
          <w:i/>
          <w:iCs/>
        </w:rPr>
        <w:t>for</w:t>
      </w:r>
      <w:r w:rsidRPr="00D749A2">
        <w:rPr>
          <w:b w:val="0"/>
          <w:bCs w:val="0"/>
          <w:i/>
          <w:iCs/>
          <w:spacing w:val="-3"/>
        </w:rPr>
        <w:t xml:space="preserve"> </w:t>
      </w:r>
      <w:r w:rsidRPr="00D749A2">
        <w:rPr>
          <w:b w:val="0"/>
          <w:bCs w:val="0"/>
          <w:i/>
          <w:iCs/>
        </w:rPr>
        <w:t>Exceptional</w:t>
      </w:r>
      <w:r w:rsidRPr="00D749A2">
        <w:rPr>
          <w:b w:val="0"/>
          <w:bCs w:val="0"/>
          <w:i/>
          <w:iCs/>
          <w:spacing w:val="-3"/>
        </w:rPr>
        <w:t xml:space="preserve"> </w:t>
      </w:r>
      <w:r w:rsidRPr="00D749A2">
        <w:rPr>
          <w:b w:val="0"/>
          <w:bCs w:val="0"/>
          <w:i/>
          <w:iCs/>
        </w:rPr>
        <w:t>Conditions</w:t>
      </w:r>
      <w:r w:rsidRPr="00D749A2">
        <w:rPr>
          <w:b w:val="0"/>
          <w:bCs w:val="0"/>
          <w:i/>
          <w:iCs/>
          <w:spacing w:val="-2"/>
        </w:rPr>
        <w:t xml:space="preserve"> Attestation</w:t>
      </w:r>
    </w:p>
    <w:p w:rsidR="00980B35" w:rsidRPr="00D749A2" w:rsidP="00980B35" w14:paraId="2DAF9147" w14:textId="77777777">
      <w:pPr>
        <w:pStyle w:val="Heading1"/>
        <w:ind w:left="0"/>
      </w:pPr>
    </w:p>
    <w:p w:rsidR="00980B35" w:rsidRPr="00D749A2" w:rsidP="00980B35" w14:paraId="43651FB1" w14:textId="77777777">
      <w:pPr>
        <w:pStyle w:val="BodyText"/>
      </w:pPr>
      <w:r w:rsidRPr="00D749A2">
        <w:t>Used</w:t>
      </w:r>
      <w:r w:rsidRPr="00D749A2">
        <w:rPr>
          <w:spacing w:val="-3"/>
        </w:rPr>
        <w:t xml:space="preserve"> </w:t>
      </w:r>
      <w:r w:rsidRPr="00D749A2">
        <w:t>by</w:t>
      </w:r>
      <w:r w:rsidRPr="00D749A2">
        <w:rPr>
          <w:spacing w:val="-3"/>
        </w:rPr>
        <w:t xml:space="preserve"> </w:t>
      </w:r>
      <w:r w:rsidRPr="00D749A2">
        <w:t>individuals</w:t>
      </w:r>
      <w:r w:rsidRPr="00D749A2">
        <w:rPr>
          <w:spacing w:val="-3"/>
        </w:rPr>
        <w:t xml:space="preserve"> </w:t>
      </w:r>
      <w:r w:rsidRPr="00D749A2">
        <w:t>who</w:t>
      </w:r>
      <w:r w:rsidRPr="00D749A2">
        <w:rPr>
          <w:spacing w:val="-5"/>
        </w:rPr>
        <w:t xml:space="preserve"> </w:t>
      </w:r>
      <w:r w:rsidRPr="00D749A2">
        <w:t>are</w:t>
      </w:r>
      <w:r w:rsidRPr="00D749A2">
        <w:rPr>
          <w:spacing w:val="-3"/>
        </w:rPr>
        <w:t xml:space="preserve"> </w:t>
      </w:r>
      <w:r w:rsidRPr="00D749A2">
        <w:t>applying</w:t>
      </w:r>
      <w:r w:rsidRPr="00D749A2">
        <w:rPr>
          <w:spacing w:val="-5"/>
        </w:rPr>
        <w:t xml:space="preserve"> </w:t>
      </w:r>
      <w:r w:rsidRPr="00D749A2">
        <w:t>for</w:t>
      </w:r>
      <w:r w:rsidRPr="00D749A2">
        <w:rPr>
          <w:spacing w:val="-3"/>
        </w:rPr>
        <w:t xml:space="preserve"> </w:t>
      </w:r>
      <w:r w:rsidRPr="00D749A2">
        <w:t>the</w:t>
      </w:r>
      <w:r w:rsidRPr="00D749A2">
        <w:rPr>
          <w:spacing w:val="-3"/>
        </w:rPr>
        <w:t xml:space="preserve"> </w:t>
      </w:r>
      <w:r w:rsidRPr="00D749A2">
        <w:t>SEP</w:t>
      </w:r>
      <w:r w:rsidRPr="00D749A2">
        <w:rPr>
          <w:spacing w:val="-5"/>
        </w:rPr>
        <w:t xml:space="preserve"> </w:t>
      </w:r>
      <w:r w:rsidRPr="00D749A2">
        <w:t>for</w:t>
      </w:r>
      <w:r w:rsidRPr="00D749A2">
        <w:rPr>
          <w:spacing w:val="-3"/>
        </w:rPr>
        <w:t xml:space="preserve"> </w:t>
      </w:r>
      <w:r w:rsidRPr="00D749A2">
        <w:t>Other</w:t>
      </w:r>
      <w:r w:rsidRPr="00D749A2">
        <w:rPr>
          <w:spacing w:val="-3"/>
        </w:rPr>
        <w:t xml:space="preserve"> </w:t>
      </w:r>
      <w:r w:rsidRPr="00D749A2">
        <w:t>Exceptional</w:t>
      </w:r>
      <w:r w:rsidRPr="00D749A2">
        <w:rPr>
          <w:spacing w:val="-3"/>
        </w:rPr>
        <w:t xml:space="preserve"> </w:t>
      </w:r>
      <w:r w:rsidRPr="00D749A2">
        <w:t xml:space="preserve">Conditions. The attestation helps technicians determine eligibility when tangible evidence is not </w:t>
      </w:r>
      <w:r w:rsidRPr="00D749A2">
        <w:rPr>
          <w:spacing w:val="-2"/>
        </w:rPr>
        <w:t>available.</w:t>
      </w:r>
    </w:p>
    <w:p w:rsidR="00980B35" w:rsidRPr="00D749A2" w:rsidP="004B6ADB" w14:paraId="210EA435" w14:textId="77777777">
      <w:pPr>
        <w:pStyle w:val="BodyText"/>
        <w:rPr>
          <w:i/>
        </w:rPr>
      </w:pPr>
    </w:p>
    <w:p w:rsidR="005B6C01" w:rsidRPr="00D749A2" w:rsidP="004B6ADB" w14:paraId="34B614DD" w14:textId="77777777">
      <w:pPr>
        <w:pStyle w:val="ListParagraph"/>
        <w:numPr>
          <w:ilvl w:val="2"/>
          <w:numId w:val="1"/>
        </w:numPr>
        <w:tabs>
          <w:tab w:val="left" w:pos="959"/>
        </w:tabs>
        <w:ind w:left="0" w:firstLine="0"/>
        <w:rPr>
          <w:b/>
          <w:bCs/>
          <w:sz w:val="24"/>
          <w:szCs w:val="24"/>
        </w:rPr>
      </w:pPr>
      <w:r w:rsidRPr="00D749A2">
        <w:rPr>
          <w:b/>
          <w:bCs/>
          <w:spacing w:val="-2"/>
          <w:sz w:val="24"/>
          <w:szCs w:val="24"/>
        </w:rPr>
        <w:t>iClaim</w:t>
      </w:r>
    </w:p>
    <w:p w:rsidR="005B6C01" w:rsidRPr="00D749A2" w:rsidP="004B6ADB" w14:paraId="484B3681" w14:textId="77777777">
      <w:pPr>
        <w:pStyle w:val="BodyText"/>
      </w:pPr>
    </w:p>
    <w:p w:rsidR="005B6C01" w:rsidRPr="00D749A2" w:rsidP="004B6ADB" w14:paraId="0876D300" w14:textId="77777777">
      <w:pPr>
        <w:pStyle w:val="BodyText"/>
      </w:pPr>
      <w:r w:rsidRPr="00D749A2">
        <w:t>iClaim</w:t>
      </w:r>
      <w:r w:rsidRPr="00D749A2">
        <w:rPr>
          <w:spacing w:val="-3"/>
        </w:rPr>
        <w:t xml:space="preserve"> </w:t>
      </w:r>
      <w:r w:rsidRPr="00D749A2">
        <w:t>is</w:t>
      </w:r>
      <w:r w:rsidRPr="00D749A2">
        <w:rPr>
          <w:spacing w:val="-2"/>
        </w:rPr>
        <w:t xml:space="preserve"> </w:t>
      </w:r>
      <w:r w:rsidRPr="00D749A2">
        <w:t>the</w:t>
      </w:r>
      <w:r w:rsidRPr="00D749A2">
        <w:rPr>
          <w:spacing w:val="-2"/>
        </w:rPr>
        <w:t xml:space="preserve"> </w:t>
      </w:r>
      <w:r w:rsidRPr="00D749A2">
        <w:t>online</w:t>
      </w:r>
      <w:r w:rsidRPr="00D749A2">
        <w:rPr>
          <w:spacing w:val="-1"/>
        </w:rPr>
        <w:t xml:space="preserve"> </w:t>
      </w:r>
      <w:r w:rsidRPr="00D749A2">
        <w:t>version</w:t>
      </w:r>
      <w:r w:rsidRPr="00D749A2">
        <w:rPr>
          <w:spacing w:val="-1"/>
        </w:rPr>
        <w:t xml:space="preserve"> </w:t>
      </w:r>
      <w:r w:rsidRPr="00D749A2">
        <w:t>of the</w:t>
      </w:r>
      <w:r w:rsidRPr="00D749A2">
        <w:rPr>
          <w:spacing w:val="-1"/>
        </w:rPr>
        <w:t xml:space="preserve"> </w:t>
      </w:r>
      <w:r w:rsidRPr="00D749A2">
        <w:t>above</w:t>
      </w:r>
      <w:r w:rsidRPr="00D749A2">
        <w:rPr>
          <w:spacing w:val="-1"/>
        </w:rPr>
        <w:t xml:space="preserve"> </w:t>
      </w:r>
      <w:r w:rsidRPr="00D749A2">
        <w:t>application</w:t>
      </w:r>
      <w:r w:rsidRPr="00D749A2">
        <w:rPr>
          <w:spacing w:val="-1"/>
        </w:rPr>
        <w:t xml:space="preserve"> </w:t>
      </w:r>
      <w:r w:rsidRPr="00D749A2">
        <w:t>used</w:t>
      </w:r>
      <w:r w:rsidRPr="00D749A2">
        <w:rPr>
          <w:spacing w:val="-1"/>
        </w:rPr>
        <w:t xml:space="preserve"> </w:t>
      </w:r>
      <w:r w:rsidRPr="00D749A2">
        <w:t>by</w:t>
      </w:r>
      <w:r w:rsidRPr="00D749A2">
        <w:rPr>
          <w:spacing w:val="-2"/>
        </w:rPr>
        <w:t xml:space="preserve"> beneficiaries.</w:t>
      </w:r>
    </w:p>
    <w:p w:rsidR="005B6C01" w:rsidRPr="00D749A2" w:rsidP="004B6ADB" w14:paraId="51895C33" w14:textId="77777777">
      <w:pPr>
        <w:pStyle w:val="BodyText"/>
      </w:pPr>
    </w:p>
    <w:p w:rsidR="005B6C01" w:rsidRPr="00D749A2" w:rsidP="004B6ADB" w14:paraId="1DA2E905" w14:textId="77777777">
      <w:pPr>
        <w:pStyle w:val="ListParagraph"/>
        <w:numPr>
          <w:ilvl w:val="2"/>
          <w:numId w:val="1"/>
        </w:numPr>
        <w:tabs>
          <w:tab w:val="left" w:pos="959"/>
        </w:tabs>
        <w:ind w:left="0" w:firstLine="0"/>
        <w:rPr>
          <w:b/>
          <w:bCs/>
          <w:sz w:val="24"/>
          <w:szCs w:val="24"/>
        </w:rPr>
      </w:pPr>
      <w:r w:rsidRPr="00D749A2">
        <w:rPr>
          <w:b/>
          <w:bCs/>
          <w:sz w:val="24"/>
          <w:szCs w:val="24"/>
        </w:rPr>
        <w:t>SEP</w:t>
      </w:r>
      <w:r w:rsidRPr="00D749A2">
        <w:rPr>
          <w:b/>
          <w:bCs/>
          <w:spacing w:val="-5"/>
          <w:sz w:val="24"/>
          <w:szCs w:val="24"/>
        </w:rPr>
        <w:t xml:space="preserve"> </w:t>
      </w:r>
      <w:r w:rsidRPr="00D749A2">
        <w:rPr>
          <w:b/>
          <w:bCs/>
          <w:sz w:val="24"/>
          <w:szCs w:val="24"/>
        </w:rPr>
        <w:t>User</w:t>
      </w:r>
      <w:r w:rsidRPr="00D749A2">
        <w:rPr>
          <w:b/>
          <w:bCs/>
          <w:spacing w:val="-1"/>
          <w:sz w:val="24"/>
          <w:szCs w:val="24"/>
        </w:rPr>
        <w:t xml:space="preserve"> </w:t>
      </w:r>
      <w:r w:rsidRPr="00D749A2">
        <w:rPr>
          <w:b/>
          <w:bCs/>
          <w:sz w:val="24"/>
          <w:szCs w:val="24"/>
        </w:rPr>
        <w:t>Interface</w:t>
      </w:r>
      <w:r w:rsidRPr="00D749A2">
        <w:rPr>
          <w:b/>
          <w:bCs/>
          <w:spacing w:val="-2"/>
          <w:sz w:val="24"/>
          <w:szCs w:val="24"/>
        </w:rPr>
        <w:t xml:space="preserve"> </w:t>
      </w:r>
      <w:r w:rsidRPr="00D749A2">
        <w:rPr>
          <w:b/>
          <w:bCs/>
          <w:sz w:val="24"/>
          <w:szCs w:val="24"/>
        </w:rPr>
        <w:t>(UI)</w:t>
      </w:r>
      <w:r w:rsidRPr="00D749A2">
        <w:rPr>
          <w:b/>
          <w:bCs/>
          <w:spacing w:val="-2"/>
          <w:sz w:val="24"/>
          <w:szCs w:val="24"/>
        </w:rPr>
        <w:t xml:space="preserve"> Mockups</w:t>
      </w:r>
    </w:p>
    <w:p w:rsidR="005B6C01" w:rsidRPr="00D749A2" w:rsidP="004B6ADB" w14:paraId="0DD22C27" w14:textId="77777777">
      <w:pPr>
        <w:pStyle w:val="BodyText"/>
      </w:pPr>
    </w:p>
    <w:p w:rsidR="005B6C01" w:rsidRPr="00D749A2" w:rsidP="004B6ADB" w14:paraId="52F484A5" w14:textId="77777777">
      <w:pPr>
        <w:pStyle w:val="BodyText"/>
      </w:pPr>
      <w:r w:rsidRPr="00D749A2">
        <w:t>The</w:t>
      </w:r>
      <w:r w:rsidRPr="00D749A2">
        <w:rPr>
          <w:spacing w:val="-3"/>
        </w:rPr>
        <w:t xml:space="preserve"> </w:t>
      </w:r>
      <w:r w:rsidRPr="00D749A2">
        <w:t>UI</w:t>
      </w:r>
      <w:r w:rsidRPr="00D749A2">
        <w:rPr>
          <w:spacing w:val="-1"/>
        </w:rPr>
        <w:t xml:space="preserve"> </w:t>
      </w:r>
      <w:r w:rsidRPr="00D749A2">
        <w:t>is</w:t>
      </w:r>
      <w:r w:rsidRPr="00D749A2">
        <w:rPr>
          <w:spacing w:val="-1"/>
        </w:rPr>
        <w:t xml:space="preserve"> </w:t>
      </w:r>
      <w:r w:rsidRPr="00D749A2">
        <w:t>what SSA</w:t>
      </w:r>
      <w:r w:rsidRPr="00D749A2">
        <w:rPr>
          <w:spacing w:val="-2"/>
        </w:rPr>
        <w:t xml:space="preserve"> </w:t>
      </w:r>
      <w:r w:rsidRPr="00D749A2">
        <w:t>technicians</w:t>
      </w:r>
      <w:r w:rsidRPr="00D749A2">
        <w:rPr>
          <w:spacing w:val="-1"/>
        </w:rPr>
        <w:t xml:space="preserve"> </w:t>
      </w:r>
      <w:r w:rsidRPr="00D749A2">
        <w:t>use</w:t>
      </w:r>
      <w:r w:rsidRPr="00D749A2">
        <w:rPr>
          <w:spacing w:val="-2"/>
        </w:rPr>
        <w:t xml:space="preserve"> </w:t>
      </w:r>
      <w:r w:rsidRPr="00D749A2">
        <w:t>to input</w:t>
      </w:r>
      <w:r w:rsidRPr="00D749A2">
        <w:rPr>
          <w:spacing w:val="-2"/>
        </w:rPr>
        <w:t xml:space="preserve"> </w:t>
      </w:r>
      <w:r w:rsidRPr="00D749A2">
        <w:t>the</w:t>
      </w:r>
      <w:r w:rsidRPr="00D749A2">
        <w:rPr>
          <w:spacing w:val="-2"/>
        </w:rPr>
        <w:t xml:space="preserve"> </w:t>
      </w:r>
      <w:r w:rsidRPr="00D749A2">
        <w:t>data from</w:t>
      </w:r>
      <w:r w:rsidRPr="00D749A2">
        <w:rPr>
          <w:spacing w:val="-1"/>
        </w:rPr>
        <w:t xml:space="preserve"> </w:t>
      </w:r>
      <w:r w:rsidRPr="00D749A2">
        <w:t>an</w:t>
      </w:r>
      <w:r w:rsidRPr="00D749A2">
        <w:rPr>
          <w:spacing w:val="-3"/>
        </w:rPr>
        <w:t xml:space="preserve"> </w:t>
      </w:r>
      <w:r w:rsidRPr="00D749A2">
        <w:t xml:space="preserve">in-person </w:t>
      </w:r>
      <w:r w:rsidRPr="00D749A2">
        <w:rPr>
          <w:spacing w:val="-2"/>
        </w:rPr>
        <w:t>interview.</w:t>
      </w:r>
    </w:p>
    <w:p w:rsidR="005B6C01" w:rsidRPr="00D749A2" w:rsidP="004B6ADB" w14:paraId="09919BCA" w14:textId="77777777">
      <w:pPr>
        <w:pStyle w:val="BodyText"/>
      </w:pPr>
    </w:p>
    <w:p w:rsidR="005B6C01" w:rsidRPr="00D749A2" w:rsidP="004B6ADB" w14:paraId="321252CD" w14:textId="77777777">
      <w:pPr>
        <w:pStyle w:val="ListParagraph"/>
        <w:numPr>
          <w:ilvl w:val="2"/>
          <w:numId w:val="1"/>
        </w:numPr>
        <w:tabs>
          <w:tab w:val="left" w:pos="959"/>
        </w:tabs>
        <w:ind w:left="0" w:firstLine="0"/>
        <w:rPr>
          <w:sz w:val="24"/>
          <w:szCs w:val="24"/>
        </w:rPr>
      </w:pPr>
      <w:r w:rsidRPr="00D749A2">
        <w:rPr>
          <w:sz w:val="24"/>
          <w:szCs w:val="24"/>
        </w:rPr>
        <w:t>SSA</w:t>
      </w:r>
      <w:r w:rsidRPr="00D749A2">
        <w:rPr>
          <w:spacing w:val="-3"/>
          <w:sz w:val="24"/>
          <w:szCs w:val="24"/>
        </w:rPr>
        <w:t xml:space="preserve"> </w:t>
      </w:r>
      <w:r w:rsidRPr="00D749A2">
        <w:rPr>
          <w:sz w:val="24"/>
          <w:szCs w:val="24"/>
        </w:rPr>
        <w:t>Program</w:t>
      </w:r>
      <w:r w:rsidRPr="00D749A2">
        <w:rPr>
          <w:spacing w:val="-2"/>
          <w:sz w:val="24"/>
          <w:szCs w:val="24"/>
        </w:rPr>
        <w:t xml:space="preserve"> </w:t>
      </w:r>
      <w:r w:rsidRPr="00D749A2">
        <w:rPr>
          <w:sz w:val="24"/>
          <w:szCs w:val="24"/>
        </w:rPr>
        <w:t>Operations</w:t>
      </w:r>
      <w:r w:rsidRPr="00D749A2">
        <w:rPr>
          <w:spacing w:val="-2"/>
          <w:sz w:val="24"/>
          <w:szCs w:val="24"/>
        </w:rPr>
        <w:t xml:space="preserve"> </w:t>
      </w:r>
      <w:r w:rsidRPr="00D749A2">
        <w:rPr>
          <w:sz w:val="24"/>
          <w:szCs w:val="24"/>
        </w:rPr>
        <w:t>Manual</w:t>
      </w:r>
      <w:r w:rsidRPr="00D749A2">
        <w:rPr>
          <w:spacing w:val="-3"/>
          <w:sz w:val="24"/>
          <w:szCs w:val="24"/>
        </w:rPr>
        <w:t xml:space="preserve"> </w:t>
      </w:r>
      <w:r w:rsidRPr="00D749A2">
        <w:rPr>
          <w:sz w:val="24"/>
          <w:szCs w:val="24"/>
        </w:rPr>
        <w:t>System</w:t>
      </w:r>
      <w:r w:rsidRPr="00D749A2">
        <w:rPr>
          <w:spacing w:val="-2"/>
          <w:sz w:val="24"/>
          <w:szCs w:val="24"/>
        </w:rPr>
        <w:t xml:space="preserve"> (POMS)</w:t>
      </w:r>
    </w:p>
    <w:p w:rsidR="005B6C01" w:rsidRPr="00D749A2" w:rsidP="004B6ADB" w14:paraId="03FF41B7" w14:textId="77777777">
      <w:pPr>
        <w:pStyle w:val="BodyText"/>
      </w:pPr>
    </w:p>
    <w:p w:rsidR="005B6C01" w:rsidRPr="00D749A2" w:rsidP="004B6ADB" w14:paraId="7288C8A4" w14:textId="77777777">
      <w:pPr>
        <w:pStyle w:val="ListParagraph"/>
        <w:numPr>
          <w:ilvl w:val="3"/>
          <w:numId w:val="1"/>
        </w:numPr>
        <w:tabs>
          <w:tab w:val="left" w:pos="1678"/>
        </w:tabs>
        <w:ind w:left="0" w:firstLine="0"/>
        <w:rPr>
          <w:sz w:val="24"/>
          <w:szCs w:val="24"/>
        </w:rPr>
      </w:pPr>
      <w:r w:rsidRPr="00D749A2">
        <w:rPr>
          <w:sz w:val="24"/>
          <w:szCs w:val="24"/>
        </w:rPr>
        <w:t>HI</w:t>
      </w:r>
      <w:r w:rsidRPr="00D749A2">
        <w:rPr>
          <w:spacing w:val="-5"/>
          <w:sz w:val="24"/>
          <w:szCs w:val="24"/>
        </w:rPr>
        <w:t xml:space="preserve"> </w:t>
      </w:r>
      <w:r w:rsidRPr="00D749A2">
        <w:rPr>
          <w:sz w:val="24"/>
          <w:szCs w:val="24"/>
        </w:rPr>
        <w:t>00805.382</w:t>
      </w:r>
      <w:r w:rsidRPr="00D749A2">
        <w:rPr>
          <w:spacing w:val="-2"/>
          <w:sz w:val="24"/>
          <w:szCs w:val="24"/>
        </w:rPr>
        <w:t xml:space="preserve"> </w:t>
      </w:r>
      <w:r w:rsidRPr="00D749A2">
        <w:rPr>
          <w:sz w:val="24"/>
          <w:szCs w:val="24"/>
        </w:rPr>
        <w:t>Special</w:t>
      </w:r>
      <w:r w:rsidRPr="00D749A2">
        <w:rPr>
          <w:spacing w:val="-2"/>
          <w:sz w:val="24"/>
          <w:szCs w:val="24"/>
        </w:rPr>
        <w:t xml:space="preserve"> </w:t>
      </w:r>
      <w:r w:rsidRPr="00D749A2">
        <w:rPr>
          <w:sz w:val="24"/>
          <w:szCs w:val="24"/>
        </w:rPr>
        <w:t>Enrollment</w:t>
      </w:r>
      <w:r w:rsidRPr="00D749A2">
        <w:rPr>
          <w:spacing w:val="-2"/>
          <w:sz w:val="24"/>
          <w:szCs w:val="24"/>
        </w:rPr>
        <w:t xml:space="preserve"> </w:t>
      </w:r>
      <w:r w:rsidRPr="00D749A2">
        <w:rPr>
          <w:sz w:val="24"/>
          <w:szCs w:val="24"/>
        </w:rPr>
        <w:t>Period</w:t>
      </w:r>
      <w:r w:rsidRPr="00D749A2">
        <w:rPr>
          <w:spacing w:val="-2"/>
          <w:sz w:val="24"/>
          <w:szCs w:val="24"/>
        </w:rPr>
        <w:t xml:space="preserve"> </w:t>
      </w:r>
      <w:r w:rsidRPr="00D749A2">
        <w:rPr>
          <w:sz w:val="24"/>
          <w:szCs w:val="24"/>
        </w:rPr>
        <w:t>(SEP)</w:t>
      </w:r>
      <w:r w:rsidRPr="00D749A2">
        <w:rPr>
          <w:spacing w:val="-2"/>
          <w:sz w:val="24"/>
          <w:szCs w:val="24"/>
        </w:rPr>
        <w:t xml:space="preserve"> </w:t>
      </w:r>
      <w:r w:rsidRPr="00D749A2">
        <w:rPr>
          <w:sz w:val="24"/>
          <w:szCs w:val="24"/>
        </w:rPr>
        <w:t>for</w:t>
      </w:r>
      <w:r w:rsidRPr="00D749A2">
        <w:rPr>
          <w:spacing w:val="-2"/>
          <w:sz w:val="24"/>
          <w:szCs w:val="24"/>
        </w:rPr>
        <w:t xml:space="preserve"> </w:t>
      </w:r>
      <w:r w:rsidRPr="00D749A2">
        <w:rPr>
          <w:sz w:val="24"/>
          <w:szCs w:val="24"/>
        </w:rPr>
        <w:t>Exceptional</w:t>
      </w:r>
      <w:r w:rsidRPr="00D749A2">
        <w:rPr>
          <w:spacing w:val="-2"/>
          <w:sz w:val="24"/>
          <w:szCs w:val="24"/>
        </w:rPr>
        <w:t xml:space="preserve"> Conditions</w:t>
      </w:r>
    </w:p>
    <w:p w:rsidR="005B6C01" w:rsidRPr="00D749A2" w:rsidP="004B6ADB" w14:paraId="04864081" w14:textId="77777777">
      <w:pPr>
        <w:pStyle w:val="ListParagraph"/>
        <w:numPr>
          <w:ilvl w:val="3"/>
          <w:numId w:val="1"/>
        </w:numPr>
        <w:tabs>
          <w:tab w:val="left" w:pos="1678"/>
        </w:tabs>
        <w:ind w:left="0" w:firstLine="0"/>
        <w:rPr>
          <w:sz w:val="24"/>
          <w:szCs w:val="24"/>
        </w:rPr>
      </w:pPr>
      <w:r w:rsidRPr="00D749A2">
        <w:rPr>
          <w:sz w:val="24"/>
          <w:szCs w:val="24"/>
        </w:rPr>
        <w:t>HI</w:t>
      </w:r>
      <w:r w:rsidRPr="00D749A2">
        <w:rPr>
          <w:spacing w:val="-4"/>
          <w:sz w:val="24"/>
          <w:szCs w:val="24"/>
        </w:rPr>
        <w:t xml:space="preserve"> </w:t>
      </w:r>
      <w:r w:rsidRPr="00D749A2">
        <w:rPr>
          <w:sz w:val="24"/>
          <w:szCs w:val="24"/>
        </w:rPr>
        <w:t>00805.383</w:t>
      </w:r>
      <w:r w:rsidRPr="00D749A2">
        <w:rPr>
          <w:spacing w:val="-1"/>
          <w:sz w:val="24"/>
          <w:szCs w:val="24"/>
        </w:rPr>
        <w:t xml:space="preserve"> </w:t>
      </w:r>
      <w:r w:rsidRPr="00D749A2">
        <w:rPr>
          <w:sz w:val="24"/>
          <w:szCs w:val="24"/>
        </w:rPr>
        <w:t>Individuals</w:t>
      </w:r>
      <w:r w:rsidRPr="00D749A2">
        <w:rPr>
          <w:spacing w:val="-1"/>
          <w:sz w:val="24"/>
          <w:szCs w:val="24"/>
        </w:rPr>
        <w:t xml:space="preserve"> </w:t>
      </w:r>
      <w:r w:rsidRPr="00D749A2">
        <w:rPr>
          <w:sz w:val="24"/>
          <w:szCs w:val="24"/>
        </w:rPr>
        <w:t>Impacted</w:t>
      </w:r>
      <w:r w:rsidRPr="00D749A2">
        <w:rPr>
          <w:spacing w:val="-1"/>
          <w:sz w:val="24"/>
          <w:szCs w:val="24"/>
        </w:rPr>
        <w:t xml:space="preserve"> </w:t>
      </w:r>
      <w:r w:rsidRPr="00D749A2">
        <w:rPr>
          <w:sz w:val="24"/>
          <w:szCs w:val="24"/>
        </w:rPr>
        <w:t>by</w:t>
      </w:r>
      <w:r w:rsidRPr="00D749A2">
        <w:rPr>
          <w:spacing w:val="-1"/>
          <w:sz w:val="24"/>
          <w:szCs w:val="24"/>
        </w:rPr>
        <w:t xml:space="preserve"> </w:t>
      </w:r>
      <w:r w:rsidRPr="00D749A2">
        <w:rPr>
          <w:sz w:val="24"/>
          <w:szCs w:val="24"/>
        </w:rPr>
        <w:t>an</w:t>
      </w:r>
      <w:r w:rsidRPr="00D749A2">
        <w:rPr>
          <w:spacing w:val="-1"/>
          <w:sz w:val="24"/>
          <w:szCs w:val="24"/>
        </w:rPr>
        <w:t xml:space="preserve"> </w:t>
      </w:r>
      <w:r w:rsidRPr="00D749A2">
        <w:rPr>
          <w:sz w:val="24"/>
          <w:szCs w:val="24"/>
        </w:rPr>
        <w:t>Emergency</w:t>
      </w:r>
      <w:r w:rsidRPr="00D749A2">
        <w:rPr>
          <w:spacing w:val="-1"/>
          <w:sz w:val="24"/>
          <w:szCs w:val="24"/>
        </w:rPr>
        <w:t xml:space="preserve"> </w:t>
      </w:r>
      <w:r w:rsidRPr="00D749A2">
        <w:rPr>
          <w:sz w:val="24"/>
          <w:szCs w:val="24"/>
        </w:rPr>
        <w:t>or</w:t>
      </w:r>
      <w:r w:rsidRPr="00D749A2">
        <w:rPr>
          <w:spacing w:val="-1"/>
          <w:sz w:val="24"/>
          <w:szCs w:val="24"/>
        </w:rPr>
        <w:t xml:space="preserve"> </w:t>
      </w:r>
      <w:r w:rsidRPr="00D749A2">
        <w:rPr>
          <w:spacing w:val="-2"/>
          <w:sz w:val="24"/>
          <w:szCs w:val="24"/>
        </w:rPr>
        <w:t>Disaster</w:t>
      </w:r>
    </w:p>
    <w:p w:rsidR="005B6C01" w:rsidRPr="00D749A2" w:rsidP="004B6ADB" w14:paraId="2D655155" w14:textId="77777777">
      <w:pPr>
        <w:pStyle w:val="ListParagraph"/>
        <w:numPr>
          <w:ilvl w:val="3"/>
          <w:numId w:val="1"/>
        </w:numPr>
        <w:tabs>
          <w:tab w:val="left" w:pos="1678"/>
        </w:tabs>
        <w:ind w:left="0" w:firstLine="0"/>
        <w:rPr>
          <w:sz w:val="24"/>
          <w:szCs w:val="24"/>
        </w:rPr>
      </w:pPr>
      <w:r w:rsidRPr="00D749A2">
        <w:rPr>
          <w:sz w:val="24"/>
          <w:szCs w:val="24"/>
        </w:rPr>
        <w:t>HI</w:t>
      </w:r>
      <w:r w:rsidRPr="00D749A2">
        <w:rPr>
          <w:spacing w:val="-4"/>
          <w:sz w:val="24"/>
          <w:szCs w:val="24"/>
        </w:rPr>
        <w:t xml:space="preserve"> </w:t>
      </w:r>
      <w:r w:rsidRPr="00D749A2">
        <w:rPr>
          <w:sz w:val="24"/>
          <w:szCs w:val="24"/>
        </w:rPr>
        <w:t>00805.384</w:t>
      </w:r>
      <w:r w:rsidRPr="00D749A2">
        <w:rPr>
          <w:spacing w:val="-1"/>
          <w:sz w:val="24"/>
          <w:szCs w:val="24"/>
        </w:rPr>
        <w:t xml:space="preserve"> </w:t>
      </w:r>
      <w:r w:rsidRPr="00D749A2">
        <w:rPr>
          <w:sz w:val="24"/>
          <w:szCs w:val="24"/>
        </w:rPr>
        <w:t>Misrepresentation</w:t>
      </w:r>
      <w:r w:rsidRPr="00D749A2">
        <w:rPr>
          <w:spacing w:val="-2"/>
          <w:sz w:val="24"/>
          <w:szCs w:val="24"/>
        </w:rPr>
        <w:t xml:space="preserve"> </w:t>
      </w:r>
      <w:r w:rsidRPr="00D749A2">
        <w:rPr>
          <w:sz w:val="24"/>
          <w:szCs w:val="24"/>
        </w:rPr>
        <w:t>by</w:t>
      </w:r>
      <w:r w:rsidRPr="00D749A2">
        <w:rPr>
          <w:spacing w:val="-3"/>
          <w:sz w:val="24"/>
          <w:szCs w:val="24"/>
        </w:rPr>
        <w:t xml:space="preserve"> </w:t>
      </w:r>
      <w:r w:rsidRPr="00D749A2">
        <w:rPr>
          <w:sz w:val="24"/>
          <w:szCs w:val="24"/>
        </w:rPr>
        <w:t>Group</w:t>
      </w:r>
      <w:r w:rsidRPr="00D749A2">
        <w:rPr>
          <w:spacing w:val="-1"/>
          <w:sz w:val="24"/>
          <w:szCs w:val="24"/>
        </w:rPr>
        <w:t xml:space="preserve"> </w:t>
      </w:r>
      <w:r w:rsidRPr="00D749A2">
        <w:rPr>
          <w:sz w:val="24"/>
          <w:szCs w:val="24"/>
        </w:rPr>
        <w:t>Health</w:t>
      </w:r>
      <w:r w:rsidRPr="00D749A2">
        <w:rPr>
          <w:spacing w:val="-1"/>
          <w:sz w:val="24"/>
          <w:szCs w:val="24"/>
        </w:rPr>
        <w:t xml:space="preserve"> </w:t>
      </w:r>
      <w:r w:rsidRPr="00D749A2">
        <w:rPr>
          <w:sz w:val="24"/>
          <w:szCs w:val="24"/>
        </w:rPr>
        <w:t>Plan</w:t>
      </w:r>
      <w:r w:rsidRPr="00D749A2">
        <w:rPr>
          <w:spacing w:val="-2"/>
          <w:sz w:val="24"/>
          <w:szCs w:val="24"/>
        </w:rPr>
        <w:t xml:space="preserve"> </w:t>
      </w:r>
      <w:r w:rsidRPr="00D749A2">
        <w:rPr>
          <w:sz w:val="24"/>
          <w:szCs w:val="24"/>
        </w:rPr>
        <w:t>(GHP)</w:t>
      </w:r>
      <w:r w:rsidRPr="00D749A2">
        <w:rPr>
          <w:spacing w:val="-1"/>
          <w:sz w:val="24"/>
          <w:szCs w:val="24"/>
        </w:rPr>
        <w:t xml:space="preserve"> </w:t>
      </w:r>
      <w:r w:rsidRPr="00D749A2">
        <w:rPr>
          <w:sz w:val="24"/>
          <w:szCs w:val="24"/>
        </w:rPr>
        <w:t>or</w:t>
      </w:r>
      <w:r w:rsidRPr="00D749A2">
        <w:rPr>
          <w:spacing w:val="-1"/>
          <w:sz w:val="24"/>
          <w:szCs w:val="24"/>
        </w:rPr>
        <w:t xml:space="preserve"> </w:t>
      </w:r>
      <w:r w:rsidRPr="00D749A2">
        <w:rPr>
          <w:spacing w:val="-2"/>
          <w:sz w:val="24"/>
          <w:szCs w:val="24"/>
        </w:rPr>
        <w:t>Employer</w:t>
      </w:r>
    </w:p>
    <w:p w:rsidR="005B6C01" w:rsidRPr="00D749A2" w:rsidP="004B6ADB" w14:paraId="22EDF3C3" w14:textId="77777777">
      <w:pPr>
        <w:pStyle w:val="ListParagraph"/>
        <w:numPr>
          <w:ilvl w:val="3"/>
          <w:numId w:val="1"/>
        </w:numPr>
        <w:tabs>
          <w:tab w:val="left" w:pos="1678"/>
        </w:tabs>
        <w:ind w:left="0" w:firstLine="0"/>
        <w:rPr>
          <w:sz w:val="24"/>
          <w:szCs w:val="24"/>
        </w:rPr>
      </w:pPr>
      <w:r w:rsidRPr="00D749A2">
        <w:rPr>
          <w:sz w:val="24"/>
          <w:szCs w:val="24"/>
        </w:rPr>
        <w:t>HI</w:t>
      </w:r>
      <w:r w:rsidRPr="00D749A2">
        <w:rPr>
          <w:spacing w:val="-2"/>
          <w:sz w:val="24"/>
          <w:szCs w:val="24"/>
        </w:rPr>
        <w:t xml:space="preserve"> </w:t>
      </w:r>
      <w:r w:rsidRPr="00D749A2">
        <w:rPr>
          <w:sz w:val="24"/>
          <w:szCs w:val="24"/>
        </w:rPr>
        <w:t>00805.385</w:t>
      </w:r>
      <w:r w:rsidRPr="00D749A2">
        <w:rPr>
          <w:spacing w:val="-1"/>
          <w:sz w:val="24"/>
          <w:szCs w:val="24"/>
        </w:rPr>
        <w:t xml:space="preserve"> </w:t>
      </w:r>
      <w:r w:rsidRPr="00D749A2">
        <w:rPr>
          <w:sz w:val="24"/>
          <w:szCs w:val="24"/>
        </w:rPr>
        <w:t>Termination</w:t>
      </w:r>
      <w:r w:rsidRPr="00D749A2">
        <w:rPr>
          <w:spacing w:val="-1"/>
          <w:sz w:val="24"/>
          <w:szCs w:val="24"/>
        </w:rPr>
        <w:t xml:space="preserve"> </w:t>
      </w:r>
      <w:r w:rsidRPr="00D749A2">
        <w:rPr>
          <w:sz w:val="24"/>
          <w:szCs w:val="24"/>
        </w:rPr>
        <w:t>of</w:t>
      </w:r>
      <w:r w:rsidRPr="00D749A2">
        <w:rPr>
          <w:spacing w:val="-1"/>
          <w:sz w:val="24"/>
          <w:szCs w:val="24"/>
        </w:rPr>
        <w:t xml:space="preserve"> </w:t>
      </w:r>
      <w:r w:rsidRPr="00D749A2">
        <w:rPr>
          <w:sz w:val="24"/>
          <w:szCs w:val="24"/>
        </w:rPr>
        <w:t>Medicaid</w:t>
      </w:r>
      <w:r w:rsidRPr="00D749A2">
        <w:rPr>
          <w:spacing w:val="-1"/>
          <w:sz w:val="24"/>
          <w:szCs w:val="24"/>
        </w:rPr>
        <w:t xml:space="preserve"> </w:t>
      </w:r>
      <w:r w:rsidRPr="00D749A2">
        <w:rPr>
          <w:spacing w:val="-2"/>
          <w:sz w:val="24"/>
          <w:szCs w:val="24"/>
        </w:rPr>
        <w:t>Coverage</w:t>
      </w:r>
    </w:p>
    <w:p w:rsidR="005B6C01" w:rsidRPr="00D749A2" w:rsidP="004B6ADB" w14:paraId="1DAD3710" w14:textId="77777777">
      <w:pPr>
        <w:pStyle w:val="ListParagraph"/>
        <w:numPr>
          <w:ilvl w:val="3"/>
          <w:numId w:val="1"/>
        </w:numPr>
        <w:tabs>
          <w:tab w:val="left" w:pos="1678"/>
        </w:tabs>
        <w:ind w:left="0" w:firstLine="0"/>
        <w:rPr>
          <w:sz w:val="24"/>
          <w:szCs w:val="24"/>
        </w:rPr>
      </w:pPr>
      <w:r w:rsidRPr="00D749A2">
        <w:rPr>
          <w:sz w:val="24"/>
          <w:szCs w:val="24"/>
        </w:rPr>
        <w:t>HI</w:t>
      </w:r>
      <w:r w:rsidRPr="00D749A2">
        <w:rPr>
          <w:spacing w:val="-2"/>
          <w:sz w:val="24"/>
          <w:szCs w:val="24"/>
        </w:rPr>
        <w:t xml:space="preserve"> </w:t>
      </w:r>
      <w:r w:rsidRPr="00D749A2">
        <w:rPr>
          <w:sz w:val="24"/>
          <w:szCs w:val="24"/>
        </w:rPr>
        <w:t>00805.386</w:t>
      </w:r>
      <w:r w:rsidRPr="00D749A2">
        <w:rPr>
          <w:spacing w:val="-2"/>
          <w:sz w:val="24"/>
          <w:szCs w:val="24"/>
        </w:rPr>
        <w:t xml:space="preserve"> </w:t>
      </w:r>
      <w:r w:rsidRPr="00D749A2">
        <w:rPr>
          <w:sz w:val="24"/>
          <w:szCs w:val="24"/>
        </w:rPr>
        <w:t>Formerly</w:t>
      </w:r>
      <w:r w:rsidRPr="00D749A2">
        <w:rPr>
          <w:spacing w:val="-1"/>
          <w:sz w:val="24"/>
          <w:szCs w:val="24"/>
        </w:rPr>
        <w:t xml:space="preserve"> </w:t>
      </w:r>
      <w:r w:rsidRPr="00D749A2">
        <w:rPr>
          <w:sz w:val="24"/>
          <w:szCs w:val="24"/>
        </w:rPr>
        <w:t>Incarcerated</w:t>
      </w:r>
      <w:r w:rsidRPr="00D749A2">
        <w:rPr>
          <w:spacing w:val="-3"/>
          <w:sz w:val="24"/>
          <w:szCs w:val="24"/>
        </w:rPr>
        <w:t xml:space="preserve"> </w:t>
      </w:r>
      <w:r w:rsidRPr="00D749A2">
        <w:rPr>
          <w:spacing w:val="-2"/>
          <w:sz w:val="24"/>
          <w:szCs w:val="24"/>
        </w:rPr>
        <w:t>Individuals</w:t>
      </w:r>
    </w:p>
    <w:p w:rsidR="005B6C01" w:rsidRPr="00D749A2" w:rsidP="004B6ADB" w14:paraId="192635A2" w14:textId="77777777">
      <w:pPr>
        <w:pStyle w:val="ListParagraph"/>
        <w:numPr>
          <w:ilvl w:val="3"/>
          <w:numId w:val="1"/>
        </w:numPr>
        <w:tabs>
          <w:tab w:val="left" w:pos="1678"/>
        </w:tabs>
        <w:ind w:left="0" w:firstLine="0"/>
        <w:rPr>
          <w:sz w:val="24"/>
          <w:szCs w:val="24"/>
        </w:rPr>
      </w:pPr>
      <w:r w:rsidRPr="00D749A2">
        <w:rPr>
          <w:sz w:val="24"/>
          <w:szCs w:val="24"/>
        </w:rPr>
        <w:t>HI</w:t>
      </w:r>
      <w:r w:rsidRPr="00D749A2">
        <w:rPr>
          <w:spacing w:val="-2"/>
          <w:sz w:val="24"/>
          <w:szCs w:val="24"/>
        </w:rPr>
        <w:t xml:space="preserve"> </w:t>
      </w:r>
      <w:r w:rsidRPr="00D749A2">
        <w:rPr>
          <w:sz w:val="24"/>
          <w:szCs w:val="24"/>
        </w:rPr>
        <w:t>00805.387</w:t>
      </w:r>
      <w:r w:rsidRPr="00D749A2">
        <w:rPr>
          <w:spacing w:val="-1"/>
          <w:sz w:val="24"/>
          <w:szCs w:val="24"/>
        </w:rPr>
        <w:t xml:space="preserve"> </w:t>
      </w:r>
      <w:r w:rsidRPr="00D749A2">
        <w:rPr>
          <w:sz w:val="24"/>
          <w:szCs w:val="24"/>
        </w:rPr>
        <w:t>Other</w:t>
      </w:r>
      <w:r w:rsidRPr="00D749A2">
        <w:rPr>
          <w:spacing w:val="-1"/>
          <w:sz w:val="24"/>
          <w:szCs w:val="24"/>
        </w:rPr>
        <w:t xml:space="preserve"> </w:t>
      </w:r>
      <w:r w:rsidRPr="00D749A2">
        <w:rPr>
          <w:sz w:val="24"/>
          <w:szCs w:val="24"/>
        </w:rPr>
        <w:t>Exceptional</w:t>
      </w:r>
      <w:r w:rsidRPr="00D749A2">
        <w:rPr>
          <w:spacing w:val="-1"/>
          <w:sz w:val="24"/>
          <w:szCs w:val="24"/>
        </w:rPr>
        <w:t xml:space="preserve"> </w:t>
      </w:r>
      <w:r w:rsidRPr="00D749A2">
        <w:rPr>
          <w:spacing w:val="-2"/>
          <w:sz w:val="24"/>
          <w:szCs w:val="24"/>
        </w:rPr>
        <w:t>Conditions</w:t>
      </w:r>
    </w:p>
    <w:p w:rsidR="005B6C01" w:rsidRPr="004B6ADB" w:rsidP="004B6ADB" w14:paraId="72AE8825" w14:textId="77777777">
      <w:pPr>
        <w:pStyle w:val="BodyText"/>
      </w:pPr>
    </w:p>
    <w:p w:rsidR="005B6C01" w:rsidRPr="004B6ADB" w:rsidP="004B6ADB" w14:paraId="16512F85" w14:textId="77777777">
      <w:pPr>
        <w:pStyle w:val="ListParagraph"/>
        <w:numPr>
          <w:ilvl w:val="1"/>
          <w:numId w:val="1"/>
        </w:numPr>
        <w:tabs>
          <w:tab w:val="left" w:pos="1081"/>
        </w:tabs>
        <w:ind w:left="0" w:firstLine="0"/>
        <w:jc w:val="left"/>
        <w:rPr>
          <w:sz w:val="24"/>
          <w:szCs w:val="24"/>
        </w:rPr>
      </w:pPr>
      <w:r w:rsidRPr="004B6ADB">
        <w:rPr>
          <w:spacing w:val="-5"/>
          <w:sz w:val="24"/>
          <w:szCs w:val="24"/>
          <w:u w:val="single"/>
        </w:rPr>
        <w:t>Capital</w:t>
      </w:r>
      <w:r w:rsidRPr="004B6ADB">
        <w:rPr>
          <w:spacing w:val="-9"/>
          <w:sz w:val="24"/>
          <w:szCs w:val="24"/>
          <w:u w:val="single"/>
        </w:rPr>
        <w:t xml:space="preserve"> </w:t>
      </w:r>
      <w:r w:rsidRPr="004B6ADB">
        <w:rPr>
          <w:spacing w:val="-2"/>
          <w:sz w:val="24"/>
          <w:szCs w:val="24"/>
          <w:u w:val="single"/>
        </w:rPr>
        <w:t>Costs</w:t>
      </w:r>
    </w:p>
    <w:p w:rsidR="005B6C01" w:rsidRPr="004B6ADB" w:rsidP="004B6ADB" w14:paraId="4398BC49" w14:textId="77777777">
      <w:pPr>
        <w:pStyle w:val="BodyText"/>
      </w:pPr>
    </w:p>
    <w:p w:rsidR="005B6C01" w:rsidRPr="004B6ADB" w:rsidP="004B6ADB" w14:paraId="557C147C" w14:textId="77777777">
      <w:pPr>
        <w:pStyle w:val="BodyText"/>
      </w:pPr>
      <w:r w:rsidRPr="004B6ADB">
        <w:t>There</w:t>
      </w:r>
      <w:r w:rsidRPr="004B6ADB">
        <w:rPr>
          <w:spacing w:val="-5"/>
        </w:rPr>
        <w:t xml:space="preserve"> </w:t>
      </w:r>
      <w:r w:rsidRPr="004B6ADB">
        <w:t>are no</w:t>
      </w:r>
      <w:r w:rsidRPr="004B6ADB">
        <w:rPr>
          <w:spacing w:val="-11"/>
        </w:rPr>
        <w:t xml:space="preserve"> </w:t>
      </w:r>
      <w:r w:rsidRPr="004B6ADB">
        <w:t>capital</w:t>
      </w:r>
      <w:r w:rsidRPr="004B6ADB">
        <w:rPr>
          <w:spacing w:val="-15"/>
        </w:rPr>
        <w:t xml:space="preserve"> </w:t>
      </w:r>
      <w:r w:rsidRPr="004B6ADB">
        <w:rPr>
          <w:spacing w:val="-2"/>
        </w:rPr>
        <w:t>costs.</w:t>
      </w:r>
    </w:p>
    <w:p w:rsidR="005B6C01" w:rsidRPr="004B6ADB" w:rsidP="004B6ADB" w14:paraId="142ABC54" w14:textId="77777777">
      <w:pPr>
        <w:pStyle w:val="BodyText"/>
      </w:pPr>
    </w:p>
    <w:p w:rsidR="005B6C01" w:rsidRPr="00F040DA" w:rsidP="004B6ADB" w14:paraId="4687AFD7" w14:textId="77777777">
      <w:pPr>
        <w:pStyle w:val="ListParagraph"/>
        <w:numPr>
          <w:ilvl w:val="1"/>
          <w:numId w:val="1"/>
        </w:numPr>
        <w:tabs>
          <w:tab w:val="left" w:pos="1079"/>
        </w:tabs>
        <w:ind w:left="0" w:firstLine="0"/>
        <w:jc w:val="left"/>
        <w:rPr>
          <w:sz w:val="24"/>
          <w:szCs w:val="24"/>
        </w:rPr>
      </w:pPr>
      <w:r w:rsidRPr="00F040DA">
        <w:rPr>
          <w:sz w:val="24"/>
          <w:szCs w:val="24"/>
          <w:u w:val="single"/>
        </w:rPr>
        <w:t>Cost</w:t>
      </w:r>
      <w:r w:rsidRPr="00F040DA">
        <w:rPr>
          <w:spacing w:val="-7"/>
          <w:sz w:val="24"/>
          <w:szCs w:val="24"/>
          <w:u w:val="single"/>
        </w:rPr>
        <w:t xml:space="preserve"> </w:t>
      </w:r>
      <w:r w:rsidRPr="00F040DA">
        <w:rPr>
          <w:sz w:val="24"/>
          <w:szCs w:val="24"/>
          <w:u w:val="single"/>
        </w:rPr>
        <w:t>to</w:t>
      </w:r>
      <w:r w:rsidRPr="00F040DA">
        <w:rPr>
          <w:spacing w:val="-9"/>
          <w:sz w:val="24"/>
          <w:szCs w:val="24"/>
          <w:u w:val="single"/>
        </w:rPr>
        <w:t xml:space="preserve"> </w:t>
      </w:r>
      <w:r w:rsidRPr="00F040DA">
        <w:rPr>
          <w:sz w:val="24"/>
          <w:szCs w:val="24"/>
          <w:u w:val="single"/>
        </w:rPr>
        <w:t>Federal</w:t>
      </w:r>
      <w:r w:rsidRPr="00F040DA">
        <w:rPr>
          <w:spacing w:val="-16"/>
          <w:sz w:val="24"/>
          <w:szCs w:val="24"/>
          <w:u w:val="single"/>
        </w:rPr>
        <w:t xml:space="preserve"> </w:t>
      </w:r>
      <w:r w:rsidRPr="00F040DA">
        <w:rPr>
          <w:spacing w:val="-2"/>
          <w:sz w:val="24"/>
          <w:szCs w:val="24"/>
          <w:u w:val="single"/>
        </w:rPr>
        <w:t>Government</w:t>
      </w:r>
    </w:p>
    <w:p w:rsidR="005B6C01" w:rsidRPr="00F040DA" w:rsidP="004B6ADB" w14:paraId="5E71B654" w14:textId="77777777">
      <w:pPr>
        <w:pStyle w:val="BodyText"/>
      </w:pPr>
    </w:p>
    <w:p w:rsidR="005B6C01" w:rsidRPr="00F040DA" w:rsidP="004B6ADB" w14:paraId="3FE1335E" w14:textId="77777777">
      <w:pPr>
        <w:pStyle w:val="BodyText"/>
      </w:pPr>
      <w:r w:rsidRPr="00F040DA">
        <w:t>To</w:t>
      </w:r>
      <w:r w:rsidRPr="00F040DA">
        <w:rPr>
          <w:spacing w:val="-16"/>
        </w:rPr>
        <w:t xml:space="preserve"> </w:t>
      </w:r>
      <w:r w:rsidRPr="00F040DA">
        <w:t>derive</w:t>
      </w:r>
      <w:r w:rsidRPr="00F040DA">
        <w:rPr>
          <w:spacing w:val="-16"/>
        </w:rPr>
        <w:t xml:space="preserve"> </w:t>
      </w:r>
      <w:r w:rsidRPr="00F040DA">
        <w:t>average</w:t>
      </w:r>
      <w:r w:rsidRPr="00F040DA">
        <w:rPr>
          <w:spacing w:val="-15"/>
        </w:rPr>
        <w:t xml:space="preserve"> </w:t>
      </w:r>
      <w:r w:rsidRPr="00F040DA">
        <w:t>costs,</w:t>
      </w:r>
      <w:r w:rsidRPr="00F040DA">
        <w:rPr>
          <w:spacing w:val="-16"/>
        </w:rPr>
        <w:t xml:space="preserve"> </w:t>
      </w:r>
      <w:r w:rsidRPr="00F040DA">
        <w:t>we</w:t>
      </w:r>
      <w:r w:rsidRPr="00F040DA">
        <w:rPr>
          <w:spacing w:val="-15"/>
        </w:rPr>
        <w:t xml:space="preserve"> </w:t>
      </w:r>
      <w:r w:rsidRPr="00F040DA">
        <w:t>used</w:t>
      </w:r>
      <w:r w:rsidRPr="00F040DA">
        <w:rPr>
          <w:spacing w:val="-16"/>
        </w:rPr>
        <w:t xml:space="preserve"> </w:t>
      </w:r>
      <w:r w:rsidRPr="00F040DA">
        <w:t>data</w:t>
      </w:r>
      <w:r w:rsidRPr="00F040DA">
        <w:rPr>
          <w:spacing w:val="-9"/>
        </w:rPr>
        <w:t xml:space="preserve"> </w:t>
      </w:r>
      <w:r w:rsidRPr="00F040DA">
        <w:t>from</w:t>
      </w:r>
      <w:r w:rsidRPr="00F040DA">
        <w:rPr>
          <w:spacing w:val="-16"/>
        </w:rPr>
        <w:t xml:space="preserve"> </w:t>
      </w:r>
      <w:r w:rsidRPr="00F040DA">
        <w:t>the</w:t>
      </w:r>
      <w:r w:rsidRPr="00F040DA">
        <w:rPr>
          <w:spacing w:val="-8"/>
        </w:rPr>
        <w:t xml:space="preserve"> </w:t>
      </w:r>
      <w:r w:rsidRPr="00F040DA">
        <w:t>Office</w:t>
      </w:r>
      <w:r w:rsidRPr="00F040DA">
        <w:rPr>
          <w:spacing w:val="-8"/>
        </w:rPr>
        <w:t xml:space="preserve"> </w:t>
      </w:r>
      <w:r w:rsidRPr="00F040DA">
        <w:t>of</w:t>
      </w:r>
      <w:r w:rsidRPr="00F040DA">
        <w:rPr>
          <w:spacing w:val="-13"/>
        </w:rPr>
        <w:t xml:space="preserve"> </w:t>
      </w:r>
      <w:r w:rsidRPr="00F040DA">
        <w:t>Personnel</w:t>
      </w:r>
      <w:r w:rsidRPr="00F040DA">
        <w:rPr>
          <w:spacing w:val="-16"/>
        </w:rPr>
        <w:t xml:space="preserve"> </w:t>
      </w:r>
      <w:r w:rsidRPr="00F040DA">
        <w:t>Management</w:t>
      </w:r>
      <w:r w:rsidRPr="00F040DA">
        <w:rPr>
          <w:spacing w:val="-15"/>
        </w:rPr>
        <w:t xml:space="preserve"> </w:t>
      </w:r>
      <w:r w:rsidRPr="00F040DA">
        <w:t>2026 General</w:t>
      </w:r>
      <w:r w:rsidRPr="00F040DA">
        <w:rPr>
          <w:spacing w:val="-2"/>
        </w:rPr>
        <w:t xml:space="preserve"> </w:t>
      </w:r>
      <w:r w:rsidRPr="00F040DA">
        <w:t>Schedule (GS) Locality Pay Table for all</w:t>
      </w:r>
      <w:r w:rsidRPr="00F040DA">
        <w:rPr>
          <w:spacing w:val="-4"/>
        </w:rPr>
        <w:t xml:space="preserve"> </w:t>
      </w:r>
      <w:r w:rsidRPr="00F040DA">
        <w:t xml:space="preserve">salary estimates </w:t>
      </w:r>
      <w:hyperlink r:id="rId7">
        <w:r w:rsidRPr="00F040DA">
          <w:rPr>
            <w:spacing w:val="-2"/>
          </w:rPr>
          <w:t>https://www.opm.gov/policy-data-</w:t>
        </w:r>
        <w:r w:rsidRPr="00F040DA">
          <w:rPr>
            <w:spacing w:val="-2"/>
          </w:rPr>
          <w:t>oversight/pay-leave/salaries-wages/salary-</w:t>
        </w:r>
      </w:hyperlink>
      <w:r w:rsidRPr="00F040DA">
        <w:t>tables/26Tables/html/GS_h.aspx</w:t>
      </w:r>
      <w:r w:rsidRPr="00F040DA">
        <w:rPr>
          <w:spacing w:val="-15"/>
        </w:rPr>
        <w:t xml:space="preserve"> </w:t>
      </w:r>
      <w:r w:rsidRPr="00F040DA">
        <w:t>.</w:t>
      </w:r>
      <w:r w:rsidRPr="00F040DA">
        <w:rPr>
          <w:spacing w:val="-15"/>
        </w:rPr>
        <w:t xml:space="preserve"> </w:t>
      </w:r>
      <w:r w:rsidRPr="00F040DA">
        <w:t>We</w:t>
      </w:r>
      <w:r w:rsidRPr="00F040DA">
        <w:rPr>
          <w:spacing w:val="-15"/>
        </w:rPr>
        <w:t xml:space="preserve"> </w:t>
      </w:r>
      <w:r w:rsidRPr="00F040DA">
        <w:t>estimate</w:t>
      </w:r>
      <w:r w:rsidRPr="00F040DA">
        <w:rPr>
          <w:spacing w:val="-15"/>
        </w:rPr>
        <w:t xml:space="preserve"> </w:t>
      </w:r>
      <w:r w:rsidRPr="00F040DA">
        <w:t>that</w:t>
      </w:r>
      <w:r w:rsidRPr="00F040DA">
        <w:rPr>
          <w:spacing w:val="-15"/>
        </w:rPr>
        <w:t xml:space="preserve"> </w:t>
      </w:r>
      <w:r w:rsidRPr="00F040DA">
        <w:t>the</w:t>
      </w:r>
      <w:r w:rsidRPr="00F040DA">
        <w:rPr>
          <w:spacing w:val="-15"/>
        </w:rPr>
        <w:t xml:space="preserve"> </w:t>
      </w:r>
      <w:r w:rsidRPr="00F040DA">
        <w:t>average</w:t>
      </w:r>
      <w:r w:rsidRPr="00F040DA">
        <w:rPr>
          <w:spacing w:val="-15"/>
        </w:rPr>
        <w:t xml:space="preserve"> </w:t>
      </w:r>
      <w:r w:rsidRPr="00F040DA">
        <w:t>government</w:t>
      </w:r>
      <w:r w:rsidRPr="00F040DA">
        <w:rPr>
          <w:spacing w:val="-15"/>
        </w:rPr>
        <w:t xml:space="preserve"> </w:t>
      </w:r>
      <w:r w:rsidRPr="00F040DA">
        <w:t>employee at SSA</w:t>
      </w:r>
      <w:r w:rsidRPr="00F040DA">
        <w:rPr>
          <w:spacing w:val="-3"/>
        </w:rPr>
        <w:t xml:space="preserve"> </w:t>
      </w:r>
      <w:r w:rsidRPr="00F040DA">
        <w:t>to</w:t>
      </w:r>
      <w:r w:rsidRPr="00F040DA">
        <w:rPr>
          <w:spacing w:val="-9"/>
        </w:rPr>
        <w:t xml:space="preserve"> </w:t>
      </w:r>
      <w:r w:rsidRPr="00F040DA">
        <w:t>receive and</w:t>
      </w:r>
      <w:r w:rsidRPr="00F040DA">
        <w:rPr>
          <w:spacing w:val="-9"/>
        </w:rPr>
        <w:t xml:space="preserve"> </w:t>
      </w:r>
      <w:r w:rsidRPr="00F040DA">
        <w:t>record</w:t>
      </w:r>
      <w:r w:rsidRPr="00F040DA">
        <w:rPr>
          <w:spacing w:val="-9"/>
        </w:rPr>
        <w:t xml:space="preserve"> </w:t>
      </w:r>
      <w:r w:rsidRPr="00F040DA">
        <w:t>the collected</w:t>
      </w:r>
      <w:r w:rsidRPr="00F040DA">
        <w:rPr>
          <w:spacing w:val="-9"/>
        </w:rPr>
        <w:t xml:space="preserve"> </w:t>
      </w:r>
      <w:r w:rsidRPr="00F040DA">
        <w:t>data to</w:t>
      </w:r>
      <w:r w:rsidRPr="00F040DA">
        <w:rPr>
          <w:spacing w:val="-10"/>
        </w:rPr>
        <w:t xml:space="preserve"> </w:t>
      </w:r>
      <w:r w:rsidRPr="00F040DA">
        <w:t>be a Grade 11,</w:t>
      </w:r>
      <w:r w:rsidRPr="00F040DA">
        <w:rPr>
          <w:spacing w:val="-9"/>
        </w:rPr>
        <w:t xml:space="preserve"> </w:t>
      </w:r>
      <w:r w:rsidRPr="00F040DA">
        <w:t>Step</w:t>
      </w:r>
      <w:r w:rsidRPr="00F040DA">
        <w:rPr>
          <w:spacing w:val="-9"/>
        </w:rPr>
        <w:t xml:space="preserve"> </w:t>
      </w:r>
      <w:r w:rsidRPr="00F040DA">
        <w:t>5, which we believe is the most appropriate level</w:t>
      </w:r>
      <w:r w:rsidRPr="00F040DA">
        <w:rPr>
          <w:spacing w:val="-8"/>
        </w:rPr>
        <w:t xml:space="preserve"> </w:t>
      </w:r>
      <w:r w:rsidRPr="00F040DA">
        <w:t>for an SSA field office representative.</w:t>
      </w:r>
    </w:p>
    <w:p w:rsidR="005B6C01" w:rsidP="004B6ADB" w14:paraId="3D7C83E0" w14:textId="77777777">
      <w:pPr>
        <w:pStyle w:val="BodyText"/>
      </w:pPr>
    </w:p>
    <w:p w:rsidR="00893614" w:rsidRPr="004B6ADB" w:rsidP="00893614" w14:paraId="536E6ED0" w14:textId="77777777">
      <w:pPr>
        <w:pStyle w:val="BodyText"/>
      </w:pPr>
      <w:r w:rsidRPr="00F040DA">
        <w:rPr>
          <w:i/>
        </w:rPr>
        <w:t>MCS/POS/MACADE</w:t>
      </w:r>
      <w:r w:rsidRPr="00F040DA">
        <w:rPr>
          <w:i/>
          <w:spacing w:val="-10"/>
        </w:rPr>
        <w:t xml:space="preserve"> </w:t>
      </w:r>
      <w:r w:rsidRPr="00F040DA">
        <w:t>technicians</w:t>
      </w:r>
      <w:r w:rsidRPr="00F040DA">
        <w:rPr>
          <w:spacing w:val="-5"/>
        </w:rPr>
        <w:t xml:space="preserve"> </w:t>
      </w:r>
      <w:r w:rsidRPr="00F040DA">
        <w:t>use</w:t>
      </w:r>
      <w:r w:rsidRPr="00F040DA">
        <w:rPr>
          <w:spacing w:val="-5"/>
        </w:rPr>
        <w:t xml:space="preserve"> </w:t>
      </w:r>
      <w:r w:rsidRPr="00F040DA">
        <w:t>the</w:t>
      </w:r>
      <w:r w:rsidRPr="00F040DA">
        <w:rPr>
          <w:spacing w:val="-5"/>
        </w:rPr>
        <w:t xml:space="preserve"> </w:t>
      </w:r>
      <w:r w:rsidRPr="00F040DA">
        <w:t>SEP</w:t>
      </w:r>
      <w:r w:rsidRPr="00F040DA">
        <w:rPr>
          <w:spacing w:val="-6"/>
        </w:rPr>
        <w:t xml:space="preserve"> </w:t>
      </w:r>
      <w:r w:rsidRPr="00F040DA">
        <w:t>UI</w:t>
      </w:r>
      <w:r w:rsidRPr="00F040DA">
        <w:rPr>
          <w:spacing w:val="-5"/>
        </w:rPr>
        <w:t xml:space="preserve"> </w:t>
      </w:r>
      <w:r w:rsidRPr="00F040DA">
        <w:t>to</w:t>
      </w:r>
      <w:r w:rsidRPr="00F040DA">
        <w:rPr>
          <w:spacing w:val="-5"/>
        </w:rPr>
        <w:t xml:space="preserve"> </w:t>
      </w:r>
      <w:r w:rsidRPr="00F040DA">
        <w:t>input</w:t>
      </w:r>
      <w:r w:rsidRPr="00F040DA">
        <w:rPr>
          <w:spacing w:val="-5"/>
        </w:rPr>
        <w:t xml:space="preserve"> </w:t>
      </w:r>
      <w:r w:rsidRPr="00F040DA">
        <w:t>data</w:t>
      </w:r>
      <w:r w:rsidRPr="00F040DA">
        <w:rPr>
          <w:spacing w:val="-5"/>
        </w:rPr>
        <w:t xml:space="preserve"> </w:t>
      </w:r>
      <w:r w:rsidRPr="00F040DA">
        <w:t>collected</w:t>
      </w:r>
      <w:r w:rsidRPr="00F040DA">
        <w:rPr>
          <w:spacing w:val="-7"/>
        </w:rPr>
        <w:t xml:space="preserve"> </w:t>
      </w:r>
      <w:r w:rsidRPr="00F040DA">
        <w:t>from</w:t>
      </w:r>
      <w:r w:rsidRPr="00F040DA">
        <w:rPr>
          <w:spacing w:val="-6"/>
        </w:rPr>
        <w:t xml:space="preserve"> </w:t>
      </w:r>
      <w:r w:rsidRPr="00F040DA">
        <w:t>the</w:t>
      </w:r>
      <w:r w:rsidRPr="00F040DA">
        <w:rPr>
          <w:spacing w:val="-5"/>
        </w:rPr>
        <w:t xml:space="preserve"> </w:t>
      </w:r>
      <w:r w:rsidRPr="00F040DA">
        <w:t>applicant during an in-person interview.</w:t>
      </w:r>
    </w:p>
    <w:p w:rsidR="00893614" w:rsidP="004B6ADB" w14:paraId="29DB0C2A" w14:textId="77777777">
      <w:pPr>
        <w:pStyle w:val="BodyText"/>
      </w:pPr>
    </w:p>
    <w:p w:rsidR="00893614" w:rsidP="00893614" w14:paraId="1CB0C7E6" w14:textId="77777777">
      <w:pPr>
        <w:pStyle w:val="BodyText"/>
      </w:pPr>
      <w:r w:rsidRPr="004B6ADB">
        <w:rPr>
          <w:spacing w:val="-2"/>
        </w:rPr>
        <w:t>Based</w:t>
      </w:r>
      <w:r w:rsidRPr="004B6ADB">
        <w:rPr>
          <w:spacing w:val="-15"/>
        </w:rPr>
        <w:t xml:space="preserve"> </w:t>
      </w:r>
      <w:r w:rsidRPr="004B6ADB">
        <w:rPr>
          <w:spacing w:val="-2"/>
        </w:rPr>
        <w:t>on</w:t>
      </w:r>
      <w:r w:rsidRPr="004B6ADB">
        <w:rPr>
          <w:spacing w:val="-16"/>
        </w:rPr>
        <w:t xml:space="preserve"> </w:t>
      </w:r>
      <w:r w:rsidRPr="004B6ADB">
        <w:rPr>
          <w:spacing w:val="-2"/>
        </w:rPr>
        <w:t>the</w:t>
      </w:r>
      <w:r w:rsidRPr="004B6ADB">
        <w:rPr>
          <w:spacing w:val="-4"/>
        </w:rPr>
        <w:t xml:space="preserve"> </w:t>
      </w:r>
      <w:r w:rsidRPr="004B6ADB">
        <w:rPr>
          <w:spacing w:val="-2"/>
        </w:rPr>
        <w:t>information</w:t>
      </w:r>
      <w:r w:rsidRPr="004B6ADB">
        <w:rPr>
          <w:spacing w:val="-12"/>
        </w:rPr>
        <w:t xml:space="preserve"> </w:t>
      </w:r>
      <w:r w:rsidRPr="004B6ADB">
        <w:rPr>
          <w:spacing w:val="-2"/>
        </w:rPr>
        <w:t>collected</w:t>
      </w:r>
      <w:r w:rsidRPr="004B6ADB">
        <w:rPr>
          <w:spacing w:val="-14"/>
        </w:rPr>
        <w:t xml:space="preserve"> </w:t>
      </w:r>
      <w:r w:rsidRPr="004B6ADB">
        <w:rPr>
          <w:spacing w:val="-2"/>
        </w:rPr>
        <w:t>on</w:t>
      </w:r>
      <w:r w:rsidRPr="004B6ADB">
        <w:rPr>
          <w:spacing w:val="-12"/>
        </w:rPr>
        <w:t xml:space="preserve"> </w:t>
      </w:r>
      <w:r w:rsidRPr="004B6ADB">
        <w:rPr>
          <w:spacing w:val="-2"/>
        </w:rPr>
        <w:t>the</w:t>
      </w:r>
      <w:r w:rsidRPr="004B6ADB">
        <w:rPr>
          <w:spacing w:val="-5"/>
        </w:rPr>
        <w:t xml:space="preserve"> </w:t>
      </w:r>
      <w:r w:rsidRPr="004B6ADB">
        <w:rPr>
          <w:spacing w:val="-2"/>
        </w:rPr>
        <w:t>form,</w:t>
      </w:r>
      <w:r w:rsidRPr="004B6ADB">
        <w:rPr>
          <w:spacing w:val="-15"/>
        </w:rPr>
        <w:t xml:space="preserve"> </w:t>
      </w:r>
      <w:r w:rsidRPr="004B6ADB">
        <w:rPr>
          <w:spacing w:val="-2"/>
        </w:rPr>
        <w:t>we</w:t>
      </w:r>
      <w:r w:rsidRPr="004B6ADB">
        <w:rPr>
          <w:spacing w:val="-4"/>
        </w:rPr>
        <w:t xml:space="preserve"> </w:t>
      </w:r>
      <w:r w:rsidRPr="004B6ADB">
        <w:rPr>
          <w:spacing w:val="-2"/>
        </w:rPr>
        <w:t>estimate</w:t>
      </w:r>
      <w:r w:rsidRPr="004B6ADB">
        <w:rPr>
          <w:spacing w:val="-5"/>
        </w:rPr>
        <w:t xml:space="preserve"> </w:t>
      </w:r>
      <w:r w:rsidRPr="004B6ADB">
        <w:rPr>
          <w:spacing w:val="-2"/>
        </w:rPr>
        <w:t>it</w:t>
      </w:r>
      <w:r w:rsidRPr="004B6ADB">
        <w:rPr>
          <w:spacing w:val="-8"/>
        </w:rPr>
        <w:t xml:space="preserve"> </w:t>
      </w:r>
      <w:r w:rsidRPr="004B6ADB">
        <w:rPr>
          <w:spacing w:val="-2"/>
        </w:rPr>
        <w:t>will</w:t>
      </w:r>
      <w:r w:rsidRPr="004B6ADB">
        <w:rPr>
          <w:spacing w:val="-14"/>
        </w:rPr>
        <w:t xml:space="preserve"> </w:t>
      </w:r>
      <w:r w:rsidRPr="004B6ADB">
        <w:rPr>
          <w:spacing w:val="-2"/>
        </w:rPr>
        <w:t>take</w:t>
      </w:r>
      <w:r w:rsidRPr="004B6ADB">
        <w:rPr>
          <w:spacing w:val="-6"/>
        </w:rPr>
        <w:t xml:space="preserve"> </w:t>
      </w:r>
      <w:r w:rsidRPr="004B6ADB">
        <w:rPr>
          <w:spacing w:val="-2"/>
        </w:rPr>
        <w:t>15</w:t>
      </w:r>
      <w:r w:rsidRPr="004B6ADB">
        <w:rPr>
          <w:spacing w:val="-9"/>
        </w:rPr>
        <w:t xml:space="preserve"> </w:t>
      </w:r>
      <w:r w:rsidRPr="004B6ADB">
        <w:rPr>
          <w:spacing w:val="-2"/>
        </w:rPr>
        <w:t xml:space="preserve">minutes (0.25) for </w:t>
      </w:r>
      <w:r w:rsidRPr="004B6ADB">
        <w:t>a federal</w:t>
      </w:r>
      <w:r w:rsidRPr="004B6ADB">
        <w:rPr>
          <w:spacing w:val="-10"/>
        </w:rPr>
        <w:t xml:space="preserve"> </w:t>
      </w:r>
      <w:r w:rsidRPr="004B6ADB">
        <w:t>government employee to</w:t>
      </w:r>
      <w:r w:rsidRPr="004B6ADB">
        <w:rPr>
          <w:spacing w:val="-1"/>
        </w:rPr>
        <w:t xml:space="preserve"> </w:t>
      </w:r>
      <w:r w:rsidRPr="004B6ADB">
        <w:t>review and</w:t>
      </w:r>
      <w:r w:rsidRPr="004B6ADB">
        <w:rPr>
          <w:spacing w:val="-1"/>
        </w:rPr>
        <w:t xml:space="preserve"> </w:t>
      </w:r>
      <w:r w:rsidRPr="004B6ADB">
        <w:t>record</w:t>
      </w:r>
      <w:r w:rsidRPr="004B6ADB">
        <w:rPr>
          <w:spacing w:val="-1"/>
        </w:rPr>
        <w:t xml:space="preserve"> </w:t>
      </w:r>
      <w:r w:rsidRPr="004B6ADB">
        <w:t>the collected</w:t>
      </w:r>
      <w:r w:rsidRPr="004B6ADB">
        <w:rPr>
          <w:spacing w:val="-1"/>
        </w:rPr>
        <w:t xml:space="preserve"> </w:t>
      </w:r>
      <w:r w:rsidRPr="004B6ADB">
        <w:t>data (process the enrollment),</w:t>
      </w:r>
      <w:r w:rsidRPr="004B6ADB">
        <w:rPr>
          <w:spacing w:val="-6"/>
        </w:rPr>
        <w:t xml:space="preserve"> </w:t>
      </w:r>
      <w:r w:rsidRPr="004B6ADB">
        <w:t>either</w:t>
      </w:r>
      <w:r w:rsidRPr="004B6ADB">
        <w:rPr>
          <w:spacing w:val="-4"/>
        </w:rPr>
        <w:t xml:space="preserve"> </w:t>
      </w:r>
      <w:r w:rsidRPr="004B6ADB">
        <w:t>by</w:t>
      </w:r>
      <w:r w:rsidRPr="004B6ADB">
        <w:rPr>
          <w:spacing w:val="-4"/>
        </w:rPr>
        <w:t xml:space="preserve"> </w:t>
      </w:r>
      <w:r w:rsidRPr="004B6ADB">
        <w:t>paper form, electronic submission</w:t>
      </w:r>
      <w:r w:rsidRPr="004B6ADB">
        <w:rPr>
          <w:spacing w:val="-4"/>
        </w:rPr>
        <w:t xml:space="preserve"> </w:t>
      </w:r>
      <w:r w:rsidRPr="004B6ADB">
        <w:t>or in person interview.</w:t>
      </w:r>
    </w:p>
    <w:p w:rsidR="00893614" w:rsidRPr="00F040DA" w:rsidP="004B6ADB" w14:paraId="7A835DC2" w14:textId="77777777">
      <w:pPr>
        <w:pStyle w:val="BodyText"/>
      </w:pPr>
    </w:p>
    <w:p w:rsidR="005B6C01" w:rsidRPr="009A3F00" w:rsidP="004B6ADB" w14:paraId="6CDC0356" w14:textId="3C2E6644">
      <w:pPr>
        <w:pStyle w:val="BodyText"/>
      </w:pPr>
      <w:r w:rsidRPr="00F040DA">
        <w:t>As</w:t>
      </w:r>
      <w:r w:rsidRPr="00F040DA">
        <w:rPr>
          <w:spacing w:val="-3"/>
        </w:rPr>
        <w:t xml:space="preserve"> </w:t>
      </w:r>
      <w:r w:rsidRPr="00F040DA">
        <w:t>the processing</w:t>
      </w:r>
      <w:r w:rsidRPr="00F040DA">
        <w:rPr>
          <w:spacing w:val="-3"/>
        </w:rPr>
        <w:t xml:space="preserve"> </w:t>
      </w:r>
      <w:r w:rsidRPr="00F040DA">
        <w:t>of this form</w:t>
      </w:r>
      <w:r w:rsidRPr="00F040DA">
        <w:rPr>
          <w:spacing w:val="-5"/>
        </w:rPr>
        <w:t xml:space="preserve"> </w:t>
      </w:r>
      <w:r w:rsidRPr="00F040DA">
        <w:t>occurs at the national</w:t>
      </w:r>
      <w:r w:rsidRPr="00F040DA">
        <w:rPr>
          <w:spacing w:val="-8"/>
        </w:rPr>
        <w:t xml:space="preserve"> </w:t>
      </w:r>
      <w:r w:rsidRPr="00F040DA">
        <w:t>level</w:t>
      </w:r>
      <w:r w:rsidRPr="00F040DA">
        <w:rPr>
          <w:spacing w:val="-8"/>
        </w:rPr>
        <w:t xml:space="preserve"> </w:t>
      </w:r>
      <w:r w:rsidRPr="00F040DA">
        <w:t>and</w:t>
      </w:r>
      <w:r w:rsidRPr="00F040DA">
        <w:rPr>
          <w:spacing w:val="-3"/>
        </w:rPr>
        <w:t xml:space="preserve"> </w:t>
      </w:r>
      <w:r w:rsidRPr="00F040DA">
        <w:t>not just one geographic location,</w:t>
      </w:r>
      <w:r w:rsidRPr="00F040DA">
        <w:rPr>
          <w:spacing w:val="-15"/>
        </w:rPr>
        <w:t xml:space="preserve"> </w:t>
      </w:r>
      <w:r w:rsidRPr="00F040DA">
        <w:t>we</w:t>
      </w:r>
      <w:r w:rsidRPr="00F040DA">
        <w:rPr>
          <w:spacing w:val="-15"/>
        </w:rPr>
        <w:t xml:space="preserve"> </w:t>
      </w:r>
      <w:r w:rsidRPr="00F040DA">
        <w:t>estimate</w:t>
      </w:r>
      <w:r w:rsidRPr="00F040DA">
        <w:rPr>
          <w:spacing w:val="-16"/>
        </w:rPr>
        <w:t xml:space="preserve"> </w:t>
      </w:r>
      <w:r w:rsidRPr="00F040DA">
        <w:t>the</w:t>
      </w:r>
      <w:r w:rsidRPr="00F040DA">
        <w:rPr>
          <w:spacing w:val="-5"/>
        </w:rPr>
        <w:t xml:space="preserve"> </w:t>
      </w:r>
      <w:r w:rsidRPr="00F040DA">
        <w:t>salary</w:t>
      </w:r>
      <w:r w:rsidRPr="00F040DA">
        <w:rPr>
          <w:spacing w:val="-15"/>
        </w:rPr>
        <w:t xml:space="preserve"> </w:t>
      </w:r>
      <w:r w:rsidRPr="00F040DA">
        <w:t>using</w:t>
      </w:r>
      <w:r w:rsidRPr="00F040DA">
        <w:rPr>
          <w:spacing w:val="-15"/>
        </w:rPr>
        <w:t xml:space="preserve"> </w:t>
      </w:r>
      <w:r w:rsidRPr="00F040DA">
        <w:t>the</w:t>
      </w:r>
      <w:r w:rsidRPr="00F040DA">
        <w:rPr>
          <w:spacing w:val="-6"/>
        </w:rPr>
        <w:t xml:space="preserve"> </w:t>
      </w:r>
      <w:r w:rsidRPr="00F040DA">
        <w:t>national</w:t>
      </w:r>
      <w:r w:rsidRPr="00F040DA">
        <w:rPr>
          <w:spacing w:val="-17"/>
        </w:rPr>
        <w:t xml:space="preserve"> </w:t>
      </w:r>
      <w:r w:rsidRPr="00F040DA">
        <w:t>base</w:t>
      </w:r>
      <w:r w:rsidRPr="00F040DA">
        <w:rPr>
          <w:spacing w:val="-6"/>
        </w:rPr>
        <w:t xml:space="preserve"> </w:t>
      </w:r>
      <w:r w:rsidRPr="00F040DA">
        <w:t>general</w:t>
      </w:r>
      <w:r w:rsidRPr="00F040DA">
        <w:rPr>
          <w:spacing w:val="-17"/>
        </w:rPr>
        <w:t xml:space="preserve"> </w:t>
      </w:r>
      <w:r w:rsidRPr="00F040DA">
        <w:t>schedule.</w:t>
      </w:r>
      <w:r w:rsidRPr="00F040DA">
        <w:rPr>
          <w:spacing w:val="-5"/>
        </w:rPr>
        <w:t xml:space="preserve"> </w:t>
      </w:r>
      <w:r w:rsidRPr="00F040DA">
        <w:t>Such</w:t>
      </w:r>
      <w:r w:rsidRPr="00F040DA">
        <w:rPr>
          <w:spacing w:val="-15"/>
        </w:rPr>
        <w:t xml:space="preserve"> </w:t>
      </w:r>
      <w:r w:rsidRPr="00F040DA">
        <w:t>an</w:t>
      </w:r>
      <w:r w:rsidRPr="00F040DA">
        <w:rPr>
          <w:spacing w:val="-15"/>
        </w:rPr>
        <w:t xml:space="preserve"> </w:t>
      </w:r>
      <w:r w:rsidRPr="00F040DA">
        <w:t>hourly wage</w:t>
      </w:r>
      <w:r w:rsidRPr="00F040DA">
        <w:rPr>
          <w:spacing w:val="-4"/>
        </w:rPr>
        <w:t xml:space="preserve"> </w:t>
      </w:r>
      <w:r w:rsidRPr="00F040DA">
        <w:t>is $34.64/hr</w:t>
      </w:r>
      <w:r w:rsidRPr="00F040DA">
        <w:rPr>
          <w:spacing w:val="-1"/>
        </w:rPr>
        <w:t xml:space="preserve"> </w:t>
      </w:r>
      <w:r w:rsidRPr="00F040DA">
        <w:t>or</w:t>
      </w:r>
      <w:r w:rsidRPr="00F040DA">
        <w:rPr>
          <w:spacing w:val="-7"/>
        </w:rPr>
        <w:t xml:space="preserve"> </w:t>
      </w:r>
      <w:r w:rsidRPr="00F040DA">
        <w:t>$72,051 annually. Therefore, the total cost to the government to complete</w:t>
      </w:r>
      <w:r w:rsidRPr="00F040DA">
        <w:rPr>
          <w:spacing w:val="-14"/>
        </w:rPr>
        <w:t xml:space="preserve"> </w:t>
      </w:r>
      <w:r w:rsidRPr="00F040DA">
        <w:t>the</w:t>
      </w:r>
      <w:r w:rsidRPr="00F040DA">
        <w:rPr>
          <w:spacing w:val="-14"/>
        </w:rPr>
        <w:t xml:space="preserve"> </w:t>
      </w:r>
      <w:r w:rsidRPr="00F040DA">
        <w:t>annual</w:t>
      </w:r>
      <w:r w:rsidRPr="00F040DA">
        <w:rPr>
          <w:spacing w:val="-14"/>
        </w:rPr>
        <w:t xml:space="preserve"> </w:t>
      </w:r>
      <w:r w:rsidRPr="00F040DA">
        <w:t>volume</w:t>
      </w:r>
      <w:r w:rsidRPr="00F040DA">
        <w:rPr>
          <w:spacing w:val="-14"/>
        </w:rPr>
        <w:t xml:space="preserve"> </w:t>
      </w:r>
      <w:r w:rsidRPr="009A3F00">
        <w:t>of</w:t>
      </w:r>
      <w:r w:rsidRPr="009A3F00">
        <w:rPr>
          <w:spacing w:val="-14"/>
        </w:rPr>
        <w:t xml:space="preserve"> </w:t>
      </w:r>
      <w:r w:rsidRPr="009A3F00">
        <w:t>responses</w:t>
      </w:r>
      <w:r w:rsidRPr="009A3F00">
        <w:rPr>
          <w:spacing w:val="-14"/>
        </w:rPr>
        <w:t xml:space="preserve"> </w:t>
      </w:r>
      <w:r w:rsidRPr="009A3F00">
        <w:t>is</w:t>
      </w:r>
      <w:r w:rsidRPr="009A3F00">
        <w:rPr>
          <w:spacing w:val="-14"/>
        </w:rPr>
        <w:t xml:space="preserve"> </w:t>
      </w:r>
      <w:r w:rsidRPr="009A3F00">
        <w:t>$299,740</w:t>
      </w:r>
      <w:r w:rsidRPr="009A3F00">
        <w:rPr>
          <w:spacing w:val="-10"/>
        </w:rPr>
        <w:t xml:space="preserve"> </w:t>
      </w:r>
      <w:r w:rsidRPr="009A3F00">
        <w:t>(8,653</w:t>
      </w:r>
      <w:r w:rsidRPr="009A3F00">
        <w:rPr>
          <w:spacing w:val="-14"/>
        </w:rPr>
        <w:t xml:space="preserve"> </w:t>
      </w:r>
      <w:r w:rsidRPr="009A3F00">
        <w:t>h</w:t>
      </w:r>
      <w:r w:rsidRPr="009A3F00" w:rsidR="00B0066D">
        <w:t>r</w:t>
      </w:r>
      <w:r w:rsidRPr="009A3F00">
        <w:rPr>
          <w:spacing w:val="-14"/>
        </w:rPr>
        <w:t xml:space="preserve"> </w:t>
      </w:r>
      <w:r w:rsidRPr="009A3F00">
        <w:t>x</w:t>
      </w:r>
      <w:r w:rsidRPr="009A3F00">
        <w:rPr>
          <w:spacing w:val="-14"/>
        </w:rPr>
        <w:t xml:space="preserve"> </w:t>
      </w:r>
      <w:r w:rsidRPr="009A3F00">
        <w:t>$34.64).</w:t>
      </w:r>
    </w:p>
    <w:p w:rsidR="005B6C01" w:rsidRPr="004B6ADB" w:rsidP="004B6ADB" w14:paraId="6DFBCD6A" w14:textId="77777777">
      <w:pPr>
        <w:pStyle w:val="BodyText"/>
      </w:pPr>
    </w:p>
    <w:tbl>
      <w:tblPr>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80"/>
        <w:gridCol w:w="1334"/>
        <w:gridCol w:w="1279"/>
        <w:gridCol w:w="1279"/>
        <w:gridCol w:w="2828"/>
      </w:tblGrid>
      <w:tr w14:paraId="200C07B6" w14:textId="77777777" w:rsidTr="00ED296B">
        <w:tblPrEx>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28"/>
        </w:trPr>
        <w:tc>
          <w:tcPr>
            <w:tcW w:w="2280" w:type="dxa"/>
          </w:tcPr>
          <w:p w:rsidR="00ED296B" w:rsidRPr="00CE5234" w:rsidP="004B6ADB" w14:paraId="7004587C" w14:textId="77777777">
            <w:pPr>
              <w:pStyle w:val="TableParagraph"/>
              <w:ind w:left="0"/>
              <w:rPr>
                <w:sz w:val="20"/>
                <w:szCs w:val="20"/>
              </w:rPr>
            </w:pPr>
            <w:r w:rsidRPr="00CE5234">
              <w:rPr>
                <w:sz w:val="20"/>
                <w:szCs w:val="20"/>
              </w:rPr>
              <w:t xml:space="preserve">Number of </w:t>
            </w:r>
            <w:r w:rsidRPr="00CE5234">
              <w:rPr>
                <w:spacing w:val="-2"/>
                <w:sz w:val="20"/>
                <w:szCs w:val="20"/>
              </w:rPr>
              <w:t>applications</w:t>
            </w:r>
          </w:p>
        </w:tc>
        <w:tc>
          <w:tcPr>
            <w:tcW w:w="1334" w:type="dxa"/>
          </w:tcPr>
          <w:p w:rsidR="00ED296B" w:rsidRPr="00CE5234" w:rsidP="004B6ADB" w14:paraId="71C38C59" w14:textId="77777777">
            <w:pPr>
              <w:pStyle w:val="TableParagraph"/>
              <w:ind w:left="0"/>
              <w:rPr>
                <w:sz w:val="20"/>
                <w:szCs w:val="20"/>
              </w:rPr>
            </w:pPr>
            <w:r w:rsidRPr="00CE5234">
              <w:rPr>
                <w:spacing w:val="-4"/>
                <w:sz w:val="20"/>
                <w:szCs w:val="20"/>
              </w:rPr>
              <w:t xml:space="preserve">Time </w:t>
            </w:r>
            <w:r w:rsidRPr="00CE5234">
              <w:rPr>
                <w:spacing w:val="-2"/>
                <w:sz w:val="20"/>
                <w:szCs w:val="20"/>
              </w:rPr>
              <w:t>required</w:t>
            </w:r>
          </w:p>
        </w:tc>
        <w:tc>
          <w:tcPr>
            <w:tcW w:w="1279" w:type="dxa"/>
          </w:tcPr>
          <w:p w:rsidR="00ED296B" w:rsidRPr="00CE5234" w:rsidP="004B6ADB" w14:paraId="75EC238C" w14:textId="35F7FCA3">
            <w:pPr>
              <w:pStyle w:val="TableParagraph"/>
              <w:ind w:left="0"/>
              <w:rPr>
                <w:sz w:val="20"/>
                <w:szCs w:val="20"/>
              </w:rPr>
            </w:pPr>
            <w:r w:rsidRPr="00CE5234">
              <w:rPr>
                <w:spacing w:val="-2"/>
                <w:sz w:val="20"/>
                <w:szCs w:val="20"/>
              </w:rPr>
              <w:t xml:space="preserve">Total </w:t>
            </w:r>
            <w:r>
              <w:rPr>
                <w:spacing w:val="-2"/>
                <w:sz w:val="20"/>
                <w:szCs w:val="20"/>
              </w:rPr>
              <w:t>time</w:t>
            </w:r>
            <w:r w:rsidRPr="00CE5234">
              <w:rPr>
                <w:spacing w:val="-2"/>
                <w:sz w:val="20"/>
                <w:szCs w:val="20"/>
              </w:rPr>
              <w:t xml:space="preserve"> </w:t>
            </w:r>
            <w:r>
              <w:rPr>
                <w:spacing w:val="-2"/>
                <w:sz w:val="20"/>
                <w:szCs w:val="20"/>
              </w:rPr>
              <w:t>(</w:t>
            </w:r>
            <w:r w:rsidRPr="00CE5234">
              <w:rPr>
                <w:spacing w:val="-2"/>
                <w:sz w:val="20"/>
                <w:szCs w:val="20"/>
              </w:rPr>
              <w:t>h</w:t>
            </w:r>
            <w:r>
              <w:rPr>
                <w:spacing w:val="-2"/>
                <w:sz w:val="20"/>
                <w:szCs w:val="20"/>
              </w:rPr>
              <w:t>r</w:t>
            </w:r>
            <w:r>
              <w:rPr>
                <w:spacing w:val="-2"/>
                <w:sz w:val="20"/>
                <w:szCs w:val="20"/>
              </w:rPr>
              <w:t>)</w:t>
            </w:r>
          </w:p>
        </w:tc>
        <w:tc>
          <w:tcPr>
            <w:tcW w:w="1279" w:type="dxa"/>
          </w:tcPr>
          <w:p w:rsidR="00ED296B" w:rsidRPr="00CE5234" w:rsidP="004B6ADB" w14:paraId="7F1C9D61" w14:textId="77777777">
            <w:pPr>
              <w:pStyle w:val="TableParagraph"/>
              <w:ind w:left="0"/>
              <w:rPr>
                <w:sz w:val="20"/>
                <w:szCs w:val="20"/>
              </w:rPr>
            </w:pPr>
            <w:r w:rsidRPr="00CE5234">
              <w:rPr>
                <w:spacing w:val="-4"/>
                <w:sz w:val="20"/>
                <w:szCs w:val="20"/>
              </w:rPr>
              <w:t xml:space="preserve">Wage </w:t>
            </w:r>
            <w:r w:rsidRPr="00CE5234">
              <w:rPr>
                <w:spacing w:val="-2"/>
                <w:sz w:val="20"/>
                <w:szCs w:val="20"/>
              </w:rPr>
              <w:t>costs</w:t>
            </w:r>
          </w:p>
        </w:tc>
        <w:tc>
          <w:tcPr>
            <w:tcW w:w="2828" w:type="dxa"/>
          </w:tcPr>
          <w:p w:rsidR="00ED296B" w:rsidRPr="00CE5234" w:rsidP="004B6ADB" w14:paraId="07CE8542" w14:textId="77777777">
            <w:pPr>
              <w:pStyle w:val="TableParagraph"/>
              <w:ind w:left="0"/>
              <w:rPr>
                <w:sz w:val="20"/>
                <w:szCs w:val="20"/>
              </w:rPr>
            </w:pPr>
            <w:r w:rsidRPr="00CE5234">
              <w:rPr>
                <w:sz w:val="20"/>
                <w:szCs w:val="20"/>
              </w:rPr>
              <w:t>Total</w:t>
            </w:r>
            <w:r w:rsidRPr="00CE5234">
              <w:rPr>
                <w:spacing w:val="-3"/>
                <w:sz w:val="20"/>
                <w:szCs w:val="20"/>
              </w:rPr>
              <w:t xml:space="preserve"> </w:t>
            </w:r>
            <w:r w:rsidRPr="00CE5234">
              <w:rPr>
                <w:spacing w:val="-4"/>
                <w:sz w:val="20"/>
                <w:szCs w:val="20"/>
              </w:rPr>
              <w:t>cost</w:t>
            </w:r>
          </w:p>
        </w:tc>
      </w:tr>
      <w:tr w14:paraId="799EF0D1" w14:textId="77777777" w:rsidTr="00ED296B">
        <w:tblPrEx>
          <w:tblW w:w="0" w:type="auto"/>
          <w:tblInd w:w="185" w:type="dxa"/>
          <w:tblLayout w:type="fixed"/>
          <w:tblCellMar>
            <w:left w:w="0" w:type="dxa"/>
            <w:right w:w="0" w:type="dxa"/>
          </w:tblCellMar>
          <w:tblLook w:val="01E0"/>
        </w:tblPrEx>
        <w:trPr>
          <w:trHeight w:val="827"/>
        </w:trPr>
        <w:tc>
          <w:tcPr>
            <w:tcW w:w="2280" w:type="dxa"/>
          </w:tcPr>
          <w:p w:rsidR="00ED296B" w:rsidRPr="00CE5234" w:rsidP="004B6ADB" w14:paraId="0890A604" w14:textId="77777777">
            <w:pPr>
              <w:pStyle w:val="TableParagraph"/>
              <w:ind w:left="0"/>
              <w:rPr>
                <w:sz w:val="20"/>
                <w:szCs w:val="20"/>
              </w:rPr>
            </w:pPr>
            <w:r w:rsidRPr="00CE5234">
              <w:rPr>
                <w:spacing w:val="-2"/>
                <w:sz w:val="20"/>
                <w:szCs w:val="20"/>
              </w:rPr>
              <w:t>34,612</w:t>
            </w:r>
          </w:p>
        </w:tc>
        <w:tc>
          <w:tcPr>
            <w:tcW w:w="1334" w:type="dxa"/>
          </w:tcPr>
          <w:p w:rsidR="00ED296B" w:rsidRPr="00CE5234" w:rsidP="00B0066D" w14:paraId="10D24D02" w14:textId="7D1C7C36">
            <w:pPr>
              <w:pStyle w:val="TableParagraph"/>
              <w:ind w:left="0"/>
              <w:rPr>
                <w:sz w:val="20"/>
                <w:szCs w:val="20"/>
              </w:rPr>
            </w:pPr>
            <w:r w:rsidRPr="00CE5234">
              <w:rPr>
                <w:spacing w:val="-2"/>
                <w:sz w:val="20"/>
                <w:szCs w:val="20"/>
              </w:rPr>
              <w:t>0.25</w:t>
            </w:r>
            <w:r>
              <w:rPr>
                <w:spacing w:val="-2"/>
                <w:sz w:val="20"/>
                <w:szCs w:val="20"/>
              </w:rPr>
              <w:t xml:space="preserve"> </w:t>
            </w:r>
            <w:r w:rsidRPr="00CE5234">
              <w:rPr>
                <w:spacing w:val="-2"/>
                <w:sz w:val="20"/>
                <w:szCs w:val="20"/>
              </w:rPr>
              <w:t>h</w:t>
            </w:r>
            <w:r>
              <w:rPr>
                <w:spacing w:val="-2"/>
                <w:sz w:val="20"/>
                <w:szCs w:val="20"/>
              </w:rPr>
              <w:t>r</w:t>
            </w:r>
          </w:p>
        </w:tc>
        <w:tc>
          <w:tcPr>
            <w:tcW w:w="1279" w:type="dxa"/>
          </w:tcPr>
          <w:p w:rsidR="00ED296B" w:rsidRPr="00CE5234" w:rsidP="004B6ADB" w14:paraId="6EE0ED5C" w14:textId="77777777">
            <w:pPr>
              <w:pStyle w:val="TableParagraph"/>
              <w:ind w:left="0"/>
              <w:rPr>
                <w:sz w:val="20"/>
                <w:szCs w:val="20"/>
              </w:rPr>
            </w:pPr>
            <w:r w:rsidRPr="00CE5234">
              <w:rPr>
                <w:spacing w:val="-2"/>
                <w:sz w:val="20"/>
                <w:szCs w:val="20"/>
              </w:rPr>
              <w:t>8,653</w:t>
            </w:r>
          </w:p>
        </w:tc>
        <w:tc>
          <w:tcPr>
            <w:tcW w:w="1279" w:type="dxa"/>
          </w:tcPr>
          <w:p w:rsidR="00ED296B" w:rsidRPr="00CE5234" w:rsidP="004B6ADB" w14:paraId="45FEE5FF" w14:textId="77777777">
            <w:pPr>
              <w:pStyle w:val="TableParagraph"/>
              <w:ind w:left="0"/>
              <w:rPr>
                <w:sz w:val="20"/>
                <w:szCs w:val="20"/>
              </w:rPr>
            </w:pPr>
          </w:p>
          <w:p w:rsidR="00ED296B" w:rsidRPr="00CE5234" w:rsidP="004B6ADB" w14:paraId="5ECA3FFA" w14:textId="0739F5F0">
            <w:pPr>
              <w:pStyle w:val="TableParagraph"/>
              <w:ind w:left="0"/>
              <w:rPr>
                <w:sz w:val="20"/>
                <w:szCs w:val="20"/>
              </w:rPr>
            </w:pPr>
            <w:r w:rsidRPr="00CE5234">
              <w:rPr>
                <w:spacing w:val="-2"/>
                <w:sz w:val="20"/>
                <w:szCs w:val="20"/>
              </w:rPr>
              <w:t>$34.64</w:t>
            </w:r>
            <w:r>
              <w:rPr>
                <w:spacing w:val="-2"/>
                <w:sz w:val="20"/>
                <w:szCs w:val="20"/>
              </w:rPr>
              <w:t>/</w:t>
            </w:r>
            <w:r>
              <w:rPr>
                <w:spacing w:val="-2"/>
                <w:sz w:val="20"/>
                <w:szCs w:val="20"/>
              </w:rPr>
              <w:t>hr</w:t>
            </w:r>
          </w:p>
        </w:tc>
        <w:tc>
          <w:tcPr>
            <w:tcW w:w="2828" w:type="dxa"/>
          </w:tcPr>
          <w:p w:rsidR="00ED296B" w:rsidRPr="00CE5234" w:rsidP="004B6ADB" w14:paraId="10053995" w14:textId="77777777">
            <w:pPr>
              <w:pStyle w:val="TableParagraph"/>
              <w:ind w:left="0"/>
              <w:rPr>
                <w:sz w:val="20"/>
                <w:szCs w:val="20"/>
              </w:rPr>
            </w:pPr>
          </w:p>
          <w:p w:rsidR="00ED296B" w:rsidRPr="00CE5234" w:rsidP="004B6ADB" w14:paraId="337EC1DA" w14:textId="77777777">
            <w:pPr>
              <w:pStyle w:val="TableParagraph"/>
              <w:ind w:left="0"/>
              <w:rPr>
                <w:sz w:val="20"/>
                <w:szCs w:val="20"/>
              </w:rPr>
            </w:pPr>
            <w:r w:rsidRPr="00CE5234">
              <w:rPr>
                <w:spacing w:val="-2"/>
                <w:sz w:val="20"/>
                <w:szCs w:val="20"/>
              </w:rPr>
              <w:t>$299,740</w:t>
            </w:r>
          </w:p>
        </w:tc>
      </w:tr>
    </w:tbl>
    <w:p w:rsidR="005B6C01" w:rsidRPr="004B6ADB" w:rsidP="004B6ADB" w14:paraId="7482B006" w14:textId="77777777">
      <w:pPr>
        <w:pStyle w:val="BodyText"/>
      </w:pPr>
    </w:p>
    <w:p w:rsidR="005B6C01" w:rsidRPr="005C6D2E" w:rsidP="004B6ADB" w14:paraId="54A7CE10" w14:textId="6AACA7DB">
      <w:pPr>
        <w:pStyle w:val="ListParagraph"/>
        <w:numPr>
          <w:ilvl w:val="1"/>
          <w:numId w:val="1"/>
        </w:numPr>
        <w:tabs>
          <w:tab w:val="left" w:pos="1080"/>
          <w:tab w:val="left" w:pos="1679"/>
        </w:tabs>
        <w:ind w:left="0" w:firstLine="0"/>
        <w:jc w:val="left"/>
        <w:rPr>
          <w:sz w:val="24"/>
          <w:szCs w:val="24"/>
        </w:rPr>
      </w:pPr>
      <w:r w:rsidRPr="005C6D2E">
        <w:rPr>
          <w:sz w:val="24"/>
          <w:szCs w:val="24"/>
          <w:u w:val="single"/>
        </w:rPr>
        <w:t>Changes</w:t>
      </w:r>
      <w:r w:rsidRPr="005C6D2E">
        <w:rPr>
          <w:spacing w:val="-15"/>
          <w:sz w:val="24"/>
          <w:szCs w:val="24"/>
          <w:u w:val="single"/>
        </w:rPr>
        <w:t xml:space="preserve"> </w:t>
      </w:r>
      <w:r w:rsidRPr="005C6D2E">
        <w:rPr>
          <w:sz w:val="24"/>
          <w:szCs w:val="24"/>
          <w:u w:val="single"/>
        </w:rPr>
        <w:t>to</w:t>
      </w:r>
      <w:r w:rsidRPr="005C6D2E">
        <w:rPr>
          <w:spacing w:val="-15"/>
          <w:sz w:val="24"/>
          <w:szCs w:val="24"/>
          <w:u w:val="single"/>
        </w:rPr>
        <w:t xml:space="preserve"> </w:t>
      </w:r>
      <w:r w:rsidRPr="005C6D2E">
        <w:rPr>
          <w:spacing w:val="-15"/>
          <w:sz w:val="24"/>
          <w:szCs w:val="24"/>
        </w:rPr>
        <w:t xml:space="preserve"> </w:t>
      </w:r>
      <w:r w:rsidRPr="005C6D2E">
        <w:rPr>
          <w:spacing w:val="-2"/>
          <w:sz w:val="24"/>
          <w:szCs w:val="24"/>
          <w:u w:val="single"/>
        </w:rPr>
        <w:t>Burden</w:t>
      </w:r>
      <w:r w:rsidRPr="005C6D2E">
        <w:rPr>
          <w:spacing w:val="40"/>
          <w:sz w:val="24"/>
          <w:szCs w:val="24"/>
          <w:u w:val="single"/>
        </w:rPr>
        <w:t xml:space="preserve"> </w:t>
      </w:r>
    </w:p>
    <w:p w:rsidR="005B6C01" w:rsidRPr="005C6D2E" w:rsidP="004B6ADB" w14:paraId="44992DA1" w14:textId="77777777">
      <w:pPr>
        <w:pStyle w:val="BodyText"/>
      </w:pPr>
    </w:p>
    <w:p w:rsidR="00D54546" w:rsidRPr="005C6D2E" w:rsidP="00D54546" w14:paraId="1466D856" w14:textId="77777777">
      <w:pPr>
        <w:pStyle w:val="BodyText"/>
      </w:pPr>
      <w:r w:rsidRPr="005C6D2E">
        <w:t xml:space="preserve">The changes proposed in this 2026 collection of information </w:t>
      </w:r>
      <w:r w:rsidRPr="005C6D2E">
        <w:t>request</w:t>
      </w:r>
      <w:r w:rsidRPr="005C6D2E">
        <w:t xml:space="preserve"> are associated with our July 16, 2026 (91 FR 43842) CY 2027 Physician Fee Schedule NPRM (CMS-1848-P, RIN 0938-AV82) and with section 1899C of the Act.</w:t>
      </w:r>
    </w:p>
    <w:p w:rsidR="00D54546" w:rsidP="00D54546" w14:paraId="48860AAC" w14:textId="77777777">
      <w:pPr>
        <w:pStyle w:val="BodyText"/>
      </w:pPr>
    </w:p>
    <w:p w:rsidR="00C316A7" w:rsidRPr="001524FC" w:rsidP="00C316A7" w14:paraId="329E83EE" w14:textId="77777777">
      <w:pPr>
        <w:rPr>
          <w:sz w:val="24"/>
          <w:szCs w:val="24"/>
        </w:rPr>
      </w:pPr>
      <w:r w:rsidRPr="001524FC">
        <w:rPr>
          <w:sz w:val="24"/>
          <w:szCs w:val="24"/>
        </w:rPr>
        <w:t xml:space="preserve">While neither of the two have any impact on our currently approved (active) burden estimates, we are proposing to update our Medicare initial enrollment forms to expand the response options to include specific types of citizenship and alien status data elements to support Medicare Part A enrollment eligibility determinations. </w:t>
      </w:r>
    </w:p>
    <w:p w:rsidR="00C316A7" w:rsidRPr="005C6D2E" w:rsidP="00D54546" w14:paraId="0684E053" w14:textId="77777777">
      <w:pPr>
        <w:pStyle w:val="BodyText"/>
      </w:pPr>
    </w:p>
    <w:p w:rsidR="00EA6D40" w:rsidRPr="005C6D2E" w:rsidP="00EA6D40" w14:paraId="6283BC41" w14:textId="6C5B507F">
      <w:pPr>
        <w:pStyle w:val="BodyText"/>
      </w:pPr>
      <w:r>
        <w:t>T</w:t>
      </w:r>
      <w:r w:rsidRPr="005C6D2E">
        <w:t>he citizenship section asks applicants to identify their citizenship or immigration status by selecting the category that best applies to them: U.S. citizen or national, lawful permanent resident, Cuban/Haitian entrant, Compact of Free Association resident (Marshall Islands, Micronesia, or Palau), or other. Applicants who indicate they are U.S. citizens or nationals skip the remaining questions in the section. Those who select one of the non-citizen statuses must provide additional information to verify eligibility, including their Alien Registration Number (if applicable), confirmation of lawful presence in the U.S., the date they became lawfully present, current</w:t>
      </w:r>
      <w:r w:rsidRPr="005C6D2E">
        <w:rPr>
          <w:spacing w:val="-3"/>
        </w:rPr>
        <w:t xml:space="preserve"> </w:t>
      </w:r>
      <w:r w:rsidRPr="005C6D2E">
        <w:t>U.S.</w:t>
      </w:r>
      <w:r w:rsidRPr="005C6D2E">
        <w:rPr>
          <w:spacing w:val="-3"/>
        </w:rPr>
        <w:t xml:space="preserve"> </w:t>
      </w:r>
      <w:r w:rsidRPr="005C6D2E">
        <w:t>residency</w:t>
      </w:r>
      <w:r w:rsidRPr="005C6D2E">
        <w:rPr>
          <w:spacing w:val="-3"/>
        </w:rPr>
        <w:t xml:space="preserve"> </w:t>
      </w:r>
      <w:r w:rsidRPr="005C6D2E">
        <w:t>status,</w:t>
      </w:r>
      <w:r w:rsidRPr="005C6D2E">
        <w:rPr>
          <w:spacing w:val="-3"/>
        </w:rPr>
        <w:t xml:space="preserve"> </w:t>
      </w:r>
      <w:r w:rsidRPr="005C6D2E">
        <w:t>the</w:t>
      </w:r>
      <w:r w:rsidRPr="005C6D2E">
        <w:rPr>
          <w:spacing w:val="-3"/>
        </w:rPr>
        <w:t xml:space="preserve"> </w:t>
      </w:r>
      <w:r w:rsidRPr="005C6D2E">
        <w:t>date</w:t>
      </w:r>
      <w:r w:rsidRPr="005C6D2E">
        <w:rPr>
          <w:spacing w:val="-3"/>
        </w:rPr>
        <w:t xml:space="preserve"> </w:t>
      </w:r>
      <w:r w:rsidRPr="005C6D2E">
        <w:t>they</w:t>
      </w:r>
      <w:r w:rsidRPr="005C6D2E">
        <w:rPr>
          <w:spacing w:val="-3"/>
        </w:rPr>
        <w:t xml:space="preserve"> </w:t>
      </w:r>
      <w:r w:rsidRPr="005C6D2E">
        <w:t>became</w:t>
      </w:r>
      <w:r w:rsidRPr="005C6D2E">
        <w:rPr>
          <w:spacing w:val="-3"/>
        </w:rPr>
        <w:t xml:space="preserve"> </w:t>
      </w:r>
      <w:r w:rsidRPr="005C6D2E">
        <w:t>a</w:t>
      </w:r>
      <w:r w:rsidRPr="005C6D2E">
        <w:rPr>
          <w:spacing w:val="-3"/>
        </w:rPr>
        <w:t xml:space="preserve"> </w:t>
      </w:r>
      <w:r w:rsidRPr="005C6D2E">
        <w:t>U.S.</w:t>
      </w:r>
      <w:r w:rsidRPr="005C6D2E">
        <w:rPr>
          <w:spacing w:val="-3"/>
        </w:rPr>
        <w:t xml:space="preserve"> </w:t>
      </w:r>
      <w:r w:rsidRPr="005C6D2E">
        <w:t>resident,</w:t>
      </w:r>
      <w:r w:rsidRPr="005C6D2E">
        <w:rPr>
          <w:spacing w:val="-3"/>
        </w:rPr>
        <w:t xml:space="preserve"> </w:t>
      </w:r>
      <w:r w:rsidRPr="005C6D2E">
        <w:t>whether</w:t>
      </w:r>
      <w:r w:rsidRPr="005C6D2E">
        <w:rPr>
          <w:spacing w:val="-3"/>
        </w:rPr>
        <w:t xml:space="preserve"> </w:t>
      </w:r>
      <w:r w:rsidRPr="005C6D2E">
        <w:t>they</w:t>
      </w:r>
      <w:r w:rsidRPr="005C6D2E">
        <w:rPr>
          <w:spacing w:val="-3"/>
        </w:rPr>
        <w:t xml:space="preserve"> </w:t>
      </w:r>
      <w:r w:rsidRPr="005C6D2E">
        <w:t>have</w:t>
      </w:r>
      <w:r w:rsidRPr="005C6D2E">
        <w:rPr>
          <w:spacing w:val="-3"/>
        </w:rPr>
        <w:t xml:space="preserve"> </w:t>
      </w:r>
      <w:r w:rsidRPr="005C6D2E">
        <w:t>lived</w:t>
      </w:r>
      <w:r w:rsidRPr="005C6D2E">
        <w:rPr>
          <w:spacing w:val="-5"/>
        </w:rPr>
        <w:t xml:space="preserve"> </w:t>
      </w:r>
      <w:r w:rsidRPr="005C6D2E">
        <w:t>in</w:t>
      </w:r>
      <w:r w:rsidRPr="005C6D2E">
        <w:rPr>
          <w:spacing w:val="-3"/>
        </w:rPr>
        <w:t xml:space="preserve"> </w:t>
      </w:r>
      <w:r w:rsidRPr="005C6D2E">
        <w:t>the U.S.</w:t>
      </w:r>
      <w:r w:rsidRPr="005C6D2E">
        <w:rPr>
          <w:spacing w:val="-3"/>
        </w:rPr>
        <w:t xml:space="preserve"> </w:t>
      </w:r>
      <w:r w:rsidRPr="005C6D2E">
        <w:t>continuously</w:t>
      </w:r>
      <w:r w:rsidRPr="005C6D2E">
        <w:rPr>
          <w:spacing w:val="-2"/>
        </w:rPr>
        <w:t xml:space="preserve"> </w:t>
      </w:r>
      <w:r w:rsidRPr="005C6D2E">
        <w:t>for</w:t>
      </w:r>
      <w:r w:rsidRPr="005C6D2E">
        <w:rPr>
          <w:spacing w:val="-3"/>
        </w:rPr>
        <w:t xml:space="preserve"> </w:t>
      </w:r>
      <w:r w:rsidRPr="005C6D2E">
        <w:t>the</w:t>
      </w:r>
      <w:r w:rsidRPr="005C6D2E">
        <w:rPr>
          <w:spacing w:val="-3"/>
        </w:rPr>
        <w:t xml:space="preserve"> </w:t>
      </w:r>
      <w:r w:rsidRPr="005C6D2E">
        <w:t>past</w:t>
      </w:r>
      <w:r w:rsidRPr="005C6D2E">
        <w:rPr>
          <w:spacing w:val="-2"/>
        </w:rPr>
        <w:t xml:space="preserve"> </w:t>
      </w:r>
      <w:r w:rsidRPr="005C6D2E">
        <w:t>five</w:t>
      </w:r>
      <w:r w:rsidRPr="005C6D2E">
        <w:rPr>
          <w:spacing w:val="-2"/>
        </w:rPr>
        <w:t xml:space="preserve"> </w:t>
      </w:r>
      <w:r w:rsidRPr="005C6D2E">
        <w:t>years,</w:t>
      </w:r>
      <w:r w:rsidRPr="005C6D2E">
        <w:rPr>
          <w:spacing w:val="-2"/>
        </w:rPr>
        <w:t xml:space="preserve"> </w:t>
      </w:r>
      <w:r w:rsidRPr="005C6D2E">
        <w:t>and</w:t>
      </w:r>
      <w:r w:rsidRPr="005C6D2E">
        <w:rPr>
          <w:spacing w:val="-2"/>
        </w:rPr>
        <w:t xml:space="preserve"> </w:t>
      </w:r>
      <w:r w:rsidRPr="005C6D2E">
        <w:t>the</w:t>
      </w:r>
      <w:r w:rsidRPr="005C6D2E">
        <w:rPr>
          <w:spacing w:val="-3"/>
        </w:rPr>
        <w:t xml:space="preserve"> </w:t>
      </w:r>
      <w:r w:rsidRPr="005C6D2E">
        <w:t>addresses</w:t>
      </w:r>
      <w:r w:rsidRPr="005C6D2E">
        <w:rPr>
          <w:spacing w:val="-2"/>
        </w:rPr>
        <w:t xml:space="preserve"> </w:t>
      </w:r>
      <w:r w:rsidRPr="005C6D2E">
        <w:t>where</w:t>
      </w:r>
      <w:r w:rsidRPr="005C6D2E">
        <w:rPr>
          <w:spacing w:val="-2"/>
        </w:rPr>
        <w:t xml:space="preserve"> </w:t>
      </w:r>
      <w:r w:rsidRPr="005C6D2E">
        <w:t>they</w:t>
      </w:r>
      <w:r w:rsidRPr="005C6D2E">
        <w:rPr>
          <w:spacing w:val="-2"/>
        </w:rPr>
        <w:t xml:space="preserve"> </w:t>
      </w:r>
      <w:r w:rsidRPr="005C6D2E">
        <w:t>lived</w:t>
      </w:r>
      <w:r w:rsidRPr="005C6D2E">
        <w:rPr>
          <w:spacing w:val="-2"/>
        </w:rPr>
        <w:t xml:space="preserve"> </w:t>
      </w:r>
      <w:r w:rsidRPr="005C6D2E">
        <w:t>during</w:t>
      </w:r>
      <w:r w:rsidRPr="005C6D2E">
        <w:rPr>
          <w:spacing w:val="-4"/>
        </w:rPr>
        <w:t xml:space="preserve"> </w:t>
      </w:r>
      <w:r w:rsidRPr="005C6D2E">
        <w:t>that</w:t>
      </w:r>
      <w:r w:rsidRPr="005C6D2E">
        <w:rPr>
          <w:spacing w:val="-2"/>
        </w:rPr>
        <w:t xml:space="preserve"> </w:t>
      </w:r>
      <w:r w:rsidRPr="005C6D2E">
        <w:t>period. Applicants who select “Other” may not be eligible for Medicare under current federal law.</w:t>
      </w:r>
    </w:p>
    <w:p w:rsidR="00EA6D40" w:rsidRPr="005C6D2E" w:rsidP="00EA6D40" w14:paraId="72D9F5CF" w14:textId="77777777">
      <w:pPr>
        <w:pStyle w:val="BodyText"/>
      </w:pPr>
    </w:p>
    <w:p w:rsidR="00EA6D40" w:rsidRPr="005C6D2E" w:rsidP="00EA6D40" w14:paraId="2EB7EB21" w14:textId="471CAA8D">
      <w:pPr>
        <w:pStyle w:val="BodyText"/>
      </w:pPr>
      <w:r w:rsidRPr="005C6D2E">
        <w:t>The WFTC legislation narrows the categories of non-citizens eligible for Medicare, which is expected to result in a smaller overall pool</w:t>
      </w:r>
      <w:r w:rsidRPr="005C6D2E">
        <w:rPr>
          <w:spacing w:val="-3"/>
        </w:rPr>
        <w:t xml:space="preserve"> </w:t>
      </w:r>
      <w:r w:rsidRPr="005C6D2E">
        <w:t>of</w:t>
      </w:r>
      <w:r w:rsidRPr="005C6D2E">
        <w:rPr>
          <w:spacing w:val="-3"/>
        </w:rPr>
        <w:t xml:space="preserve"> </w:t>
      </w:r>
      <w:r w:rsidRPr="005C6D2E">
        <w:t>applicants</w:t>
      </w:r>
      <w:r w:rsidRPr="005C6D2E">
        <w:rPr>
          <w:spacing w:val="-3"/>
        </w:rPr>
        <w:t xml:space="preserve"> </w:t>
      </w:r>
      <w:r w:rsidRPr="005C6D2E">
        <w:t>who</w:t>
      </w:r>
      <w:r w:rsidRPr="005C6D2E">
        <w:rPr>
          <w:spacing w:val="-3"/>
        </w:rPr>
        <w:t xml:space="preserve"> </w:t>
      </w:r>
      <w:r w:rsidRPr="005C6D2E">
        <w:t>are</w:t>
      </w:r>
      <w:r w:rsidRPr="005C6D2E">
        <w:rPr>
          <w:spacing w:val="-3"/>
        </w:rPr>
        <w:t xml:space="preserve"> </w:t>
      </w:r>
      <w:r w:rsidRPr="005C6D2E">
        <w:t>not</w:t>
      </w:r>
      <w:r w:rsidRPr="005C6D2E">
        <w:rPr>
          <w:spacing w:val="-3"/>
        </w:rPr>
        <w:t xml:space="preserve"> </w:t>
      </w:r>
      <w:r w:rsidRPr="005C6D2E">
        <w:t>U.S.</w:t>
      </w:r>
      <w:r w:rsidRPr="005C6D2E">
        <w:rPr>
          <w:spacing w:val="-3"/>
        </w:rPr>
        <w:t xml:space="preserve"> </w:t>
      </w:r>
      <w:r w:rsidRPr="005C6D2E">
        <w:t>citizens</w:t>
      </w:r>
      <w:r w:rsidRPr="005C6D2E">
        <w:rPr>
          <w:spacing w:val="-3"/>
        </w:rPr>
        <w:t xml:space="preserve"> </w:t>
      </w:r>
      <w:r w:rsidRPr="005C6D2E">
        <w:t>or</w:t>
      </w:r>
      <w:r w:rsidRPr="005C6D2E">
        <w:rPr>
          <w:spacing w:val="-3"/>
        </w:rPr>
        <w:t xml:space="preserve"> </w:t>
      </w:r>
      <w:r w:rsidRPr="005C6D2E">
        <w:t>nationals.</w:t>
      </w:r>
      <w:r w:rsidRPr="005C6D2E">
        <w:rPr>
          <w:spacing w:val="-3"/>
        </w:rPr>
        <w:t xml:space="preserve"> </w:t>
      </w:r>
      <w:r w:rsidRPr="005C6D2E">
        <w:t>For</w:t>
      </w:r>
      <w:r w:rsidRPr="005C6D2E">
        <w:rPr>
          <w:spacing w:val="-4"/>
        </w:rPr>
        <w:t xml:space="preserve"> </w:t>
      </w:r>
      <w:r w:rsidRPr="005C6D2E">
        <w:t>the</w:t>
      </w:r>
      <w:r w:rsidRPr="005C6D2E">
        <w:rPr>
          <w:spacing w:val="-3"/>
        </w:rPr>
        <w:t xml:space="preserve"> </w:t>
      </w:r>
      <w:r w:rsidRPr="005C6D2E">
        <w:t>majority</w:t>
      </w:r>
      <w:r w:rsidRPr="005C6D2E">
        <w:rPr>
          <w:spacing w:val="-5"/>
        </w:rPr>
        <w:t xml:space="preserve"> </w:t>
      </w:r>
      <w:r w:rsidRPr="005C6D2E">
        <w:t>of</w:t>
      </w:r>
      <w:r w:rsidRPr="005C6D2E">
        <w:rPr>
          <w:spacing w:val="-3"/>
        </w:rPr>
        <w:t xml:space="preserve"> </w:t>
      </w:r>
      <w:r w:rsidRPr="005C6D2E">
        <w:t>respondents</w:t>
      </w:r>
      <w:r w:rsidRPr="005C6D2E">
        <w:rPr>
          <w:spacing w:val="-3"/>
        </w:rPr>
        <w:t xml:space="preserve"> </w:t>
      </w:r>
      <w:r w:rsidRPr="005C6D2E">
        <w:t>who</w:t>
      </w:r>
      <w:r w:rsidRPr="005C6D2E">
        <w:rPr>
          <w:spacing w:val="-3"/>
        </w:rPr>
        <w:t xml:space="preserve"> </w:t>
      </w:r>
      <w:r w:rsidRPr="005C6D2E">
        <w:t>are U.S. citizens or nationals, selecting their status and proceeding to the next section is estimated to take</w:t>
      </w:r>
      <w:r w:rsidRPr="005C6D2E">
        <w:rPr>
          <w:spacing w:val="-1"/>
        </w:rPr>
        <w:t xml:space="preserve"> </w:t>
      </w:r>
      <w:r w:rsidRPr="005C6D2E">
        <w:t>less</w:t>
      </w:r>
      <w:r w:rsidRPr="005C6D2E">
        <w:rPr>
          <w:spacing w:val="-1"/>
        </w:rPr>
        <w:t xml:space="preserve"> </w:t>
      </w:r>
      <w:r w:rsidRPr="005C6D2E">
        <w:t>than</w:t>
      </w:r>
      <w:r w:rsidRPr="005C6D2E">
        <w:rPr>
          <w:spacing w:val="-1"/>
        </w:rPr>
        <w:t xml:space="preserve"> </w:t>
      </w:r>
      <w:r w:rsidRPr="005C6D2E">
        <w:t>one</w:t>
      </w:r>
      <w:r w:rsidRPr="005C6D2E">
        <w:rPr>
          <w:spacing w:val="-1"/>
        </w:rPr>
        <w:t xml:space="preserve"> </w:t>
      </w:r>
      <w:r w:rsidRPr="005C6D2E">
        <w:t>minute</w:t>
      </w:r>
      <w:r w:rsidRPr="005C6D2E">
        <w:rPr>
          <w:spacing w:val="-1"/>
        </w:rPr>
        <w:t xml:space="preserve"> </w:t>
      </w:r>
      <w:r w:rsidRPr="005C6D2E">
        <w:t>and</w:t>
      </w:r>
      <w:r w:rsidRPr="005C6D2E">
        <w:rPr>
          <w:spacing w:val="-1"/>
        </w:rPr>
        <w:t xml:space="preserve"> </w:t>
      </w:r>
      <w:r w:rsidRPr="005C6D2E">
        <w:t>is</w:t>
      </w:r>
      <w:r w:rsidRPr="005C6D2E">
        <w:rPr>
          <w:spacing w:val="-2"/>
        </w:rPr>
        <w:t xml:space="preserve"> </w:t>
      </w:r>
      <w:r w:rsidRPr="005C6D2E">
        <w:t>therefore</w:t>
      </w:r>
      <w:r w:rsidRPr="005C6D2E">
        <w:rPr>
          <w:spacing w:val="-2"/>
        </w:rPr>
        <w:t xml:space="preserve"> </w:t>
      </w:r>
      <w:r w:rsidRPr="005C6D2E">
        <w:t>considered</w:t>
      </w:r>
      <w:r w:rsidRPr="005C6D2E">
        <w:rPr>
          <w:spacing w:val="-1"/>
        </w:rPr>
        <w:t xml:space="preserve"> </w:t>
      </w:r>
      <w:r w:rsidRPr="005C6D2E">
        <w:t>negligible.</w:t>
      </w:r>
      <w:r w:rsidRPr="005C6D2E">
        <w:rPr>
          <w:spacing w:val="-1"/>
        </w:rPr>
        <w:t xml:space="preserve"> </w:t>
      </w:r>
      <w:r w:rsidRPr="005C6D2E">
        <w:t>For</w:t>
      </w:r>
      <w:r w:rsidRPr="005C6D2E">
        <w:rPr>
          <w:spacing w:val="-1"/>
        </w:rPr>
        <w:t xml:space="preserve"> </w:t>
      </w:r>
      <w:r w:rsidRPr="005C6D2E">
        <w:t>the</w:t>
      </w:r>
      <w:r w:rsidRPr="005C6D2E">
        <w:rPr>
          <w:spacing w:val="-2"/>
        </w:rPr>
        <w:t xml:space="preserve"> </w:t>
      </w:r>
      <w:r w:rsidRPr="005C6D2E">
        <w:t>remaining</w:t>
      </w:r>
      <w:r w:rsidRPr="005C6D2E">
        <w:rPr>
          <w:spacing w:val="-1"/>
        </w:rPr>
        <w:t xml:space="preserve"> </w:t>
      </w:r>
      <w:r w:rsidRPr="005C6D2E">
        <w:t>applicants</w:t>
      </w:r>
      <w:r w:rsidRPr="005C6D2E">
        <w:rPr>
          <w:spacing w:val="-1"/>
        </w:rPr>
        <w:t xml:space="preserve"> </w:t>
      </w:r>
      <w:r w:rsidRPr="005C6D2E">
        <w:t>who select a non-citizen status, SSA already collects documentation related to immigration and residency</w:t>
      </w:r>
      <w:r w:rsidRPr="005C6D2E">
        <w:rPr>
          <w:spacing w:val="-3"/>
        </w:rPr>
        <w:t xml:space="preserve"> </w:t>
      </w:r>
      <w:r w:rsidRPr="005C6D2E">
        <w:t>status</w:t>
      </w:r>
      <w:r w:rsidRPr="005C6D2E">
        <w:rPr>
          <w:spacing w:val="-3"/>
        </w:rPr>
        <w:t xml:space="preserve"> </w:t>
      </w:r>
      <w:r w:rsidRPr="005C6D2E">
        <w:t>as</w:t>
      </w:r>
      <w:r w:rsidRPr="005C6D2E">
        <w:rPr>
          <w:spacing w:val="-3"/>
        </w:rPr>
        <w:t xml:space="preserve"> </w:t>
      </w:r>
      <w:r w:rsidRPr="005C6D2E">
        <w:t>part</w:t>
      </w:r>
      <w:r w:rsidRPr="005C6D2E">
        <w:rPr>
          <w:spacing w:val="-4"/>
        </w:rPr>
        <w:t xml:space="preserve"> </w:t>
      </w:r>
      <w:r w:rsidRPr="005C6D2E">
        <w:t>of</w:t>
      </w:r>
      <w:r w:rsidRPr="005C6D2E">
        <w:rPr>
          <w:spacing w:val="-3"/>
        </w:rPr>
        <w:t xml:space="preserve"> </w:t>
      </w:r>
      <w:r w:rsidRPr="005C6D2E">
        <w:t>its</w:t>
      </w:r>
      <w:r w:rsidRPr="005C6D2E">
        <w:rPr>
          <w:spacing w:val="-4"/>
        </w:rPr>
        <w:t xml:space="preserve"> </w:t>
      </w:r>
      <w:r w:rsidRPr="005C6D2E">
        <w:t>existing</w:t>
      </w:r>
      <w:r w:rsidRPr="005C6D2E">
        <w:rPr>
          <w:spacing w:val="-3"/>
        </w:rPr>
        <w:t xml:space="preserve"> </w:t>
      </w:r>
      <w:r w:rsidRPr="005C6D2E">
        <w:t>enrollment</w:t>
      </w:r>
      <w:r w:rsidRPr="005C6D2E">
        <w:rPr>
          <w:spacing w:val="-4"/>
        </w:rPr>
        <w:t xml:space="preserve"> </w:t>
      </w:r>
      <w:r w:rsidRPr="005C6D2E">
        <w:t>processes,</w:t>
      </w:r>
      <w:r w:rsidRPr="005C6D2E">
        <w:rPr>
          <w:spacing w:val="-5"/>
        </w:rPr>
        <w:t xml:space="preserve"> </w:t>
      </w:r>
      <w:r w:rsidRPr="005C6D2E">
        <w:t>which</w:t>
      </w:r>
      <w:r w:rsidRPr="005C6D2E">
        <w:rPr>
          <w:spacing w:val="-3"/>
        </w:rPr>
        <w:t xml:space="preserve"> </w:t>
      </w:r>
      <w:r w:rsidRPr="005C6D2E">
        <w:t>should</w:t>
      </w:r>
      <w:r w:rsidRPr="005C6D2E">
        <w:rPr>
          <w:spacing w:val="-3"/>
        </w:rPr>
        <w:t xml:space="preserve"> </w:t>
      </w:r>
      <w:r w:rsidRPr="005C6D2E">
        <w:t>minimize</w:t>
      </w:r>
      <w:r w:rsidRPr="005C6D2E">
        <w:rPr>
          <w:spacing w:val="-4"/>
        </w:rPr>
        <w:t xml:space="preserve"> </w:t>
      </w:r>
      <w:r w:rsidRPr="005C6D2E">
        <w:t>any</w:t>
      </w:r>
      <w:r w:rsidRPr="005C6D2E">
        <w:rPr>
          <w:spacing w:val="-3"/>
        </w:rPr>
        <w:t xml:space="preserve"> </w:t>
      </w:r>
      <w:r w:rsidRPr="005C6D2E">
        <w:t xml:space="preserve">additional burden. CMS anticipates only a small number of applicants to indicate they may be ineligible under current federal law and that number is expected to be negligible. Accordingly, no change to the overall burden estimate is warranted </w:t>
      </w:r>
      <w:r w:rsidRPr="005C6D2E">
        <w:t>at this time</w:t>
      </w:r>
      <w:r w:rsidRPr="005C6D2E">
        <w:t>.</w:t>
      </w:r>
    </w:p>
    <w:p w:rsidR="00EA6D40" w:rsidRPr="005C6D2E" w:rsidP="00EA6D40" w14:paraId="60C41E3D" w14:textId="77777777">
      <w:pPr>
        <w:pStyle w:val="BodyText"/>
      </w:pPr>
    </w:p>
    <w:p w:rsidR="00EA6D40" w:rsidRPr="005C6D2E" w:rsidP="00EA6D40" w14:paraId="5EC8EE6A" w14:textId="77777777">
      <w:pPr>
        <w:pStyle w:val="BodyText"/>
      </w:pPr>
      <w:r w:rsidRPr="005C6D2E">
        <w:t>New</w:t>
      </w:r>
      <w:r w:rsidRPr="005C6D2E">
        <w:rPr>
          <w:spacing w:val="-3"/>
        </w:rPr>
        <w:t xml:space="preserve"> </w:t>
      </w:r>
      <w:r w:rsidRPr="005C6D2E">
        <w:t>section</w:t>
      </w:r>
      <w:r w:rsidRPr="005C6D2E">
        <w:rPr>
          <w:spacing w:val="-4"/>
        </w:rPr>
        <w:t xml:space="preserve"> </w:t>
      </w:r>
      <w:r w:rsidRPr="005C6D2E">
        <w:t>headings</w:t>
      </w:r>
      <w:r w:rsidRPr="005C6D2E">
        <w:rPr>
          <w:spacing w:val="-2"/>
        </w:rPr>
        <w:t xml:space="preserve"> </w:t>
      </w:r>
      <w:r w:rsidRPr="005C6D2E">
        <w:t>will</w:t>
      </w:r>
      <w:r w:rsidRPr="005C6D2E">
        <w:rPr>
          <w:spacing w:val="-2"/>
        </w:rPr>
        <w:t xml:space="preserve"> </w:t>
      </w:r>
      <w:r w:rsidRPr="005C6D2E">
        <w:t>be</w:t>
      </w:r>
      <w:r w:rsidRPr="005C6D2E">
        <w:rPr>
          <w:spacing w:val="-2"/>
        </w:rPr>
        <w:t xml:space="preserve"> </w:t>
      </w:r>
      <w:r w:rsidRPr="005C6D2E">
        <w:t>added</w:t>
      </w:r>
      <w:r w:rsidRPr="005C6D2E">
        <w:rPr>
          <w:spacing w:val="-2"/>
        </w:rPr>
        <w:t xml:space="preserve"> </w:t>
      </w:r>
      <w:r w:rsidRPr="005C6D2E">
        <w:t>to</w:t>
      </w:r>
      <w:r w:rsidRPr="005C6D2E">
        <w:rPr>
          <w:spacing w:val="-2"/>
        </w:rPr>
        <w:t xml:space="preserve"> </w:t>
      </w:r>
      <w:r w:rsidRPr="005C6D2E">
        <w:t>the</w:t>
      </w:r>
      <w:r w:rsidRPr="005C6D2E">
        <w:rPr>
          <w:spacing w:val="-2"/>
        </w:rPr>
        <w:t xml:space="preserve"> </w:t>
      </w:r>
      <w:r w:rsidRPr="005C6D2E">
        <w:t>form</w:t>
      </w:r>
      <w:r w:rsidRPr="005C6D2E">
        <w:rPr>
          <w:spacing w:val="-2"/>
        </w:rPr>
        <w:t xml:space="preserve"> </w:t>
      </w:r>
      <w:r w:rsidRPr="005C6D2E">
        <w:t>to</w:t>
      </w:r>
      <w:r w:rsidRPr="005C6D2E">
        <w:rPr>
          <w:spacing w:val="-2"/>
        </w:rPr>
        <w:t xml:space="preserve"> </w:t>
      </w:r>
      <w:r w:rsidRPr="005C6D2E">
        <w:t>better</w:t>
      </w:r>
      <w:r w:rsidRPr="005C6D2E">
        <w:rPr>
          <w:spacing w:val="-2"/>
        </w:rPr>
        <w:t xml:space="preserve"> </w:t>
      </w:r>
      <w:r w:rsidRPr="005C6D2E">
        <w:t>organize</w:t>
      </w:r>
      <w:r w:rsidRPr="005C6D2E">
        <w:rPr>
          <w:spacing w:val="-2"/>
        </w:rPr>
        <w:t xml:space="preserve"> </w:t>
      </w:r>
      <w:r w:rsidRPr="005C6D2E">
        <w:t>the</w:t>
      </w:r>
      <w:r w:rsidRPr="005C6D2E">
        <w:rPr>
          <w:spacing w:val="-2"/>
        </w:rPr>
        <w:t xml:space="preserve"> </w:t>
      </w:r>
      <w:r w:rsidRPr="005C6D2E">
        <w:t>content</w:t>
      </w:r>
      <w:r w:rsidRPr="005C6D2E">
        <w:rPr>
          <w:spacing w:val="-2"/>
        </w:rPr>
        <w:t xml:space="preserve"> </w:t>
      </w:r>
      <w:r w:rsidRPr="005C6D2E">
        <w:t>and</w:t>
      </w:r>
      <w:r w:rsidRPr="005C6D2E">
        <w:rPr>
          <w:spacing w:val="-2"/>
        </w:rPr>
        <w:t xml:space="preserve"> </w:t>
      </w:r>
      <w:r w:rsidRPr="005C6D2E">
        <w:t>align</w:t>
      </w:r>
      <w:r w:rsidRPr="005C6D2E">
        <w:rPr>
          <w:spacing w:val="-2"/>
        </w:rPr>
        <w:t xml:space="preserve"> </w:t>
      </w:r>
      <w:r w:rsidRPr="005C6D2E">
        <w:t>with</w:t>
      </w:r>
      <w:r w:rsidRPr="005C6D2E">
        <w:rPr>
          <w:spacing w:val="-2"/>
        </w:rPr>
        <w:t xml:space="preserve"> </w:t>
      </w:r>
      <w:r w:rsidRPr="005C6D2E">
        <w:t>other Medicare Part A and Part B enrollment forms.</w:t>
      </w:r>
    </w:p>
    <w:p w:rsidR="00EA6D40" w:rsidRPr="004B6ADB" w:rsidP="004B6ADB" w14:paraId="4C8D85D0" w14:textId="77777777">
      <w:pPr>
        <w:pStyle w:val="BodyText"/>
      </w:pPr>
    </w:p>
    <w:p w:rsidR="005B6C01" w:rsidRPr="004B6ADB" w:rsidP="004B6ADB" w14:paraId="695146AB" w14:textId="77777777">
      <w:pPr>
        <w:pStyle w:val="ListParagraph"/>
        <w:numPr>
          <w:ilvl w:val="1"/>
          <w:numId w:val="1"/>
        </w:numPr>
        <w:tabs>
          <w:tab w:val="left" w:pos="1079"/>
        </w:tabs>
        <w:ind w:left="0" w:firstLine="0"/>
        <w:jc w:val="left"/>
        <w:rPr>
          <w:sz w:val="24"/>
          <w:szCs w:val="24"/>
        </w:rPr>
      </w:pPr>
      <w:r w:rsidRPr="004B6ADB">
        <w:rPr>
          <w:sz w:val="24"/>
          <w:szCs w:val="24"/>
          <w:u w:val="single"/>
        </w:rPr>
        <w:t>Publication/Tabulation</w:t>
      </w:r>
      <w:r w:rsidRPr="004B6ADB">
        <w:rPr>
          <w:spacing w:val="-7"/>
          <w:sz w:val="24"/>
          <w:szCs w:val="24"/>
          <w:u w:val="single"/>
        </w:rPr>
        <w:t xml:space="preserve"> </w:t>
      </w:r>
      <w:r w:rsidRPr="004B6ADB">
        <w:rPr>
          <w:spacing w:val="-2"/>
          <w:sz w:val="24"/>
          <w:szCs w:val="24"/>
          <w:u w:val="single"/>
        </w:rPr>
        <w:t>Dates</w:t>
      </w:r>
    </w:p>
    <w:p w:rsidR="005B6C01" w:rsidRPr="004B6ADB" w:rsidP="004B6ADB" w14:paraId="6E1106FA" w14:textId="77777777">
      <w:pPr>
        <w:pStyle w:val="BodyText"/>
      </w:pPr>
    </w:p>
    <w:p w:rsidR="005B6C01" w:rsidRPr="004B6ADB" w:rsidP="004B6ADB" w14:paraId="1E45A480" w14:textId="77777777">
      <w:pPr>
        <w:pStyle w:val="BodyText"/>
      </w:pPr>
      <w:r w:rsidRPr="004B6ADB">
        <w:t>This</w:t>
      </w:r>
      <w:r w:rsidRPr="004B6ADB">
        <w:rPr>
          <w:spacing w:val="-4"/>
        </w:rPr>
        <w:t xml:space="preserve"> </w:t>
      </w:r>
      <w:r w:rsidRPr="004B6ADB">
        <w:t>information</w:t>
      </w:r>
      <w:r w:rsidRPr="004B6ADB">
        <w:rPr>
          <w:spacing w:val="-2"/>
        </w:rPr>
        <w:t xml:space="preserve"> </w:t>
      </w:r>
      <w:r w:rsidRPr="004B6ADB">
        <w:t>is</w:t>
      </w:r>
      <w:r w:rsidRPr="004B6ADB">
        <w:rPr>
          <w:spacing w:val="-1"/>
        </w:rPr>
        <w:t xml:space="preserve"> </w:t>
      </w:r>
      <w:r w:rsidRPr="004B6ADB">
        <w:t>not</w:t>
      </w:r>
      <w:r w:rsidRPr="004B6ADB">
        <w:rPr>
          <w:spacing w:val="-2"/>
        </w:rPr>
        <w:t xml:space="preserve"> </w:t>
      </w:r>
      <w:r w:rsidRPr="004B6ADB">
        <w:t>published</w:t>
      </w:r>
      <w:r w:rsidRPr="004B6ADB">
        <w:rPr>
          <w:spacing w:val="-1"/>
        </w:rPr>
        <w:t xml:space="preserve"> </w:t>
      </w:r>
      <w:r w:rsidRPr="004B6ADB">
        <w:t>or</w:t>
      </w:r>
      <w:r w:rsidRPr="004B6ADB">
        <w:rPr>
          <w:spacing w:val="-2"/>
        </w:rPr>
        <w:t xml:space="preserve"> tabulated.</w:t>
      </w:r>
    </w:p>
    <w:p w:rsidR="005B6C01" w:rsidRPr="004B6ADB" w:rsidP="004B6ADB" w14:paraId="70C489C1" w14:textId="77777777">
      <w:pPr>
        <w:pStyle w:val="BodyText"/>
      </w:pPr>
    </w:p>
    <w:p w:rsidR="005B6C01" w:rsidRPr="004B6ADB" w:rsidP="004B6ADB" w14:paraId="3EE5A75A" w14:textId="77777777">
      <w:pPr>
        <w:pStyle w:val="ListParagraph"/>
        <w:numPr>
          <w:ilvl w:val="1"/>
          <w:numId w:val="1"/>
        </w:numPr>
        <w:tabs>
          <w:tab w:val="left" w:pos="1081"/>
        </w:tabs>
        <w:ind w:left="0" w:firstLine="0"/>
        <w:jc w:val="left"/>
        <w:rPr>
          <w:sz w:val="24"/>
          <w:szCs w:val="24"/>
        </w:rPr>
      </w:pPr>
      <w:r w:rsidRPr="004B6ADB">
        <w:rPr>
          <w:sz w:val="24"/>
          <w:szCs w:val="24"/>
          <w:u w:val="single"/>
        </w:rPr>
        <w:t>Expiration</w:t>
      </w:r>
      <w:r w:rsidRPr="004B6ADB">
        <w:rPr>
          <w:spacing w:val="-6"/>
          <w:sz w:val="24"/>
          <w:szCs w:val="24"/>
          <w:u w:val="single"/>
        </w:rPr>
        <w:t xml:space="preserve"> </w:t>
      </w:r>
      <w:r w:rsidRPr="004B6ADB">
        <w:rPr>
          <w:spacing w:val="-4"/>
          <w:sz w:val="24"/>
          <w:szCs w:val="24"/>
          <w:u w:val="single"/>
        </w:rPr>
        <w:t>Date</w:t>
      </w:r>
    </w:p>
    <w:p w:rsidR="005B6C01" w:rsidRPr="004B6ADB" w:rsidP="004B6ADB" w14:paraId="0B51F374" w14:textId="77777777">
      <w:pPr>
        <w:pStyle w:val="BodyText"/>
      </w:pPr>
    </w:p>
    <w:p w:rsidR="005B6C01" w:rsidRPr="004B6ADB" w:rsidP="004B6ADB" w14:paraId="61F54EC1" w14:textId="77777777">
      <w:pPr>
        <w:pStyle w:val="BodyText"/>
      </w:pPr>
      <w:r w:rsidRPr="004B6ADB">
        <w:t>The</w:t>
      </w:r>
      <w:r w:rsidRPr="004B6ADB">
        <w:rPr>
          <w:spacing w:val="-2"/>
        </w:rPr>
        <w:t xml:space="preserve"> </w:t>
      </w:r>
      <w:r w:rsidRPr="004B6ADB">
        <w:t>form</w:t>
      </w:r>
      <w:r w:rsidRPr="004B6ADB">
        <w:rPr>
          <w:spacing w:val="-1"/>
        </w:rPr>
        <w:t xml:space="preserve"> </w:t>
      </w:r>
      <w:r w:rsidRPr="004B6ADB">
        <w:t>displays</w:t>
      </w:r>
      <w:r w:rsidRPr="004B6ADB">
        <w:rPr>
          <w:spacing w:val="-1"/>
        </w:rPr>
        <w:t xml:space="preserve"> </w:t>
      </w:r>
      <w:r w:rsidRPr="004B6ADB">
        <w:t>the</w:t>
      </w:r>
      <w:r w:rsidRPr="004B6ADB">
        <w:rPr>
          <w:spacing w:val="-1"/>
        </w:rPr>
        <w:t xml:space="preserve"> </w:t>
      </w:r>
      <w:r w:rsidRPr="004B6ADB">
        <w:t>expiration</w:t>
      </w:r>
      <w:r w:rsidRPr="004B6ADB">
        <w:rPr>
          <w:spacing w:val="-1"/>
        </w:rPr>
        <w:t xml:space="preserve"> </w:t>
      </w:r>
      <w:r w:rsidRPr="004B6ADB">
        <w:t>date</w:t>
      </w:r>
      <w:r w:rsidRPr="004B6ADB">
        <w:rPr>
          <w:spacing w:val="-1"/>
        </w:rPr>
        <w:t xml:space="preserve"> </w:t>
      </w:r>
      <w:r w:rsidRPr="004B6ADB">
        <w:t>next</w:t>
      </w:r>
      <w:r w:rsidRPr="004B6ADB">
        <w:rPr>
          <w:spacing w:val="-1"/>
        </w:rPr>
        <w:t xml:space="preserve"> </w:t>
      </w:r>
      <w:r w:rsidRPr="004B6ADB">
        <w:t>to</w:t>
      </w:r>
      <w:r w:rsidRPr="004B6ADB">
        <w:rPr>
          <w:spacing w:val="-3"/>
        </w:rPr>
        <w:t xml:space="preserve"> </w:t>
      </w:r>
      <w:r w:rsidRPr="004B6ADB">
        <w:t>the</w:t>
      </w:r>
      <w:r w:rsidRPr="004B6ADB">
        <w:rPr>
          <w:spacing w:val="-2"/>
        </w:rPr>
        <w:t xml:space="preserve"> </w:t>
      </w:r>
      <w:r w:rsidRPr="004B6ADB">
        <w:t>OMB</w:t>
      </w:r>
      <w:r w:rsidRPr="004B6ADB">
        <w:rPr>
          <w:spacing w:val="-2"/>
        </w:rPr>
        <w:t xml:space="preserve"> </w:t>
      </w:r>
      <w:r w:rsidRPr="004B6ADB">
        <w:t>control</w:t>
      </w:r>
      <w:r w:rsidRPr="004B6ADB">
        <w:rPr>
          <w:spacing w:val="-1"/>
        </w:rPr>
        <w:t xml:space="preserve"> </w:t>
      </w:r>
      <w:r w:rsidRPr="004B6ADB">
        <w:rPr>
          <w:spacing w:val="-2"/>
        </w:rPr>
        <w:t>number.</w:t>
      </w:r>
    </w:p>
    <w:p w:rsidR="005B6C01" w:rsidRPr="004B6ADB" w:rsidP="004B6ADB" w14:paraId="1ADB2300" w14:textId="77777777">
      <w:pPr>
        <w:pStyle w:val="BodyText"/>
      </w:pPr>
    </w:p>
    <w:p w:rsidR="005B6C01" w:rsidRPr="004B6ADB" w:rsidP="004B6ADB" w14:paraId="63DA6527" w14:textId="77777777">
      <w:pPr>
        <w:pStyle w:val="ListParagraph"/>
        <w:numPr>
          <w:ilvl w:val="1"/>
          <w:numId w:val="1"/>
        </w:numPr>
        <w:tabs>
          <w:tab w:val="left" w:pos="1679"/>
        </w:tabs>
        <w:ind w:left="0" w:firstLine="0"/>
        <w:jc w:val="left"/>
        <w:rPr>
          <w:sz w:val="24"/>
          <w:szCs w:val="24"/>
        </w:rPr>
      </w:pPr>
      <w:r w:rsidRPr="004B6ADB">
        <w:rPr>
          <w:sz w:val="24"/>
          <w:szCs w:val="24"/>
          <w:u w:val="single"/>
        </w:rPr>
        <w:t>Certification</w:t>
      </w:r>
      <w:r w:rsidRPr="004B6ADB">
        <w:rPr>
          <w:spacing w:val="-5"/>
          <w:sz w:val="24"/>
          <w:szCs w:val="24"/>
          <w:u w:val="single"/>
        </w:rPr>
        <w:t xml:space="preserve"> </w:t>
      </w:r>
      <w:r w:rsidRPr="004B6ADB">
        <w:rPr>
          <w:spacing w:val="-2"/>
          <w:sz w:val="24"/>
          <w:szCs w:val="24"/>
          <w:u w:val="single"/>
        </w:rPr>
        <w:t>Statement</w:t>
      </w:r>
    </w:p>
    <w:p w:rsidR="005B6C01" w:rsidRPr="004B6ADB" w:rsidP="004B6ADB" w14:paraId="4C67852D" w14:textId="77777777">
      <w:pPr>
        <w:pStyle w:val="BodyText"/>
      </w:pPr>
    </w:p>
    <w:p w:rsidR="005B6C01" w:rsidRPr="00F040DA" w:rsidP="004B6ADB" w14:paraId="3A6CDA6D" w14:textId="77777777">
      <w:pPr>
        <w:pStyle w:val="BodyText"/>
      </w:pPr>
      <w:r w:rsidRPr="00F040DA">
        <w:t>There</w:t>
      </w:r>
      <w:r w:rsidRPr="00F040DA">
        <w:rPr>
          <w:spacing w:val="-2"/>
        </w:rPr>
        <w:t xml:space="preserve"> </w:t>
      </w:r>
      <w:r w:rsidRPr="00F040DA">
        <w:t>are</w:t>
      </w:r>
      <w:r w:rsidRPr="00F040DA">
        <w:rPr>
          <w:spacing w:val="-1"/>
        </w:rPr>
        <w:t xml:space="preserve"> </w:t>
      </w:r>
      <w:r w:rsidRPr="00F040DA">
        <w:t>no</w:t>
      </w:r>
      <w:r w:rsidRPr="00F040DA">
        <w:rPr>
          <w:spacing w:val="-3"/>
        </w:rPr>
        <w:t xml:space="preserve"> </w:t>
      </w:r>
      <w:r w:rsidRPr="00F040DA">
        <w:t>exceptions</w:t>
      </w:r>
      <w:r w:rsidRPr="00F040DA">
        <w:rPr>
          <w:spacing w:val="-2"/>
        </w:rPr>
        <w:t xml:space="preserve"> </w:t>
      </w:r>
      <w:r w:rsidRPr="00F040DA">
        <w:t>to</w:t>
      </w:r>
      <w:r w:rsidRPr="00F040DA">
        <w:rPr>
          <w:spacing w:val="-1"/>
        </w:rPr>
        <w:t xml:space="preserve"> </w:t>
      </w:r>
      <w:r w:rsidRPr="00F040DA">
        <w:t>the</w:t>
      </w:r>
      <w:r w:rsidRPr="00F040DA">
        <w:rPr>
          <w:spacing w:val="-1"/>
        </w:rPr>
        <w:t xml:space="preserve"> </w:t>
      </w:r>
      <w:r w:rsidRPr="00F040DA">
        <w:t>certification</w:t>
      </w:r>
      <w:r w:rsidRPr="00F040DA">
        <w:rPr>
          <w:spacing w:val="-1"/>
        </w:rPr>
        <w:t xml:space="preserve"> </w:t>
      </w:r>
      <w:r w:rsidRPr="00F040DA">
        <w:rPr>
          <w:spacing w:val="-2"/>
        </w:rPr>
        <w:t>statement.</w:t>
      </w:r>
    </w:p>
    <w:p w:rsidR="00F040DA" w:rsidRPr="00F040DA" w:rsidP="00F040DA" w14:paraId="27521B83" w14:textId="77777777">
      <w:pPr>
        <w:pStyle w:val="ListParagraph"/>
        <w:tabs>
          <w:tab w:val="left" w:pos="959"/>
        </w:tabs>
        <w:ind w:left="0" w:firstLine="0"/>
        <w:rPr>
          <w:spacing w:val="54"/>
          <w:sz w:val="24"/>
          <w:szCs w:val="24"/>
          <w:u w:val="single"/>
        </w:rPr>
      </w:pPr>
    </w:p>
    <w:p w:rsidR="005B6C01" w:rsidRPr="00F040DA" w:rsidP="00F040DA" w14:paraId="2C20971A" w14:textId="7937FD85">
      <w:pPr>
        <w:pStyle w:val="ListParagraph"/>
        <w:numPr>
          <w:ilvl w:val="0"/>
          <w:numId w:val="1"/>
        </w:numPr>
        <w:tabs>
          <w:tab w:val="left" w:pos="959"/>
        </w:tabs>
        <w:ind w:left="720" w:hanging="720"/>
        <w:rPr>
          <w:b/>
          <w:bCs/>
          <w:sz w:val="24"/>
          <w:szCs w:val="24"/>
        </w:rPr>
      </w:pPr>
      <w:r w:rsidRPr="00F040DA">
        <w:rPr>
          <w:b/>
          <w:bCs/>
          <w:sz w:val="24"/>
          <w:szCs w:val="24"/>
        </w:rPr>
        <w:t>Collection</w:t>
      </w:r>
      <w:r w:rsidRPr="00F040DA">
        <w:rPr>
          <w:b/>
          <w:bCs/>
          <w:spacing w:val="-4"/>
          <w:sz w:val="24"/>
          <w:szCs w:val="24"/>
        </w:rPr>
        <w:t xml:space="preserve"> </w:t>
      </w:r>
      <w:r w:rsidRPr="00F040DA">
        <w:rPr>
          <w:b/>
          <w:bCs/>
          <w:sz w:val="24"/>
          <w:szCs w:val="24"/>
        </w:rPr>
        <w:t>of</w:t>
      </w:r>
      <w:r w:rsidRPr="00F040DA">
        <w:rPr>
          <w:b/>
          <w:bCs/>
          <w:spacing w:val="-1"/>
          <w:sz w:val="24"/>
          <w:szCs w:val="24"/>
        </w:rPr>
        <w:t xml:space="preserve"> </w:t>
      </w:r>
      <w:r w:rsidRPr="00F040DA">
        <w:rPr>
          <w:b/>
          <w:bCs/>
          <w:sz w:val="24"/>
          <w:szCs w:val="24"/>
        </w:rPr>
        <w:t>Information</w:t>
      </w:r>
      <w:r w:rsidRPr="00F040DA">
        <w:rPr>
          <w:b/>
          <w:bCs/>
          <w:spacing w:val="-2"/>
          <w:sz w:val="24"/>
          <w:szCs w:val="24"/>
        </w:rPr>
        <w:t xml:space="preserve"> </w:t>
      </w:r>
      <w:r w:rsidRPr="00F040DA">
        <w:rPr>
          <w:b/>
          <w:bCs/>
          <w:sz w:val="24"/>
          <w:szCs w:val="24"/>
        </w:rPr>
        <w:t>Employing</w:t>
      </w:r>
      <w:r w:rsidRPr="00F040DA">
        <w:rPr>
          <w:b/>
          <w:bCs/>
          <w:spacing w:val="-2"/>
          <w:sz w:val="24"/>
          <w:szCs w:val="24"/>
        </w:rPr>
        <w:t xml:space="preserve"> </w:t>
      </w:r>
      <w:r w:rsidRPr="00F040DA">
        <w:rPr>
          <w:b/>
          <w:bCs/>
          <w:sz w:val="24"/>
          <w:szCs w:val="24"/>
        </w:rPr>
        <w:t>Statistical</w:t>
      </w:r>
      <w:r w:rsidRPr="00F040DA">
        <w:rPr>
          <w:b/>
          <w:bCs/>
          <w:spacing w:val="-1"/>
          <w:sz w:val="24"/>
          <w:szCs w:val="24"/>
        </w:rPr>
        <w:t xml:space="preserve"> </w:t>
      </w:r>
      <w:r w:rsidRPr="00F040DA">
        <w:rPr>
          <w:b/>
          <w:bCs/>
          <w:spacing w:val="-2"/>
          <w:sz w:val="24"/>
          <w:szCs w:val="24"/>
        </w:rPr>
        <w:t>Methods</w:t>
      </w:r>
    </w:p>
    <w:p w:rsidR="005B6C01" w:rsidRPr="00F040DA" w:rsidP="004B6ADB" w14:paraId="79519197" w14:textId="77777777">
      <w:pPr>
        <w:pStyle w:val="BodyText"/>
      </w:pPr>
    </w:p>
    <w:p w:rsidR="005B6C01" w:rsidP="004B6ADB" w14:paraId="0CEAAF40" w14:textId="3A72918E">
      <w:pPr>
        <w:pStyle w:val="BodyText"/>
        <w:rPr>
          <w:spacing w:val="-2"/>
        </w:rPr>
      </w:pPr>
      <w:r w:rsidRPr="00F040DA">
        <w:t>Not</w:t>
      </w:r>
      <w:r w:rsidRPr="00F040DA">
        <w:rPr>
          <w:spacing w:val="-4"/>
        </w:rPr>
        <w:t xml:space="preserve"> </w:t>
      </w:r>
      <w:r w:rsidRPr="00F040DA">
        <w:t>applicable.</w:t>
      </w:r>
      <w:r w:rsidRPr="00F040DA">
        <w:rPr>
          <w:spacing w:val="-1"/>
        </w:rPr>
        <w:t xml:space="preserve"> </w:t>
      </w:r>
      <w:r w:rsidRPr="00F040DA">
        <w:t>There</w:t>
      </w:r>
      <w:r w:rsidRPr="00F040DA">
        <w:rPr>
          <w:spacing w:val="-2"/>
        </w:rPr>
        <w:t xml:space="preserve"> </w:t>
      </w:r>
      <w:r w:rsidRPr="00F040DA">
        <w:t>are</w:t>
      </w:r>
      <w:r w:rsidRPr="00F040DA">
        <w:rPr>
          <w:spacing w:val="-2"/>
        </w:rPr>
        <w:t xml:space="preserve"> </w:t>
      </w:r>
      <w:r w:rsidRPr="00F040DA">
        <w:t>no</w:t>
      </w:r>
      <w:r w:rsidRPr="00F040DA">
        <w:rPr>
          <w:spacing w:val="-1"/>
        </w:rPr>
        <w:t xml:space="preserve"> </w:t>
      </w:r>
      <w:r w:rsidRPr="00F040DA">
        <w:t>statistical</w:t>
      </w:r>
      <w:r w:rsidRPr="00F040DA">
        <w:rPr>
          <w:spacing w:val="-1"/>
        </w:rPr>
        <w:t xml:space="preserve"> </w:t>
      </w:r>
      <w:r w:rsidRPr="00F040DA">
        <w:rPr>
          <w:spacing w:val="-2"/>
        </w:rPr>
        <w:t>methods.</w:t>
      </w:r>
    </w:p>
    <w:p w:rsidR="00F040DA" w:rsidRPr="004B6ADB" w:rsidP="004B6ADB" w14:paraId="66FACC2D" w14:textId="77777777">
      <w:pPr>
        <w:pStyle w:val="BodyText"/>
      </w:pPr>
    </w:p>
    <w:sectPr w:rsidSect="00A124CD">
      <w:footerReference w:type="default" r:id="rId8"/>
      <w:pgSz w:w="12240" w:h="15840"/>
      <w:pgMar w:top="1440" w:right="1440" w:bottom="1440" w:left="1440" w:header="0" w:footer="1517"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6C01" w14:paraId="22D256E1" w14:textId="77777777">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simplePos x="0" y="0"/>
              <wp:positionH relativeFrom="page">
                <wp:posOffset>3812285</wp:posOffset>
              </wp:positionH>
              <wp:positionV relativeFrom="page">
                <wp:posOffset>8955108</wp:posOffset>
              </wp:positionV>
              <wp:extent cx="203200" cy="19431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03200" cy="194310"/>
                      </a:xfrm>
                      <a:prstGeom prst="rect">
                        <a:avLst/>
                      </a:prstGeom>
                    </wps:spPr>
                    <wps:txbx>
                      <w:txbxContent>
                        <w:p w:rsidR="005B6C01" w14:textId="77777777">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16pt;height:15.3pt;margin-top:705.15pt;margin-left:300.2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5B6C01" w14:paraId="7BAB09A4" w14:textId="77777777">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B7A5F" w14:paraId="65516F95" w14:textId="77777777">
      <w:r>
        <w:separator/>
      </w:r>
    </w:p>
  </w:footnote>
  <w:footnote w:type="continuationSeparator" w:id="1">
    <w:p w:rsidR="00BB7A5F" w14:paraId="2EB822AE" w14:textId="77777777">
      <w:r>
        <w:continuationSeparator/>
      </w:r>
    </w:p>
  </w:footnote>
  <w:footnote w:id="2">
    <w:p w:rsidR="00C36F9B" w:rsidP="00C36F9B" w14:paraId="5213237B" w14:textId="77777777">
      <w:pPr>
        <w:pStyle w:val="FootnoteText"/>
      </w:pPr>
      <w:r>
        <w:rPr>
          <w:rStyle w:val="FootnoteReference"/>
        </w:rPr>
        <w:footnoteRef/>
      </w:r>
      <w:r>
        <w:t xml:space="preserve"> </w:t>
      </w:r>
      <w:r w:rsidRPr="0000219A">
        <w:t>https://aspe.hhs.gov/sites/default/files/migrated_legacy_files//176806/VOT.pdf.</w:t>
      </w:r>
    </w:p>
  </w:footnote>
  <w:footnote w:id="3">
    <w:p w:rsidR="00C36F9B" w:rsidP="00C36F9B" w14:paraId="4344F9AE" w14:textId="77777777">
      <w:pPr>
        <w:pStyle w:val="FootnoteText"/>
      </w:pPr>
      <w:r>
        <w:rPr>
          <w:rStyle w:val="FootnoteReference"/>
        </w:rPr>
        <w:footnoteRef/>
      </w:r>
      <w:r>
        <w:t xml:space="preserve"> </w:t>
      </w:r>
      <w:r w:rsidRPr="00362007">
        <w:t xml:space="preserve"> https://fred.stlouisfed.org/series/LEU0252881500A.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70A344B"/>
    <w:multiLevelType w:val="hybridMultilevel"/>
    <w:tmpl w:val="94A4D38A"/>
    <w:lvl w:ilvl="0">
      <w:start w:val="1"/>
      <w:numFmt w:val="upperLetter"/>
      <w:lvlText w:val="%1."/>
      <w:lvlJc w:val="left"/>
      <w:pPr>
        <w:ind w:left="1080" w:hanging="722"/>
        <w:jc w:val="left"/>
      </w:pPr>
      <w:rPr>
        <w:rFonts w:ascii="Times New Roman" w:eastAsia="Times New Roman" w:hAnsi="Times New Roman" w:cs="Times New Roman" w:hint="default"/>
        <w:b/>
        <w:bCs/>
        <w:i w:val="0"/>
        <w:iCs w:val="0"/>
        <w:spacing w:val="-1"/>
        <w:w w:val="100"/>
        <w:sz w:val="24"/>
        <w:szCs w:val="24"/>
        <w:lang w:val="en-US" w:eastAsia="en-US" w:bidi="ar-SA"/>
      </w:rPr>
    </w:lvl>
    <w:lvl w:ilvl="1">
      <w:start w:val="1"/>
      <w:numFmt w:val="decimal"/>
      <w:lvlText w:val="%2."/>
      <w:lvlJc w:val="left"/>
      <w:pPr>
        <w:ind w:left="1080" w:hanging="722"/>
        <w:jc w:val="right"/>
      </w:pPr>
      <w:rPr>
        <w:rFonts w:ascii="Times New Roman" w:eastAsia="Times New Roman" w:hAnsi="Times New Roman" w:cs="Times New Roman" w:hint="default"/>
        <w:b w:val="0"/>
        <w:bCs w:val="0"/>
        <w:i w:val="0"/>
        <w:iCs w:val="0"/>
        <w:spacing w:val="-9"/>
        <w:w w:val="100"/>
        <w:sz w:val="24"/>
        <w:szCs w:val="24"/>
        <w:lang w:val="en-US" w:eastAsia="en-US" w:bidi="ar-SA"/>
      </w:rPr>
    </w:lvl>
    <w:lvl w:ilvl="2">
      <w:start w:val="0"/>
      <w:numFmt w:val="bullet"/>
      <w:lvlText w:val=""/>
      <w:lvlJc w:val="left"/>
      <w:pPr>
        <w:ind w:left="1320" w:hanging="360"/>
      </w:pPr>
      <w:rPr>
        <w:rFonts w:ascii="Symbol" w:eastAsia="Symbol" w:hAnsi="Symbol" w:cs="Symbol" w:hint="default"/>
        <w:b w:val="0"/>
        <w:bCs w:val="0"/>
        <w:i w:val="0"/>
        <w:iCs w:val="0"/>
        <w:spacing w:val="0"/>
        <w:w w:val="100"/>
        <w:sz w:val="24"/>
        <w:szCs w:val="24"/>
        <w:lang w:val="en-US" w:eastAsia="en-US" w:bidi="ar-SA"/>
      </w:rPr>
    </w:lvl>
    <w:lvl w:ilvl="3">
      <w:start w:val="0"/>
      <w:numFmt w:val="bullet"/>
      <w:lvlText w:val="o"/>
      <w:lvlJc w:val="left"/>
      <w:pPr>
        <w:ind w:left="1680" w:hanging="360"/>
      </w:pPr>
      <w:rPr>
        <w:rFonts w:ascii="Courier New" w:eastAsia="Courier New" w:hAnsi="Courier New" w:cs="Courier New" w:hint="default"/>
        <w:b w:val="0"/>
        <w:bCs w:val="0"/>
        <w:i w:val="0"/>
        <w:iCs w:val="0"/>
        <w:spacing w:val="0"/>
        <w:w w:val="100"/>
        <w:sz w:val="24"/>
        <w:szCs w:val="24"/>
        <w:lang w:val="en-US" w:eastAsia="en-US" w:bidi="ar-SA"/>
      </w:rPr>
    </w:lvl>
    <w:lvl w:ilvl="4">
      <w:start w:val="0"/>
      <w:numFmt w:val="bullet"/>
      <w:lvlText w:val="•"/>
      <w:lvlJc w:val="left"/>
      <w:pPr>
        <w:ind w:left="1800" w:hanging="360"/>
      </w:pPr>
      <w:rPr>
        <w:rFonts w:hint="default"/>
        <w:lang w:val="en-US" w:eastAsia="en-US" w:bidi="ar-SA"/>
      </w:rPr>
    </w:lvl>
    <w:lvl w:ilvl="5">
      <w:start w:val="0"/>
      <w:numFmt w:val="bullet"/>
      <w:lvlText w:val="•"/>
      <w:lvlJc w:val="left"/>
      <w:pPr>
        <w:ind w:left="3180" w:hanging="360"/>
      </w:pPr>
      <w:rPr>
        <w:rFonts w:hint="default"/>
        <w:lang w:val="en-US" w:eastAsia="en-US" w:bidi="ar-SA"/>
      </w:rPr>
    </w:lvl>
    <w:lvl w:ilvl="6">
      <w:start w:val="0"/>
      <w:numFmt w:val="bullet"/>
      <w:lvlText w:val="•"/>
      <w:lvlJc w:val="left"/>
      <w:pPr>
        <w:ind w:left="4560" w:hanging="360"/>
      </w:pPr>
      <w:rPr>
        <w:rFonts w:hint="default"/>
        <w:lang w:val="en-US" w:eastAsia="en-US" w:bidi="ar-SA"/>
      </w:rPr>
    </w:lvl>
    <w:lvl w:ilvl="7">
      <w:start w:val="0"/>
      <w:numFmt w:val="bullet"/>
      <w:lvlText w:val="•"/>
      <w:lvlJc w:val="left"/>
      <w:pPr>
        <w:ind w:left="5940" w:hanging="360"/>
      </w:pPr>
      <w:rPr>
        <w:rFonts w:hint="default"/>
        <w:lang w:val="en-US" w:eastAsia="en-US" w:bidi="ar-SA"/>
      </w:rPr>
    </w:lvl>
    <w:lvl w:ilvl="8">
      <w:start w:val="0"/>
      <w:numFmt w:val="bullet"/>
      <w:lvlText w:val="•"/>
      <w:lvlJc w:val="left"/>
      <w:pPr>
        <w:ind w:left="7320" w:hanging="360"/>
      </w:pPr>
      <w:rPr>
        <w:rFonts w:hint="default"/>
        <w:lang w:val="en-US" w:eastAsia="en-US" w:bidi="ar-SA"/>
      </w:rPr>
    </w:lvl>
  </w:abstractNum>
  <w:num w:numId="1" w16cid:durableId="820389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proofState w:spelling="clean" w:grammar="clean"/>
  <w:defaultTabStop w:val="720"/>
  <w:drawingGridHorizontalSpacing w:val="110"/>
  <w:displayHorizontalDrawingGridEvery w:val="2"/>
  <w:characterSpacingControl w:val="doNotCompress"/>
  <w:footnotePr>
    <w:footnote w:id="0"/>
    <w:footnote w:id="1"/>
  </w:footnotePr>
  <w:compat>
    <w:ulTrailSpace/>
    <w:shapeLayoutLikeWW8/>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C01"/>
    <w:rsid w:val="0000219A"/>
    <w:rsid w:val="00015027"/>
    <w:rsid w:val="00072BBD"/>
    <w:rsid w:val="000A7559"/>
    <w:rsid w:val="000E0666"/>
    <w:rsid w:val="00106FE8"/>
    <w:rsid w:val="001113DC"/>
    <w:rsid w:val="001524FC"/>
    <w:rsid w:val="001D37FD"/>
    <w:rsid w:val="001E19D9"/>
    <w:rsid w:val="00266DD0"/>
    <w:rsid w:val="0027641B"/>
    <w:rsid w:val="002A564E"/>
    <w:rsid w:val="002C0DC3"/>
    <w:rsid w:val="0032664C"/>
    <w:rsid w:val="00340F1D"/>
    <w:rsid w:val="003471EB"/>
    <w:rsid w:val="00362007"/>
    <w:rsid w:val="003822C8"/>
    <w:rsid w:val="003C680C"/>
    <w:rsid w:val="003E398D"/>
    <w:rsid w:val="00486578"/>
    <w:rsid w:val="004B6ADB"/>
    <w:rsid w:val="004C3306"/>
    <w:rsid w:val="00531D0B"/>
    <w:rsid w:val="005944AE"/>
    <w:rsid w:val="005B6C01"/>
    <w:rsid w:val="005C6D2E"/>
    <w:rsid w:val="005E76E6"/>
    <w:rsid w:val="006A4D1A"/>
    <w:rsid w:val="007C4377"/>
    <w:rsid w:val="007C6305"/>
    <w:rsid w:val="00811E00"/>
    <w:rsid w:val="00826348"/>
    <w:rsid w:val="00864C6C"/>
    <w:rsid w:val="008802ED"/>
    <w:rsid w:val="00893614"/>
    <w:rsid w:val="008B01FD"/>
    <w:rsid w:val="00911AB9"/>
    <w:rsid w:val="00980B35"/>
    <w:rsid w:val="00990DEE"/>
    <w:rsid w:val="009A3F00"/>
    <w:rsid w:val="00A124CD"/>
    <w:rsid w:val="00A31404"/>
    <w:rsid w:val="00B0066D"/>
    <w:rsid w:val="00B57106"/>
    <w:rsid w:val="00BB7A5F"/>
    <w:rsid w:val="00C17AEB"/>
    <w:rsid w:val="00C316A7"/>
    <w:rsid w:val="00C356DE"/>
    <w:rsid w:val="00C36F9B"/>
    <w:rsid w:val="00CB3181"/>
    <w:rsid w:val="00CE5234"/>
    <w:rsid w:val="00D54546"/>
    <w:rsid w:val="00D739AC"/>
    <w:rsid w:val="00D749A2"/>
    <w:rsid w:val="00D86F40"/>
    <w:rsid w:val="00DC5B54"/>
    <w:rsid w:val="00E32519"/>
    <w:rsid w:val="00E35902"/>
    <w:rsid w:val="00EA6D40"/>
    <w:rsid w:val="00ED296B"/>
    <w:rsid w:val="00ED7BBF"/>
    <w:rsid w:val="00F040DA"/>
    <w:rsid w:val="00FA22EE"/>
    <w:rsid w:val="00FE7A9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13B4C02"/>
  <w15:docId w15:val="{9B18E617-A095-4D93-8F01-FF7A9970A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95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319" w:hanging="360"/>
    </w:pPr>
  </w:style>
  <w:style w:type="paragraph" w:customStyle="1" w:styleId="TableParagraph">
    <w:name w:val="Table Paragraph"/>
    <w:basedOn w:val="Normal"/>
    <w:uiPriority w:val="1"/>
    <w:qFormat/>
    <w:pPr>
      <w:ind w:left="107"/>
    </w:pPr>
  </w:style>
  <w:style w:type="character" w:styleId="FootnoteReference">
    <w:name w:val="footnote reference"/>
    <w:aliases w:val="BVI fnr,EN Footnote Reference,FR,Footnote Reference Superscript,Footnote Reference/,Footnote reference number,Footnote symbol,Footnotes refss,Odwołanie przypisu,Rimando nota a piè di pagina1,SUPERS,fr,number,richiamo note eggsi"/>
    <w:basedOn w:val="DefaultParagraphFont"/>
    <w:uiPriority w:val="99"/>
    <w:unhideWhenUsed/>
    <w:qFormat/>
    <w:rsid w:val="00C36F9B"/>
    <w:rPr>
      <w:vertAlign w:val="superscript"/>
    </w:rPr>
  </w:style>
  <w:style w:type="paragraph" w:styleId="FootnoteText">
    <w:name w:val="footnote text"/>
    <w:aliases w:val=" Char,Char,Char18,F1,FT,Footnote Text - NEW,Footnote Text AG,Footnote Text Char Char,Footnote Text Char Char Char Char,Footnote Text Char1 Char Char,Footnote ak,Footnotes,SD Footnote Text,Style 14,Text,fn,fn - no space,fnW,footnote text,ft"/>
    <w:basedOn w:val="Normal"/>
    <w:link w:val="FootnoteTextChar"/>
    <w:uiPriority w:val="99"/>
    <w:unhideWhenUsed/>
    <w:qFormat/>
    <w:rsid w:val="00C36F9B"/>
    <w:pPr>
      <w:widowControl/>
      <w:autoSpaceDE/>
      <w:autoSpaceDN/>
    </w:pPr>
    <w:rPr>
      <w:rFonts w:eastAsiaTheme="minorHAnsi" w:cstheme="minorBidi"/>
      <w:kern w:val="2"/>
      <w:sz w:val="20"/>
      <w:szCs w:val="20"/>
      <w14:ligatures w14:val="standardContextual"/>
    </w:rPr>
  </w:style>
  <w:style w:type="character" w:customStyle="1" w:styleId="FootnoteTextChar">
    <w:name w:val="Footnote Text Char"/>
    <w:aliases w:val="Char18 Char,FT Char,Footnote Text AG Char,Footnote Text Char Char Char,Footnote Text Char Char Char Char Char,Footnote ak Char,Footnotes Char,SD Footnote Text Char,Style 14 Char,Text Char,fn Char,fnW Char,footnote text Char,ft Char"/>
    <w:basedOn w:val="DefaultParagraphFont"/>
    <w:link w:val="FootnoteText"/>
    <w:uiPriority w:val="99"/>
    <w:rsid w:val="00C36F9B"/>
    <w:rPr>
      <w:rFonts w:ascii="Times New Roman" w:hAnsi="Times New Roman"/>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https://www.cms.gov/Medicare/CMS-Forms/CMS-Forms" TargetMode="External" /><Relationship Id="rId6" Type="http://schemas.openxmlformats.org/officeDocument/2006/relationships/hyperlink" Target="https://secure.ssa.gov/iClaim/rib" TargetMode="External" /><Relationship Id="rId7" Type="http://schemas.openxmlformats.org/officeDocument/2006/relationships/hyperlink" Target="https://www.opm.gov/policy-data-oversight/pay-leave/salaries-wages/salary-" TargetMode="Externa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TotalTime>
  <Pages>10</Pages>
  <Words>3238</Words>
  <Characters>17681</Characters>
  <Application>Microsoft Office Word</Application>
  <DocSecurity>0</DocSecurity>
  <Lines>392</Lines>
  <Paragraphs>145</Paragraphs>
  <ScaleCrop>false</ScaleCrop>
  <HeadingPairs>
    <vt:vector size="2" baseType="variant">
      <vt:variant>
        <vt:lpstr>Title</vt:lpstr>
      </vt:variant>
      <vt:variant>
        <vt:i4>1</vt:i4>
      </vt:variant>
    </vt:vector>
  </HeadingPairs>
  <TitlesOfParts>
    <vt:vector size="1" baseType="lpstr">
      <vt:lpstr>Supporting Statement A 0938</vt:lpstr>
    </vt:vector>
  </TitlesOfParts>
  <Company/>
  <LinksUpToDate>false</LinksUpToDate>
  <CharactersWithSpaces>20774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A 0938</dc:title>
  <dc:creator>CMS</dc:creator>
  <cp:lastModifiedBy>Bryman, Mitch (CMS/OSORA)</cp:lastModifiedBy>
  <cp:revision>55</cp:revision>
  <dcterms:created xsi:type="dcterms:W3CDTF">2026-07-15T18:54:00Z</dcterms:created>
  <dcterms:modified xsi:type="dcterms:W3CDTF">2026-08-10T12:26:00Z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0x0101007232892FDD8FBB41B97346BA00B36A5E</vt:lpwstr>
  </property>
  <property fmtid="{D5CDD505-2E9C-101B-9397-08002B2CF9AE}" pid="3" name="Created">
    <vt:filetime>2026-07-08T00:00:00Z</vt:filetime>
  </property>
  <property fmtid="{D5CDD505-2E9C-101B-9397-08002B2CF9AE}" pid="4" name="Creator">
    <vt:lpwstr>Acrobat PDFMaker 26 for Word</vt:lpwstr>
  </property>
  <property fmtid="{D5CDD505-2E9C-101B-9397-08002B2CF9AE}" pid="5" name="docLang">
    <vt:lpwstr>en</vt:lpwstr>
  </property>
  <property fmtid="{D5CDD505-2E9C-101B-9397-08002B2CF9AE}" pid="6" name="LastSaved">
    <vt:filetime>2026-07-15T00:00:00Z</vt:filetime>
  </property>
  <property fmtid="{D5CDD505-2E9C-101B-9397-08002B2CF9AE}" pid="7" name="Producer">
    <vt:lpwstr>Adobe PDF Library 26.1.187</vt:lpwstr>
  </property>
  <property fmtid="{D5CDD505-2E9C-101B-9397-08002B2CF9AE}" pid="8" name="SourceModified">
    <vt:lpwstr/>
  </property>
</Properties>
</file>