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46CC7" w:rsidRPr="00824289" w:rsidP="00246CC7" w14:paraId="50A04391" w14:textId="77777777">
      <w:pPr>
        <w:pStyle w:val="Title"/>
        <w:spacing w:after="0" w:line="360" w:lineRule="auto"/>
        <w:rPr>
          <w:rFonts w:ascii="Calibri" w:hAnsi="Calibri" w:cs="Calibri"/>
          <w:b w:val="0"/>
          <w:bCs w:val="0"/>
          <w:sz w:val="32"/>
          <w:szCs w:val="32"/>
        </w:rPr>
      </w:pPr>
      <w:r w:rsidRPr="00824289">
        <w:rPr>
          <w:rFonts w:ascii="Calibri" w:hAnsi="Calibri" w:cs="Calibri"/>
          <w:b w:val="0"/>
          <w:bCs w:val="0"/>
          <w:sz w:val="32"/>
          <w:szCs w:val="32"/>
        </w:rPr>
        <w:t xml:space="preserve">U.S. Environmental Protection Agency </w:t>
      </w:r>
    </w:p>
    <w:p w:rsidR="00E31F81" w:rsidRPr="00824289" w:rsidP="00246CC7" w14:paraId="470E2C4A" w14:textId="500F1D24">
      <w:pPr>
        <w:pStyle w:val="Title"/>
        <w:spacing w:after="0" w:line="360" w:lineRule="auto"/>
        <w:rPr>
          <w:rFonts w:ascii="Calibri" w:hAnsi="Calibri" w:cs="Calibri"/>
          <w:b w:val="0"/>
          <w:bCs w:val="0"/>
          <w:sz w:val="32"/>
          <w:szCs w:val="32"/>
        </w:rPr>
      </w:pPr>
      <w:r w:rsidRPr="00824289">
        <w:rPr>
          <w:rFonts w:ascii="Calibri" w:hAnsi="Calibri" w:cs="Calibri"/>
          <w:b w:val="0"/>
          <w:bCs w:val="0"/>
          <w:sz w:val="32"/>
          <w:szCs w:val="32"/>
        </w:rPr>
        <w:t>Information Collection Request</w:t>
      </w:r>
    </w:p>
    <w:p w:rsidR="00EC4305" w:rsidRPr="00824289" w:rsidP="00E31F81" w14:paraId="00E362B2" w14:textId="0253A952">
      <w:pPr>
        <w:pStyle w:val="Heading1"/>
        <w:rPr>
          <w:rFonts w:ascii="Calibri" w:hAnsi="Calibri" w:cs="Calibri"/>
        </w:rPr>
      </w:pPr>
      <w:r w:rsidRPr="00824289">
        <w:rPr>
          <w:rFonts w:ascii="Calibri" w:hAnsi="Calibri" w:cs="Calibri"/>
        </w:rPr>
        <w:t>EXECUTIVE SUMMARY</w:t>
      </w:r>
    </w:p>
    <w:p w:rsidR="00EC4305" w:rsidRPr="00824289" w:rsidP="00041E4F" w14:paraId="27A4326D" w14:textId="0AE7FD0C">
      <w:pPr>
        <w:pStyle w:val="Heading2"/>
        <w:rPr>
          <w:rFonts w:ascii="Calibri" w:hAnsi="Calibri" w:cs="Calibri"/>
        </w:rPr>
      </w:pPr>
      <w:r w:rsidRPr="00824289">
        <w:rPr>
          <w:rFonts w:ascii="Calibri" w:hAnsi="Calibri"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7"/>
        <w:gridCol w:w="7122"/>
      </w:tblGrid>
      <w:tr w14:paraId="30B5D305" w14:textId="77777777" w:rsidTr="0050366F">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305CF1" w:rsidRPr="00824289" w:rsidP="000F731C" w14:paraId="5274BDC4" w14:textId="77777777">
            <w:pPr>
              <w:rPr>
                <w:rFonts w:ascii="Calibri" w:hAnsi="Calibri" w:cs="Calibri"/>
                <w:b/>
                <w:bCs/>
              </w:rPr>
            </w:pPr>
            <w:r w:rsidRPr="00824289">
              <w:rPr>
                <w:rFonts w:ascii="Calibri" w:hAnsi="Calibri" w:cs="Calibri"/>
                <w:b/>
                <w:bCs/>
              </w:rPr>
              <w:t>Title:</w:t>
            </w:r>
          </w:p>
        </w:tc>
        <w:tc>
          <w:tcPr>
            <w:tcW w:w="7122" w:type="dxa"/>
          </w:tcPr>
          <w:p w:rsidR="00305CF1" w:rsidRPr="00824289" w:rsidP="00305CF1" w14:paraId="63A0F3CC" w14:textId="7F2CF0A4">
            <w:pPr>
              <w:rPr>
                <w:rFonts w:ascii="Calibri" w:hAnsi="Calibri" w:cs="Calibri"/>
              </w:rPr>
            </w:pPr>
            <w:bookmarkStart w:id="0" w:name="_Hlk85714592"/>
            <w:r w:rsidRPr="00824289">
              <w:rPr>
                <w:rFonts w:ascii="Calibri" w:hAnsi="Calibri" w:cs="Calibri"/>
              </w:rPr>
              <w:t>Certification of Pesticide Applicators</w:t>
            </w:r>
            <w:bookmarkEnd w:id="0"/>
          </w:p>
        </w:tc>
      </w:tr>
      <w:tr w14:paraId="2366A922" w14:textId="77777777" w:rsidTr="0050366F">
        <w:tblPrEx>
          <w:tblW w:w="5021" w:type="pct"/>
          <w:tblInd w:w="252" w:type="dxa"/>
          <w:tblLook w:val="04A0"/>
        </w:tblPrEx>
        <w:trPr>
          <w:trHeight w:val="514"/>
        </w:trPr>
        <w:tc>
          <w:tcPr>
            <w:tcW w:w="2277" w:type="dxa"/>
          </w:tcPr>
          <w:p w:rsidR="00305CF1" w:rsidRPr="00824289" w:rsidP="00E6036A" w14:paraId="4A6D2E99" w14:textId="77777777">
            <w:pPr>
              <w:rPr>
                <w:rFonts w:ascii="Calibri" w:hAnsi="Calibri" w:cs="Calibri"/>
                <w:b/>
                <w:bCs/>
              </w:rPr>
            </w:pPr>
            <w:r w:rsidRPr="00824289">
              <w:rPr>
                <w:rFonts w:ascii="Calibri" w:hAnsi="Calibri" w:cs="Calibri"/>
                <w:b/>
                <w:bCs/>
              </w:rPr>
              <w:t>EPA ICR No.:</w:t>
            </w:r>
          </w:p>
        </w:tc>
        <w:tc>
          <w:tcPr>
            <w:tcW w:w="7122" w:type="dxa"/>
          </w:tcPr>
          <w:p w:rsidR="00305CF1" w:rsidRPr="00824289" w:rsidP="00305CF1" w14:paraId="59A17DDF" w14:textId="5BEE939B">
            <w:pPr>
              <w:rPr>
                <w:rFonts w:ascii="Calibri" w:hAnsi="Calibri" w:cs="Calibri"/>
              </w:rPr>
            </w:pPr>
            <w:r w:rsidRPr="00824289">
              <w:rPr>
                <w:rFonts w:ascii="Calibri" w:hAnsi="Calibri" w:cs="Calibri"/>
              </w:rPr>
              <w:t>0155.17</w:t>
            </w:r>
          </w:p>
        </w:tc>
      </w:tr>
      <w:tr w14:paraId="71E73415" w14:textId="77777777" w:rsidTr="0050366F">
        <w:tblPrEx>
          <w:tblW w:w="5021" w:type="pct"/>
          <w:tblInd w:w="252" w:type="dxa"/>
          <w:tblLook w:val="04A0"/>
        </w:tblPrEx>
        <w:trPr>
          <w:trHeight w:val="514"/>
        </w:trPr>
        <w:tc>
          <w:tcPr>
            <w:tcW w:w="2277" w:type="dxa"/>
          </w:tcPr>
          <w:p w:rsidR="00305CF1" w:rsidRPr="00824289" w:rsidP="000F731C" w14:paraId="34733E04" w14:textId="77777777">
            <w:pPr>
              <w:rPr>
                <w:rFonts w:ascii="Calibri" w:hAnsi="Calibri" w:cs="Calibri"/>
                <w:b/>
                <w:bCs/>
              </w:rPr>
            </w:pPr>
            <w:r w:rsidRPr="00824289">
              <w:rPr>
                <w:rFonts w:ascii="Calibri" w:hAnsi="Calibri" w:cs="Calibri"/>
                <w:b/>
                <w:bCs/>
              </w:rPr>
              <w:t>OMB Control No.:</w:t>
            </w:r>
          </w:p>
        </w:tc>
        <w:tc>
          <w:tcPr>
            <w:tcW w:w="7122" w:type="dxa"/>
          </w:tcPr>
          <w:p w:rsidR="00305CF1" w:rsidRPr="00824289" w:rsidP="00305CF1" w14:paraId="441EEFED" w14:textId="32962AB3">
            <w:pPr>
              <w:rPr>
                <w:rFonts w:ascii="Calibri" w:hAnsi="Calibri" w:cs="Calibri"/>
              </w:rPr>
            </w:pPr>
            <w:r w:rsidRPr="00824289">
              <w:rPr>
                <w:rFonts w:ascii="Calibri" w:hAnsi="Calibri" w:cs="Calibri"/>
              </w:rPr>
              <w:t>2070-</w:t>
            </w:r>
            <w:r w:rsidRPr="00824289" w:rsidR="00574621">
              <w:rPr>
                <w:rFonts w:ascii="Calibri" w:hAnsi="Calibri" w:cs="Calibri"/>
              </w:rPr>
              <w:t>0029</w:t>
            </w:r>
          </w:p>
        </w:tc>
      </w:tr>
      <w:tr w14:paraId="4E41D8CE" w14:textId="77777777" w:rsidTr="0050366F">
        <w:tblPrEx>
          <w:tblW w:w="5021" w:type="pct"/>
          <w:tblInd w:w="252" w:type="dxa"/>
          <w:tblLook w:val="04A0"/>
        </w:tblPrEx>
        <w:trPr>
          <w:trHeight w:val="606"/>
        </w:trPr>
        <w:tc>
          <w:tcPr>
            <w:tcW w:w="2277" w:type="dxa"/>
          </w:tcPr>
          <w:p w:rsidR="00305CF1" w:rsidRPr="00824289" w:rsidP="000F731C" w14:paraId="4DC5F36D" w14:textId="77777777">
            <w:pPr>
              <w:rPr>
                <w:rFonts w:ascii="Calibri" w:hAnsi="Calibri" w:cs="Calibri"/>
                <w:b/>
                <w:bCs/>
              </w:rPr>
            </w:pPr>
            <w:r w:rsidRPr="00824289">
              <w:rPr>
                <w:rFonts w:ascii="Calibri" w:hAnsi="Calibri" w:cs="Calibri"/>
                <w:b/>
                <w:bCs/>
              </w:rPr>
              <w:t>Docket ID No.:</w:t>
            </w:r>
          </w:p>
        </w:tc>
        <w:tc>
          <w:tcPr>
            <w:tcW w:w="7122" w:type="dxa"/>
          </w:tcPr>
          <w:p w:rsidR="00305CF1" w:rsidRPr="00824289" w:rsidP="00305CF1" w14:paraId="3E1888B8" w14:textId="0255E83E">
            <w:pPr>
              <w:rPr>
                <w:rFonts w:ascii="Calibri" w:hAnsi="Calibri" w:cs="Calibri"/>
              </w:rPr>
            </w:pPr>
            <w:r w:rsidRPr="00824289">
              <w:rPr>
                <w:rFonts w:ascii="Calibri" w:hAnsi="Calibri" w:cs="Calibri"/>
              </w:rPr>
              <w:t>EPA-HQ-</w:t>
            </w:r>
            <w:r w:rsidRPr="00824289" w:rsidR="00574621">
              <w:rPr>
                <w:rFonts w:ascii="Calibri" w:hAnsi="Calibri" w:cs="Calibri"/>
              </w:rPr>
              <w:t>OPP</w:t>
            </w:r>
            <w:r w:rsidRPr="00824289">
              <w:rPr>
                <w:rFonts w:ascii="Calibri" w:hAnsi="Calibri" w:cs="Calibri"/>
              </w:rPr>
              <w:t>-20</w:t>
            </w:r>
            <w:r w:rsidRPr="00824289" w:rsidR="00574621">
              <w:rPr>
                <w:rFonts w:ascii="Calibri" w:hAnsi="Calibri" w:cs="Calibri"/>
              </w:rPr>
              <w:t>21</w:t>
            </w:r>
            <w:r w:rsidRPr="00824289">
              <w:rPr>
                <w:rFonts w:ascii="Calibri" w:hAnsi="Calibri" w:cs="Calibri"/>
              </w:rPr>
              <w:t>-</w:t>
            </w:r>
            <w:sdt>
              <w:sdtPr>
                <w:rPr>
                  <w:rFonts w:ascii="Calibri" w:hAnsi="Calibri" w:cs="Calibri"/>
                </w:rPr>
                <w:alias w:val="Docket Sequence"/>
                <w:tag w:val="Docket Sequence"/>
                <w:id w:val="-1903974318"/>
                <w:placeholder>
                  <w:docPart w:val="7F3F6A461FC14987A90888C70F9BA96F"/>
                </w:placeholder>
                <w:text/>
              </w:sdtPr>
              <w:sdtContent>
                <w:r w:rsidRPr="00824289" w:rsidR="00574621">
                  <w:rPr>
                    <w:rFonts w:ascii="Calibri" w:hAnsi="Calibri" w:cs="Calibri"/>
                  </w:rPr>
                  <w:t>0288</w:t>
                </w:r>
              </w:sdtContent>
            </w:sdt>
          </w:p>
        </w:tc>
      </w:tr>
    </w:tbl>
    <w:p w:rsidR="00EC4305" w:rsidRPr="00824289" w:rsidP="00041E4F" w14:paraId="7FE3EFDC" w14:textId="5227B6B5">
      <w:pPr>
        <w:pStyle w:val="Heading2"/>
        <w:rPr>
          <w:rFonts w:ascii="Calibri" w:hAnsi="Calibri" w:cs="Calibri"/>
        </w:rPr>
      </w:pPr>
      <w:r w:rsidRPr="00824289">
        <w:rPr>
          <w:rFonts w:ascii="Calibri" w:hAnsi="Calibri" w:cs="Calibri"/>
        </w:rPr>
        <w:t>Abstract</w:t>
      </w:r>
    </w:p>
    <w:p w:rsidR="00574621" w:rsidRPr="00824289" w:rsidP="00574621" w14:paraId="368AAB94" w14:textId="2A8D6D90">
      <w:pPr>
        <w:spacing w:after="200" w:line="276" w:lineRule="auto"/>
        <w:rPr>
          <w:rFonts w:ascii="Calibri" w:hAnsi="Calibri" w:cs="Calibri"/>
        </w:rPr>
      </w:pPr>
      <w:bookmarkStart w:id="1" w:name="_Hlk193190085"/>
      <w:r w:rsidRPr="00824289">
        <w:rPr>
          <w:rFonts w:ascii="Calibri" w:hAnsi="Calibri" w:cs="Calibri"/>
        </w:rPr>
        <w:t>This information collection request (ICR) addresses the paperwork activities performed by businesses, individuals, and regulators to comply with certification and training requirements associated with certifying applicators to use restricted use pesticides (RUPs).</w:t>
      </w:r>
    </w:p>
    <w:p w:rsidR="00574621" w:rsidRPr="00824289" w:rsidP="00574621" w14:paraId="00E51C0B" w14:textId="77777777">
      <w:pPr>
        <w:spacing w:after="200" w:line="276" w:lineRule="auto"/>
        <w:rPr>
          <w:rFonts w:ascii="Calibri" w:hAnsi="Calibri" w:cs="Calibri"/>
        </w:rPr>
      </w:pPr>
      <w:bookmarkStart w:id="2" w:name="_Hlk210141820"/>
      <w:r w:rsidRPr="00824289">
        <w:rPr>
          <w:rFonts w:ascii="Calibri" w:hAnsi="Calibri" w:cs="Calibri"/>
        </w:rPr>
        <w:t>The Environmental Protection Agency (EPA) administers certification programs for pesticide applicators under section 11</w:t>
      </w:r>
      <w:r>
        <w:rPr>
          <w:rStyle w:val="FootnoteReference"/>
          <w:rFonts w:ascii="Calibri" w:hAnsi="Calibri" w:cs="Calibri"/>
        </w:rPr>
        <w:footnoteReference w:id="3"/>
      </w:r>
      <w:r w:rsidRPr="00824289">
        <w:rPr>
          <w:rFonts w:ascii="Calibri" w:hAnsi="Calibri" w:cs="Calibri"/>
        </w:rPr>
        <w:t xml:space="preserve"> of the Federal Insecticide, Fungicide, and Rodenticide Act (FIFRA) (Ref.1). FIFRA allows EPA to classify a pesticide as “restricted use” if the pesticide meets certain toxicity or risk criteria. The Certification of Pesticide Applicators (CPA) regulations in 40 CFR part 171</w:t>
      </w:r>
      <w:r>
        <w:rPr>
          <w:rStyle w:val="FootnoteReference"/>
          <w:rFonts w:ascii="Calibri" w:hAnsi="Calibri" w:cs="Calibri"/>
        </w:rPr>
        <w:footnoteReference w:id="4"/>
      </w:r>
      <w:r w:rsidRPr="00824289">
        <w:rPr>
          <w:rFonts w:ascii="Calibri" w:hAnsi="Calibri" w:cs="Calibri"/>
        </w:rPr>
        <w:t xml:space="preserve"> (Ref. 2) include procedures for certification programs for states, United States (U.S.) territories, federal agencies, or Indian tribes who wish to develop and implement their own certification plans and programs, after obtaining EPA approval.</w:t>
      </w:r>
    </w:p>
    <w:p w:rsidR="00574621" w:rsidRPr="00824289" w:rsidP="00574621" w14:paraId="70718C36" w14:textId="77777777">
      <w:pPr>
        <w:spacing w:after="200" w:line="276" w:lineRule="auto"/>
        <w:rPr>
          <w:rFonts w:ascii="Calibri" w:hAnsi="Calibri" w:cs="Calibri"/>
        </w:rPr>
      </w:pPr>
      <w:r w:rsidRPr="00824289">
        <w:rPr>
          <w:rFonts w:ascii="Calibri" w:hAnsi="Calibri" w:cs="Calibri"/>
        </w:rPr>
        <w:t>Due to the potential for improperly applied RUPs harming human health or the environment, pesticides under this classification may be purchased and applied only by “certified applicators” or by persons under the direct supervision of certified applicators. To become a certified applicator, a person must meet certain standards of competency; these standards are met through completion of a certification program or test.</w:t>
      </w:r>
    </w:p>
    <w:bookmarkEnd w:id="2"/>
    <w:p w:rsidR="00574621" w:rsidRPr="00824289" w:rsidP="00574621" w14:paraId="4F1CF8FD" w14:textId="226659CF">
      <w:pPr>
        <w:spacing w:after="200" w:line="276" w:lineRule="auto"/>
        <w:rPr>
          <w:rFonts w:ascii="Calibri" w:hAnsi="Calibri" w:cs="Calibri"/>
        </w:rPr>
      </w:pPr>
      <w:r w:rsidRPr="00824289">
        <w:rPr>
          <w:rFonts w:ascii="Calibri" w:hAnsi="Calibri" w:cs="Calibri"/>
        </w:rPr>
        <w:t>In 2017</w:t>
      </w:r>
      <w:r>
        <w:rPr>
          <w:rStyle w:val="FootnoteReference"/>
          <w:rFonts w:ascii="Calibri" w:hAnsi="Calibri" w:cs="Calibri"/>
        </w:rPr>
        <w:footnoteReference w:id="5"/>
      </w:r>
      <w:r w:rsidRPr="00824289">
        <w:rPr>
          <w:rFonts w:ascii="Calibri" w:hAnsi="Calibri" w:cs="Calibri"/>
        </w:rPr>
        <w:t xml:space="preserve"> EPA amended regulations at 40 CFR part 171 </w:t>
      </w:r>
      <w:r w:rsidRPr="00824289" w:rsidR="000A7D40">
        <w:rPr>
          <w:rFonts w:ascii="Calibri" w:hAnsi="Calibri" w:cs="Calibri"/>
        </w:rPr>
        <w:t xml:space="preserve">which </w:t>
      </w:r>
      <w:r w:rsidRPr="00824289">
        <w:rPr>
          <w:rFonts w:ascii="Calibri" w:hAnsi="Calibri" w:cs="Calibri"/>
        </w:rPr>
        <w:t xml:space="preserve">help ensure that there </w:t>
      </w:r>
      <w:r w:rsidRPr="00824289">
        <w:rPr>
          <w:rFonts w:ascii="Calibri" w:hAnsi="Calibri" w:cs="Calibri"/>
        </w:rPr>
        <w:t>is</w:t>
      </w:r>
      <w:r w:rsidRPr="00824289">
        <w:rPr>
          <w:rFonts w:ascii="Calibri" w:hAnsi="Calibri" w:cs="Calibri"/>
        </w:rPr>
        <w:t>:</w:t>
      </w:r>
    </w:p>
    <w:p w:rsidR="00574621" w:rsidRPr="00824289" w:rsidP="00574621" w14:paraId="2588F394" w14:textId="77777777">
      <w:pPr>
        <w:pStyle w:val="ListParagraph"/>
        <w:numPr>
          <w:ilvl w:val="0"/>
          <w:numId w:val="47"/>
        </w:numPr>
        <w:spacing w:after="200" w:line="276" w:lineRule="auto"/>
        <w:rPr>
          <w:rFonts w:ascii="Calibri" w:hAnsi="Calibri" w:cs="Calibri"/>
        </w:rPr>
      </w:pPr>
      <w:r w:rsidRPr="00824289">
        <w:rPr>
          <w:rFonts w:ascii="Calibri" w:hAnsi="Calibri" w:cs="Calibri"/>
        </w:rPr>
        <w:t>training for noncertified applicators applying RUPs under the direct supervision of certified applicators,</w:t>
      </w:r>
    </w:p>
    <w:p w:rsidR="00574621" w:rsidRPr="00824289" w:rsidP="00574621" w14:paraId="11F53D4D" w14:textId="77777777">
      <w:pPr>
        <w:pStyle w:val="ListParagraph"/>
        <w:numPr>
          <w:ilvl w:val="0"/>
          <w:numId w:val="47"/>
        </w:numPr>
        <w:spacing w:after="200" w:line="276" w:lineRule="auto"/>
        <w:rPr>
          <w:rFonts w:ascii="Calibri" w:hAnsi="Calibri" w:cs="Calibri"/>
        </w:rPr>
      </w:pPr>
      <w:r w:rsidRPr="00824289">
        <w:rPr>
          <w:rFonts w:ascii="Calibri" w:hAnsi="Calibri" w:cs="Calibri"/>
        </w:rPr>
        <w:t>recordkeeping of the noncertified applicator training,</w:t>
      </w:r>
    </w:p>
    <w:p w:rsidR="00574621" w:rsidRPr="00824289" w:rsidP="00574621" w14:paraId="083D5FDC" w14:textId="77777777">
      <w:pPr>
        <w:pStyle w:val="ListParagraph"/>
        <w:numPr>
          <w:ilvl w:val="0"/>
          <w:numId w:val="47"/>
        </w:numPr>
        <w:spacing w:after="200" w:line="276" w:lineRule="auto"/>
        <w:rPr>
          <w:rFonts w:ascii="Calibri" w:hAnsi="Calibri" w:cs="Calibri"/>
        </w:rPr>
      </w:pPr>
      <w:r w:rsidRPr="00824289">
        <w:rPr>
          <w:rFonts w:ascii="Calibri" w:hAnsi="Calibri" w:cs="Calibri"/>
        </w:rPr>
        <w:t>recordkeeping of RUP sales by pesticide dealerships under certification programs, and</w:t>
      </w:r>
    </w:p>
    <w:p w:rsidR="00574621" w:rsidRPr="00824289" w:rsidP="00574621" w14:paraId="359326D5" w14:textId="77777777">
      <w:pPr>
        <w:pStyle w:val="ListParagraph"/>
        <w:numPr>
          <w:ilvl w:val="0"/>
          <w:numId w:val="47"/>
        </w:numPr>
        <w:spacing w:after="200" w:line="276" w:lineRule="auto"/>
        <w:rPr>
          <w:rFonts w:ascii="Calibri" w:hAnsi="Calibri" w:cs="Calibri"/>
        </w:rPr>
      </w:pPr>
      <w:r w:rsidRPr="00824289">
        <w:rPr>
          <w:rFonts w:ascii="Calibri" w:hAnsi="Calibri" w:cs="Calibri"/>
        </w:rPr>
        <w:t>the burden to states, the District of Columbia, territories, tribes, and federal agencies to develop and/or modify certification plans and programs as needed to comply with the regulatory requirements.</w:t>
      </w:r>
    </w:p>
    <w:p w:rsidR="00574621" w:rsidRPr="00824289" w:rsidP="00574621" w14:paraId="69457DC9" w14:textId="77777777">
      <w:pPr>
        <w:spacing w:after="200" w:line="276" w:lineRule="auto"/>
        <w:rPr>
          <w:rFonts w:ascii="Calibri" w:hAnsi="Calibri" w:cs="Calibri"/>
        </w:rPr>
      </w:pPr>
      <w:r w:rsidRPr="00824289">
        <w:rPr>
          <w:rFonts w:ascii="Calibri" w:hAnsi="Calibri" w:cs="Calibri"/>
        </w:rPr>
        <w:t>All 50 states; five territories (American Samoa, Guam, Commonwealth of the Northern Mariana Islands, Puerto Rico, and the U.S. Virgin Islands); the District of Columbia; and five Tribal jurisdictions (the Santee Sioux Tribe of Nebraska, the White Earth Band of the Minnesota Chippewa Tribe, the Cheyenne River Sioux Tribe, the Three Affiliated Tribes of the Fort Berthold Reservation, and the Prairie Band Potawatomi Nation) administer applicator certification programs within their jurisdictions. Five federal agencies also implement their own certification plans for their employees, which include the U.S. Department of Defense (DoD), the U.S. Department of the Interior’s Bureau of Land Management (DOI/BLM), the U.S. Department of Energy’s Bonneville Power Administration (DOE/BPA), the U.S. Department of Agriculture’s  Animal and Plant Health Inspection Service/Plant Protection and Quarantine (USDA APHIS/PPQ), and the USDA Forest Service. An agency’s certification plan must be approved by EPA before it can be implemented. Agencies authorized by EPA to administer a certification program are collectively referred to in this document as “certifying authorities.” As of January 2025, there are a total 66 state, territory, tribal, and federal certification plans approved by EPA. Additionally, EPA directly implements an EPA Plan for Federal Certification of Applicators Within Indian Country (EPA Plan)</w:t>
      </w:r>
      <w:r w:rsidRPr="00824289">
        <w:rPr>
          <w:rFonts w:ascii="Calibri" w:hAnsi="Calibri" w:cs="Calibri"/>
          <w:vertAlign w:val="superscript"/>
        </w:rPr>
        <w:t xml:space="preserve"> 1</w:t>
      </w:r>
      <w:r w:rsidRPr="00824289">
        <w:rPr>
          <w:rFonts w:ascii="Calibri" w:hAnsi="Calibri" w:cs="Calibri"/>
        </w:rPr>
        <w:t>. Under certifying authorities’ certification programs, RUP dealerships are not required to report their dealership information and RUP sales directly to EPA.</w:t>
      </w:r>
    </w:p>
    <w:p w:rsidR="00574621" w:rsidRPr="00824289" w:rsidP="00574621" w14:paraId="29F78201" w14:textId="0ACA63A4">
      <w:pPr>
        <w:spacing w:after="200" w:line="276" w:lineRule="auto"/>
        <w:rPr>
          <w:rFonts w:ascii="Calibri" w:hAnsi="Calibri" w:cs="Calibri"/>
        </w:rPr>
      </w:pPr>
      <w:r w:rsidRPr="00824289">
        <w:rPr>
          <w:rFonts w:ascii="Calibri" w:hAnsi="Calibri" w:cs="Calibri"/>
        </w:rPr>
        <w:t>In areas where no certifying authority has jurisdiction, EPA may administer a certification program directly, called an EPA-administered applicator certification program. EPA-administered programs require RUP dealers to maintain records of RUP sales and to report and update their names and addresses with the pesticide regulatory agency for enforcement purposes. Starting in 2007 and in 2014, the Agency had implemented EPA-administered applicator certification programs for Indian country</w:t>
      </w:r>
      <w:r>
        <w:rPr>
          <w:rFonts w:ascii="Calibri" w:hAnsi="Calibri" w:cs="Calibri"/>
          <w:sz w:val="22"/>
          <w:vertAlign w:val="superscript"/>
        </w:rPr>
        <w:footnoteReference w:id="6"/>
      </w:r>
      <w:r w:rsidRPr="00824289">
        <w:rPr>
          <w:rFonts w:ascii="Calibri" w:hAnsi="Calibri" w:cs="Calibri"/>
        </w:rPr>
        <w:t xml:space="preserve"> and for Navajo Nation (79 FR 7185-89)</w:t>
      </w:r>
      <w:r>
        <w:rPr>
          <w:rFonts w:ascii="Calibri" w:hAnsi="Calibri" w:cs="Calibri"/>
          <w:vertAlign w:val="superscript"/>
        </w:rPr>
        <w:footnoteReference w:id="7"/>
      </w:r>
      <w:r w:rsidRPr="00824289">
        <w:rPr>
          <w:rFonts w:ascii="Calibri" w:hAnsi="Calibri" w:cs="Calibri"/>
        </w:rPr>
        <w:t>, respectively.</w:t>
      </w:r>
      <w:r w:rsidRPr="00824289">
        <w:rPr>
          <w:rFonts w:ascii="Calibri" w:hAnsi="Calibri" w:cs="Calibri"/>
          <w:vertAlign w:val="superscript"/>
        </w:rPr>
        <w:t xml:space="preserve"> </w:t>
      </w:r>
      <w:r w:rsidRPr="00824289">
        <w:rPr>
          <w:rFonts w:ascii="Calibri" w:hAnsi="Calibri" w:cs="Calibri"/>
        </w:rPr>
        <w:t>Under the EPA Plan, dealerships operating in Indian country are required to report their dealership and individual business names and addresses to EPA Regional offices. In 2023, EPA updated its EPA Plan (88 FR 68604) to comply with the 2017 CPA Rule, thereby superseding previous versions of the EPA-administered plans for Indian country. The Navajo Nation Plan, however, is no longer in effect and has transitioned to be covered by the 2023 EPA Plan.</w:t>
      </w:r>
    </w:p>
    <w:p w:rsidR="00574621" w:rsidRPr="00824289" w:rsidP="00574621" w14:paraId="7A1C2F8A" w14:textId="686F9DA4">
      <w:bookmarkStart w:id="3" w:name="OLE_LINK3"/>
      <w:bookmarkStart w:id="4" w:name="OLE_LINK4"/>
      <w:r w:rsidRPr="00824289">
        <w:rPr>
          <w:rFonts w:ascii="Calibri" w:hAnsi="Calibri" w:cs="Calibri"/>
        </w:rPr>
        <w:t xml:space="preserve">This ICR also addresses how registrants of certain pesticide products are expected to perform specific, special paperwork activities, such as training and recordkeeping, in order to comply with the terms and conditions of the pesticide registration (i.e., registrants of anthrax-related pesticide products that assert claims to inactivate </w:t>
      </w:r>
      <w:r w:rsidRPr="00824289">
        <w:rPr>
          <w:rFonts w:ascii="Calibri" w:hAnsi="Calibri" w:cs="Calibri"/>
          <w:i/>
          <w:iCs/>
        </w:rPr>
        <w:t>Bacillus anthracis</w:t>
      </w:r>
      <w:r w:rsidRPr="00824289">
        <w:rPr>
          <w:rFonts w:ascii="Calibri" w:hAnsi="Calibri" w:cs="Calibri"/>
        </w:rPr>
        <w:t xml:space="preserve"> (anthrax) spores). Paperwork activities associated with the use of such products are conveyed specifically as a condition of the registration</w:t>
      </w:r>
      <w:bookmarkEnd w:id="1"/>
      <w:bookmarkEnd w:id="3"/>
      <w:bookmarkEnd w:id="4"/>
      <w:r w:rsidRPr="00824289">
        <w:rPr>
          <w:rFonts w:ascii="Calibri" w:hAnsi="Calibri" w:cs="Calibri"/>
        </w:rPr>
        <w:t>.</w:t>
      </w:r>
    </w:p>
    <w:p w:rsidR="00590181" w:rsidRPr="00824289" w:rsidP="00574621" w14:paraId="3C650351" w14:textId="77777777">
      <w:pPr>
        <w:pStyle w:val="Heading3"/>
        <w:spacing w:after="0"/>
        <w:rPr>
          <w:rFonts w:ascii="Calibri" w:hAnsi="Calibri" w:cs="Calibri"/>
          <w:i w:val="0"/>
          <w:iCs/>
          <w:u w:val="none"/>
        </w:rPr>
      </w:pPr>
      <w:r w:rsidRPr="00824289">
        <w:rPr>
          <w:rFonts w:ascii="Calibri" w:hAnsi="Calibri" w:cs="Calibri"/>
          <w:i w:val="0"/>
          <w:iCs/>
          <w:u w:val="none"/>
        </w:rPr>
        <w:t>Summary Total Burden and Costs</w:t>
      </w:r>
    </w:p>
    <w:tbl>
      <w:tblPr>
        <w:tblW w:w="52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1440"/>
        <w:gridCol w:w="1440"/>
        <w:gridCol w:w="1350"/>
        <w:gridCol w:w="1443"/>
        <w:gridCol w:w="1982"/>
      </w:tblGrid>
      <w:tr w14:paraId="1E9E37D3" w14:textId="77777777" w:rsidTr="00CA0E27">
        <w:tblPrEx>
          <w:tblW w:w="52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17"/>
        </w:trPr>
        <w:tc>
          <w:tcPr>
            <w:tcW w:w="2250" w:type="dxa"/>
            <w:tcBorders>
              <w:top w:val="single" w:sz="4" w:space="0" w:color="auto"/>
              <w:bottom w:val="double" w:sz="4" w:space="0" w:color="auto"/>
            </w:tcBorders>
            <w:vAlign w:val="bottom"/>
          </w:tcPr>
          <w:p w:rsidR="00574621" w:rsidRPr="00B63BD9" w:rsidP="006E68AC" w14:paraId="288D64B8" w14:textId="77777777">
            <w:pPr>
              <w:pStyle w:val="NoSpacing"/>
              <w:jc w:val="center"/>
              <w:rPr>
                <w:rFonts w:ascii="Calibri" w:hAnsi="Calibri" w:cs="Calibri"/>
                <w:b/>
                <w:bCs/>
                <w:sz w:val="22"/>
                <w:szCs w:val="20"/>
              </w:rPr>
            </w:pPr>
            <w:bookmarkStart w:id="5" w:name="_Hlk193187992"/>
            <w:r w:rsidRPr="00824289">
              <w:rPr>
                <w:rFonts w:ascii="Calibri" w:hAnsi="Calibri" w:cs="Calibri"/>
                <w:b/>
                <w:bCs/>
                <w:sz w:val="22"/>
                <w:szCs w:val="20"/>
              </w:rPr>
              <w:t>Information Collection</w:t>
            </w:r>
          </w:p>
        </w:tc>
        <w:tc>
          <w:tcPr>
            <w:tcW w:w="1440" w:type="dxa"/>
            <w:tcBorders>
              <w:top w:val="single" w:sz="4" w:space="0" w:color="auto"/>
              <w:bottom w:val="double" w:sz="4" w:space="0" w:color="auto"/>
            </w:tcBorders>
            <w:vAlign w:val="bottom"/>
          </w:tcPr>
          <w:p w:rsidR="00574621" w:rsidRPr="00824289" w:rsidP="006E68AC" w14:paraId="535DC16E" w14:textId="77777777">
            <w:pPr>
              <w:pStyle w:val="NoSpacing"/>
              <w:jc w:val="center"/>
              <w:rPr>
                <w:rFonts w:ascii="Calibri" w:hAnsi="Calibri" w:cs="Calibri"/>
                <w:b/>
                <w:bCs/>
                <w:sz w:val="22"/>
                <w:szCs w:val="20"/>
              </w:rPr>
            </w:pPr>
            <w:r w:rsidRPr="00824289">
              <w:rPr>
                <w:rFonts w:ascii="Calibri" w:hAnsi="Calibri" w:cs="Calibri"/>
                <w:b/>
                <w:bCs/>
                <w:sz w:val="22"/>
                <w:szCs w:val="20"/>
              </w:rPr>
              <w:t>Number of Respondents</w:t>
            </w:r>
          </w:p>
        </w:tc>
        <w:tc>
          <w:tcPr>
            <w:tcW w:w="1440" w:type="dxa"/>
            <w:tcBorders>
              <w:top w:val="single" w:sz="4" w:space="0" w:color="auto"/>
              <w:bottom w:val="double" w:sz="4" w:space="0" w:color="auto"/>
            </w:tcBorders>
            <w:vAlign w:val="bottom"/>
          </w:tcPr>
          <w:p w:rsidR="00574621" w:rsidRPr="00824289" w:rsidP="006E68AC" w14:paraId="4ED289F4" w14:textId="77777777">
            <w:pPr>
              <w:pStyle w:val="NoSpacing"/>
              <w:jc w:val="center"/>
              <w:rPr>
                <w:rFonts w:ascii="Calibri" w:hAnsi="Calibri" w:cs="Calibri"/>
                <w:b/>
                <w:bCs/>
                <w:sz w:val="22"/>
                <w:szCs w:val="20"/>
              </w:rPr>
            </w:pPr>
            <w:r w:rsidRPr="00824289">
              <w:rPr>
                <w:rFonts w:ascii="Calibri" w:hAnsi="Calibri" w:cs="Calibri"/>
                <w:b/>
                <w:bCs/>
                <w:sz w:val="22"/>
                <w:szCs w:val="20"/>
              </w:rPr>
              <w:t>Annual Number of Responses</w:t>
            </w:r>
          </w:p>
        </w:tc>
        <w:tc>
          <w:tcPr>
            <w:tcW w:w="1350" w:type="dxa"/>
            <w:tcBorders>
              <w:top w:val="single" w:sz="4" w:space="0" w:color="auto"/>
              <w:bottom w:val="double" w:sz="4" w:space="0" w:color="auto"/>
            </w:tcBorders>
            <w:vAlign w:val="bottom"/>
          </w:tcPr>
          <w:p w:rsidR="00574621" w:rsidRPr="00824289" w:rsidP="006E68AC" w14:paraId="7E032C2E" w14:textId="77777777">
            <w:pPr>
              <w:pStyle w:val="NoSpacing"/>
              <w:jc w:val="center"/>
              <w:rPr>
                <w:rFonts w:ascii="Calibri" w:hAnsi="Calibri" w:cs="Calibri"/>
                <w:b/>
                <w:bCs/>
                <w:sz w:val="22"/>
                <w:szCs w:val="20"/>
              </w:rPr>
            </w:pPr>
            <w:r w:rsidRPr="00824289">
              <w:rPr>
                <w:rFonts w:ascii="Calibri" w:hAnsi="Calibri" w:cs="Calibri"/>
                <w:b/>
                <w:bCs/>
                <w:sz w:val="22"/>
                <w:szCs w:val="20"/>
              </w:rPr>
              <w:t>Responses per Respondent</w:t>
            </w:r>
          </w:p>
        </w:tc>
        <w:tc>
          <w:tcPr>
            <w:tcW w:w="1443" w:type="dxa"/>
            <w:tcBorders>
              <w:top w:val="single" w:sz="4" w:space="0" w:color="auto"/>
              <w:bottom w:val="double" w:sz="4" w:space="0" w:color="auto"/>
            </w:tcBorders>
            <w:vAlign w:val="bottom"/>
          </w:tcPr>
          <w:p w:rsidR="00574621" w:rsidRPr="00824289" w:rsidP="006E68AC" w14:paraId="5AC2D90B" w14:textId="77777777">
            <w:pPr>
              <w:pStyle w:val="NoSpacing"/>
              <w:jc w:val="center"/>
              <w:rPr>
                <w:rFonts w:ascii="Calibri" w:hAnsi="Calibri" w:cs="Calibri"/>
                <w:b/>
                <w:bCs/>
                <w:sz w:val="22"/>
                <w:szCs w:val="20"/>
              </w:rPr>
            </w:pPr>
            <w:r w:rsidRPr="00824289">
              <w:rPr>
                <w:rFonts w:ascii="Calibri" w:hAnsi="Calibri" w:cs="Calibri"/>
                <w:b/>
                <w:bCs/>
                <w:sz w:val="22"/>
                <w:szCs w:val="20"/>
              </w:rPr>
              <w:t>Annual Time Burden (Hours)</w:t>
            </w:r>
          </w:p>
        </w:tc>
        <w:tc>
          <w:tcPr>
            <w:tcW w:w="1982" w:type="dxa"/>
            <w:tcBorders>
              <w:top w:val="single" w:sz="4" w:space="0" w:color="auto"/>
              <w:bottom w:val="double" w:sz="4" w:space="0" w:color="auto"/>
            </w:tcBorders>
            <w:vAlign w:val="bottom"/>
          </w:tcPr>
          <w:p w:rsidR="00574621" w:rsidRPr="00824289" w:rsidP="006E68AC" w14:paraId="000D706A" w14:textId="77777777">
            <w:pPr>
              <w:pStyle w:val="NoSpacing"/>
              <w:jc w:val="center"/>
              <w:rPr>
                <w:rFonts w:ascii="Calibri" w:hAnsi="Calibri" w:cs="Calibri"/>
                <w:b/>
                <w:bCs/>
                <w:sz w:val="22"/>
                <w:szCs w:val="20"/>
              </w:rPr>
            </w:pPr>
            <w:r w:rsidRPr="00824289">
              <w:rPr>
                <w:rFonts w:ascii="Calibri" w:hAnsi="Calibri" w:cs="Calibri"/>
                <w:b/>
                <w:bCs/>
                <w:sz w:val="22"/>
                <w:szCs w:val="20"/>
              </w:rPr>
              <w:t>Annual Cost Burden (Dollars)</w:t>
            </w:r>
          </w:p>
        </w:tc>
      </w:tr>
      <w:tr w14:paraId="1C9072D0" w14:textId="77777777" w:rsidTr="00CA0E27">
        <w:tblPrEx>
          <w:tblW w:w="5297" w:type="pct"/>
          <w:tblInd w:w="-5" w:type="dxa"/>
          <w:tblLayout w:type="fixed"/>
          <w:tblLook w:val="01E0"/>
        </w:tblPrEx>
        <w:tc>
          <w:tcPr>
            <w:tcW w:w="2250" w:type="dxa"/>
            <w:tcBorders>
              <w:top w:val="single" w:sz="4" w:space="0" w:color="auto"/>
              <w:left w:val="single" w:sz="4" w:space="0" w:color="auto"/>
              <w:bottom w:val="single" w:sz="4" w:space="0" w:color="auto"/>
              <w:right w:val="single" w:sz="4" w:space="0" w:color="auto"/>
            </w:tcBorders>
          </w:tcPr>
          <w:p w:rsidR="00574621" w:rsidRPr="00824289" w:rsidP="006E68AC" w14:paraId="1E09339A" w14:textId="7907A17B">
            <w:pPr>
              <w:pStyle w:val="NoSpacing"/>
              <w:rPr>
                <w:rFonts w:ascii="Calibri" w:hAnsi="Calibri" w:cs="Calibri"/>
                <w:sz w:val="20"/>
                <w:szCs w:val="20"/>
              </w:rPr>
            </w:pPr>
            <w:r w:rsidRPr="00824289">
              <w:rPr>
                <w:rFonts w:ascii="Calibri" w:hAnsi="Calibri" w:cs="Calibri"/>
                <w:sz w:val="20"/>
                <w:szCs w:val="20"/>
              </w:rPr>
              <w:t>Rule Familiarization (</w:t>
            </w:r>
            <w:r w:rsidRPr="00824289" w:rsidR="00510F6F">
              <w:rPr>
                <w:rFonts w:ascii="Calibri" w:hAnsi="Calibri" w:cs="Calibri"/>
                <w:sz w:val="20"/>
                <w:szCs w:val="20"/>
              </w:rPr>
              <w:t xml:space="preserve">Certifying </w:t>
            </w:r>
            <w:r w:rsidRPr="00824289" w:rsidR="00257E43">
              <w:rPr>
                <w:rFonts w:ascii="Calibri" w:hAnsi="Calibri" w:cs="Calibri"/>
                <w:sz w:val="20"/>
                <w:szCs w:val="20"/>
              </w:rPr>
              <w:t>Authorities</w:t>
            </w:r>
            <w:r w:rsidRPr="00824289" w:rsidR="005C68F7">
              <w:rPr>
                <w:rFonts w:ascii="Calibri" w:hAnsi="Calibri" w:cs="Calibri"/>
                <w:sz w:val="20"/>
                <w:szCs w:val="20"/>
              </w:rPr>
              <w:t xml:space="preserve"> and </w:t>
            </w:r>
            <w:r w:rsidRPr="00824289">
              <w:rPr>
                <w:rFonts w:ascii="Calibri" w:hAnsi="Calibri" w:cs="Calibri"/>
                <w:sz w:val="20"/>
                <w:szCs w:val="20"/>
              </w:rPr>
              <w:t>Private Entities – Applicators and RUP Dealers)</w:t>
            </w:r>
          </w:p>
        </w:tc>
        <w:tc>
          <w:tcPr>
            <w:tcW w:w="1440" w:type="dxa"/>
            <w:tcBorders>
              <w:top w:val="single" w:sz="4" w:space="0" w:color="auto"/>
              <w:left w:val="single" w:sz="4" w:space="0" w:color="auto"/>
              <w:bottom w:val="single" w:sz="4" w:space="0" w:color="auto"/>
              <w:right w:val="single" w:sz="4" w:space="0" w:color="auto"/>
            </w:tcBorders>
          </w:tcPr>
          <w:p w:rsidR="00574621" w:rsidRPr="00824289" w:rsidP="006E68AC" w14:paraId="620D5DC8" w14:textId="27D00E9A">
            <w:pPr>
              <w:jc w:val="center"/>
              <w:rPr>
                <w:rFonts w:ascii="Calibri" w:hAnsi="Calibri" w:cs="Calibri"/>
                <w:sz w:val="20"/>
                <w:szCs w:val="20"/>
              </w:rPr>
            </w:pPr>
            <w:r w:rsidRPr="00824289">
              <w:rPr>
                <w:rFonts w:ascii="Calibri" w:hAnsi="Calibri" w:cs="Calibri"/>
                <w:sz w:val="20"/>
                <w:szCs w:val="20"/>
              </w:rPr>
              <w:t>830,5</w:t>
            </w:r>
            <w:r w:rsidRPr="00824289" w:rsidR="009155DA">
              <w:rPr>
                <w:rFonts w:ascii="Calibri" w:hAnsi="Calibri" w:cs="Calibri"/>
                <w:sz w:val="20"/>
                <w:szCs w:val="20"/>
              </w:rPr>
              <w:t>97</w:t>
            </w:r>
          </w:p>
        </w:tc>
        <w:tc>
          <w:tcPr>
            <w:tcW w:w="1440" w:type="dxa"/>
            <w:tcBorders>
              <w:top w:val="single" w:sz="4" w:space="0" w:color="auto"/>
              <w:left w:val="single" w:sz="4" w:space="0" w:color="auto"/>
              <w:bottom w:val="single" w:sz="4" w:space="0" w:color="auto"/>
              <w:right w:val="single" w:sz="4" w:space="0" w:color="auto"/>
            </w:tcBorders>
          </w:tcPr>
          <w:p w:rsidR="00574621" w:rsidRPr="00824289" w:rsidP="006E68AC" w14:paraId="35D39C65" w14:textId="5FD32626">
            <w:pPr>
              <w:pStyle w:val="NoSpacing"/>
              <w:jc w:val="center"/>
              <w:rPr>
                <w:rFonts w:ascii="Calibri" w:hAnsi="Calibri" w:cs="Calibri"/>
                <w:sz w:val="20"/>
                <w:szCs w:val="20"/>
              </w:rPr>
            </w:pPr>
            <w:r w:rsidRPr="00824289">
              <w:rPr>
                <w:rFonts w:ascii="Calibri" w:hAnsi="Calibri" w:cs="Calibri"/>
                <w:sz w:val="20"/>
                <w:szCs w:val="20"/>
              </w:rPr>
              <w:t>830,5</w:t>
            </w:r>
            <w:r w:rsidRPr="00824289" w:rsidR="009155DA">
              <w:rPr>
                <w:rFonts w:ascii="Calibri" w:hAnsi="Calibri" w:cs="Calibri"/>
                <w:sz w:val="20"/>
                <w:szCs w:val="20"/>
              </w:rPr>
              <w:t>97</w:t>
            </w:r>
          </w:p>
        </w:tc>
        <w:tc>
          <w:tcPr>
            <w:tcW w:w="1350" w:type="dxa"/>
            <w:tcBorders>
              <w:top w:val="single" w:sz="4" w:space="0" w:color="auto"/>
              <w:left w:val="single" w:sz="4" w:space="0" w:color="auto"/>
              <w:bottom w:val="single" w:sz="4" w:space="0" w:color="auto"/>
              <w:right w:val="single" w:sz="4" w:space="0" w:color="auto"/>
            </w:tcBorders>
          </w:tcPr>
          <w:p w:rsidR="00574621" w:rsidRPr="00824289" w:rsidP="006E68AC" w14:paraId="1223A743"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Borders>
              <w:top w:val="single" w:sz="4" w:space="0" w:color="auto"/>
              <w:left w:val="single" w:sz="4" w:space="0" w:color="auto"/>
              <w:bottom w:val="single" w:sz="4" w:space="0" w:color="auto"/>
              <w:right w:val="single" w:sz="4" w:space="0" w:color="auto"/>
            </w:tcBorders>
          </w:tcPr>
          <w:p w:rsidR="00574621" w:rsidRPr="00824289" w:rsidP="006E68AC" w14:paraId="7CD45D46" w14:textId="77777777">
            <w:pPr>
              <w:pStyle w:val="NoSpacing"/>
              <w:jc w:val="center"/>
              <w:rPr>
                <w:rFonts w:ascii="Calibri" w:hAnsi="Calibri" w:cs="Calibri"/>
                <w:sz w:val="20"/>
                <w:szCs w:val="20"/>
              </w:rPr>
            </w:pPr>
            <w:r w:rsidRPr="00824289">
              <w:rPr>
                <w:rFonts w:ascii="Calibri" w:hAnsi="Calibri" w:cs="Calibri"/>
                <w:sz w:val="20"/>
                <w:szCs w:val="20"/>
              </w:rPr>
              <w:t>207,699</w:t>
            </w:r>
          </w:p>
        </w:tc>
        <w:tc>
          <w:tcPr>
            <w:tcW w:w="1982" w:type="dxa"/>
            <w:tcBorders>
              <w:top w:val="single" w:sz="4" w:space="0" w:color="auto"/>
              <w:left w:val="single" w:sz="4" w:space="0" w:color="auto"/>
              <w:bottom w:val="single" w:sz="4" w:space="0" w:color="auto"/>
              <w:right w:val="single" w:sz="4" w:space="0" w:color="auto"/>
            </w:tcBorders>
          </w:tcPr>
          <w:p w:rsidR="00574621" w:rsidRPr="00824289" w:rsidP="006E68AC" w14:paraId="7A0B3F83" w14:textId="77777777">
            <w:pPr>
              <w:pStyle w:val="NoSpacing"/>
              <w:jc w:val="center"/>
              <w:rPr>
                <w:rFonts w:ascii="Calibri" w:hAnsi="Calibri" w:cs="Calibri"/>
                <w:sz w:val="20"/>
                <w:szCs w:val="20"/>
              </w:rPr>
            </w:pPr>
            <w:r w:rsidRPr="00824289">
              <w:rPr>
                <w:rFonts w:ascii="Calibri" w:hAnsi="Calibri" w:cs="Calibri"/>
                <w:sz w:val="20"/>
                <w:szCs w:val="20"/>
              </w:rPr>
              <w:t>$15,187,681</w:t>
            </w:r>
          </w:p>
        </w:tc>
      </w:tr>
      <w:tr w14:paraId="5CECE846" w14:textId="77777777" w:rsidTr="00CA0E27">
        <w:tblPrEx>
          <w:tblW w:w="5297" w:type="pct"/>
          <w:tblInd w:w="-5" w:type="dxa"/>
          <w:tblLayout w:type="fixed"/>
          <w:tblLook w:val="01E0"/>
        </w:tblPrEx>
        <w:tc>
          <w:tcPr>
            <w:tcW w:w="2250" w:type="dxa"/>
          </w:tcPr>
          <w:p w:rsidR="00574621" w:rsidRPr="00824289" w:rsidP="006E68AC" w14:paraId="6C915087" w14:textId="77777777">
            <w:pPr>
              <w:pStyle w:val="NoSpacing"/>
              <w:rPr>
                <w:rFonts w:ascii="Calibri" w:hAnsi="Calibri" w:cs="Calibri"/>
                <w:sz w:val="20"/>
                <w:szCs w:val="20"/>
              </w:rPr>
            </w:pPr>
            <w:r w:rsidRPr="00824289">
              <w:rPr>
                <w:rFonts w:ascii="Calibri" w:hAnsi="Calibri" w:cs="Calibri"/>
                <w:sz w:val="20"/>
                <w:szCs w:val="20"/>
              </w:rPr>
              <w:t>Modification of State and Territories Certification Plans</w:t>
            </w:r>
          </w:p>
        </w:tc>
        <w:tc>
          <w:tcPr>
            <w:tcW w:w="1440" w:type="dxa"/>
          </w:tcPr>
          <w:p w:rsidR="00574621" w:rsidRPr="00824289" w:rsidP="006E68AC" w14:paraId="1DCB4960" w14:textId="77777777">
            <w:pPr>
              <w:pStyle w:val="NoSpacing"/>
              <w:jc w:val="center"/>
              <w:rPr>
                <w:rFonts w:ascii="Calibri" w:hAnsi="Calibri" w:cs="Calibri"/>
                <w:sz w:val="20"/>
                <w:szCs w:val="20"/>
              </w:rPr>
            </w:pPr>
            <w:r w:rsidRPr="00824289">
              <w:rPr>
                <w:rFonts w:ascii="Calibri" w:hAnsi="Calibri" w:cs="Calibri"/>
                <w:sz w:val="20"/>
                <w:szCs w:val="20"/>
              </w:rPr>
              <w:t>56</w:t>
            </w:r>
          </w:p>
        </w:tc>
        <w:tc>
          <w:tcPr>
            <w:tcW w:w="1440" w:type="dxa"/>
          </w:tcPr>
          <w:p w:rsidR="00574621" w:rsidRPr="00824289" w:rsidP="006E68AC" w14:paraId="1ACAA4F2" w14:textId="77777777">
            <w:pPr>
              <w:pStyle w:val="NoSpacing"/>
              <w:jc w:val="center"/>
              <w:rPr>
                <w:rFonts w:ascii="Calibri" w:hAnsi="Calibri" w:cs="Calibri"/>
                <w:sz w:val="20"/>
                <w:szCs w:val="20"/>
              </w:rPr>
            </w:pPr>
            <w:r w:rsidRPr="00824289">
              <w:rPr>
                <w:rFonts w:ascii="Calibri" w:hAnsi="Calibri" w:cs="Calibri"/>
                <w:sz w:val="20"/>
                <w:szCs w:val="20"/>
              </w:rPr>
              <w:t>56</w:t>
            </w:r>
          </w:p>
        </w:tc>
        <w:tc>
          <w:tcPr>
            <w:tcW w:w="1350" w:type="dxa"/>
          </w:tcPr>
          <w:p w:rsidR="00574621" w:rsidRPr="00824289" w:rsidP="006E68AC" w14:paraId="6B268CD0"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40F4EA8B" w14:textId="77777777">
            <w:pPr>
              <w:pStyle w:val="NoSpacing"/>
              <w:jc w:val="center"/>
              <w:rPr>
                <w:rFonts w:ascii="Calibri" w:hAnsi="Calibri" w:cs="Calibri"/>
                <w:bCs/>
                <w:sz w:val="20"/>
                <w:szCs w:val="20"/>
              </w:rPr>
            </w:pPr>
            <w:r w:rsidRPr="00824289">
              <w:rPr>
                <w:rFonts w:ascii="Calibri" w:hAnsi="Calibri" w:cs="Calibri"/>
                <w:bCs/>
                <w:sz w:val="20"/>
                <w:szCs w:val="20"/>
              </w:rPr>
              <w:t>119,560</w:t>
            </w:r>
          </w:p>
        </w:tc>
        <w:tc>
          <w:tcPr>
            <w:tcW w:w="1982" w:type="dxa"/>
          </w:tcPr>
          <w:p w:rsidR="00574621" w:rsidRPr="00824289" w:rsidP="006E68AC" w14:paraId="0ED6AE64" w14:textId="77777777">
            <w:pPr>
              <w:pStyle w:val="NoSpacing"/>
              <w:jc w:val="center"/>
              <w:rPr>
                <w:rFonts w:ascii="Calibri" w:hAnsi="Calibri" w:cs="Calibri"/>
                <w:bCs/>
                <w:sz w:val="20"/>
                <w:szCs w:val="20"/>
              </w:rPr>
            </w:pPr>
            <w:r w:rsidRPr="00824289">
              <w:rPr>
                <w:rFonts w:ascii="Calibri" w:hAnsi="Calibri" w:cs="Calibri"/>
                <w:bCs/>
                <w:sz w:val="20"/>
                <w:szCs w:val="20"/>
              </w:rPr>
              <w:t>$9,591,542</w:t>
            </w:r>
          </w:p>
        </w:tc>
      </w:tr>
      <w:tr w14:paraId="264EE3C5" w14:textId="77777777" w:rsidTr="00CA0E27">
        <w:tblPrEx>
          <w:tblW w:w="5297" w:type="pct"/>
          <w:tblInd w:w="-5" w:type="dxa"/>
          <w:tblLayout w:type="fixed"/>
          <w:tblLook w:val="01E0"/>
        </w:tblPrEx>
        <w:tc>
          <w:tcPr>
            <w:tcW w:w="2250" w:type="dxa"/>
          </w:tcPr>
          <w:p w:rsidR="00574621" w:rsidRPr="00824289" w:rsidP="006E68AC" w14:paraId="0797BD3E" w14:textId="77777777">
            <w:pPr>
              <w:pStyle w:val="NoSpacing"/>
              <w:rPr>
                <w:rFonts w:ascii="Calibri" w:hAnsi="Calibri" w:cs="Calibri"/>
                <w:sz w:val="20"/>
                <w:szCs w:val="20"/>
              </w:rPr>
            </w:pPr>
            <w:r w:rsidRPr="00824289">
              <w:rPr>
                <w:rFonts w:ascii="Calibri" w:hAnsi="Calibri" w:cs="Calibri"/>
                <w:sz w:val="20"/>
                <w:szCs w:val="20"/>
              </w:rPr>
              <w:t>Modification of Other Certifying Agency Plans (Fed. Agencies* and Tribes)</w:t>
            </w:r>
          </w:p>
        </w:tc>
        <w:tc>
          <w:tcPr>
            <w:tcW w:w="1440" w:type="dxa"/>
          </w:tcPr>
          <w:p w:rsidR="00574621" w:rsidRPr="00824289" w:rsidP="006E68AC" w14:paraId="6343B802" w14:textId="77777777">
            <w:pPr>
              <w:pStyle w:val="NoSpacing"/>
              <w:jc w:val="center"/>
              <w:rPr>
                <w:rFonts w:ascii="Calibri" w:hAnsi="Calibri" w:cs="Calibri"/>
                <w:sz w:val="20"/>
                <w:szCs w:val="20"/>
              </w:rPr>
            </w:pPr>
            <w:r w:rsidRPr="00824289">
              <w:rPr>
                <w:rFonts w:ascii="Calibri" w:hAnsi="Calibri" w:cs="Calibri"/>
                <w:sz w:val="20"/>
                <w:szCs w:val="20"/>
              </w:rPr>
              <w:t>10</w:t>
            </w:r>
          </w:p>
        </w:tc>
        <w:tc>
          <w:tcPr>
            <w:tcW w:w="1440" w:type="dxa"/>
          </w:tcPr>
          <w:p w:rsidR="00574621" w:rsidRPr="00824289" w:rsidP="006E68AC" w14:paraId="37F6FF51" w14:textId="77777777">
            <w:pPr>
              <w:pStyle w:val="NoSpacing"/>
              <w:jc w:val="center"/>
              <w:rPr>
                <w:rFonts w:ascii="Calibri" w:hAnsi="Calibri" w:cs="Calibri"/>
                <w:sz w:val="20"/>
                <w:szCs w:val="20"/>
              </w:rPr>
            </w:pPr>
            <w:r w:rsidRPr="00824289">
              <w:rPr>
                <w:rFonts w:ascii="Calibri" w:hAnsi="Calibri" w:cs="Calibri"/>
                <w:sz w:val="20"/>
                <w:szCs w:val="20"/>
              </w:rPr>
              <w:t>10</w:t>
            </w:r>
          </w:p>
        </w:tc>
        <w:tc>
          <w:tcPr>
            <w:tcW w:w="1350" w:type="dxa"/>
          </w:tcPr>
          <w:p w:rsidR="00574621" w:rsidRPr="00824289" w:rsidP="006E68AC" w14:paraId="19AD910F"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32A29CA1" w14:textId="77777777">
            <w:pPr>
              <w:pStyle w:val="NoSpacing"/>
              <w:jc w:val="center"/>
              <w:rPr>
                <w:rFonts w:ascii="Calibri" w:hAnsi="Calibri" w:cs="Calibri"/>
                <w:bCs/>
                <w:sz w:val="20"/>
                <w:szCs w:val="20"/>
              </w:rPr>
            </w:pPr>
            <w:r w:rsidRPr="00824289">
              <w:rPr>
                <w:rFonts w:ascii="Calibri" w:hAnsi="Calibri" w:cs="Calibri"/>
                <w:bCs/>
                <w:sz w:val="20"/>
                <w:szCs w:val="20"/>
              </w:rPr>
              <w:t>720</w:t>
            </w:r>
          </w:p>
        </w:tc>
        <w:tc>
          <w:tcPr>
            <w:tcW w:w="1982" w:type="dxa"/>
          </w:tcPr>
          <w:p w:rsidR="00574621" w:rsidRPr="00824289" w:rsidP="006E68AC" w14:paraId="235F9E76" w14:textId="77777777">
            <w:pPr>
              <w:pStyle w:val="NoSpacing"/>
              <w:jc w:val="center"/>
              <w:rPr>
                <w:rFonts w:ascii="Calibri" w:hAnsi="Calibri" w:cs="Calibri"/>
                <w:bCs/>
                <w:sz w:val="20"/>
                <w:szCs w:val="20"/>
              </w:rPr>
            </w:pPr>
            <w:r w:rsidRPr="00824289">
              <w:rPr>
                <w:rFonts w:ascii="Calibri" w:hAnsi="Calibri" w:cs="Calibri"/>
                <w:bCs/>
                <w:sz w:val="20"/>
                <w:szCs w:val="20"/>
              </w:rPr>
              <w:t>$77,195</w:t>
            </w:r>
          </w:p>
        </w:tc>
      </w:tr>
      <w:tr w14:paraId="693B9EE2" w14:textId="77777777" w:rsidTr="00CA0E27">
        <w:tblPrEx>
          <w:tblW w:w="5297" w:type="pct"/>
          <w:tblInd w:w="-5" w:type="dxa"/>
          <w:tblLayout w:type="fixed"/>
          <w:tblLook w:val="01E0"/>
        </w:tblPrEx>
        <w:tc>
          <w:tcPr>
            <w:tcW w:w="2250" w:type="dxa"/>
          </w:tcPr>
          <w:p w:rsidR="00574621" w:rsidRPr="00824289" w:rsidP="006E68AC" w14:paraId="3B84BA4F" w14:textId="77777777">
            <w:pPr>
              <w:pStyle w:val="NoSpacing"/>
              <w:rPr>
                <w:rFonts w:ascii="Calibri" w:hAnsi="Calibri" w:cs="Calibri"/>
                <w:sz w:val="20"/>
                <w:szCs w:val="20"/>
              </w:rPr>
            </w:pPr>
            <w:r w:rsidRPr="00824289">
              <w:rPr>
                <w:rFonts w:ascii="Calibri" w:hAnsi="Calibri" w:cs="Calibri"/>
                <w:sz w:val="20"/>
                <w:szCs w:val="20"/>
              </w:rPr>
              <w:t>Annual Reports on Certification and Training from Certifying Authorities*</w:t>
            </w:r>
          </w:p>
        </w:tc>
        <w:tc>
          <w:tcPr>
            <w:tcW w:w="1440" w:type="dxa"/>
          </w:tcPr>
          <w:p w:rsidR="00574621" w:rsidRPr="00824289" w:rsidP="006E68AC" w14:paraId="6DEC35F3" w14:textId="77777777">
            <w:pPr>
              <w:pStyle w:val="NoSpacing"/>
              <w:jc w:val="center"/>
              <w:rPr>
                <w:rFonts w:ascii="Calibri" w:hAnsi="Calibri" w:cs="Calibri"/>
                <w:sz w:val="20"/>
                <w:szCs w:val="20"/>
              </w:rPr>
            </w:pPr>
            <w:r w:rsidRPr="00824289">
              <w:rPr>
                <w:rFonts w:ascii="Calibri" w:hAnsi="Calibri" w:cs="Calibri"/>
                <w:sz w:val="20"/>
                <w:szCs w:val="20"/>
              </w:rPr>
              <w:t>66</w:t>
            </w:r>
          </w:p>
        </w:tc>
        <w:tc>
          <w:tcPr>
            <w:tcW w:w="1440" w:type="dxa"/>
          </w:tcPr>
          <w:p w:rsidR="00574621" w:rsidRPr="00824289" w:rsidP="006E68AC" w14:paraId="19DE8F89" w14:textId="77777777">
            <w:pPr>
              <w:pStyle w:val="NoSpacing"/>
              <w:jc w:val="center"/>
              <w:rPr>
                <w:rFonts w:ascii="Calibri" w:hAnsi="Calibri" w:cs="Calibri"/>
                <w:sz w:val="20"/>
                <w:szCs w:val="20"/>
              </w:rPr>
            </w:pPr>
            <w:r w:rsidRPr="00824289">
              <w:rPr>
                <w:rFonts w:ascii="Calibri" w:hAnsi="Calibri" w:cs="Calibri"/>
                <w:sz w:val="20"/>
                <w:szCs w:val="20"/>
              </w:rPr>
              <w:t>66</w:t>
            </w:r>
          </w:p>
        </w:tc>
        <w:tc>
          <w:tcPr>
            <w:tcW w:w="1350" w:type="dxa"/>
          </w:tcPr>
          <w:p w:rsidR="00574621" w:rsidRPr="00824289" w:rsidP="006E68AC" w14:paraId="0A352FBF"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357575F9" w14:textId="77777777">
            <w:pPr>
              <w:pStyle w:val="NoSpacing"/>
              <w:jc w:val="center"/>
              <w:rPr>
                <w:rFonts w:ascii="Calibri" w:hAnsi="Calibri" w:cs="Calibri"/>
                <w:sz w:val="20"/>
                <w:szCs w:val="20"/>
              </w:rPr>
            </w:pPr>
            <w:r w:rsidRPr="00824289">
              <w:rPr>
                <w:rFonts w:ascii="Calibri" w:hAnsi="Calibri" w:cs="Calibri"/>
                <w:sz w:val="20"/>
                <w:szCs w:val="20"/>
              </w:rPr>
              <w:t>5,105</w:t>
            </w:r>
          </w:p>
        </w:tc>
        <w:tc>
          <w:tcPr>
            <w:tcW w:w="1982" w:type="dxa"/>
          </w:tcPr>
          <w:p w:rsidR="00574621" w:rsidRPr="00824289" w:rsidP="006E68AC" w14:paraId="763BA526" w14:textId="77777777">
            <w:pPr>
              <w:pStyle w:val="NoSpacing"/>
              <w:jc w:val="center"/>
              <w:rPr>
                <w:rFonts w:ascii="Calibri" w:hAnsi="Calibri" w:cs="Calibri"/>
                <w:sz w:val="20"/>
                <w:szCs w:val="20"/>
              </w:rPr>
            </w:pPr>
            <w:r w:rsidRPr="00824289">
              <w:rPr>
                <w:rFonts w:ascii="Calibri" w:hAnsi="Calibri" w:cs="Calibri"/>
                <w:sz w:val="20"/>
                <w:szCs w:val="20"/>
              </w:rPr>
              <w:t>$330,409</w:t>
            </w:r>
          </w:p>
        </w:tc>
      </w:tr>
      <w:tr w14:paraId="19105401" w14:textId="77777777" w:rsidTr="00CA0E27">
        <w:tblPrEx>
          <w:tblW w:w="5297" w:type="pct"/>
          <w:tblInd w:w="-5" w:type="dxa"/>
          <w:tblLayout w:type="fixed"/>
          <w:tblLook w:val="01E0"/>
        </w:tblPrEx>
        <w:tc>
          <w:tcPr>
            <w:tcW w:w="2250" w:type="dxa"/>
          </w:tcPr>
          <w:p w:rsidR="00574621" w:rsidRPr="00824289" w:rsidP="006E68AC" w14:paraId="2F4B3C83" w14:textId="77777777">
            <w:pPr>
              <w:pStyle w:val="NoSpacing"/>
              <w:rPr>
                <w:rFonts w:ascii="Calibri" w:hAnsi="Calibri" w:cs="Calibri"/>
                <w:sz w:val="20"/>
                <w:szCs w:val="20"/>
              </w:rPr>
            </w:pPr>
            <w:r w:rsidRPr="00824289">
              <w:rPr>
                <w:rFonts w:ascii="Calibri" w:hAnsi="Calibri" w:cs="Calibri"/>
                <w:sz w:val="20"/>
                <w:szCs w:val="20"/>
              </w:rPr>
              <w:t>Application for Federal Pesticide Applicator Certification in Indian Country</w:t>
            </w:r>
          </w:p>
        </w:tc>
        <w:tc>
          <w:tcPr>
            <w:tcW w:w="1440" w:type="dxa"/>
          </w:tcPr>
          <w:p w:rsidR="00574621" w:rsidRPr="00824289" w:rsidP="006E68AC" w14:paraId="745D4374" w14:textId="77777777">
            <w:pPr>
              <w:pStyle w:val="NoSpacing"/>
              <w:jc w:val="center"/>
              <w:rPr>
                <w:rFonts w:ascii="Calibri" w:hAnsi="Calibri" w:cs="Calibri"/>
                <w:sz w:val="20"/>
                <w:szCs w:val="20"/>
              </w:rPr>
            </w:pPr>
            <w:r w:rsidRPr="00824289">
              <w:rPr>
                <w:rFonts w:ascii="Calibri" w:hAnsi="Calibri" w:cs="Calibri"/>
                <w:sz w:val="20"/>
                <w:szCs w:val="20"/>
              </w:rPr>
              <w:t>657</w:t>
            </w:r>
          </w:p>
        </w:tc>
        <w:tc>
          <w:tcPr>
            <w:tcW w:w="1440" w:type="dxa"/>
          </w:tcPr>
          <w:p w:rsidR="00574621" w:rsidRPr="00824289" w:rsidP="006E68AC" w14:paraId="38F1BF7D" w14:textId="77777777">
            <w:pPr>
              <w:pStyle w:val="NoSpacing"/>
              <w:jc w:val="center"/>
              <w:rPr>
                <w:rFonts w:ascii="Calibri" w:hAnsi="Calibri" w:cs="Calibri"/>
                <w:sz w:val="20"/>
                <w:szCs w:val="20"/>
              </w:rPr>
            </w:pPr>
            <w:r w:rsidRPr="00824289">
              <w:rPr>
                <w:rFonts w:ascii="Calibri" w:hAnsi="Calibri" w:cs="Calibri"/>
                <w:sz w:val="20"/>
                <w:szCs w:val="20"/>
              </w:rPr>
              <w:t>657</w:t>
            </w:r>
          </w:p>
        </w:tc>
        <w:tc>
          <w:tcPr>
            <w:tcW w:w="1350" w:type="dxa"/>
          </w:tcPr>
          <w:p w:rsidR="00574621" w:rsidRPr="00824289" w:rsidP="006E68AC" w14:paraId="2D4BEC1D"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54ADD5DF" w14:textId="77777777">
            <w:pPr>
              <w:pStyle w:val="NoSpacing"/>
              <w:jc w:val="center"/>
              <w:rPr>
                <w:rFonts w:ascii="Calibri" w:hAnsi="Calibri" w:cs="Calibri"/>
                <w:sz w:val="20"/>
                <w:szCs w:val="20"/>
              </w:rPr>
            </w:pPr>
            <w:r w:rsidRPr="00824289">
              <w:rPr>
                <w:rFonts w:ascii="Calibri" w:hAnsi="Calibri" w:cs="Calibri"/>
                <w:sz w:val="20"/>
                <w:szCs w:val="20"/>
              </w:rPr>
              <w:t>112</w:t>
            </w:r>
          </w:p>
        </w:tc>
        <w:tc>
          <w:tcPr>
            <w:tcW w:w="1982" w:type="dxa"/>
          </w:tcPr>
          <w:p w:rsidR="00574621" w:rsidRPr="00824289" w:rsidP="006E68AC" w14:paraId="2BF2B4D7" w14:textId="77777777">
            <w:pPr>
              <w:pStyle w:val="NoSpacing"/>
              <w:jc w:val="center"/>
              <w:rPr>
                <w:rFonts w:ascii="Calibri" w:hAnsi="Calibri" w:cs="Calibri"/>
                <w:sz w:val="20"/>
                <w:szCs w:val="20"/>
              </w:rPr>
            </w:pPr>
            <w:r w:rsidRPr="00824289">
              <w:rPr>
                <w:rFonts w:ascii="Calibri" w:hAnsi="Calibri" w:cs="Calibri"/>
                <w:sz w:val="20"/>
                <w:szCs w:val="20"/>
              </w:rPr>
              <w:t>$5,384</w:t>
            </w:r>
          </w:p>
        </w:tc>
      </w:tr>
      <w:tr w14:paraId="64F28A17" w14:textId="77777777" w:rsidTr="00CA0E27">
        <w:tblPrEx>
          <w:tblW w:w="5297" w:type="pct"/>
          <w:tblInd w:w="-5" w:type="dxa"/>
          <w:tblLayout w:type="fixed"/>
          <w:tblLook w:val="01E0"/>
        </w:tblPrEx>
        <w:tc>
          <w:tcPr>
            <w:tcW w:w="2250" w:type="dxa"/>
          </w:tcPr>
          <w:p w:rsidR="00574621" w:rsidRPr="00824289" w:rsidP="006E68AC" w14:paraId="2273712C" w14:textId="77777777">
            <w:pPr>
              <w:pStyle w:val="NoSpacing"/>
              <w:rPr>
                <w:rFonts w:ascii="Calibri" w:hAnsi="Calibri" w:cs="Calibri"/>
                <w:sz w:val="20"/>
                <w:szCs w:val="20"/>
              </w:rPr>
            </w:pPr>
            <w:r w:rsidRPr="00824289">
              <w:rPr>
                <w:rFonts w:ascii="Calibri" w:hAnsi="Calibri" w:cs="Calibri"/>
                <w:sz w:val="20"/>
                <w:szCs w:val="20"/>
              </w:rPr>
              <w:t>Private Applicator Training Option for EPA-Administered Program Certification (Indian Country)</w:t>
            </w:r>
          </w:p>
        </w:tc>
        <w:tc>
          <w:tcPr>
            <w:tcW w:w="1440" w:type="dxa"/>
          </w:tcPr>
          <w:p w:rsidR="00574621" w:rsidRPr="00824289" w:rsidP="006E68AC" w14:paraId="41C97169" w14:textId="77777777">
            <w:pPr>
              <w:pStyle w:val="NoSpacing"/>
              <w:jc w:val="center"/>
              <w:rPr>
                <w:rFonts w:ascii="Calibri" w:hAnsi="Calibri" w:cs="Calibri"/>
                <w:sz w:val="20"/>
                <w:szCs w:val="20"/>
              </w:rPr>
            </w:pPr>
            <w:r w:rsidRPr="00824289">
              <w:rPr>
                <w:rFonts w:ascii="Calibri" w:hAnsi="Calibri" w:cs="Calibri"/>
                <w:sz w:val="20"/>
                <w:szCs w:val="20"/>
              </w:rPr>
              <w:t>45</w:t>
            </w:r>
          </w:p>
        </w:tc>
        <w:tc>
          <w:tcPr>
            <w:tcW w:w="1440" w:type="dxa"/>
          </w:tcPr>
          <w:p w:rsidR="00574621" w:rsidRPr="00824289" w:rsidP="006E68AC" w14:paraId="6810AD79" w14:textId="77777777">
            <w:pPr>
              <w:pStyle w:val="NoSpacing"/>
              <w:jc w:val="center"/>
              <w:rPr>
                <w:rFonts w:ascii="Calibri" w:hAnsi="Calibri" w:cs="Calibri"/>
                <w:sz w:val="20"/>
                <w:szCs w:val="20"/>
              </w:rPr>
            </w:pPr>
            <w:r w:rsidRPr="00824289">
              <w:rPr>
                <w:rFonts w:ascii="Calibri" w:hAnsi="Calibri" w:cs="Calibri"/>
                <w:sz w:val="20"/>
                <w:szCs w:val="20"/>
              </w:rPr>
              <w:t>45</w:t>
            </w:r>
          </w:p>
        </w:tc>
        <w:tc>
          <w:tcPr>
            <w:tcW w:w="1350" w:type="dxa"/>
          </w:tcPr>
          <w:p w:rsidR="00574621" w:rsidRPr="00824289" w:rsidP="006E68AC" w14:paraId="62DBDD1C"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27BE796E" w14:textId="77777777">
            <w:pPr>
              <w:pStyle w:val="NoSpacing"/>
              <w:jc w:val="center"/>
              <w:rPr>
                <w:rFonts w:ascii="Calibri" w:hAnsi="Calibri" w:cs="Calibri"/>
                <w:sz w:val="20"/>
                <w:szCs w:val="20"/>
              </w:rPr>
            </w:pPr>
            <w:r w:rsidRPr="00824289">
              <w:rPr>
                <w:rFonts w:ascii="Calibri" w:hAnsi="Calibri" w:cs="Calibri"/>
                <w:sz w:val="20"/>
                <w:szCs w:val="20"/>
              </w:rPr>
              <w:t>73</w:t>
            </w:r>
          </w:p>
        </w:tc>
        <w:tc>
          <w:tcPr>
            <w:tcW w:w="1982" w:type="dxa"/>
          </w:tcPr>
          <w:p w:rsidR="00574621" w:rsidRPr="00824289" w:rsidP="006E68AC" w14:paraId="514526E9" w14:textId="77777777">
            <w:pPr>
              <w:pStyle w:val="NoSpacing"/>
              <w:jc w:val="center"/>
              <w:rPr>
                <w:rFonts w:ascii="Calibri" w:hAnsi="Calibri" w:cs="Calibri"/>
                <w:sz w:val="20"/>
                <w:szCs w:val="20"/>
              </w:rPr>
            </w:pPr>
            <w:r w:rsidRPr="00824289">
              <w:rPr>
                <w:rFonts w:ascii="Calibri" w:hAnsi="Calibri" w:cs="Calibri"/>
                <w:sz w:val="20"/>
                <w:szCs w:val="20"/>
              </w:rPr>
              <w:t>$3,499</w:t>
            </w:r>
          </w:p>
        </w:tc>
      </w:tr>
      <w:tr w14:paraId="2E753815" w14:textId="77777777" w:rsidTr="00CA0E27">
        <w:tblPrEx>
          <w:tblW w:w="5297" w:type="pct"/>
          <w:tblInd w:w="-5" w:type="dxa"/>
          <w:tblLayout w:type="fixed"/>
          <w:tblLook w:val="01E0"/>
        </w:tblPrEx>
        <w:tc>
          <w:tcPr>
            <w:tcW w:w="2250" w:type="dxa"/>
          </w:tcPr>
          <w:p w:rsidR="00574621" w:rsidRPr="00824289" w:rsidP="006E68AC" w14:paraId="47A87F34" w14:textId="77777777">
            <w:pPr>
              <w:pStyle w:val="NoSpacing"/>
              <w:rPr>
                <w:rFonts w:ascii="Calibri" w:hAnsi="Calibri" w:cs="Calibri"/>
                <w:sz w:val="20"/>
                <w:szCs w:val="20"/>
              </w:rPr>
            </w:pPr>
            <w:r w:rsidRPr="00824289">
              <w:rPr>
                <w:rFonts w:ascii="Calibri" w:hAnsi="Calibri" w:cs="Calibri"/>
                <w:sz w:val="20"/>
                <w:szCs w:val="20"/>
              </w:rPr>
              <w:t>Commercial Applicators in Federal Programs (Indian Country) for Recordkeeping for RUP Applications</w:t>
            </w:r>
          </w:p>
        </w:tc>
        <w:tc>
          <w:tcPr>
            <w:tcW w:w="1440" w:type="dxa"/>
          </w:tcPr>
          <w:p w:rsidR="00574621" w:rsidRPr="00824289" w:rsidP="006E68AC" w14:paraId="2624C87B" w14:textId="77777777">
            <w:pPr>
              <w:pStyle w:val="NoSpacing"/>
              <w:jc w:val="center"/>
              <w:rPr>
                <w:rFonts w:ascii="Calibri" w:hAnsi="Calibri" w:cs="Calibri"/>
                <w:sz w:val="20"/>
                <w:szCs w:val="20"/>
              </w:rPr>
            </w:pPr>
            <w:r w:rsidRPr="00824289">
              <w:rPr>
                <w:rFonts w:ascii="Calibri" w:hAnsi="Calibri" w:cs="Calibri"/>
                <w:sz w:val="20"/>
                <w:szCs w:val="20"/>
              </w:rPr>
              <w:t>414</w:t>
            </w:r>
          </w:p>
        </w:tc>
        <w:tc>
          <w:tcPr>
            <w:tcW w:w="1440" w:type="dxa"/>
          </w:tcPr>
          <w:p w:rsidR="00574621" w:rsidRPr="00824289" w:rsidP="006E68AC" w14:paraId="6C2BE14F" w14:textId="77777777">
            <w:pPr>
              <w:pStyle w:val="NoSpacing"/>
              <w:jc w:val="center"/>
              <w:rPr>
                <w:rFonts w:ascii="Calibri" w:hAnsi="Calibri" w:cs="Calibri"/>
                <w:sz w:val="20"/>
                <w:szCs w:val="20"/>
              </w:rPr>
            </w:pPr>
            <w:r w:rsidRPr="00824289">
              <w:rPr>
                <w:rFonts w:ascii="Calibri" w:hAnsi="Calibri" w:cs="Calibri"/>
                <w:sz w:val="20"/>
                <w:szCs w:val="20"/>
              </w:rPr>
              <w:t>414</w:t>
            </w:r>
          </w:p>
        </w:tc>
        <w:tc>
          <w:tcPr>
            <w:tcW w:w="1350" w:type="dxa"/>
          </w:tcPr>
          <w:p w:rsidR="00574621" w:rsidRPr="00824289" w:rsidP="006E68AC" w14:paraId="6A6F909A"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550B5C5B" w14:textId="77777777">
            <w:pPr>
              <w:pStyle w:val="NoSpacing"/>
              <w:jc w:val="center"/>
              <w:rPr>
                <w:rFonts w:ascii="Calibri" w:hAnsi="Calibri" w:cs="Calibri"/>
                <w:sz w:val="20"/>
                <w:szCs w:val="20"/>
              </w:rPr>
            </w:pPr>
            <w:r w:rsidRPr="00824289">
              <w:rPr>
                <w:rFonts w:ascii="Calibri" w:hAnsi="Calibri" w:cs="Calibri"/>
                <w:sz w:val="20"/>
                <w:szCs w:val="20"/>
              </w:rPr>
              <w:t>2,914</w:t>
            </w:r>
          </w:p>
        </w:tc>
        <w:tc>
          <w:tcPr>
            <w:tcW w:w="1982" w:type="dxa"/>
          </w:tcPr>
          <w:p w:rsidR="00574621" w:rsidRPr="00824289" w:rsidP="006E68AC" w14:paraId="2FE2E4ED" w14:textId="77777777">
            <w:pPr>
              <w:pStyle w:val="NoSpacing"/>
              <w:jc w:val="center"/>
              <w:rPr>
                <w:rFonts w:ascii="Calibri" w:hAnsi="Calibri" w:cs="Calibri"/>
                <w:sz w:val="20"/>
                <w:szCs w:val="20"/>
              </w:rPr>
            </w:pPr>
            <w:r w:rsidRPr="00824289">
              <w:rPr>
                <w:rFonts w:ascii="Calibri" w:hAnsi="Calibri" w:cs="Calibri"/>
                <w:sz w:val="20"/>
                <w:szCs w:val="20"/>
              </w:rPr>
              <w:t>$140,459</w:t>
            </w:r>
          </w:p>
        </w:tc>
      </w:tr>
      <w:tr w14:paraId="46FBB9CA" w14:textId="77777777" w:rsidTr="00CA0E27">
        <w:tblPrEx>
          <w:tblW w:w="5297" w:type="pct"/>
          <w:tblInd w:w="-5" w:type="dxa"/>
          <w:tblLayout w:type="fixed"/>
          <w:tblLook w:val="01E0"/>
        </w:tblPrEx>
        <w:tc>
          <w:tcPr>
            <w:tcW w:w="2250" w:type="dxa"/>
          </w:tcPr>
          <w:p w:rsidR="00574621" w:rsidRPr="00824289" w:rsidP="006E68AC" w14:paraId="61F54B41" w14:textId="77777777">
            <w:pPr>
              <w:pStyle w:val="NoSpacing"/>
              <w:rPr>
                <w:rFonts w:ascii="Calibri" w:hAnsi="Calibri" w:cs="Calibri"/>
                <w:sz w:val="20"/>
                <w:szCs w:val="20"/>
              </w:rPr>
            </w:pPr>
            <w:r w:rsidRPr="00824289">
              <w:rPr>
                <w:rFonts w:ascii="Calibri" w:hAnsi="Calibri" w:cs="Calibri"/>
                <w:sz w:val="20"/>
                <w:szCs w:val="20"/>
              </w:rPr>
              <w:t>Commercial Applicators and Firms under Certifying Authorities’ Programs for Recordkeeping for RUP Applications</w:t>
            </w:r>
            <w:r w:rsidRPr="00824289">
              <w:rPr>
                <w:rFonts w:ascii="Calibri" w:hAnsi="Calibri" w:cs="Calibri"/>
                <w:sz w:val="20"/>
                <w:szCs w:val="20"/>
              </w:rPr>
              <w:t xml:space="preserve"> </w:t>
            </w:r>
          </w:p>
        </w:tc>
        <w:tc>
          <w:tcPr>
            <w:tcW w:w="1440" w:type="dxa"/>
          </w:tcPr>
          <w:p w:rsidR="00574621" w:rsidRPr="00824289" w:rsidP="006E68AC" w14:paraId="1A54DD59" w14:textId="77777777">
            <w:pPr>
              <w:pStyle w:val="NoSpacing"/>
              <w:jc w:val="center"/>
              <w:rPr>
                <w:rFonts w:ascii="Calibri" w:hAnsi="Calibri" w:cs="Calibri"/>
                <w:sz w:val="20"/>
                <w:szCs w:val="20"/>
              </w:rPr>
            </w:pPr>
            <w:r w:rsidRPr="00824289">
              <w:rPr>
                <w:rFonts w:ascii="Calibri" w:hAnsi="Calibri" w:cs="Calibri"/>
                <w:sz w:val="20"/>
                <w:szCs w:val="20"/>
              </w:rPr>
              <w:t>449,014</w:t>
            </w:r>
          </w:p>
        </w:tc>
        <w:tc>
          <w:tcPr>
            <w:tcW w:w="1440" w:type="dxa"/>
          </w:tcPr>
          <w:p w:rsidR="00574621" w:rsidRPr="00824289" w:rsidP="006E68AC" w14:paraId="44BC65EA" w14:textId="77777777">
            <w:pPr>
              <w:pStyle w:val="NoSpacing"/>
              <w:jc w:val="center"/>
              <w:rPr>
                <w:rFonts w:ascii="Calibri" w:hAnsi="Calibri" w:cs="Calibri"/>
                <w:sz w:val="20"/>
                <w:szCs w:val="20"/>
              </w:rPr>
            </w:pPr>
            <w:r w:rsidRPr="00824289">
              <w:rPr>
                <w:rFonts w:ascii="Calibri" w:hAnsi="Calibri" w:cs="Calibri"/>
                <w:sz w:val="20"/>
                <w:szCs w:val="20"/>
              </w:rPr>
              <w:t>449,014</w:t>
            </w:r>
          </w:p>
        </w:tc>
        <w:tc>
          <w:tcPr>
            <w:tcW w:w="1350" w:type="dxa"/>
          </w:tcPr>
          <w:p w:rsidR="00574621" w:rsidRPr="00824289" w:rsidP="006E68AC" w14:paraId="0A9E9FE6"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0268DE86" w14:textId="77777777">
            <w:pPr>
              <w:pStyle w:val="NoSpacing"/>
              <w:jc w:val="center"/>
              <w:rPr>
                <w:rFonts w:ascii="Calibri" w:hAnsi="Calibri" w:cs="Calibri"/>
                <w:sz w:val="20"/>
                <w:szCs w:val="20"/>
              </w:rPr>
            </w:pPr>
            <w:r w:rsidRPr="00824289">
              <w:rPr>
                <w:rFonts w:ascii="Calibri" w:hAnsi="Calibri" w:cs="Calibri"/>
                <w:sz w:val="20"/>
                <w:szCs w:val="20"/>
              </w:rPr>
              <w:t>1,391,944</w:t>
            </w:r>
          </w:p>
        </w:tc>
        <w:tc>
          <w:tcPr>
            <w:tcW w:w="1982" w:type="dxa"/>
          </w:tcPr>
          <w:p w:rsidR="00574621" w:rsidRPr="00824289" w:rsidP="006E68AC" w14:paraId="0C2D755A" w14:textId="77777777">
            <w:pPr>
              <w:pStyle w:val="NoSpacing"/>
              <w:jc w:val="center"/>
              <w:rPr>
                <w:rFonts w:ascii="Calibri" w:hAnsi="Calibri" w:cs="Calibri"/>
                <w:sz w:val="20"/>
                <w:szCs w:val="20"/>
              </w:rPr>
            </w:pPr>
            <w:r w:rsidRPr="00824289">
              <w:rPr>
                <w:rFonts w:ascii="Calibri" w:hAnsi="Calibri" w:cs="Calibri"/>
                <w:sz w:val="20"/>
                <w:szCs w:val="20"/>
              </w:rPr>
              <w:t>$67,093,776</w:t>
            </w:r>
          </w:p>
        </w:tc>
      </w:tr>
      <w:tr w14:paraId="083F16E4" w14:textId="77777777" w:rsidTr="00CA0E27">
        <w:tblPrEx>
          <w:tblW w:w="5297" w:type="pct"/>
          <w:tblInd w:w="-5" w:type="dxa"/>
          <w:tblLayout w:type="fixed"/>
          <w:tblLook w:val="01E0"/>
        </w:tblPrEx>
        <w:tc>
          <w:tcPr>
            <w:tcW w:w="2250" w:type="dxa"/>
          </w:tcPr>
          <w:p w:rsidR="00574621" w:rsidRPr="00824289" w:rsidP="006E68AC" w14:paraId="42135EC7" w14:textId="77777777">
            <w:pPr>
              <w:pStyle w:val="NoSpacing"/>
              <w:rPr>
                <w:rFonts w:ascii="Calibri" w:hAnsi="Calibri" w:cs="Calibri"/>
                <w:sz w:val="20"/>
                <w:szCs w:val="20"/>
              </w:rPr>
            </w:pPr>
            <w:r w:rsidRPr="00824289">
              <w:rPr>
                <w:rFonts w:ascii="Calibri" w:hAnsi="Calibri" w:cs="Calibri"/>
                <w:sz w:val="20"/>
                <w:szCs w:val="20"/>
              </w:rPr>
              <w:t>Recordkeeping for RUP Dealers under Certifying Authorities’ Programs</w:t>
            </w:r>
          </w:p>
        </w:tc>
        <w:tc>
          <w:tcPr>
            <w:tcW w:w="1440" w:type="dxa"/>
          </w:tcPr>
          <w:p w:rsidR="00574621" w:rsidRPr="00824289" w:rsidP="006E68AC" w14:paraId="7C27D221" w14:textId="77777777">
            <w:pPr>
              <w:pStyle w:val="NoSpacing"/>
              <w:jc w:val="center"/>
              <w:rPr>
                <w:rFonts w:ascii="Calibri" w:hAnsi="Calibri" w:cs="Calibri"/>
                <w:sz w:val="20"/>
                <w:szCs w:val="20"/>
              </w:rPr>
            </w:pPr>
            <w:r w:rsidRPr="00824289">
              <w:rPr>
                <w:rFonts w:ascii="Calibri" w:hAnsi="Calibri" w:cs="Calibri"/>
                <w:sz w:val="20"/>
                <w:szCs w:val="20"/>
              </w:rPr>
              <w:t>17,226</w:t>
            </w:r>
          </w:p>
        </w:tc>
        <w:tc>
          <w:tcPr>
            <w:tcW w:w="1440" w:type="dxa"/>
          </w:tcPr>
          <w:p w:rsidR="00574621" w:rsidRPr="00824289" w:rsidP="006E68AC" w14:paraId="1EB53407" w14:textId="77777777">
            <w:pPr>
              <w:pStyle w:val="NoSpacing"/>
              <w:jc w:val="center"/>
              <w:rPr>
                <w:rFonts w:ascii="Calibri" w:hAnsi="Calibri" w:cs="Calibri"/>
                <w:sz w:val="20"/>
                <w:szCs w:val="20"/>
              </w:rPr>
            </w:pPr>
            <w:r w:rsidRPr="00824289">
              <w:rPr>
                <w:rFonts w:ascii="Calibri" w:hAnsi="Calibri" w:cs="Calibri"/>
                <w:sz w:val="20"/>
                <w:szCs w:val="20"/>
              </w:rPr>
              <w:t>3,359,070</w:t>
            </w:r>
          </w:p>
        </w:tc>
        <w:tc>
          <w:tcPr>
            <w:tcW w:w="1350" w:type="dxa"/>
          </w:tcPr>
          <w:p w:rsidR="00574621" w:rsidRPr="00824289" w:rsidP="006E68AC" w14:paraId="2899A3B9" w14:textId="77777777">
            <w:pPr>
              <w:pStyle w:val="NoSpacing"/>
              <w:jc w:val="center"/>
              <w:rPr>
                <w:rFonts w:ascii="Calibri" w:hAnsi="Calibri" w:cs="Calibri"/>
                <w:sz w:val="20"/>
                <w:szCs w:val="20"/>
              </w:rPr>
            </w:pPr>
            <w:r w:rsidRPr="00824289">
              <w:rPr>
                <w:rFonts w:ascii="Calibri" w:hAnsi="Calibri" w:cs="Calibri"/>
                <w:sz w:val="20"/>
                <w:szCs w:val="20"/>
              </w:rPr>
              <w:t>195</w:t>
            </w:r>
          </w:p>
        </w:tc>
        <w:tc>
          <w:tcPr>
            <w:tcW w:w="1443" w:type="dxa"/>
            <w:shd w:val="clear" w:color="auto" w:fill="FFFFFF" w:themeFill="background1"/>
          </w:tcPr>
          <w:p w:rsidR="00574621" w:rsidRPr="00824289" w:rsidP="006E68AC" w14:paraId="292AA602" w14:textId="77777777">
            <w:pPr>
              <w:pStyle w:val="NoSpacing"/>
              <w:jc w:val="center"/>
              <w:rPr>
                <w:rFonts w:ascii="Calibri" w:hAnsi="Calibri" w:cs="Calibri"/>
                <w:bCs/>
                <w:sz w:val="20"/>
                <w:szCs w:val="20"/>
              </w:rPr>
            </w:pPr>
            <w:r w:rsidRPr="00824289">
              <w:rPr>
                <w:rFonts w:ascii="Calibri" w:hAnsi="Calibri" w:cs="Calibri"/>
                <w:bCs/>
                <w:sz w:val="20"/>
                <w:szCs w:val="20"/>
              </w:rPr>
              <w:t>167,954</w:t>
            </w:r>
          </w:p>
        </w:tc>
        <w:tc>
          <w:tcPr>
            <w:tcW w:w="1982" w:type="dxa"/>
          </w:tcPr>
          <w:p w:rsidR="00574621" w:rsidRPr="00824289" w:rsidP="006E68AC" w14:paraId="642F5E3C" w14:textId="77777777">
            <w:pPr>
              <w:pStyle w:val="NoSpacing"/>
              <w:jc w:val="center"/>
              <w:rPr>
                <w:rFonts w:ascii="Calibri" w:hAnsi="Calibri" w:cs="Calibri"/>
                <w:bCs/>
                <w:sz w:val="20"/>
                <w:szCs w:val="20"/>
              </w:rPr>
            </w:pPr>
            <w:r w:rsidRPr="00824289">
              <w:rPr>
                <w:rFonts w:ascii="Calibri" w:hAnsi="Calibri" w:cs="Calibri"/>
                <w:bCs/>
                <w:sz w:val="20"/>
                <w:szCs w:val="20"/>
              </w:rPr>
              <w:t>$9,437,561</w:t>
            </w:r>
          </w:p>
        </w:tc>
      </w:tr>
      <w:tr w14:paraId="40C49A9A" w14:textId="77777777" w:rsidTr="00CA0E27">
        <w:tblPrEx>
          <w:tblW w:w="5297" w:type="pct"/>
          <w:tblInd w:w="-5" w:type="dxa"/>
          <w:tblLayout w:type="fixed"/>
          <w:tblLook w:val="01E0"/>
        </w:tblPrEx>
        <w:tc>
          <w:tcPr>
            <w:tcW w:w="2250" w:type="dxa"/>
          </w:tcPr>
          <w:p w:rsidR="00574621" w:rsidRPr="00824289" w:rsidP="006E68AC" w14:paraId="775DDC4D" w14:textId="77777777">
            <w:pPr>
              <w:pStyle w:val="NoSpacing"/>
              <w:rPr>
                <w:rFonts w:ascii="Calibri" w:hAnsi="Calibri" w:cs="Calibri"/>
                <w:sz w:val="20"/>
                <w:szCs w:val="20"/>
              </w:rPr>
            </w:pPr>
            <w:r w:rsidRPr="00824289">
              <w:rPr>
                <w:rFonts w:ascii="Calibri" w:hAnsi="Calibri" w:cs="Calibri"/>
                <w:sz w:val="20"/>
                <w:szCs w:val="20"/>
              </w:rPr>
              <w:t>Dealer Recordkeeping for RUP Sales in Indian Country</w:t>
            </w:r>
          </w:p>
        </w:tc>
        <w:tc>
          <w:tcPr>
            <w:tcW w:w="1440" w:type="dxa"/>
          </w:tcPr>
          <w:p w:rsidR="00574621" w:rsidRPr="00824289" w:rsidP="006E68AC" w14:paraId="66D96E01" w14:textId="77777777">
            <w:pPr>
              <w:pStyle w:val="NoSpacing"/>
              <w:jc w:val="center"/>
              <w:rPr>
                <w:rFonts w:ascii="Calibri" w:hAnsi="Calibri" w:cs="Calibri"/>
                <w:sz w:val="20"/>
                <w:szCs w:val="20"/>
              </w:rPr>
            </w:pPr>
            <w:r w:rsidRPr="00824289">
              <w:rPr>
                <w:rFonts w:ascii="Calibri" w:hAnsi="Calibri" w:cs="Calibri"/>
                <w:sz w:val="20"/>
                <w:szCs w:val="20"/>
              </w:rPr>
              <w:t>49</w:t>
            </w:r>
          </w:p>
        </w:tc>
        <w:tc>
          <w:tcPr>
            <w:tcW w:w="1440" w:type="dxa"/>
          </w:tcPr>
          <w:p w:rsidR="00574621" w:rsidRPr="00824289" w:rsidP="006E68AC" w14:paraId="3E5E1C44" w14:textId="38EFDA32">
            <w:pPr>
              <w:pStyle w:val="NoSpacing"/>
              <w:jc w:val="center"/>
              <w:rPr>
                <w:rFonts w:ascii="Calibri" w:hAnsi="Calibri" w:cs="Calibri"/>
                <w:sz w:val="20"/>
                <w:szCs w:val="20"/>
              </w:rPr>
            </w:pPr>
            <w:r w:rsidRPr="00824289">
              <w:rPr>
                <w:rFonts w:ascii="Calibri" w:hAnsi="Calibri" w:cs="Calibri"/>
                <w:sz w:val="20"/>
                <w:szCs w:val="20"/>
              </w:rPr>
              <w:t>1</w:t>
            </w:r>
            <w:r w:rsidRPr="00824289" w:rsidR="00077368">
              <w:rPr>
                <w:rFonts w:ascii="Calibri" w:hAnsi="Calibri" w:cs="Calibri"/>
                <w:sz w:val="20"/>
                <w:szCs w:val="20"/>
              </w:rPr>
              <w:t>,</w:t>
            </w:r>
            <w:r w:rsidRPr="00824289">
              <w:rPr>
                <w:rFonts w:ascii="Calibri" w:hAnsi="Calibri" w:cs="Calibri"/>
                <w:sz w:val="20"/>
                <w:szCs w:val="20"/>
              </w:rPr>
              <w:t>911</w:t>
            </w:r>
          </w:p>
        </w:tc>
        <w:tc>
          <w:tcPr>
            <w:tcW w:w="1350" w:type="dxa"/>
          </w:tcPr>
          <w:p w:rsidR="00574621" w:rsidRPr="00824289" w:rsidP="006E68AC" w14:paraId="3B6F38DE" w14:textId="77777777">
            <w:pPr>
              <w:pStyle w:val="NoSpacing"/>
              <w:jc w:val="center"/>
              <w:rPr>
                <w:rFonts w:ascii="Calibri" w:hAnsi="Calibri" w:cs="Calibri"/>
                <w:sz w:val="20"/>
                <w:szCs w:val="20"/>
              </w:rPr>
            </w:pPr>
            <w:r w:rsidRPr="00824289">
              <w:rPr>
                <w:rFonts w:ascii="Calibri" w:hAnsi="Calibri" w:cs="Calibri"/>
                <w:sz w:val="20"/>
                <w:szCs w:val="20"/>
              </w:rPr>
              <w:t>39</w:t>
            </w:r>
          </w:p>
        </w:tc>
        <w:tc>
          <w:tcPr>
            <w:tcW w:w="1443" w:type="dxa"/>
            <w:shd w:val="clear" w:color="auto" w:fill="FFFFFF" w:themeFill="background1"/>
          </w:tcPr>
          <w:p w:rsidR="00574621" w:rsidRPr="00824289" w:rsidP="006E68AC" w14:paraId="34E56029" w14:textId="77777777">
            <w:pPr>
              <w:pStyle w:val="NoSpacing"/>
              <w:jc w:val="center"/>
              <w:rPr>
                <w:rFonts w:ascii="Calibri" w:hAnsi="Calibri" w:cs="Calibri"/>
                <w:sz w:val="20"/>
                <w:szCs w:val="20"/>
              </w:rPr>
            </w:pPr>
            <w:r w:rsidRPr="00824289">
              <w:rPr>
                <w:rFonts w:ascii="Calibri" w:hAnsi="Calibri" w:cs="Calibri"/>
                <w:sz w:val="20"/>
                <w:szCs w:val="20"/>
              </w:rPr>
              <w:t>96</w:t>
            </w:r>
          </w:p>
        </w:tc>
        <w:tc>
          <w:tcPr>
            <w:tcW w:w="1982" w:type="dxa"/>
          </w:tcPr>
          <w:p w:rsidR="00574621" w:rsidRPr="00824289" w:rsidP="006E68AC" w14:paraId="5EA6D19F" w14:textId="77777777">
            <w:pPr>
              <w:pStyle w:val="NoSpacing"/>
              <w:jc w:val="center"/>
              <w:rPr>
                <w:rFonts w:ascii="Calibri" w:hAnsi="Calibri" w:cs="Calibri"/>
                <w:sz w:val="20"/>
                <w:szCs w:val="20"/>
              </w:rPr>
            </w:pPr>
            <w:r w:rsidRPr="00824289">
              <w:rPr>
                <w:rFonts w:ascii="Calibri" w:hAnsi="Calibri" w:cs="Calibri"/>
                <w:sz w:val="20"/>
                <w:szCs w:val="20"/>
              </w:rPr>
              <w:t>$ 5,369</w:t>
            </w:r>
          </w:p>
        </w:tc>
      </w:tr>
      <w:tr w14:paraId="4CC6620A" w14:textId="77777777" w:rsidTr="00CA0E27">
        <w:tblPrEx>
          <w:tblW w:w="5297" w:type="pct"/>
          <w:tblInd w:w="-5" w:type="dxa"/>
          <w:tblLayout w:type="fixed"/>
          <w:tblLook w:val="01E0"/>
        </w:tblPrEx>
        <w:tc>
          <w:tcPr>
            <w:tcW w:w="2250" w:type="dxa"/>
          </w:tcPr>
          <w:p w:rsidR="00574621" w:rsidRPr="00824289" w:rsidP="006E68AC" w14:paraId="516BD79E" w14:textId="77777777">
            <w:pPr>
              <w:pStyle w:val="NoSpacing"/>
              <w:rPr>
                <w:rFonts w:ascii="Calibri" w:hAnsi="Calibri" w:cs="Calibri"/>
                <w:sz w:val="20"/>
                <w:szCs w:val="20"/>
              </w:rPr>
            </w:pPr>
            <w:r w:rsidRPr="00824289">
              <w:rPr>
                <w:rFonts w:ascii="Calibri" w:hAnsi="Calibri" w:cs="Calibri"/>
                <w:sz w:val="20"/>
                <w:szCs w:val="20"/>
              </w:rPr>
              <w:t>Dealers in Indian Country – Reporting Dealership Name and Address Change</w:t>
            </w:r>
          </w:p>
        </w:tc>
        <w:tc>
          <w:tcPr>
            <w:tcW w:w="1440" w:type="dxa"/>
          </w:tcPr>
          <w:p w:rsidR="00574621" w:rsidRPr="00824289" w:rsidP="006E68AC" w14:paraId="313BA1CA" w14:textId="77777777">
            <w:pPr>
              <w:pStyle w:val="NoSpacing"/>
              <w:jc w:val="center"/>
              <w:rPr>
                <w:rFonts w:ascii="Calibri" w:hAnsi="Calibri" w:cs="Calibri"/>
                <w:sz w:val="20"/>
                <w:szCs w:val="20"/>
              </w:rPr>
            </w:pPr>
            <w:r w:rsidRPr="00824289">
              <w:rPr>
                <w:rFonts w:ascii="Calibri" w:hAnsi="Calibri" w:cs="Calibri"/>
                <w:sz w:val="20"/>
                <w:szCs w:val="20"/>
              </w:rPr>
              <w:t>16</w:t>
            </w:r>
          </w:p>
        </w:tc>
        <w:tc>
          <w:tcPr>
            <w:tcW w:w="1440" w:type="dxa"/>
          </w:tcPr>
          <w:p w:rsidR="00574621" w:rsidRPr="00824289" w:rsidP="006E68AC" w14:paraId="57BA909B" w14:textId="77777777">
            <w:pPr>
              <w:pStyle w:val="NoSpacing"/>
              <w:jc w:val="center"/>
              <w:rPr>
                <w:rFonts w:ascii="Calibri" w:hAnsi="Calibri" w:cs="Calibri"/>
                <w:sz w:val="20"/>
                <w:szCs w:val="20"/>
              </w:rPr>
            </w:pPr>
            <w:r w:rsidRPr="00824289">
              <w:rPr>
                <w:rFonts w:ascii="Calibri" w:hAnsi="Calibri" w:cs="Calibri"/>
                <w:sz w:val="20"/>
                <w:szCs w:val="20"/>
              </w:rPr>
              <w:t>16</w:t>
            </w:r>
          </w:p>
        </w:tc>
        <w:tc>
          <w:tcPr>
            <w:tcW w:w="1350" w:type="dxa"/>
          </w:tcPr>
          <w:p w:rsidR="00574621" w:rsidRPr="00824289" w:rsidP="006E68AC" w14:paraId="2B4A7C6D"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shd w:val="clear" w:color="auto" w:fill="FFFFFF" w:themeFill="background1"/>
          </w:tcPr>
          <w:p w:rsidR="00574621" w:rsidRPr="00824289" w:rsidP="006E68AC" w14:paraId="63942D93" w14:textId="77777777">
            <w:pPr>
              <w:pStyle w:val="NoSpacing"/>
              <w:jc w:val="center"/>
              <w:rPr>
                <w:rFonts w:ascii="Calibri" w:hAnsi="Calibri" w:cs="Calibri"/>
                <w:sz w:val="20"/>
                <w:szCs w:val="20"/>
              </w:rPr>
            </w:pPr>
            <w:r w:rsidRPr="00824289">
              <w:rPr>
                <w:rFonts w:ascii="Calibri" w:hAnsi="Calibri" w:cs="Calibri"/>
                <w:sz w:val="20"/>
                <w:szCs w:val="20"/>
              </w:rPr>
              <w:t>16</w:t>
            </w:r>
          </w:p>
        </w:tc>
        <w:tc>
          <w:tcPr>
            <w:tcW w:w="1982" w:type="dxa"/>
          </w:tcPr>
          <w:p w:rsidR="00574621" w:rsidRPr="00824289" w:rsidP="006E68AC" w14:paraId="46A54149" w14:textId="77777777">
            <w:pPr>
              <w:pStyle w:val="NoSpacing"/>
              <w:jc w:val="center"/>
              <w:rPr>
                <w:rFonts w:ascii="Calibri" w:hAnsi="Calibri" w:cs="Calibri"/>
                <w:sz w:val="20"/>
                <w:szCs w:val="20"/>
              </w:rPr>
            </w:pPr>
            <w:r w:rsidRPr="00824289">
              <w:rPr>
                <w:rFonts w:ascii="Calibri" w:hAnsi="Calibri" w:cs="Calibri"/>
                <w:sz w:val="20"/>
                <w:szCs w:val="20"/>
              </w:rPr>
              <w:t>$899</w:t>
            </w:r>
          </w:p>
        </w:tc>
      </w:tr>
      <w:tr w14:paraId="77977F3E" w14:textId="77777777" w:rsidTr="00CA0E27">
        <w:tblPrEx>
          <w:tblW w:w="5297" w:type="pct"/>
          <w:tblInd w:w="-5" w:type="dxa"/>
          <w:tblLayout w:type="fixed"/>
          <w:tblLook w:val="01E0"/>
        </w:tblPrEx>
        <w:tc>
          <w:tcPr>
            <w:tcW w:w="2250" w:type="dxa"/>
          </w:tcPr>
          <w:p w:rsidR="00574621" w:rsidRPr="00B63BD9" w:rsidP="006E68AC" w14:paraId="71ABEF46" w14:textId="77777777">
            <w:pPr>
              <w:pStyle w:val="NoSpacing"/>
              <w:rPr>
                <w:rFonts w:ascii="Calibri" w:hAnsi="Calibri" w:cs="Calibri"/>
                <w:sz w:val="20"/>
                <w:szCs w:val="20"/>
              </w:rPr>
            </w:pPr>
            <w:r w:rsidRPr="00824289">
              <w:rPr>
                <w:rFonts w:ascii="Calibri" w:hAnsi="Calibri" w:cs="Calibri"/>
                <w:sz w:val="20"/>
                <w:szCs w:val="20"/>
              </w:rPr>
              <w:t>Commercial Applicators - Training of Noncertified Applicators and Related Recordkeeping **</w:t>
            </w:r>
          </w:p>
        </w:tc>
        <w:tc>
          <w:tcPr>
            <w:tcW w:w="1440" w:type="dxa"/>
          </w:tcPr>
          <w:p w:rsidR="00574621" w:rsidRPr="00B63BD9" w:rsidP="006E68AC" w14:paraId="6C0741DE" w14:textId="00CDA207">
            <w:pPr>
              <w:pStyle w:val="NoSpacing"/>
              <w:jc w:val="center"/>
              <w:rPr>
                <w:rFonts w:ascii="Calibri" w:hAnsi="Calibri" w:cs="Calibri"/>
                <w:sz w:val="18"/>
                <w:szCs w:val="18"/>
              </w:rPr>
            </w:pPr>
            <w:r w:rsidRPr="00824289">
              <w:rPr>
                <w:rFonts w:ascii="Calibri" w:eastAsia="Times New Roman" w:hAnsi="Calibri" w:cs="Calibri"/>
                <w:color w:val="000000"/>
                <w:sz w:val="18"/>
                <w:szCs w:val="18"/>
              </w:rPr>
              <w:t>1,367,906</w:t>
            </w:r>
          </w:p>
        </w:tc>
        <w:tc>
          <w:tcPr>
            <w:tcW w:w="1440" w:type="dxa"/>
          </w:tcPr>
          <w:p w:rsidR="00574621" w:rsidRPr="00B63BD9" w:rsidP="006E68AC" w14:paraId="6D76E226" w14:textId="7E4ABBAD">
            <w:pPr>
              <w:pStyle w:val="NoSpacing"/>
              <w:jc w:val="center"/>
              <w:rPr>
                <w:rFonts w:ascii="Calibri" w:hAnsi="Calibri" w:cs="Calibri"/>
                <w:sz w:val="18"/>
                <w:szCs w:val="18"/>
              </w:rPr>
            </w:pPr>
            <w:r w:rsidRPr="00824289">
              <w:rPr>
                <w:rFonts w:ascii="Calibri" w:eastAsia="Times New Roman" w:hAnsi="Calibri" w:cs="Calibri"/>
                <w:color w:val="000000"/>
                <w:sz w:val="18"/>
                <w:szCs w:val="18"/>
              </w:rPr>
              <w:t>1,367,906</w:t>
            </w:r>
          </w:p>
        </w:tc>
        <w:tc>
          <w:tcPr>
            <w:tcW w:w="1350" w:type="dxa"/>
          </w:tcPr>
          <w:p w:rsidR="00574621" w:rsidRPr="00824289" w:rsidP="006E68AC" w14:paraId="04CEB96E"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09AC5A8D" w14:textId="19F5A74B">
            <w:pPr>
              <w:pStyle w:val="NoSpacing"/>
              <w:jc w:val="center"/>
              <w:rPr>
                <w:rFonts w:ascii="Calibri" w:hAnsi="Calibri" w:cs="Calibri"/>
                <w:sz w:val="20"/>
                <w:szCs w:val="20"/>
              </w:rPr>
            </w:pPr>
            <w:r w:rsidRPr="00824289">
              <w:rPr>
                <w:rFonts w:ascii="Calibri" w:hAnsi="Calibri" w:cs="Calibri"/>
                <w:sz w:val="20"/>
                <w:szCs w:val="20"/>
              </w:rPr>
              <w:t>1,397,</w:t>
            </w:r>
            <w:r w:rsidRPr="00824289" w:rsidR="009D6612">
              <w:rPr>
                <w:rFonts w:ascii="Calibri" w:hAnsi="Calibri" w:cs="Calibri"/>
                <w:sz w:val="20"/>
                <w:szCs w:val="20"/>
              </w:rPr>
              <w:t>841</w:t>
            </w:r>
          </w:p>
        </w:tc>
        <w:tc>
          <w:tcPr>
            <w:tcW w:w="1982" w:type="dxa"/>
          </w:tcPr>
          <w:p w:rsidR="00574621" w:rsidRPr="00824289" w:rsidP="006E68AC" w14:paraId="341A7F6E" w14:textId="484040F0">
            <w:pPr>
              <w:pStyle w:val="NoSpacing"/>
              <w:jc w:val="center"/>
              <w:rPr>
                <w:rFonts w:ascii="Calibri" w:hAnsi="Calibri" w:cs="Calibri"/>
                <w:sz w:val="20"/>
                <w:szCs w:val="20"/>
              </w:rPr>
            </w:pPr>
            <w:r w:rsidRPr="00824289">
              <w:rPr>
                <w:rFonts w:ascii="Calibri" w:hAnsi="Calibri" w:cs="Calibri"/>
                <w:sz w:val="20"/>
                <w:szCs w:val="20"/>
              </w:rPr>
              <w:t>$</w:t>
            </w:r>
            <w:r w:rsidRPr="00824289" w:rsidR="00303DCC">
              <w:rPr>
                <w:rFonts w:ascii="Calibri" w:hAnsi="Calibri" w:cs="Calibri"/>
                <w:sz w:val="20"/>
                <w:szCs w:val="20"/>
              </w:rPr>
              <w:t>59,395,828</w:t>
            </w:r>
          </w:p>
        </w:tc>
      </w:tr>
      <w:tr w14:paraId="5BA7E9BB" w14:textId="77777777" w:rsidTr="00CA0E27">
        <w:tblPrEx>
          <w:tblW w:w="5297" w:type="pct"/>
          <w:tblInd w:w="-5" w:type="dxa"/>
          <w:tblLayout w:type="fixed"/>
          <w:tblLook w:val="01E0"/>
        </w:tblPrEx>
        <w:tc>
          <w:tcPr>
            <w:tcW w:w="2250" w:type="dxa"/>
          </w:tcPr>
          <w:p w:rsidR="00574621" w:rsidRPr="00824289" w:rsidP="006E68AC" w14:paraId="73B4E7F6" w14:textId="77777777">
            <w:pPr>
              <w:pStyle w:val="NoSpacing"/>
              <w:rPr>
                <w:rFonts w:ascii="Calibri" w:hAnsi="Calibri" w:cs="Calibri"/>
                <w:sz w:val="20"/>
                <w:szCs w:val="20"/>
              </w:rPr>
            </w:pPr>
            <w:r w:rsidRPr="00824289">
              <w:rPr>
                <w:rFonts w:ascii="Calibri" w:hAnsi="Calibri" w:cs="Calibri"/>
                <w:sz w:val="20"/>
                <w:szCs w:val="20"/>
              </w:rPr>
              <w:t>Noncertified Applicators -Training**</w:t>
            </w:r>
          </w:p>
        </w:tc>
        <w:tc>
          <w:tcPr>
            <w:tcW w:w="1440" w:type="dxa"/>
          </w:tcPr>
          <w:p w:rsidR="00574621" w:rsidRPr="00824289" w:rsidP="006E68AC" w14:paraId="7E33B9A8" w14:textId="55E6BB58">
            <w:pPr>
              <w:pStyle w:val="NoSpacing"/>
              <w:jc w:val="center"/>
              <w:rPr>
                <w:rFonts w:ascii="Calibri" w:hAnsi="Calibri" w:cs="Calibri"/>
                <w:sz w:val="20"/>
                <w:szCs w:val="20"/>
              </w:rPr>
            </w:pPr>
            <w:r w:rsidRPr="00824289">
              <w:rPr>
                <w:rFonts w:ascii="Calibri" w:hAnsi="Calibri" w:cs="Calibri"/>
                <w:sz w:val="20"/>
                <w:szCs w:val="20"/>
              </w:rPr>
              <w:t>56,18</w:t>
            </w:r>
            <w:r w:rsidRPr="00824289" w:rsidR="00E268D6">
              <w:rPr>
                <w:rFonts w:ascii="Calibri" w:hAnsi="Calibri" w:cs="Calibri"/>
                <w:sz w:val="20"/>
                <w:szCs w:val="20"/>
              </w:rPr>
              <w:t>3</w:t>
            </w:r>
          </w:p>
        </w:tc>
        <w:tc>
          <w:tcPr>
            <w:tcW w:w="1440" w:type="dxa"/>
          </w:tcPr>
          <w:p w:rsidR="00574621" w:rsidRPr="00824289" w:rsidP="006E68AC" w14:paraId="21665473" w14:textId="1094D1AF">
            <w:pPr>
              <w:pStyle w:val="NoSpacing"/>
              <w:jc w:val="center"/>
              <w:rPr>
                <w:rFonts w:ascii="Calibri" w:hAnsi="Calibri" w:cs="Calibri"/>
                <w:sz w:val="20"/>
                <w:szCs w:val="20"/>
              </w:rPr>
            </w:pPr>
            <w:r w:rsidRPr="00824289">
              <w:rPr>
                <w:rFonts w:ascii="Calibri" w:hAnsi="Calibri" w:cs="Calibri"/>
                <w:sz w:val="20"/>
                <w:szCs w:val="20"/>
              </w:rPr>
              <w:t>56,18</w:t>
            </w:r>
            <w:r w:rsidRPr="00824289" w:rsidR="00E268D6">
              <w:rPr>
                <w:rFonts w:ascii="Calibri" w:hAnsi="Calibri" w:cs="Calibri"/>
                <w:sz w:val="20"/>
                <w:szCs w:val="20"/>
              </w:rPr>
              <w:t>3</w:t>
            </w:r>
          </w:p>
        </w:tc>
        <w:tc>
          <w:tcPr>
            <w:tcW w:w="1350" w:type="dxa"/>
          </w:tcPr>
          <w:p w:rsidR="00574621" w:rsidRPr="00824289" w:rsidP="006E68AC" w14:paraId="6DC28156"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59E8BDF8" w14:textId="0DD263F0">
            <w:pPr>
              <w:pStyle w:val="NoSpacing"/>
              <w:jc w:val="center"/>
              <w:rPr>
                <w:rFonts w:ascii="Calibri" w:hAnsi="Calibri" w:cs="Calibri"/>
                <w:sz w:val="20"/>
                <w:szCs w:val="20"/>
              </w:rPr>
            </w:pPr>
            <w:r w:rsidRPr="00824289">
              <w:rPr>
                <w:rFonts w:ascii="Calibri" w:hAnsi="Calibri" w:cs="Calibri"/>
                <w:sz w:val="20"/>
                <w:szCs w:val="20"/>
              </w:rPr>
              <w:t>56,184</w:t>
            </w:r>
          </w:p>
        </w:tc>
        <w:tc>
          <w:tcPr>
            <w:tcW w:w="1982" w:type="dxa"/>
          </w:tcPr>
          <w:p w:rsidR="00574621" w:rsidRPr="00824289" w:rsidP="006E68AC" w14:paraId="50CCCB81" w14:textId="5FB163DA">
            <w:pPr>
              <w:pStyle w:val="NoSpacing"/>
              <w:jc w:val="center"/>
              <w:rPr>
                <w:rFonts w:ascii="Calibri" w:hAnsi="Calibri" w:cs="Calibri"/>
                <w:sz w:val="20"/>
                <w:szCs w:val="20"/>
              </w:rPr>
            </w:pPr>
            <w:r w:rsidRPr="00824289">
              <w:rPr>
                <w:rFonts w:ascii="Calibri" w:hAnsi="Calibri" w:cs="Calibri"/>
                <w:sz w:val="20"/>
                <w:szCs w:val="20"/>
              </w:rPr>
              <w:t xml:space="preserve">$ </w:t>
            </w:r>
            <w:r w:rsidRPr="00824289" w:rsidR="00E753A4">
              <w:rPr>
                <w:rFonts w:ascii="Calibri" w:hAnsi="Calibri" w:cs="Calibri"/>
                <w:sz w:val="20"/>
                <w:szCs w:val="20"/>
              </w:rPr>
              <w:t>4,296,469</w:t>
            </w:r>
          </w:p>
        </w:tc>
      </w:tr>
      <w:tr w14:paraId="315F4008" w14:textId="77777777" w:rsidTr="00CA0E27">
        <w:tblPrEx>
          <w:tblW w:w="5297" w:type="pct"/>
          <w:tblInd w:w="-5" w:type="dxa"/>
          <w:tblLayout w:type="fixed"/>
          <w:tblLook w:val="01E0"/>
        </w:tblPrEx>
        <w:tc>
          <w:tcPr>
            <w:tcW w:w="2250" w:type="dxa"/>
          </w:tcPr>
          <w:p w:rsidR="00574621" w:rsidRPr="00824289" w:rsidP="006E68AC" w14:paraId="53BE8AEA" w14:textId="3BCF38AA">
            <w:pPr>
              <w:pStyle w:val="NoSpacing"/>
              <w:rPr>
                <w:rFonts w:ascii="Calibri" w:hAnsi="Calibri" w:cs="Calibri"/>
                <w:sz w:val="20"/>
                <w:szCs w:val="20"/>
              </w:rPr>
            </w:pPr>
            <w:r w:rsidRPr="00824289">
              <w:rPr>
                <w:rFonts w:ascii="Calibri" w:hAnsi="Calibri" w:cs="Calibri"/>
                <w:sz w:val="20"/>
                <w:szCs w:val="20"/>
              </w:rPr>
              <w:t>Anthrax-related products: Training and Examination Materials</w:t>
            </w:r>
            <w:r w:rsidRPr="00824289">
              <w:rPr>
                <w:rFonts w:ascii="Calibri" w:hAnsi="Calibri" w:cs="Calibri"/>
                <w:sz w:val="20"/>
                <w:szCs w:val="20"/>
              </w:rPr>
              <w:t xml:space="preserve"> </w:t>
            </w:r>
            <w:r w:rsidRPr="00824289">
              <w:rPr>
                <w:rFonts w:ascii="Calibri" w:hAnsi="Calibri" w:cs="Calibri"/>
                <w:sz w:val="20"/>
                <w:szCs w:val="20"/>
              </w:rPr>
              <w:t>(Registrants)</w:t>
            </w:r>
          </w:p>
        </w:tc>
        <w:tc>
          <w:tcPr>
            <w:tcW w:w="1440" w:type="dxa"/>
          </w:tcPr>
          <w:p w:rsidR="00574621" w:rsidRPr="00824289" w:rsidP="006E68AC" w14:paraId="4FE426FF" w14:textId="77777777">
            <w:pPr>
              <w:pStyle w:val="NoSpacing"/>
              <w:jc w:val="center"/>
              <w:rPr>
                <w:rFonts w:ascii="Calibri" w:hAnsi="Calibri" w:cs="Calibri"/>
                <w:sz w:val="20"/>
                <w:szCs w:val="20"/>
              </w:rPr>
            </w:pPr>
            <w:r w:rsidRPr="00824289">
              <w:rPr>
                <w:rFonts w:ascii="Calibri" w:hAnsi="Calibri" w:cs="Calibri"/>
                <w:sz w:val="20"/>
                <w:szCs w:val="20"/>
              </w:rPr>
              <w:t>2</w:t>
            </w:r>
          </w:p>
        </w:tc>
        <w:tc>
          <w:tcPr>
            <w:tcW w:w="1440" w:type="dxa"/>
          </w:tcPr>
          <w:p w:rsidR="00574621" w:rsidRPr="00824289" w:rsidP="006E68AC" w14:paraId="7EB8E55E" w14:textId="77777777">
            <w:pPr>
              <w:pStyle w:val="NoSpacing"/>
              <w:jc w:val="center"/>
              <w:rPr>
                <w:rFonts w:ascii="Calibri" w:hAnsi="Calibri" w:cs="Calibri"/>
                <w:sz w:val="20"/>
                <w:szCs w:val="20"/>
              </w:rPr>
            </w:pPr>
            <w:r w:rsidRPr="00824289">
              <w:rPr>
                <w:rFonts w:ascii="Calibri" w:hAnsi="Calibri" w:cs="Calibri"/>
                <w:sz w:val="20"/>
                <w:szCs w:val="20"/>
              </w:rPr>
              <w:t>2</w:t>
            </w:r>
          </w:p>
        </w:tc>
        <w:tc>
          <w:tcPr>
            <w:tcW w:w="1350" w:type="dxa"/>
          </w:tcPr>
          <w:p w:rsidR="00574621" w:rsidRPr="00824289" w:rsidP="006E68AC" w14:paraId="16443419"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Pr>
          <w:p w:rsidR="00574621" w:rsidRPr="00824289" w:rsidP="006E68AC" w14:paraId="518F5AC1" w14:textId="77777777">
            <w:pPr>
              <w:pStyle w:val="NoSpacing"/>
              <w:jc w:val="center"/>
              <w:rPr>
                <w:rFonts w:ascii="Calibri" w:hAnsi="Calibri" w:cs="Calibri"/>
                <w:sz w:val="20"/>
                <w:szCs w:val="20"/>
              </w:rPr>
            </w:pPr>
            <w:r w:rsidRPr="00824289">
              <w:rPr>
                <w:rFonts w:ascii="Calibri" w:hAnsi="Calibri" w:cs="Calibri"/>
                <w:sz w:val="20"/>
                <w:szCs w:val="20"/>
              </w:rPr>
              <w:t>50</w:t>
            </w:r>
          </w:p>
        </w:tc>
        <w:tc>
          <w:tcPr>
            <w:tcW w:w="1982" w:type="dxa"/>
          </w:tcPr>
          <w:p w:rsidR="00574621" w:rsidRPr="00824289" w:rsidP="006E68AC" w14:paraId="03997662" w14:textId="77777777">
            <w:pPr>
              <w:pStyle w:val="NoSpacing"/>
              <w:jc w:val="center"/>
              <w:rPr>
                <w:rFonts w:ascii="Calibri" w:hAnsi="Calibri" w:cs="Calibri"/>
                <w:sz w:val="20"/>
                <w:szCs w:val="20"/>
              </w:rPr>
            </w:pPr>
            <w:r w:rsidRPr="00824289">
              <w:rPr>
                <w:rFonts w:ascii="Calibri" w:hAnsi="Calibri" w:cs="Calibri"/>
                <w:sz w:val="20"/>
                <w:szCs w:val="20"/>
              </w:rPr>
              <w:t>$4,557</w:t>
            </w:r>
          </w:p>
        </w:tc>
      </w:tr>
      <w:tr w14:paraId="6EFA3B1F" w14:textId="77777777" w:rsidTr="00CA0E27">
        <w:tblPrEx>
          <w:tblW w:w="5297" w:type="pct"/>
          <w:tblInd w:w="-5" w:type="dxa"/>
          <w:tblLayout w:type="fixed"/>
          <w:tblLook w:val="01E0"/>
        </w:tblPrEx>
        <w:trPr>
          <w:trHeight w:val="764"/>
        </w:trPr>
        <w:tc>
          <w:tcPr>
            <w:tcW w:w="2250" w:type="dxa"/>
            <w:tcBorders>
              <w:bottom w:val="double" w:sz="4" w:space="0" w:color="auto"/>
            </w:tcBorders>
          </w:tcPr>
          <w:p w:rsidR="00574621" w:rsidRPr="00824289" w:rsidP="006E68AC" w14:paraId="2E282FC0" w14:textId="77777777">
            <w:pPr>
              <w:pStyle w:val="NoSpacing"/>
              <w:rPr>
                <w:rFonts w:ascii="Calibri" w:hAnsi="Calibri" w:cs="Calibri"/>
                <w:sz w:val="20"/>
                <w:szCs w:val="20"/>
              </w:rPr>
            </w:pPr>
            <w:r w:rsidRPr="00824289">
              <w:rPr>
                <w:rFonts w:ascii="Calibri" w:hAnsi="Calibri" w:cs="Calibri"/>
                <w:sz w:val="20"/>
                <w:szCs w:val="20"/>
              </w:rPr>
              <w:t>Anthrax-related products: Recordkeeping</w:t>
            </w:r>
            <w:r w:rsidRPr="00824289">
              <w:rPr>
                <w:rFonts w:ascii="Calibri" w:hAnsi="Calibri" w:cs="Calibri"/>
                <w:sz w:val="20"/>
                <w:szCs w:val="20"/>
              </w:rPr>
              <w:t xml:space="preserve"> </w:t>
            </w:r>
            <w:r w:rsidRPr="00824289">
              <w:rPr>
                <w:rFonts w:ascii="Calibri" w:hAnsi="Calibri" w:cs="Calibri"/>
                <w:sz w:val="20"/>
                <w:szCs w:val="20"/>
              </w:rPr>
              <w:t>(Registrants)</w:t>
            </w:r>
          </w:p>
        </w:tc>
        <w:tc>
          <w:tcPr>
            <w:tcW w:w="1440" w:type="dxa"/>
            <w:tcBorders>
              <w:bottom w:val="double" w:sz="4" w:space="0" w:color="auto"/>
            </w:tcBorders>
          </w:tcPr>
          <w:p w:rsidR="00574621" w:rsidRPr="00824289" w:rsidP="006E68AC" w14:paraId="56BC9F1B" w14:textId="77777777">
            <w:pPr>
              <w:pStyle w:val="NoSpacing"/>
              <w:jc w:val="center"/>
              <w:rPr>
                <w:rFonts w:ascii="Calibri" w:hAnsi="Calibri" w:cs="Calibri"/>
                <w:sz w:val="20"/>
                <w:szCs w:val="20"/>
              </w:rPr>
            </w:pPr>
            <w:r w:rsidRPr="00824289">
              <w:rPr>
                <w:rFonts w:ascii="Calibri" w:hAnsi="Calibri" w:cs="Calibri"/>
                <w:sz w:val="20"/>
                <w:szCs w:val="20"/>
              </w:rPr>
              <w:t>2</w:t>
            </w:r>
          </w:p>
        </w:tc>
        <w:tc>
          <w:tcPr>
            <w:tcW w:w="1440" w:type="dxa"/>
            <w:tcBorders>
              <w:bottom w:val="double" w:sz="4" w:space="0" w:color="auto"/>
            </w:tcBorders>
          </w:tcPr>
          <w:p w:rsidR="00574621" w:rsidRPr="00824289" w:rsidP="006E68AC" w14:paraId="1D30BE28" w14:textId="77777777">
            <w:pPr>
              <w:pStyle w:val="NoSpacing"/>
              <w:jc w:val="center"/>
              <w:rPr>
                <w:rFonts w:ascii="Calibri" w:hAnsi="Calibri" w:cs="Calibri"/>
                <w:sz w:val="20"/>
                <w:szCs w:val="20"/>
              </w:rPr>
            </w:pPr>
            <w:r w:rsidRPr="00824289">
              <w:rPr>
                <w:rFonts w:ascii="Calibri" w:hAnsi="Calibri" w:cs="Calibri"/>
                <w:sz w:val="20"/>
                <w:szCs w:val="20"/>
              </w:rPr>
              <w:t>2</w:t>
            </w:r>
          </w:p>
        </w:tc>
        <w:tc>
          <w:tcPr>
            <w:tcW w:w="1350" w:type="dxa"/>
            <w:tcBorders>
              <w:bottom w:val="double" w:sz="4" w:space="0" w:color="auto"/>
            </w:tcBorders>
          </w:tcPr>
          <w:p w:rsidR="00574621" w:rsidRPr="00824289" w:rsidP="006E68AC" w14:paraId="71FBB4DB" w14:textId="77777777">
            <w:pPr>
              <w:pStyle w:val="NoSpacing"/>
              <w:jc w:val="center"/>
              <w:rPr>
                <w:rFonts w:ascii="Calibri" w:hAnsi="Calibri" w:cs="Calibri"/>
                <w:sz w:val="20"/>
                <w:szCs w:val="20"/>
              </w:rPr>
            </w:pPr>
            <w:r w:rsidRPr="00824289">
              <w:rPr>
                <w:rFonts w:ascii="Calibri" w:hAnsi="Calibri" w:cs="Calibri"/>
                <w:sz w:val="20"/>
                <w:szCs w:val="20"/>
              </w:rPr>
              <w:t>1</w:t>
            </w:r>
          </w:p>
        </w:tc>
        <w:tc>
          <w:tcPr>
            <w:tcW w:w="1443" w:type="dxa"/>
            <w:tcBorders>
              <w:bottom w:val="double" w:sz="4" w:space="0" w:color="auto"/>
            </w:tcBorders>
          </w:tcPr>
          <w:p w:rsidR="00574621" w:rsidRPr="00824289" w:rsidP="006E68AC" w14:paraId="60563BD4" w14:textId="77777777">
            <w:pPr>
              <w:pStyle w:val="NoSpacing"/>
              <w:jc w:val="center"/>
              <w:rPr>
                <w:rFonts w:ascii="Calibri" w:hAnsi="Calibri" w:cs="Calibri"/>
                <w:sz w:val="20"/>
                <w:szCs w:val="20"/>
              </w:rPr>
            </w:pPr>
            <w:r w:rsidRPr="00824289">
              <w:rPr>
                <w:rFonts w:ascii="Calibri" w:hAnsi="Calibri" w:cs="Calibri"/>
                <w:sz w:val="20"/>
                <w:szCs w:val="20"/>
              </w:rPr>
              <w:t>37</w:t>
            </w:r>
          </w:p>
        </w:tc>
        <w:tc>
          <w:tcPr>
            <w:tcW w:w="1982" w:type="dxa"/>
            <w:tcBorders>
              <w:bottom w:val="double" w:sz="4" w:space="0" w:color="auto"/>
            </w:tcBorders>
          </w:tcPr>
          <w:p w:rsidR="00574621" w:rsidRPr="00824289" w:rsidP="006E68AC" w14:paraId="67422109" w14:textId="77777777">
            <w:pPr>
              <w:pStyle w:val="NoSpacing"/>
              <w:jc w:val="center"/>
              <w:rPr>
                <w:rFonts w:ascii="Calibri" w:hAnsi="Calibri" w:cs="Calibri"/>
                <w:sz w:val="20"/>
                <w:szCs w:val="20"/>
              </w:rPr>
            </w:pPr>
            <w:r w:rsidRPr="00824289">
              <w:rPr>
                <w:rFonts w:ascii="Calibri" w:hAnsi="Calibri" w:cs="Calibri"/>
                <w:sz w:val="20"/>
                <w:szCs w:val="20"/>
              </w:rPr>
              <w:t>$3,436</w:t>
            </w:r>
          </w:p>
        </w:tc>
      </w:tr>
      <w:tr w14:paraId="15B5524F" w14:textId="77777777" w:rsidTr="00CA0E27">
        <w:tblPrEx>
          <w:tblW w:w="5297" w:type="pct"/>
          <w:tblInd w:w="-5" w:type="dxa"/>
          <w:tblLayout w:type="fixed"/>
          <w:tblLook w:val="01E0"/>
        </w:tblPrEx>
        <w:tc>
          <w:tcPr>
            <w:tcW w:w="2250" w:type="dxa"/>
            <w:tcBorders>
              <w:top w:val="double" w:sz="4" w:space="0" w:color="auto"/>
            </w:tcBorders>
          </w:tcPr>
          <w:p w:rsidR="00574621" w:rsidRPr="00824289" w:rsidP="006E68AC" w14:paraId="10BB00D6" w14:textId="77777777">
            <w:pPr>
              <w:pStyle w:val="NoSpacing"/>
              <w:rPr>
                <w:rFonts w:ascii="Calibri" w:hAnsi="Calibri" w:cs="Calibri"/>
                <w:b/>
                <w:bCs/>
                <w:sz w:val="20"/>
                <w:szCs w:val="20"/>
              </w:rPr>
            </w:pPr>
            <w:r w:rsidRPr="00824289">
              <w:rPr>
                <w:rFonts w:ascii="Calibri" w:hAnsi="Calibri" w:cs="Calibri"/>
                <w:b/>
                <w:bCs/>
                <w:sz w:val="20"/>
                <w:szCs w:val="20"/>
              </w:rPr>
              <w:t>Total Respondent</w:t>
            </w:r>
          </w:p>
        </w:tc>
        <w:tc>
          <w:tcPr>
            <w:tcW w:w="1440" w:type="dxa"/>
            <w:tcBorders>
              <w:top w:val="double" w:sz="4" w:space="0" w:color="auto"/>
            </w:tcBorders>
          </w:tcPr>
          <w:p w:rsidR="00574621" w:rsidRPr="00B63BD9" w:rsidP="006E68AC" w14:paraId="711BCCDC" w14:textId="001F95F5">
            <w:pPr>
              <w:pStyle w:val="NoSpacing"/>
              <w:jc w:val="center"/>
              <w:rPr>
                <w:rFonts w:ascii="Calibri" w:hAnsi="Calibri" w:cs="Calibri"/>
                <w:sz w:val="20"/>
                <w:szCs w:val="20"/>
              </w:rPr>
            </w:pPr>
            <w:r w:rsidRPr="00824289">
              <w:rPr>
                <w:rFonts w:ascii="Calibri" w:hAnsi="Calibri" w:cs="Calibri"/>
                <w:sz w:val="20"/>
                <w:szCs w:val="20"/>
              </w:rPr>
              <w:t>2,722,24</w:t>
            </w:r>
            <w:r w:rsidRPr="00824289" w:rsidR="00390453">
              <w:rPr>
                <w:rFonts w:ascii="Calibri" w:hAnsi="Calibri" w:cs="Calibri"/>
                <w:sz w:val="20"/>
                <w:szCs w:val="20"/>
              </w:rPr>
              <w:t>3</w:t>
            </w:r>
          </w:p>
        </w:tc>
        <w:tc>
          <w:tcPr>
            <w:tcW w:w="1440" w:type="dxa"/>
            <w:tcBorders>
              <w:top w:val="double" w:sz="4" w:space="0" w:color="auto"/>
            </w:tcBorders>
          </w:tcPr>
          <w:p w:rsidR="00574621" w:rsidRPr="00B63BD9" w:rsidP="006E68AC" w14:paraId="528EF9D3" w14:textId="56C883D6">
            <w:pPr>
              <w:pStyle w:val="NoSpacing"/>
              <w:jc w:val="center"/>
              <w:rPr>
                <w:rFonts w:ascii="Calibri" w:hAnsi="Calibri" w:cs="Calibri"/>
                <w:sz w:val="20"/>
                <w:szCs w:val="20"/>
              </w:rPr>
            </w:pPr>
            <w:r w:rsidRPr="00824289">
              <w:rPr>
                <w:rFonts w:ascii="Calibri" w:hAnsi="Calibri" w:cs="Calibri"/>
                <w:sz w:val="20"/>
                <w:szCs w:val="20"/>
              </w:rPr>
              <w:t>6,065,9</w:t>
            </w:r>
            <w:r w:rsidRPr="00824289" w:rsidR="00390453">
              <w:rPr>
                <w:rFonts w:ascii="Calibri" w:hAnsi="Calibri" w:cs="Calibri"/>
                <w:sz w:val="20"/>
                <w:szCs w:val="20"/>
              </w:rPr>
              <w:t>49</w:t>
            </w:r>
          </w:p>
        </w:tc>
        <w:tc>
          <w:tcPr>
            <w:tcW w:w="1350" w:type="dxa"/>
            <w:tcBorders>
              <w:top w:val="double" w:sz="4" w:space="0" w:color="auto"/>
            </w:tcBorders>
          </w:tcPr>
          <w:p w:rsidR="00574621" w:rsidRPr="00824289" w:rsidP="006E68AC" w14:paraId="5212EEB0" w14:textId="65768C8C">
            <w:pPr>
              <w:pStyle w:val="NoSpacing"/>
              <w:jc w:val="center"/>
              <w:rPr>
                <w:rFonts w:ascii="Calibri" w:hAnsi="Calibri" w:cs="Calibri"/>
                <w:sz w:val="20"/>
                <w:szCs w:val="20"/>
              </w:rPr>
            </w:pPr>
          </w:p>
        </w:tc>
        <w:tc>
          <w:tcPr>
            <w:tcW w:w="1443" w:type="dxa"/>
            <w:tcBorders>
              <w:top w:val="double" w:sz="4" w:space="0" w:color="auto"/>
            </w:tcBorders>
          </w:tcPr>
          <w:p w:rsidR="00574621" w:rsidRPr="00824289" w:rsidP="006E68AC" w14:paraId="3B5BCA60" w14:textId="4D49B1AD">
            <w:pPr>
              <w:pStyle w:val="NoSpacing"/>
              <w:jc w:val="center"/>
              <w:rPr>
                <w:rFonts w:ascii="Calibri" w:hAnsi="Calibri" w:cs="Calibri"/>
                <w:b/>
                <w:bCs/>
                <w:sz w:val="20"/>
                <w:szCs w:val="20"/>
              </w:rPr>
            </w:pPr>
            <w:r w:rsidRPr="00824289">
              <w:rPr>
                <w:rFonts w:ascii="Calibri" w:hAnsi="Calibri" w:cs="Calibri"/>
                <w:b/>
                <w:bCs/>
                <w:sz w:val="20"/>
                <w:szCs w:val="20"/>
              </w:rPr>
              <w:t>3,3</w:t>
            </w:r>
            <w:r w:rsidRPr="00824289" w:rsidR="00CC6EC7">
              <w:rPr>
                <w:rFonts w:ascii="Calibri" w:hAnsi="Calibri" w:cs="Calibri"/>
                <w:b/>
                <w:bCs/>
                <w:sz w:val="20"/>
                <w:szCs w:val="20"/>
              </w:rPr>
              <w:t>50,3</w:t>
            </w:r>
            <w:r w:rsidRPr="00824289" w:rsidR="00E1532D">
              <w:rPr>
                <w:rFonts w:ascii="Calibri" w:hAnsi="Calibri" w:cs="Calibri"/>
                <w:b/>
                <w:bCs/>
                <w:sz w:val="20"/>
                <w:szCs w:val="20"/>
              </w:rPr>
              <w:t>05</w:t>
            </w:r>
          </w:p>
        </w:tc>
        <w:tc>
          <w:tcPr>
            <w:tcW w:w="1982" w:type="dxa"/>
            <w:tcBorders>
              <w:top w:val="double" w:sz="4" w:space="0" w:color="auto"/>
            </w:tcBorders>
          </w:tcPr>
          <w:p w:rsidR="00574621" w:rsidRPr="00824289" w:rsidP="006E68AC" w14:paraId="4B6FA90E" w14:textId="4A86B6A2">
            <w:pPr>
              <w:pStyle w:val="NoSpacing"/>
              <w:jc w:val="center"/>
              <w:rPr>
                <w:rFonts w:ascii="Calibri" w:hAnsi="Calibri" w:cs="Calibri"/>
                <w:b/>
                <w:bCs/>
                <w:sz w:val="20"/>
                <w:szCs w:val="20"/>
              </w:rPr>
            </w:pPr>
            <w:r w:rsidRPr="00824289">
              <w:rPr>
                <w:rFonts w:ascii="Calibri" w:hAnsi="Calibri" w:cs="Calibri"/>
                <w:b/>
                <w:bCs/>
                <w:sz w:val="20"/>
                <w:szCs w:val="20"/>
              </w:rPr>
              <w:t>$165,5</w:t>
            </w:r>
            <w:r w:rsidRPr="00824289" w:rsidR="004D5A8B">
              <w:rPr>
                <w:rFonts w:ascii="Calibri" w:hAnsi="Calibri" w:cs="Calibri"/>
                <w:b/>
                <w:bCs/>
                <w:sz w:val="20"/>
                <w:szCs w:val="20"/>
              </w:rPr>
              <w:t>74</w:t>
            </w:r>
            <w:r w:rsidRPr="00824289" w:rsidR="000D45C1">
              <w:rPr>
                <w:rFonts w:ascii="Calibri" w:hAnsi="Calibri" w:cs="Calibri"/>
                <w:b/>
                <w:bCs/>
                <w:sz w:val="20"/>
                <w:szCs w:val="20"/>
              </w:rPr>
              <w:t>,064</w:t>
            </w:r>
          </w:p>
        </w:tc>
      </w:tr>
      <w:tr w14:paraId="05DADD9E" w14:textId="77777777" w:rsidTr="00CA0E27">
        <w:tblPrEx>
          <w:tblW w:w="5297" w:type="pct"/>
          <w:tblInd w:w="-5" w:type="dxa"/>
          <w:tblLayout w:type="fixed"/>
          <w:tblLook w:val="01E0"/>
        </w:tblPrEx>
        <w:tc>
          <w:tcPr>
            <w:tcW w:w="2250" w:type="dxa"/>
          </w:tcPr>
          <w:p w:rsidR="00574621" w:rsidRPr="00824289" w:rsidP="006E68AC" w14:paraId="68235A78" w14:textId="77777777">
            <w:pPr>
              <w:pStyle w:val="NoSpacing"/>
              <w:rPr>
                <w:rFonts w:ascii="Calibri" w:hAnsi="Calibri" w:cs="Calibri"/>
                <w:b/>
                <w:bCs/>
                <w:sz w:val="20"/>
                <w:szCs w:val="20"/>
              </w:rPr>
            </w:pPr>
            <w:r w:rsidRPr="00824289">
              <w:rPr>
                <w:rFonts w:ascii="Calibri" w:hAnsi="Calibri" w:cs="Calibri"/>
                <w:b/>
                <w:bCs/>
                <w:sz w:val="20"/>
                <w:szCs w:val="20"/>
              </w:rPr>
              <w:t xml:space="preserve">Total Agency </w:t>
            </w:r>
          </w:p>
        </w:tc>
        <w:tc>
          <w:tcPr>
            <w:tcW w:w="1440" w:type="dxa"/>
            <w:shd w:val="clear" w:color="auto" w:fill="E7E6E6" w:themeFill="background2"/>
          </w:tcPr>
          <w:p w:rsidR="00574621" w:rsidRPr="00B63BD9" w:rsidP="006E68AC" w14:paraId="2F528928" w14:textId="77777777">
            <w:pPr>
              <w:pStyle w:val="NoSpacing"/>
              <w:jc w:val="center"/>
              <w:rPr>
                <w:rFonts w:ascii="Calibri" w:hAnsi="Calibri" w:cs="Calibri"/>
                <w:sz w:val="20"/>
                <w:szCs w:val="20"/>
              </w:rPr>
            </w:pPr>
          </w:p>
        </w:tc>
        <w:tc>
          <w:tcPr>
            <w:tcW w:w="1440" w:type="dxa"/>
            <w:shd w:val="clear" w:color="auto" w:fill="E7E6E6" w:themeFill="background2"/>
          </w:tcPr>
          <w:p w:rsidR="00574621" w:rsidRPr="00B63BD9" w:rsidP="006E68AC" w14:paraId="0C649C06" w14:textId="77777777">
            <w:pPr>
              <w:pStyle w:val="NoSpacing"/>
              <w:jc w:val="center"/>
              <w:rPr>
                <w:rFonts w:ascii="Calibri" w:hAnsi="Calibri" w:cs="Calibri"/>
                <w:sz w:val="20"/>
                <w:szCs w:val="20"/>
              </w:rPr>
            </w:pPr>
          </w:p>
        </w:tc>
        <w:tc>
          <w:tcPr>
            <w:tcW w:w="1350" w:type="dxa"/>
            <w:shd w:val="clear" w:color="auto" w:fill="E7E6E6" w:themeFill="background2"/>
          </w:tcPr>
          <w:p w:rsidR="00574621" w:rsidRPr="00824289" w:rsidP="006E68AC" w14:paraId="0AC25984" w14:textId="77777777">
            <w:pPr>
              <w:pStyle w:val="NoSpacing"/>
              <w:jc w:val="center"/>
              <w:rPr>
                <w:rFonts w:ascii="Calibri" w:hAnsi="Calibri" w:cs="Calibri"/>
                <w:sz w:val="20"/>
                <w:szCs w:val="20"/>
              </w:rPr>
            </w:pPr>
          </w:p>
        </w:tc>
        <w:tc>
          <w:tcPr>
            <w:tcW w:w="1443" w:type="dxa"/>
          </w:tcPr>
          <w:p w:rsidR="00574621" w:rsidRPr="00824289" w:rsidP="006E68AC" w14:paraId="5CF0CD6E" w14:textId="77777777">
            <w:pPr>
              <w:pStyle w:val="NoSpacing"/>
              <w:jc w:val="center"/>
              <w:rPr>
                <w:rFonts w:ascii="Calibri" w:hAnsi="Calibri" w:cs="Calibri"/>
                <w:b/>
                <w:bCs/>
                <w:sz w:val="20"/>
                <w:szCs w:val="20"/>
              </w:rPr>
            </w:pPr>
            <w:r w:rsidRPr="00824289">
              <w:rPr>
                <w:rFonts w:ascii="Calibri" w:hAnsi="Calibri" w:cs="Calibri"/>
                <w:b/>
                <w:bCs/>
                <w:sz w:val="20"/>
                <w:szCs w:val="20"/>
              </w:rPr>
              <w:t>3,684</w:t>
            </w:r>
          </w:p>
        </w:tc>
        <w:tc>
          <w:tcPr>
            <w:tcW w:w="1982" w:type="dxa"/>
          </w:tcPr>
          <w:p w:rsidR="00574621" w:rsidRPr="00824289" w:rsidP="006E68AC" w14:paraId="1D05E2CF" w14:textId="77777777">
            <w:pPr>
              <w:pStyle w:val="NoSpacing"/>
              <w:jc w:val="center"/>
              <w:rPr>
                <w:rFonts w:ascii="Calibri" w:hAnsi="Calibri" w:cs="Calibri"/>
                <w:b/>
                <w:bCs/>
                <w:sz w:val="20"/>
                <w:szCs w:val="20"/>
              </w:rPr>
            </w:pPr>
            <w:r w:rsidRPr="00824289">
              <w:rPr>
                <w:rFonts w:ascii="Calibri" w:hAnsi="Calibri" w:cs="Calibri"/>
                <w:b/>
                <w:bCs/>
                <w:sz w:val="20"/>
                <w:szCs w:val="20"/>
              </w:rPr>
              <w:t>$394,984</w:t>
            </w:r>
          </w:p>
        </w:tc>
      </w:tr>
    </w:tbl>
    <w:bookmarkEnd w:id="5"/>
    <w:p w:rsidR="00EC4305" w:rsidRPr="00824289" w:rsidP="001F2DF7" w14:paraId="3D1E0AC5" w14:textId="4CE99871">
      <w:pPr>
        <w:pStyle w:val="Heading1"/>
        <w:spacing w:before="480"/>
        <w:rPr>
          <w:rFonts w:ascii="Calibri" w:hAnsi="Calibri" w:cs="Calibri"/>
        </w:rPr>
      </w:pPr>
      <w:r w:rsidRPr="00824289">
        <w:rPr>
          <w:rFonts w:ascii="Calibri" w:hAnsi="Calibri" w:cs="Calibri"/>
        </w:rPr>
        <w:t>SUPPORTING STATEMENT</w:t>
      </w:r>
      <w:r w:rsidRPr="00824289" w:rsidR="00246CC7">
        <w:rPr>
          <w:rFonts w:ascii="Calibri" w:hAnsi="Calibri" w:cs="Calibri"/>
        </w:rPr>
        <w:t xml:space="preserve"> A</w:t>
      </w:r>
    </w:p>
    <w:p w:rsidR="00246CC7" w:rsidRPr="00824289" w:rsidP="00574621" w14:paraId="40AEA592" w14:textId="2B0DEA92">
      <w:pPr>
        <w:pStyle w:val="Heading2"/>
        <w:numPr>
          <w:ilvl w:val="0"/>
          <w:numId w:val="48"/>
        </w:numPr>
        <w:rPr>
          <w:rFonts w:ascii="Calibri" w:hAnsi="Calibri" w:cs="Calibri"/>
        </w:rPr>
      </w:pPr>
      <w:r w:rsidRPr="00824289">
        <w:rPr>
          <w:rFonts w:ascii="Calibri" w:hAnsi="Calibri" w:cs="Calibri"/>
          <w:i w:val="0"/>
          <w:iCs w:val="0"/>
        </w:rPr>
        <w:t>NEED AND AUTHORITY FOR THE COLLECTION:</w:t>
      </w:r>
    </w:p>
    <w:p w:rsidR="00246CC7" w:rsidRPr="00824289" w:rsidP="00246CC7" w14:paraId="32BF8065" w14:textId="32A173CB">
      <w:pPr>
        <w:pStyle w:val="Heading2"/>
        <w:pBdr>
          <w:bottom w:val="single" w:sz="6" w:space="1" w:color="auto"/>
        </w:pBdr>
        <w:rPr>
          <w:rFonts w:ascii="Calibri" w:hAnsi="Calibri" w:cs="Calibri"/>
        </w:rPr>
      </w:pPr>
      <w:r w:rsidRPr="00824289">
        <w:rPr>
          <w:rFonts w:ascii="Calibri" w:hAnsi="Calibri" w:cs="Calibri"/>
          <w:b w:val="0"/>
          <w:bCs/>
          <w:color w:val="000000"/>
          <w:shd w:val="clear" w:color="auto" w:fill="FFFFFF"/>
        </w:rPr>
        <w:t>Explain the circumstances that make the collection of information necessary. Identify any legal or administrative requirements that necessitate the collection</w:t>
      </w:r>
      <w:r w:rsidRPr="00824289" w:rsidR="009D2A59">
        <w:rPr>
          <w:rFonts w:ascii="Calibri" w:hAnsi="Calibri" w:cs="Calibri"/>
        </w:rPr>
        <w:t>.</w:t>
      </w:r>
    </w:p>
    <w:p w:rsidR="00574621" w:rsidRPr="00824289" w:rsidP="00574621" w14:paraId="34F391B4" w14:textId="77777777">
      <w:pPr>
        <w:spacing w:after="200" w:line="276" w:lineRule="auto"/>
        <w:rPr>
          <w:rFonts w:ascii="Calibri" w:hAnsi="Calibri" w:cs="Calibri"/>
        </w:rPr>
      </w:pPr>
      <w:bookmarkStart w:id="6" w:name="_Hlk193190167"/>
      <w:r w:rsidRPr="00824289">
        <w:rPr>
          <w:rFonts w:ascii="Calibri" w:hAnsi="Calibri" w:cs="Calibri"/>
        </w:rPr>
        <w:t>EPA needs the data from this information collection activity to ensure that RUPs are only purchased and used by certified applicators, or individuals under their direct supervision. A certified applicator is a person who has demonstrated competency in the safe handling and use of RUPs, and who has received certification to that effect. This collection also makes records of specific RUP applications available for investigations or enforcement actions concerning possible misuses or poisoning incidents.</w:t>
      </w:r>
    </w:p>
    <w:p w:rsidR="00574621" w:rsidRPr="00824289" w:rsidP="00574621" w14:paraId="7F29870B" w14:textId="77777777">
      <w:pPr>
        <w:spacing w:after="200" w:line="276" w:lineRule="auto"/>
        <w:rPr>
          <w:rFonts w:ascii="Calibri" w:hAnsi="Calibri" w:cs="Calibri"/>
        </w:rPr>
      </w:pPr>
      <w:r w:rsidRPr="00824289">
        <w:rPr>
          <w:rFonts w:ascii="Calibri" w:hAnsi="Calibri" w:cs="Calibri"/>
        </w:rPr>
        <w:t>The authority for this information collection activity is provided under sections 3(d)</w:t>
      </w:r>
      <w:r>
        <w:rPr>
          <w:rStyle w:val="FootnoteReference"/>
          <w:rFonts w:ascii="Calibri" w:hAnsi="Calibri" w:cs="Calibri"/>
        </w:rPr>
        <w:footnoteReference w:id="8"/>
      </w:r>
      <w:r w:rsidRPr="00824289">
        <w:rPr>
          <w:rFonts w:ascii="Calibri" w:hAnsi="Calibri" w:cs="Calibri"/>
        </w:rPr>
        <w:t xml:space="preserve"> (Ref. 3), 11, and 25 (Ref. 4) of FIFRA and 40 CFR part 171. Section 3(d) of FIFRA authorizes EPA to classify registered pesticides as either general use or restricted use. RUPs are those pesticides which, absent additional regulatory restrictions, may cause unreasonable adverse effects on people or the environment. Pesticides classified as RUPs may only be used by a certified applicator, or by a person under the direct supervision of a certified applicator.</w:t>
      </w:r>
    </w:p>
    <w:p w:rsidR="00574621" w:rsidRPr="00824289" w:rsidP="00574621" w14:paraId="772EBD55" w14:textId="77777777">
      <w:pPr>
        <w:spacing w:after="200" w:line="276" w:lineRule="auto"/>
        <w:rPr>
          <w:rFonts w:ascii="Calibri" w:hAnsi="Calibri" w:cs="Calibri"/>
        </w:rPr>
      </w:pPr>
      <w:r w:rsidRPr="00824289">
        <w:rPr>
          <w:rFonts w:ascii="Calibri" w:hAnsi="Calibri" w:cs="Calibri"/>
        </w:rPr>
        <w:t>Section 11(a) of FIFRA grants EPA the authority to prescribe standards for the certification of RUP applicators</w:t>
      </w:r>
      <w:r w:rsidRPr="00824289">
        <w:rPr>
          <w:rFonts w:ascii="Calibri" w:hAnsi="Calibri" w:cs="Calibri"/>
          <w:b/>
          <w:bCs/>
        </w:rPr>
        <w:t xml:space="preserve">. </w:t>
      </w:r>
      <w:r w:rsidRPr="00824289">
        <w:rPr>
          <w:rFonts w:ascii="Calibri" w:hAnsi="Calibri" w:cs="Calibri"/>
        </w:rPr>
        <w:t>Under Section 11(a)(2) of FIFRA, EPA approves authorized agency certification programs. While the bulk of the certification programs are implemented by state agencies (all 50 states are authorized), other jurisdictions including territories, tribes and other federal agencies are also certifying authorities.</w:t>
      </w:r>
    </w:p>
    <w:p w:rsidR="00574621" w:rsidRPr="00824289" w:rsidP="00574621" w14:paraId="57226E52" w14:textId="77777777">
      <w:pPr>
        <w:spacing w:after="200" w:line="276" w:lineRule="auto"/>
        <w:rPr>
          <w:rFonts w:ascii="Calibri" w:hAnsi="Calibri" w:cs="Calibri"/>
        </w:rPr>
      </w:pPr>
      <w:r w:rsidRPr="00824289">
        <w:rPr>
          <w:rFonts w:ascii="Calibri" w:hAnsi="Calibri" w:cs="Calibri"/>
        </w:rPr>
        <w:t>In accordance with FIFRA Section 25, the EPA issued a final rule in 2017 to revise 40 CFR part 171, to improve these protections. The regulations in 40 CFR part 171 include procedures for certification programs for states, U.S. territories, federal agencies, or tribes that wish to develop and implement their own certification plans and programs. After obtaining EPA approval on a certification plan, certifying authorities may need to modify those certification plans and programs. Substantial modifications to certification plans need to be approved by the EPA prior to making the change. Other types of modifications need to be submitted to the EPA for review within 90 days after the modification becomes effective or by the time of annual reporting, whichever comes first. Additionally, EPA has authority to directly administer certification programs in areas with no approved certification program in place.</w:t>
      </w:r>
    </w:p>
    <w:p w:rsidR="00574621" w:rsidRPr="00824289" w:rsidP="00574621" w14:paraId="5EEF3726" w14:textId="77777777">
      <w:pPr>
        <w:spacing w:after="200" w:line="276" w:lineRule="auto"/>
        <w:rPr>
          <w:rFonts w:ascii="Calibri" w:hAnsi="Calibri" w:cs="Calibri"/>
          <w:bCs/>
        </w:rPr>
      </w:pPr>
      <w:r w:rsidRPr="00824289">
        <w:rPr>
          <w:rFonts w:ascii="Calibri" w:hAnsi="Calibri" w:cs="Calibri"/>
          <w:bCs/>
        </w:rPr>
        <w:t>RUP applicators, including certified applicators and noncertified applicators using RUPs under the direct supervision of certified applicators, may be exposed to a wide range of pesticides and pesticide residues, with different toxicities and risks, as part of their occupation. Such exposure can pose significant short- and long-term health risks. RUPs pose risks of unreasonable adverse effects to the health of the applicators, bystanders, and the public, as well as to the environment, if not applied properly. There is strong general evidence that such risks can occur and that they can be reduced; the activities subject to this ICR are designed to help reduce these risks by ensuring the competency of applicators applying RUPs, thereby reducing exposure. Overall, the weight of evidence suggests that these paperwork activities included in the regulation should result in reduced incidents of negative effects from RUP exposure to applicators, the public, and the environment.</w:t>
      </w:r>
    </w:p>
    <w:p w:rsidR="00574621" w:rsidRPr="00824289" w:rsidP="00574621" w14:paraId="1A239435" w14:textId="77777777">
      <w:pPr>
        <w:spacing w:after="200" w:line="276" w:lineRule="auto"/>
        <w:rPr>
          <w:rFonts w:ascii="Calibri" w:hAnsi="Calibri" w:cs="Calibri"/>
          <w:bCs/>
        </w:rPr>
      </w:pPr>
      <w:r w:rsidRPr="00824289">
        <w:rPr>
          <w:rFonts w:ascii="Calibri" w:hAnsi="Calibri" w:cs="Calibri"/>
          <w:bCs/>
        </w:rPr>
        <w:t xml:space="preserve">The regulation requires specific training for </w:t>
      </w:r>
      <w:r w:rsidRPr="00824289">
        <w:rPr>
          <w:rFonts w:ascii="Calibri" w:hAnsi="Calibri" w:cs="Calibri"/>
          <w:bCs/>
        </w:rPr>
        <w:t>noncertified</w:t>
      </w:r>
      <w:r w:rsidRPr="00824289">
        <w:rPr>
          <w:rFonts w:ascii="Calibri" w:hAnsi="Calibri" w:cs="Calibri"/>
          <w:bCs/>
        </w:rPr>
        <w:t xml:space="preserve"> applicators on proper application of RUPs and how to protect themselves, their families, and the environment from RUP exposure. Without the required training, affected noncertified applicators may be unaware of the risks of pesticide exposure or how to protect themselves and others from RUP exposure. The regulation also </w:t>
      </w:r>
      <w:r w:rsidRPr="00824289">
        <w:rPr>
          <w:rFonts w:ascii="Calibri" w:hAnsi="Calibri" w:cs="Calibri"/>
        </w:rPr>
        <w:t>requires</w:t>
      </w:r>
      <w:r w:rsidRPr="00824289">
        <w:rPr>
          <w:rFonts w:ascii="Calibri" w:hAnsi="Calibri" w:cs="Calibri"/>
          <w:bCs/>
        </w:rPr>
        <w:t xml:space="preserve"> that a commercial applicator supervising a noncertified applicator maintains records of the training provided</w:t>
      </w:r>
      <w:r w:rsidRPr="00824289">
        <w:rPr>
          <w:rFonts w:ascii="Calibri" w:hAnsi="Calibri" w:cs="Calibri"/>
        </w:rPr>
        <w:t xml:space="preserve">. </w:t>
      </w:r>
      <w:r w:rsidRPr="00824289">
        <w:rPr>
          <w:rFonts w:ascii="Calibri" w:hAnsi="Calibri" w:cs="Calibri"/>
          <w:bCs/>
        </w:rPr>
        <w:t>The training and recordkeeping are intended to improve protections for noncertified applicators, the public, and the environment.</w:t>
      </w:r>
    </w:p>
    <w:p w:rsidR="00574621" w:rsidRPr="00824289" w:rsidP="00574621" w14:paraId="61F98234" w14:textId="77777777">
      <w:pPr>
        <w:spacing w:after="200" w:line="276" w:lineRule="auto"/>
        <w:rPr>
          <w:rFonts w:ascii="Calibri" w:hAnsi="Calibri" w:cs="Calibri"/>
        </w:rPr>
      </w:pPr>
      <w:r w:rsidRPr="00824289">
        <w:rPr>
          <w:rFonts w:ascii="Calibri" w:hAnsi="Calibri" w:cs="Calibri"/>
        </w:rPr>
        <w:t>The regulations are enforced by state agencies, District of Columbia, tribes, and territories. The EPA received feedback from our regulatory partners indicating difficulty enforcing some requirements, due primarily to a lack of records. Recordkeeping of training and RUP sales, required in the regulation, is designed to improve enforcement capability as a means of fostering compliance, thereby improving protections.</w:t>
      </w:r>
    </w:p>
    <w:p w:rsidR="00246CC7" w:rsidRPr="00824289" w:rsidP="001F21AA" w14:paraId="5641770F" w14:textId="3AB2FDBD">
      <w:pPr>
        <w:spacing w:after="0"/>
        <w:rPr>
          <w:rFonts w:ascii="Calibri" w:hAnsi="Calibri" w:cs="Calibri"/>
        </w:rPr>
      </w:pPr>
      <w:r w:rsidRPr="00824289">
        <w:rPr>
          <w:rFonts w:ascii="Calibri" w:hAnsi="Calibri" w:cs="Calibri"/>
        </w:rPr>
        <w:t>EPA issued a Pesticide Registration Notice (PR Notice), on September 3, 2008, (73 FR 51467) (Ref. 5) informing registrants that certain conditions of registration will apply to anthrax-related products. The PR Notice, titled “Guidance for Antimicrobial Pesticide Products with Anthrax-Related Claims,” specifies that products claiming to inactivate anthrax spores should be: (a) supported by specific sporicidal efficacy studies that are acceptable to EPA; and (b) subject to specific terms and conditions of registration that limit the use of these products to specifically trained persons. The training and reporting information activities for registrants of anthrax-related products will not be imposed on respondents until a registration is granted</w:t>
      </w:r>
      <w:bookmarkEnd w:id="6"/>
      <w:r w:rsidRPr="00824289">
        <w:rPr>
          <w:rFonts w:ascii="Calibri" w:hAnsi="Calibri" w:cs="Calibri"/>
        </w:rPr>
        <w:t>.</w:t>
      </w:r>
    </w:p>
    <w:p w:rsidR="00574621" w:rsidRPr="00824289" w:rsidP="001F21AA" w14:paraId="059AC2D0" w14:textId="77777777">
      <w:pPr>
        <w:spacing w:after="0"/>
      </w:pPr>
    </w:p>
    <w:p w:rsidR="00246CC7" w:rsidRPr="00824289" w:rsidP="00BF330E" w14:paraId="49FDB850" w14:textId="2CA80013">
      <w:pPr>
        <w:pStyle w:val="Heading2"/>
        <w:rPr>
          <w:rFonts w:ascii="Calibri" w:hAnsi="Calibri" w:cs="Calibri"/>
        </w:rPr>
      </w:pPr>
      <w:r w:rsidRPr="00824289">
        <w:rPr>
          <w:rFonts w:ascii="Calibri" w:hAnsi="Calibri" w:cs="Calibri"/>
          <w:i w:val="0"/>
          <w:iCs w:val="0"/>
        </w:rPr>
        <w:t>2.</w:t>
      </w:r>
      <w:r w:rsidRPr="00824289">
        <w:rPr>
          <w:rFonts w:ascii="Calibri" w:hAnsi="Calibri" w:cs="Calibri"/>
        </w:rPr>
        <w:t xml:space="preserve"> </w:t>
      </w:r>
      <w:r w:rsidRPr="00824289">
        <w:rPr>
          <w:rFonts w:ascii="Calibri" w:hAnsi="Calibri" w:cs="Calibri"/>
          <w:i w:val="0"/>
          <w:iCs w:val="0"/>
        </w:rPr>
        <w:t>PRACTICAL UTILITY/USERS OF THE DATA:</w:t>
      </w:r>
      <w:r w:rsidRPr="00824289">
        <w:rPr>
          <w:rFonts w:ascii="Calibri" w:hAnsi="Calibri" w:cs="Calibri"/>
        </w:rPr>
        <w:t xml:space="preserve"> </w:t>
      </w:r>
    </w:p>
    <w:p w:rsidR="00811251" w:rsidRPr="00824289" w:rsidP="00BF330E" w14:paraId="623C362E" w14:textId="29DE2352">
      <w:pPr>
        <w:pStyle w:val="Heading2"/>
        <w:pBdr>
          <w:bottom w:val="single" w:sz="6" w:space="1" w:color="auto"/>
        </w:pBdr>
        <w:rPr>
          <w:rFonts w:ascii="Calibri" w:hAnsi="Calibri" w:cs="Calibri"/>
        </w:rPr>
      </w:pPr>
      <w:r w:rsidRPr="00824289">
        <w:rPr>
          <w:rFonts w:ascii="Calibri" w:hAnsi="Calibri" w:cs="Calibri"/>
          <w:b w:val="0"/>
          <w:bCs/>
        </w:rPr>
        <w:t>Indicate how, by whom, and for what purpose the information is to be used. Except for a new collection, indicate the actual use the Agency has made of the information received from the current collection</w:t>
      </w:r>
      <w:r w:rsidRPr="00824289">
        <w:rPr>
          <w:rFonts w:ascii="Calibri" w:hAnsi="Calibri" w:cs="Calibri"/>
        </w:rPr>
        <w:t>.</w:t>
      </w:r>
    </w:p>
    <w:p w:rsidR="00574621" w:rsidRPr="00824289" w:rsidP="00574621" w14:paraId="2992A037" w14:textId="2667A463">
      <w:pPr>
        <w:spacing w:after="200" w:line="276" w:lineRule="auto"/>
        <w:rPr>
          <w:rFonts w:ascii="Calibri" w:hAnsi="Calibri" w:cs="Calibri"/>
        </w:rPr>
      </w:pPr>
      <w:r w:rsidRPr="00824289">
        <w:rPr>
          <w:rFonts w:ascii="Calibri" w:hAnsi="Calibri" w:cs="Calibri"/>
        </w:rPr>
        <w:t xml:space="preserve">Certifying authorities that want to make changes to their EPA-approved certification plan must submit any modifications to the EPA for review and approval. To facilitate the submission of this information, EPA requests certification authorities to submit a form indicating the type of modification, a description of the modification being made, and a copy of the sections of the plan being modified with the changes clearly identified (Attachment A). This information is necessary for EPA to review the changes being made </w:t>
      </w:r>
      <w:r w:rsidRPr="00824289" w:rsidR="00090405">
        <w:rPr>
          <w:rFonts w:ascii="Calibri" w:hAnsi="Calibri" w:cs="Calibri"/>
        </w:rPr>
        <w:t>to comply</w:t>
      </w:r>
      <w:r w:rsidRPr="00824289">
        <w:rPr>
          <w:rFonts w:ascii="Calibri" w:hAnsi="Calibri" w:cs="Calibri"/>
        </w:rPr>
        <w:t xml:space="preserve"> with the regulation.</w:t>
      </w:r>
    </w:p>
    <w:p w:rsidR="00574621" w:rsidRPr="00824289" w:rsidP="00574621" w14:paraId="791937F7" w14:textId="77777777">
      <w:pPr>
        <w:spacing w:after="200" w:line="276" w:lineRule="auto"/>
        <w:rPr>
          <w:rFonts w:ascii="Calibri" w:hAnsi="Calibri" w:cs="Calibri"/>
        </w:rPr>
      </w:pPr>
      <w:r w:rsidRPr="00824289">
        <w:rPr>
          <w:rFonts w:ascii="Calibri" w:hAnsi="Calibri" w:cs="Calibri"/>
        </w:rPr>
        <w:t>In the EPA administered plan, persons applying for pesticide applicator certification use a form to submit vital contact and identification information such as name, date of birth, and address, and for verification of identity and to schedule applicators for certification or recertification. This data is necessary to ensure that RUP applications are only carried out by or under the supervision of persons who have demonstrated competence in their proper use. Certifying authorities use their state or tribal authority to obtain this information.</w:t>
      </w:r>
    </w:p>
    <w:p w:rsidR="00574621" w:rsidRPr="00824289" w:rsidP="00574621" w14:paraId="578504B3" w14:textId="77777777">
      <w:pPr>
        <w:spacing w:after="200" w:line="276" w:lineRule="auto"/>
        <w:rPr>
          <w:rFonts w:ascii="Calibri" w:hAnsi="Calibri" w:cs="Calibri"/>
        </w:rPr>
      </w:pPr>
      <w:r w:rsidRPr="00824289">
        <w:rPr>
          <w:rFonts w:ascii="Calibri" w:hAnsi="Calibri" w:cs="Calibri"/>
        </w:rPr>
        <w:t>Certification programs require dealers to maintain sales records for RUPs. Dealer records are necessary for EPA to ensure that access to RUPs is limited to certified applicators. State-administered (or certifying authority) certification programs use their authorities to require dealers to maintain sales records for RUPs, which are not included in this ICR’s paperwork burden estimates.</w:t>
      </w:r>
    </w:p>
    <w:p w:rsidR="00574621" w:rsidRPr="00824289" w:rsidP="00574621" w14:paraId="25123E8A" w14:textId="16E4904E">
      <w:pPr>
        <w:spacing w:after="200" w:line="276" w:lineRule="auto"/>
        <w:rPr>
          <w:rFonts w:ascii="Calibri" w:hAnsi="Calibri" w:cs="Calibri"/>
        </w:rPr>
      </w:pPr>
      <w:r w:rsidRPr="00824289">
        <w:rPr>
          <w:rFonts w:ascii="Calibri" w:hAnsi="Calibri" w:cs="Calibri"/>
        </w:rPr>
        <w:t xml:space="preserve">EPA requires a record of each application of a RUP by a certified commercial applicator under EPA-administered programs. EPA monitors these records to </w:t>
      </w:r>
      <w:r w:rsidRPr="00824289" w:rsidR="00090405">
        <w:rPr>
          <w:rFonts w:ascii="Calibri" w:hAnsi="Calibri" w:cs="Calibri"/>
        </w:rPr>
        <w:t>ensure</w:t>
      </w:r>
      <w:r w:rsidRPr="00824289">
        <w:rPr>
          <w:rFonts w:ascii="Calibri" w:hAnsi="Calibri" w:cs="Calibri"/>
        </w:rPr>
        <w:t xml:space="preserve"> that RUPs are used only by, or under the direct supervision of, certified applicators, and to ensure that pesticide labeling requirements are adhered to by applicators. This is done by requiring applicators to record details of the RUP application. Without these records it would be difficult to successfully enforce against misuse or investigate accidents or poisoning incidents.</w:t>
      </w:r>
    </w:p>
    <w:p w:rsidR="00574621" w:rsidRPr="00824289" w:rsidP="00574621" w14:paraId="47F6031B" w14:textId="77777777">
      <w:pPr>
        <w:spacing w:after="200" w:line="276" w:lineRule="auto"/>
        <w:rPr>
          <w:rFonts w:ascii="Calibri" w:hAnsi="Calibri" w:cs="Calibri"/>
        </w:rPr>
      </w:pPr>
      <w:r w:rsidRPr="00824289">
        <w:rPr>
          <w:rFonts w:ascii="Calibri" w:hAnsi="Calibri" w:cs="Calibri"/>
        </w:rPr>
        <w:t>Training of noncertified applicators is necessary to ensure that persons using RUPs under the direct supervision of certified applicators have received the proper instruction and are prepared adequately to use RUPs in a manner that should not cause unreasonable risk to human health or the environment. Records of this training, for applicators under the supervision of commercial applicators, should increase the likelihood of appropriate training occurring, thereby reducing misuse and exposure. RUP application records are also required for certified commercial applicators under programs run by certifying authorities. These records are monitored to assure that RUPs are used only by, or under the supervision of, properly trained and certified applicators and to ensure that pesticide labeling requirements are adhered to by applicators. This is done by requiring applicators to record the application (e.g., amounts, locations, and dates) of RUPs. Without these records it would be difficult to successfully enforce against misuse and ensure proper training and supervision of uncertified applicators. EPA uses annual reports from the certifying authorities as a monitoring tool to develop overall data on pesticide activities for OMB, Congress, and others; to distribute EPA FIFRA grant funds to participating certifying authorities; to target enforcement activities; and to revise certification and training program emphasis and requirements.</w:t>
      </w:r>
    </w:p>
    <w:p w:rsidR="00574621" w:rsidRPr="00824289" w:rsidP="00574621" w14:paraId="43E20DE2" w14:textId="77777777">
      <w:pPr>
        <w:spacing w:after="200" w:line="276" w:lineRule="auto"/>
        <w:rPr>
          <w:rFonts w:ascii="Calibri" w:hAnsi="Calibri" w:cs="Calibri"/>
        </w:rPr>
      </w:pPr>
      <w:r w:rsidRPr="00824289">
        <w:rPr>
          <w:rFonts w:ascii="Calibri" w:hAnsi="Calibri" w:cs="Calibri"/>
        </w:rPr>
        <w:t>In the case of certain RUPs like anthrax-related products, the Agency requires data to ensure that the sale and use of registered anthrax-decontaminant products is limited to persons who are trained in the safe and effective use of such products. Training must be repeated every two years. The required registrant training will help ensure that applications of anthrax-related products are performed safely, effectively and in accordance with the requirements of federal, state, and local authorities.</w:t>
      </w:r>
    </w:p>
    <w:p w:rsidR="00022BA3" w:rsidRPr="00824289" w:rsidP="00574621" w14:paraId="295985E4" w14:textId="0872D9A8">
      <w:pPr>
        <w:spacing w:after="0"/>
      </w:pPr>
      <w:r w:rsidRPr="00824289">
        <w:rPr>
          <w:rFonts w:ascii="Calibri" w:hAnsi="Calibri" w:cs="Calibri"/>
        </w:rPr>
        <w:t>Due to the high risks involved in treating areas/objects contaminated with highly virulent and persistent anthrax spores, the Agency is limiting availability of anthrax-related products to those persons or companies who have a legitimate need. With this approach, these products will not to be sold, offered for sale, or distributed to the general public. EPA and other certifying authorities (e.g., Department of Homeland Security, DoD, and other federal and state agencies) will use the recorded information to carry out decontamination activities and to conduct enforcement investigations, if needed, in the event of a bioterrorism attack. Registrants must maintain records of persons who have been trained and entities to which the product has been sold or distributed. Normally, records will not be submitted to EPA unless EPA requests them, such as in the event of a bioterrorism attack or in conjunction with enforcement investigations.</w:t>
      </w:r>
    </w:p>
    <w:p w:rsidR="00574621" w:rsidRPr="00824289" w:rsidP="00574621" w14:paraId="68F1A000" w14:textId="77777777">
      <w:pPr>
        <w:spacing w:after="0"/>
      </w:pPr>
    </w:p>
    <w:p w:rsidR="00246CC7" w:rsidRPr="00824289" w:rsidP="0068004C" w14:paraId="18E53BE3" w14:textId="3AD8DD21">
      <w:pPr>
        <w:pStyle w:val="Heading2"/>
        <w:rPr>
          <w:rFonts w:ascii="Calibri" w:hAnsi="Calibri" w:cs="Calibri"/>
        </w:rPr>
      </w:pPr>
      <w:r w:rsidRPr="00824289">
        <w:rPr>
          <w:rFonts w:ascii="Calibri" w:hAnsi="Calibri" w:cs="Calibri"/>
          <w:i w:val="0"/>
          <w:iCs w:val="0"/>
        </w:rPr>
        <w:t>3.</w:t>
      </w:r>
      <w:r w:rsidRPr="00824289">
        <w:rPr>
          <w:rFonts w:ascii="Calibri" w:hAnsi="Calibri" w:cs="Calibri"/>
        </w:rPr>
        <w:t xml:space="preserve"> </w:t>
      </w:r>
      <w:r w:rsidRPr="00824289">
        <w:rPr>
          <w:rFonts w:ascii="Calibri" w:hAnsi="Calibri" w:cs="Calibri"/>
          <w:i w:val="0"/>
          <w:iCs w:val="0"/>
        </w:rPr>
        <w:t>USE OF TECHNOLOGY:</w:t>
      </w:r>
      <w:r w:rsidRPr="00824289">
        <w:rPr>
          <w:rFonts w:ascii="Calibri" w:hAnsi="Calibri" w:cs="Calibri"/>
        </w:rPr>
        <w:t xml:space="preserve"> </w:t>
      </w:r>
    </w:p>
    <w:p w:rsidR="00B41A83" w:rsidRPr="00824289" w:rsidP="0068004C" w14:paraId="4830546E" w14:textId="5B604FE0">
      <w:pPr>
        <w:pStyle w:val="Heading2"/>
        <w:pBdr>
          <w:bottom w:val="single" w:sz="6" w:space="1" w:color="auto"/>
        </w:pBdr>
        <w:rPr>
          <w:rFonts w:ascii="Calibri" w:hAnsi="Calibri" w:cs="Calibri"/>
          <w:b w:val="0"/>
          <w:bCs/>
        </w:rPr>
      </w:pPr>
      <w:r w:rsidRPr="00824289">
        <w:rPr>
          <w:rFonts w:ascii="Calibri" w:hAnsi="Calibri" w:cs="Calibri"/>
          <w:b w:val="0"/>
          <w:bCs/>
        </w:rPr>
        <w:t>Describe whether, and to what extent, the collection of information involves the use of automated, electronic, mechanical, or other technological collection techniques or other forms of information technology, e.g., permitting electronic submission of responses</w:t>
      </w:r>
      <w:r w:rsidRPr="00824289" w:rsidR="009D2A59">
        <w:rPr>
          <w:rFonts w:ascii="Calibri" w:hAnsi="Calibri" w:cs="Calibri"/>
          <w:b w:val="0"/>
          <w:bCs/>
        </w:rPr>
        <w:t>, and the basis for the decision for adopting this means of collection. Also describe any consideration of using information technology to reduce burden.</w:t>
      </w:r>
    </w:p>
    <w:p w:rsidR="00381D87" w:rsidRPr="00824289" w:rsidP="00381D87" w14:paraId="58FFE40A" w14:textId="77777777">
      <w:pPr>
        <w:keepNext/>
        <w:spacing w:after="200" w:line="276" w:lineRule="auto"/>
        <w:rPr>
          <w:rFonts w:ascii="Calibri" w:hAnsi="Calibri" w:cs="Calibri"/>
          <w:bCs/>
        </w:rPr>
      </w:pPr>
      <w:r w:rsidRPr="00824289">
        <w:rPr>
          <w:rFonts w:ascii="Calibri" w:hAnsi="Calibri" w:cs="Calibri"/>
          <w:b/>
        </w:rPr>
        <w:t xml:space="preserve">Certifying authorities: </w:t>
      </w:r>
      <w:r w:rsidRPr="00824289">
        <w:rPr>
          <w:rFonts w:ascii="Calibri" w:hAnsi="Calibri" w:cs="Calibri"/>
          <w:bCs/>
        </w:rPr>
        <w:t>Certifying authorities must submit their plans or plan modifications to the EPA. EPA has created a form that certifying authorities can fill out that assists them in providing the necessary information to the EPA so that modifications can be reviewed and approved. These forms will be available on the EPA website and certifying authorities may submit them via electronic mail to their relevant EPA regional offices.</w:t>
      </w:r>
    </w:p>
    <w:p w:rsidR="00381D87" w:rsidRPr="00824289" w:rsidP="00381D87" w14:paraId="6BDC36E9" w14:textId="77777777">
      <w:pPr>
        <w:keepNext/>
        <w:spacing w:after="200" w:line="276" w:lineRule="auto"/>
        <w:rPr>
          <w:rFonts w:ascii="Calibri" w:hAnsi="Calibri" w:cs="Calibri"/>
        </w:rPr>
      </w:pPr>
      <w:r w:rsidRPr="00824289">
        <w:rPr>
          <w:rFonts w:ascii="Calibri" w:hAnsi="Calibri" w:cs="Calibri"/>
        </w:rPr>
        <w:t>Annual reports from certifying authorities are required. EPA allows respondents to use their end-of-year grant reporting to fulfill the annual report requirement under this collection program to the extent that information contained in such grant reports satisfies 40 CFR part 171 requirements. Certain minor reporting elements which may be outside the scope of the grant reports may be provided in whatever fashion the respondent finds most convenient and least burdensome. The information required under this program is generally included in the grant reports as a 2- to 3-page addendum to that report. A web-based template for electronic completion and submission of the annual reports (</w:t>
      </w:r>
      <w:r w:rsidRPr="00824289">
        <w:rPr>
          <w:rFonts w:ascii="Calibri" w:hAnsi="Calibri" w:cs="Calibri"/>
          <w:i/>
          <w:iCs/>
        </w:rPr>
        <w:t>Certification Plan and Annual Reporting Database (CPARD)</w:t>
      </w:r>
      <w:r>
        <w:rPr>
          <w:rStyle w:val="FootnoteReference"/>
          <w:rFonts w:ascii="Calibri" w:hAnsi="Calibri" w:cs="Calibri"/>
          <w:i/>
          <w:iCs/>
        </w:rPr>
        <w:footnoteReference w:id="9"/>
      </w:r>
      <w:r w:rsidRPr="00824289">
        <w:rPr>
          <w:rFonts w:ascii="Calibri" w:hAnsi="Calibri" w:cs="Calibri"/>
        </w:rPr>
        <w:t>) has been used by all states since 2006. Conditions for the FIFRA cooperative agreement with certifying authorities specify that annual reporting submitted through CPARD satisfies the certification-related reporting requirements under the cooperative agreement. The ICR includes the estimated burden of submitting reports through the database in this ICR.</w:t>
      </w:r>
    </w:p>
    <w:p w:rsidR="00381D87" w:rsidRPr="00824289" w:rsidP="00381D87" w14:paraId="7A337C55" w14:textId="77777777">
      <w:pPr>
        <w:spacing w:after="200" w:line="276" w:lineRule="auto"/>
        <w:rPr>
          <w:rFonts w:ascii="Calibri" w:hAnsi="Calibri" w:cs="Calibri"/>
        </w:rPr>
      </w:pPr>
      <w:r w:rsidRPr="00824289">
        <w:rPr>
          <w:rFonts w:ascii="Calibri" w:hAnsi="Calibri" w:cs="Calibri"/>
        </w:rPr>
        <w:t>EPA does not require the submission of dealer records or commercial applicator records but rather requires that they furnish records for inspection and copying upon request.</w:t>
      </w:r>
    </w:p>
    <w:p w:rsidR="00381D87" w:rsidRPr="00824289" w:rsidP="00381D87" w14:paraId="2435B41A" w14:textId="77777777">
      <w:pPr>
        <w:spacing w:after="200" w:line="276" w:lineRule="auto"/>
        <w:rPr>
          <w:rFonts w:ascii="Calibri" w:hAnsi="Calibri" w:cs="Calibri"/>
        </w:rPr>
      </w:pPr>
      <w:r w:rsidRPr="00824289">
        <w:rPr>
          <w:rFonts w:ascii="Calibri" w:hAnsi="Calibri" w:cs="Calibri"/>
          <w:b/>
          <w:bCs/>
        </w:rPr>
        <w:t>Dealership information:</w:t>
      </w:r>
      <w:r w:rsidRPr="00824289">
        <w:rPr>
          <w:rFonts w:ascii="Calibri" w:hAnsi="Calibri" w:cs="Calibri"/>
        </w:rPr>
        <w:t xml:space="preserve"> Under the EPA Plan in Indian country, starting in 2014 and revised in 2023, RUP dealers are required to report each dealership’s name and address to the appropriate EPA Regional offices. EPA estimates there are 49 RUP dealers under this EPA Plan.</w:t>
      </w:r>
    </w:p>
    <w:p w:rsidR="00381D87" w:rsidRPr="00824289" w:rsidP="00381D87" w14:paraId="3B4B2096" w14:textId="77777777">
      <w:pPr>
        <w:spacing w:after="200" w:line="276" w:lineRule="auto"/>
        <w:rPr>
          <w:rFonts w:ascii="Calibri" w:hAnsi="Calibri" w:cs="Calibri"/>
        </w:rPr>
      </w:pPr>
      <w:r w:rsidRPr="00824289">
        <w:rPr>
          <w:rFonts w:ascii="Calibri" w:hAnsi="Calibri" w:cs="Calibri"/>
          <w:b/>
          <w:bCs/>
        </w:rPr>
        <w:t xml:space="preserve">Applicators: </w:t>
      </w:r>
      <w:r w:rsidRPr="00824289">
        <w:rPr>
          <w:rFonts w:ascii="Calibri" w:hAnsi="Calibri" w:cs="Calibri"/>
        </w:rPr>
        <w:t>The certification application form is used as an initial reference point for individuals to be certified to apply RUPs in tribal jurisdictions covered by the EPA Plan, provided they already possess an appropriate RUP certification under another certifying authority’s EPA-approved certification plan. In addition to basic questions about the certification desired, the forms require identification information such as name, address, date of birth. Applicants under the EPA Plan mail completed forms to the respective EPA Regional office, which compiles and maintains data on program operations. EPA Headquarters compiles the information from all EPA Regional offices and publishes the applicators’ name and address on its website. The public may access the information from EPA’s website</w:t>
      </w:r>
      <w:r>
        <w:rPr>
          <w:rStyle w:val="FootnoteReference"/>
          <w:rFonts w:ascii="Calibri" w:hAnsi="Calibri" w:cs="Calibri"/>
        </w:rPr>
        <w:footnoteReference w:id="10"/>
      </w:r>
      <w:r w:rsidRPr="00824289">
        <w:rPr>
          <w:rFonts w:ascii="Calibri" w:hAnsi="Calibri" w:cs="Calibri"/>
        </w:rPr>
        <w:t>.</w:t>
      </w:r>
    </w:p>
    <w:p w:rsidR="00381D87" w:rsidRPr="00824289" w:rsidP="00381D87" w14:paraId="4C2DFDD9" w14:textId="77777777">
      <w:pPr>
        <w:spacing w:after="200" w:line="276" w:lineRule="auto"/>
        <w:rPr>
          <w:rFonts w:ascii="Calibri" w:hAnsi="Calibri" w:cs="Calibri"/>
        </w:rPr>
      </w:pPr>
      <w:r w:rsidRPr="00824289">
        <w:rPr>
          <w:rFonts w:ascii="Calibri" w:hAnsi="Calibri" w:cs="Calibri"/>
        </w:rPr>
        <w:t>Private applicators certified under the EPA Plan have the option of taking an EPA-developed course, which uses auto-generated codes provided after their classes end to fill in the form to attest that they have completed the course.</w:t>
      </w:r>
    </w:p>
    <w:p w:rsidR="00381D87" w:rsidRPr="00824289" w:rsidP="006E6C50" w14:paraId="24EFEA98" w14:textId="4A9F16AF">
      <w:pPr>
        <w:spacing w:after="0" w:line="240" w:lineRule="auto"/>
        <w:rPr>
          <w:rFonts w:ascii="Calibri" w:hAnsi="Calibri" w:cs="Calibri"/>
        </w:rPr>
      </w:pPr>
      <w:r w:rsidRPr="00824289">
        <w:rPr>
          <w:rFonts w:ascii="Calibri" w:hAnsi="Calibri" w:cs="Calibri"/>
          <w:b/>
          <w:bCs/>
        </w:rPr>
        <w:t xml:space="preserve">Anthrax-related materials: </w:t>
      </w:r>
      <w:r w:rsidRPr="00824289">
        <w:rPr>
          <w:rFonts w:ascii="Calibri" w:hAnsi="Calibri" w:cs="Calibri"/>
        </w:rPr>
        <w:t>Training materials submitted by registrants will be handled like any other registration data submissions. That is, each document will be assigned a Master Record Identification (MRID) number, converted to an electronic copy, and stored in EPA’s existing data library. Applicable records for sale, use and training shall be available on site for inspection as needed.</w:t>
      </w:r>
    </w:p>
    <w:p w:rsidR="006E6C50" w:rsidRPr="00824289" w:rsidP="006E6C50" w14:paraId="3E221A72" w14:textId="77777777">
      <w:pPr>
        <w:spacing w:after="0" w:line="240" w:lineRule="auto"/>
      </w:pPr>
    </w:p>
    <w:p w:rsidR="00246CC7" w:rsidRPr="00824289" w:rsidP="0068004C" w14:paraId="2E6F7771" w14:textId="5B99EAFD">
      <w:pPr>
        <w:pStyle w:val="Heading2"/>
        <w:rPr>
          <w:rFonts w:ascii="Calibri" w:hAnsi="Calibri" w:cs="Calibri"/>
        </w:rPr>
      </w:pPr>
      <w:r w:rsidRPr="00824289">
        <w:rPr>
          <w:rFonts w:ascii="Calibri" w:hAnsi="Calibri" w:cs="Calibri"/>
          <w:i w:val="0"/>
          <w:iCs w:val="0"/>
        </w:rPr>
        <w:t>4.</w:t>
      </w:r>
      <w:r w:rsidRPr="00824289">
        <w:rPr>
          <w:rFonts w:ascii="Calibri" w:hAnsi="Calibri" w:cs="Calibri"/>
        </w:rPr>
        <w:t xml:space="preserve"> </w:t>
      </w:r>
      <w:r w:rsidRPr="00824289">
        <w:rPr>
          <w:rFonts w:ascii="Calibri" w:hAnsi="Calibri" w:cs="Calibri"/>
          <w:i w:val="0"/>
          <w:iCs w:val="0"/>
        </w:rPr>
        <w:t>EFFORTS TO IDENTIFY DUPLICATION:</w:t>
      </w:r>
    </w:p>
    <w:p w:rsidR="00B41A83" w:rsidRPr="00824289" w:rsidP="0068004C" w14:paraId="54F4BB56" w14:textId="233B210B">
      <w:pPr>
        <w:pStyle w:val="Heading2"/>
        <w:pBdr>
          <w:bottom w:val="single" w:sz="6" w:space="1" w:color="auto"/>
        </w:pBdr>
        <w:rPr>
          <w:rFonts w:ascii="Calibri" w:hAnsi="Calibri" w:cs="Calibri"/>
          <w:b w:val="0"/>
          <w:bCs/>
        </w:rPr>
      </w:pPr>
      <w:r w:rsidRPr="00824289">
        <w:rPr>
          <w:rFonts w:ascii="Calibri" w:hAnsi="Calibri" w:cs="Calibri"/>
          <w:b w:val="0"/>
          <w:bCs/>
        </w:rPr>
        <w:t>Describe efforts to identify duplication</w:t>
      </w:r>
      <w:r w:rsidRPr="00824289" w:rsidR="009D2A59">
        <w:rPr>
          <w:rFonts w:ascii="Calibri" w:hAnsi="Calibri" w:cs="Calibri"/>
          <w:b w:val="0"/>
          <w:bCs/>
        </w:rPr>
        <w:t>.</w:t>
      </w:r>
      <w:r w:rsidRPr="00824289">
        <w:rPr>
          <w:rFonts w:ascii="Calibri" w:hAnsi="Calibri" w:cs="Calibri"/>
          <w:b w:val="0"/>
          <w:bCs/>
        </w:rPr>
        <w:t xml:space="preserve"> </w:t>
      </w:r>
      <w:r w:rsidRPr="00824289" w:rsidR="009D2A59">
        <w:rPr>
          <w:rFonts w:ascii="Calibri" w:hAnsi="Calibri" w:cs="Calibri"/>
          <w:b w:val="0"/>
          <w:bCs/>
        </w:rPr>
        <w:t>Show specifically why any similar information already available cannot be used or modified for use for the purposes described in Item 2 above.</w:t>
      </w:r>
    </w:p>
    <w:p w:rsidR="00381D87" w:rsidRPr="00824289" w:rsidP="00381D87" w14:paraId="49880C90" w14:textId="77777777">
      <w:pPr>
        <w:spacing w:after="200" w:line="276" w:lineRule="auto"/>
        <w:rPr>
          <w:rFonts w:ascii="Calibri" w:hAnsi="Calibri" w:cs="Calibri"/>
        </w:rPr>
      </w:pPr>
      <w:r w:rsidRPr="00824289">
        <w:rPr>
          <w:rFonts w:ascii="Calibri" w:hAnsi="Calibri" w:cs="Calibri"/>
        </w:rPr>
        <w:t>EPA is the only federal agency with the authority to review and approve certification plans and programs and any modifications made to EPA-approved plans and programs. EPA is the only federal agency with the authority to establish requirements for the certification of RUP applicators.</w:t>
      </w:r>
    </w:p>
    <w:p w:rsidR="00381D87" w:rsidRPr="00824289" w:rsidP="00381D87" w14:paraId="0356DC83" w14:textId="77777777">
      <w:pPr>
        <w:spacing w:after="200" w:line="276" w:lineRule="auto"/>
        <w:rPr>
          <w:rFonts w:ascii="Calibri" w:hAnsi="Calibri" w:cs="Calibri"/>
        </w:rPr>
      </w:pPr>
      <w:r w:rsidRPr="00824289">
        <w:rPr>
          <w:rFonts w:ascii="Calibri" w:hAnsi="Calibri" w:cs="Calibri"/>
        </w:rPr>
        <w:t>EPA only requires recordkeeping for commercial applicators. USDA had regulations which impacted certified applicators; those regulations required private applicators to maintain records regarding the application of RUPs. The records required by USDA under 7 CFR 110 were more specific than those required by EPA under 40 CFR 171. However, the USDA regulations have been rescinded, effective on July 11, 2025 (90 FR 20083). EPA will not be requiring private applicators to maintain records in light of this rescission because FIFRA prohibits EPA from requiring private applicators to keep records or make reports. Consequently, no duplication of requirements exists with regard to applicator recordkeeping.</w:t>
      </w:r>
    </w:p>
    <w:p w:rsidR="00381D87" w:rsidRPr="00824289" w:rsidP="00381D87" w14:paraId="36564C28" w14:textId="77777777">
      <w:pPr>
        <w:spacing w:after="200" w:line="276" w:lineRule="auto"/>
        <w:rPr>
          <w:rFonts w:ascii="Calibri" w:hAnsi="Calibri" w:cs="Calibri"/>
        </w:rPr>
      </w:pPr>
      <w:r w:rsidRPr="00824289">
        <w:rPr>
          <w:rFonts w:ascii="Calibri" w:hAnsi="Calibri" w:cs="Calibri"/>
        </w:rPr>
        <w:t>All 50 states and other certifying authorities currently administer the certification program based on individual certification plans that are approved by EPA. Under the FIFRA cooperative agreement with EPA, states and other certifying authorities are required to submit annual reports that describe program activity. The reports detail the number of applicators certified, which is an important piece of information as the EPA funding allocation for training is based on the numbers of applicators certified. These reports are the basis for the information collection that this request addresses. To prevent duplication and facilitate authorized agency reporting, EPA specifies in the FIFRA cooperative agreement guidance to certifying authorities that submitting information annual reporting information through CPARD satisfies the certification-related reporting requirements under the cooperative agreement.</w:t>
      </w:r>
    </w:p>
    <w:p w:rsidR="004D63B9" w:rsidRPr="00824289" w:rsidP="001F21AA" w14:paraId="23BB7658" w14:textId="34C99018">
      <w:pPr>
        <w:spacing w:after="0"/>
        <w:rPr>
          <w:rFonts w:ascii="Calibri" w:hAnsi="Calibri" w:cs="Calibri"/>
        </w:rPr>
      </w:pPr>
      <w:r w:rsidRPr="00824289">
        <w:rPr>
          <w:rFonts w:ascii="Calibri" w:hAnsi="Calibri" w:cs="Calibri"/>
        </w:rPr>
        <w:t>No other federal, state, or tribal government agency requires that registrants conduct training for anthrax-related products, or that registrants keep information on persons trained or to whom anthrax-related products have been sold or distributed.</w:t>
      </w:r>
    </w:p>
    <w:p w:rsidR="00246CC7" w:rsidRPr="00824289" w:rsidP="0068004C" w14:paraId="58C81EFD" w14:textId="472E7060">
      <w:pPr>
        <w:pStyle w:val="Heading2"/>
        <w:rPr>
          <w:rFonts w:ascii="Calibri" w:hAnsi="Calibri" w:cs="Calibri"/>
        </w:rPr>
      </w:pPr>
      <w:r w:rsidRPr="00824289">
        <w:rPr>
          <w:rFonts w:ascii="Calibri" w:hAnsi="Calibri" w:cs="Calibri"/>
          <w:i w:val="0"/>
          <w:iCs w:val="0"/>
        </w:rPr>
        <w:t>5.</w:t>
      </w:r>
      <w:r w:rsidRPr="00824289">
        <w:rPr>
          <w:rFonts w:ascii="Calibri" w:hAnsi="Calibri" w:cs="Calibri"/>
          <w:i w:val="0"/>
          <w:iCs w:val="0"/>
        </w:rPr>
        <w:t xml:space="preserve"> MINIMIZING BURDEN ON SMALL ENTITIES:</w:t>
      </w:r>
    </w:p>
    <w:p w:rsidR="00EC4305" w:rsidRPr="00824289" w:rsidP="0068004C" w14:paraId="6C50278E" w14:textId="4F8F8CE2">
      <w:pPr>
        <w:pStyle w:val="Heading2"/>
        <w:pBdr>
          <w:bottom w:val="single" w:sz="6" w:space="1" w:color="auto"/>
        </w:pBdr>
        <w:rPr>
          <w:rFonts w:ascii="Calibri" w:hAnsi="Calibri" w:cs="Calibri"/>
          <w:b w:val="0"/>
          <w:bCs/>
        </w:rPr>
      </w:pPr>
      <w:r w:rsidRPr="00824289">
        <w:rPr>
          <w:rFonts w:ascii="Calibri" w:hAnsi="Calibri" w:cs="Calibri"/>
          <w:b w:val="0"/>
          <w:bCs/>
        </w:rPr>
        <w:t>If the collection of information impacts small businesses or other small entities, describe the methods used to minimize burden.</w:t>
      </w:r>
    </w:p>
    <w:p w:rsidR="00381D87" w:rsidRPr="00824289" w:rsidP="00381D87" w14:paraId="19D0900D" w14:textId="2130FF7E">
      <w:pPr>
        <w:spacing w:after="200" w:line="276" w:lineRule="auto"/>
        <w:rPr>
          <w:rFonts w:ascii="Calibri" w:hAnsi="Calibri" w:cs="Calibri"/>
        </w:rPr>
      </w:pPr>
      <w:r w:rsidRPr="00824289">
        <w:rPr>
          <w:rFonts w:ascii="Calibri" w:hAnsi="Calibri" w:cs="Calibri"/>
        </w:rPr>
        <w:t xml:space="preserve">Most of this information collection applies specifically to individuals who are certified applicators. EPA believes that the records required of certified pesticide applicators and their employees are minimal and would generally be kept for the </w:t>
      </w:r>
      <w:r w:rsidRPr="00824289" w:rsidR="00E84FD1">
        <w:rPr>
          <w:rFonts w:ascii="Calibri" w:hAnsi="Calibri" w:cs="Calibri"/>
        </w:rPr>
        <w:t>business’s</w:t>
      </w:r>
      <w:r w:rsidRPr="00824289">
        <w:rPr>
          <w:rFonts w:ascii="Calibri" w:hAnsi="Calibri" w:cs="Calibri"/>
        </w:rPr>
        <w:t xml:space="preserve"> and applicator</w:t>
      </w:r>
      <w:r w:rsidRPr="00824289" w:rsidR="00E84FD1">
        <w:rPr>
          <w:rFonts w:ascii="Calibri" w:hAnsi="Calibri" w:cs="Calibri"/>
        </w:rPr>
        <w:t>’</w:t>
      </w:r>
      <w:r w:rsidRPr="00824289">
        <w:rPr>
          <w:rFonts w:ascii="Calibri" w:hAnsi="Calibri" w:cs="Calibri"/>
        </w:rPr>
        <w:t>s own use even in the absence of this regulation. Under the EPA Plan for Indian country, dealers are also required to keep records. EPA does not require the submission of records kept by dealers or commercial applicators but rather requires that they furnish records for inspection and copying upon request.</w:t>
      </w:r>
    </w:p>
    <w:p w:rsidR="00381D87" w:rsidRPr="00824289" w:rsidP="00381D87" w14:paraId="71331524" w14:textId="77777777">
      <w:pPr>
        <w:tabs>
          <w:tab w:val="left" w:pos="-1440"/>
        </w:tabs>
        <w:spacing w:after="200" w:line="276" w:lineRule="auto"/>
        <w:rPr>
          <w:rFonts w:ascii="Calibri" w:hAnsi="Calibri" w:cs="Calibri"/>
          <w:bCs/>
        </w:rPr>
      </w:pPr>
      <w:r w:rsidRPr="00824289">
        <w:rPr>
          <w:rFonts w:ascii="Calibri" w:hAnsi="Calibri" w:cs="Calibri"/>
          <w:bCs/>
        </w:rPr>
        <w:t>Most of the respondents (certified applicators, pesticide dealers) are likely small entities. However, the information collected and the recordkeeping required is the minimum required by regulation and is necessary to implement a successful certification program.</w:t>
      </w:r>
    </w:p>
    <w:p w:rsidR="00381D87" w:rsidRPr="00824289" w:rsidP="00381D87" w14:paraId="4FBEFEC9" w14:textId="77777777">
      <w:pPr>
        <w:tabs>
          <w:tab w:val="left" w:pos="-1440"/>
        </w:tabs>
        <w:spacing w:after="200" w:line="276" w:lineRule="auto"/>
        <w:rPr>
          <w:rFonts w:ascii="Calibri" w:hAnsi="Calibri" w:cs="Calibri"/>
        </w:rPr>
      </w:pPr>
      <w:r w:rsidRPr="00824289">
        <w:rPr>
          <w:rFonts w:ascii="Calibri" w:hAnsi="Calibri" w:cs="Calibri"/>
        </w:rPr>
        <w:t>Pursuant to FIFRA Section 11(a)(2), the optional training program that EPA has developed does not require that applicators take examinations for private pesticide application certification applicants. In lieu of taking this optional training, applicants for private applicator certification still have the option to submit proof of current certification from a certifying authority with a completed form to receive their federal certification (Attachment B).</w:t>
      </w:r>
    </w:p>
    <w:p w:rsidR="00EC4305" w:rsidRPr="00824289" w:rsidP="001F21AA" w14:paraId="5BD758AA" w14:textId="3A96E92D">
      <w:pPr>
        <w:spacing w:after="0"/>
        <w:rPr>
          <w:rFonts w:ascii="Calibri" w:hAnsi="Calibri" w:cs="Calibri"/>
        </w:rPr>
      </w:pPr>
      <w:r w:rsidRPr="00824289">
        <w:rPr>
          <w:rFonts w:ascii="Calibri" w:hAnsi="Calibri" w:cs="Calibri"/>
        </w:rPr>
        <w:t xml:space="preserve">For anthrax-related products, regulations apply specifically to registrants, most of whom are </w:t>
      </w:r>
      <w:r w:rsidRPr="00824289">
        <w:rPr>
          <w:rFonts w:ascii="Calibri" w:hAnsi="Calibri" w:cs="Calibri"/>
          <w:bCs/>
        </w:rPr>
        <w:t xml:space="preserve">likely to be small entities. </w:t>
      </w:r>
      <w:r w:rsidRPr="00824289">
        <w:rPr>
          <w:rFonts w:ascii="Calibri" w:hAnsi="Calibri" w:cs="Calibri"/>
        </w:rPr>
        <w:t xml:space="preserve">EPA believes that the records required of registrants are minimal. </w:t>
      </w:r>
      <w:r w:rsidRPr="00824289">
        <w:rPr>
          <w:rFonts w:ascii="Calibri" w:hAnsi="Calibri" w:cs="Calibri"/>
          <w:bCs/>
        </w:rPr>
        <w:t>The information collected and the recordkeeping is the minimum necessary to meet the conditions of registration (Ref. 6).</w:t>
      </w:r>
    </w:p>
    <w:p w:rsidR="00246CC7" w:rsidRPr="00824289" w:rsidP="0068004C" w14:paraId="555E28D9" w14:textId="7486FEAF">
      <w:pPr>
        <w:pStyle w:val="Heading2"/>
        <w:rPr>
          <w:rFonts w:ascii="Calibri" w:hAnsi="Calibri" w:cs="Calibri"/>
          <w:i w:val="0"/>
          <w:iCs w:val="0"/>
        </w:rPr>
      </w:pPr>
      <w:r w:rsidRPr="00824289">
        <w:rPr>
          <w:rFonts w:ascii="Calibri" w:hAnsi="Calibri" w:cs="Calibri"/>
          <w:i w:val="0"/>
          <w:iCs w:val="0"/>
        </w:rPr>
        <w:t xml:space="preserve">6. </w:t>
      </w:r>
      <w:r w:rsidRPr="00824289">
        <w:rPr>
          <w:rFonts w:ascii="Calibri" w:hAnsi="Calibri" w:cs="Calibri"/>
          <w:i w:val="0"/>
          <w:iCs w:val="0"/>
        </w:rPr>
        <w:t>EFFECTS OF LESS FREQUENT COLLECTION:</w:t>
      </w:r>
    </w:p>
    <w:p w:rsidR="00B41A83" w:rsidRPr="00824289" w:rsidP="0068004C" w14:paraId="2F0363DE" w14:textId="79E56BFE">
      <w:pPr>
        <w:pStyle w:val="Heading2"/>
        <w:pBdr>
          <w:bottom w:val="single" w:sz="6" w:space="1" w:color="auto"/>
        </w:pBdr>
        <w:rPr>
          <w:rFonts w:ascii="Calibri" w:hAnsi="Calibri" w:cs="Calibri"/>
          <w:b w:val="0"/>
          <w:bCs/>
        </w:rPr>
      </w:pPr>
      <w:r w:rsidRPr="00824289">
        <w:rPr>
          <w:rFonts w:ascii="Calibri" w:hAnsi="Calibri" w:cs="Calibri"/>
          <w:b w:val="0"/>
          <w:bCs/>
        </w:rPr>
        <w:t xml:space="preserve">Describe the consequence </w:t>
      </w:r>
      <w:r w:rsidRPr="00824289">
        <w:rPr>
          <w:rFonts w:ascii="Calibri" w:hAnsi="Calibri" w:cs="Calibri"/>
          <w:b w:val="0"/>
          <w:bCs/>
        </w:rPr>
        <w:t>to</w:t>
      </w:r>
      <w:r w:rsidRPr="00824289">
        <w:rPr>
          <w:rFonts w:ascii="Calibri" w:hAnsi="Calibri" w:cs="Calibri"/>
          <w:b w:val="0"/>
          <w:bCs/>
        </w:rPr>
        <w:t xml:space="preserve"> Federal program or policy activities if the collection is not conducted or is conducted less frequently, as well as any technical or legal obstacles to reducing burden.</w:t>
      </w:r>
    </w:p>
    <w:p w:rsidR="00381D87" w:rsidRPr="00824289" w:rsidP="00381D87" w14:paraId="601C132A" w14:textId="77777777">
      <w:pPr>
        <w:spacing w:after="200" w:line="276" w:lineRule="auto"/>
        <w:rPr>
          <w:rFonts w:ascii="Calibri" w:hAnsi="Calibri" w:cs="Calibri"/>
        </w:rPr>
      </w:pPr>
      <w:r w:rsidRPr="00824289">
        <w:rPr>
          <w:rFonts w:ascii="Calibri" w:hAnsi="Calibri" w:cs="Calibri"/>
        </w:rPr>
        <w:t>Whenever certifying authorities need to make modifications to their EPA-approved certification plans, certifying authorities are required to submit those modifications to EPA for review and approval. This process occurs only on an as-needed basis. If certifying authorities do not submit their modifications to the EPA, then EPA would be unable to ensure that the certifying authorities’ certification plans are meeting the regulatory requirements in 40 CFR part 171. If the modification does not meet the regulatory requirements, then that would increase the risk of unreasonable adverse effects from RUP use.</w:t>
      </w:r>
    </w:p>
    <w:p w:rsidR="00381D87" w:rsidRPr="00824289" w:rsidP="00381D87" w14:paraId="301812D7" w14:textId="77777777">
      <w:pPr>
        <w:spacing w:after="200" w:line="276" w:lineRule="auto"/>
        <w:rPr>
          <w:rFonts w:ascii="Calibri" w:hAnsi="Calibri" w:cs="Calibri"/>
        </w:rPr>
      </w:pPr>
      <w:r w:rsidRPr="00824289">
        <w:rPr>
          <w:rFonts w:ascii="Calibri" w:hAnsi="Calibri" w:cs="Calibri"/>
        </w:rPr>
        <w:t>Certifying authorities’</w:t>
      </w:r>
      <w:r>
        <w:rPr>
          <w:rStyle w:val="FootnoteReference"/>
          <w:rFonts w:ascii="Calibri" w:hAnsi="Calibri" w:cs="Calibri"/>
        </w:rPr>
        <w:footnoteReference w:id="11"/>
      </w:r>
      <w:r w:rsidRPr="00824289">
        <w:rPr>
          <w:rFonts w:ascii="Calibri" w:hAnsi="Calibri" w:cs="Calibri"/>
        </w:rPr>
        <w:t xml:space="preserve"> reports on certification program activities are submitted to EPA annually, which is a minimal reporting period. Most annual reporting information required under the regulation is contained in certifying authorities’ annual cooperative agreement report to EPA and can be submitted as a joint package. Budget requests and the distribution of cooperative agreement funds are also done on an annual basis. The annual report data is used to support budget requests and to apportion cooperative agreement funds. Less frequent collection of information would be less efficient for overall reporting by certifying authorities. In addition, less frequent collection of information would not allow EPA to distribute these funds in the most equitable manner, as data demonstrating need would not be current.</w:t>
      </w:r>
    </w:p>
    <w:p w:rsidR="00381D87" w:rsidRPr="00824289" w:rsidP="00381D87" w14:paraId="2697A11E" w14:textId="77777777">
      <w:pPr>
        <w:spacing w:after="200" w:line="276" w:lineRule="auto"/>
        <w:rPr>
          <w:rFonts w:ascii="Calibri" w:hAnsi="Calibri" w:cs="Calibri"/>
        </w:rPr>
      </w:pPr>
      <w:r w:rsidRPr="00824289">
        <w:rPr>
          <w:rFonts w:ascii="Calibri" w:hAnsi="Calibri" w:cs="Calibri"/>
        </w:rPr>
        <w:t>Training for noncertified applicators is required annually under the regulation, as specified in 40 CFR part 171. Recordkeeping of the training is only required once per event. Consequently, the possibility for less frequent recordkeeping does not exist under the requirements. Less frequent training would increase risk of unreasonable adverse effects from RUP use.</w:t>
      </w:r>
    </w:p>
    <w:p w:rsidR="00381D87" w:rsidRPr="00824289" w:rsidP="00381D87" w14:paraId="3ABA54C1" w14:textId="3B33F094">
      <w:pPr>
        <w:spacing w:after="0"/>
      </w:pPr>
      <w:r w:rsidRPr="00824289">
        <w:rPr>
          <w:rFonts w:ascii="Calibri" w:hAnsi="Calibri" w:cs="Calibri"/>
        </w:rPr>
        <w:t xml:space="preserve">For anthrax-related products, the information kept by registrants on certification, training, and records regarding the persons to whom the product was sold will be requested only as needed (such as for an enforcement investigation), which should be very </w:t>
      </w:r>
      <w:r w:rsidRPr="00824289" w:rsidR="00090405">
        <w:rPr>
          <w:rFonts w:ascii="Calibri" w:hAnsi="Calibri" w:cs="Calibri"/>
        </w:rPr>
        <w:t>infrequent</w:t>
      </w:r>
      <w:r w:rsidRPr="00824289">
        <w:rPr>
          <w:rFonts w:ascii="Calibri" w:hAnsi="Calibri" w:cs="Calibri"/>
        </w:rPr>
        <w:t>. Accordingly, less frequent collection of data would not meet the EPA’s needs.</w:t>
      </w:r>
    </w:p>
    <w:p w:rsidR="00246CC7" w:rsidRPr="00824289" w:rsidP="00246CC7" w14:paraId="4D53171A" w14:textId="69BFD70B">
      <w:pPr>
        <w:pStyle w:val="Heading2"/>
        <w:numPr>
          <w:ilvl w:val="0"/>
          <w:numId w:val="44"/>
        </w:numPr>
        <w:rPr>
          <w:rFonts w:ascii="Calibri" w:hAnsi="Calibri" w:cs="Calibri"/>
          <w:i w:val="0"/>
          <w:iCs w:val="0"/>
        </w:rPr>
      </w:pPr>
      <w:r w:rsidRPr="00824289">
        <w:rPr>
          <w:rFonts w:ascii="Calibri" w:hAnsi="Calibri" w:cs="Calibri"/>
          <w:i w:val="0"/>
          <w:iCs w:val="0"/>
        </w:rPr>
        <w:t>GENERAL GUIDELINES:</w:t>
      </w:r>
    </w:p>
    <w:p w:rsidR="00B975C3" w:rsidRPr="00824289" w:rsidP="00246CC7" w14:paraId="11993A73" w14:textId="1789BD7D">
      <w:pPr>
        <w:pStyle w:val="Heading2"/>
        <w:pBdr>
          <w:bottom w:val="single" w:sz="6" w:space="1" w:color="auto"/>
        </w:pBdr>
        <w:rPr>
          <w:rFonts w:ascii="Calibri" w:hAnsi="Calibri" w:cs="Calibri"/>
          <w:b w:val="0"/>
          <w:bCs/>
        </w:rPr>
      </w:pPr>
      <w:r w:rsidRPr="00824289">
        <w:rPr>
          <w:rFonts w:ascii="Calibri" w:hAnsi="Calibri" w:cs="Calibri"/>
          <w:b w:val="0"/>
          <w:bCs/>
        </w:rPr>
        <w:t xml:space="preserve"> </w:t>
      </w:r>
      <w:r w:rsidRPr="00824289" w:rsidR="00EC4305">
        <w:rPr>
          <w:rFonts w:ascii="Calibri" w:hAnsi="Calibri" w:cs="Calibri"/>
          <w:b w:val="0"/>
          <w:bCs/>
        </w:rPr>
        <w:t>Explain any special circumstances that require the collection to be conducted in a manner inconsistent with OMB guidelines.</w:t>
      </w:r>
    </w:p>
    <w:p w:rsidR="001E7F2E" w:rsidRPr="00824289" w:rsidP="007D5EC3" w14:paraId="767D58C5" w14:textId="3529D30F">
      <w:pPr>
        <w:tabs>
          <w:tab w:val="left" w:pos="0"/>
        </w:tabs>
        <w:spacing w:after="0" w:line="240" w:lineRule="auto"/>
        <w:ind w:left="-90" w:firstLine="4"/>
        <w:rPr>
          <w:rFonts w:ascii="Calibri" w:hAnsi="Calibri" w:cs="Calibri"/>
          <w:b/>
          <w:bCs/>
        </w:rPr>
      </w:pPr>
      <w:r w:rsidRPr="00824289">
        <w:rPr>
          <w:rFonts w:ascii="Calibri" w:hAnsi="Calibri" w:cs="Calibri"/>
        </w:rPr>
        <w:t>The proposed collection does not create special circumstances requiring justification under 5 CFR 1320.5.</w:t>
      </w:r>
    </w:p>
    <w:p w:rsidR="001E7F2E" w:rsidRPr="00824289" w:rsidP="001E7F2E" w14:paraId="04EC52E6" w14:textId="749B9DC0">
      <w:pPr>
        <w:pStyle w:val="Heading2"/>
        <w:numPr>
          <w:ilvl w:val="0"/>
          <w:numId w:val="44"/>
        </w:numPr>
        <w:rPr>
          <w:rFonts w:ascii="Calibri" w:hAnsi="Calibri" w:cs="Calibri"/>
          <w:i w:val="0"/>
          <w:iCs w:val="0"/>
        </w:rPr>
      </w:pPr>
      <w:r w:rsidRPr="00824289">
        <w:rPr>
          <w:rFonts w:ascii="Calibri" w:hAnsi="Calibri" w:cs="Calibri"/>
          <w:i w:val="0"/>
          <w:iCs w:val="0"/>
        </w:rPr>
        <w:t>PUBLIC COMMENT PERIOD AND CONSULTATIONS:</w:t>
      </w:r>
    </w:p>
    <w:p w:rsidR="001E7F2E" w:rsidRPr="00824289" w:rsidP="0068004C" w14:paraId="7A8F178F" w14:textId="77777777">
      <w:pPr>
        <w:pStyle w:val="Heading2"/>
        <w:rPr>
          <w:rFonts w:ascii="Calibri" w:hAnsi="Calibri" w:cs="Calibri"/>
          <w:i w:val="0"/>
          <w:iCs w:val="0"/>
        </w:rPr>
      </w:pPr>
      <w:r w:rsidRPr="00824289">
        <w:rPr>
          <w:rFonts w:ascii="Calibri" w:hAnsi="Calibri" w:cs="Calibri"/>
          <w:i w:val="0"/>
          <w:iCs w:val="0"/>
        </w:rPr>
        <w:t>8a. Public Comment</w:t>
      </w:r>
    </w:p>
    <w:p w:rsidR="00B975C3" w:rsidRPr="00824289" w:rsidP="0068004C" w14:paraId="12F364DF" w14:textId="663164DB">
      <w:pPr>
        <w:pStyle w:val="Heading2"/>
        <w:pBdr>
          <w:bottom w:val="single" w:sz="6" w:space="1" w:color="auto"/>
        </w:pBdr>
        <w:rPr>
          <w:rFonts w:ascii="Calibri" w:hAnsi="Calibri" w:cs="Calibri"/>
          <w:b w:val="0"/>
          <w:bCs/>
        </w:rPr>
      </w:pPr>
      <w:r w:rsidRPr="00824289">
        <w:rPr>
          <w:rFonts w:ascii="Calibri" w:hAnsi="Calibri" w:cs="Calibri"/>
          <w:b w:val="0"/>
          <w:bCs/>
        </w:rPr>
        <w:t xml:space="preserve"> </w:t>
      </w:r>
      <w:r w:rsidRPr="00824289" w:rsidR="00EC4305">
        <w:rPr>
          <w:rFonts w:ascii="Calibri" w:hAnsi="Calibri" w:cs="Calibri"/>
          <w:b w:val="0"/>
          <w:bCs/>
        </w:rPr>
        <w:t xml:space="preserve">If applicable, provide a copy and identify the date and page number of </w:t>
      </w:r>
      <w:r w:rsidRPr="00824289" w:rsidR="001E7F2E">
        <w:rPr>
          <w:rFonts w:ascii="Calibri" w:hAnsi="Calibri" w:cs="Calibri"/>
          <w:b w:val="0"/>
          <w:bCs/>
        </w:rPr>
        <w:t>publication(s)</w:t>
      </w:r>
      <w:r w:rsidRPr="00824289" w:rsidR="00EC4305">
        <w:rPr>
          <w:rFonts w:ascii="Calibri" w:hAnsi="Calibri" w:cs="Calibri"/>
          <w:b w:val="0"/>
          <w:bCs/>
        </w:rPr>
        <w:t xml:space="preserve">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w:t>
      </w:r>
    </w:p>
    <w:p w:rsidR="00381D87" w:rsidRPr="00824289" w:rsidP="00381D87" w14:paraId="49C2A102" w14:textId="547EFCB3">
      <w:pPr>
        <w:rPr>
          <w:rFonts w:ascii="Calibri" w:hAnsi="Calibri" w:cs="Calibri"/>
        </w:rPr>
      </w:pPr>
      <w:r w:rsidRPr="00824289">
        <w:rPr>
          <w:rFonts w:ascii="Calibri" w:hAnsi="Calibri" w:cs="Calibri"/>
        </w:rPr>
        <w:t xml:space="preserve">Pursuant to 5 CFR 1320.8(d), EPA published a notice in the </w:t>
      </w:r>
      <w:r w:rsidRPr="00824289">
        <w:rPr>
          <w:rFonts w:ascii="Calibri" w:hAnsi="Calibri" w:cs="Calibri"/>
          <w:i/>
        </w:rPr>
        <w:t>Federal Register</w:t>
      </w:r>
      <w:r w:rsidRPr="00824289">
        <w:rPr>
          <w:rFonts w:ascii="Calibri" w:hAnsi="Calibri" w:cs="Calibri"/>
        </w:rPr>
        <w:t xml:space="preserve"> on November 18, 2025 (90 FR 51748; FRL-12692-01-OCSPP), announcing the planned renewal of this information collection activity, soliciting public comment on specific aspects of the ICR and providing a 60-day public comment period.</w:t>
      </w:r>
      <w:r w:rsidRPr="00824289" w:rsidR="004D64B6">
        <w:rPr>
          <w:rFonts w:ascii="Calibri" w:hAnsi="Calibri" w:cs="Calibri"/>
        </w:rPr>
        <w:t xml:space="preserve"> No comments on the substance of the proposed information collection were received in response to the Federal Register notice. </w:t>
      </w:r>
    </w:p>
    <w:p w:rsidR="001E7F2E" w:rsidRPr="00824289" w:rsidP="001E7F2E" w14:paraId="198D56E2" w14:textId="04EE5E4D">
      <w:pPr>
        <w:pStyle w:val="Heading2"/>
        <w:rPr>
          <w:rFonts w:ascii="Calibri" w:hAnsi="Calibri" w:cs="Calibri"/>
          <w:i w:val="0"/>
          <w:iCs w:val="0"/>
        </w:rPr>
      </w:pPr>
      <w:r w:rsidRPr="00824289">
        <w:rPr>
          <w:rFonts w:ascii="Calibri" w:hAnsi="Calibri" w:cs="Calibri"/>
          <w:i w:val="0"/>
          <w:iCs w:val="0"/>
        </w:rPr>
        <w:t>8b. Consultations</w:t>
      </w:r>
    </w:p>
    <w:p w:rsidR="00B258EC" w:rsidRPr="00824289" w:rsidP="00B258EC" w14:paraId="5E41F5AA" w14:textId="6896108D">
      <w:pPr>
        <w:pStyle w:val="Heading2"/>
        <w:rPr>
          <w:rFonts w:ascii="Calibri" w:hAnsi="Calibri" w:cs="Calibri"/>
          <w:b w:val="0"/>
          <w:bCs/>
        </w:rPr>
      </w:pPr>
      <w:r w:rsidRPr="00824289">
        <w:rPr>
          <w:rFonts w:ascii="Calibri" w:hAnsi="Calibri" w:cs="Calibri"/>
          <w:b w:val="0"/>
          <w:bCs/>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r w:rsidRPr="00824289" w:rsidR="00B41A83">
        <w:rPr>
          <w:rFonts w:ascii="Calibri" w:hAnsi="Calibri" w:cs="Calibri"/>
          <w:b w:val="0"/>
          <w:bCs/>
        </w:rPr>
        <w:t xml:space="preserve"> </w:t>
      </w:r>
    </w:p>
    <w:p w:rsidR="00381D87" w:rsidRPr="00824289" w:rsidP="000F3303" w14:paraId="6775EA8E" w14:textId="4AB60E5D">
      <w:pPr>
        <w:pStyle w:val="Heading2"/>
        <w:pBdr>
          <w:bottom w:val="single" w:sz="6" w:space="1" w:color="auto"/>
        </w:pBdr>
        <w:rPr>
          <w:rFonts w:ascii="Calibri" w:hAnsi="Calibri" w:cs="Calibri"/>
          <w:b w:val="0"/>
          <w:bCs/>
        </w:rPr>
      </w:pPr>
      <w:r w:rsidRPr="00824289">
        <w:rPr>
          <w:rFonts w:ascii="Calibri" w:hAnsi="Calibri" w:cs="Calibri"/>
          <w:b w:val="0"/>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258EC" w:rsidRPr="00824289" w:rsidP="00B258EC" w14:paraId="176426E1" w14:textId="7EBFB5D1">
      <w:pPr>
        <w:rPr>
          <w:rFonts w:ascii="Calibri" w:hAnsi="Calibri" w:cs="Calibri"/>
        </w:rPr>
      </w:pPr>
      <w:bookmarkStart w:id="7" w:name="_Hlk167353459"/>
      <w:r w:rsidRPr="00824289">
        <w:rPr>
          <w:rFonts w:ascii="Calibri" w:hAnsi="Calibri" w:cs="Calibri"/>
        </w:rPr>
        <w:t>The EPA</w:t>
      </w:r>
      <w:r w:rsidRPr="00824289" w:rsidR="00381D87">
        <w:rPr>
          <w:rFonts w:ascii="Calibri" w:hAnsi="Calibri" w:cs="Calibri"/>
        </w:rPr>
        <w:t xml:space="preserve"> </w:t>
      </w:r>
      <w:r w:rsidRPr="00824289">
        <w:rPr>
          <w:rFonts w:ascii="Calibri" w:hAnsi="Calibri" w:cs="Calibri"/>
        </w:rPr>
        <w:t xml:space="preserve">consulted </w:t>
      </w:r>
      <w:r w:rsidRPr="00824289" w:rsidR="004C5B43">
        <w:rPr>
          <w:rFonts w:ascii="Calibri" w:hAnsi="Calibri" w:cs="Calibri"/>
        </w:rPr>
        <w:t>7</w:t>
      </w:r>
      <w:r w:rsidRPr="00824289" w:rsidR="00ED4857">
        <w:rPr>
          <w:rFonts w:ascii="Calibri" w:hAnsi="Calibri" w:cs="Calibri"/>
        </w:rPr>
        <w:t xml:space="preserve"> </w:t>
      </w:r>
      <w:r w:rsidRPr="00824289">
        <w:rPr>
          <w:rFonts w:ascii="Calibri" w:hAnsi="Calibri" w:cs="Calibri"/>
        </w:rPr>
        <w:t xml:space="preserve">stakeholders, specifically asking them for their assessment of the regulatory burden estimates expressed by the Agency in this ICR (Attachment </w:t>
      </w:r>
      <w:r w:rsidRPr="00824289" w:rsidR="00C95F2F">
        <w:rPr>
          <w:rFonts w:ascii="Calibri" w:hAnsi="Calibri" w:cs="Calibri"/>
        </w:rPr>
        <w:t>C</w:t>
      </w:r>
      <w:r w:rsidRPr="00824289">
        <w:rPr>
          <w:rFonts w:ascii="Calibri" w:hAnsi="Calibri" w:cs="Calibri"/>
        </w:rPr>
        <w:t xml:space="preserve">). </w:t>
      </w:r>
      <w:bookmarkStart w:id="8" w:name="_Hlk172121000"/>
      <w:r w:rsidRPr="00824289">
        <w:rPr>
          <w:rFonts w:ascii="Calibri" w:hAnsi="Calibri" w:cs="Calibri"/>
        </w:rPr>
        <w:t>The stakeholders consulted were:</w:t>
      </w:r>
      <w:bookmarkEnd w:id="8"/>
    </w:p>
    <w:bookmarkEnd w:id="7"/>
    <w:p w:rsidR="00B258EC" w:rsidRPr="00824289" w:rsidP="00B258EC" w14:paraId="26519E52" w14:textId="591C3732">
      <w:pPr>
        <w:pStyle w:val="ListParagraph"/>
        <w:numPr>
          <w:ilvl w:val="0"/>
          <w:numId w:val="40"/>
        </w:numPr>
        <w:rPr>
          <w:rFonts w:ascii="Calibri" w:hAnsi="Calibri" w:cs="Calibri"/>
        </w:rPr>
      </w:pPr>
      <w:r w:rsidRPr="00824289">
        <w:rPr>
          <w:rFonts w:ascii="Calibri" w:hAnsi="Calibri" w:cs="Calibri"/>
        </w:rPr>
        <w:t>Colorado Department of Agriculture</w:t>
      </w:r>
    </w:p>
    <w:p w:rsidR="00B258EC" w:rsidRPr="00824289" w:rsidP="00B258EC" w14:paraId="2E5EB85A" w14:textId="6D3935B2">
      <w:pPr>
        <w:pStyle w:val="ListParagraph"/>
        <w:numPr>
          <w:ilvl w:val="0"/>
          <w:numId w:val="40"/>
        </w:numPr>
        <w:rPr>
          <w:rFonts w:ascii="Calibri" w:hAnsi="Calibri" w:cs="Calibri"/>
        </w:rPr>
      </w:pPr>
      <w:r w:rsidRPr="00824289">
        <w:rPr>
          <w:rFonts w:ascii="Calibri" w:hAnsi="Calibri" w:cs="Calibri"/>
        </w:rPr>
        <w:t>Delaware Department of Agriculture</w:t>
      </w:r>
    </w:p>
    <w:p w:rsidR="004C5B43" w:rsidRPr="00824289" w:rsidP="00B258EC" w14:paraId="4997B2E9" w14:textId="4BF5996F">
      <w:pPr>
        <w:pStyle w:val="ListParagraph"/>
        <w:numPr>
          <w:ilvl w:val="0"/>
          <w:numId w:val="40"/>
        </w:numPr>
        <w:rPr>
          <w:rFonts w:ascii="Calibri" w:hAnsi="Calibri" w:cs="Calibri"/>
        </w:rPr>
      </w:pPr>
      <w:r w:rsidRPr="00824289">
        <w:rPr>
          <w:rFonts w:ascii="Calibri" w:hAnsi="Calibri" w:cs="Calibri"/>
        </w:rPr>
        <w:t>New Jersey Department of Environmental Protection</w:t>
      </w:r>
    </w:p>
    <w:p w:rsidR="004C5B43" w:rsidRPr="00824289" w:rsidP="00B258EC" w14:paraId="7104150D" w14:textId="2BDCBE12">
      <w:pPr>
        <w:pStyle w:val="ListParagraph"/>
        <w:numPr>
          <w:ilvl w:val="0"/>
          <w:numId w:val="40"/>
        </w:numPr>
        <w:rPr>
          <w:rFonts w:ascii="Calibri" w:hAnsi="Calibri" w:cs="Calibri"/>
        </w:rPr>
      </w:pPr>
      <w:r w:rsidRPr="00824289">
        <w:rPr>
          <w:rFonts w:ascii="Calibri" w:hAnsi="Calibri" w:cs="Calibri"/>
        </w:rPr>
        <w:t>New York Department of Environmental Conservation</w:t>
      </w:r>
    </w:p>
    <w:p w:rsidR="000E1DE5" w:rsidRPr="00824289" w:rsidP="000E1DE5" w14:paraId="55146EF4" w14:textId="1C398C06">
      <w:pPr>
        <w:pStyle w:val="ListParagraph"/>
        <w:numPr>
          <w:ilvl w:val="0"/>
          <w:numId w:val="40"/>
        </w:numPr>
        <w:rPr>
          <w:rFonts w:ascii="Calibri" w:hAnsi="Calibri" w:cs="Calibri"/>
        </w:rPr>
      </w:pPr>
      <w:r w:rsidRPr="00824289">
        <w:rPr>
          <w:rFonts w:ascii="Calibri" w:hAnsi="Calibri" w:cs="Calibri"/>
        </w:rPr>
        <w:t>Office of the Indiana State Chemist</w:t>
      </w:r>
    </w:p>
    <w:p w:rsidR="00B258EC" w:rsidRPr="00824289" w:rsidP="00932970" w14:paraId="5BBB1177" w14:textId="789A2AD2">
      <w:pPr>
        <w:pStyle w:val="ListParagraph"/>
        <w:numPr>
          <w:ilvl w:val="0"/>
          <w:numId w:val="40"/>
        </w:numPr>
        <w:rPr>
          <w:rFonts w:ascii="Calibri" w:hAnsi="Calibri" w:cs="Calibri"/>
        </w:rPr>
      </w:pPr>
      <w:r w:rsidRPr="00824289">
        <w:rPr>
          <w:rFonts w:ascii="Calibri" w:hAnsi="Calibri" w:cs="Calibri"/>
        </w:rPr>
        <w:t>Pennsylvania Department of Agriculture</w:t>
      </w:r>
    </w:p>
    <w:p w:rsidR="00B258EC" w:rsidRPr="00824289" w:rsidP="00B258EC" w14:paraId="0BED10DC" w14:textId="7F3D5900">
      <w:pPr>
        <w:pStyle w:val="ListParagraph"/>
        <w:numPr>
          <w:ilvl w:val="0"/>
          <w:numId w:val="40"/>
        </w:numPr>
        <w:rPr>
          <w:rFonts w:ascii="Calibri" w:hAnsi="Calibri" w:cs="Calibri"/>
        </w:rPr>
      </w:pPr>
      <w:r w:rsidRPr="00824289">
        <w:rPr>
          <w:rFonts w:ascii="Calibri" w:hAnsi="Calibri" w:cs="Calibri"/>
        </w:rPr>
        <w:t>Tennessee Department of Agriculture</w:t>
      </w:r>
    </w:p>
    <w:p w:rsidR="00980E77" w:rsidRPr="00824289" w:rsidP="001F2DF7" w14:paraId="691EA430" w14:textId="6ED82D65">
      <w:pPr>
        <w:rPr>
          <w:rFonts w:ascii="Calibri" w:hAnsi="Calibri" w:cs="Calibri"/>
          <w:b/>
          <w:bCs/>
        </w:rPr>
      </w:pPr>
      <w:r w:rsidRPr="00824289">
        <w:rPr>
          <w:rFonts w:ascii="Calibri" w:hAnsi="Calibri" w:cs="Calibri"/>
          <w:b/>
          <w:bCs/>
        </w:rPr>
        <w:t>Stakeholder Comments:</w:t>
      </w:r>
    </w:p>
    <w:p w:rsidR="00980E77" w:rsidRPr="00824289" w:rsidP="001F2DF7" w14:paraId="3D6EE4C4" w14:textId="5A78948A">
      <w:pPr>
        <w:rPr>
          <w:rFonts w:ascii="Calibri" w:hAnsi="Calibri" w:cs="Calibri"/>
        </w:rPr>
      </w:pPr>
      <w:r w:rsidRPr="00824289">
        <w:rPr>
          <w:rFonts w:ascii="Calibri" w:hAnsi="Calibri" w:cs="Calibri"/>
        </w:rPr>
        <w:t xml:space="preserve">Of those consulted, EPA received 2 comments from stakeholders. </w:t>
      </w:r>
      <w:r w:rsidRPr="00824289" w:rsidR="00067026">
        <w:rPr>
          <w:rFonts w:ascii="Calibri" w:hAnsi="Calibri" w:cs="Calibri"/>
        </w:rPr>
        <w:t>The two stakeholder comments received affirmed the Agency’s assumptions related to burden and supported the inclusion of a form for submission of modifications to EPA-approved Pesticide Applicator Certification plans.</w:t>
      </w:r>
    </w:p>
    <w:p w:rsidR="001E7F2E" w:rsidRPr="00824289" w:rsidP="0068004C" w14:paraId="29F4D1D8" w14:textId="28620EB8">
      <w:pPr>
        <w:pStyle w:val="Heading2"/>
        <w:rPr>
          <w:rFonts w:ascii="Calibri" w:hAnsi="Calibri" w:cs="Calibri"/>
          <w:i w:val="0"/>
          <w:iCs w:val="0"/>
        </w:rPr>
      </w:pPr>
      <w:r w:rsidRPr="00824289">
        <w:rPr>
          <w:rFonts w:ascii="Calibri" w:hAnsi="Calibri" w:cs="Calibri"/>
          <w:i w:val="0"/>
          <w:iCs w:val="0"/>
        </w:rPr>
        <w:t xml:space="preserve">9. </w:t>
      </w:r>
      <w:r w:rsidRPr="00824289">
        <w:rPr>
          <w:rFonts w:ascii="Calibri" w:hAnsi="Calibri" w:cs="Calibri"/>
          <w:i w:val="0"/>
          <w:iCs w:val="0"/>
        </w:rPr>
        <w:t>PAYMENTS OR GIFTS TO RESPONDENTS:</w:t>
      </w:r>
    </w:p>
    <w:p w:rsidR="00B41A83" w:rsidRPr="00824289" w:rsidP="0068004C" w14:paraId="485EC471" w14:textId="4FB69166">
      <w:pPr>
        <w:pStyle w:val="Heading2"/>
        <w:pBdr>
          <w:bottom w:val="single" w:sz="6" w:space="1" w:color="auto"/>
        </w:pBdr>
        <w:rPr>
          <w:rFonts w:ascii="Calibri" w:hAnsi="Calibri" w:cs="Calibri"/>
          <w:b w:val="0"/>
          <w:bCs/>
        </w:rPr>
      </w:pPr>
      <w:r w:rsidRPr="00824289">
        <w:rPr>
          <w:rFonts w:ascii="Calibri" w:hAnsi="Calibri" w:cs="Calibri"/>
          <w:b w:val="0"/>
          <w:bCs/>
        </w:rPr>
        <w:t>Explain any decision to provide any payment or gift to respondents, other than remuneration of contractors or grantees.</w:t>
      </w:r>
      <w:r w:rsidRPr="00824289">
        <w:rPr>
          <w:rFonts w:ascii="Calibri" w:hAnsi="Calibri" w:cs="Calibri"/>
          <w:b w:val="0"/>
          <w:bCs/>
        </w:rPr>
        <w:t xml:space="preserve"> </w:t>
      </w:r>
    </w:p>
    <w:p w:rsidR="001E7F2E" w:rsidRPr="00824289" w:rsidP="00381D87" w14:paraId="5A97D1F0" w14:textId="67ECE057">
      <w:pPr>
        <w:spacing w:after="0"/>
        <w:rPr>
          <w:rFonts w:ascii="Calibri" w:hAnsi="Calibri" w:cs="Calibri"/>
        </w:rPr>
      </w:pPr>
      <w:r w:rsidRPr="00824289">
        <w:rPr>
          <w:rFonts w:ascii="Calibri" w:hAnsi="Calibri" w:cs="Calibri"/>
        </w:rPr>
        <w:t>No payments or gifts are provided to respondents.</w:t>
      </w:r>
    </w:p>
    <w:p w:rsidR="00381D87" w:rsidRPr="00824289" w:rsidP="00381D87" w14:paraId="6625D77D" w14:textId="77777777">
      <w:pPr>
        <w:spacing w:after="0"/>
        <w:rPr>
          <w:rFonts w:ascii="Calibri" w:hAnsi="Calibri" w:cs="Calibri"/>
        </w:rPr>
      </w:pPr>
    </w:p>
    <w:p w:rsidR="001E7F2E" w:rsidRPr="00824289" w:rsidP="001E7F2E" w14:paraId="61EAF1B8" w14:textId="25F51941">
      <w:pPr>
        <w:pStyle w:val="Heading2"/>
        <w:numPr>
          <w:ilvl w:val="0"/>
          <w:numId w:val="45"/>
        </w:numPr>
        <w:rPr>
          <w:rFonts w:ascii="Calibri" w:hAnsi="Calibri" w:cs="Calibri"/>
          <w:i w:val="0"/>
          <w:iCs w:val="0"/>
        </w:rPr>
      </w:pPr>
      <w:r w:rsidRPr="00824289">
        <w:rPr>
          <w:rFonts w:ascii="Calibri" w:hAnsi="Calibri" w:cs="Calibri"/>
          <w:i w:val="0"/>
          <w:iCs w:val="0"/>
        </w:rPr>
        <w:t>PROVISIONS FOR PROTECTION OF INFORMATION:</w:t>
      </w:r>
    </w:p>
    <w:p w:rsidR="001E7F2E" w:rsidRPr="00824289" w:rsidP="00307897" w14:paraId="1813B76C" w14:textId="2602ECF4">
      <w:pPr>
        <w:pStyle w:val="Heading2"/>
        <w:pBdr>
          <w:bottom w:val="single" w:sz="6" w:space="1" w:color="auto"/>
        </w:pBdr>
        <w:rPr>
          <w:rFonts w:ascii="Calibri" w:hAnsi="Calibri" w:cs="Calibri"/>
          <w:b w:val="0"/>
          <w:bCs/>
        </w:rPr>
      </w:pPr>
      <w:r w:rsidRPr="00824289">
        <w:rPr>
          <w:rFonts w:ascii="Calibri" w:hAnsi="Calibri" w:cs="Calibri"/>
        </w:rPr>
        <w:t xml:space="preserve"> </w:t>
      </w:r>
      <w:r w:rsidRPr="00824289">
        <w:rPr>
          <w:rFonts w:ascii="Calibri" w:hAnsi="Calibri" w:cs="Calibri"/>
          <w:b w:val="0"/>
          <w:bCs/>
        </w:rPr>
        <w:t xml:space="preserve">Describe any assurance of confidentiality provided to respondents and the basis for the assurance in statute, regulation, or agency policy. If the collection requires a </w:t>
      </w:r>
      <w:r w:rsidRPr="00824289">
        <w:rPr>
          <w:rFonts w:ascii="Calibri" w:hAnsi="Calibri" w:cs="Calibri"/>
          <w:b w:val="0"/>
          <w:bCs/>
        </w:rPr>
        <w:t>system of records notice (SORN)</w:t>
      </w:r>
      <w:r w:rsidRPr="00824289">
        <w:rPr>
          <w:rFonts w:ascii="Calibri" w:hAnsi="Calibri" w:cs="Calibri"/>
          <w:b w:val="0"/>
          <w:bCs/>
        </w:rPr>
        <w:t xml:space="preserve"> or privacy impact assessment (PIA), those should be cited and described here.</w:t>
      </w:r>
    </w:p>
    <w:p w:rsidR="00381D87" w:rsidRPr="00824289" w:rsidP="00381D87" w14:paraId="36577188" w14:textId="77777777">
      <w:pPr>
        <w:spacing w:after="200" w:line="276" w:lineRule="auto"/>
        <w:rPr>
          <w:rFonts w:ascii="Calibri" w:hAnsi="Calibri" w:cs="Calibri"/>
        </w:rPr>
      </w:pPr>
      <w:r w:rsidRPr="00824289">
        <w:rPr>
          <w:rFonts w:ascii="Calibri" w:hAnsi="Calibri" w:cs="Calibri"/>
        </w:rPr>
        <w:t>The activities or records proposed in this information collection do not include any confidential business information (CBI) and will not involve any confidentiality concerns or information.</w:t>
      </w:r>
    </w:p>
    <w:p w:rsidR="00381D87" w:rsidRPr="00824289" w:rsidP="00381D87" w14:paraId="53AB4805" w14:textId="77777777">
      <w:pPr>
        <w:spacing w:after="200" w:line="276" w:lineRule="auto"/>
        <w:rPr>
          <w:rFonts w:ascii="Calibri" w:hAnsi="Calibri" w:cs="Calibri"/>
        </w:rPr>
      </w:pPr>
      <w:r w:rsidRPr="00824289">
        <w:rPr>
          <w:rFonts w:ascii="Calibri" w:hAnsi="Calibri" w:cs="Calibri"/>
        </w:rPr>
        <w:t>The Agency does not collect recordkeeping on the third-party training and RUP sales requirements.</w:t>
      </w:r>
    </w:p>
    <w:p w:rsidR="000F3303" w:rsidRPr="00824289" w:rsidP="00381D87" w14:paraId="40663A72" w14:textId="1720D9E4">
      <w:pPr>
        <w:spacing w:after="0"/>
        <w:rPr>
          <w:rFonts w:ascii="Calibri" w:hAnsi="Calibri" w:cs="Calibri"/>
          <w:color w:val="000000" w:themeColor="text1"/>
        </w:rPr>
      </w:pPr>
      <w:r w:rsidRPr="00824289">
        <w:rPr>
          <w:rFonts w:ascii="Calibri" w:hAnsi="Calibri" w:cs="Calibri"/>
        </w:rPr>
        <w:t xml:space="preserve">The Agency published a Privacy Act System of Record Notice (SORN) in January of 2013 (77 FR 2060) covering application forms for RUP applicator certification under certification plans administered by EPA regional offices or the Office of Pesticide Programs, as described in (75 FR 49489; August 13, 2010). This system of records, titled “Records of Pesticide Applicators Certified Under EPA Administered Certification Plans,” covers identification information such as birth dates. Records covered by this system of record notice are subject to Agencywide security requirements governing all Privacy Act database systems at EPA. System administrators may disclose certain personal information (e.g., names, addresses, EPA certification numbers, categories of certification) upon request as described in the section describing routine uses of records maintained in the system. The Tribal Pesticide Program Council and other tribes requested EPA to make certain information available online to facilitate their ability to confirm private and commercial certifications. The Agency publishes only the name, zip code and certification information on its website for certified applicators of the EPA Federal Plan for </w:t>
      </w:r>
      <w:r w:rsidRPr="00824289">
        <w:rPr>
          <w:rFonts w:ascii="Calibri" w:hAnsi="Calibri" w:cs="Calibri"/>
          <w:color w:val="000000" w:themeColor="text1"/>
        </w:rPr>
        <w:t>Indian country.</w:t>
      </w:r>
    </w:p>
    <w:p w:rsidR="009343BA" w:rsidRPr="00824289" w:rsidP="0068004C" w14:paraId="2332FB54" w14:textId="487D02D9">
      <w:pPr>
        <w:pStyle w:val="Heading2"/>
        <w:rPr>
          <w:rFonts w:ascii="Calibri" w:hAnsi="Calibri" w:cs="Calibri"/>
          <w:i w:val="0"/>
          <w:iCs w:val="0"/>
        </w:rPr>
      </w:pPr>
      <w:r w:rsidRPr="00824289">
        <w:rPr>
          <w:rFonts w:ascii="Calibri" w:hAnsi="Calibri" w:cs="Calibri"/>
          <w:i w:val="0"/>
          <w:iCs w:val="0"/>
          <w:color w:val="000000" w:themeColor="text1"/>
        </w:rPr>
        <w:t xml:space="preserve">11. </w:t>
      </w:r>
      <w:r w:rsidRPr="00824289">
        <w:rPr>
          <w:rFonts w:ascii="Calibri" w:hAnsi="Calibri" w:cs="Calibri"/>
          <w:i w:val="0"/>
          <w:iCs w:val="0"/>
          <w:color w:val="000000" w:themeColor="text1"/>
        </w:rPr>
        <w:t xml:space="preserve">JUSTIFICATION </w:t>
      </w:r>
      <w:r w:rsidRPr="00824289">
        <w:rPr>
          <w:rFonts w:ascii="Calibri" w:hAnsi="Calibri" w:cs="Calibri"/>
          <w:i w:val="0"/>
          <w:iCs w:val="0"/>
        </w:rPr>
        <w:t>FOR SENSITIVE QUESTIONS:</w:t>
      </w:r>
    </w:p>
    <w:p w:rsidR="00EC4305" w:rsidRPr="00824289" w:rsidP="0068004C" w14:paraId="0702D55F" w14:textId="4ABBD6F9">
      <w:pPr>
        <w:pStyle w:val="Heading2"/>
        <w:pBdr>
          <w:bottom w:val="single" w:sz="6" w:space="1" w:color="auto"/>
        </w:pBdr>
        <w:rPr>
          <w:rFonts w:ascii="Calibri" w:hAnsi="Calibri" w:cs="Calibri"/>
          <w:b w:val="0"/>
          <w:bCs/>
        </w:rPr>
      </w:pPr>
      <w:r w:rsidRPr="00824289">
        <w:rPr>
          <w:rFonts w:ascii="Calibri" w:hAnsi="Calibri" w:cs="Calibri"/>
          <w:b w:val="0"/>
          <w:bCs/>
        </w:rPr>
        <w:t>Provide additional justification for any questions of a sensitive nature, such as sexual behavior and attitudes, religious beliefs, and other matters that are commonly considered private.</w:t>
      </w:r>
      <w:r w:rsidRPr="00824289" w:rsidR="004A3A85">
        <w:rPr>
          <w:rFonts w:ascii="Calibri" w:hAnsi="Calibri" w:cs="Calibri"/>
          <w:b w:val="0"/>
          <w:bCs/>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343BA" w:rsidRPr="00824289" w:rsidP="009343BA" w14:paraId="4D85439D" w14:textId="080B6CD6">
      <w:pPr>
        <w:pStyle w:val="BodyText"/>
        <w:spacing w:line="276" w:lineRule="auto"/>
        <w:ind w:right="749"/>
        <w:rPr>
          <w:rFonts w:ascii="Calibri" w:hAnsi="Calibri" w:cs="Calibri"/>
        </w:rPr>
      </w:pPr>
      <w:r w:rsidRPr="00824289">
        <w:rPr>
          <w:rFonts w:ascii="Calibri" w:hAnsi="Calibri" w:cs="Calibri"/>
        </w:rPr>
        <w:t>The information collection activities do not include questions of a sensitive nature.</w:t>
      </w:r>
    </w:p>
    <w:p w:rsidR="009343BA" w:rsidRPr="00824289" w:rsidP="009343BA" w14:paraId="748F6466" w14:textId="77777777">
      <w:pPr>
        <w:pStyle w:val="BodyText"/>
        <w:spacing w:line="276" w:lineRule="auto"/>
        <w:ind w:right="749"/>
        <w:rPr>
          <w:rFonts w:ascii="Calibri" w:hAnsi="Calibri" w:cs="Calibri"/>
        </w:rPr>
      </w:pPr>
    </w:p>
    <w:p w:rsidR="009343BA" w:rsidRPr="00824289" w:rsidP="009343BA" w14:paraId="7340B7D9" w14:textId="72FFF2AD">
      <w:pPr>
        <w:pStyle w:val="Heading2"/>
        <w:spacing w:before="0" w:after="0"/>
        <w:rPr>
          <w:rFonts w:ascii="Calibri" w:hAnsi="Calibri" w:cs="Calibri"/>
          <w:i w:val="0"/>
          <w:iCs w:val="0"/>
        </w:rPr>
      </w:pPr>
      <w:r w:rsidRPr="00824289">
        <w:rPr>
          <w:rFonts w:ascii="Calibri" w:hAnsi="Calibri" w:cs="Calibri"/>
          <w:i w:val="0"/>
          <w:iCs w:val="0"/>
        </w:rPr>
        <w:t xml:space="preserve">12. </w:t>
      </w:r>
      <w:r w:rsidRPr="00824289">
        <w:rPr>
          <w:rFonts w:ascii="Calibri" w:hAnsi="Calibri" w:cs="Calibri"/>
          <w:i w:val="0"/>
          <w:iCs w:val="0"/>
        </w:rPr>
        <w:t>RESPONDENT BURDEN HOURS AND LABOUR COSTS:</w:t>
      </w:r>
    </w:p>
    <w:p w:rsidR="009343BA" w:rsidRPr="00824289" w:rsidP="007D5EC3" w14:paraId="07B6883F" w14:textId="77777777"/>
    <w:p w:rsidR="00CF4801" w:rsidRPr="00824289" w:rsidP="009343BA" w14:paraId="0E6B3808" w14:textId="14D9EF1A">
      <w:pPr>
        <w:pStyle w:val="Heading2"/>
        <w:spacing w:before="0" w:after="0"/>
        <w:rPr>
          <w:rFonts w:ascii="Calibri" w:hAnsi="Calibri" w:cs="Calibri"/>
          <w:b w:val="0"/>
          <w:bCs/>
        </w:rPr>
      </w:pPr>
      <w:r w:rsidRPr="00824289">
        <w:rPr>
          <w:rFonts w:ascii="Calibri" w:hAnsi="Calibri" w:cs="Calibri"/>
          <w:b w:val="0"/>
          <w:bCs/>
        </w:rPr>
        <w:t>Provide estimates of the hour burden of the collection of information.</w:t>
      </w:r>
    </w:p>
    <w:p w:rsidR="00B975C3" w:rsidRPr="00824289" w:rsidP="009343BA" w14:paraId="3BFDBBB5" w14:textId="7F889BED">
      <w:pPr>
        <w:pStyle w:val="ListParagraph"/>
        <w:numPr>
          <w:ilvl w:val="0"/>
          <w:numId w:val="46"/>
        </w:numPr>
        <w:spacing w:after="200" w:line="240" w:lineRule="auto"/>
        <w:contextualSpacing w:val="0"/>
        <w:rPr>
          <w:rFonts w:ascii="Calibri" w:hAnsi="Calibri" w:eastAsiaTheme="majorEastAsia" w:cs="Calibri"/>
          <w:bCs/>
          <w:i/>
          <w:iCs/>
        </w:rPr>
      </w:pPr>
      <w:r w:rsidRPr="00824289">
        <w:rPr>
          <w:rFonts w:ascii="Calibri" w:hAnsi="Calibri" w:eastAsiaTheme="majorEastAsia" w:cs="Calibri"/>
          <w:bCs/>
          <w:i/>
          <w:iCs/>
        </w:rPr>
        <w:t>Indicate the number of respondents, frequency of response, annual hour burden, and an explanation of how the burden was estimated</w:t>
      </w:r>
      <w:r w:rsidRPr="00824289">
        <w:rPr>
          <w:rFonts w:ascii="Calibri" w:hAnsi="Calibri" w:eastAsiaTheme="majorEastAsia" w:cs="Calibri"/>
          <w:bCs/>
          <w:i/>
          <w:iCs/>
        </w:rPr>
        <w:t>.</w:t>
      </w:r>
    </w:p>
    <w:p w:rsidR="009343BA" w:rsidRPr="00824289" w:rsidP="00C65CC9" w14:paraId="705F61D3" w14:textId="691D04D3">
      <w:pPr>
        <w:pStyle w:val="ListParagraph"/>
        <w:numPr>
          <w:ilvl w:val="0"/>
          <w:numId w:val="46"/>
        </w:numPr>
        <w:spacing w:after="200" w:line="240" w:lineRule="auto"/>
        <w:contextualSpacing w:val="0"/>
        <w:rPr>
          <w:rFonts w:ascii="Calibri" w:hAnsi="Calibri" w:eastAsiaTheme="majorEastAsia" w:cs="Calibri"/>
          <w:bCs/>
          <w:i/>
          <w:iCs/>
        </w:rPr>
      </w:pPr>
      <w:r w:rsidRPr="00824289">
        <w:rPr>
          <w:rFonts w:ascii="Calibri" w:hAnsi="Calibri" w:eastAsiaTheme="majorEastAsia" w:cs="Calibri"/>
          <w:bCs/>
          <w:i/>
          <w:iCs/>
        </w:rPr>
        <w:t>If this request for approval covers more than one form, provide separate hour burden estimates for each form and the aggregate hour burdens</w:t>
      </w:r>
      <w:r w:rsidRPr="00824289" w:rsidR="00B975C3">
        <w:rPr>
          <w:rFonts w:ascii="Calibri" w:hAnsi="Calibri" w:eastAsiaTheme="majorEastAsia" w:cs="Calibri"/>
          <w:bCs/>
          <w:i/>
          <w:iCs/>
        </w:rPr>
        <w:t xml:space="preserve">. </w:t>
      </w:r>
    </w:p>
    <w:p w:rsidR="009343BA" w:rsidRPr="00824289" w:rsidP="00C65CC9" w14:paraId="1E123569" w14:textId="3B97CD52">
      <w:pPr>
        <w:pStyle w:val="ListParagraph"/>
        <w:numPr>
          <w:ilvl w:val="0"/>
          <w:numId w:val="46"/>
        </w:numPr>
        <w:pBdr>
          <w:bottom w:val="single" w:sz="6" w:space="1" w:color="auto"/>
        </w:pBdr>
        <w:spacing w:after="200" w:line="240" w:lineRule="auto"/>
        <w:contextualSpacing w:val="0"/>
        <w:rPr>
          <w:rFonts w:ascii="Calibri" w:hAnsi="Calibri" w:eastAsiaTheme="majorEastAsia" w:cs="Calibri"/>
          <w:bCs/>
          <w:i/>
          <w:iCs/>
        </w:rPr>
      </w:pPr>
      <w:r w:rsidRPr="00824289">
        <w:rPr>
          <w:rFonts w:ascii="Calibri" w:hAnsi="Calibri" w:eastAsiaTheme="majorEastAsia" w:cs="Calibri"/>
          <w:bCs/>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p>
    <w:p w:rsidR="009343BA" w:rsidRPr="00824289" w:rsidP="009343BA" w14:paraId="158FED15" w14:textId="77777777">
      <w:pPr>
        <w:pStyle w:val="Heading2"/>
        <w:keepNext w:val="0"/>
        <w:spacing w:before="0" w:after="160"/>
        <w:rPr>
          <w:rFonts w:ascii="Calibri" w:hAnsi="Calibri" w:cs="Calibri"/>
          <w:bCs/>
          <w:i w:val="0"/>
          <w:iCs w:val="0"/>
          <w:color w:val="000000" w:themeColor="text1"/>
          <w:sz w:val="22"/>
        </w:rPr>
      </w:pPr>
      <w:r w:rsidRPr="00824289">
        <w:rPr>
          <w:rFonts w:ascii="Calibri" w:hAnsi="Calibri" w:cs="Calibri"/>
          <w:bCs/>
          <w:i w:val="0"/>
          <w:iCs w:val="0"/>
          <w:color w:val="000000" w:themeColor="text1"/>
          <w:sz w:val="22"/>
        </w:rPr>
        <w:t>12a. RESPONDENTS/NAICS CODES</w:t>
      </w:r>
      <w:bookmarkStart w:id="9" w:name="_Toc156593383"/>
    </w:p>
    <w:p w:rsidR="00154FC7" w:rsidRPr="00824289" w:rsidP="00154FC7" w14:paraId="54685FC2" w14:textId="77777777">
      <w:pPr>
        <w:widowControl w:val="0"/>
        <w:autoSpaceDE w:val="0"/>
        <w:autoSpaceDN w:val="0"/>
        <w:adjustRightInd w:val="0"/>
        <w:spacing w:after="0" w:line="240" w:lineRule="auto"/>
        <w:rPr>
          <w:rFonts w:ascii="Calibri" w:eastAsia="Times New Roman" w:hAnsi="Calibri" w:cs="Calibri"/>
          <w:szCs w:val="24"/>
        </w:rPr>
      </w:pPr>
      <w:r w:rsidRPr="00824289">
        <w:rPr>
          <w:rFonts w:ascii="Calibri" w:eastAsia="Times New Roman" w:hAnsi="Calibri" w:cs="Calibri"/>
          <w:szCs w:val="24"/>
        </w:rPr>
        <w:t>Respondents, including individuals and entities, for this ICR include</w:t>
      </w:r>
    </w:p>
    <w:p w:rsidR="00154FC7" w:rsidRPr="00824289" w:rsidP="00154FC7" w14:paraId="432E7A08" w14:textId="77777777">
      <w:pPr>
        <w:pStyle w:val="ListParagraph"/>
        <w:widowControl w:val="0"/>
        <w:numPr>
          <w:ilvl w:val="0"/>
          <w:numId w:val="49"/>
        </w:numPr>
        <w:autoSpaceDE w:val="0"/>
        <w:autoSpaceDN w:val="0"/>
        <w:adjustRightInd w:val="0"/>
        <w:spacing w:after="0" w:line="240" w:lineRule="auto"/>
        <w:rPr>
          <w:rFonts w:ascii="Calibri" w:eastAsia="Times New Roman" w:hAnsi="Calibri" w:cs="Calibri"/>
          <w:szCs w:val="24"/>
        </w:rPr>
      </w:pPr>
      <w:r w:rsidRPr="00824289">
        <w:rPr>
          <w:rFonts w:ascii="Calibri" w:eastAsia="Times New Roman" w:hAnsi="Calibri" w:cs="Calibri"/>
          <w:szCs w:val="24"/>
        </w:rPr>
        <w:t xml:space="preserve">Certifying authorities with EPA-approved applicator certification plans. There </w:t>
      </w:r>
      <w:r w:rsidRPr="00824289">
        <w:rPr>
          <w:rFonts w:ascii="Calibri" w:eastAsia="Times New Roman" w:hAnsi="Calibri" w:cs="Calibri"/>
          <w:szCs w:val="24"/>
        </w:rPr>
        <w:t>are</w:t>
      </w:r>
      <w:r w:rsidRPr="00824289">
        <w:rPr>
          <w:rFonts w:ascii="Calibri" w:eastAsia="Times New Roman" w:hAnsi="Calibri" w:cs="Calibri"/>
          <w:szCs w:val="24"/>
        </w:rPr>
        <w:t xml:space="preserve"> a total of 66 certifying authorities: 50 states; 5 U.S. territories, including the District of Columbia; 5 tribes, and 5 federal agencies, not including EPA. </w:t>
      </w:r>
    </w:p>
    <w:p w:rsidR="00154FC7" w:rsidRPr="00824289" w:rsidP="00154FC7" w14:paraId="690C559A" w14:textId="77777777">
      <w:pPr>
        <w:pStyle w:val="ListParagraph"/>
        <w:widowControl w:val="0"/>
        <w:numPr>
          <w:ilvl w:val="0"/>
          <w:numId w:val="49"/>
        </w:numPr>
        <w:autoSpaceDE w:val="0"/>
        <w:autoSpaceDN w:val="0"/>
        <w:adjustRightInd w:val="0"/>
        <w:spacing w:after="0" w:line="240" w:lineRule="auto"/>
        <w:rPr>
          <w:rFonts w:ascii="Calibri" w:eastAsia="Times New Roman" w:hAnsi="Calibri" w:cs="Calibri"/>
          <w:szCs w:val="24"/>
        </w:rPr>
      </w:pPr>
      <w:r w:rsidRPr="00824289">
        <w:rPr>
          <w:rFonts w:ascii="Calibri" w:eastAsia="Times New Roman" w:hAnsi="Calibri" w:cs="Calibri"/>
          <w:szCs w:val="24"/>
        </w:rPr>
        <w:t>Certified applicators (both private and commercial). Based on data submitted by certifying authorities, EPA estimates there to be 364,291 private applicators and 449,014 commercial applicators. Of which, there are 657 applicators (414 commercial and 243 private applicators) who have applied for certification in Indian Country using a current RUP certification from another jurisdiction, and another 45 private applicators who take the optional private applicator training to become certified under the EPA-administered program in Indian Country.</w:t>
      </w:r>
    </w:p>
    <w:p w:rsidR="00154FC7" w:rsidRPr="00824289" w:rsidP="00154FC7" w14:paraId="193CE6D7" w14:textId="77777777">
      <w:pPr>
        <w:pStyle w:val="ListParagraph"/>
        <w:widowControl w:val="0"/>
        <w:numPr>
          <w:ilvl w:val="0"/>
          <w:numId w:val="49"/>
        </w:numPr>
        <w:autoSpaceDE w:val="0"/>
        <w:autoSpaceDN w:val="0"/>
        <w:adjustRightInd w:val="0"/>
        <w:spacing w:after="0" w:line="240" w:lineRule="auto"/>
        <w:rPr>
          <w:rFonts w:ascii="Calibri" w:eastAsia="Times New Roman" w:hAnsi="Calibri" w:cs="Calibri"/>
          <w:szCs w:val="24"/>
        </w:rPr>
      </w:pPr>
      <w:r w:rsidRPr="00824289">
        <w:rPr>
          <w:rFonts w:ascii="Calibri" w:eastAsia="Times New Roman" w:hAnsi="Calibri" w:cs="Calibri"/>
          <w:szCs w:val="24"/>
        </w:rPr>
        <w:t>Non-certified applicators working under the supervision of certified applicators. EPA estimates that there are 918,892 non-certified applicators working under the supervision of commercial applicators, assuming an average of three per certified applicator. EPA estimates that there are 28,092 non-certified applicators working under the supervision of private applicators based on the number of farms that are likely to employ an applicator considering the type of farm (primarily large fruit and vegetable farms).</w:t>
      </w:r>
    </w:p>
    <w:p w:rsidR="00154FC7" w:rsidRPr="00824289" w:rsidP="00154FC7" w14:paraId="3F7B0D8B" w14:textId="7DE6145B">
      <w:pPr>
        <w:rPr>
          <w:rFonts w:ascii="Calibri" w:eastAsia="Times New Roman" w:hAnsi="Calibri" w:cs="Calibri"/>
          <w:szCs w:val="24"/>
        </w:rPr>
      </w:pPr>
      <w:r w:rsidRPr="00824289">
        <w:rPr>
          <w:rFonts w:ascii="Calibri" w:eastAsia="Times New Roman" w:hAnsi="Calibri" w:cs="Calibri"/>
          <w:szCs w:val="24"/>
        </w:rPr>
        <w:t>Pesticide dealers. EPA estimates that there are 17,226 retail establishments that sell RUPs, including 39 based in Indian Country.</w:t>
      </w:r>
    </w:p>
    <w:p w:rsidR="00A969B1" w:rsidRPr="00824289" w:rsidP="00A969B1" w14:paraId="7E940DFA" w14:textId="4A76E996">
      <w:pPr>
        <w:spacing w:after="0"/>
        <w:rPr>
          <w:rFonts w:ascii="Calibri" w:eastAsia="Times New Roman" w:hAnsi="Calibri" w:cs="Calibri"/>
          <w:szCs w:val="24"/>
        </w:rPr>
      </w:pPr>
      <w:r w:rsidRPr="00824289">
        <w:rPr>
          <w:rFonts w:ascii="Calibri" w:eastAsia="Times New Roman" w:hAnsi="Calibri" w:cs="Calibri"/>
          <w:b/>
          <w:bCs/>
          <w:szCs w:val="24"/>
        </w:rPr>
        <w:t>Table 1:</w:t>
      </w:r>
      <w:r w:rsidRPr="00824289">
        <w:rPr>
          <w:rFonts w:ascii="Calibri" w:eastAsia="Times New Roman" w:hAnsi="Calibri" w:cs="Calibri"/>
          <w:szCs w:val="24"/>
        </w:rPr>
        <w:t xml:space="preserve"> Respondent and NAICS Codes</w:t>
      </w:r>
    </w:p>
    <w:tbl>
      <w:tblPr>
        <w:tblStyle w:val="TableGrid"/>
        <w:tblW w:w="0" w:type="auto"/>
        <w:tblLook w:val="04A0"/>
      </w:tblPr>
      <w:tblGrid>
        <w:gridCol w:w="3595"/>
        <w:gridCol w:w="1800"/>
      </w:tblGrid>
      <w:tr w14:paraId="3650230C" w14:textId="77777777" w:rsidTr="00A969B1">
        <w:tblPrEx>
          <w:tblW w:w="0" w:type="auto"/>
          <w:tblLook w:val="04A0"/>
        </w:tblPrEx>
        <w:tc>
          <w:tcPr>
            <w:tcW w:w="3595" w:type="dxa"/>
          </w:tcPr>
          <w:p w:rsidR="00A969B1" w:rsidRPr="00824289" w:rsidP="00A969B1" w14:paraId="1D192A8B" w14:textId="0BB8010A">
            <w:pPr>
              <w:jc w:val="center"/>
              <w:rPr>
                <w:rFonts w:ascii="Calibri" w:eastAsia="Times New Roman" w:hAnsi="Calibri" w:cs="Calibri"/>
                <w:b/>
                <w:bCs/>
                <w:szCs w:val="24"/>
              </w:rPr>
            </w:pPr>
            <w:r w:rsidRPr="00824289">
              <w:rPr>
                <w:rFonts w:ascii="Calibri" w:eastAsia="Times New Roman" w:hAnsi="Calibri" w:cs="Calibri"/>
                <w:b/>
                <w:bCs/>
                <w:szCs w:val="24"/>
              </w:rPr>
              <w:t>Respondent</w:t>
            </w:r>
          </w:p>
        </w:tc>
        <w:tc>
          <w:tcPr>
            <w:tcW w:w="1800" w:type="dxa"/>
          </w:tcPr>
          <w:p w:rsidR="00A969B1" w:rsidRPr="00824289" w:rsidP="00A969B1" w14:paraId="6981DEE0" w14:textId="18EE1DDF">
            <w:pPr>
              <w:jc w:val="center"/>
              <w:rPr>
                <w:rFonts w:ascii="Calibri" w:eastAsia="Times New Roman" w:hAnsi="Calibri" w:cs="Calibri"/>
                <w:b/>
                <w:bCs/>
                <w:szCs w:val="24"/>
              </w:rPr>
            </w:pPr>
            <w:r w:rsidRPr="00824289">
              <w:rPr>
                <w:rFonts w:ascii="Calibri" w:eastAsia="Times New Roman" w:hAnsi="Calibri" w:cs="Calibri"/>
                <w:b/>
                <w:bCs/>
                <w:szCs w:val="24"/>
              </w:rPr>
              <w:t>NAICS Code</w:t>
            </w:r>
          </w:p>
        </w:tc>
      </w:tr>
      <w:tr w14:paraId="5D5E14A2" w14:textId="77777777" w:rsidTr="00A969B1">
        <w:tblPrEx>
          <w:tblW w:w="0" w:type="auto"/>
          <w:tblLook w:val="04A0"/>
        </w:tblPrEx>
        <w:tc>
          <w:tcPr>
            <w:tcW w:w="3595" w:type="dxa"/>
          </w:tcPr>
          <w:p w:rsidR="00A969B1" w:rsidRPr="00824289" w:rsidP="00A969B1" w14:paraId="3E052BDC" w14:textId="4502A34E">
            <w:pPr>
              <w:jc w:val="center"/>
              <w:rPr>
                <w:rFonts w:ascii="Calibri" w:eastAsia="Times New Roman" w:hAnsi="Calibri" w:cs="Calibri"/>
                <w:szCs w:val="24"/>
              </w:rPr>
            </w:pPr>
            <w:r w:rsidRPr="00824289">
              <w:rPr>
                <w:rFonts w:ascii="Calibri" w:eastAsia="Times New Roman" w:hAnsi="Calibri" w:cs="Calibri"/>
                <w:szCs w:val="24"/>
              </w:rPr>
              <w:t>State Governments</w:t>
            </w:r>
          </w:p>
        </w:tc>
        <w:tc>
          <w:tcPr>
            <w:tcW w:w="1800" w:type="dxa"/>
          </w:tcPr>
          <w:p w:rsidR="00A969B1" w:rsidRPr="00824289" w:rsidP="00A969B1" w14:paraId="677061A0" w14:textId="1ECCB6D7">
            <w:pPr>
              <w:jc w:val="center"/>
              <w:rPr>
                <w:rFonts w:ascii="Calibri" w:eastAsia="Times New Roman" w:hAnsi="Calibri" w:cs="Calibri"/>
                <w:szCs w:val="24"/>
              </w:rPr>
            </w:pPr>
            <w:r w:rsidRPr="00824289">
              <w:rPr>
                <w:rFonts w:ascii="Calibri" w:eastAsia="Times New Roman" w:hAnsi="Calibri" w:cs="Calibri"/>
                <w:szCs w:val="24"/>
              </w:rPr>
              <w:t>999200</w:t>
            </w:r>
          </w:p>
        </w:tc>
      </w:tr>
      <w:tr w14:paraId="09F40495" w14:textId="77777777" w:rsidTr="00A969B1">
        <w:tblPrEx>
          <w:tblW w:w="0" w:type="auto"/>
          <w:tblLook w:val="04A0"/>
        </w:tblPrEx>
        <w:tc>
          <w:tcPr>
            <w:tcW w:w="3595" w:type="dxa"/>
          </w:tcPr>
          <w:p w:rsidR="00A969B1" w:rsidRPr="00824289" w:rsidP="00A969B1" w14:paraId="5AC7941D" w14:textId="07C2E179">
            <w:pPr>
              <w:jc w:val="center"/>
              <w:rPr>
                <w:rFonts w:ascii="Calibri" w:eastAsia="Times New Roman" w:hAnsi="Calibri" w:cs="Calibri"/>
                <w:szCs w:val="24"/>
              </w:rPr>
            </w:pPr>
            <w:r w:rsidRPr="00824289">
              <w:rPr>
                <w:rFonts w:ascii="Calibri" w:eastAsia="Times New Roman" w:hAnsi="Calibri" w:cs="Calibri"/>
                <w:szCs w:val="24"/>
              </w:rPr>
              <w:t>Federal Agencies</w:t>
            </w:r>
          </w:p>
        </w:tc>
        <w:tc>
          <w:tcPr>
            <w:tcW w:w="1800" w:type="dxa"/>
          </w:tcPr>
          <w:p w:rsidR="00A969B1" w:rsidRPr="00824289" w:rsidP="00A969B1" w14:paraId="3589FE78" w14:textId="4BDE669D">
            <w:pPr>
              <w:jc w:val="center"/>
              <w:rPr>
                <w:rFonts w:ascii="Calibri" w:eastAsia="Times New Roman" w:hAnsi="Calibri" w:cs="Calibri"/>
                <w:szCs w:val="24"/>
              </w:rPr>
            </w:pPr>
            <w:r w:rsidRPr="00824289">
              <w:rPr>
                <w:rFonts w:ascii="Calibri" w:eastAsia="Times New Roman" w:hAnsi="Calibri" w:cs="Calibri"/>
                <w:szCs w:val="24"/>
              </w:rPr>
              <w:t>999100</w:t>
            </w:r>
          </w:p>
        </w:tc>
      </w:tr>
      <w:tr w14:paraId="58E8AFDE" w14:textId="77777777" w:rsidTr="00A969B1">
        <w:tblPrEx>
          <w:tblW w:w="0" w:type="auto"/>
          <w:tblLook w:val="04A0"/>
        </w:tblPrEx>
        <w:tc>
          <w:tcPr>
            <w:tcW w:w="3595" w:type="dxa"/>
          </w:tcPr>
          <w:p w:rsidR="00A969B1" w:rsidRPr="00824289" w:rsidP="00A969B1" w14:paraId="5774E282" w14:textId="345CB9BC">
            <w:pPr>
              <w:jc w:val="center"/>
              <w:rPr>
                <w:rFonts w:ascii="Calibri" w:eastAsia="Times New Roman" w:hAnsi="Calibri" w:cs="Calibri"/>
                <w:szCs w:val="24"/>
              </w:rPr>
            </w:pPr>
            <w:r w:rsidRPr="00824289">
              <w:rPr>
                <w:rFonts w:ascii="Calibri" w:eastAsia="Times New Roman" w:hAnsi="Calibri" w:cs="Calibri"/>
                <w:szCs w:val="24"/>
              </w:rPr>
              <w:t>Farmers and Ranchers</w:t>
            </w:r>
          </w:p>
        </w:tc>
        <w:tc>
          <w:tcPr>
            <w:tcW w:w="1800" w:type="dxa"/>
          </w:tcPr>
          <w:p w:rsidR="00A969B1" w:rsidRPr="00824289" w:rsidP="00A969B1" w14:paraId="3A22822C" w14:textId="58E428EB">
            <w:pPr>
              <w:jc w:val="center"/>
              <w:rPr>
                <w:rFonts w:ascii="Calibri" w:eastAsia="Times New Roman" w:hAnsi="Calibri" w:cs="Calibri"/>
                <w:szCs w:val="24"/>
              </w:rPr>
            </w:pPr>
            <w:r w:rsidRPr="00824289">
              <w:rPr>
                <w:rFonts w:ascii="Calibri" w:eastAsia="Times New Roman" w:hAnsi="Calibri" w:cs="Calibri"/>
                <w:szCs w:val="24"/>
              </w:rPr>
              <w:t>115000</w:t>
            </w:r>
          </w:p>
        </w:tc>
      </w:tr>
      <w:tr w14:paraId="1B37620E" w14:textId="77777777" w:rsidTr="00A969B1">
        <w:tblPrEx>
          <w:tblW w:w="0" w:type="auto"/>
          <w:tblLook w:val="04A0"/>
        </w:tblPrEx>
        <w:tc>
          <w:tcPr>
            <w:tcW w:w="3595" w:type="dxa"/>
          </w:tcPr>
          <w:p w:rsidR="00A969B1" w:rsidRPr="00824289" w:rsidP="00A969B1" w14:paraId="0DF759C0" w14:textId="1AD4DC52">
            <w:pPr>
              <w:spacing w:after="0"/>
              <w:rPr>
                <w:rFonts w:ascii="Calibri" w:eastAsia="Times New Roman" w:hAnsi="Calibri" w:cs="Calibri"/>
                <w:szCs w:val="24"/>
              </w:rPr>
            </w:pPr>
            <w:r w:rsidRPr="00824289">
              <w:rPr>
                <w:rFonts w:ascii="Calibri" w:eastAsia="Times New Roman" w:hAnsi="Calibri" w:cs="Calibri"/>
                <w:szCs w:val="24"/>
              </w:rPr>
              <w:t>Pesticide Handlers and Applicators</w:t>
            </w:r>
          </w:p>
        </w:tc>
        <w:tc>
          <w:tcPr>
            <w:tcW w:w="1800" w:type="dxa"/>
          </w:tcPr>
          <w:p w:rsidR="00A969B1" w:rsidRPr="00824289" w:rsidP="00A969B1" w14:paraId="653AC8D4" w14:textId="20D0ABB0">
            <w:pPr>
              <w:jc w:val="center"/>
              <w:rPr>
                <w:rFonts w:ascii="Calibri" w:eastAsia="Times New Roman" w:hAnsi="Calibri" w:cs="Calibri"/>
                <w:szCs w:val="24"/>
              </w:rPr>
            </w:pPr>
            <w:r w:rsidRPr="00824289">
              <w:rPr>
                <w:rFonts w:ascii="Calibri" w:eastAsia="Times New Roman" w:hAnsi="Calibri" w:cs="Calibri"/>
                <w:szCs w:val="24"/>
              </w:rPr>
              <w:t>115000</w:t>
            </w:r>
          </w:p>
        </w:tc>
      </w:tr>
      <w:tr w14:paraId="146C40CB" w14:textId="77777777" w:rsidTr="00A969B1">
        <w:tblPrEx>
          <w:tblW w:w="0" w:type="auto"/>
          <w:tblLook w:val="04A0"/>
        </w:tblPrEx>
        <w:tc>
          <w:tcPr>
            <w:tcW w:w="3595" w:type="dxa"/>
          </w:tcPr>
          <w:p w:rsidR="00A969B1" w:rsidRPr="00824289" w:rsidP="00A969B1" w14:paraId="65536F7B" w14:textId="0F5DE0E1">
            <w:pPr>
              <w:spacing w:after="0"/>
              <w:rPr>
                <w:rFonts w:ascii="Calibri" w:eastAsia="Times New Roman" w:hAnsi="Calibri" w:cs="Calibri"/>
                <w:szCs w:val="24"/>
              </w:rPr>
            </w:pPr>
            <w:r w:rsidRPr="00824289">
              <w:rPr>
                <w:rFonts w:ascii="Calibri" w:eastAsia="Times New Roman" w:hAnsi="Calibri" w:cs="Calibri"/>
                <w:szCs w:val="24"/>
              </w:rPr>
              <w:t>Equipment and Supplies Retailers</w:t>
            </w:r>
          </w:p>
        </w:tc>
        <w:tc>
          <w:tcPr>
            <w:tcW w:w="1800" w:type="dxa"/>
          </w:tcPr>
          <w:p w:rsidR="00A969B1" w:rsidRPr="00824289" w:rsidP="00A969B1" w14:paraId="4CE8A770" w14:textId="03F632AE">
            <w:pPr>
              <w:jc w:val="center"/>
              <w:rPr>
                <w:rFonts w:ascii="Calibri" w:eastAsia="Times New Roman" w:hAnsi="Calibri" w:cs="Calibri"/>
                <w:szCs w:val="24"/>
              </w:rPr>
            </w:pPr>
            <w:r w:rsidRPr="00824289">
              <w:rPr>
                <w:rFonts w:ascii="Calibri" w:eastAsia="Times New Roman" w:hAnsi="Calibri" w:cs="Calibri"/>
                <w:szCs w:val="24"/>
              </w:rPr>
              <w:t>444200</w:t>
            </w:r>
          </w:p>
        </w:tc>
      </w:tr>
    </w:tbl>
    <w:p w:rsidR="00154FC7" w:rsidRPr="00824289" w:rsidP="00154FC7" w14:paraId="5951C08F" w14:textId="77777777">
      <w:pPr>
        <w:rPr>
          <w:rFonts w:ascii="Calibri" w:hAnsi="Calibri" w:cs="Calibri"/>
        </w:rPr>
      </w:pPr>
    </w:p>
    <w:p w:rsidR="009343BA" w:rsidRPr="00824289" w:rsidP="009343BA" w14:paraId="4FB78850" w14:textId="77777777">
      <w:pPr>
        <w:pStyle w:val="Heading2"/>
        <w:keepNext w:val="0"/>
        <w:spacing w:before="0" w:after="160"/>
        <w:rPr>
          <w:rFonts w:ascii="Calibri" w:hAnsi="Calibri" w:cs="Calibri"/>
          <w:bCs/>
          <w:i w:val="0"/>
          <w:iCs w:val="0"/>
          <w:color w:val="000000" w:themeColor="text1"/>
          <w:sz w:val="22"/>
        </w:rPr>
      </w:pPr>
      <w:r w:rsidRPr="00824289">
        <w:rPr>
          <w:rFonts w:ascii="Calibri" w:hAnsi="Calibri" w:cs="Calibri"/>
          <w:bCs/>
          <w:i w:val="0"/>
          <w:iCs w:val="0"/>
          <w:color w:val="000000" w:themeColor="text1"/>
          <w:sz w:val="22"/>
        </w:rPr>
        <w:t>12b.</w:t>
      </w:r>
      <w:r w:rsidRPr="00824289">
        <w:rPr>
          <w:rFonts w:ascii="Calibri" w:hAnsi="Calibri" w:cs="Calibri"/>
          <w:bCs/>
          <w:i w:val="0"/>
          <w:iCs w:val="0"/>
          <w:sz w:val="22"/>
        </w:rPr>
        <w:t xml:space="preserve"> </w:t>
      </w:r>
      <w:r w:rsidRPr="00824289">
        <w:rPr>
          <w:rFonts w:ascii="Calibri" w:hAnsi="Calibri" w:cs="Calibri"/>
          <w:bCs/>
          <w:i w:val="0"/>
          <w:iCs w:val="0"/>
          <w:color w:val="000000" w:themeColor="text1"/>
          <w:sz w:val="22"/>
        </w:rPr>
        <w:t>INFORMATION REQUESTED</w:t>
      </w:r>
      <w:bookmarkStart w:id="10" w:name="_Toc156593384"/>
      <w:bookmarkEnd w:id="9"/>
    </w:p>
    <w:p w:rsidR="009343BA" w:rsidRPr="00824289" w:rsidP="009343BA" w14:paraId="4D1D6B9C" w14:textId="7691E7E0">
      <w:pPr>
        <w:rPr>
          <w:rFonts w:ascii="Calibri" w:hAnsi="Calibri" w:cs="Calibri"/>
        </w:rPr>
      </w:pPr>
      <w:r w:rsidRPr="00824289">
        <w:rPr>
          <w:rFonts w:ascii="Calibri" w:hAnsi="Calibri" w:cs="Calibri"/>
        </w:rPr>
        <w:t xml:space="preserve">EPA </w:t>
      </w:r>
      <w:r w:rsidRPr="00824289" w:rsidR="007D20A5">
        <w:rPr>
          <w:rFonts w:ascii="Calibri" w:hAnsi="Calibri" w:cs="Calibri"/>
        </w:rPr>
        <w:t xml:space="preserve">has developed detailed narrative and tabular descriptions of all </w:t>
      </w:r>
      <w:r w:rsidRPr="00824289" w:rsidR="00FB5507">
        <w:rPr>
          <w:rFonts w:ascii="Calibri" w:hAnsi="Calibri" w:cs="Calibri"/>
        </w:rPr>
        <w:t xml:space="preserve">collection activities, </w:t>
      </w:r>
      <w:r w:rsidRPr="00824289" w:rsidR="00455C28">
        <w:rPr>
          <w:rFonts w:ascii="Calibri" w:hAnsi="Calibri" w:cs="Calibri"/>
        </w:rPr>
        <w:t xml:space="preserve">information collected, </w:t>
      </w:r>
      <w:r w:rsidRPr="00824289" w:rsidR="00FB5507">
        <w:rPr>
          <w:rFonts w:ascii="Calibri" w:hAnsi="Calibri" w:cs="Calibri"/>
        </w:rPr>
        <w:t xml:space="preserve">the respondent </w:t>
      </w:r>
      <w:r w:rsidRPr="00824289" w:rsidR="00A951D1">
        <w:rPr>
          <w:rFonts w:ascii="Calibri" w:hAnsi="Calibri" w:cs="Calibri"/>
        </w:rPr>
        <w:t>populations</w:t>
      </w:r>
      <w:r w:rsidRPr="00824289" w:rsidR="0095043F">
        <w:rPr>
          <w:rFonts w:ascii="Calibri" w:hAnsi="Calibri" w:cs="Calibri"/>
        </w:rPr>
        <w:t xml:space="preserve"> and</w:t>
      </w:r>
      <w:r w:rsidRPr="00824289" w:rsidR="00A951D1">
        <w:rPr>
          <w:rFonts w:ascii="Calibri" w:hAnsi="Calibri" w:cs="Calibri"/>
        </w:rPr>
        <w:t xml:space="preserve"> </w:t>
      </w:r>
      <w:r w:rsidRPr="00824289" w:rsidR="00FB5507">
        <w:rPr>
          <w:rFonts w:ascii="Calibri" w:hAnsi="Calibri" w:cs="Calibri"/>
        </w:rPr>
        <w:t>response counts</w:t>
      </w:r>
      <w:r w:rsidRPr="00824289" w:rsidR="0095043F">
        <w:rPr>
          <w:rFonts w:ascii="Calibri" w:hAnsi="Calibri" w:cs="Calibri"/>
        </w:rPr>
        <w:t xml:space="preserve"> as well as </w:t>
      </w:r>
      <w:r w:rsidRPr="00824289" w:rsidR="008F6AD3">
        <w:rPr>
          <w:rFonts w:ascii="Calibri" w:hAnsi="Calibri" w:cs="Calibri"/>
        </w:rPr>
        <w:t xml:space="preserve">respondent and Agency </w:t>
      </w:r>
      <w:r w:rsidRPr="00824289" w:rsidR="00A8203D">
        <w:rPr>
          <w:rFonts w:ascii="Calibri" w:hAnsi="Calibri" w:cs="Calibri"/>
        </w:rPr>
        <w:t xml:space="preserve">burden and labor costs </w:t>
      </w:r>
      <w:r w:rsidRPr="00824289" w:rsidR="00D46A6F">
        <w:rPr>
          <w:rFonts w:ascii="Calibri" w:hAnsi="Calibri" w:cs="Calibri"/>
        </w:rPr>
        <w:t>in Attachment E</w:t>
      </w:r>
      <w:r w:rsidRPr="00824289" w:rsidR="008F6AD3">
        <w:rPr>
          <w:rFonts w:ascii="Calibri" w:hAnsi="Calibri" w:cs="Calibri"/>
        </w:rPr>
        <w:t xml:space="preserve"> --</w:t>
      </w:r>
      <w:r w:rsidRPr="00824289" w:rsidR="00D46A6F">
        <w:rPr>
          <w:rFonts w:ascii="Calibri" w:hAnsi="Calibri" w:cs="Calibri"/>
        </w:rPr>
        <w:t xml:space="preserve"> included as a supplementary document to this </w:t>
      </w:r>
      <w:r w:rsidRPr="00824289" w:rsidR="00ED474A">
        <w:rPr>
          <w:rFonts w:ascii="Calibri" w:hAnsi="Calibri" w:cs="Calibri"/>
        </w:rPr>
        <w:t xml:space="preserve">ICR submission.  For the sake of brevity, </w:t>
      </w:r>
      <w:r w:rsidRPr="00824289" w:rsidR="00DB4ACA">
        <w:rPr>
          <w:rFonts w:ascii="Calibri" w:hAnsi="Calibri" w:cs="Calibri"/>
        </w:rPr>
        <w:t xml:space="preserve">only summary level information is </w:t>
      </w:r>
      <w:r w:rsidRPr="00824289" w:rsidR="00DB4ACA">
        <w:rPr>
          <w:rFonts w:ascii="Calibri" w:hAnsi="Calibri" w:cs="Calibri"/>
        </w:rPr>
        <w:t>being provided</w:t>
      </w:r>
      <w:r w:rsidRPr="00824289" w:rsidR="00DB4ACA">
        <w:rPr>
          <w:rFonts w:ascii="Calibri" w:hAnsi="Calibri" w:cs="Calibri"/>
        </w:rPr>
        <w:t xml:space="preserve"> in </w:t>
      </w:r>
      <w:r w:rsidRPr="00824289" w:rsidR="00ED474A">
        <w:rPr>
          <w:rFonts w:ascii="Calibri" w:hAnsi="Calibri" w:cs="Calibri"/>
        </w:rPr>
        <w:t xml:space="preserve">the supporting statement </w:t>
      </w:r>
      <w:r w:rsidRPr="00824289" w:rsidR="00015255">
        <w:rPr>
          <w:rFonts w:ascii="Calibri" w:hAnsi="Calibri" w:cs="Calibri"/>
        </w:rPr>
        <w:t xml:space="preserve">for </w:t>
      </w:r>
      <w:r w:rsidRPr="00824289" w:rsidR="009A3896">
        <w:rPr>
          <w:rFonts w:ascii="Calibri" w:hAnsi="Calibri" w:cs="Calibri"/>
        </w:rPr>
        <w:t xml:space="preserve">questions 12 and 14.  </w:t>
      </w:r>
    </w:p>
    <w:p w:rsidR="009343BA" w:rsidRPr="00824289" w:rsidP="009343BA" w14:paraId="320D8EFF" w14:textId="77777777">
      <w:pPr>
        <w:pStyle w:val="Heading2"/>
        <w:keepNext w:val="0"/>
        <w:spacing w:before="0" w:after="160"/>
        <w:rPr>
          <w:rFonts w:ascii="Calibri" w:hAnsi="Calibri" w:cs="Calibri"/>
          <w:bCs/>
          <w:i w:val="0"/>
          <w:iCs w:val="0"/>
          <w:color w:val="000000" w:themeColor="text1"/>
          <w:sz w:val="22"/>
        </w:rPr>
      </w:pPr>
      <w:r w:rsidRPr="00824289">
        <w:rPr>
          <w:rFonts w:ascii="Calibri" w:hAnsi="Calibri" w:cs="Calibri"/>
          <w:bCs/>
          <w:i w:val="0"/>
          <w:iCs w:val="0"/>
          <w:color w:val="000000" w:themeColor="text1"/>
          <w:sz w:val="22"/>
        </w:rPr>
        <w:t>12c.</w:t>
      </w:r>
      <w:r w:rsidRPr="00824289">
        <w:rPr>
          <w:rFonts w:ascii="Calibri" w:hAnsi="Calibri" w:cs="Calibri"/>
          <w:bCs/>
          <w:i w:val="0"/>
          <w:iCs w:val="0"/>
          <w:sz w:val="22"/>
        </w:rPr>
        <w:t xml:space="preserve"> </w:t>
      </w:r>
      <w:r w:rsidRPr="00824289">
        <w:rPr>
          <w:rFonts w:ascii="Calibri" w:hAnsi="Calibri" w:cs="Calibri"/>
          <w:bCs/>
          <w:i w:val="0"/>
          <w:iCs w:val="0"/>
          <w:color w:val="000000" w:themeColor="text1"/>
          <w:sz w:val="22"/>
        </w:rPr>
        <w:t>RESPONDENT ACTIVITIES</w:t>
      </w:r>
      <w:bookmarkStart w:id="11" w:name="_Toc156593385"/>
      <w:bookmarkEnd w:id="10"/>
      <w:r w:rsidRPr="00824289">
        <w:rPr>
          <w:rFonts w:ascii="Calibri" w:hAnsi="Calibri" w:cs="Calibri"/>
          <w:bCs/>
          <w:i w:val="0"/>
          <w:iCs w:val="0"/>
          <w:color w:val="000000" w:themeColor="text1"/>
          <w:sz w:val="22"/>
        </w:rPr>
        <w:t xml:space="preserve"> AND FREQUENCY</w:t>
      </w:r>
    </w:p>
    <w:p w:rsidR="00A969B1" w:rsidRPr="00824289" w:rsidP="00A969B1" w14:paraId="06D6A5E8" w14:textId="3AFF8CAD">
      <w:pPr>
        <w:spacing w:after="0"/>
        <w:rPr>
          <w:rFonts w:ascii="Calibri" w:hAnsi="Calibri" w:cs="Calibri"/>
        </w:rPr>
      </w:pPr>
      <w:r w:rsidRPr="00824289">
        <w:rPr>
          <w:rFonts w:ascii="Calibri" w:hAnsi="Calibri" w:cs="Calibri"/>
        </w:rPr>
        <w:t xml:space="preserve">A description of all respondent activities and frequency is reflected in Attachment </w:t>
      </w:r>
      <w:r w:rsidRPr="00824289" w:rsidR="00963BB8">
        <w:rPr>
          <w:rFonts w:ascii="Calibri" w:hAnsi="Calibri" w:cs="Calibri"/>
        </w:rPr>
        <w:t>E</w:t>
      </w:r>
      <w:r w:rsidRPr="00824289">
        <w:rPr>
          <w:rFonts w:ascii="Calibri" w:hAnsi="Calibri" w:cs="Calibri"/>
        </w:rPr>
        <w:t>.</w:t>
      </w:r>
    </w:p>
    <w:p w:rsidR="009343BA" w:rsidRPr="00824289" w:rsidP="00A969B1" w14:paraId="5EBD750A" w14:textId="77777777">
      <w:pPr>
        <w:spacing w:after="0"/>
      </w:pPr>
    </w:p>
    <w:p w:rsidR="009343BA" w:rsidRPr="00824289" w:rsidP="009343BA" w14:paraId="4EB4E874" w14:textId="77777777">
      <w:pPr>
        <w:pStyle w:val="Heading2"/>
        <w:keepNext w:val="0"/>
        <w:spacing w:before="0" w:after="160"/>
        <w:rPr>
          <w:rFonts w:ascii="Calibri" w:hAnsi="Calibri" w:cs="Calibri"/>
          <w:b w:val="0"/>
          <w:bCs/>
          <w:i w:val="0"/>
          <w:iCs w:val="0"/>
          <w:sz w:val="22"/>
        </w:rPr>
      </w:pPr>
      <w:r w:rsidRPr="00824289">
        <w:rPr>
          <w:rFonts w:ascii="Calibri" w:hAnsi="Calibri" w:cs="Calibri"/>
          <w:bCs/>
          <w:i w:val="0"/>
          <w:iCs w:val="0"/>
          <w:color w:val="000000" w:themeColor="text1"/>
          <w:sz w:val="22"/>
        </w:rPr>
        <w:t>12d.</w:t>
      </w:r>
      <w:r w:rsidRPr="00824289">
        <w:rPr>
          <w:rFonts w:ascii="Calibri" w:hAnsi="Calibri" w:cs="Calibri"/>
          <w:bCs/>
          <w:i w:val="0"/>
          <w:iCs w:val="0"/>
          <w:sz w:val="22"/>
        </w:rPr>
        <w:t xml:space="preserve"> </w:t>
      </w:r>
      <w:r w:rsidRPr="00824289">
        <w:rPr>
          <w:rFonts w:ascii="Calibri" w:hAnsi="Calibri" w:cs="Calibri"/>
          <w:bCs/>
          <w:i w:val="0"/>
          <w:iCs w:val="0"/>
          <w:color w:val="000000" w:themeColor="text1"/>
          <w:sz w:val="22"/>
        </w:rPr>
        <w:t xml:space="preserve">RESPONDENT BURDEN HOURS AND LABOR </w:t>
      </w:r>
      <w:bookmarkEnd w:id="11"/>
      <w:r w:rsidRPr="00824289">
        <w:rPr>
          <w:rFonts w:ascii="Calibri" w:hAnsi="Calibri" w:cs="Calibri"/>
          <w:bCs/>
          <w:i w:val="0"/>
          <w:iCs w:val="0"/>
          <w:color w:val="000000" w:themeColor="text1"/>
          <w:sz w:val="22"/>
        </w:rPr>
        <w:t>COSTS</w:t>
      </w:r>
    </w:p>
    <w:p w:rsidR="009343BA" w:rsidRPr="00824289" w:rsidP="00A969B1" w14:paraId="2A01791C" w14:textId="29465243">
      <w:pPr>
        <w:spacing w:after="0"/>
        <w:rPr>
          <w:rFonts w:ascii="Calibri" w:hAnsi="Calibri" w:cs="Calibri"/>
        </w:rPr>
      </w:pPr>
      <w:r w:rsidRPr="00824289">
        <w:rPr>
          <w:rFonts w:ascii="Calibri" w:hAnsi="Calibri" w:cs="Calibri"/>
        </w:rPr>
        <w:t xml:space="preserve">A description of all estimates of the respondent burden (hour and costs) and calculation is reflected in Attachment </w:t>
      </w:r>
      <w:r w:rsidRPr="00824289" w:rsidR="00963BB8">
        <w:rPr>
          <w:rFonts w:ascii="Calibri" w:hAnsi="Calibri" w:cs="Calibri"/>
        </w:rPr>
        <w:t>E</w:t>
      </w:r>
      <w:r w:rsidRPr="00824289">
        <w:rPr>
          <w:rFonts w:ascii="Calibri" w:hAnsi="Calibri" w:cs="Calibri"/>
        </w:rPr>
        <w:t>.</w:t>
      </w:r>
    </w:p>
    <w:p w:rsidR="00A969B1" w:rsidRPr="00824289" w:rsidP="00A969B1" w14:paraId="2C1345A1" w14:textId="77777777">
      <w:pPr>
        <w:spacing w:after="0"/>
        <w:rPr>
          <w:rFonts w:ascii="Calibri" w:hAnsi="Calibri" w:cs="Calibri"/>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5"/>
        <w:gridCol w:w="1170"/>
        <w:gridCol w:w="1669"/>
        <w:gridCol w:w="2926"/>
      </w:tblGrid>
      <w:tr w14:paraId="372331EB" w14:textId="77777777" w:rsidTr="006A6AF0">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720" w:type="dxa"/>
            <w:gridSpan w:val="4"/>
            <w:tcBorders>
              <w:top w:val="nil"/>
              <w:left w:val="nil"/>
              <w:bottom w:val="single" w:sz="4" w:space="0" w:color="auto"/>
              <w:right w:val="nil"/>
            </w:tcBorders>
          </w:tcPr>
          <w:p w:rsidR="00A969B1" w:rsidRPr="00824289" w:rsidP="006E68AC" w14:paraId="466BF8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bCs/>
                <w:sz w:val="22"/>
              </w:rPr>
            </w:pPr>
            <w:r w:rsidRPr="00824289">
              <w:rPr>
                <w:rFonts w:ascii="Calibri" w:hAnsi="Calibri" w:cs="Calibri"/>
                <w:b/>
                <w:bCs/>
              </w:rPr>
              <w:t>Table 2. Annual Burden and Cost, by activity</w:t>
            </w:r>
          </w:p>
        </w:tc>
      </w:tr>
      <w:tr w14:paraId="6112121A" w14:textId="77777777" w:rsidTr="006A6AF0">
        <w:tblPrEx>
          <w:tblW w:w="9720" w:type="dxa"/>
          <w:jc w:val="center"/>
          <w:tblLayout w:type="fixed"/>
          <w:tblLook w:val="01E0"/>
        </w:tblPrEx>
        <w:trPr>
          <w:jc w:val="center"/>
        </w:trPr>
        <w:tc>
          <w:tcPr>
            <w:tcW w:w="5125" w:type="dxa"/>
            <w:gridSpan w:val="2"/>
            <w:tcBorders>
              <w:top w:val="single" w:sz="4" w:space="0" w:color="auto"/>
            </w:tcBorders>
          </w:tcPr>
          <w:p w:rsidR="00A969B1" w:rsidRPr="00824289" w:rsidP="006E68AC" w14:paraId="5C3ED81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bCs/>
                <w:sz w:val="22"/>
              </w:rPr>
            </w:pPr>
            <w:r w:rsidRPr="00824289">
              <w:rPr>
                <w:rFonts w:ascii="Calibri" w:eastAsia="Times New Roman" w:hAnsi="Calibri" w:cs="Calibri"/>
                <w:b/>
                <w:bCs/>
                <w:sz w:val="22"/>
              </w:rPr>
              <w:t>Activity</w:t>
            </w:r>
          </w:p>
        </w:tc>
        <w:tc>
          <w:tcPr>
            <w:tcW w:w="1669" w:type="dxa"/>
            <w:tcBorders>
              <w:top w:val="single" w:sz="4" w:space="0" w:color="auto"/>
            </w:tcBorders>
          </w:tcPr>
          <w:p w:rsidR="00A969B1" w:rsidRPr="00824289" w:rsidP="006E68AC" w14:paraId="71F3D9E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2"/>
              </w:rPr>
            </w:pPr>
            <w:r w:rsidRPr="00824289">
              <w:rPr>
                <w:rFonts w:ascii="Calibri" w:eastAsia="Times New Roman" w:hAnsi="Calibri" w:cs="Calibri"/>
                <w:b/>
                <w:bCs/>
                <w:sz w:val="22"/>
              </w:rPr>
              <w:t>Total Burden Hours</w:t>
            </w:r>
          </w:p>
        </w:tc>
        <w:tc>
          <w:tcPr>
            <w:tcW w:w="2926" w:type="dxa"/>
            <w:tcBorders>
              <w:top w:val="single" w:sz="4" w:space="0" w:color="auto"/>
            </w:tcBorders>
          </w:tcPr>
          <w:p w:rsidR="00A969B1" w:rsidRPr="00824289" w:rsidP="006E68AC" w14:paraId="32FAF83D" w14:textId="6253C8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2"/>
              </w:rPr>
            </w:pPr>
            <w:r w:rsidRPr="00824289">
              <w:rPr>
                <w:rFonts w:ascii="Calibri" w:eastAsia="Times New Roman" w:hAnsi="Calibri" w:cs="Calibri"/>
                <w:b/>
                <w:bCs/>
                <w:sz w:val="22"/>
              </w:rPr>
              <w:t>Total  Cost ($)</w:t>
            </w:r>
          </w:p>
        </w:tc>
      </w:tr>
      <w:tr w14:paraId="0E468583" w14:textId="77777777" w:rsidTr="006A6AF0">
        <w:tblPrEx>
          <w:tblW w:w="9720" w:type="dxa"/>
          <w:jc w:val="center"/>
          <w:tblLayout w:type="fixed"/>
          <w:tblLook w:val="01E0"/>
        </w:tblPrEx>
        <w:trPr>
          <w:trHeight w:val="305"/>
          <w:jc w:val="center"/>
        </w:trPr>
        <w:tc>
          <w:tcPr>
            <w:tcW w:w="5125" w:type="dxa"/>
            <w:gridSpan w:val="2"/>
          </w:tcPr>
          <w:p w:rsidR="00A969B1" w:rsidRPr="00824289" w:rsidP="006E68AC" w14:paraId="0D4D5666" w14:textId="10223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Rule Familiarization (Table 1)</w:t>
            </w:r>
          </w:p>
        </w:tc>
        <w:tc>
          <w:tcPr>
            <w:tcW w:w="1669" w:type="dxa"/>
          </w:tcPr>
          <w:p w:rsidR="00A969B1" w:rsidRPr="00824289" w:rsidP="006E68AC" w14:paraId="6AF8508F"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207,699</w:t>
            </w:r>
          </w:p>
        </w:tc>
        <w:tc>
          <w:tcPr>
            <w:tcW w:w="2926" w:type="dxa"/>
          </w:tcPr>
          <w:p w:rsidR="00A969B1" w:rsidRPr="00824289" w:rsidP="006E68AC" w14:paraId="53375F0E"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$15,187,681</w:t>
            </w:r>
          </w:p>
        </w:tc>
      </w:tr>
      <w:tr w14:paraId="701BECEF" w14:textId="77777777" w:rsidTr="006A6AF0">
        <w:tblPrEx>
          <w:tblW w:w="9720" w:type="dxa"/>
          <w:jc w:val="center"/>
          <w:tblLayout w:type="fixed"/>
          <w:tblLook w:val="01E0"/>
        </w:tblPrEx>
        <w:trPr>
          <w:trHeight w:val="305"/>
          <w:jc w:val="center"/>
        </w:trPr>
        <w:tc>
          <w:tcPr>
            <w:tcW w:w="5125" w:type="dxa"/>
            <w:gridSpan w:val="2"/>
          </w:tcPr>
          <w:p w:rsidR="00A969B1" w:rsidRPr="00824289" w:rsidP="006E68AC" w14:paraId="427CBBD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Certification Plan Modifications by Certifying Authorities (Tables 2a and 2b)</w:t>
            </w:r>
          </w:p>
        </w:tc>
        <w:tc>
          <w:tcPr>
            <w:tcW w:w="1669" w:type="dxa"/>
          </w:tcPr>
          <w:p w:rsidR="00A969B1" w:rsidRPr="00824289" w:rsidP="006E68AC" w14:paraId="46402637" w14:textId="77777777">
            <w:pPr>
              <w:widowControl w:val="0"/>
              <w:autoSpaceDE w:val="0"/>
              <w:autoSpaceDN w:val="0"/>
              <w:adjustRightInd w:val="0"/>
              <w:spacing w:after="0" w:line="240" w:lineRule="auto"/>
              <w:jc w:val="right"/>
              <w:rPr>
                <w:rFonts w:ascii="Calibri" w:eastAsia="Times New Roman" w:hAnsi="Calibri" w:cs="Calibri"/>
                <w:sz w:val="22"/>
              </w:rPr>
            </w:pPr>
          </w:p>
        </w:tc>
        <w:tc>
          <w:tcPr>
            <w:tcW w:w="2926" w:type="dxa"/>
          </w:tcPr>
          <w:p w:rsidR="00A969B1" w:rsidRPr="00824289" w:rsidP="006E68AC" w14:paraId="2606DB68" w14:textId="77777777">
            <w:pPr>
              <w:spacing w:after="0" w:line="240" w:lineRule="auto"/>
              <w:jc w:val="right"/>
              <w:rPr>
                <w:rFonts w:ascii="Calibri" w:eastAsia="Times New Roman" w:hAnsi="Calibri" w:cs="Calibri"/>
                <w:sz w:val="22"/>
              </w:rPr>
            </w:pPr>
          </w:p>
        </w:tc>
      </w:tr>
      <w:tr w14:paraId="5BF1AE73" w14:textId="77777777" w:rsidTr="006A6AF0">
        <w:tblPrEx>
          <w:tblW w:w="9720" w:type="dxa"/>
          <w:jc w:val="center"/>
          <w:tblLayout w:type="fixed"/>
          <w:tblLook w:val="01E0"/>
        </w:tblPrEx>
        <w:trPr>
          <w:trHeight w:val="305"/>
          <w:jc w:val="center"/>
        </w:trPr>
        <w:tc>
          <w:tcPr>
            <w:tcW w:w="3955" w:type="dxa"/>
          </w:tcPr>
          <w:p w:rsidR="00A969B1" w:rsidRPr="00824289" w:rsidP="006E68AC" w14:paraId="7A5D89F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ab/>
              <w:t>States, D.C., Territories</w:t>
            </w:r>
          </w:p>
        </w:tc>
        <w:tc>
          <w:tcPr>
            <w:tcW w:w="1170" w:type="dxa"/>
          </w:tcPr>
          <w:p w:rsidR="00A969B1" w:rsidRPr="00824289" w:rsidP="006E68AC" w14:paraId="71823C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2a</w:t>
            </w:r>
          </w:p>
        </w:tc>
        <w:tc>
          <w:tcPr>
            <w:tcW w:w="1669" w:type="dxa"/>
          </w:tcPr>
          <w:p w:rsidR="00A969B1" w:rsidRPr="00824289" w:rsidP="006E68AC" w14:paraId="2C5E3CAC"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119,560</w:t>
            </w:r>
          </w:p>
        </w:tc>
        <w:tc>
          <w:tcPr>
            <w:tcW w:w="2926" w:type="dxa"/>
          </w:tcPr>
          <w:p w:rsidR="00A969B1" w:rsidRPr="00824289" w:rsidP="006E68AC" w14:paraId="364A5027"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$9,591,542</w:t>
            </w:r>
          </w:p>
        </w:tc>
      </w:tr>
      <w:tr w14:paraId="15BFD247" w14:textId="77777777" w:rsidTr="006A6AF0">
        <w:tblPrEx>
          <w:tblW w:w="9720" w:type="dxa"/>
          <w:jc w:val="center"/>
          <w:tblLayout w:type="fixed"/>
          <w:tblLook w:val="01E0"/>
        </w:tblPrEx>
        <w:trPr>
          <w:trHeight w:val="305"/>
          <w:jc w:val="center"/>
        </w:trPr>
        <w:tc>
          <w:tcPr>
            <w:tcW w:w="3955" w:type="dxa"/>
          </w:tcPr>
          <w:p w:rsidR="00A969B1" w:rsidRPr="00824289" w:rsidP="006E68AC" w14:paraId="61BE5A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ab/>
              <w:t>Federal Agencies and Tribes</w:t>
            </w:r>
          </w:p>
        </w:tc>
        <w:tc>
          <w:tcPr>
            <w:tcW w:w="1170" w:type="dxa"/>
          </w:tcPr>
          <w:p w:rsidR="00A969B1" w:rsidRPr="00824289" w:rsidP="006E68AC" w14:paraId="5E9564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2b</w:t>
            </w:r>
          </w:p>
        </w:tc>
        <w:tc>
          <w:tcPr>
            <w:tcW w:w="1669" w:type="dxa"/>
          </w:tcPr>
          <w:p w:rsidR="00A969B1" w:rsidRPr="00824289" w:rsidP="006E68AC" w14:paraId="244FD0B8"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720</w:t>
            </w:r>
          </w:p>
        </w:tc>
        <w:tc>
          <w:tcPr>
            <w:tcW w:w="2926" w:type="dxa"/>
          </w:tcPr>
          <w:p w:rsidR="00A969B1" w:rsidRPr="00824289" w:rsidP="006E68AC" w14:paraId="2506ED06"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$77,195</w:t>
            </w:r>
          </w:p>
        </w:tc>
      </w:tr>
      <w:tr w14:paraId="58DCA771" w14:textId="77777777" w:rsidTr="006A6AF0">
        <w:tblPrEx>
          <w:tblW w:w="9720" w:type="dxa"/>
          <w:jc w:val="center"/>
          <w:tblLayout w:type="fixed"/>
          <w:tblLook w:val="01E0"/>
        </w:tblPrEx>
        <w:trPr>
          <w:jc w:val="center"/>
        </w:trPr>
        <w:tc>
          <w:tcPr>
            <w:tcW w:w="5125" w:type="dxa"/>
            <w:gridSpan w:val="2"/>
          </w:tcPr>
          <w:p w:rsidR="00A969B1" w:rsidRPr="00824289" w:rsidP="006E68AC" w14:paraId="7AF2B2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Certifying Authorities’ Annual Reporting (Table 3)</w:t>
            </w:r>
          </w:p>
        </w:tc>
        <w:tc>
          <w:tcPr>
            <w:tcW w:w="1669" w:type="dxa"/>
          </w:tcPr>
          <w:p w:rsidR="00A969B1" w:rsidRPr="00824289" w:rsidP="006E68AC" w14:paraId="4BA868A4"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5,105</w:t>
            </w:r>
          </w:p>
        </w:tc>
        <w:tc>
          <w:tcPr>
            <w:tcW w:w="2926" w:type="dxa"/>
          </w:tcPr>
          <w:p w:rsidR="00A969B1" w:rsidRPr="00824289" w:rsidP="006E68AC" w14:paraId="16C32E87"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$330,409</w:t>
            </w:r>
          </w:p>
        </w:tc>
      </w:tr>
      <w:tr w14:paraId="4048F1AC" w14:textId="77777777" w:rsidTr="006A6AF0">
        <w:tblPrEx>
          <w:tblW w:w="9720" w:type="dxa"/>
          <w:jc w:val="center"/>
          <w:tblLayout w:type="fixed"/>
          <w:tblLook w:val="01E0"/>
        </w:tblPrEx>
        <w:trPr>
          <w:jc w:val="center"/>
        </w:trPr>
        <w:tc>
          <w:tcPr>
            <w:tcW w:w="5125" w:type="dxa"/>
            <w:gridSpan w:val="2"/>
          </w:tcPr>
          <w:p w:rsidR="00A969B1" w:rsidRPr="00824289" w:rsidP="006E68AC" w14:paraId="24106EF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bCs/>
                <w:sz w:val="22"/>
              </w:rPr>
            </w:pPr>
            <w:r w:rsidRPr="00824289">
              <w:rPr>
                <w:rFonts w:ascii="Calibri" w:eastAsia="Times New Roman" w:hAnsi="Calibri" w:cs="Calibri"/>
                <w:sz w:val="22"/>
              </w:rPr>
              <w:t>Federal certification program - certified applicators (Tables 4a and 4b)</w:t>
            </w:r>
          </w:p>
        </w:tc>
        <w:tc>
          <w:tcPr>
            <w:tcW w:w="1669" w:type="dxa"/>
          </w:tcPr>
          <w:p w:rsidR="00A969B1" w:rsidRPr="00824289" w:rsidP="006E68AC" w14:paraId="257D0C0A" w14:textId="77777777">
            <w:pPr>
              <w:widowControl w:val="0"/>
              <w:autoSpaceDE w:val="0"/>
              <w:autoSpaceDN w:val="0"/>
              <w:adjustRightInd w:val="0"/>
              <w:spacing w:after="0" w:line="240" w:lineRule="auto"/>
              <w:jc w:val="right"/>
              <w:rPr>
                <w:rFonts w:ascii="Calibri" w:eastAsia="Times New Roman" w:hAnsi="Calibri" w:cs="Calibri"/>
                <w:sz w:val="22"/>
              </w:rPr>
            </w:pPr>
          </w:p>
        </w:tc>
        <w:tc>
          <w:tcPr>
            <w:tcW w:w="2926" w:type="dxa"/>
          </w:tcPr>
          <w:p w:rsidR="00A969B1" w:rsidRPr="00824289" w:rsidP="006E68AC" w14:paraId="4943921B" w14:textId="77777777">
            <w:pPr>
              <w:widowControl w:val="0"/>
              <w:autoSpaceDE w:val="0"/>
              <w:autoSpaceDN w:val="0"/>
              <w:adjustRightInd w:val="0"/>
              <w:spacing w:after="0" w:line="240" w:lineRule="auto"/>
              <w:jc w:val="right"/>
              <w:rPr>
                <w:rFonts w:ascii="Calibri" w:eastAsia="Times New Roman" w:hAnsi="Calibri" w:cs="Calibri"/>
                <w:sz w:val="22"/>
              </w:rPr>
            </w:pPr>
          </w:p>
        </w:tc>
      </w:tr>
      <w:tr w14:paraId="1C7CC829" w14:textId="77777777" w:rsidTr="006A6AF0">
        <w:tblPrEx>
          <w:tblW w:w="9720" w:type="dxa"/>
          <w:jc w:val="center"/>
          <w:tblLayout w:type="fixed"/>
          <w:tblLook w:val="01E0"/>
        </w:tblPrEx>
        <w:trPr>
          <w:jc w:val="center"/>
        </w:trPr>
        <w:tc>
          <w:tcPr>
            <w:tcW w:w="3955" w:type="dxa"/>
          </w:tcPr>
          <w:p w:rsidR="00A969B1" w:rsidRPr="00824289" w:rsidP="006E68AC" w14:paraId="496C217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ab/>
              <w:t xml:space="preserve">EPA Certification Form </w:t>
            </w:r>
          </w:p>
        </w:tc>
        <w:tc>
          <w:tcPr>
            <w:tcW w:w="1170" w:type="dxa"/>
          </w:tcPr>
          <w:p w:rsidR="00A969B1" w:rsidRPr="00824289" w:rsidP="006E68AC" w14:paraId="544D6F42" w14:textId="77777777">
            <w:pPr>
              <w:widowControl w:val="0"/>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4a</w:t>
            </w:r>
          </w:p>
        </w:tc>
        <w:tc>
          <w:tcPr>
            <w:tcW w:w="1669" w:type="dxa"/>
          </w:tcPr>
          <w:p w:rsidR="00A969B1" w:rsidRPr="00824289" w:rsidP="006E68AC" w14:paraId="39B20F51"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112</w:t>
            </w:r>
          </w:p>
        </w:tc>
        <w:tc>
          <w:tcPr>
            <w:tcW w:w="2926" w:type="dxa"/>
          </w:tcPr>
          <w:p w:rsidR="00A969B1" w:rsidRPr="00824289" w:rsidP="006E68AC" w14:paraId="7F02762E"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$5,384</w:t>
            </w:r>
          </w:p>
        </w:tc>
      </w:tr>
      <w:tr w14:paraId="13A64255" w14:textId="77777777" w:rsidTr="006A6AF0">
        <w:tblPrEx>
          <w:tblW w:w="9720" w:type="dxa"/>
          <w:jc w:val="center"/>
          <w:tblLayout w:type="fixed"/>
          <w:tblLook w:val="01E0"/>
        </w:tblPrEx>
        <w:trPr>
          <w:jc w:val="center"/>
        </w:trPr>
        <w:tc>
          <w:tcPr>
            <w:tcW w:w="3955" w:type="dxa"/>
          </w:tcPr>
          <w:p w:rsidR="00A969B1" w:rsidRPr="00824289" w:rsidP="006E68AC" w14:paraId="7A1793B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Private Applicator Training Certification Option</w:t>
            </w:r>
          </w:p>
        </w:tc>
        <w:tc>
          <w:tcPr>
            <w:tcW w:w="1170" w:type="dxa"/>
          </w:tcPr>
          <w:p w:rsidR="00A969B1" w:rsidRPr="00824289" w:rsidP="006E68AC" w14:paraId="758A2CD1" w14:textId="77777777">
            <w:pPr>
              <w:widowControl w:val="0"/>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4b</w:t>
            </w:r>
          </w:p>
        </w:tc>
        <w:tc>
          <w:tcPr>
            <w:tcW w:w="1669" w:type="dxa"/>
          </w:tcPr>
          <w:p w:rsidR="00A969B1" w:rsidRPr="00824289" w:rsidP="006E68AC" w14:paraId="50E63241"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73</w:t>
            </w:r>
          </w:p>
        </w:tc>
        <w:tc>
          <w:tcPr>
            <w:tcW w:w="2926" w:type="dxa"/>
          </w:tcPr>
          <w:p w:rsidR="00A969B1" w:rsidRPr="00824289" w:rsidP="006E68AC" w14:paraId="2A22C9D9"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$3,499</w:t>
            </w:r>
          </w:p>
        </w:tc>
      </w:tr>
      <w:tr w14:paraId="032F82EC" w14:textId="77777777" w:rsidTr="006A6AF0">
        <w:tblPrEx>
          <w:tblW w:w="9720" w:type="dxa"/>
          <w:jc w:val="center"/>
          <w:tblLayout w:type="fixed"/>
          <w:tblLook w:val="01E0"/>
        </w:tblPrEx>
        <w:trPr>
          <w:jc w:val="center"/>
        </w:trPr>
        <w:tc>
          <w:tcPr>
            <w:tcW w:w="5125" w:type="dxa"/>
            <w:gridSpan w:val="2"/>
          </w:tcPr>
          <w:p w:rsidR="00A969B1" w:rsidRPr="00824289" w:rsidP="006E68AC" w14:paraId="6C4B68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Commercial Applicator Recordkeeping (Tables 5 and 6)</w:t>
            </w:r>
          </w:p>
        </w:tc>
        <w:tc>
          <w:tcPr>
            <w:tcW w:w="1669" w:type="dxa"/>
          </w:tcPr>
          <w:p w:rsidR="00A969B1" w:rsidRPr="00824289" w:rsidP="006E68AC" w14:paraId="23FCB994" w14:textId="77777777">
            <w:pPr>
              <w:widowControl w:val="0"/>
              <w:autoSpaceDE w:val="0"/>
              <w:autoSpaceDN w:val="0"/>
              <w:adjustRightInd w:val="0"/>
              <w:spacing w:after="0" w:line="240" w:lineRule="auto"/>
              <w:jc w:val="right"/>
              <w:rPr>
                <w:rFonts w:ascii="Calibri" w:eastAsia="Times New Roman" w:hAnsi="Calibri" w:cs="Calibri"/>
                <w:sz w:val="22"/>
              </w:rPr>
            </w:pPr>
          </w:p>
        </w:tc>
        <w:tc>
          <w:tcPr>
            <w:tcW w:w="2926" w:type="dxa"/>
          </w:tcPr>
          <w:p w:rsidR="00A969B1" w:rsidRPr="00824289" w:rsidP="006E68AC" w14:paraId="316823BB" w14:textId="77777777">
            <w:pPr>
              <w:spacing w:after="0" w:line="240" w:lineRule="auto"/>
              <w:jc w:val="right"/>
              <w:rPr>
                <w:rFonts w:ascii="Calibri" w:eastAsia="Times New Roman" w:hAnsi="Calibri" w:cs="Calibri"/>
                <w:sz w:val="22"/>
              </w:rPr>
            </w:pPr>
          </w:p>
        </w:tc>
      </w:tr>
      <w:tr w14:paraId="504DAC89" w14:textId="77777777" w:rsidTr="006A6AF0">
        <w:tblPrEx>
          <w:tblW w:w="9720" w:type="dxa"/>
          <w:jc w:val="center"/>
          <w:tblLayout w:type="fixed"/>
          <w:tblLook w:val="01E0"/>
        </w:tblPrEx>
        <w:trPr>
          <w:jc w:val="center"/>
        </w:trPr>
        <w:tc>
          <w:tcPr>
            <w:tcW w:w="3955" w:type="dxa"/>
          </w:tcPr>
          <w:p w:rsidR="00A969B1" w:rsidRPr="00824289" w:rsidP="006E68AC" w14:paraId="50BE3DD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RUP Application Records under EPA-Administered Programs</w:t>
            </w:r>
          </w:p>
        </w:tc>
        <w:tc>
          <w:tcPr>
            <w:tcW w:w="1170" w:type="dxa"/>
          </w:tcPr>
          <w:p w:rsidR="00A969B1" w:rsidRPr="00824289" w:rsidP="006E68AC" w14:paraId="2D587F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5</w:t>
            </w:r>
          </w:p>
        </w:tc>
        <w:tc>
          <w:tcPr>
            <w:tcW w:w="1669" w:type="dxa"/>
          </w:tcPr>
          <w:p w:rsidR="00A969B1" w:rsidRPr="00824289" w:rsidP="006E68AC" w14:paraId="3718EEBD"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2,914</w:t>
            </w:r>
          </w:p>
        </w:tc>
        <w:tc>
          <w:tcPr>
            <w:tcW w:w="2926" w:type="dxa"/>
          </w:tcPr>
          <w:p w:rsidR="00A969B1" w:rsidRPr="00824289" w:rsidP="006E68AC" w14:paraId="528B97DC"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$140,459</w:t>
            </w:r>
          </w:p>
        </w:tc>
      </w:tr>
      <w:tr w14:paraId="567B50D0" w14:textId="77777777" w:rsidTr="006A6AF0">
        <w:tblPrEx>
          <w:tblW w:w="9720" w:type="dxa"/>
          <w:jc w:val="center"/>
          <w:tblLayout w:type="fixed"/>
          <w:tblLook w:val="01E0"/>
        </w:tblPrEx>
        <w:trPr>
          <w:jc w:val="center"/>
        </w:trPr>
        <w:tc>
          <w:tcPr>
            <w:tcW w:w="3955" w:type="dxa"/>
          </w:tcPr>
          <w:p w:rsidR="00A969B1" w:rsidRPr="00824289" w:rsidP="006E68AC" w14:paraId="4EE0E6E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RUP Application Records under Certifying Authorities’ Programs</w:t>
            </w:r>
          </w:p>
        </w:tc>
        <w:tc>
          <w:tcPr>
            <w:tcW w:w="1170" w:type="dxa"/>
          </w:tcPr>
          <w:p w:rsidR="00A969B1" w:rsidRPr="00824289" w:rsidP="006E68AC" w14:paraId="2506EB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6</w:t>
            </w:r>
          </w:p>
        </w:tc>
        <w:tc>
          <w:tcPr>
            <w:tcW w:w="1669" w:type="dxa"/>
          </w:tcPr>
          <w:p w:rsidR="00A969B1" w:rsidRPr="00824289" w:rsidP="006E68AC" w14:paraId="157E02CE"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1,391,944</w:t>
            </w:r>
          </w:p>
        </w:tc>
        <w:tc>
          <w:tcPr>
            <w:tcW w:w="2926" w:type="dxa"/>
          </w:tcPr>
          <w:p w:rsidR="00A969B1" w:rsidRPr="00824289" w:rsidP="006E68AC" w14:paraId="1E3E48CB"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$67,093,776</w:t>
            </w:r>
          </w:p>
        </w:tc>
      </w:tr>
      <w:tr w14:paraId="00AD1278" w14:textId="77777777" w:rsidTr="006A6AF0">
        <w:tblPrEx>
          <w:tblW w:w="9720" w:type="dxa"/>
          <w:jc w:val="center"/>
          <w:tblLayout w:type="fixed"/>
          <w:tblLook w:val="01E0"/>
        </w:tblPrEx>
        <w:trPr>
          <w:jc w:val="center"/>
        </w:trPr>
        <w:tc>
          <w:tcPr>
            <w:tcW w:w="5125" w:type="dxa"/>
            <w:gridSpan w:val="2"/>
          </w:tcPr>
          <w:p w:rsidR="00A969B1" w:rsidRPr="00824289" w:rsidP="006E68AC" w14:paraId="53D816D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b/>
                <w:sz w:val="22"/>
              </w:rPr>
            </w:pPr>
            <w:r w:rsidRPr="00824289">
              <w:rPr>
                <w:rFonts w:ascii="Calibri" w:eastAsia="Times New Roman" w:hAnsi="Calibri" w:cs="Calibri"/>
                <w:sz w:val="22"/>
              </w:rPr>
              <w:t>RUP Dealer Recordkeeping (Tables 7, 8a, and 8b)</w:t>
            </w:r>
          </w:p>
        </w:tc>
        <w:tc>
          <w:tcPr>
            <w:tcW w:w="1669" w:type="dxa"/>
          </w:tcPr>
          <w:p w:rsidR="00A969B1" w:rsidRPr="00824289" w:rsidP="006E68AC" w14:paraId="23F07FA2" w14:textId="77777777">
            <w:pPr>
              <w:spacing w:after="0" w:line="240" w:lineRule="auto"/>
              <w:jc w:val="right"/>
              <w:rPr>
                <w:rFonts w:ascii="Calibri" w:eastAsia="Times New Roman" w:hAnsi="Calibri" w:cs="Calibri"/>
                <w:sz w:val="22"/>
              </w:rPr>
            </w:pPr>
          </w:p>
        </w:tc>
        <w:tc>
          <w:tcPr>
            <w:tcW w:w="2926" w:type="dxa"/>
          </w:tcPr>
          <w:p w:rsidR="00A969B1" w:rsidRPr="00824289" w:rsidP="006E68AC" w14:paraId="5C5D41AB" w14:textId="77777777">
            <w:pPr>
              <w:spacing w:after="0" w:line="240" w:lineRule="auto"/>
              <w:jc w:val="right"/>
              <w:rPr>
                <w:rFonts w:ascii="Calibri" w:eastAsia="Times New Roman" w:hAnsi="Calibri" w:cs="Calibri"/>
                <w:sz w:val="22"/>
              </w:rPr>
            </w:pPr>
          </w:p>
        </w:tc>
      </w:tr>
      <w:tr w14:paraId="52EA3EA4" w14:textId="77777777" w:rsidTr="006A6AF0">
        <w:tblPrEx>
          <w:tblW w:w="9720" w:type="dxa"/>
          <w:jc w:val="center"/>
          <w:tblLayout w:type="fixed"/>
          <w:tblLook w:val="01E0"/>
        </w:tblPrEx>
        <w:trPr>
          <w:jc w:val="center"/>
        </w:trPr>
        <w:tc>
          <w:tcPr>
            <w:tcW w:w="3955" w:type="dxa"/>
          </w:tcPr>
          <w:p w:rsidR="00A969B1" w:rsidRPr="00824289" w:rsidP="006E68AC" w14:paraId="0AAA34C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 xml:space="preserve">RUP Sales – Authorized </w:t>
            </w:r>
            <w:r w:rsidRPr="00824289">
              <w:rPr>
                <w:rFonts w:ascii="Calibri" w:eastAsia="Times New Roman" w:hAnsi="Calibri" w:cs="Calibri"/>
                <w:sz w:val="22"/>
              </w:rPr>
              <w:tab/>
              <w:t>Agency Programs</w:t>
            </w:r>
          </w:p>
        </w:tc>
        <w:tc>
          <w:tcPr>
            <w:tcW w:w="1170" w:type="dxa"/>
          </w:tcPr>
          <w:p w:rsidR="00A969B1" w:rsidRPr="00824289" w:rsidP="006E68AC" w14:paraId="3EB860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7</w:t>
            </w:r>
          </w:p>
        </w:tc>
        <w:tc>
          <w:tcPr>
            <w:tcW w:w="1669" w:type="dxa"/>
          </w:tcPr>
          <w:p w:rsidR="00A969B1" w:rsidRPr="00824289" w:rsidP="006E68AC" w14:paraId="425E1DBE"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167,954</w:t>
            </w:r>
          </w:p>
        </w:tc>
        <w:tc>
          <w:tcPr>
            <w:tcW w:w="2926" w:type="dxa"/>
          </w:tcPr>
          <w:p w:rsidR="00A969B1" w:rsidRPr="00824289" w:rsidP="006E68AC" w14:paraId="2FA7C982"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$9,437,561</w:t>
            </w:r>
          </w:p>
        </w:tc>
      </w:tr>
      <w:tr w14:paraId="2F1694E1" w14:textId="77777777" w:rsidTr="006A6AF0">
        <w:tblPrEx>
          <w:tblW w:w="9720" w:type="dxa"/>
          <w:jc w:val="center"/>
          <w:tblLayout w:type="fixed"/>
          <w:tblLook w:val="01E0"/>
        </w:tblPrEx>
        <w:trPr>
          <w:trHeight w:val="593"/>
          <w:jc w:val="center"/>
        </w:trPr>
        <w:tc>
          <w:tcPr>
            <w:tcW w:w="3955" w:type="dxa"/>
          </w:tcPr>
          <w:p w:rsidR="00A969B1" w:rsidRPr="00824289" w:rsidP="006E68AC" w14:paraId="7F71FF2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RUP sales for EPA-Administered program</w:t>
            </w:r>
          </w:p>
        </w:tc>
        <w:tc>
          <w:tcPr>
            <w:tcW w:w="1170" w:type="dxa"/>
          </w:tcPr>
          <w:p w:rsidR="00A969B1" w:rsidRPr="00824289" w:rsidP="006E68AC" w14:paraId="53576D3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8a</w:t>
            </w:r>
          </w:p>
        </w:tc>
        <w:tc>
          <w:tcPr>
            <w:tcW w:w="1669" w:type="dxa"/>
          </w:tcPr>
          <w:p w:rsidR="00A969B1" w:rsidRPr="00824289" w:rsidP="006E68AC" w14:paraId="5C069BCB"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96</w:t>
            </w:r>
          </w:p>
        </w:tc>
        <w:tc>
          <w:tcPr>
            <w:tcW w:w="2926" w:type="dxa"/>
          </w:tcPr>
          <w:p w:rsidR="00A969B1" w:rsidRPr="00824289" w:rsidP="006E68AC" w14:paraId="0493A466"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$5,369</w:t>
            </w:r>
          </w:p>
        </w:tc>
      </w:tr>
      <w:tr w14:paraId="33048B3A" w14:textId="77777777" w:rsidTr="006A6AF0">
        <w:tblPrEx>
          <w:tblW w:w="9720" w:type="dxa"/>
          <w:jc w:val="center"/>
          <w:tblLayout w:type="fixed"/>
          <w:tblLook w:val="01E0"/>
        </w:tblPrEx>
        <w:trPr>
          <w:jc w:val="center"/>
        </w:trPr>
        <w:tc>
          <w:tcPr>
            <w:tcW w:w="3955" w:type="dxa"/>
          </w:tcPr>
          <w:p w:rsidR="00A969B1" w:rsidRPr="00824289" w:rsidP="006E68AC" w14:paraId="105A3B9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ab/>
              <w:t>RUP dealer burden for reporting informational changes – EPA Administered program</w:t>
            </w:r>
          </w:p>
        </w:tc>
        <w:tc>
          <w:tcPr>
            <w:tcW w:w="1170" w:type="dxa"/>
          </w:tcPr>
          <w:p w:rsidR="00A969B1" w:rsidRPr="00824289" w:rsidP="006E68AC" w14:paraId="70AC6D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8b</w:t>
            </w:r>
          </w:p>
        </w:tc>
        <w:tc>
          <w:tcPr>
            <w:tcW w:w="1669" w:type="dxa"/>
          </w:tcPr>
          <w:p w:rsidR="00A969B1" w:rsidRPr="00824289" w:rsidP="006E68AC" w14:paraId="21EA7A05"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16</w:t>
            </w:r>
          </w:p>
        </w:tc>
        <w:tc>
          <w:tcPr>
            <w:tcW w:w="2926" w:type="dxa"/>
          </w:tcPr>
          <w:p w:rsidR="00A969B1" w:rsidRPr="00824289" w:rsidP="006E68AC" w14:paraId="3B57D148" w14:textId="77777777">
            <w:pPr>
              <w:spacing w:after="0" w:line="240" w:lineRule="auto"/>
              <w:jc w:val="right"/>
              <w:rPr>
                <w:rFonts w:ascii="Calibri" w:eastAsia="Times New Roman" w:hAnsi="Calibri" w:cs="Calibri"/>
                <w:sz w:val="22"/>
              </w:rPr>
            </w:pPr>
            <w:r w:rsidRPr="00824289">
              <w:rPr>
                <w:rFonts w:ascii="Calibri" w:eastAsia="Times New Roman" w:hAnsi="Calibri" w:cs="Calibri"/>
                <w:sz w:val="22"/>
              </w:rPr>
              <w:t>$899</w:t>
            </w:r>
          </w:p>
        </w:tc>
      </w:tr>
      <w:tr w14:paraId="26648078" w14:textId="77777777" w:rsidTr="006A6AF0">
        <w:tblPrEx>
          <w:tblW w:w="9720" w:type="dxa"/>
          <w:jc w:val="center"/>
          <w:tblLayout w:type="fixed"/>
          <w:tblLook w:val="01E0"/>
        </w:tblPrEx>
        <w:trPr>
          <w:jc w:val="center"/>
        </w:trPr>
        <w:tc>
          <w:tcPr>
            <w:tcW w:w="5125" w:type="dxa"/>
            <w:gridSpan w:val="2"/>
          </w:tcPr>
          <w:p w:rsidR="00A969B1" w:rsidRPr="00824289" w:rsidP="006E68AC" w14:paraId="505E02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Noncertified Applicator Training (Tables 9a and 9b)</w:t>
            </w:r>
          </w:p>
        </w:tc>
        <w:tc>
          <w:tcPr>
            <w:tcW w:w="1669" w:type="dxa"/>
          </w:tcPr>
          <w:p w:rsidR="00A969B1" w:rsidRPr="00824289" w:rsidP="006E68AC" w14:paraId="4189CE82" w14:textId="77777777">
            <w:pPr>
              <w:widowControl w:val="0"/>
              <w:autoSpaceDE w:val="0"/>
              <w:autoSpaceDN w:val="0"/>
              <w:adjustRightInd w:val="0"/>
              <w:spacing w:after="0" w:line="240" w:lineRule="auto"/>
              <w:jc w:val="right"/>
              <w:rPr>
                <w:rFonts w:ascii="Calibri" w:eastAsia="Times New Roman" w:hAnsi="Calibri" w:cs="Calibri"/>
                <w:sz w:val="22"/>
              </w:rPr>
            </w:pPr>
          </w:p>
        </w:tc>
        <w:tc>
          <w:tcPr>
            <w:tcW w:w="2926" w:type="dxa"/>
          </w:tcPr>
          <w:p w:rsidR="00A969B1" w:rsidRPr="00824289" w:rsidP="006E68AC" w14:paraId="5EC428F7" w14:textId="77777777">
            <w:pPr>
              <w:widowControl w:val="0"/>
              <w:autoSpaceDE w:val="0"/>
              <w:autoSpaceDN w:val="0"/>
              <w:adjustRightInd w:val="0"/>
              <w:spacing w:after="0" w:line="240" w:lineRule="auto"/>
              <w:jc w:val="right"/>
              <w:rPr>
                <w:rFonts w:ascii="Calibri" w:eastAsia="Times New Roman" w:hAnsi="Calibri" w:cs="Calibri"/>
                <w:sz w:val="22"/>
              </w:rPr>
            </w:pPr>
          </w:p>
        </w:tc>
      </w:tr>
      <w:tr w14:paraId="45890895" w14:textId="77777777" w:rsidTr="006A6AF0">
        <w:tblPrEx>
          <w:tblW w:w="9720" w:type="dxa"/>
          <w:jc w:val="center"/>
          <w:tblLayout w:type="fixed"/>
          <w:tblLook w:val="01E0"/>
        </w:tblPrEx>
        <w:trPr>
          <w:jc w:val="center"/>
        </w:trPr>
        <w:tc>
          <w:tcPr>
            <w:tcW w:w="3955" w:type="dxa"/>
          </w:tcPr>
          <w:p w:rsidR="00A969B1" w:rsidRPr="00824289" w:rsidP="006E68AC" w14:paraId="78A1554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 xml:space="preserve">Noncertified applicators under the supervision of Commercial Applicators </w:t>
            </w:r>
          </w:p>
        </w:tc>
        <w:tc>
          <w:tcPr>
            <w:tcW w:w="1170" w:type="dxa"/>
          </w:tcPr>
          <w:p w:rsidR="00A969B1" w:rsidRPr="00824289" w:rsidP="006E68AC" w14:paraId="605195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9a</w:t>
            </w:r>
          </w:p>
        </w:tc>
        <w:tc>
          <w:tcPr>
            <w:tcW w:w="1669" w:type="dxa"/>
          </w:tcPr>
          <w:p w:rsidR="00A969B1" w:rsidRPr="00824289" w:rsidP="006E68AC" w14:paraId="34D7C03F"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1,397,841</w:t>
            </w:r>
          </w:p>
        </w:tc>
        <w:tc>
          <w:tcPr>
            <w:tcW w:w="2926" w:type="dxa"/>
          </w:tcPr>
          <w:p w:rsidR="00A969B1" w:rsidRPr="00824289" w:rsidP="006E68AC" w14:paraId="53F6FE5D" w14:textId="0209BB58">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$59,395,828</w:t>
            </w:r>
          </w:p>
        </w:tc>
      </w:tr>
      <w:tr w14:paraId="0DEC5B01" w14:textId="77777777" w:rsidTr="006A6AF0">
        <w:tblPrEx>
          <w:tblW w:w="9720" w:type="dxa"/>
          <w:jc w:val="center"/>
          <w:tblLayout w:type="fixed"/>
          <w:tblLook w:val="01E0"/>
        </w:tblPrEx>
        <w:trPr>
          <w:jc w:val="center"/>
        </w:trPr>
        <w:tc>
          <w:tcPr>
            <w:tcW w:w="3955" w:type="dxa"/>
          </w:tcPr>
          <w:p w:rsidR="00A969B1" w:rsidRPr="00824289" w:rsidP="006E68AC" w14:paraId="351B0AF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Noncertified applicators under the supervision of Private Applicators</w:t>
            </w:r>
          </w:p>
        </w:tc>
        <w:tc>
          <w:tcPr>
            <w:tcW w:w="1170" w:type="dxa"/>
          </w:tcPr>
          <w:p w:rsidR="00A969B1" w:rsidRPr="00824289" w:rsidP="006E68AC" w14:paraId="69800FC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9b</w:t>
            </w:r>
          </w:p>
        </w:tc>
        <w:tc>
          <w:tcPr>
            <w:tcW w:w="1669" w:type="dxa"/>
          </w:tcPr>
          <w:p w:rsidR="00A969B1" w:rsidRPr="00824289" w:rsidP="006E68AC" w14:paraId="70EA16AA"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56,184</w:t>
            </w:r>
          </w:p>
        </w:tc>
        <w:tc>
          <w:tcPr>
            <w:tcW w:w="2926" w:type="dxa"/>
          </w:tcPr>
          <w:p w:rsidR="00A969B1" w:rsidRPr="00824289" w:rsidP="006E68AC" w14:paraId="5F745BA3"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$4,296,469</w:t>
            </w:r>
          </w:p>
        </w:tc>
      </w:tr>
      <w:tr w14:paraId="631DB87B" w14:textId="77777777" w:rsidTr="006A6AF0">
        <w:tblPrEx>
          <w:tblW w:w="9720" w:type="dxa"/>
          <w:jc w:val="center"/>
          <w:tblLayout w:type="fixed"/>
          <w:tblLook w:val="01E0"/>
        </w:tblPrEx>
        <w:trPr>
          <w:jc w:val="center"/>
        </w:trPr>
        <w:tc>
          <w:tcPr>
            <w:tcW w:w="5125" w:type="dxa"/>
            <w:gridSpan w:val="2"/>
          </w:tcPr>
          <w:p w:rsidR="00A969B1" w:rsidRPr="00824289" w:rsidP="006E68AC" w14:paraId="3F6BE03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sz w:val="22"/>
              </w:rPr>
              <w:t>Anthrax-related products - registrants (Tables 10 and 11)</w:t>
            </w:r>
          </w:p>
        </w:tc>
        <w:tc>
          <w:tcPr>
            <w:tcW w:w="1669" w:type="dxa"/>
          </w:tcPr>
          <w:p w:rsidR="00A969B1" w:rsidRPr="00824289" w:rsidP="006E68AC" w14:paraId="2885C0A7" w14:textId="77777777">
            <w:pPr>
              <w:widowControl w:val="0"/>
              <w:autoSpaceDE w:val="0"/>
              <w:autoSpaceDN w:val="0"/>
              <w:adjustRightInd w:val="0"/>
              <w:spacing w:after="0" w:line="240" w:lineRule="auto"/>
              <w:jc w:val="right"/>
              <w:rPr>
                <w:rFonts w:ascii="Calibri" w:eastAsia="Times New Roman" w:hAnsi="Calibri" w:cs="Calibri"/>
                <w:sz w:val="22"/>
              </w:rPr>
            </w:pPr>
          </w:p>
        </w:tc>
        <w:tc>
          <w:tcPr>
            <w:tcW w:w="2926" w:type="dxa"/>
          </w:tcPr>
          <w:p w:rsidR="00A969B1" w:rsidRPr="00824289" w:rsidP="006E68AC" w14:paraId="2E3C8742" w14:textId="77777777">
            <w:pPr>
              <w:widowControl w:val="0"/>
              <w:autoSpaceDE w:val="0"/>
              <w:autoSpaceDN w:val="0"/>
              <w:adjustRightInd w:val="0"/>
              <w:spacing w:after="0" w:line="240" w:lineRule="auto"/>
              <w:jc w:val="right"/>
              <w:rPr>
                <w:rFonts w:ascii="Calibri" w:eastAsia="Times New Roman" w:hAnsi="Calibri" w:cs="Calibri"/>
                <w:sz w:val="22"/>
              </w:rPr>
            </w:pPr>
          </w:p>
        </w:tc>
      </w:tr>
      <w:tr w14:paraId="676160E3" w14:textId="77777777" w:rsidTr="006A6AF0">
        <w:tblPrEx>
          <w:tblW w:w="9720" w:type="dxa"/>
          <w:jc w:val="center"/>
          <w:tblLayout w:type="fixed"/>
          <w:tblLook w:val="01E0"/>
        </w:tblPrEx>
        <w:trPr>
          <w:jc w:val="center"/>
        </w:trPr>
        <w:tc>
          <w:tcPr>
            <w:tcW w:w="3955" w:type="dxa"/>
          </w:tcPr>
          <w:p w:rsidR="00A969B1" w:rsidRPr="00824289" w:rsidP="006E68AC" w14:paraId="063B27C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Training and Examination Materials</w:t>
            </w:r>
          </w:p>
        </w:tc>
        <w:tc>
          <w:tcPr>
            <w:tcW w:w="1170" w:type="dxa"/>
          </w:tcPr>
          <w:p w:rsidR="00A969B1" w:rsidRPr="00824289" w:rsidP="006E68AC" w14:paraId="267259CF" w14:textId="77777777">
            <w:pPr>
              <w:widowControl w:val="0"/>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10</w:t>
            </w:r>
          </w:p>
        </w:tc>
        <w:tc>
          <w:tcPr>
            <w:tcW w:w="1669" w:type="dxa"/>
          </w:tcPr>
          <w:p w:rsidR="00A969B1" w:rsidRPr="00824289" w:rsidP="006E68AC" w14:paraId="0BEC237C"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50</w:t>
            </w:r>
          </w:p>
        </w:tc>
        <w:tc>
          <w:tcPr>
            <w:tcW w:w="2926" w:type="dxa"/>
          </w:tcPr>
          <w:p w:rsidR="00A969B1" w:rsidRPr="00824289" w:rsidP="006E68AC" w14:paraId="7D19F1E2"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$4,557</w:t>
            </w:r>
          </w:p>
        </w:tc>
      </w:tr>
      <w:tr w14:paraId="0AD74039" w14:textId="77777777" w:rsidTr="006A6AF0">
        <w:tblPrEx>
          <w:tblW w:w="9720" w:type="dxa"/>
          <w:jc w:val="center"/>
          <w:tblLayout w:type="fixed"/>
          <w:tblLook w:val="01E0"/>
        </w:tblPrEx>
        <w:trPr>
          <w:jc w:val="center"/>
        </w:trPr>
        <w:tc>
          <w:tcPr>
            <w:tcW w:w="3955" w:type="dxa"/>
          </w:tcPr>
          <w:p w:rsidR="00A969B1" w:rsidRPr="00824289" w:rsidP="006E68AC" w14:paraId="1DCED2F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01"/>
              <w:rPr>
                <w:rFonts w:ascii="Calibri" w:eastAsia="Times New Roman" w:hAnsi="Calibri" w:cs="Calibri"/>
                <w:sz w:val="22"/>
              </w:rPr>
            </w:pPr>
            <w:r w:rsidRPr="00824289">
              <w:rPr>
                <w:rFonts w:ascii="Calibri" w:eastAsia="Times New Roman" w:hAnsi="Calibri" w:cs="Calibri"/>
                <w:sz w:val="22"/>
              </w:rPr>
              <w:t>Recordkeeping</w:t>
            </w:r>
          </w:p>
        </w:tc>
        <w:tc>
          <w:tcPr>
            <w:tcW w:w="1170" w:type="dxa"/>
          </w:tcPr>
          <w:p w:rsidR="00A969B1" w:rsidRPr="00824289" w:rsidP="006E68AC" w14:paraId="2280E451" w14:textId="77777777">
            <w:pPr>
              <w:widowControl w:val="0"/>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Table 11</w:t>
            </w:r>
          </w:p>
        </w:tc>
        <w:tc>
          <w:tcPr>
            <w:tcW w:w="1669" w:type="dxa"/>
          </w:tcPr>
          <w:p w:rsidR="00A969B1" w:rsidRPr="00824289" w:rsidP="006E68AC" w14:paraId="45C3B7F0"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37</w:t>
            </w:r>
          </w:p>
        </w:tc>
        <w:tc>
          <w:tcPr>
            <w:tcW w:w="2926" w:type="dxa"/>
          </w:tcPr>
          <w:p w:rsidR="00A969B1" w:rsidRPr="00824289" w:rsidP="006E68AC" w14:paraId="00745B17"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$3,436</w:t>
            </w:r>
          </w:p>
        </w:tc>
      </w:tr>
      <w:tr w14:paraId="1C24D1B4" w14:textId="77777777" w:rsidTr="006A6AF0">
        <w:tblPrEx>
          <w:tblW w:w="9720" w:type="dxa"/>
          <w:jc w:val="center"/>
          <w:tblLayout w:type="fixed"/>
          <w:tblLook w:val="01E0"/>
        </w:tblPrEx>
        <w:trPr>
          <w:jc w:val="center"/>
        </w:trPr>
        <w:tc>
          <w:tcPr>
            <w:tcW w:w="5125" w:type="dxa"/>
            <w:gridSpan w:val="2"/>
          </w:tcPr>
          <w:p w:rsidR="00A969B1" w:rsidRPr="00824289" w:rsidP="006E68AC" w14:paraId="7EC78D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b/>
                <w:sz w:val="22"/>
              </w:rPr>
              <w:t>Respondent Total</w:t>
            </w:r>
          </w:p>
        </w:tc>
        <w:tc>
          <w:tcPr>
            <w:tcW w:w="1669" w:type="dxa"/>
            <w:vAlign w:val="bottom"/>
          </w:tcPr>
          <w:p w:rsidR="00A969B1" w:rsidRPr="00824289" w:rsidP="006E68AC" w14:paraId="488833FF" w14:textId="485C28CE">
            <w:pPr>
              <w:widowControl w:val="0"/>
              <w:autoSpaceDE w:val="0"/>
              <w:autoSpaceDN w:val="0"/>
              <w:adjustRightInd w:val="0"/>
              <w:spacing w:after="0" w:line="240" w:lineRule="auto"/>
              <w:jc w:val="right"/>
              <w:rPr>
                <w:rFonts w:ascii="Calibri" w:eastAsia="Times New Roman" w:hAnsi="Calibri" w:cs="Calibri"/>
                <w:b/>
                <w:bCs/>
                <w:sz w:val="22"/>
              </w:rPr>
            </w:pPr>
            <w:r w:rsidRPr="00824289">
              <w:rPr>
                <w:rFonts w:ascii="Calibri" w:eastAsia="Times New Roman" w:hAnsi="Calibri" w:cs="Calibri"/>
                <w:b/>
                <w:bCs/>
                <w:sz w:val="22"/>
              </w:rPr>
              <w:t>3,</w:t>
            </w:r>
            <w:r w:rsidRPr="00824289" w:rsidR="008A5019">
              <w:rPr>
                <w:rFonts w:ascii="Calibri" w:eastAsia="Times New Roman" w:hAnsi="Calibri" w:cs="Calibri"/>
                <w:b/>
                <w:bCs/>
                <w:sz w:val="22"/>
              </w:rPr>
              <w:t>350,30</w:t>
            </w:r>
            <w:r w:rsidRPr="00824289" w:rsidR="001B7BF7">
              <w:rPr>
                <w:rFonts w:ascii="Calibri" w:eastAsia="Times New Roman" w:hAnsi="Calibri" w:cs="Calibri"/>
                <w:b/>
                <w:bCs/>
                <w:sz w:val="22"/>
              </w:rPr>
              <w:t>5</w:t>
            </w:r>
          </w:p>
        </w:tc>
        <w:tc>
          <w:tcPr>
            <w:tcW w:w="2926" w:type="dxa"/>
            <w:vAlign w:val="bottom"/>
          </w:tcPr>
          <w:p w:rsidR="00A969B1" w:rsidRPr="00824289" w:rsidP="006E68AC" w14:paraId="2C3F86D8" w14:textId="40D5ED8F">
            <w:pPr>
              <w:widowControl w:val="0"/>
              <w:autoSpaceDE w:val="0"/>
              <w:autoSpaceDN w:val="0"/>
              <w:adjustRightInd w:val="0"/>
              <w:spacing w:after="0" w:line="240" w:lineRule="auto"/>
              <w:jc w:val="right"/>
              <w:rPr>
                <w:rFonts w:ascii="Calibri" w:eastAsia="Times New Roman" w:hAnsi="Calibri" w:cs="Calibri"/>
                <w:b/>
                <w:bCs/>
                <w:sz w:val="22"/>
              </w:rPr>
            </w:pPr>
            <w:r w:rsidRPr="00824289">
              <w:rPr>
                <w:rFonts w:ascii="Calibri" w:eastAsia="Times New Roman" w:hAnsi="Calibri" w:cs="Calibri"/>
                <w:b/>
                <w:bCs/>
                <w:sz w:val="22"/>
              </w:rPr>
              <w:t>$165,574,06</w:t>
            </w:r>
            <w:r w:rsidRPr="00824289" w:rsidR="009E390B">
              <w:rPr>
                <w:rFonts w:ascii="Calibri" w:eastAsia="Times New Roman" w:hAnsi="Calibri" w:cs="Calibri"/>
                <w:b/>
                <w:bCs/>
                <w:sz w:val="22"/>
              </w:rPr>
              <w:t>5</w:t>
            </w:r>
          </w:p>
        </w:tc>
      </w:tr>
    </w:tbl>
    <w:p w:rsidR="00A969B1" w:rsidRPr="00824289" w:rsidP="00522367" w14:paraId="42D37CEA" w14:textId="578CFCEF">
      <w:pPr>
        <w:ind w:left="-90" w:firstLine="90"/>
        <w:rPr>
          <w:rFonts w:ascii="Calibri" w:hAnsi="Calibri" w:cs="Calibri"/>
          <w:b/>
          <w:bCs/>
          <w:sz w:val="20"/>
          <w:szCs w:val="18"/>
        </w:rPr>
      </w:pPr>
      <w:r w:rsidRPr="00824289">
        <w:rPr>
          <w:rFonts w:ascii="Calibri" w:hAnsi="Calibri" w:cs="Calibri"/>
          <w:b/>
          <w:bCs/>
          <w:sz w:val="20"/>
          <w:szCs w:val="18"/>
        </w:rPr>
        <w:t>Source:</w:t>
      </w:r>
      <w:r w:rsidRPr="00824289">
        <w:rPr>
          <w:rFonts w:ascii="Calibri" w:hAnsi="Calibri" w:cs="Calibri"/>
          <w:b/>
          <w:bCs/>
          <w:sz w:val="20"/>
          <w:szCs w:val="18"/>
        </w:rPr>
        <w:tab/>
        <w:t xml:space="preserve">EPA estimations, see Attachment </w:t>
      </w:r>
      <w:r w:rsidRPr="00824289" w:rsidR="00963BB8">
        <w:rPr>
          <w:rFonts w:ascii="Calibri" w:hAnsi="Calibri" w:cs="Calibri"/>
          <w:b/>
          <w:bCs/>
          <w:sz w:val="20"/>
          <w:szCs w:val="18"/>
        </w:rPr>
        <w:t>E</w:t>
      </w:r>
      <w:r w:rsidRPr="00824289">
        <w:rPr>
          <w:rFonts w:ascii="Calibri" w:hAnsi="Calibri" w:cs="Calibri"/>
          <w:b/>
          <w:bCs/>
          <w:sz w:val="20"/>
          <w:szCs w:val="18"/>
        </w:rPr>
        <w:t xml:space="preserve">, Table 14. </w:t>
      </w:r>
      <w:r w:rsidRPr="00824289">
        <w:rPr>
          <w:rFonts w:ascii="Calibri" w:hAnsi="Calibri" w:cs="Calibri"/>
          <w:iCs/>
          <w:sz w:val="20"/>
          <w:szCs w:val="20"/>
        </w:rPr>
        <w:t>Total may not add due to rounding.</w:t>
      </w:r>
    </w:p>
    <w:p w:rsidR="009343BA" w:rsidRPr="00824289" w:rsidP="0068004C" w14:paraId="5CF68A6A" w14:textId="32373D96">
      <w:pPr>
        <w:pStyle w:val="Heading2"/>
        <w:rPr>
          <w:rFonts w:ascii="Calibri" w:hAnsi="Calibri" w:cs="Calibri"/>
          <w:i w:val="0"/>
          <w:iCs w:val="0"/>
        </w:rPr>
      </w:pPr>
      <w:r w:rsidRPr="00824289">
        <w:rPr>
          <w:rFonts w:ascii="Calibri" w:hAnsi="Calibri" w:cs="Calibri"/>
          <w:i w:val="0"/>
          <w:iCs w:val="0"/>
        </w:rPr>
        <w:t>13.</w:t>
      </w:r>
      <w:r w:rsidRPr="00824289">
        <w:rPr>
          <w:rFonts w:ascii="Calibri" w:hAnsi="Calibri" w:cs="Calibri"/>
          <w:i w:val="0"/>
          <w:iCs w:val="0"/>
        </w:rPr>
        <w:t xml:space="preserve"> RESPONDENT CAPITAL AND O&amp;M COSTS:</w:t>
      </w:r>
    </w:p>
    <w:p w:rsidR="00EC4305" w:rsidRPr="00824289" w:rsidP="0068004C" w14:paraId="175774F0" w14:textId="49910EEE">
      <w:pPr>
        <w:pStyle w:val="Heading2"/>
        <w:rPr>
          <w:rFonts w:ascii="Calibri" w:hAnsi="Calibri" w:cs="Calibri"/>
        </w:rPr>
      </w:pPr>
      <w:r w:rsidRPr="00824289">
        <w:rPr>
          <w:rFonts w:ascii="Calibri" w:hAnsi="Calibri" w:cs="Calibri"/>
          <w:b w:val="0"/>
          <w:bCs/>
        </w:rPr>
        <w:t xml:space="preserve"> </w:t>
      </w:r>
      <w:r w:rsidRPr="00824289">
        <w:rPr>
          <w:rFonts w:ascii="Calibri" w:hAnsi="Calibri" w:cs="Calibri"/>
          <w:b w:val="0"/>
          <w:bCs/>
        </w:rPr>
        <w:t>Provide an estimate for the total annual cost burden to respondents or recordkeepers resulting from the collection of information.</w:t>
      </w:r>
    </w:p>
    <w:p w:rsidR="00B975C3" w:rsidRPr="00824289" w:rsidP="009343BA" w14:paraId="2423989E" w14:textId="77777777">
      <w:pPr>
        <w:spacing w:after="200" w:line="240" w:lineRule="auto"/>
        <w:rPr>
          <w:rFonts w:ascii="Calibri" w:hAnsi="Calibri" w:cs="Calibri"/>
          <w:i/>
          <w:iCs/>
        </w:rPr>
      </w:pPr>
      <w:r w:rsidRPr="00824289">
        <w:rPr>
          <w:rFonts w:ascii="Calibri" w:hAnsi="Calibri" w:cs="Calibri"/>
          <w:i/>
          <w:i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975C3" w:rsidRPr="00824289" w:rsidP="009343BA" w14:paraId="04A2AF48" w14:textId="77777777">
      <w:pPr>
        <w:spacing w:after="200" w:line="240" w:lineRule="auto"/>
        <w:rPr>
          <w:rFonts w:ascii="Calibri" w:hAnsi="Calibri" w:cs="Calibri"/>
          <w:i/>
          <w:iCs/>
        </w:rPr>
      </w:pPr>
      <w:r w:rsidRPr="00824289">
        <w:rPr>
          <w:rFonts w:ascii="Calibri" w:hAnsi="Calibri" w:cs="Calibri"/>
          <w:i/>
          <w:i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975C3" w:rsidRPr="00824289" w:rsidP="009343BA" w14:paraId="46620EAE" w14:textId="002A6683">
      <w:pPr>
        <w:pBdr>
          <w:bottom w:val="single" w:sz="6" w:space="1" w:color="auto"/>
        </w:pBdr>
        <w:spacing w:after="200" w:line="240" w:lineRule="auto"/>
        <w:rPr>
          <w:rFonts w:ascii="Calibri" w:hAnsi="Calibri" w:cs="Calibri"/>
          <w:i/>
          <w:iCs/>
        </w:rPr>
      </w:pPr>
      <w:r w:rsidRPr="00824289">
        <w:rPr>
          <w:rFonts w:ascii="Calibri" w:hAnsi="Calibri" w:cs="Calibr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52B70" w:rsidRPr="00824289" w:rsidP="00652B70" w14:paraId="1B444B7D" w14:textId="14483C4E">
      <w:pPr>
        <w:spacing w:after="0"/>
        <w:rPr>
          <w:rFonts w:ascii="Calibri" w:hAnsi="Calibri" w:cs="Calibri"/>
        </w:rPr>
      </w:pPr>
      <w:r w:rsidRPr="00824289">
        <w:rPr>
          <w:rFonts w:ascii="Calibri" w:hAnsi="Calibri" w:cs="Calibri"/>
        </w:rPr>
        <w:t>There are no operational and/or maintenance costs.</w:t>
      </w:r>
    </w:p>
    <w:p w:rsidR="009343BA" w:rsidRPr="00824289" w:rsidP="00652B70" w14:paraId="07937DC3" w14:textId="4CA03C6E">
      <w:pPr>
        <w:pStyle w:val="Heading2"/>
        <w:spacing w:after="0"/>
        <w:rPr>
          <w:rFonts w:ascii="Calibri" w:hAnsi="Calibri" w:cs="Calibri"/>
          <w:i w:val="0"/>
          <w:iCs w:val="0"/>
        </w:rPr>
      </w:pPr>
      <w:r w:rsidRPr="00824289">
        <w:rPr>
          <w:rFonts w:ascii="Calibri" w:hAnsi="Calibri" w:cs="Calibri"/>
          <w:i w:val="0"/>
          <w:iCs w:val="0"/>
        </w:rPr>
        <w:t xml:space="preserve">14. </w:t>
      </w:r>
      <w:r w:rsidRPr="00824289">
        <w:rPr>
          <w:rFonts w:ascii="Calibri" w:hAnsi="Calibri" w:cs="Calibri"/>
          <w:i w:val="0"/>
          <w:iCs w:val="0"/>
        </w:rPr>
        <w:t>AGENCY COSTS:</w:t>
      </w:r>
    </w:p>
    <w:p w:rsidR="00EC4305" w:rsidRPr="00824289" w:rsidP="0068004C" w14:paraId="16B921E6" w14:textId="4CCDA082">
      <w:pPr>
        <w:pStyle w:val="Heading2"/>
        <w:pBdr>
          <w:bottom w:val="single" w:sz="6" w:space="1" w:color="auto"/>
        </w:pBdr>
        <w:rPr>
          <w:rFonts w:ascii="Calibri" w:hAnsi="Calibri" w:cs="Calibri"/>
          <w:b w:val="0"/>
          <w:bCs/>
        </w:rPr>
      </w:pPr>
      <w:r w:rsidRPr="00824289">
        <w:rPr>
          <w:rFonts w:ascii="Calibri" w:hAnsi="Calibri" w:cs="Calibri"/>
          <w:b w:val="0"/>
          <w:bCs/>
        </w:rPr>
        <w:t xml:space="preserve">Provide </w:t>
      </w:r>
      <w:bookmarkStart w:id="12" w:name="_Hlk82508788"/>
      <w:r w:rsidRPr="00824289">
        <w:rPr>
          <w:rFonts w:ascii="Calibri" w:hAnsi="Calibri" w:cs="Calibri"/>
          <w:b w:val="0"/>
          <w:bCs/>
        </w:rPr>
        <w:t>estimates of annualized cost to the Federal government.</w:t>
      </w:r>
      <w:bookmarkEnd w:id="12"/>
      <w:r w:rsidRPr="00824289" w:rsidR="00B975C3">
        <w:rPr>
          <w:rFonts w:ascii="Calibri" w:hAnsi="Calibri" w:cs="Calibri"/>
          <w:b w:val="0"/>
          <w:bCs/>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343BA" w:rsidRPr="00824289" w:rsidP="009343BA" w14:paraId="72CD6FF7" w14:textId="28747F69">
      <w:pPr>
        <w:rPr>
          <w:rFonts w:ascii="Calibri" w:hAnsi="Calibri" w:cs="Calibri"/>
          <w:b/>
          <w:bCs/>
        </w:rPr>
      </w:pPr>
      <w:r w:rsidRPr="00824289">
        <w:rPr>
          <w:rFonts w:ascii="Calibri" w:hAnsi="Calibri" w:cs="Calibri"/>
          <w:b/>
          <w:bCs/>
        </w:rPr>
        <w:t>14a. AGENCY ACTIVITIES AND FREQUENCY</w:t>
      </w:r>
    </w:p>
    <w:p w:rsidR="009343BA" w:rsidRPr="00824289" w:rsidP="009343BA" w14:paraId="55446FA6" w14:textId="6794E3E3">
      <w:pPr>
        <w:rPr>
          <w:rFonts w:ascii="Calibri" w:hAnsi="Calibri" w:cs="Calibri"/>
          <w:b/>
          <w:bCs/>
        </w:rPr>
      </w:pPr>
      <w:r w:rsidRPr="00824289">
        <w:rPr>
          <w:rFonts w:ascii="Calibri" w:hAnsi="Calibri" w:cs="Calibri"/>
        </w:rPr>
        <w:t xml:space="preserve">EPA has developed detailed narrative and tabular descriptions of all collection activities, information collected, the respondent populations and response counts as well as respondent and Agency burden and labor costs in Attachment E -- included as a supplementary document to this ICR submission.  For the sake of brevity, only summary level information is </w:t>
      </w:r>
      <w:r w:rsidRPr="00824289">
        <w:rPr>
          <w:rFonts w:ascii="Calibri" w:hAnsi="Calibri" w:cs="Calibri"/>
        </w:rPr>
        <w:t>being provided</w:t>
      </w:r>
      <w:r w:rsidRPr="00824289">
        <w:rPr>
          <w:rFonts w:ascii="Calibri" w:hAnsi="Calibri" w:cs="Calibri"/>
        </w:rPr>
        <w:t xml:space="preserve"> in the supporting statement for questions 12 and 14.  </w:t>
      </w:r>
      <w:r w:rsidRPr="00824289">
        <w:rPr>
          <w:rFonts w:ascii="Calibri" w:hAnsi="Calibri" w:cs="Calibri"/>
          <w:b/>
          <w:bCs/>
        </w:rPr>
        <w:t>14b. AGENCY BURDEN AND LABOR COST</w:t>
      </w:r>
    </w:p>
    <w:p w:rsidR="009343BA" w:rsidRPr="00824289" w:rsidP="009343BA" w14:paraId="1107E51F" w14:textId="17BF8992">
      <w:pPr>
        <w:rPr>
          <w:rFonts w:ascii="Calibri" w:hAnsi="Calibri" w:cs="Calibri"/>
        </w:rPr>
      </w:pPr>
      <w:r w:rsidRPr="00824289">
        <w:rPr>
          <w:rFonts w:ascii="Calibri" w:hAnsi="Calibri" w:cs="Calibri"/>
        </w:rPr>
        <w:t xml:space="preserve">A description of all estimates of the Agency burden (hour and costs) and calculation is reflected in Attachment </w:t>
      </w:r>
      <w:r w:rsidRPr="00824289" w:rsidR="00963BB8">
        <w:rPr>
          <w:rFonts w:ascii="Calibri" w:hAnsi="Calibri" w:cs="Calibri"/>
        </w:rPr>
        <w:t>E</w:t>
      </w:r>
      <w:r w:rsidRPr="00824289" w:rsidR="008D39EC">
        <w:rPr>
          <w:rFonts w:ascii="Calibri" w:hAnsi="Calibri" w:cs="Calibri"/>
        </w:rPr>
        <w:t>.</w:t>
      </w:r>
    </w:p>
    <w:p w:rsidR="00EC4305" w:rsidRPr="00824289" w:rsidP="001F2DF7" w14:paraId="3863D26E" w14:textId="1DD88B37">
      <w:pPr>
        <w:rPr>
          <w:rFonts w:ascii="Calibri" w:hAnsi="Calibri" w:cs="Calibri"/>
          <w:b/>
          <w:bCs/>
        </w:rPr>
      </w:pPr>
      <w:r w:rsidRPr="00824289">
        <w:rPr>
          <w:rFonts w:ascii="Calibri" w:hAnsi="Calibri" w:cs="Calibri"/>
          <w:b/>
          <w:bCs/>
        </w:rPr>
        <w:t>14c. AGENCY NON-LABOR COSTS</w:t>
      </w:r>
    </w:p>
    <w:p w:rsidR="009343BA" w:rsidRPr="00824289" w:rsidP="001F2DF7" w14:paraId="30ADFD3B" w14:textId="71709C80">
      <w:pPr>
        <w:rPr>
          <w:rFonts w:ascii="Calibri" w:hAnsi="Calibri" w:cs="Calibri"/>
        </w:rPr>
      </w:pPr>
      <w:r w:rsidRPr="00824289">
        <w:rPr>
          <w:rFonts w:ascii="Calibri" w:hAnsi="Calibri" w:cs="Calibri"/>
        </w:rPr>
        <w:t>There are no non-labor Agency costs.</w:t>
      </w:r>
    </w:p>
    <w:p w:rsidR="009343BA" w:rsidRPr="00824289" w:rsidP="001F2DF7" w14:paraId="6A072441" w14:textId="1EDEF9F8">
      <w:pPr>
        <w:rPr>
          <w:rFonts w:ascii="Calibri" w:hAnsi="Calibri" w:cs="Calibri"/>
          <w:b/>
          <w:bCs/>
        </w:rPr>
      </w:pPr>
      <w:r w:rsidRPr="00824289">
        <w:rPr>
          <w:rFonts w:ascii="Calibri" w:hAnsi="Calibri" w:cs="Calibri"/>
          <w:b/>
          <w:bCs/>
        </w:rPr>
        <w:t>14d. AGENCY TOTAL COSTS</w:t>
      </w:r>
    </w:p>
    <w:p w:rsidR="00652B70" w:rsidRPr="00824289" w:rsidP="00652B70" w14:paraId="330854BF" w14:textId="77777777">
      <w:pPr>
        <w:spacing w:after="0"/>
        <w:ind w:firstLine="360"/>
        <w:rPr>
          <w:rFonts w:ascii="Calibri" w:hAnsi="Calibri" w:cs="Calibri"/>
          <w:b/>
        </w:rPr>
      </w:pPr>
      <w:r w:rsidRPr="00824289">
        <w:rPr>
          <w:rFonts w:ascii="Calibri" w:hAnsi="Calibri" w:cs="Calibri"/>
          <w:b/>
        </w:rPr>
        <w:t>Table 3. Bottom Line Agency Annual Burden and Cost Table</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8"/>
        <w:gridCol w:w="1669"/>
        <w:gridCol w:w="1980"/>
      </w:tblGrid>
      <w:tr w14:paraId="21492975" w14:textId="77777777" w:rsidTr="006E68AC">
        <w:tblPrEx>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238" w:type="dxa"/>
            <w:tcBorders>
              <w:bottom w:val="double" w:sz="4" w:space="0" w:color="auto"/>
            </w:tcBorders>
          </w:tcPr>
          <w:p w:rsidR="00652B70" w:rsidRPr="00824289" w:rsidP="006E68AC" w14:paraId="61A7F5B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b/>
                <w:bCs/>
                <w:sz w:val="22"/>
              </w:rPr>
              <w:t>Agency</w:t>
            </w:r>
          </w:p>
        </w:tc>
        <w:tc>
          <w:tcPr>
            <w:tcW w:w="1669" w:type="dxa"/>
            <w:tcBorders>
              <w:bottom w:val="double" w:sz="4" w:space="0" w:color="auto"/>
            </w:tcBorders>
          </w:tcPr>
          <w:p w:rsidR="00652B70" w:rsidRPr="00824289" w:rsidP="006E68AC" w14:paraId="038AF8A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2"/>
              </w:rPr>
            </w:pPr>
            <w:r w:rsidRPr="00824289">
              <w:rPr>
                <w:rFonts w:ascii="Calibri" w:eastAsia="Times New Roman" w:hAnsi="Calibri" w:cs="Calibri"/>
                <w:b/>
                <w:bCs/>
                <w:sz w:val="22"/>
              </w:rPr>
              <w:t>Total Burden Hours</w:t>
            </w:r>
          </w:p>
        </w:tc>
        <w:tc>
          <w:tcPr>
            <w:tcW w:w="1980" w:type="dxa"/>
            <w:tcBorders>
              <w:bottom w:val="double" w:sz="4" w:space="0" w:color="auto"/>
            </w:tcBorders>
          </w:tcPr>
          <w:p w:rsidR="00652B70" w:rsidRPr="00824289" w:rsidP="006E68AC" w14:paraId="0572D4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2"/>
              </w:rPr>
            </w:pPr>
            <w:r w:rsidRPr="00824289">
              <w:rPr>
                <w:rFonts w:ascii="Calibri" w:eastAsia="Times New Roman" w:hAnsi="Calibri" w:cs="Calibri"/>
                <w:b/>
                <w:bCs/>
                <w:sz w:val="22"/>
              </w:rPr>
              <w:t>Total Labor Cost ($)</w:t>
            </w:r>
          </w:p>
        </w:tc>
      </w:tr>
      <w:tr w14:paraId="48BD4CDA" w14:textId="77777777" w:rsidTr="006E68AC">
        <w:tblPrEx>
          <w:tblW w:w="8887" w:type="dxa"/>
          <w:jc w:val="center"/>
          <w:tblLook w:val="01E0"/>
        </w:tblPrEx>
        <w:trPr>
          <w:jc w:val="center"/>
        </w:trPr>
        <w:tc>
          <w:tcPr>
            <w:tcW w:w="5238" w:type="dxa"/>
            <w:tcBorders>
              <w:top w:val="double" w:sz="4" w:space="0" w:color="auto"/>
            </w:tcBorders>
          </w:tcPr>
          <w:p w:rsidR="00652B70" w:rsidRPr="00824289" w:rsidP="006E68AC" w14:paraId="0EC840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EPA Review/Approval of Authorized Agency Plans (Table 12a)</w:t>
            </w:r>
          </w:p>
        </w:tc>
        <w:tc>
          <w:tcPr>
            <w:tcW w:w="1669" w:type="dxa"/>
            <w:tcBorders>
              <w:top w:val="double" w:sz="4" w:space="0" w:color="auto"/>
            </w:tcBorders>
            <w:vAlign w:val="bottom"/>
          </w:tcPr>
          <w:p w:rsidR="00652B70" w:rsidRPr="00824289" w:rsidP="006E68AC" w14:paraId="3351D90F"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1,270</w:t>
            </w:r>
          </w:p>
        </w:tc>
        <w:tc>
          <w:tcPr>
            <w:tcW w:w="1980" w:type="dxa"/>
            <w:tcBorders>
              <w:top w:val="double" w:sz="4" w:space="0" w:color="auto"/>
            </w:tcBorders>
            <w:vAlign w:val="bottom"/>
          </w:tcPr>
          <w:p w:rsidR="00652B70" w:rsidRPr="00824289" w:rsidP="006E68AC" w14:paraId="6600D376"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$135,786</w:t>
            </w:r>
          </w:p>
        </w:tc>
      </w:tr>
      <w:tr w14:paraId="7C815701" w14:textId="77777777" w:rsidTr="006E68AC">
        <w:tblPrEx>
          <w:tblW w:w="8887" w:type="dxa"/>
          <w:jc w:val="center"/>
          <w:tblLook w:val="01E0"/>
        </w:tblPrEx>
        <w:trPr>
          <w:jc w:val="center"/>
        </w:trPr>
        <w:tc>
          <w:tcPr>
            <w:tcW w:w="5238" w:type="dxa"/>
          </w:tcPr>
          <w:p w:rsidR="00652B70" w:rsidRPr="00824289" w:rsidP="006E68AC" w14:paraId="213A32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2"/>
              </w:rPr>
            </w:pPr>
            <w:r w:rsidRPr="00824289">
              <w:rPr>
                <w:rFonts w:ascii="Calibri" w:eastAsia="Times New Roman" w:hAnsi="Calibri" w:cs="Calibri"/>
                <w:sz w:val="22"/>
              </w:rPr>
              <w:t>EPA-Administered Certification Plans (Table 12b)</w:t>
            </w:r>
          </w:p>
        </w:tc>
        <w:tc>
          <w:tcPr>
            <w:tcW w:w="1669" w:type="dxa"/>
            <w:vAlign w:val="bottom"/>
          </w:tcPr>
          <w:p w:rsidR="00652B70" w:rsidRPr="00824289" w:rsidP="006E68AC" w14:paraId="50A18A74"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79</w:t>
            </w:r>
          </w:p>
        </w:tc>
        <w:tc>
          <w:tcPr>
            <w:tcW w:w="1980" w:type="dxa"/>
            <w:vAlign w:val="bottom"/>
          </w:tcPr>
          <w:p w:rsidR="00652B70" w:rsidRPr="00824289" w:rsidP="006E68AC" w14:paraId="60497103"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$8,500</w:t>
            </w:r>
          </w:p>
        </w:tc>
      </w:tr>
      <w:tr w14:paraId="41A31681" w14:textId="77777777" w:rsidTr="006E68AC">
        <w:tblPrEx>
          <w:tblW w:w="8887" w:type="dxa"/>
          <w:jc w:val="center"/>
          <w:tblLook w:val="01E0"/>
        </w:tblPrEx>
        <w:trPr>
          <w:jc w:val="center"/>
        </w:trPr>
        <w:tc>
          <w:tcPr>
            <w:tcW w:w="5238" w:type="dxa"/>
          </w:tcPr>
          <w:p w:rsidR="00652B70" w:rsidRPr="00824289" w:rsidP="006E68AC" w14:paraId="08F3B62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sz w:val="22"/>
              </w:rPr>
              <w:t>EPA Regional Offices (Table 13a)</w:t>
            </w:r>
          </w:p>
        </w:tc>
        <w:tc>
          <w:tcPr>
            <w:tcW w:w="1669" w:type="dxa"/>
            <w:vAlign w:val="bottom"/>
          </w:tcPr>
          <w:p w:rsidR="00652B70" w:rsidRPr="00824289" w:rsidP="006E68AC" w14:paraId="08A0BD15"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1,998</w:t>
            </w:r>
          </w:p>
        </w:tc>
        <w:tc>
          <w:tcPr>
            <w:tcW w:w="1980" w:type="dxa"/>
            <w:vAlign w:val="bottom"/>
          </w:tcPr>
          <w:p w:rsidR="00652B70" w:rsidRPr="00824289" w:rsidP="006E68AC" w14:paraId="19829537"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$214,666</w:t>
            </w:r>
          </w:p>
        </w:tc>
      </w:tr>
      <w:tr w14:paraId="39F0E125" w14:textId="77777777" w:rsidTr="006E68AC">
        <w:tblPrEx>
          <w:tblW w:w="8887" w:type="dxa"/>
          <w:jc w:val="center"/>
          <w:tblLook w:val="01E0"/>
        </w:tblPrEx>
        <w:trPr>
          <w:jc w:val="center"/>
        </w:trPr>
        <w:tc>
          <w:tcPr>
            <w:tcW w:w="5238" w:type="dxa"/>
          </w:tcPr>
          <w:p w:rsidR="00652B70" w:rsidRPr="00824289" w:rsidP="006E68AC" w14:paraId="28A31D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sz w:val="22"/>
              </w:rPr>
              <w:t>EPA Headquarters (Table 13b)</w:t>
            </w:r>
          </w:p>
        </w:tc>
        <w:tc>
          <w:tcPr>
            <w:tcW w:w="1669" w:type="dxa"/>
            <w:vAlign w:val="bottom"/>
          </w:tcPr>
          <w:p w:rsidR="00652B70" w:rsidRPr="00824289" w:rsidP="006E68AC" w14:paraId="14A3C1D6"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262</w:t>
            </w:r>
          </w:p>
        </w:tc>
        <w:tc>
          <w:tcPr>
            <w:tcW w:w="1980" w:type="dxa"/>
            <w:vAlign w:val="bottom"/>
          </w:tcPr>
          <w:p w:rsidR="00652B70" w:rsidRPr="00824289" w:rsidP="006E68AC" w14:paraId="694FEAD5"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$28,013</w:t>
            </w:r>
          </w:p>
        </w:tc>
      </w:tr>
      <w:tr w14:paraId="06719118" w14:textId="77777777" w:rsidTr="006E68AC">
        <w:tblPrEx>
          <w:tblW w:w="8887" w:type="dxa"/>
          <w:jc w:val="center"/>
          <w:tblLook w:val="01E0"/>
        </w:tblPrEx>
        <w:trPr>
          <w:jc w:val="center"/>
        </w:trPr>
        <w:tc>
          <w:tcPr>
            <w:tcW w:w="5238" w:type="dxa"/>
            <w:tcBorders>
              <w:bottom w:val="double" w:sz="4" w:space="0" w:color="auto"/>
            </w:tcBorders>
          </w:tcPr>
          <w:p w:rsidR="00652B70" w:rsidRPr="00824289" w:rsidP="006E68AC" w14:paraId="68FA14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sz w:val="22"/>
              </w:rPr>
              <w:t>EPA Headquarters – review of registrant training materials for anthrax-related products (Table 13c)</w:t>
            </w:r>
          </w:p>
        </w:tc>
        <w:tc>
          <w:tcPr>
            <w:tcW w:w="1669" w:type="dxa"/>
            <w:tcBorders>
              <w:bottom w:val="double" w:sz="4" w:space="0" w:color="auto"/>
            </w:tcBorders>
            <w:vAlign w:val="bottom"/>
          </w:tcPr>
          <w:p w:rsidR="00652B70" w:rsidRPr="00824289" w:rsidP="006E68AC" w14:paraId="5CE86E03"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75</w:t>
            </w:r>
          </w:p>
        </w:tc>
        <w:tc>
          <w:tcPr>
            <w:tcW w:w="1980" w:type="dxa"/>
            <w:tcBorders>
              <w:bottom w:val="double" w:sz="4" w:space="0" w:color="auto"/>
            </w:tcBorders>
            <w:vAlign w:val="bottom"/>
          </w:tcPr>
          <w:p w:rsidR="00652B70" w:rsidRPr="00824289" w:rsidP="006E68AC" w14:paraId="5BD145DA" w14:textId="77777777">
            <w:pPr>
              <w:widowControl w:val="0"/>
              <w:autoSpaceDE w:val="0"/>
              <w:autoSpaceDN w:val="0"/>
              <w:adjustRightInd w:val="0"/>
              <w:spacing w:after="0" w:line="240" w:lineRule="auto"/>
              <w:jc w:val="right"/>
              <w:rPr>
                <w:rFonts w:ascii="Calibri" w:eastAsia="Times New Roman" w:hAnsi="Calibri" w:cs="Calibri"/>
                <w:sz w:val="22"/>
              </w:rPr>
            </w:pPr>
            <w:r w:rsidRPr="00824289">
              <w:rPr>
                <w:rFonts w:ascii="Calibri" w:eastAsia="Times New Roman" w:hAnsi="Calibri" w:cs="Calibri"/>
                <w:sz w:val="22"/>
              </w:rPr>
              <w:t>$8,019</w:t>
            </w:r>
          </w:p>
        </w:tc>
      </w:tr>
      <w:tr w14:paraId="7E95E4D7" w14:textId="77777777" w:rsidTr="006E68AC">
        <w:tblPrEx>
          <w:tblW w:w="8887" w:type="dxa"/>
          <w:jc w:val="center"/>
          <w:tblLook w:val="01E0"/>
        </w:tblPrEx>
        <w:trPr>
          <w:jc w:val="center"/>
        </w:trPr>
        <w:tc>
          <w:tcPr>
            <w:tcW w:w="5238" w:type="dxa"/>
            <w:tcBorders>
              <w:top w:val="double" w:sz="4" w:space="0" w:color="auto"/>
            </w:tcBorders>
          </w:tcPr>
          <w:p w:rsidR="00652B70" w:rsidRPr="00824289" w:rsidP="006E68AC" w14:paraId="4DD7F17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2"/>
              </w:rPr>
            </w:pPr>
            <w:r w:rsidRPr="00824289">
              <w:rPr>
                <w:rFonts w:ascii="Calibri" w:eastAsia="Times New Roman" w:hAnsi="Calibri" w:cs="Calibri"/>
                <w:b/>
                <w:sz w:val="22"/>
              </w:rPr>
              <w:t>Agency Total</w:t>
            </w:r>
          </w:p>
        </w:tc>
        <w:tc>
          <w:tcPr>
            <w:tcW w:w="1669" w:type="dxa"/>
            <w:tcBorders>
              <w:top w:val="double" w:sz="4" w:space="0" w:color="auto"/>
            </w:tcBorders>
            <w:vAlign w:val="bottom"/>
          </w:tcPr>
          <w:p w:rsidR="00652B70" w:rsidRPr="00824289" w:rsidP="006E68AC" w14:paraId="7057B227" w14:textId="77777777">
            <w:pPr>
              <w:widowControl w:val="0"/>
              <w:autoSpaceDE w:val="0"/>
              <w:autoSpaceDN w:val="0"/>
              <w:adjustRightInd w:val="0"/>
              <w:spacing w:after="0" w:line="240" w:lineRule="auto"/>
              <w:jc w:val="right"/>
              <w:rPr>
                <w:rFonts w:ascii="Calibri" w:eastAsia="Times New Roman" w:hAnsi="Calibri" w:cs="Calibri"/>
                <w:b/>
                <w:bCs/>
                <w:sz w:val="22"/>
              </w:rPr>
            </w:pPr>
            <w:r w:rsidRPr="00824289">
              <w:rPr>
                <w:rFonts w:ascii="Calibri" w:eastAsia="Times New Roman" w:hAnsi="Calibri" w:cs="Calibri"/>
                <w:b/>
                <w:bCs/>
                <w:sz w:val="22"/>
              </w:rPr>
              <w:t>3,684</w:t>
            </w:r>
          </w:p>
        </w:tc>
        <w:tc>
          <w:tcPr>
            <w:tcW w:w="1980" w:type="dxa"/>
            <w:tcBorders>
              <w:top w:val="double" w:sz="4" w:space="0" w:color="auto"/>
            </w:tcBorders>
            <w:vAlign w:val="bottom"/>
          </w:tcPr>
          <w:p w:rsidR="00652B70" w:rsidRPr="00824289" w:rsidP="006E68AC" w14:paraId="6F5A8464" w14:textId="77777777">
            <w:pPr>
              <w:widowControl w:val="0"/>
              <w:autoSpaceDE w:val="0"/>
              <w:autoSpaceDN w:val="0"/>
              <w:adjustRightInd w:val="0"/>
              <w:spacing w:after="0" w:line="240" w:lineRule="auto"/>
              <w:jc w:val="right"/>
              <w:rPr>
                <w:rFonts w:ascii="Calibri" w:eastAsia="Times New Roman" w:hAnsi="Calibri" w:cs="Calibri"/>
                <w:b/>
                <w:bCs/>
                <w:sz w:val="22"/>
              </w:rPr>
            </w:pPr>
            <w:r w:rsidRPr="00824289">
              <w:rPr>
                <w:rFonts w:ascii="Calibri" w:eastAsia="Times New Roman" w:hAnsi="Calibri" w:cs="Calibri"/>
                <w:b/>
                <w:bCs/>
                <w:sz w:val="22"/>
              </w:rPr>
              <w:t>$394,984</w:t>
            </w:r>
          </w:p>
        </w:tc>
      </w:tr>
    </w:tbl>
    <w:p w:rsidR="009343BA" w:rsidRPr="00824289" w:rsidP="00652B70" w14:paraId="5E6FE03F" w14:textId="7A477010">
      <w:pPr>
        <w:spacing w:after="0"/>
        <w:ind w:left="1080" w:hanging="720"/>
        <w:rPr>
          <w:rFonts w:ascii="Calibri" w:hAnsi="Calibri" w:cs="Calibri"/>
          <w:iCs/>
          <w:sz w:val="20"/>
          <w:szCs w:val="20"/>
        </w:rPr>
      </w:pPr>
      <w:r w:rsidRPr="00824289">
        <w:rPr>
          <w:rFonts w:ascii="Calibri" w:hAnsi="Calibri" w:cs="Calibri"/>
          <w:b/>
          <w:bCs/>
          <w:sz w:val="20"/>
          <w:szCs w:val="18"/>
        </w:rPr>
        <w:t>Source:</w:t>
      </w:r>
      <w:r w:rsidRPr="00824289">
        <w:rPr>
          <w:rFonts w:ascii="Calibri" w:hAnsi="Calibri" w:cs="Calibri"/>
          <w:b/>
          <w:bCs/>
          <w:sz w:val="20"/>
          <w:szCs w:val="18"/>
        </w:rPr>
        <w:tab/>
        <w:t xml:space="preserve">EPA estimations, see Attachment </w:t>
      </w:r>
      <w:r w:rsidRPr="00824289" w:rsidR="00963BB8">
        <w:rPr>
          <w:rFonts w:ascii="Calibri" w:hAnsi="Calibri" w:cs="Calibri"/>
          <w:b/>
          <w:bCs/>
          <w:sz w:val="20"/>
          <w:szCs w:val="18"/>
        </w:rPr>
        <w:t>E</w:t>
      </w:r>
      <w:r w:rsidRPr="00824289">
        <w:rPr>
          <w:rFonts w:ascii="Calibri" w:hAnsi="Calibri" w:cs="Calibri"/>
          <w:b/>
          <w:bCs/>
          <w:sz w:val="20"/>
          <w:szCs w:val="18"/>
        </w:rPr>
        <w:t xml:space="preserve">, Table 14. </w:t>
      </w:r>
      <w:r w:rsidRPr="00824289">
        <w:rPr>
          <w:rFonts w:ascii="Calibri" w:hAnsi="Calibri" w:cs="Calibri"/>
          <w:iCs/>
          <w:sz w:val="20"/>
          <w:szCs w:val="20"/>
        </w:rPr>
        <w:t>Total may not add due to rounding.</w:t>
      </w:r>
    </w:p>
    <w:p w:rsidR="00652B70" w:rsidRPr="00824289" w:rsidP="00652B70" w14:paraId="0C5DA790" w14:textId="77777777">
      <w:pPr>
        <w:spacing w:after="0"/>
        <w:ind w:left="1080" w:hanging="720"/>
        <w:rPr>
          <w:rFonts w:ascii="Calibri" w:hAnsi="Calibri" w:cs="Calibri"/>
          <w:b/>
          <w:bCs/>
          <w:sz w:val="20"/>
          <w:szCs w:val="18"/>
        </w:rPr>
      </w:pPr>
    </w:p>
    <w:p w:rsidR="006E3159" w:rsidRPr="00824289" w:rsidP="0072047D" w14:paraId="52F83C51" w14:textId="358A19F1">
      <w:pPr>
        <w:pStyle w:val="Heading2"/>
        <w:rPr>
          <w:rFonts w:ascii="Calibri" w:hAnsi="Calibri" w:cs="Calibri"/>
          <w:i w:val="0"/>
          <w:iCs w:val="0"/>
        </w:rPr>
      </w:pPr>
      <w:r w:rsidRPr="00824289">
        <w:rPr>
          <w:rFonts w:ascii="Calibri" w:hAnsi="Calibri" w:cs="Calibri"/>
          <w:i w:val="0"/>
          <w:iCs w:val="0"/>
        </w:rPr>
        <w:t>15.</w:t>
      </w:r>
      <w:r w:rsidRPr="00824289">
        <w:rPr>
          <w:rFonts w:ascii="Calibri" w:hAnsi="Calibri" w:cs="Calibri"/>
          <w:i w:val="0"/>
          <w:iCs w:val="0"/>
        </w:rPr>
        <w:t xml:space="preserve"> CHANGE IN BURDEN:</w:t>
      </w:r>
    </w:p>
    <w:p w:rsidR="00642746" w:rsidRPr="00824289" w:rsidP="0072047D" w14:paraId="2958D524" w14:textId="629A428E">
      <w:pPr>
        <w:pStyle w:val="Heading2"/>
        <w:pBdr>
          <w:bottom w:val="single" w:sz="6" w:space="1" w:color="auto"/>
        </w:pBdr>
        <w:rPr>
          <w:rFonts w:ascii="Calibri" w:hAnsi="Calibri" w:cs="Calibri"/>
          <w:b w:val="0"/>
          <w:bCs/>
        </w:rPr>
      </w:pPr>
      <w:r w:rsidRPr="00824289">
        <w:rPr>
          <w:rFonts w:ascii="Calibri" w:hAnsi="Calibri" w:cs="Calibri"/>
        </w:rPr>
        <w:t xml:space="preserve"> </w:t>
      </w:r>
      <w:r w:rsidRPr="00824289" w:rsidR="004A3A85">
        <w:rPr>
          <w:rFonts w:ascii="Calibri" w:hAnsi="Calibri" w:cs="Calibri"/>
          <w:b w:val="0"/>
          <w:bCs/>
        </w:rPr>
        <w:t>Explain the reasons for any program changes or adjustments reported on the burden worksheet.</w:t>
      </w:r>
    </w:p>
    <w:p w:rsidR="00652B70" w:rsidRPr="00824289" w:rsidP="00652B70" w14:paraId="3284E45A" w14:textId="55F75B86">
      <w:pPr>
        <w:spacing w:after="0"/>
        <w:rPr>
          <w:rFonts w:ascii="Calibri" w:hAnsi="Calibri" w:cs="Calibri"/>
        </w:rPr>
      </w:pPr>
      <w:bookmarkStart w:id="13" w:name="_Hlk26358529"/>
      <w:r w:rsidRPr="00824289">
        <w:rPr>
          <w:rFonts w:ascii="Calibri" w:hAnsi="Calibri" w:cs="Calibri"/>
        </w:rPr>
        <w:t>There is a decrease of 3</w:t>
      </w:r>
      <w:r w:rsidRPr="00824289" w:rsidR="00E35500">
        <w:rPr>
          <w:rFonts w:ascii="Calibri" w:hAnsi="Calibri" w:cs="Calibri"/>
        </w:rPr>
        <w:t>09</w:t>
      </w:r>
      <w:r w:rsidRPr="00824289">
        <w:rPr>
          <w:rFonts w:ascii="Calibri" w:hAnsi="Calibri" w:cs="Calibri"/>
        </w:rPr>
        <w:t>,</w:t>
      </w:r>
      <w:r w:rsidRPr="00824289" w:rsidR="0090204B">
        <w:rPr>
          <w:rFonts w:ascii="Calibri" w:hAnsi="Calibri" w:cs="Calibri"/>
        </w:rPr>
        <w:t>98</w:t>
      </w:r>
      <w:r w:rsidRPr="00824289" w:rsidR="00CA2B3D">
        <w:rPr>
          <w:rFonts w:ascii="Calibri" w:hAnsi="Calibri" w:cs="Calibri"/>
        </w:rPr>
        <w:t>9</w:t>
      </w:r>
      <w:r w:rsidRPr="00824289">
        <w:rPr>
          <w:rFonts w:ascii="Calibri" w:hAnsi="Calibri" w:cs="Calibri"/>
        </w:rPr>
        <w:t xml:space="preserve"> hours in the total estimated respondent burden compared with that identified in the ICR currently approved by OMB. </w:t>
      </w:r>
      <w:bookmarkStart w:id="14" w:name="_Hlk210037152"/>
      <w:r w:rsidRPr="00824289">
        <w:rPr>
          <w:rFonts w:ascii="Calibri" w:hAnsi="Calibri" w:cs="Calibri"/>
        </w:rPr>
        <w:t xml:space="preserve">This decrease primarily reflects EPA's updating of burden estimates for this collection based upon respondents already having some familiarity with the regulations and certifying authorities having completed the more burden-intensive process of updating certification plans to comply with the updated 2017 requirements and shifting into the implementation phase of updating their certification programs. During this phase, certifying authorities may experience some paperwork burden if modifications to approved plans are needed, though these changes would only occur on an as-needed basis and are more limited in scale compared to the previous burden estimates. Additionally, EPA’s estimates include updates to the number of total certified applicators, and associated noncertified applicators under their supervision, based on information reported by certifying authorities in their annual reports to the Agency. </w:t>
      </w:r>
      <w:bookmarkEnd w:id="14"/>
      <w:r w:rsidRPr="00824289">
        <w:rPr>
          <w:rFonts w:ascii="Calibri" w:hAnsi="Calibri" w:cs="Calibri"/>
        </w:rPr>
        <w:t>These changes are adjustments.</w:t>
      </w:r>
    </w:p>
    <w:bookmarkEnd w:id="13"/>
    <w:p w:rsidR="006E3159" w:rsidRPr="00824289" w:rsidP="0068004C" w14:paraId="1B2E0A8A" w14:textId="2E6D6360">
      <w:pPr>
        <w:pStyle w:val="Heading2"/>
        <w:rPr>
          <w:rFonts w:ascii="Calibri" w:hAnsi="Calibri" w:cs="Calibri"/>
          <w:i w:val="0"/>
          <w:iCs w:val="0"/>
        </w:rPr>
      </w:pPr>
      <w:r w:rsidRPr="00824289">
        <w:rPr>
          <w:rFonts w:ascii="Calibri" w:hAnsi="Calibri" w:cs="Calibri"/>
          <w:i w:val="0"/>
          <w:iCs w:val="0"/>
        </w:rPr>
        <w:t>16.</w:t>
      </w:r>
      <w:r w:rsidRPr="00824289">
        <w:rPr>
          <w:rFonts w:ascii="Calibri" w:hAnsi="Calibri" w:cs="Calibri"/>
          <w:i w:val="0"/>
          <w:iCs w:val="0"/>
        </w:rPr>
        <w:t xml:space="preserve"> PUBLICATION OF DATA:</w:t>
      </w:r>
    </w:p>
    <w:p w:rsidR="00B41A83" w:rsidRPr="00824289" w:rsidP="0068004C" w14:paraId="66BB1DC4" w14:textId="6D957ECA">
      <w:pPr>
        <w:pStyle w:val="Heading2"/>
        <w:pBdr>
          <w:bottom w:val="single" w:sz="6" w:space="1" w:color="auto"/>
        </w:pBdr>
        <w:rPr>
          <w:rFonts w:ascii="Calibri" w:hAnsi="Calibri" w:cs="Calibri"/>
          <w:b w:val="0"/>
          <w:bCs/>
        </w:rPr>
      </w:pPr>
      <w:r w:rsidRPr="00824289">
        <w:rPr>
          <w:rFonts w:ascii="Calibri" w:hAnsi="Calibri" w:cs="Calibri"/>
          <w:b w:val="0"/>
          <w:bCs/>
        </w:rPr>
        <w:t xml:space="preserve"> </w:t>
      </w:r>
      <w:r w:rsidRPr="00824289" w:rsidR="00EC4305">
        <w:rPr>
          <w:rFonts w:ascii="Calibri" w:hAnsi="Calibri" w:cs="Calibri"/>
          <w:b w:val="0"/>
          <w:bCs/>
        </w:rPr>
        <w:t>For collections whose results will be published, outline the plans for tabulation and publication.</w:t>
      </w:r>
      <w:r w:rsidRPr="00824289">
        <w:rPr>
          <w:rFonts w:ascii="Calibri" w:hAnsi="Calibri" w:cs="Calibri"/>
          <w:b w:val="0"/>
          <w:bCs/>
        </w:rPr>
        <w:t xml:space="preserve"> </w:t>
      </w:r>
      <w:r w:rsidRPr="00824289" w:rsidR="004A3A85">
        <w:rPr>
          <w:rFonts w:ascii="Calibri" w:hAnsi="Calibri" w:cs="Calibri"/>
          <w:b w:val="0"/>
          <w:bCs/>
        </w:rPr>
        <w:t>Address any complex analytical techniques that will be used. Provide the time schedule for the entire project, including beginning and ending dates of the collection of information, completion of report, publication dates, and other actions.</w:t>
      </w:r>
    </w:p>
    <w:p w:rsidR="00652B70" w:rsidRPr="00824289" w:rsidP="00652B70" w14:paraId="33B8FB67" w14:textId="3D982C8B">
      <w:pPr>
        <w:spacing w:after="200" w:line="276" w:lineRule="auto"/>
        <w:rPr>
          <w:rFonts w:ascii="Calibri" w:hAnsi="Calibri" w:cs="Calibri"/>
        </w:rPr>
      </w:pPr>
      <w:r w:rsidRPr="00824289">
        <w:rPr>
          <w:rFonts w:ascii="Calibri" w:hAnsi="Calibri" w:cs="Calibri"/>
        </w:rPr>
        <w:t>There is no set collection schedule for commercial applicators to create or check records of training of noncertified applicators they supervise, or dealers of RUPs to create records of sales. These records are created for each occurrence. Commercial applicators must generate, or verify the existence of, records of the training of noncertified applicators under their direct supervision immediately after training, or prior to each RUP use. These records are required to be maintained for two years from the date of an RUP application. Similarly, dealer records of RUP sales are required to be maintained for two years. Although the commercial applicator records and the RUP dealer records are maintained locally and are not required to be submitted to the EPA or the certifying authorities, they must be made available for the EPA or authorized agency officials upon request. Records collected may become part of an investigation or enforcement action. Modifications to EPA-approved certification plans are required to be submitted for review and approval by the Agency. Modifications that are approved by the EPA will be posted online to CPARD so the most up to date version of a certifying authorities certification plan and program is available to the public.</w:t>
      </w:r>
    </w:p>
    <w:p w:rsidR="00652B70" w:rsidRPr="00824289" w:rsidP="00652B70" w14:paraId="5A9175DC" w14:textId="77777777">
      <w:pPr>
        <w:spacing w:after="200" w:line="276" w:lineRule="auto"/>
        <w:rPr>
          <w:rFonts w:ascii="Calibri" w:hAnsi="Calibri" w:cs="Calibri"/>
        </w:rPr>
      </w:pPr>
      <w:r w:rsidRPr="00824289">
        <w:rPr>
          <w:rFonts w:ascii="Calibri" w:hAnsi="Calibri" w:cs="Calibri"/>
        </w:rPr>
        <w:t>Similarly, dealer records of RUP sales are required to be maintained for two years. Although the commercial applicator records and the dealer records are maintained locally and are not required to be submitted to EPA or the certifying authorities, they must be made available for EPA or authorized agency officials upon request. Records collected may become part of an investigation or enforcement action. Commercial applicators in EPA-administered programs must also submit an application form for certification or recertification, whenever needed.</w:t>
      </w:r>
    </w:p>
    <w:p w:rsidR="00652B70" w:rsidRPr="00824289" w:rsidP="00652B70" w14:paraId="196351CA" w14:textId="77777777">
      <w:pPr>
        <w:spacing w:after="200" w:line="276" w:lineRule="auto"/>
        <w:rPr>
          <w:rFonts w:ascii="Calibri" w:hAnsi="Calibri" w:cs="Calibri"/>
        </w:rPr>
      </w:pPr>
      <w:r w:rsidRPr="00824289">
        <w:rPr>
          <w:rFonts w:ascii="Calibri" w:hAnsi="Calibri" w:cs="Calibri"/>
        </w:rPr>
        <w:t>Certifying authorities with an EPA-approved plan to administer their own applicator certification program must submit a report annually. The annual reporting period allows for efficiency in certifying authorities as most required information is contained in their end-of-year grant report, which can be submitted as a joint package. The annual reporting cycle also facilitates equitable apportionment of cooperative agreement funds to certifying authorities, based on data submitted.</w:t>
      </w:r>
    </w:p>
    <w:p w:rsidR="006E3159" w:rsidRPr="00824289" w:rsidP="00652B70" w14:paraId="3040C218" w14:textId="7C351889">
      <w:pPr>
        <w:spacing w:after="0"/>
        <w:rPr>
          <w:rFonts w:ascii="Calibri" w:hAnsi="Calibri" w:cs="Calibri"/>
          <w:lang w:bidi="en-US"/>
        </w:rPr>
      </w:pPr>
      <w:r w:rsidRPr="00824289">
        <w:rPr>
          <w:rFonts w:ascii="Calibri" w:hAnsi="Calibri" w:cs="Calibri"/>
        </w:rPr>
        <w:t xml:space="preserve">There is no collection schedule for any data for anthrax-related products. Training and examination materials are only submitted with the application for registration or amendment. Information about training, sale, and distribution of anthrax-related products, including to whom product is sold, is not submitted unless EPA requests it, which would likely be </w:t>
      </w:r>
      <w:r w:rsidRPr="00824289" w:rsidR="00324FCB">
        <w:rPr>
          <w:rFonts w:ascii="Calibri" w:hAnsi="Calibri" w:cs="Calibri"/>
        </w:rPr>
        <w:t>infrequent</w:t>
      </w:r>
      <w:r w:rsidRPr="00824289" w:rsidR="00E56A4F">
        <w:rPr>
          <w:rFonts w:ascii="Calibri" w:hAnsi="Calibri" w:cs="Calibri"/>
          <w:lang w:bidi="en-US"/>
        </w:rPr>
        <w:t>.</w:t>
      </w:r>
    </w:p>
    <w:p w:rsidR="006E3159" w:rsidRPr="00824289" w:rsidP="0068004C" w14:paraId="51FD1167" w14:textId="4F39DA38">
      <w:pPr>
        <w:pStyle w:val="Heading2"/>
        <w:rPr>
          <w:rFonts w:ascii="Calibri" w:hAnsi="Calibri" w:cs="Calibri"/>
          <w:i w:val="0"/>
          <w:iCs w:val="0"/>
        </w:rPr>
      </w:pPr>
      <w:r w:rsidRPr="00824289">
        <w:rPr>
          <w:rFonts w:ascii="Calibri" w:hAnsi="Calibri" w:cs="Calibri"/>
          <w:i w:val="0"/>
          <w:iCs w:val="0"/>
        </w:rPr>
        <w:t xml:space="preserve">17. </w:t>
      </w:r>
      <w:r w:rsidRPr="00824289">
        <w:rPr>
          <w:rFonts w:ascii="Calibri" w:hAnsi="Calibri" w:cs="Calibri"/>
          <w:i w:val="0"/>
          <w:iCs w:val="0"/>
        </w:rPr>
        <w:t>DISPLAY OF OMB CONTROL NUMBER AND EXPIRATION DATE ON INSTRUMENTS:</w:t>
      </w:r>
    </w:p>
    <w:p w:rsidR="00B41A83" w:rsidRPr="00824289" w:rsidP="0068004C" w14:paraId="2E9B2CC1" w14:textId="3F62F27A">
      <w:pPr>
        <w:pStyle w:val="Heading2"/>
        <w:pBdr>
          <w:bottom w:val="single" w:sz="6" w:space="1" w:color="auto"/>
        </w:pBdr>
        <w:rPr>
          <w:rFonts w:ascii="Calibri" w:hAnsi="Calibri" w:cs="Calibri"/>
          <w:b w:val="0"/>
          <w:bCs/>
        </w:rPr>
      </w:pPr>
      <w:r w:rsidRPr="00824289">
        <w:rPr>
          <w:rFonts w:ascii="Calibri" w:hAnsi="Calibri" w:cs="Calibri"/>
          <w:b w:val="0"/>
          <w:bCs/>
        </w:rPr>
        <w:t>If seeking approval to not display the expiration date for OMB approval of the information collection, explain the reasons why display would be inappropriate.</w:t>
      </w:r>
      <w:r w:rsidRPr="00824289">
        <w:rPr>
          <w:rFonts w:ascii="Calibri" w:hAnsi="Calibri" w:cs="Calibri"/>
          <w:b w:val="0"/>
          <w:bCs/>
        </w:rPr>
        <w:t xml:space="preserve"> </w:t>
      </w:r>
    </w:p>
    <w:p w:rsidR="00652B70" w:rsidRPr="00824289" w:rsidP="00652B70" w14:paraId="378B8F6D" w14:textId="29A36CEE">
      <w:pPr>
        <w:spacing w:after="0"/>
        <w:rPr>
          <w:rFonts w:ascii="Calibri" w:hAnsi="Calibri" w:eastAsiaTheme="majorEastAsia" w:cs="Calibri"/>
          <w:szCs w:val="26"/>
          <w:lang w:bidi="en-US"/>
        </w:rPr>
      </w:pPr>
      <w:r w:rsidRPr="00824289">
        <w:rPr>
          <w:rFonts w:ascii="Calibri" w:hAnsi="Calibri" w:eastAsiaTheme="majorEastAsia" w:cs="Calibri"/>
          <w:szCs w:val="26"/>
          <w:lang w:bidi="en-US"/>
        </w:rPr>
        <w:t xml:space="preserve">The Agency plans to display the expiration date for OMB approval of the information collection on all instruments. </w:t>
      </w:r>
    </w:p>
    <w:p w:rsidR="006E3159" w:rsidRPr="00824289" w:rsidP="0068004C" w14:paraId="16723F5C" w14:textId="40F36E5E">
      <w:pPr>
        <w:pStyle w:val="Heading2"/>
        <w:rPr>
          <w:rFonts w:ascii="Calibri" w:hAnsi="Calibri" w:cs="Calibri"/>
          <w:i w:val="0"/>
          <w:iCs w:val="0"/>
        </w:rPr>
      </w:pPr>
      <w:r w:rsidRPr="00824289">
        <w:rPr>
          <w:rFonts w:ascii="Calibri" w:hAnsi="Calibri" w:cs="Calibri"/>
          <w:i w:val="0"/>
          <w:iCs w:val="0"/>
        </w:rPr>
        <w:t xml:space="preserve">18. </w:t>
      </w:r>
      <w:r w:rsidRPr="00824289">
        <w:rPr>
          <w:rFonts w:ascii="Calibri" w:hAnsi="Calibri" w:cs="Calibri"/>
          <w:i w:val="0"/>
          <w:iCs w:val="0"/>
        </w:rPr>
        <w:t>CERTIFICATION STATEMENT:</w:t>
      </w:r>
    </w:p>
    <w:p w:rsidR="00B41A83" w:rsidRPr="00824289" w:rsidP="0068004C" w14:paraId="27638586" w14:textId="3D76ED16">
      <w:pPr>
        <w:pStyle w:val="Heading2"/>
        <w:pBdr>
          <w:bottom w:val="single" w:sz="6" w:space="1" w:color="auto"/>
        </w:pBdr>
        <w:rPr>
          <w:rFonts w:ascii="Calibri" w:hAnsi="Calibri" w:cs="Calibri"/>
          <w:b w:val="0"/>
          <w:bCs/>
        </w:rPr>
      </w:pPr>
      <w:r w:rsidRPr="00824289">
        <w:rPr>
          <w:rFonts w:ascii="Calibri" w:hAnsi="Calibri" w:cs="Calibri"/>
          <w:b w:val="0"/>
          <w:bCs/>
        </w:rPr>
        <w:t>Explain each exception to the topics of the certification statement identified in “Certification for Paperwork Reduction Act Submissions.”</w:t>
      </w:r>
    </w:p>
    <w:p w:rsidR="00EC4305" w:rsidRPr="00824289" w:rsidP="001F21AA" w14:paraId="13F2093C" w14:textId="59F1DBF8">
      <w:pPr>
        <w:spacing w:after="0"/>
        <w:rPr>
          <w:rFonts w:ascii="Calibri" w:hAnsi="Calibri" w:cs="Calibri"/>
          <w:lang w:bidi="en-US"/>
        </w:rPr>
      </w:pPr>
      <w:r w:rsidRPr="00824289">
        <w:rPr>
          <w:rFonts w:ascii="Calibri" w:hAnsi="Calibri" w:cs="Calibri"/>
          <w:lang w:bidi="en-US"/>
        </w:rPr>
        <w:t>This information collection complies with all provisions of the Certification for Paperwork Reduction Act Submissions.</w:t>
      </w:r>
    </w:p>
    <w:p w:rsidR="006E3159" w:rsidRPr="00824289" w:rsidP="001F21AA" w14:paraId="3A979945" w14:textId="77777777">
      <w:pPr>
        <w:spacing w:after="0"/>
        <w:rPr>
          <w:rFonts w:ascii="Calibri" w:hAnsi="Calibri" w:cs="Calibri"/>
        </w:rPr>
      </w:pPr>
    </w:p>
    <w:p w:rsidR="000F3303" w:rsidRPr="00824289" w14:paraId="1B894131" w14:textId="77777777">
      <w:pPr>
        <w:spacing w:after="160"/>
        <w:rPr>
          <w:rFonts w:ascii="Calibri" w:hAnsi="Calibri" w:eastAsiaTheme="majorEastAsia" w:cs="Calibri"/>
          <w:b/>
          <w:bCs/>
          <w:szCs w:val="32"/>
        </w:rPr>
      </w:pPr>
      <w:r w:rsidRPr="00824289">
        <w:rPr>
          <w:rFonts w:ascii="Calibri" w:hAnsi="Calibri" w:cs="Calibri"/>
        </w:rPr>
        <w:br w:type="page"/>
      </w:r>
    </w:p>
    <w:p w:rsidR="005C59B2" w:rsidRPr="00824289" w:rsidP="005C59B2" w14:paraId="0C085671" w14:textId="34FE517F">
      <w:pPr>
        <w:pStyle w:val="Heading1"/>
        <w:rPr>
          <w:rFonts w:ascii="Calibri" w:hAnsi="Calibri" w:cs="Calibri"/>
        </w:rPr>
      </w:pPr>
      <w:r w:rsidRPr="00824289">
        <w:rPr>
          <w:rFonts w:ascii="Calibri" w:hAnsi="Calibri" w:cs="Calibri"/>
        </w:rPr>
        <w:t>SUPPLEMENTAL INFORMATION</w:t>
      </w:r>
    </w:p>
    <w:p w:rsidR="004A3A85" w:rsidRPr="00824289" w:rsidP="00652C31" w14:paraId="71D2A888" w14:textId="5C05154C">
      <w:pPr>
        <w:rPr>
          <w:rFonts w:ascii="Calibri" w:hAnsi="Calibri" w:cs="Calibri"/>
          <w:u w:val="single"/>
        </w:rPr>
      </w:pPr>
      <w:bookmarkStart w:id="15" w:name="_Hlk98142152"/>
      <w:r w:rsidRPr="00824289">
        <w:rPr>
          <w:rFonts w:ascii="Calibri" w:hAnsi="Calibri" w:cs="Calibri"/>
          <w:u w:val="single"/>
        </w:rPr>
        <w:t xml:space="preserve">PRA Burden Statement </w:t>
      </w:r>
    </w:p>
    <w:p w:rsidR="00F71DB5" w:rsidRPr="00824289" w:rsidP="00652C31" w14:paraId="2AF47771" w14:textId="7D96A5D9">
      <w:pPr>
        <w:rPr>
          <w:rFonts w:ascii="Calibri" w:hAnsi="Calibri" w:cs="Calibri"/>
        </w:rPr>
      </w:pPr>
      <w:r w:rsidRPr="00824289">
        <w:rPr>
          <w:rFonts w:ascii="Calibri" w:hAnsi="Calibri" w:cs="Calibri"/>
        </w:rPr>
        <w:t>This collection of information is approved by OMB under the Paperwork Reduction Act, 44 U.S.C. 3501 et seq. (OMB Control No. 2070-</w:t>
      </w:r>
      <w:r w:rsidRPr="00824289" w:rsidR="00652B70">
        <w:rPr>
          <w:rFonts w:ascii="Calibri" w:hAnsi="Calibri" w:cs="Calibri"/>
        </w:rPr>
        <w:t>0029</w:t>
      </w:r>
      <w:r w:rsidRPr="00824289">
        <w:rPr>
          <w:rFonts w:ascii="Calibri" w:hAnsi="Calibri" w:cs="Calibri"/>
        </w:rPr>
        <w:t>). Responses to this collection of information are mandatory for certain persons, as specified at 40 CFR Part</w:t>
      </w:r>
      <w:r w:rsidRPr="00824289" w:rsidR="007A5662">
        <w:rPr>
          <w:rFonts w:ascii="Calibri" w:hAnsi="Calibri" w:cs="Calibri"/>
        </w:rPr>
        <w:t xml:space="preserve"> </w:t>
      </w:r>
      <w:r w:rsidRPr="00824289" w:rsidR="00652B70">
        <w:rPr>
          <w:rFonts w:ascii="Calibri" w:hAnsi="Calibri" w:cs="Calibri"/>
        </w:rPr>
        <w:t>171</w:t>
      </w:r>
      <w:r w:rsidRPr="00824289">
        <w:rPr>
          <w:rFonts w:ascii="Calibri" w:hAnsi="Calibri" w:cs="Calibri"/>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0824289" w:rsidR="00652B70">
        <w:rPr>
          <w:rFonts w:ascii="Calibri" w:hAnsi="Calibri" w:cs="Calibri"/>
        </w:rPr>
        <w:t>10</w:t>
      </w:r>
      <w:r w:rsidRPr="00824289">
        <w:rPr>
          <w:rFonts w:ascii="Calibri" w:hAnsi="Calibri" w:cs="Calibri"/>
        </w:rPr>
        <w:t xml:space="preserve"> </w:t>
      </w:r>
      <w:r w:rsidRPr="00824289" w:rsidR="00652B70">
        <w:rPr>
          <w:rFonts w:ascii="Calibri" w:hAnsi="Calibri" w:cs="Calibri"/>
        </w:rPr>
        <w:t>minutes</w:t>
      </w:r>
      <w:r w:rsidRPr="00824289">
        <w:rPr>
          <w:rFonts w:ascii="Calibri" w:hAnsi="Calibri" w:cs="Calibri"/>
        </w:rPr>
        <w:t xml:space="preserve"> per response. Send comments on the Agency’s need for this information, the accuracy of the provided burden estimates and any suggested methods for minimizing respondent burden to the </w:t>
      </w:r>
      <w:r w:rsidRPr="00824289" w:rsidR="007E568B">
        <w:rPr>
          <w:rFonts w:ascii="Calibri" w:hAnsi="Calibri" w:cs="Calibri"/>
        </w:rPr>
        <w:t xml:space="preserve">Data &amp; Enterprise Programs Deputy </w:t>
      </w:r>
      <w:r w:rsidRPr="00824289" w:rsidR="00CC6EC7">
        <w:rPr>
          <w:rFonts w:ascii="Calibri" w:hAnsi="Calibri" w:cs="Calibri"/>
        </w:rPr>
        <w:t xml:space="preserve">Division </w:t>
      </w:r>
      <w:r w:rsidRPr="00824289" w:rsidR="007E568B">
        <w:rPr>
          <w:rFonts w:ascii="Calibri" w:hAnsi="Calibri" w:cs="Calibri"/>
        </w:rPr>
        <w:t>Director</w:t>
      </w:r>
      <w:r w:rsidRPr="00824289">
        <w:rPr>
          <w:rFonts w:ascii="Calibri" w:hAnsi="Calibri" w:cs="Calibri"/>
        </w:rPr>
        <w:t>, U.S. Environmental Protection Agency (2821T), 1200 Pennsylvania Ave., NW, Washington, D.C. 20460. Include the OMB control number in any correspondence. Do not send the completed form to this address.”</w:t>
      </w:r>
    </w:p>
    <w:p w:rsidR="004A3A85" w:rsidRPr="00824289" w:rsidP="00652C31" w14:paraId="2CDA4CA3" w14:textId="759EBC1D">
      <w:pPr>
        <w:rPr>
          <w:rFonts w:ascii="Calibri" w:hAnsi="Calibri" w:cs="Calibri"/>
        </w:rPr>
      </w:pPr>
      <w:bookmarkStart w:id="16" w:name="_Hlk80787718"/>
      <w:bookmarkStart w:id="17" w:name="_Hlk121913558"/>
      <w:bookmarkStart w:id="18" w:name="_Hlk80705102"/>
      <w:r w:rsidRPr="00824289">
        <w:rPr>
          <w:rFonts w:ascii="Calibri" w:hAnsi="Calibri" w:cs="Calibri"/>
        </w:rPr>
        <w:t xml:space="preserve">You can also provide comments to the Office of Information and Regulatory Affairs, Office of Management and Budget via </w:t>
      </w:r>
      <w:r w:rsidRPr="00824289">
        <w:rPr>
          <w:rStyle w:val="Hyperlink"/>
          <w:rFonts w:ascii="Calibri" w:hAnsi="Calibri" w:cs="Calibri"/>
        </w:rPr>
        <w:t>http</w:t>
      </w:r>
      <w:r w:rsidRPr="00824289" w:rsidR="000C77CC">
        <w:rPr>
          <w:rStyle w:val="Hyperlink"/>
          <w:rFonts w:ascii="Calibri" w:hAnsi="Calibri" w:cs="Calibri"/>
        </w:rPr>
        <w:t>s</w:t>
      </w:r>
      <w:r w:rsidRPr="00824289">
        <w:rPr>
          <w:rStyle w:val="Hyperlink"/>
          <w:rFonts w:ascii="Calibri" w:hAnsi="Calibri" w:cs="Calibri"/>
        </w:rPr>
        <w:t>://www.reginfo.gov/public/do/PRAMain</w:t>
      </w:r>
      <w:r w:rsidRPr="00824289">
        <w:rPr>
          <w:rFonts w:ascii="Calibri" w:hAnsi="Calibri" w:cs="Calibri"/>
        </w:rPr>
        <w:t>. Find this particular information collection by selecting ‘‘Currently under 30-day Review—Open for Public Comments’’ or by using the search function.</w:t>
      </w:r>
    </w:p>
    <w:p w:rsidR="004A3A85" w:rsidRPr="00824289" w:rsidP="00652C31" w14:paraId="29111133" w14:textId="267C68DC">
      <w:pPr>
        <w:rPr>
          <w:rFonts w:ascii="Calibri" w:hAnsi="Calibri" w:cs="Calibri"/>
        </w:rPr>
      </w:pPr>
      <w:r w:rsidRPr="00824289">
        <w:rPr>
          <w:rFonts w:ascii="Calibri" w:hAnsi="Calibri" w:cs="Calibri"/>
        </w:rPr>
        <w:t xml:space="preserve">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 </w:t>
      </w:r>
      <w:bookmarkEnd w:id="16"/>
      <w:bookmarkEnd w:id="17"/>
      <w:bookmarkEnd w:id="18"/>
    </w:p>
    <w:bookmarkEnd w:id="15"/>
    <w:p w:rsidR="00EC4305" w:rsidRPr="00824289" w:rsidP="00E31F81" w14:paraId="53F4082B" w14:textId="49608677">
      <w:pPr>
        <w:pStyle w:val="Heading1"/>
        <w:rPr>
          <w:rFonts w:ascii="Calibri" w:hAnsi="Calibri" w:cs="Calibri"/>
        </w:rPr>
      </w:pPr>
      <w:r w:rsidRPr="00824289">
        <w:rPr>
          <w:rFonts w:ascii="Calibri" w:hAnsi="Calibri" w:cs="Calibri"/>
        </w:rPr>
        <w:t>LIST OF ATTACHMENTS</w:t>
      </w:r>
      <w:r w:rsidRPr="00824289" w:rsidR="00DB6482">
        <w:rPr>
          <w:rFonts w:ascii="Calibri" w:hAnsi="Calibri" w:cs="Calibri"/>
        </w:rPr>
        <w:t xml:space="preserve"> AND REFERENCES</w:t>
      </w:r>
    </w:p>
    <w:p w:rsidR="005C59B2" w:rsidRPr="00824289" w:rsidP="00EC4305" w14:paraId="0DF2DA11" w14:textId="0553869A">
      <w:pPr>
        <w:rPr>
          <w:rFonts w:ascii="Calibri" w:hAnsi="Calibri" w:cs="Calibri"/>
        </w:rPr>
      </w:pPr>
      <w:r w:rsidRPr="00824289">
        <w:rPr>
          <w:rFonts w:ascii="Calibri" w:hAnsi="Calibri" w:cs="Calibri"/>
        </w:rPr>
        <w:t xml:space="preserve">The attachments listed below can </w:t>
      </w:r>
      <w:r w:rsidRPr="00824289" w:rsidR="006128B2">
        <w:rPr>
          <w:rFonts w:ascii="Calibri" w:hAnsi="Calibri" w:cs="Calibri"/>
        </w:rPr>
        <w:t xml:space="preserve">also </w:t>
      </w:r>
      <w:r w:rsidRPr="00824289">
        <w:rPr>
          <w:rFonts w:ascii="Calibri" w:hAnsi="Calibri" w:cs="Calibri"/>
        </w:rPr>
        <w:t>be found in the docket for this ICR</w:t>
      </w:r>
      <w:r w:rsidRPr="00824289" w:rsidR="00DB6482">
        <w:rPr>
          <w:rFonts w:ascii="Calibri" w:hAnsi="Calibri" w:cs="Calibri"/>
        </w:rPr>
        <w:t xml:space="preserve">. </w:t>
      </w:r>
      <w:r w:rsidRPr="00824289">
        <w:rPr>
          <w:rFonts w:ascii="Calibri" w:hAnsi="Calibri" w:cs="Calibri"/>
        </w:rPr>
        <w:t xml:space="preserve">The docket for this ICR is accessible electronically through </w:t>
      </w:r>
      <w:r w:rsidRPr="00824289">
        <w:rPr>
          <w:rStyle w:val="Hyperlink"/>
          <w:rFonts w:ascii="Calibri" w:hAnsi="Calibri" w:cs="Calibri"/>
        </w:rPr>
        <w:t>http</w:t>
      </w:r>
      <w:r w:rsidRPr="00824289" w:rsidR="0089788D">
        <w:rPr>
          <w:rStyle w:val="Hyperlink"/>
          <w:rFonts w:ascii="Calibri" w:hAnsi="Calibri" w:cs="Calibri"/>
        </w:rPr>
        <w:t>s</w:t>
      </w:r>
      <w:r w:rsidRPr="00824289">
        <w:rPr>
          <w:rStyle w:val="Hyperlink"/>
          <w:rFonts w:ascii="Calibri" w:hAnsi="Calibri" w:cs="Calibri"/>
        </w:rPr>
        <w:t>://www.regulations.gov</w:t>
      </w:r>
      <w:r w:rsidRPr="00824289">
        <w:rPr>
          <w:rFonts w:ascii="Calibri" w:hAnsi="Calibri" w:cs="Calibri"/>
        </w:rPr>
        <w:t xml:space="preserve"> using Docket ID Number: </w:t>
      </w:r>
      <w:r w:rsidRPr="00824289" w:rsidR="00652B70">
        <w:rPr>
          <w:rFonts w:ascii="Calibri" w:hAnsi="Calibri" w:cs="Calibri"/>
        </w:rPr>
        <w:t>EPA-HQ-OPP-2021-0288</w:t>
      </w:r>
      <w:r w:rsidRPr="00824289">
        <w:rPr>
          <w:rFonts w:ascii="Calibri" w:hAnsi="Calibri" w:cs="Calibri"/>
        </w:rPr>
        <w:t>.</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tblPr>
      <w:tblGrid>
        <w:gridCol w:w="1404"/>
        <w:gridCol w:w="7956"/>
      </w:tblGrid>
      <w:tr w14:paraId="0ACD8087" w14:textId="77777777" w:rsidTr="00CA42DA">
        <w:tblPrEx>
          <w:tblW w:w="5000" w:type="pct"/>
          <w:tblBorders>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1376" w:type="dxa"/>
          </w:tcPr>
          <w:p w:rsidR="00F92416" w:rsidRPr="00824289" w:rsidP="00652C31" w14:paraId="43F85BF9" w14:textId="77777777">
            <w:pPr>
              <w:pStyle w:val="NoSpacing"/>
              <w:rPr>
                <w:rFonts w:ascii="Calibri" w:hAnsi="Calibri" w:cs="Calibri"/>
                <w:b/>
                <w:bCs/>
              </w:rPr>
            </w:pPr>
            <w:r w:rsidRPr="00824289">
              <w:rPr>
                <w:rFonts w:ascii="Calibri" w:hAnsi="Calibri" w:cs="Calibri"/>
                <w:b/>
                <w:bCs/>
              </w:rPr>
              <w:t>Attachment</w:t>
            </w:r>
          </w:p>
        </w:tc>
        <w:tc>
          <w:tcPr>
            <w:tcW w:w="7984" w:type="dxa"/>
          </w:tcPr>
          <w:p w:rsidR="00F92416" w:rsidRPr="00824289" w:rsidP="00652C31" w14:paraId="29ED2C69" w14:textId="7EE083DC">
            <w:pPr>
              <w:pStyle w:val="NoSpacing"/>
              <w:rPr>
                <w:rFonts w:ascii="Calibri" w:hAnsi="Calibri" w:cs="Calibri"/>
                <w:b/>
                <w:bCs/>
              </w:rPr>
            </w:pPr>
            <w:r w:rsidRPr="00824289">
              <w:rPr>
                <w:rFonts w:ascii="Calibri" w:hAnsi="Calibri" w:cs="Calibri"/>
                <w:b/>
                <w:bCs/>
              </w:rPr>
              <w:t>Description</w:t>
            </w:r>
          </w:p>
        </w:tc>
      </w:tr>
      <w:tr w14:paraId="487CF647" w14:textId="77777777" w:rsidTr="00CA42DA">
        <w:tblPrEx>
          <w:tblW w:w="5000" w:type="pct"/>
          <w:tblLook w:val="04A0"/>
        </w:tblPrEx>
        <w:tc>
          <w:tcPr>
            <w:tcW w:w="1376" w:type="dxa"/>
          </w:tcPr>
          <w:p w:rsidR="00C81D17" w:rsidRPr="00824289" w:rsidP="00C81D17" w14:paraId="08C8805B" w14:textId="77777777">
            <w:pPr>
              <w:jc w:val="center"/>
              <w:rPr>
                <w:rFonts w:ascii="Calibri" w:hAnsi="Calibri" w:cs="Calibri"/>
                <w:sz w:val="22"/>
                <w:szCs w:val="20"/>
              </w:rPr>
            </w:pPr>
            <w:r w:rsidRPr="00824289">
              <w:rPr>
                <w:rFonts w:ascii="Calibri" w:hAnsi="Calibri" w:cs="Calibri"/>
                <w:sz w:val="22"/>
                <w:szCs w:val="20"/>
              </w:rPr>
              <w:t>A</w:t>
            </w:r>
          </w:p>
        </w:tc>
        <w:tc>
          <w:tcPr>
            <w:tcW w:w="7984" w:type="dxa"/>
          </w:tcPr>
          <w:p w:rsidR="00C81D17" w:rsidRPr="00824289" w:rsidP="00C81D17" w14:paraId="0EF0D736" w14:textId="1E70577D">
            <w:pPr>
              <w:rPr>
                <w:rFonts w:ascii="Calibri" w:hAnsi="Calibri" w:cs="Calibri"/>
                <w:szCs w:val="24"/>
              </w:rPr>
            </w:pPr>
            <w:r w:rsidRPr="00824289">
              <w:rPr>
                <w:rFonts w:ascii="Calibri" w:hAnsi="Calibri" w:cs="Calibri"/>
                <w:color w:val="000000" w:themeColor="text1"/>
                <w:szCs w:val="24"/>
              </w:rPr>
              <w:t>(Provisional Form Number: EPA-PFN-3400-5) Modification Form for Certification Plans</w:t>
            </w:r>
          </w:p>
        </w:tc>
      </w:tr>
      <w:tr w14:paraId="66E8A658" w14:textId="77777777" w:rsidTr="00CA42DA">
        <w:tblPrEx>
          <w:tblW w:w="5000" w:type="pct"/>
          <w:tblLook w:val="04A0"/>
        </w:tblPrEx>
        <w:tc>
          <w:tcPr>
            <w:tcW w:w="1376" w:type="dxa"/>
          </w:tcPr>
          <w:p w:rsidR="00F07541" w:rsidRPr="00824289" w:rsidP="00F07541" w14:paraId="1932DECD" w14:textId="7D60C823">
            <w:pPr>
              <w:jc w:val="center"/>
              <w:rPr>
                <w:rFonts w:ascii="Calibri" w:hAnsi="Calibri" w:cs="Calibri"/>
                <w:sz w:val="22"/>
                <w:szCs w:val="20"/>
              </w:rPr>
            </w:pPr>
            <w:r w:rsidRPr="00824289">
              <w:rPr>
                <w:rFonts w:ascii="Calibri" w:hAnsi="Calibri" w:cs="Calibri"/>
                <w:sz w:val="22"/>
                <w:szCs w:val="20"/>
              </w:rPr>
              <w:t>B</w:t>
            </w:r>
          </w:p>
        </w:tc>
        <w:tc>
          <w:tcPr>
            <w:tcW w:w="7984" w:type="dxa"/>
          </w:tcPr>
          <w:p w:rsidR="00F07541" w:rsidRPr="00824289" w:rsidP="00A02336" w14:paraId="4F9A20C9" w14:textId="6C0BDA82">
            <w:pPr>
              <w:tabs>
                <w:tab w:val="left" w:pos="690"/>
              </w:tabs>
              <w:rPr>
                <w:rFonts w:ascii="Calibri" w:hAnsi="Calibri" w:cs="Calibri"/>
                <w:szCs w:val="24"/>
              </w:rPr>
            </w:pPr>
            <w:hyperlink r:id="rId9" w:history="1">
              <w:r w:rsidRPr="00824289">
                <w:rPr>
                  <w:rStyle w:val="Hyperlink"/>
                  <w:rFonts w:ascii="Calibri" w:hAnsi="Calibri" w:cs="Calibri"/>
                  <w:b/>
                  <w:szCs w:val="24"/>
                </w:rPr>
                <w:t>EPA Form 8500-17 – Request for Pesticide Applicator Certification in Indian Country and Instructions</w:t>
              </w:r>
            </w:hyperlink>
          </w:p>
        </w:tc>
      </w:tr>
      <w:tr w14:paraId="7F40FD40" w14:textId="77777777" w:rsidTr="00CA42DA">
        <w:tblPrEx>
          <w:tblW w:w="5000" w:type="pct"/>
          <w:tblLook w:val="04A0"/>
        </w:tblPrEx>
        <w:tc>
          <w:tcPr>
            <w:tcW w:w="1376" w:type="dxa"/>
          </w:tcPr>
          <w:p w:rsidR="00F92416" w:rsidRPr="00824289" w:rsidP="000675B2" w14:paraId="273407D4" w14:textId="107B4ACB">
            <w:pPr>
              <w:jc w:val="center"/>
              <w:rPr>
                <w:rFonts w:ascii="Calibri" w:hAnsi="Calibri" w:cs="Calibri"/>
                <w:sz w:val="22"/>
                <w:szCs w:val="20"/>
              </w:rPr>
            </w:pPr>
            <w:r w:rsidRPr="00824289">
              <w:rPr>
                <w:rFonts w:ascii="Calibri" w:hAnsi="Calibri" w:cs="Calibri"/>
                <w:sz w:val="22"/>
                <w:szCs w:val="20"/>
              </w:rPr>
              <w:t>C</w:t>
            </w:r>
          </w:p>
        </w:tc>
        <w:tc>
          <w:tcPr>
            <w:tcW w:w="7984" w:type="dxa"/>
          </w:tcPr>
          <w:p w:rsidR="00F92416" w:rsidRPr="00824289" w:rsidP="000675B2" w14:paraId="121D0B23" w14:textId="57150298">
            <w:pPr>
              <w:rPr>
                <w:rFonts w:ascii="Calibri" w:hAnsi="Calibri" w:cs="Calibri"/>
                <w:szCs w:val="24"/>
              </w:rPr>
            </w:pPr>
            <w:r w:rsidRPr="00824289">
              <w:rPr>
                <w:rFonts w:ascii="Calibri" w:hAnsi="Calibri" w:cs="Calibri"/>
                <w:szCs w:val="24"/>
              </w:rPr>
              <w:t>Consultation Summary</w:t>
            </w:r>
            <w:r w:rsidRPr="00824289" w:rsidR="00926A6B">
              <w:rPr>
                <w:rFonts w:ascii="Calibri" w:hAnsi="Calibri" w:cs="Calibri"/>
                <w:szCs w:val="24"/>
              </w:rPr>
              <w:t xml:space="preserve"> (Stakeholder Engagement)</w:t>
            </w:r>
          </w:p>
        </w:tc>
      </w:tr>
      <w:tr w14:paraId="39448A26" w14:textId="77777777" w:rsidTr="00CA42DA">
        <w:tblPrEx>
          <w:tblW w:w="5000" w:type="pct"/>
          <w:tblLook w:val="04A0"/>
        </w:tblPrEx>
        <w:tc>
          <w:tcPr>
            <w:tcW w:w="1376" w:type="dxa"/>
          </w:tcPr>
          <w:p w:rsidR="00F92416" w:rsidRPr="00824289" w:rsidP="000675B2" w14:paraId="7B4081A6" w14:textId="64F10950">
            <w:pPr>
              <w:jc w:val="center"/>
              <w:rPr>
                <w:rFonts w:ascii="Calibri" w:hAnsi="Calibri" w:cs="Calibri"/>
                <w:sz w:val="22"/>
                <w:szCs w:val="20"/>
              </w:rPr>
            </w:pPr>
            <w:r w:rsidRPr="00824289">
              <w:rPr>
                <w:rFonts w:ascii="Calibri" w:hAnsi="Calibri" w:cs="Calibri"/>
                <w:sz w:val="22"/>
                <w:szCs w:val="20"/>
              </w:rPr>
              <w:t>D</w:t>
            </w:r>
          </w:p>
        </w:tc>
        <w:tc>
          <w:tcPr>
            <w:tcW w:w="7984" w:type="dxa"/>
          </w:tcPr>
          <w:p w:rsidR="00F92416" w:rsidRPr="00824289" w:rsidP="00C81D17" w14:paraId="74BAB1D1" w14:textId="1765694D">
            <w:pPr>
              <w:rPr>
                <w:rFonts w:ascii="Calibri" w:hAnsi="Calibri" w:cs="Calibri"/>
                <w:szCs w:val="24"/>
              </w:rPr>
            </w:pPr>
            <w:r w:rsidRPr="00824289">
              <w:rPr>
                <w:rFonts w:ascii="Calibri" w:hAnsi="Calibri" w:cs="Calibri"/>
                <w:szCs w:val="24"/>
              </w:rPr>
              <w:t xml:space="preserve">Consultation Summary (Stakeholder </w:t>
            </w:r>
            <w:r w:rsidRPr="00824289" w:rsidR="00CC6EC7">
              <w:rPr>
                <w:rFonts w:ascii="Calibri" w:hAnsi="Calibri" w:cs="Calibri"/>
                <w:szCs w:val="24"/>
              </w:rPr>
              <w:t>Response</w:t>
            </w:r>
            <w:r w:rsidRPr="00824289">
              <w:rPr>
                <w:rFonts w:ascii="Calibri" w:hAnsi="Calibri" w:cs="Calibri"/>
                <w:szCs w:val="24"/>
              </w:rPr>
              <w:t>)</w:t>
            </w:r>
          </w:p>
        </w:tc>
      </w:tr>
      <w:tr w14:paraId="17D7D05D" w14:textId="77777777" w:rsidTr="00CA42DA">
        <w:tblPrEx>
          <w:tblW w:w="5000" w:type="pct"/>
          <w:tblLook w:val="04A0"/>
        </w:tblPrEx>
        <w:tc>
          <w:tcPr>
            <w:tcW w:w="1376" w:type="dxa"/>
          </w:tcPr>
          <w:p w:rsidR="005A46FE" w:rsidRPr="00824289" w:rsidP="005A46FE" w14:paraId="1574AAF3" w14:textId="60DB0B0A">
            <w:pPr>
              <w:jc w:val="center"/>
              <w:rPr>
                <w:rFonts w:ascii="Calibri" w:hAnsi="Calibri" w:cs="Calibri"/>
                <w:sz w:val="22"/>
                <w:szCs w:val="20"/>
              </w:rPr>
            </w:pPr>
            <w:r w:rsidRPr="00824289">
              <w:rPr>
                <w:rFonts w:ascii="Calibri" w:hAnsi="Calibri" w:cs="Calibri"/>
                <w:sz w:val="22"/>
                <w:szCs w:val="20"/>
              </w:rPr>
              <w:t>E</w:t>
            </w:r>
          </w:p>
        </w:tc>
        <w:tc>
          <w:tcPr>
            <w:tcW w:w="7984" w:type="dxa"/>
          </w:tcPr>
          <w:p w:rsidR="005A46FE" w:rsidRPr="00824289" w:rsidP="005A46FE" w14:paraId="37CEE945" w14:textId="7D644506">
            <w:pPr>
              <w:rPr>
                <w:rFonts w:ascii="Calibri" w:hAnsi="Calibri" w:cs="Calibri"/>
                <w:bCs/>
              </w:rPr>
            </w:pPr>
            <w:r w:rsidRPr="00824289">
              <w:rPr>
                <w:rFonts w:ascii="Calibri" w:eastAsia="Arial" w:hAnsi="Calibri" w:cs="Calibri"/>
                <w:szCs w:val="24"/>
              </w:rPr>
              <w:t>Calculation of Respondent &amp; Agency Burden Associated with the Certification of Pesticide Applicators (40 CF 171) – Hours and Costs</w:t>
            </w:r>
          </w:p>
        </w:tc>
      </w:tr>
      <w:tr w14:paraId="38361863" w14:textId="77777777" w:rsidTr="00CA42DA">
        <w:tblPrEx>
          <w:tblW w:w="5000" w:type="pct"/>
          <w:tblLook w:val="04A0"/>
        </w:tblPrEx>
        <w:tc>
          <w:tcPr>
            <w:tcW w:w="1376" w:type="dxa"/>
          </w:tcPr>
          <w:p w:rsidR="00926A6B" w:rsidRPr="00824289" w:rsidP="005A46FE" w14:paraId="564C3272" w14:textId="0E526BDA">
            <w:pPr>
              <w:jc w:val="center"/>
              <w:rPr>
                <w:rFonts w:ascii="Calibri" w:hAnsi="Calibri" w:cs="Calibri"/>
                <w:sz w:val="22"/>
                <w:szCs w:val="20"/>
              </w:rPr>
            </w:pPr>
            <w:r w:rsidRPr="00824289">
              <w:rPr>
                <w:rFonts w:ascii="Calibri" w:hAnsi="Calibri" w:cs="Calibri"/>
                <w:sz w:val="22"/>
                <w:szCs w:val="20"/>
              </w:rPr>
              <w:t>F</w:t>
            </w:r>
          </w:p>
        </w:tc>
        <w:tc>
          <w:tcPr>
            <w:tcW w:w="7984" w:type="dxa"/>
          </w:tcPr>
          <w:p w:rsidR="00926A6B" w:rsidRPr="00824289" w:rsidP="005A46FE" w14:paraId="44382026" w14:textId="7A0279CE">
            <w:pPr>
              <w:rPr>
                <w:rFonts w:ascii="Calibri" w:hAnsi="Calibri" w:cs="Calibri"/>
                <w:bCs/>
                <w:color w:val="000000"/>
              </w:rPr>
            </w:pPr>
            <w:r w:rsidRPr="00824289">
              <w:rPr>
                <w:rFonts w:ascii="Calibri" w:hAnsi="Calibri" w:cs="Calibri"/>
                <w:bCs/>
                <w:color w:val="000000"/>
              </w:rPr>
              <w:t>2025 Wage Rate Tables (Certifying Authorities, Private Applicators, RUP Dealers, Commercial Pesticide Applicators, Pesticide Registrants, Dealers, State Government, and EPA)</w:t>
            </w:r>
          </w:p>
        </w:tc>
      </w:tr>
    </w:tbl>
    <w:p w:rsidR="006128B2" w:rsidRPr="00824289" w:rsidP="004A3A85" w14:paraId="1B7EED44" w14:textId="2F65E9EF">
      <w:pPr>
        <w:pStyle w:val="Heading1"/>
        <w:rPr>
          <w:rFonts w:ascii="Calibri" w:hAnsi="Calibri" w:cs="Calibri"/>
        </w:rPr>
      </w:pPr>
      <w:r w:rsidRPr="00824289">
        <w:rPr>
          <w:rFonts w:ascii="Calibri" w:hAnsi="Calibri" w:cs="Calibri"/>
        </w:rPr>
        <w:t xml:space="preserve">References </w:t>
      </w:r>
    </w:p>
    <w:p w:rsidR="00652B70" w:rsidRPr="00824289" w:rsidP="00652B70" w14:paraId="2A2597B1" w14:textId="77777777">
      <w:pPr>
        <w:rPr>
          <w:rFonts w:ascii="Calibri" w:hAnsi="Calibri" w:eastAsiaTheme="majorEastAsia" w:cs="Calibri"/>
          <w:b/>
          <w:bCs/>
          <w:szCs w:val="32"/>
        </w:rPr>
      </w:pPr>
      <w:r w:rsidRPr="00824289">
        <w:rPr>
          <w:rFonts w:ascii="Calibri" w:hAnsi="Calibri" w:cs="Calibri"/>
        </w:rPr>
        <w:t xml:space="preserve">40 CFR 171 available at </w:t>
      </w:r>
      <w:hyperlink r:id="rId10" w:history="1">
        <w:r w:rsidRPr="00824289">
          <w:rPr>
            <w:rStyle w:val="Hyperlink"/>
            <w:rFonts w:ascii="Calibri" w:hAnsi="Calibri" w:cs="Calibri"/>
          </w:rPr>
          <w:t>https://www.ecfr.gov/current/title-40/chapter-I/subchapter-E/part-171</w:t>
        </w:r>
      </w:hyperlink>
      <w:r w:rsidRPr="00824289">
        <w:rPr>
          <w:rFonts w:ascii="Calibri" w:hAnsi="Calibri" w:cs="Calibri"/>
        </w:rPr>
        <w:t xml:space="preserve"> </w:t>
      </w:r>
    </w:p>
    <w:p w:rsidR="00652B70" w:rsidRPr="00824289" w:rsidP="00652B70" w14:paraId="7F392C9A" w14:textId="77777777">
      <w:pPr>
        <w:rPr>
          <w:rFonts w:ascii="Calibri" w:hAnsi="Calibri" w:eastAsiaTheme="majorEastAsia" w:cs="Calibri"/>
          <w:b/>
          <w:bCs/>
          <w:szCs w:val="32"/>
        </w:rPr>
      </w:pPr>
      <w:r w:rsidRPr="00824289">
        <w:rPr>
          <w:rFonts w:ascii="Calibri" w:hAnsi="Calibri" w:cs="Calibri"/>
        </w:rPr>
        <w:t xml:space="preserve">2017 Certification of Pesticide Applicators Final Rule (82 FR 952) available at </w:t>
      </w:r>
      <w:hyperlink r:id="rId11" w:history="1">
        <w:r w:rsidRPr="00824289">
          <w:rPr>
            <w:rStyle w:val="Hyperlink"/>
            <w:rFonts w:ascii="Calibri" w:hAnsi="Calibri" w:cs="Calibri"/>
          </w:rPr>
          <w:t>https://www.federalregister.gov/documents/2017/01/04/2016-30332/pesticides-certification-of-pesticide-applicators</w:t>
        </w:r>
      </w:hyperlink>
      <w:r w:rsidRPr="00824289">
        <w:rPr>
          <w:rFonts w:ascii="Calibri" w:hAnsi="Calibri" w:cs="Calibri"/>
        </w:rPr>
        <w:t xml:space="preserve"> </w:t>
      </w:r>
    </w:p>
    <w:p w:rsidR="00652B70" w:rsidRPr="00824289" w:rsidP="00652B70" w14:paraId="4F70FED7" w14:textId="77777777">
      <w:pPr>
        <w:rPr>
          <w:rFonts w:ascii="Calibri" w:hAnsi="Calibri" w:eastAsiaTheme="majorEastAsia" w:cs="Calibri"/>
          <w:szCs w:val="32"/>
        </w:rPr>
      </w:pPr>
      <w:r w:rsidRPr="00824289">
        <w:rPr>
          <w:rFonts w:ascii="Calibri" w:hAnsi="Calibri" w:cs="Calibri"/>
        </w:rPr>
        <w:t xml:space="preserve">FIFRA section 3(d) </w:t>
      </w:r>
      <w:r w:rsidRPr="00824289">
        <w:rPr>
          <w:rFonts w:ascii="Calibri" w:hAnsi="Calibri" w:eastAsiaTheme="majorEastAsia" w:cs="Calibri"/>
          <w:szCs w:val="32"/>
        </w:rPr>
        <w:t xml:space="preserve">available at </w:t>
      </w:r>
      <w:hyperlink r:id="rId12" w:history="1">
        <w:r w:rsidRPr="00824289">
          <w:rPr>
            <w:rStyle w:val="Hyperlink"/>
            <w:rFonts w:ascii="Calibri" w:hAnsi="Calibri" w:eastAsiaTheme="majorEastAsia" w:cs="Calibri"/>
            <w:szCs w:val="32"/>
          </w:rPr>
          <w:t>https://www.regulations.gov/document/EPA-HQ-OPP-2021-0288-0003</w:t>
        </w:r>
      </w:hyperlink>
      <w:r w:rsidRPr="00824289">
        <w:rPr>
          <w:rFonts w:ascii="Calibri" w:hAnsi="Calibri" w:eastAsiaTheme="majorEastAsia" w:cs="Calibri"/>
          <w:szCs w:val="32"/>
        </w:rPr>
        <w:t xml:space="preserve"> </w:t>
      </w:r>
    </w:p>
    <w:p w:rsidR="00652B70" w:rsidRPr="00824289" w:rsidP="00652B70" w14:paraId="3CED515A" w14:textId="77777777">
      <w:pPr>
        <w:rPr>
          <w:rFonts w:ascii="Calibri" w:hAnsi="Calibri" w:cs="Calibri"/>
        </w:rPr>
      </w:pPr>
      <w:r w:rsidRPr="00824289">
        <w:rPr>
          <w:rFonts w:ascii="Calibri" w:hAnsi="Calibri" w:cs="Calibri"/>
        </w:rPr>
        <w:t>FIFRA 7 U.S.C. 136i, section 11</w:t>
      </w:r>
      <w:r w:rsidRPr="00824289">
        <w:rPr>
          <w:rFonts w:ascii="Calibri" w:hAnsi="Calibri" w:eastAsiaTheme="majorEastAsia" w:cs="Calibri"/>
          <w:szCs w:val="32"/>
        </w:rPr>
        <w:t xml:space="preserve"> available at </w:t>
      </w:r>
      <w:hyperlink r:id="rId13" w:history="1">
        <w:r w:rsidRPr="00824289">
          <w:rPr>
            <w:rStyle w:val="Hyperlink"/>
            <w:rFonts w:ascii="Calibri" w:hAnsi="Calibri" w:eastAsiaTheme="majorEastAsia" w:cs="Calibri"/>
            <w:szCs w:val="32"/>
          </w:rPr>
          <w:t>https://www.law.cornell.edu/uscode/text/7/136i</w:t>
        </w:r>
      </w:hyperlink>
      <w:r w:rsidRPr="00824289">
        <w:rPr>
          <w:rFonts w:ascii="Calibri" w:hAnsi="Calibri" w:eastAsiaTheme="majorEastAsia" w:cs="Calibri"/>
          <w:szCs w:val="32"/>
        </w:rPr>
        <w:t xml:space="preserve"> </w:t>
      </w:r>
    </w:p>
    <w:p w:rsidR="00652B70" w:rsidRPr="00824289" w:rsidP="00652B70" w14:paraId="7756BBF7" w14:textId="77777777">
      <w:pPr>
        <w:rPr>
          <w:rFonts w:ascii="Calibri" w:hAnsi="Calibri" w:cs="Calibri"/>
        </w:rPr>
      </w:pPr>
      <w:r w:rsidRPr="00824289">
        <w:rPr>
          <w:rFonts w:ascii="Calibri" w:hAnsi="Calibri" w:cs="Calibri"/>
        </w:rPr>
        <w:t>FIFRA section 25</w:t>
      </w:r>
      <w:r w:rsidRPr="00824289">
        <w:rPr>
          <w:rFonts w:ascii="Calibri" w:hAnsi="Calibri" w:eastAsiaTheme="majorEastAsia" w:cs="Calibri"/>
          <w:szCs w:val="32"/>
        </w:rPr>
        <w:t xml:space="preserve"> available at </w:t>
      </w:r>
      <w:hyperlink r:id="rId14" w:history="1">
        <w:r w:rsidRPr="00824289">
          <w:rPr>
            <w:rStyle w:val="Hyperlink"/>
            <w:rFonts w:ascii="Calibri" w:hAnsi="Calibri" w:eastAsiaTheme="majorEastAsia" w:cs="Calibri"/>
            <w:szCs w:val="32"/>
          </w:rPr>
          <w:t>https://www.govinfo.gov/content/pkg/COMPS-10326/pdf/COMPS-10326.pdf</w:t>
        </w:r>
      </w:hyperlink>
      <w:r w:rsidRPr="00824289">
        <w:rPr>
          <w:rFonts w:ascii="Calibri" w:hAnsi="Calibri" w:eastAsiaTheme="majorEastAsia" w:cs="Calibri"/>
          <w:szCs w:val="32"/>
        </w:rPr>
        <w:t xml:space="preserve"> </w:t>
      </w:r>
    </w:p>
    <w:p w:rsidR="00D0080F" w:rsidRPr="000F3303" w:rsidP="00652B70" w14:paraId="11D3A605" w14:textId="16C37140">
      <w:pPr>
        <w:rPr>
          <w:rFonts w:ascii="Calibri" w:hAnsi="Calibri" w:eastAsiaTheme="majorEastAsia" w:cs="Calibri"/>
          <w:szCs w:val="32"/>
        </w:rPr>
      </w:pPr>
      <w:r w:rsidRPr="00824289">
        <w:rPr>
          <w:rFonts w:ascii="Calibri" w:hAnsi="Calibri" w:cs="Calibri"/>
        </w:rPr>
        <w:t>Pesticide Registration (PR) Notice 2008-2 “Guidance for Antimicrobial Pesticide Products with Anthrax-Related Claims”</w:t>
      </w:r>
      <w:r w:rsidRPr="00824289">
        <w:rPr>
          <w:rFonts w:ascii="Calibri" w:hAnsi="Calibri" w:eastAsiaTheme="majorEastAsia" w:cs="Calibri"/>
          <w:szCs w:val="32"/>
        </w:rPr>
        <w:t xml:space="preserve"> available at </w:t>
      </w:r>
      <w:hyperlink r:id="rId15" w:history="1">
        <w:r w:rsidRPr="00824289">
          <w:rPr>
            <w:rStyle w:val="Hyperlink"/>
            <w:rFonts w:ascii="Calibri" w:hAnsi="Calibri" w:eastAsiaTheme="majorEastAsia" w:cs="Calibri"/>
            <w:szCs w:val="32"/>
          </w:rPr>
          <w:t>https://www.epa.gov/pesticide-registration/prn-2008-2-antimicrobial-pesticide-products-anthrax-related-claims</w:t>
        </w:r>
      </w:hyperlink>
      <w:r w:rsidRPr="00421C73">
        <w:rPr>
          <w:rFonts w:ascii="Calibri" w:hAnsi="Calibri" w:eastAsiaTheme="majorEastAsia" w:cs="Calibri"/>
          <w:szCs w:val="32"/>
        </w:rPr>
        <w:t xml:space="preserve">   </w:t>
      </w:r>
    </w:p>
    <w:sectPr w:rsidSect="00947E69">
      <w:headerReference w:type="default" r:id="rId16"/>
      <w:footerReference w:type="default" r:id="rId1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Calibri" w:hAnsi="Calibri" w:cs="Calibri"/>
        <w:sz w:val="24"/>
        <w:szCs w:val="24"/>
      </w:rPr>
      <w:id w:val="-1449382630"/>
      <w:docPartObj>
        <w:docPartGallery w:val="Page Numbers (Bottom of Page)"/>
        <w:docPartUnique/>
      </w:docPartObj>
    </w:sdtPr>
    <w:sdtContent>
      <w:sdt>
        <w:sdtPr>
          <w:rPr>
            <w:rFonts w:ascii="Calibri" w:hAnsi="Calibri" w:cs="Calibri"/>
            <w:sz w:val="24"/>
            <w:szCs w:val="24"/>
          </w:rPr>
          <w:id w:val="-1705238520"/>
          <w:docPartObj>
            <w:docPartGallery w:val="Page Numbers (Top of Page)"/>
            <w:docPartUnique/>
          </w:docPartObj>
        </w:sdtPr>
        <w:sdtContent>
          <w:p w:rsidR="004F2BBA" w:rsidRPr="00574621" w:rsidP="00041E4F" w14:paraId="7F6369D3" w14:textId="62726952">
            <w:pPr>
              <w:pStyle w:val="Footer"/>
              <w:rPr>
                <w:rFonts w:ascii="Calibri" w:hAnsi="Calibri" w:cs="Calibri"/>
                <w:sz w:val="24"/>
                <w:szCs w:val="24"/>
              </w:rPr>
            </w:pPr>
            <w:r w:rsidRPr="00574621">
              <w:rPr>
                <w:rFonts w:ascii="Calibri" w:hAnsi="Calibri" w:cs="Calibri"/>
                <w:sz w:val="24"/>
                <w:szCs w:val="24"/>
              </w:rPr>
              <w:t xml:space="preserve">Page </w:t>
            </w:r>
            <w:r w:rsidRPr="00574621">
              <w:rPr>
                <w:rFonts w:ascii="Calibri" w:hAnsi="Calibri" w:cs="Calibri"/>
                <w:sz w:val="24"/>
                <w:szCs w:val="24"/>
              </w:rPr>
              <w:fldChar w:fldCharType="begin"/>
            </w:r>
            <w:r w:rsidRPr="00574621">
              <w:rPr>
                <w:rFonts w:ascii="Calibri" w:hAnsi="Calibri" w:cs="Calibri"/>
                <w:sz w:val="24"/>
                <w:szCs w:val="24"/>
              </w:rPr>
              <w:instrText xml:space="preserve"> PAGE </w:instrText>
            </w:r>
            <w:r w:rsidRPr="00574621">
              <w:rPr>
                <w:rFonts w:ascii="Calibri" w:hAnsi="Calibri" w:cs="Calibri"/>
                <w:sz w:val="24"/>
                <w:szCs w:val="24"/>
              </w:rPr>
              <w:fldChar w:fldCharType="separate"/>
            </w:r>
            <w:r w:rsidRPr="00574621">
              <w:rPr>
                <w:rFonts w:ascii="Calibri" w:hAnsi="Calibri" w:cs="Calibri"/>
                <w:sz w:val="24"/>
                <w:szCs w:val="24"/>
              </w:rPr>
              <w:t>2</w:t>
            </w:r>
            <w:r w:rsidRPr="00574621">
              <w:rPr>
                <w:rFonts w:ascii="Calibri" w:hAnsi="Calibri" w:cs="Calibri"/>
                <w:sz w:val="24"/>
                <w:szCs w:val="24"/>
              </w:rPr>
              <w:fldChar w:fldCharType="end"/>
            </w:r>
            <w:r w:rsidRPr="00574621">
              <w:rPr>
                <w:rFonts w:ascii="Calibri" w:hAnsi="Calibri" w:cs="Calibri"/>
                <w:sz w:val="24"/>
                <w:szCs w:val="24"/>
              </w:rPr>
              <w:t xml:space="preserve"> of </w:t>
            </w:r>
            <w:r w:rsidRPr="00574621" w:rsidR="00293951">
              <w:rPr>
                <w:rFonts w:ascii="Calibri" w:hAnsi="Calibri" w:cs="Calibri"/>
                <w:sz w:val="24"/>
                <w:szCs w:val="24"/>
              </w:rPr>
              <w:fldChar w:fldCharType="begin"/>
            </w:r>
            <w:r w:rsidRPr="00574621" w:rsidR="00293951">
              <w:rPr>
                <w:rFonts w:ascii="Calibri" w:hAnsi="Calibri" w:cs="Calibri"/>
                <w:sz w:val="24"/>
                <w:szCs w:val="24"/>
              </w:rPr>
              <w:instrText xml:space="preserve"> NUMPAGES  </w:instrText>
            </w:r>
            <w:r w:rsidRPr="00574621" w:rsidR="00293951">
              <w:rPr>
                <w:rFonts w:ascii="Calibri" w:hAnsi="Calibri" w:cs="Calibri"/>
                <w:sz w:val="24"/>
                <w:szCs w:val="24"/>
              </w:rPr>
              <w:fldChar w:fldCharType="separate"/>
            </w:r>
            <w:r w:rsidRPr="00574621">
              <w:rPr>
                <w:rFonts w:ascii="Calibri" w:hAnsi="Calibri" w:cs="Calibri"/>
                <w:sz w:val="24"/>
                <w:szCs w:val="24"/>
              </w:rPr>
              <w:t>2</w:t>
            </w:r>
            <w:r w:rsidRPr="00574621" w:rsidR="00293951">
              <w:rPr>
                <w:rFonts w:ascii="Calibri" w:hAnsi="Calibri" w:cs="Calibr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38E3" w:rsidP="00B41A83" w14:paraId="18D2D137" w14:textId="77777777">
      <w:pPr>
        <w:spacing w:after="0" w:line="240" w:lineRule="auto"/>
      </w:pPr>
    </w:p>
  </w:footnote>
  <w:footnote w:type="continuationSeparator" w:id="1">
    <w:p w:rsidR="005B38E3" w:rsidP="00B41A83" w14:paraId="1E392158" w14:textId="77777777">
      <w:pPr>
        <w:spacing w:after="0" w:line="240" w:lineRule="auto"/>
      </w:pPr>
    </w:p>
  </w:footnote>
  <w:footnote w:type="continuationNotice" w:id="2">
    <w:p w:rsidR="005B38E3" w14:paraId="522D2A0F" w14:textId="77777777">
      <w:pPr>
        <w:spacing w:after="0" w:line="240" w:lineRule="auto"/>
      </w:pPr>
    </w:p>
  </w:footnote>
  <w:footnote w:id="3">
    <w:p w:rsidR="00574621" w:rsidRPr="00F60E9D" w:rsidP="00574621" w14:paraId="077341B5" w14:textId="73CFED2A">
      <w:pPr>
        <w:pStyle w:val="FootnoteText"/>
        <w:rPr>
          <w:rFonts w:ascii="Calibri" w:hAnsi="Calibri" w:cs="Calibri"/>
          <w:sz w:val="16"/>
          <w:szCs w:val="16"/>
        </w:rPr>
      </w:pPr>
      <w:r w:rsidRPr="00F60E9D">
        <w:rPr>
          <w:rStyle w:val="FootnoteReference"/>
          <w:rFonts w:ascii="Calibri" w:hAnsi="Calibri" w:cs="Calibri"/>
          <w:sz w:val="16"/>
          <w:szCs w:val="16"/>
        </w:rPr>
        <w:footnoteRef/>
      </w:r>
      <w:r w:rsidRPr="00F60E9D">
        <w:rPr>
          <w:rFonts w:ascii="Calibri" w:hAnsi="Calibri" w:cs="Calibri"/>
          <w:sz w:val="16"/>
          <w:szCs w:val="16"/>
        </w:rPr>
        <w:t xml:space="preserve"> 7 U.S.C. 136i - FIFRA Section 11 7 U.S.C. 136i - FIFRA Section 11</w:t>
      </w:r>
    </w:p>
  </w:footnote>
  <w:footnote w:id="4">
    <w:p w:rsidR="00574621" w:rsidP="00574621" w14:paraId="6BAC6BE2" w14:textId="77777777">
      <w:pPr>
        <w:pStyle w:val="FootnoteText"/>
      </w:pPr>
      <w:r w:rsidRPr="00F60E9D">
        <w:rPr>
          <w:rStyle w:val="FootnoteReference"/>
          <w:rFonts w:ascii="Calibri" w:hAnsi="Calibri" w:cs="Calibri"/>
          <w:sz w:val="16"/>
          <w:szCs w:val="16"/>
        </w:rPr>
        <w:footnoteRef/>
      </w:r>
      <w:r w:rsidRPr="00F60E9D">
        <w:rPr>
          <w:rFonts w:ascii="Calibri" w:hAnsi="Calibri" w:cs="Calibri"/>
          <w:sz w:val="16"/>
          <w:szCs w:val="16"/>
        </w:rPr>
        <w:t xml:space="preserve"> 40 CFR 171 - Certification of Pesticide Applicators</w:t>
      </w:r>
      <w:r w:rsidRPr="005E1443">
        <w:t xml:space="preserve">  </w:t>
      </w:r>
    </w:p>
  </w:footnote>
  <w:footnote w:id="5">
    <w:p w:rsidR="00574621" w:rsidRPr="00421C73" w:rsidP="00574621" w14:paraId="50B3A09B" w14:textId="77777777">
      <w:pPr>
        <w:pStyle w:val="FootnoteText"/>
        <w:rPr>
          <w:rFonts w:ascii="Calibri" w:hAnsi="Calibri" w:cs="Calibri"/>
          <w:sz w:val="16"/>
          <w:szCs w:val="16"/>
        </w:rPr>
      </w:pPr>
      <w:r w:rsidRPr="00421C73">
        <w:rPr>
          <w:rStyle w:val="FootnoteReference"/>
          <w:rFonts w:ascii="Calibri" w:hAnsi="Calibri" w:cs="Calibri"/>
          <w:sz w:val="16"/>
          <w:szCs w:val="16"/>
        </w:rPr>
        <w:footnoteRef/>
      </w:r>
      <w:r w:rsidRPr="00421C73">
        <w:rPr>
          <w:rFonts w:ascii="Calibri" w:hAnsi="Calibri" w:cs="Calibri"/>
          <w:sz w:val="16"/>
          <w:szCs w:val="16"/>
        </w:rPr>
        <w:t xml:space="preserve"> 2017 CPA Final Rule (82 FR 952)</w:t>
      </w:r>
    </w:p>
  </w:footnote>
  <w:footnote w:id="6">
    <w:p w:rsidR="00574621" w:rsidRPr="00F60E9D" w:rsidP="00574621" w14:paraId="16253C8B" w14:textId="77777777">
      <w:pPr>
        <w:pStyle w:val="FootnoteText"/>
        <w:rPr>
          <w:rFonts w:ascii="Calibri" w:hAnsi="Calibri" w:cs="Calibri"/>
          <w:sz w:val="16"/>
          <w:szCs w:val="16"/>
        </w:rPr>
      </w:pPr>
      <w:r w:rsidRPr="00F60E9D">
        <w:rPr>
          <w:rStyle w:val="FootnoteReference"/>
          <w:rFonts w:ascii="Calibri" w:hAnsi="Calibri" w:cs="Calibri"/>
          <w:sz w:val="16"/>
          <w:szCs w:val="16"/>
        </w:rPr>
        <w:footnoteRef/>
      </w:r>
      <w:r w:rsidRPr="00F60E9D">
        <w:rPr>
          <w:rFonts w:ascii="Calibri" w:hAnsi="Calibri" w:cs="Calibri"/>
          <w:sz w:val="16"/>
          <w:szCs w:val="16"/>
          <w:vertAlign w:val="superscript"/>
        </w:rPr>
        <w:t xml:space="preserve"> </w:t>
      </w:r>
      <w:r w:rsidRPr="00F60E9D">
        <w:rPr>
          <w:rFonts w:ascii="Calibri" w:hAnsi="Calibri" w:cs="Calibri"/>
          <w:sz w:val="16"/>
          <w:szCs w:val="16"/>
        </w:rPr>
        <w:t xml:space="preserve">The term </w:t>
      </w:r>
      <w:r w:rsidRPr="00F60E9D">
        <w:rPr>
          <w:rFonts w:ascii="Calibri" w:hAnsi="Calibri" w:cs="Calibri"/>
          <w:i/>
          <w:sz w:val="16"/>
          <w:szCs w:val="16"/>
        </w:rPr>
        <w:t>Indian Country</w:t>
      </w:r>
      <w:r w:rsidRPr="00F60E9D">
        <w:rPr>
          <w:rFonts w:ascii="Calibri" w:hAnsi="Calibri" w:cs="Calibri"/>
          <w:sz w:val="16"/>
          <w:szCs w:val="16"/>
        </w:rPr>
        <w:t xml:space="preserve"> as it applies to the EPA-administered pesticide applicator certification plan is consistent with the </w:t>
      </w:r>
      <w:hyperlink r:id="rId1" w:history="1">
        <w:r w:rsidRPr="00F60E9D">
          <w:rPr>
            <w:rStyle w:val="Hyperlink"/>
            <w:rFonts w:ascii="Calibri" w:hAnsi="Calibri" w:cs="Calibri"/>
            <w:color w:val="000000" w:themeColor="text1"/>
            <w:sz w:val="16"/>
            <w:szCs w:val="16"/>
          </w:rPr>
          <w:t>statutory definition in 18 U.S.C. § 1151</w:t>
        </w:r>
      </w:hyperlink>
      <w:r w:rsidRPr="00F60E9D">
        <w:rPr>
          <w:rFonts w:ascii="Calibri" w:hAnsi="Calibri" w:cs="Calibri"/>
          <w:color w:val="000000" w:themeColor="text1"/>
          <w:sz w:val="16"/>
          <w:szCs w:val="16"/>
        </w:rPr>
        <w:t>.</w:t>
      </w:r>
    </w:p>
  </w:footnote>
  <w:footnote w:id="7">
    <w:p w:rsidR="00574621" w:rsidP="00574621" w14:paraId="2D9058FE" w14:textId="77777777">
      <w:pPr>
        <w:pStyle w:val="FootnoteText"/>
      </w:pPr>
      <w:r w:rsidRPr="00F60E9D">
        <w:rPr>
          <w:rStyle w:val="FootnoteReference"/>
          <w:rFonts w:ascii="Calibri" w:hAnsi="Calibri" w:cs="Calibri"/>
          <w:sz w:val="16"/>
          <w:szCs w:val="16"/>
        </w:rPr>
        <w:footnoteRef/>
      </w:r>
      <w:r w:rsidRPr="00F60E9D">
        <w:rPr>
          <w:rFonts w:ascii="Calibri" w:hAnsi="Calibri" w:cs="Calibri"/>
          <w:sz w:val="16"/>
          <w:szCs w:val="16"/>
        </w:rPr>
        <w:t xml:space="preserve"> EPA resource directory for the </w:t>
      </w:r>
      <w:hyperlink r:id="rId2" w:history="1">
        <w:r w:rsidRPr="00F60E9D">
          <w:rPr>
            <w:rStyle w:val="Hyperlink"/>
            <w:rFonts w:ascii="Calibri" w:hAnsi="Calibri" w:cs="Calibri"/>
            <w:color w:val="000000" w:themeColor="text1"/>
            <w:sz w:val="16"/>
            <w:szCs w:val="16"/>
            <w:lang w:val="en"/>
          </w:rPr>
          <w:t>Federal Certification to Apply Restricted Use Pesticides in Indian Country</w:t>
        </w:r>
      </w:hyperlink>
      <w:r w:rsidRPr="00F60E9D">
        <w:rPr>
          <w:rFonts w:ascii="Calibri" w:hAnsi="Calibri" w:cs="Calibri"/>
          <w:color w:val="000000" w:themeColor="text1"/>
          <w:sz w:val="16"/>
          <w:szCs w:val="16"/>
          <w:lang w:val="en"/>
        </w:rPr>
        <w:t xml:space="preserve"> </w:t>
      </w:r>
      <w:r w:rsidRPr="00F60E9D">
        <w:rPr>
          <w:rFonts w:ascii="Calibri" w:hAnsi="Calibri" w:cs="Calibri"/>
          <w:sz w:val="16"/>
          <w:szCs w:val="16"/>
          <w:lang w:val="en"/>
        </w:rPr>
        <w:t>(</w:t>
      </w:r>
      <w:hyperlink r:id="rId3" w:history="1">
        <w:r w:rsidRPr="00F60E9D">
          <w:rPr>
            <w:rStyle w:val="Hyperlink"/>
            <w:rFonts w:ascii="Calibri" w:hAnsi="Calibri" w:cs="Calibri"/>
            <w:sz w:val="16"/>
            <w:szCs w:val="16"/>
          </w:rPr>
          <w:t>https://www.epa.gov/pesticide-applicator-certification-indian-country</w:t>
        </w:r>
      </w:hyperlink>
      <w:r w:rsidRPr="00F60E9D">
        <w:rPr>
          <w:rFonts w:ascii="Calibri" w:hAnsi="Calibri" w:cs="Calibri"/>
          <w:color w:val="000000" w:themeColor="text1"/>
          <w:sz w:val="16"/>
          <w:szCs w:val="16"/>
        </w:rPr>
        <w:t xml:space="preserve"> accessed on November </w:t>
      </w:r>
      <w:r w:rsidRPr="00F60E9D">
        <w:rPr>
          <w:rFonts w:ascii="Calibri" w:hAnsi="Calibri" w:cs="Calibri"/>
          <w:sz w:val="16"/>
          <w:szCs w:val="16"/>
        </w:rPr>
        <w:t>21, 2017)</w:t>
      </w:r>
    </w:p>
  </w:footnote>
  <w:footnote w:id="8">
    <w:p w:rsidR="00574621" w:rsidRPr="00F60E9D" w:rsidP="00574621" w14:paraId="25037987" w14:textId="3FEBFEBA">
      <w:pPr>
        <w:pStyle w:val="FootnoteText"/>
        <w:rPr>
          <w:rFonts w:ascii="Calibri" w:hAnsi="Calibri" w:cs="Calibri"/>
          <w:sz w:val="16"/>
          <w:szCs w:val="16"/>
        </w:rPr>
      </w:pPr>
      <w:r w:rsidRPr="00F60E9D">
        <w:rPr>
          <w:rStyle w:val="FootnoteReference"/>
          <w:rFonts w:ascii="Calibri" w:hAnsi="Calibri" w:cs="Calibri"/>
          <w:sz w:val="16"/>
          <w:szCs w:val="16"/>
        </w:rPr>
        <w:footnoteRef/>
      </w:r>
      <w:r w:rsidRPr="00F60E9D">
        <w:rPr>
          <w:rFonts w:ascii="Calibri" w:hAnsi="Calibri" w:cs="Calibri"/>
          <w:sz w:val="16"/>
          <w:szCs w:val="16"/>
        </w:rPr>
        <w:t xml:space="preserve"> 7 U.S.C. 136(d) - FIFRA Section 3(d)</w:t>
      </w:r>
    </w:p>
  </w:footnote>
  <w:footnote w:id="9">
    <w:p w:rsidR="00381D87" w:rsidRPr="00F60E9D" w:rsidP="00381D87" w14:paraId="3CA5ACBA" w14:textId="77777777">
      <w:pPr>
        <w:pStyle w:val="FootnoteText"/>
        <w:rPr>
          <w:rFonts w:ascii="Calibri" w:hAnsi="Calibri" w:cs="Calibri"/>
          <w:sz w:val="16"/>
          <w:szCs w:val="16"/>
        </w:rPr>
      </w:pPr>
      <w:r w:rsidRPr="00F60E9D">
        <w:rPr>
          <w:rStyle w:val="FootnoteReference"/>
          <w:rFonts w:ascii="Calibri" w:hAnsi="Calibri" w:cs="Calibri"/>
          <w:sz w:val="16"/>
          <w:szCs w:val="16"/>
        </w:rPr>
        <w:footnoteRef/>
      </w:r>
      <w:r w:rsidRPr="00F60E9D">
        <w:rPr>
          <w:rFonts w:ascii="Calibri" w:hAnsi="Calibri" w:cs="Calibri"/>
          <w:sz w:val="16"/>
          <w:szCs w:val="16"/>
        </w:rPr>
        <w:t xml:space="preserve"> The </w:t>
      </w:r>
      <w:r w:rsidRPr="00F60E9D">
        <w:rPr>
          <w:rFonts w:ascii="Calibri" w:hAnsi="Calibri" w:cs="Calibri"/>
          <w:i/>
          <w:sz w:val="16"/>
          <w:szCs w:val="16"/>
        </w:rPr>
        <w:t>Certification Plan and Annual Reporting Database</w:t>
      </w:r>
      <w:r w:rsidRPr="00F60E9D">
        <w:rPr>
          <w:rFonts w:ascii="Calibri" w:hAnsi="Calibri" w:cs="Calibri"/>
          <w:sz w:val="16"/>
          <w:szCs w:val="16"/>
        </w:rPr>
        <w:t xml:space="preserve"> is publicly available at: </w:t>
      </w:r>
      <w:hyperlink r:id="rId4" w:history="1">
        <w:r w:rsidRPr="00F60E9D">
          <w:rPr>
            <w:rStyle w:val="Hyperlink"/>
            <w:rFonts w:ascii="Calibri" w:hAnsi="Calibri" w:cs="Calibri"/>
            <w:sz w:val="16"/>
            <w:szCs w:val="16"/>
          </w:rPr>
          <w:t>https://www.epa.gov/pesticide-worker-safety/resources-states-and-educators-use-training-pesticide-applicators</w:t>
        </w:r>
      </w:hyperlink>
      <w:r w:rsidRPr="00F60E9D">
        <w:rPr>
          <w:rFonts w:ascii="Calibri" w:hAnsi="Calibri" w:cs="Calibri"/>
          <w:sz w:val="16"/>
          <w:szCs w:val="16"/>
        </w:rPr>
        <w:t xml:space="preserve"> </w:t>
      </w:r>
    </w:p>
  </w:footnote>
  <w:footnote w:id="10">
    <w:p w:rsidR="00381D87" w:rsidRPr="006E6C50" w:rsidP="00381D87" w14:paraId="4611D2F4" w14:textId="5AFCDC65">
      <w:pPr>
        <w:pStyle w:val="FootnoteText"/>
        <w:rPr>
          <w:rFonts w:ascii="Calibri" w:hAnsi="Calibri" w:cs="Calibri"/>
          <w:sz w:val="16"/>
          <w:szCs w:val="16"/>
        </w:rPr>
      </w:pPr>
      <w:r w:rsidRPr="00F60E9D">
        <w:rPr>
          <w:rStyle w:val="FootnoteReference"/>
          <w:rFonts w:ascii="Calibri" w:hAnsi="Calibri" w:cs="Calibri"/>
          <w:sz w:val="16"/>
          <w:szCs w:val="16"/>
        </w:rPr>
        <w:footnoteRef/>
      </w:r>
      <w:r w:rsidRPr="00F60E9D">
        <w:rPr>
          <w:rFonts w:ascii="Calibri" w:hAnsi="Calibri" w:cs="Calibri"/>
          <w:sz w:val="16"/>
          <w:szCs w:val="16"/>
        </w:rPr>
        <w:t xml:space="preserve"> </w:t>
      </w:r>
      <w:hyperlink r:id="rId3" w:history="1">
        <w:r w:rsidRPr="00F60E9D">
          <w:rPr>
            <w:rStyle w:val="Hyperlink"/>
            <w:rFonts w:ascii="Calibri" w:hAnsi="Calibri" w:cs="Calibri"/>
            <w:sz w:val="16"/>
            <w:szCs w:val="16"/>
          </w:rPr>
          <w:t>https://www.epa.gov/pesticide-applicator-certification-indian-country</w:t>
        </w:r>
      </w:hyperlink>
      <w:r w:rsidRPr="00F60E9D">
        <w:rPr>
          <w:rFonts w:ascii="Calibri" w:hAnsi="Calibri" w:cs="Calibri"/>
          <w:sz w:val="16"/>
          <w:szCs w:val="16"/>
        </w:rPr>
        <w:t xml:space="preserve"> </w:t>
      </w:r>
    </w:p>
  </w:footnote>
  <w:footnote w:id="11">
    <w:p w:rsidR="00381D87" w:rsidRPr="00381D87" w:rsidP="00381D87" w14:paraId="5D883256" w14:textId="77777777">
      <w:pPr>
        <w:pStyle w:val="FootnoteText"/>
        <w:rPr>
          <w:rFonts w:ascii="Calibri" w:hAnsi="Calibri" w:cs="Calibri"/>
          <w:sz w:val="16"/>
          <w:szCs w:val="16"/>
        </w:rPr>
      </w:pPr>
      <w:r w:rsidRPr="00381D87">
        <w:rPr>
          <w:rStyle w:val="FootnoteReference"/>
          <w:rFonts w:ascii="Calibri" w:hAnsi="Calibri" w:cs="Calibri"/>
          <w:sz w:val="16"/>
          <w:szCs w:val="16"/>
        </w:rPr>
        <w:footnoteRef/>
      </w:r>
      <w:r w:rsidRPr="00381D87">
        <w:rPr>
          <w:rFonts w:ascii="Calibri" w:hAnsi="Calibri" w:cs="Calibri"/>
          <w:sz w:val="16"/>
          <w:szCs w:val="16"/>
          <w:vertAlign w:val="superscript"/>
        </w:rPr>
        <w:t xml:space="preserve"> </w:t>
      </w:r>
      <w:r w:rsidRPr="00381D87">
        <w:rPr>
          <w:rFonts w:ascii="Calibri" w:hAnsi="Calibri" w:cs="Calibri"/>
          <w:sz w:val="16"/>
          <w:szCs w:val="16"/>
        </w:rPr>
        <w:t>“Certifying Authorities” are defined in section 1(b) of this ICR as EPA-authorized agencies of States and Indian tribal governments as well as Federal agencies.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BBA" w:rsidRPr="00E34318" w:rsidP="00041E4F" w14:paraId="6AD744E1" w14:textId="55A83715">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9FFE6D06"/>
    <w:lvl w:ilvl="0">
      <w:start w:val="1"/>
      <w:numFmt w:val="decimal"/>
      <w:lvlText w:val="%1."/>
      <w:lvlJc w:val="left"/>
      <w:pPr>
        <w:tabs>
          <w:tab w:val="num" w:pos="1800"/>
        </w:tabs>
        <w:ind w:left="1800" w:hanging="360"/>
      </w:pPr>
    </w:lvl>
  </w:abstractNum>
  <w:abstractNum w:abstractNumId="1">
    <w:nsid w:val="FFFFFF7D"/>
    <w:multiLevelType w:val="singleLevel"/>
    <w:tmpl w:val="9B34C366"/>
    <w:lvl w:ilvl="0">
      <w:start w:val="1"/>
      <w:numFmt w:val="decimal"/>
      <w:lvlText w:val="%1."/>
      <w:lvlJc w:val="left"/>
      <w:pPr>
        <w:tabs>
          <w:tab w:val="num" w:pos="1440"/>
        </w:tabs>
        <w:ind w:left="1440" w:hanging="360"/>
      </w:pPr>
    </w:lvl>
  </w:abstractNum>
  <w:abstractNum w:abstractNumId="2">
    <w:nsid w:val="FFFFFF7E"/>
    <w:multiLevelType w:val="singleLevel"/>
    <w:tmpl w:val="03FAE944"/>
    <w:lvl w:ilvl="0">
      <w:start w:val="1"/>
      <w:numFmt w:val="decimal"/>
      <w:lvlText w:val="%1."/>
      <w:lvlJc w:val="left"/>
      <w:pPr>
        <w:tabs>
          <w:tab w:val="num" w:pos="1080"/>
        </w:tabs>
        <w:ind w:left="1080" w:hanging="360"/>
      </w:pPr>
    </w:lvl>
  </w:abstractNum>
  <w:abstractNum w:abstractNumId="3">
    <w:nsid w:val="FFFFFF7F"/>
    <w:multiLevelType w:val="singleLevel"/>
    <w:tmpl w:val="251ABBD0"/>
    <w:lvl w:ilvl="0">
      <w:start w:val="1"/>
      <w:numFmt w:val="decimal"/>
      <w:lvlText w:val="%1."/>
      <w:lvlJc w:val="left"/>
      <w:pPr>
        <w:tabs>
          <w:tab w:val="num" w:pos="720"/>
        </w:tabs>
        <w:ind w:left="720" w:hanging="360"/>
      </w:pPr>
    </w:lvl>
  </w:abstractNum>
  <w:abstractNum w:abstractNumId="4">
    <w:nsid w:val="FFFFFF80"/>
    <w:multiLevelType w:val="singleLevel"/>
    <w:tmpl w:val="6024A8A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D27A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9ADE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3F2FA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DF48484"/>
    <w:lvl w:ilvl="0">
      <w:start w:val="1"/>
      <w:numFmt w:val="decimal"/>
      <w:lvlText w:val="%1."/>
      <w:lvlJc w:val="left"/>
      <w:pPr>
        <w:tabs>
          <w:tab w:val="num" w:pos="360"/>
        </w:tabs>
        <w:ind w:left="360" w:hanging="360"/>
      </w:pPr>
    </w:lvl>
  </w:abstractNum>
  <w:abstractNum w:abstractNumId="9">
    <w:nsid w:val="FFFFFF89"/>
    <w:multiLevelType w:val="singleLevel"/>
    <w:tmpl w:val="B1E8BA9A"/>
    <w:lvl w:ilvl="0">
      <w:start w:val="1"/>
      <w:numFmt w:val="bullet"/>
      <w:lvlText w:val=""/>
      <w:lvlJc w:val="left"/>
      <w:pPr>
        <w:tabs>
          <w:tab w:val="num" w:pos="360"/>
        </w:tabs>
        <w:ind w:left="360" w:hanging="360"/>
      </w:pPr>
      <w:rPr>
        <w:rFonts w:ascii="Symbol" w:hAnsi="Symbol" w:hint="default"/>
      </w:rPr>
    </w:lvl>
  </w:abstractNum>
  <w:abstractNum w:abstractNumId="10">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0B51F37"/>
    <w:multiLevelType w:val="hybridMultilevel"/>
    <w:tmpl w:val="8CEA8344"/>
    <w:lvl w:ilvl="0">
      <w:start w:val="1"/>
      <w:numFmt w:val="decimal"/>
      <w:lvlText w:val="%1)"/>
      <w:lvlJc w:val="left"/>
      <w:pPr>
        <w:ind w:left="12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1C529B"/>
    <w:multiLevelType w:val="multilevel"/>
    <w:tmpl w:val="CB7E2BA8"/>
    <w:lvl w:ilvl="0">
      <w:start w:val="1"/>
      <w:numFmt w:val="bullet"/>
      <w:lvlText w:val="•"/>
      <w:lvlJc w:val="left"/>
      <w:pPr>
        <w:ind w:left="720" w:hanging="360"/>
      </w:pPr>
      <w:rPr>
        <w:rFonts w:ascii="Calibri" w:hAnsi="Calibr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E5025E0"/>
    <w:multiLevelType w:val="hybridMultilevel"/>
    <w:tmpl w:val="8F4CE0FC"/>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84638A"/>
    <w:multiLevelType w:val="hybridMultilevel"/>
    <w:tmpl w:val="CDA4C57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0156F4"/>
    <w:multiLevelType w:val="hybridMultilevel"/>
    <w:tmpl w:val="38F4751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1D822AC"/>
    <w:multiLevelType w:val="hybridMultilevel"/>
    <w:tmpl w:val="3A9C032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243B7"/>
    <w:multiLevelType w:val="hybridMultilevel"/>
    <w:tmpl w:val="044EA78C"/>
    <w:lvl w:ilvl="0">
      <w:start w:val="1"/>
      <w:numFmt w:val="decimal"/>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9">
    <w:nsid w:val="258E70A9"/>
    <w:multiLevelType w:val="hybridMultilevel"/>
    <w:tmpl w:val="8CEA8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B366A4E"/>
    <w:multiLevelType w:val="hybridMultilevel"/>
    <w:tmpl w:val="B816B0FC"/>
    <w:lvl w:ilvl="0">
      <w:start w:val="7"/>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B3D7E08"/>
    <w:multiLevelType w:val="hybridMultilevel"/>
    <w:tmpl w:val="B2F632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3A4D46"/>
    <w:multiLevelType w:val="hybridMultilevel"/>
    <w:tmpl w:val="4D7859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050B40"/>
    <w:multiLevelType w:val="hybridMultilevel"/>
    <w:tmpl w:val="7F5C5E4A"/>
    <w:lvl w:ilvl="0">
      <w:start w:val="1"/>
      <w:numFmt w:val="bullet"/>
      <w:lvlText w:val=""/>
      <w:lvlJc w:val="left"/>
      <w:pPr>
        <w:ind w:left="63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0C07C6A"/>
    <w:multiLevelType w:val="hybridMultilevel"/>
    <w:tmpl w:val="14267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0CD655D"/>
    <w:multiLevelType w:val="hybridMultilevel"/>
    <w:tmpl w:val="1AF22DAE"/>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281334"/>
    <w:multiLevelType w:val="hybridMultilevel"/>
    <w:tmpl w:val="CB7E2BA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DFB0D98"/>
    <w:multiLevelType w:val="multilevel"/>
    <w:tmpl w:val="CB7E2BA8"/>
    <w:numStyleLink w:val="StyleBulletedLatinCalibriLeft025Hanging025"/>
  </w:abstractNum>
  <w:abstractNum w:abstractNumId="28">
    <w:nsid w:val="43137F6C"/>
    <w:multiLevelType w:val="hybridMultilevel"/>
    <w:tmpl w:val="682CE18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6FD5D5D"/>
    <w:multiLevelType w:val="hybridMultilevel"/>
    <w:tmpl w:val="EE44384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A92FF6"/>
    <w:multiLevelType w:val="hybridMultilevel"/>
    <w:tmpl w:val="91A87712"/>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2C72FCD"/>
    <w:multiLevelType w:val="hybridMultilevel"/>
    <w:tmpl w:val="08645F0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EE5100"/>
    <w:multiLevelType w:val="hybridMultilevel"/>
    <w:tmpl w:val="533C8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8611C4"/>
    <w:multiLevelType w:val="hybridMultilevel"/>
    <w:tmpl w:val="3BE8BB6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nsid w:val="6E4F11F6"/>
    <w:multiLevelType w:val="hybridMultilevel"/>
    <w:tmpl w:val="9F805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ED8216F"/>
    <w:multiLevelType w:val="hybridMultilevel"/>
    <w:tmpl w:val="EF38B9C6"/>
    <w:lvl w:ilvl="0">
      <w:start w:val="10"/>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D921FB3"/>
    <w:multiLevelType w:val="hybridMultilevel"/>
    <w:tmpl w:val="23E21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FB52834"/>
    <w:multiLevelType w:val="hybridMultilevel"/>
    <w:tmpl w:val="3EF4737A"/>
    <w:lvl w:ilvl="0">
      <w:start w:val="5"/>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1529589">
    <w:abstractNumId w:val="22"/>
  </w:num>
  <w:num w:numId="2" w16cid:durableId="1970670544">
    <w:abstractNumId w:val="26"/>
  </w:num>
  <w:num w:numId="3" w16cid:durableId="961611382">
    <w:abstractNumId w:val="17"/>
  </w:num>
  <w:num w:numId="4" w16cid:durableId="274946138">
    <w:abstractNumId w:val="22"/>
  </w:num>
  <w:num w:numId="5" w16cid:durableId="301158876">
    <w:abstractNumId w:val="22"/>
  </w:num>
  <w:num w:numId="6" w16cid:durableId="647588996">
    <w:abstractNumId w:val="22"/>
  </w:num>
  <w:num w:numId="7" w16cid:durableId="671492544">
    <w:abstractNumId w:val="22"/>
  </w:num>
  <w:num w:numId="8" w16cid:durableId="135531580">
    <w:abstractNumId w:val="22"/>
  </w:num>
  <w:num w:numId="9" w16cid:durableId="414592539">
    <w:abstractNumId w:val="22"/>
  </w:num>
  <w:num w:numId="10" w16cid:durableId="1609003769">
    <w:abstractNumId w:val="22"/>
  </w:num>
  <w:num w:numId="11" w16cid:durableId="500238092">
    <w:abstractNumId w:val="22"/>
  </w:num>
  <w:num w:numId="12" w16cid:durableId="564951571">
    <w:abstractNumId w:val="22"/>
  </w:num>
  <w:num w:numId="13" w16cid:durableId="1785805034">
    <w:abstractNumId w:val="28"/>
  </w:num>
  <w:num w:numId="14" w16cid:durableId="1858881211">
    <w:abstractNumId w:val="12"/>
  </w:num>
  <w:num w:numId="15" w16cid:durableId="703749802">
    <w:abstractNumId w:val="24"/>
  </w:num>
  <w:num w:numId="16" w16cid:durableId="514461259">
    <w:abstractNumId w:val="29"/>
  </w:num>
  <w:num w:numId="17" w16cid:durableId="1156339969">
    <w:abstractNumId w:val="9"/>
  </w:num>
  <w:num w:numId="18" w16cid:durableId="178127113">
    <w:abstractNumId w:val="7"/>
  </w:num>
  <w:num w:numId="19" w16cid:durableId="2065134402">
    <w:abstractNumId w:val="6"/>
  </w:num>
  <w:num w:numId="20" w16cid:durableId="1282036460">
    <w:abstractNumId w:val="5"/>
  </w:num>
  <w:num w:numId="21" w16cid:durableId="1259171486">
    <w:abstractNumId w:val="4"/>
  </w:num>
  <w:num w:numId="22" w16cid:durableId="1708606560">
    <w:abstractNumId w:val="8"/>
  </w:num>
  <w:num w:numId="23" w16cid:durableId="1711035124">
    <w:abstractNumId w:val="3"/>
  </w:num>
  <w:num w:numId="24" w16cid:durableId="657198184">
    <w:abstractNumId w:val="2"/>
  </w:num>
  <w:num w:numId="25" w16cid:durableId="680738224">
    <w:abstractNumId w:val="1"/>
  </w:num>
  <w:num w:numId="26" w16cid:durableId="1224754058">
    <w:abstractNumId w:val="0"/>
  </w:num>
  <w:num w:numId="27" w16cid:durableId="163781834">
    <w:abstractNumId w:val="19"/>
  </w:num>
  <w:num w:numId="28" w16cid:durableId="1703241008">
    <w:abstractNumId w:val="16"/>
  </w:num>
  <w:num w:numId="29" w16cid:durableId="315569360">
    <w:abstractNumId w:val="37"/>
  </w:num>
  <w:num w:numId="30" w16cid:durableId="1849830955">
    <w:abstractNumId w:val="27"/>
  </w:num>
  <w:num w:numId="31" w16cid:durableId="1037119646">
    <w:abstractNumId w:val="13"/>
  </w:num>
  <w:num w:numId="32" w16cid:durableId="1331328897">
    <w:abstractNumId w:val="33"/>
  </w:num>
  <w:num w:numId="33" w16cid:durableId="27267552">
    <w:abstractNumId w:val="34"/>
  </w:num>
  <w:num w:numId="34" w16cid:durableId="1910000468">
    <w:abstractNumId w:val="21"/>
  </w:num>
  <w:num w:numId="35" w16cid:durableId="445082776">
    <w:abstractNumId w:val="18"/>
  </w:num>
  <w:num w:numId="36" w16cid:durableId="1337734945">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643119711">
    <w:abstractNumId w:val="32"/>
  </w:num>
  <w:num w:numId="38" w16cid:durableId="1476411779">
    <w:abstractNumId w:val="11"/>
  </w:num>
  <w:num w:numId="39" w16cid:durableId="511067207">
    <w:abstractNumId w:val="30"/>
  </w:num>
  <w:num w:numId="40" w16cid:durableId="815492124">
    <w:abstractNumId w:val="38"/>
  </w:num>
  <w:num w:numId="41" w16cid:durableId="1982803442">
    <w:abstractNumId w:val="31"/>
  </w:num>
  <w:num w:numId="42" w16cid:durableId="621619720">
    <w:abstractNumId w:val="25"/>
  </w:num>
  <w:num w:numId="43" w16cid:durableId="676463452">
    <w:abstractNumId w:val="39"/>
  </w:num>
  <w:num w:numId="44" w16cid:durableId="651760421">
    <w:abstractNumId w:val="20"/>
  </w:num>
  <w:num w:numId="45" w16cid:durableId="810098163">
    <w:abstractNumId w:val="36"/>
  </w:num>
  <w:num w:numId="46" w16cid:durableId="1962418143">
    <w:abstractNumId w:val="15"/>
  </w:num>
  <w:num w:numId="47" w16cid:durableId="2091002244">
    <w:abstractNumId w:val="35"/>
  </w:num>
  <w:num w:numId="48" w16cid:durableId="162284132">
    <w:abstractNumId w:val="14"/>
  </w:num>
  <w:num w:numId="49" w16cid:durableId="8188093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708" w:allStyles="0" w:alternateStyleNames="0" w:clearFormatting="1" w:customStyles="0" w:directFormattingOnNumbering="1" w:directFormattingOnParagraphs="1" w:directFormattingOnRuns="1" w:directFormattingOnTables="0" w:headingStyles="0" w:latentStyles="0" w:numberingStyles="0" w:stylesInUse="1" w:tableStyles="0" w:top3HeadingStyles="0" w:visibleStyles="0"/>
  <w:stylePaneSortMethod w:val="name"/>
  <w:defaultTabStop w:val="360"/>
  <w:doNotShadeFormData/>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1AA1"/>
    <w:rsid w:val="00003E2E"/>
    <w:rsid w:val="000067D1"/>
    <w:rsid w:val="00015255"/>
    <w:rsid w:val="00021C98"/>
    <w:rsid w:val="00022BA3"/>
    <w:rsid w:val="00041E4F"/>
    <w:rsid w:val="000454A8"/>
    <w:rsid w:val="0005463F"/>
    <w:rsid w:val="00067026"/>
    <w:rsid w:val="000675B2"/>
    <w:rsid w:val="00070134"/>
    <w:rsid w:val="0007164A"/>
    <w:rsid w:val="000729B1"/>
    <w:rsid w:val="000752C2"/>
    <w:rsid w:val="00077368"/>
    <w:rsid w:val="00077BAB"/>
    <w:rsid w:val="0008613C"/>
    <w:rsid w:val="00086E9D"/>
    <w:rsid w:val="00090405"/>
    <w:rsid w:val="000A4999"/>
    <w:rsid w:val="000A72BB"/>
    <w:rsid w:val="000A7D40"/>
    <w:rsid w:val="000B272F"/>
    <w:rsid w:val="000B2901"/>
    <w:rsid w:val="000B5106"/>
    <w:rsid w:val="000C64C5"/>
    <w:rsid w:val="000C77CC"/>
    <w:rsid w:val="000D17CB"/>
    <w:rsid w:val="000D45C1"/>
    <w:rsid w:val="000D7865"/>
    <w:rsid w:val="000E18FF"/>
    <w:rsid w:val="000E1DE5"/>
    <w:rsid w:val="000F3303"/>
    <w:rsid w:val="000F731C"/>
    <w:rsid w:val="00125035"/>
    <w:rsid w:val="00130675"/>
    <w:rsid w:val="00151395"/>
    <w:rsid w:val="00151B71"/>
    <w:rsid w:val="00154FC7"/>
    <w:rsid w:val="001763B5"/>
    <w:rsid w:val="001A2D54"/>
    <w:rsid w:val="001B02E6"/>
    <w:rsid w:val="001B1936"/>
    <w:rsid w:val="001B34A1"/>
    <w:rsid w:val="001B5F5B"/>
    <w:rsid w:val="001B68F1"/>
    <w:rsid w:val="001B7BF7"/>
    <w:rsid w:val="001D35CC"/>
    <w:rsid w:val="001E2688"/>
    <w:rsid w:val="001E3B05"/>
    <w:rsid w:val="001E7F2E"/>
    <w:rsid w:val="001F1A0A"/>
    <w:rsid w:val="001F21AA"/>
    <w:rsid w:val="001F22B5"/>
    <w:rsid w:val="001F2DF7"/>
    <w:rsid w:val="001F3082"/>
    <w:rsid w:val="001F4139"/>
    <w:rsid w:val="002009D2"/>
    <w:rsid w:val="00200A28"/>
    <w:rsid w:val="00200BEB"/>
    <w:rsid w:val="00202B28"/>
    <w:rsid w:val="00206D51"/>
    <w:rsid w:val="00226264"/>
    <w:rsid w:val="00230AE4"/>
    <w:rsid w:val="002321A7"/>
    <w:rsid w:val="00234D66"/>
    <w:rsid w:val="00246CC7"/>
    <w:rsid w:val="00251526"/>
    <w:rsid w:val="00257E43"/>
    <w:rsid w:val="00260C22"/>
    <w:rsid w:val="00267123"/>
    <w:rsid w:val="00281600"/>
    <w:rsid w:val="00293951"/>
    <w:rsid w:val="002A523B"/>
    <w:rsid w:val="002C3C40"/>
    <w:rsid w:val="002D481F"/>
    <w:rsid w:val="002D60A6"/>
    <w:rsid w:val="002E6946"/>
    <w:rsid w:val="003031E1"/>
    <w:rsid w:val="00303DCC"/>
    <w:rsid w:val="00305CF1"/>
    <w:rsid w:val="00307897"/>
    <w:rsid w:val="003124C1"/>
    <w:rsid w:val="00316789"/>
    <w:rsid w:val="003204B4"/>
    <w:rsid w:val="00322C01"/>
    <w:rsid w:val="00324FCB"/>
    <w:rsid w:val="00326D02"/>
    <w:rsid w:val="00333F03"/>
    <w:rsid w:val="00335583"/>
    <w:rsid w:val="0034639D"/>
    <w:rsid w:val="00347837"/>
    <w:rsid w:val="003547C6"/>
    <w:rsid w:val="00365D63"/>
    <w:rsid w:val="00366EEC"/>
    <w:rsid w:val="003679B0"/>
    <w:rsid w:val="00381D87"/>
    <w:rsid w:val="00390453"/>
    <w:rsid w:val="003A0934"/>
    <w:rsid w:val="003A48B7"/>
    <w:rsid w:val="003A5D50"/>
    <w:rsid w:val="003B0D8C"/>
    <w:rsid w:val="003B4FB4"/>
    <w:rsid w:val="003C072E"/>
    <w:rsid w:val="003C3B1C"/>
    <w:rsid w:val="003C77B1"/>
    <w:rsid w:val="003D7984"/>
    <w:rsid w:val="003E17FD"/>
    <w:rsid w:val="003E216C"/>
    <w:rsid w:val="003E3DDF"/>
    <w:rsid w:val="003E4BE9"/>
    <w:rsid w:val="003E4CE6"/>
    <w:rsid w:val="003E6D00"/>
    <w:rsid w:val="003E78DD"/>
    <w:rsid w:val="003F02A0"/>
    <w:rsid w:val="003F0E65"/>
    <w:rsid w:val="003F736D"/>
    <w:rsid w:val="0040064C"/>
    <w:rsid w:val="00406897"/>
    <w:rsid w:val="00421C73"/>
    <w:rsid w:val="0042249E"/>
    <w:rsid w:val="00423FD9"/>
    <w:rsid w:val="00424712"/>
    <w:rsid w:val="004421C9"/>
    <w:rsid w:val="004466D5"/>
    <w:rsid w:val="00447000"/>
    <w:rsid w:val="00455C28"/>
    <w:rsid w:val="00462956"/>
    <w:rsid w:val="00476247"/>
    <w:rsid w:val="004A3A85"/>
    <w:rsid w:val="004A4334"/>
    <w:rsid w:val="004B08D2"/>
    <w:rsid w:val="004B6217"/>
    <w:rsid w:val="004C0DBD"/>
    <w:rsid w:val="004C5B43"/>
    <w:rsid w:val="004C680B"/>
    <w:rsid w:val="004D090C"/>
    <w:rsid w:val="004D1301"/>
    <w:rsid w:val="004D5A8B"/>
    <w:rsid w:val="004D63B9"/>
    <w:rsid w:val="004D64B6"/>
    <w:rsid w:val="004E1354"/>
    <w:rsid w:val="004E77E8"/>
    <w:rsid w:val="004F2765"/>
    <w:rsid w:val="004F2BBA"/>
    <w:rsid w:val="004F79CA"/>
    <w:rsid w:val="0050366F"/>
    <w:rsid w:val="0050406F"/>
    <w:rsid w:val="00510F6F"/>
    <w:rsid w:val="00522367"/>
    <w:rsid w:val="00541CCB"/>
    <w:rsid w:val="00544EE7"/>
    <w:rsid w:val="00546A14"/>
    <w:rsid w:val="00550019"/>
    <w:rsid w:val="00550611"/>
    <w:rsid w:val="00550D6F"/>
    <w:rsid w:val="0055539F"/>
    <w:rsid w:val="00565D80"/>
    <w:rsid w:val="00570EFC"/>
    <w:rsid w:val="005721E2"/>
    <w:rsid w:val="00574621"/>
    <w:rsid w:val="00575662"/>
    <w:rsid w:val="00575882"/>
    <w:rsid w:val="005835B7"/>
    <w:rsid w:val="00585EC2"/>
    <w:rsid w:val="00590181"/>
    <w:rsid w:val="005A0321"/>
    <w:rsid w:val="005A329C"/>
    <w:rsid w:val="005A46FE"/>
    <w:rsid w:val="005B00CA"/>
    <w:rsid w:val="005B01E1"/>
    <w:rsid w:val="005B38E3"/>
    <w:rsid w:val="005B5125"/>
    <w:rsid w:val="005B59B7"/>
    <w:rsid w:val="005C120F"/>
    <w:rsid w:val="005C59B2"/>
    <w:rsid w:val="005C68F7"/>
    <w:rsid w:val="005D6672"/>
    <w:rsid w:val="005E1443"/>
    <w:rsid w:val="005E162F"/>
    <w:rsid w:val="005E216A"/>
    <w:rsid w:val="005F2954"/>
    <w:rsid w:val="006128B2"/>
    <w:rsid w:val="006202D2"/>
    <w:rsid w:val="00620F25"/>
    <w:rsid w:val="00642746"/>
    <w:rsid w:val="006528B8"/>
    <w:rsid w:val="00652B70"/>
    <w:rsid w:val="00652C31"/>
    <w:rsid w:val="006549C2"/>
    <w:rsid w:val="006670EC"/>
    <w:rsid w:val="00673BED"/>
    <w:rsid w:val="00676F25"/>
    <w:rsid w:val="0068004C"/>
    <w:rsid w:val="00683ABB"/>
    <w:rsid w:val="006A2692"/>
    <w:rsid w:val="006A6AF0"/>
    <w:rsid w:val="006D2A8B"/>
    <w:rsid w:val="006E248A"/>
    <w:rsid w:val="006E3159"/>
    <w:rsid w:val="006E68AC"/>
    <w:rsid w:val="006E6C50"/>
    <w:rsid w:val="006F1A80"/>
    <w:rsid w:val="00704F42"/>
    <w:rsid w:val="007078AE"/>
    <w:rsid w:val="007175D6"/>
    <w:rsid w:val="0072047D"/>
    <w:rsid w:val="00725D82"/>
    <w:rsid w:val="00730CB6"/>
    <w:rsid w:val="00737700"/>
    <w:rsid w:val="007746BB"/>
    <w:rsid w:val="00774E80"/>
    <w:rsid w:val="007801E8"/>
    <w:rsid w:val="00791B0A"/>
    <w:rsid w:val="00791FC8"/>
    <w:rsid w:val="007A134D"/>
    <w:rsid w:val="007A1606"/>
    <w:rsid w:val="007A5662"/>
    <w:rsid w:val="007C3CCA"/>
    <w:rsid w:val="007C4A9C"/>
    <w:rsid w:val="007D160C"/>
    <w:rsid w:val="007D20A5"/>
    <w:rsid w:val="007D4761"/>
    <w:rsid w:val="007D5EC3"/>
    <w:rsid w:val="007E568B"/>
    <w:rsid w:val="007F5030"/>
    <w:rsid w:val="007F70B6"/>
    <w:rsid w:val="00810997"/>
    <w:rsid w:val="00811251"/>
    <w:rsid w:val="0082199E"/>
    <w:rsid w:val="00824289"/>
    <w:rsid w:val="00825150"/>
    <w:rsid w:val="00833B28"/>
    <w:rsid w:val="0084038A"/>
    <w:rsid w:val="008412A8"/>
    <w:rsid w:val="00854E9E"/>
    <w:rsid w:val="008550CF"/>
    <w:rsid w:val="00864E56"/>
    <w:rsid w:val="0087035A"/>
    <w:rsid w:val="0087157C"/>
    <w:rsid w:val="00880A9C"/>
    <w:rsid w:val="00894848"/>
    <w:rsid w:val="0089788D"/>
    <w:rsid w:val="008A5019"/>
    <w:rsid w:val="008C38D9"/>
    <w:rsid w:val="008D39EC"/>
    <w:rsid w:val="008D7637"/>
    <w:rsid w:val="008E13F2"/>
    <w:rsid w:val="008F1929"/>
    <w:rsid w:val="008F6AD3"/>
    <w:rsid w:val="0090204B"/>
    <w:rsid w:val="00905FF3"/>
    <w:rsid w:val="0091005A"/>
    <w:rsid w:val="009112AA"/>
    <w:rsid w:val="009118FE"/>
    <w:rsid w:val="009155DA"/>
    <w:rsid w:val="00924DE4"/>
    <w:rsid w:val="00926A6B"/>
    <w:rsid w:val="00932970"/>
    <w:rsid w:val="009343BA"/>
    <w:rsid w:val="00947E69"/>
    <w:rsid w:val="0095043F"/>
    <w:rsid w:val="0095268C"/>
    <w:rsid w:val="00952A6B"/>
    <w:rsid w:val="00962AE3"/>
    <w:rsid w:val="00963BB8"/>
    <w:rsid w:val="009678AD"/>
    <w:rsid w:val="00967A06"/>
    <w:rsid w:val="00973863"/>
    <w:rsid w:val="00980E77"/>
    <w:rsid w:val="0099299A"/>
    <w:rsid w:val="009948FD"/>
    <w:rsid w:val="009A3896"/>
    <w:rsid w:val="009A6F3A"/>
    <w:rsid w:val="009B1EE6"/>
    <w:rsid w:val="009B6321"/>
    <w:rsid w:val="009C0279"/>
    <w:rsid w:val="009C0CA7"/>
    <w:rsid w:val="009C1440"/>
    <w:rsid w:val="009C25DC"/>
    <w:rsid w:val="009C56CB"/>
    <w:rsid w:val="009D2A59"/>
    <w:rsid w:val="009D6612"/>
    <w:rsid w:val="009D663B"/>
    <w:rsid w:val="009E272D"/>
    <w:rsid w:val="009E390B"/>
    <w:rsid w:val="009E40E6"/>
    <w:rsid w:val="009F7CFA"/>
    <w:rsid w:val="00A02336"/>
    <w:rsid w:val="00A128B4"/>
    <w:rsid w:val="00A2040B"/>
    <w:rsid w:val="00A21655"/>
    <w:rsid w:val="00A3098F"/>
    <w:rsid w:val="00A36671"/>
    <w:rsid w:val="00A4537D"/>
    <w:rsid w:val="00A502DF"/>
    <w:rsid w:val="00A5473F"/>
    <w:rsid w:val="00A5705B"/>
    <w:rsid w:val="00A74997"/>
    <w:rsid w:val="00A8203D"/>
    <w:rsid w:val="00A83E86"/>
    <w:rsid w:val="00A918D7"/>
    <w:rsid w:val="00A93837"/>
    <w:rsid w:val="00A951D1"/>
    <w:rsid w:val="00A969B1"/>
    <w:rsid w:val="00A971A6"/>
    <w:rsid w:val="00A97930"/>
    <w:rsid w:val="00AA2DB4"/>
    <w:rsid w:val="00AA3D46"/>
    <w:rsid w:val="00AB044F"/>
    <w:rsid w:val="00AB6751"/>
    <w:rsid w:val="00AB7461"/>
    <w:rsid w:val="00AC11AB"/>
    <w:rsid w:val="00AD1496"/>
    <w:rsid w:val="00AE4786"/>
    <w:rsid w:val="00AE4DAA"/>
    <w:rsid w:val="00AE6D5F"/>
    <w:rsid w:val="00B227BE"/>
    <w:rsid w:val="00B258EC"/>
    <w:rsid w:val="00B34B5B"/>
    <w:rsid w:val="00B37541"/>
    <w:rsid w:val="00B41A83"/>
    <w:rsid w:val="00B46F26"/>
    <w:rsid w:val="00B60D33"/>
    <w:rsid w:val="00B63BD9"/>
    <w:rsid w:val="00B73411"/>
    <w:rsid w:val="00B93804"/>
    <w:rsid w:val="00B97489"/>
    <w:rsid w:val="00B975C3"/>
    <w:rsid w:val="00BA1FEC"/>
    <w:rsid w:val="00BB139B"/>
    <w:rsid w:val="00BB2DA4"/>
    <w:rsid w:val="00BB3410"/>
    <w:rsid w:val="00BB493B"/>
    <w:rsid w:val="00BB54F2"/>
    <w:rsid w:val="00BC523C"/>
    <w:rsid w:val="00BE21E1"/>
    <w:rsid w:val="00BE442E"/>
    <w:rsid w:val="00BF330E"/>
    <w:rsid w:val="00BF7348"/>
    <w:rsid w:val="00C02C6C"/>
    <w:rsid w:val="00C04517"/>
    <w:rsid w:val="00C05F5E"/>
    <w:rsid w:val="00C075F6"/>
    <w:rsid w:val="00C1099B"/>
    <w:rsid w:val="00C10C59"/>
    <w:rsid w:val="00C1234B"/>
    <w:rsid w:val="00C20CC4"/>
    <w:rsid w:val="00C34D18"/>
    <w:rsid w:val="00C45ECE"/>
    <w:rsid w:val="00C47A20"/>
    <w:rsid w:val="00C61412"/>
    <w:rsid w:val="00C61A64"/>
    <w:rsid w:val="00C61B5C"/>
    <w:rsid w:val="00C65CC9"/>
    <w:rsid w:val="00C71747"/>
    <w:rsid w:val="00C81D17"/>
    <w:rsid w:val="00C86D6E"/>
    <w:rsid w:val="00C947EF"/>
    <w:rsid w:val="00C95F2F"/>
    <w:rsid w:val="00CA0E27"/>
    <w:rsid w:val="00CA2B3D"/>
    <w:rsid w:val="00CA42DA"/>
    <w:rsid w:val="00CA7F2D"/>
    <w:rsid w:val="00CB6BF9"/>
    <w:rsid w:val="00CB6FFD"/>
    <w:rsid w:val="00CC29B8"/>
    <w:rsid w:val="00CC6EC7"/>
    <w:rsid w:val="00CC73B9"/>
    <w:rsid w:val="00CD05A4"/>
    <w:rsid w:val="00CE186C"/>
    <w:rsid w:val="00CF4801"/>
    <w:rsid w:val="00D0080F"/>
    <w:rsid w:val="00D1109C"/>
    <w:rsid w:val="00D130DE"/>
    <w:rsid w:val="00D2199D"/>
    <w:rsid w:val="00D26A8C"/>
    <w:rsid w:val="00D453CC"/>
    <w:rsid w:val="00D46A6F"/>
    <w:rsid w:val="00D47C14"/>
    <w:rsid w:val="00D62EA2"/>
    <w:rsid w:val="00D6440F"/>
    <w:rsid w:val="00D73294"/>
    <w:rsid w:val="00D97CA7"/>
    <w:rsid w:val="00DA6B65"/>
    <w:rsid w:val="00DB4ACA"/>
    <w:rsid w:val="00DB6482"/>
    <w:rsid w:val="00DC3578"/>
    <w:rsid w:val="00DD0C28"/>
    <w:rsid w:val="00DD2BDE"/>
    <w:rsid w:val="00DD3D54"/>
    <w:rsid w:val="00DE0DC2"/>
    <w:rsid w:val="00DE29B7"/>
    <w:rsid w:val="00DF7F34"/>
    <w:rsid w:val="00E00707"/>
    <w:rsid w:val="00E10124"/>
    <w:rsid w:val="00E1532D"/>
    <w:rsid w:val="00E2630C"/>
    <w:rsid w:val="00E268D6"/>
    <w:rsid w:val="00E31CC8"/>
    <w:rsid w:val="00E31F81"/>
    <w:rsid w:val="00E34318"/>
    <w:rsid w:val="00E35500"/>
    <w:rsid w:val="00E50A46"/>
    <w:rsid w:val="00E56A4F"/>
    <w:rsid w:val="00E6036A"/>
    <w:rsid w:val="00E649E5"/>
    <w:rsid w:val="00E64D76"/>
    <w:rsid w:val="00E65926"/>
    <w:rsid w:val="00E6686B"/>
    <w:rsid w:val="00E66AD3"/>
    <w:rsid w:val="00E6742D"/>
    <w:rsid w:val="00E753A4"/>
    <w:rsid w:val="00E76339"/>
    <w:rsid w:val="00E806DE"/>
    <w:rsid w:val="00E84FD1"/>
    <w:rsid w:val="00EA14A5"/>
    <w:rsid w:val="00EA516B"/>
    <w:rsid w:val="00EB431C"/>
    <w:rsid w:val="00EB7859"/>
    <w:rsid w:val="00EC3024"/>
    <w:rsid w:val="00EC31BB"/>
    <w:rsid w:val="00EC4305"/>
    <w:rsid w:val="00ED474A"/>
    <w:rsid w:val="00ED4857"/>
    <w:rsid w:val="00ED4FC8"/>
    <w:rsid w:val="00EE5878"/>
    <w:rsid w:val="00EF6229"/>
    <w:rsid w:val="00F02996"/>
    <w:rsid w:val="00F07541"/>
    <w:rsid w:val="00F07E61"/>
    <w:rsid w:val="00F11CD6"/>
    <w:rsid w:val="00F17042"/>
    <w:rsid w:val="00F22113"/>
    <w:rsid w:val="00F22F59"/>
    <w:rsid w:val="00F37974"/>
    <w:rsid w:val="00F401B6"/>
    <w:rsid w:val="00F44B08"/>
    <w:rsid w:val="00F50AF3"/>
    <w:rsid w:val="00F518E5"/>
    <w:rsid w:val="00F5676B"/>
    <w:rsid w:val="00F5683E"/>
    <w:rsid w:val="00F6069A"/>
    <w:rsid w:val="00F60E9D"/>
    <w:rsid w:val="00F61F09"/>
    <w:rsid w:val="00F62B3D"/>
    <w:rsid w:val="00F6315E"/>
    <w:rsid w:val="00F71B46"/>
    <w:rsid w:val="00F71DB5"/>
    <w:rsid w:val="00F77AF6"/>
    <w:rsid w:val="00F92416"/>
    <w:rsid w:val="00F9392F"/>
    <w:rsid w:val="00F93A42"/>
    <w:rsid w:val="00FB5507"/>
    <w:rsid w:val="00FB6AEB"/>
    <w:rsid w:val="00FC087C"/>
    <w:rsid w:val="00FC4F79"/>
    <w:rsid w:val="00FD3914"/>
    <w:rsid w:val="00FD72C4"/>
    <w:rsid w:val="00FE177E"/>
    <w:rsid w:val="00FF0ADC"/>
    <w:rsid w:val="00FF3DA9"/>
    <w:rsid w:val="0A208E6A"/>
    <w:rsid w:val="0D26E71F"/>
    <w:rsid w:val="1896FBEF"/>
    <w:rsid w:val="24463A9F"/>
    <w:rsid w:val="268F4F00"/>
    <w:rsid w:val="2805124B"/>
    <w:rsid w:val="379BECB1"/>
    <w:rsid w:val="3B312A77"/>
    <w:rsid w:val="412764C1"/>
    <w:rsid w:val="5863CC39"/>
    <w:rsid w:val="5A2576DF"/>
    <w:rsid w:val="7167255D"/>
    <w:rsid w:val="756A5B85"/>
    <w:rsid w:val="77062BE6"/>
    <w:rsid w:val="79D13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B52F17"/>
  <w15:chartTrackingRefBased/>
  <w15:docId w15:val="{907CC72F-463C-4A0E-9190-A20FC27F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C31"/>
    <w:pPr>
      <w:spacing w:after="240"/>
    </w:pPr>
    <w:rPr>
      <w:rFonts w:ascii="Arial" w:hAnsi="Arial"/>
      <w:sz w:val="24"/>
    </w:rPr>
  </w:style>
  <w:style w:type="paragraph" w:styleId="Heading1">
    <w:name w:val="heading 1"/>
    <w:basedOn w:val="Normal"/>
    <w:next w:val="Normal"/>
    <w:link w:val="Heading1Char"/>
    <w:uiPriority w:val="9"/>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iPriority w:val="9"/>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iPriority w:val="9"/>
    <w:unhideWhenUsed/>
    <w:qFormat/>
    <w:rsid w:val="00C20CC4"/>
    <w:pPr>
      <w:outlineLvl w:val="2"/>
    </w:pPr>
    <w:rPr>
      <w:b/>
      <w:i/>
      <w:u w:val="single"/>
    </w:rPr>
  </w:style>
  <w:style w:type="paragraph" w:styleId="Heading4">
    <w:name w:val="heading 4"/>
    <w:basedOn w:val="Normal"/>
    <w:next w:val="Normal"/>
    <w:link w:val="Heading4Char"/>
    <w:uiPriority w:val="9"/>
    <w:semiHidden/>
    <w:unhideWhenUsed/>
    <w:qFormat/>
    <w:rsid w:val="005C59B2"/>
    <w:pPr>
      <w:keepNext/>
      <w:keepLines/>
      <w:spacing w:before="40" w:after="0"/>
      <w:outlineLvl w:val="3"/>
    </w:pPr>
    <w:rPr>
      <w:rFonts w:asciiTheme="majorHAnsi" w:eastAsiaTheme="majorEastAsia" w:hAnsiTheme="majorHAnsi" w:cstheme="majorBidi"/>
      <w:i/>
      <w:iCs/>
      <w:color w:val="000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uiPriority w:val="9"/>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uiPriority w:val="99"/>
    <w:rsid w:val="00B41A83"/>
    <w:rPr>
      <w:sz w:val="20"/>
      <w:szCs w:val="20"/>
    </w:rPr>
  </w:style>
  <w:style w:type="character" w:styleId="FootnoteReference">
    <w:name w:val="footnote reference"/>
    <w:basedOn w:val="DefaultParagraphFont"/>
    <w:unhideWhenUsed/>
    <w:rsid w:val="00B41A83"/>
    <w:rPr>
      <w:vertAlign w:val="superscript"/>
    </w:rPr>
  </w:style>
  <w:style w:type="character" w:styleId="Emphasis">
    <w:name w:val="Emphasis"/>
    <w:basedOn w:val="DefaultParagraphFont"/>
    <w:qFormat/>
    <w:rsid w:val="00B41A83"/>
    <w:rPr>
      <w:i/>
      <w:iCs/>
    </w:rPr>
  </w:style>
  <w:style w:type="character" w:styleId="Hyperlink">
    <w:name w:val="Hyperlink"/>
    <w:basedOn w:val="DefaultParagraphFont"/>
    <w:uiPriority w:val="99"/>
    <w:unhideWhenUsed/>
    <w:qFormat/>
    <w:rsid w:val="001F2DF7"/>
    <w:rPr>
      <w:i/>
      <w:color w:val="0000FF"/>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basedOn w:val="Normal"/>
    <w:uiPriority w:val="34"/>
    <w:qFormat/>
    <w:rsid w:val="00F44B08"/>
    <w:pPr>
      <w:ind w:left="720"/>
      <w:contextualSpacing/>
    </w:pPr>
  </w:style>
  <w:style w:type="character" w:customStyle="1" w:styleId="Heading3Char">
    <w:name w:val="Heading 3 Char"/>
    <w:basedOn w:val="DefaultParagraphFont"/>
    <w:link w:val="Heading3"/>
    <w:uiPriority w:val="9"/>
    <w:rsid w:val="00C20CC4"/>
    <w:rPr>
      <w:b/>
      <w:i/>
      <w:u w:val="single"/>
    </w:rPr>
  </w:style>
  <w:style w:type="table" w:styleId="TableGrid">
    <w:name w:val="Table Grid"/>
    <w:basedOn w:val="TableNormal"/>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rFonts w:ascii="Arial" w:hAnsi="Arial"/>
      <w:b/>
      <w:bCs/>
      <w:i w:val="0"/>
      <w:color w:val="auto"/>
    </w:rPr>
  </w:style>
  <w:style w:type="character" w:styleId="CommentReference">
    <w:name w:val="annotation reference"/>
    <w:basedOn w:val="DefaultParagraphFont"/>
    <w:semiHidden/>
    <w:unhideWhenUsed/>
    <w:rsid w:val="00973863"/>
    <w:rPr>
      <w:sz w:val="16"/>
      <w:szCs w:val="16"/>
    </w:rPr>
  </w:style>
  <w:style w:type="paragraph" w:styleId="CommentText">
    <w:name w:val="annotation text"/>
    <w:basedOn w:val="Normal"/>
    <w:link w:val="CommentTextChar"/>
    <w:unhideWhenUsed/>
    <w:rsid w:val="00973863"/>
    <w:pPr>
      <w:spacing w:line="240" w:lineRule="auto"/>
    </w:pPr>
    <w:rPr>
      <w:sz w:val="20"/>
      <w:szCs w:val="20"/>
    </w:rPr>
  </w:style>
  <w:style w:type="character" w:customStyle="1" w:styleId="CommentTextChar">
    <w:name w:val="Comment Text Char"/>
    <w:basedOn w:val="DefaultParagraphFont"/>
    <w:link w:val="CommentText"/>
    <w:rsid w:val="0097386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73863"/>
    <w:rPr>
      <w:b/>
      <w:bCs/>
    </w:rPr>
  </w:style>
  <w:style w:type="character" w:customStyle="1" w:styleId="CommentSubjectChar">
    <w:name w:val="Comment Subject Char"/>
    <w:basedOn w:val="CommentTextChar"/>
    <w:link w:val="CommentSubject"/>
    <w:uiPriority w:val="99"/>
    <w:semiHidden/>
    <w:rsid w:val="00973863"/>
    <w:rPr>
      <w:rFonts w:ascii="Arial" w:hAnsi="Arial"/>
      <w:b/>
      <w:bCs/>
      <w:sz w:val="20"/>
      <w:szCs w:val="20"/>
    </w:rPr>
  </w:style>
  <w:style w:type="paragraph" w:styleId="NoSpacing">
    <w:name w:val="No Spacing"/>
    <w:link w:val="NoSpacingChar"/>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uiPriority w:val="9"/>
    <w:semiHidden/>
    <w:rsid w:val="005C59B2"/>
    <w:rPr>
      <w:rFonts w:asciiTheme="majorHAnsi" w:eastAsiaTheme="majorEastAsia" w:hAnsiTheme="majorHAnsi" w:cstheme="majorBidi"/>
      <w:i/>
      <w:iCs/>
      <w:color w:val="0000BF" w:themeColor="accent1" w:themeShade="BF"/>
      <w:sz w:val="24"/>
    </w:rPr>
  </w:style>
  <w:style w:type="numbering" w:customStyle="1" w:styleId="StyleBulletedLatinCalibriLeft025Hanging025">
    <w:name w:val="Style Bulleted (Latin) Calibri Left:  0.25&quot; Hanging:  0.25&quot;"/>
    <w:basedOn w:val="NoList"/>
    <w:rsid w:val="00D130DE"/>
    <w:pPr>
      <w:numPr>
        <w:numId w:val="29"/>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36"/>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styleId="Revision">
    <w:name w:val="Revision"/>
    <w:hidden/>
    <w:uiPriority w:val="99"/>
    <w:semiHidden/>
    <w:rsid w:val="005A46FE"/>
    <w:pPr>
      <w:spacing w:after="0" w:line="240" w:lineRule="auto"/>
    </w:pPr>
    <w:rPr>
      <w:rFonts w:ascii="Arial" w:hAnsi="Arial"/>
      <w:sz w:val="24"/>
    </w:rPr>
  </w:style>
  <w:style w:type="paragraph" w:customStyle="1" w:styleId="Default">
    <w:name w:val="Default"/>
    <w:rsid w:val="00811251"/>
    <w:pPr>
      <w:autoSpaceDE w:val="0"/>
      <w:autoSpaceDN w:val="0"/>
      <w:adjustRightInd w:val="0"/>
      <w:spacing w:after="0" w:line="240" w:lineRule="auto"/>
    </w:pPr>
    <w:rPr>
      <w:rFonts w:ascii="Times" w:eastAsia="Times New Roman" w:hAnsi="Times" w:cs="Times"/>
      <w:color w:val="000000"/>
      <w:sz w:val="24"/>
      <w:szCs w:val="24"/>
    </w:rPr>
  </w:style>
  <w:style w:type="character" w:styleId="FollowedHyperlink">
    <w:name w:val="FollowedHyperlink"/>
    <w:basedOn w:val="DefaultParagraphFont"/>
    <w:uiPriority w:val="99"/>
    <w:semiHidden/>
    <w:unhideWhenUsed/>
    <w:rsid w:val="00322C01"/>
    <w:rPr>
      <w:color w:val="00B0F0" w:themeColor="followedHyperlink"/>
      <w:u w:val="single"/>
    </w:rPr>
  </w:style>
  <w:style w:type="character" w:styleId="Mention">
    <w:name w:val="Mention"/>
    <w:basedOn w:val="DefaultParagraphFont"/>
    <w:uiPriority w:val="99"/>
    <w:unhideWhenUsed/>
    <w:rsid w:val="00C65CC9"/>
    <w:rPr>
      <w:color w:val="2B579A"/>
      <w:shd w:val="clear" w:color="auto" w:fill="E1DFDD"/>
    </w:rPr>
  </w:style>
  <w:style w:type="character" w:customStyle="1" w:styleId="NoSpacingChar">
    <w:name w:val="No Spacing Char"/>
    <w:basedOn w:val="DefaultParagraphFont"/>
    <w:link w:val="NoSpacing"/>
    <w:uiPriority w:val="1"/>
    <w:locked/>
    <w:rsid w:val="009D2A59"/>
    <w:rPr>
      <w:rFonts w:ascii="Arial" w:hAnsi="Arial"/>
      <w:sz w:val="24"/>
    </w:rPr>
  </w:style>
  <w:style w:type="paragraph" w:styleId="BodyText">
    <w:name w:val="Body Text"/>
    <w:basedOn w:val="Normal"/>
    <w:link w:val="BodyTextChar"/>
    <w:uiPriority w:val="1"/>
    <w:qFormat/>
    <w:rsid w:val="009E272D"/>
    <w:pPr>
      <w:widowControl w:val="0"/>
      <w:autoSpaceDE w:val="0"/>
      <w:autoSpaceDN w:val="0"/>
      <w:spacing w:after="0" w:line="240" w:lineRule="auto"/>
    </w:pPr>
    <w:rPr>
      <w:rFonts w:eastAsia="Arial" w:cs="Arial"/>
      <w:szCs w:val="24"/>
    </w:rPr>
  </w:style>
  <w:style w:type="character" w:customStyle="1" w:styleId="BodyTextChar">
    <w:name w:val="Body Text Char"/>
    <w:basedOn w:val="DefaultParagraphFont"/>
    <w:link w:val="BodyText"/>
    <w:uiPriority w:val="1"/>
    <w:rsid w:val="009E272D"/>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0/chapter-I/subchapter-E/part-171" TargetMode="External" /><Relationship Id="rId11" Type="http://schemas.openxmlformats.org/officeDocument/2006/relationships/hyperlink" Target="https://www.federalregister.gov/documents/2017/01/04/2016-30332/pesticides-certification-of-pesticide-applicators" TargetMode="External" /><Relationship Id="rId12" Type="http://schemas.openxmlformats.org/officeDocument/2006/relationships/hyperlink" Target="https://www.regulations.gov/document/EPA-HQ-OPP-2021-0288-0003" TargetMode="External" /><Relationship Id="rId13" Type="http://schemas.openxmlformats.org/officeDocument/2006/relationships/hyperlink" Target="https://www.law.cornell.edu/uscode/text/7/136i" TargetMode="External" /><Relationship Id="rId14" Type="http://schemas.openxmlformats.org/officeDocument/2006/relationships/hyperlink" Target="https://www.govinfo.gov/content/pkg/COMPS-10326/pdf/COMPS-10326.pdf" TargetMode="External" /><Relationship Id="rId15" Type="http://schemas.openxmlformats.org/officeDocument/2006/relationships/hyperlink" Target="https://www.epa.gov/pesticide-registration/prn-2008-2-antimicrobial-pesticide-products-anthrax-related-claims"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pa.gov/system/files/documents/2024-05/fed-cert-plan-application-form-and-instructions-2024.05.16.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gpo.gov/fdsys/pkg/USCODE-2011-title18/pdf/USCODE-2011-title18-partI-chap53-sec1151.pdf" TargetMode="External" /><Relationship Id="rId2" Type="http://schemas.openxmlformats.org/officeDocument/2006/relationships/hyperlink" Target="http://www2.epa.gov/pesticide-applicator-certification-indian-country/" TargetMode="External" /><Relationship Id="rId3" Type="http://schemas.openxmlformats.org/officeDocument/2006/relationships/hyperlink" Target="https://www.epa.gov/pesticide-applicator-certification-indian-country" TargetMode="External" /><Relationship Id="rId4" Type="http://schemas.openxmlformats.org/officeDocument/2006/relationships/hyperlink" Target="https://www.epa.gov/pesticide-worker-safety/resources-states-and-educators-use-training-pesticide-applicator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F3F6A461FC14987A90888C70F9BA96F"/>
        <w:category>
          <w:name w:val="General"/>
          <w:gallery w:val="placeholder"/>
        </w:category>
        <w:types>
          <w:type w:val="bbPlcHdr"/>
        </w:types>
        <w:behaviors>
          <w:behavior w:val="content"/>
        </w:behaviors>
        <w:guid w:val="{2E6F0528-A3D6-470F-B907-6EBBFC8390C5}"/>
      </w:docPartPr>
      <w:docPartBody>
        <w:p w:rsidR="00737700" w:rsidP="003F02A0">
          <w:pPr>
            <w:pStyle w:val="7F3F6A461FC14987A90888C70F9BA96F1"/>
          </w:pPr>
          <w:r w:rsidRPr="001F2DF7">
            <w:rPr>
              <w:color w:val="156082" w:themeColor="accent1"/>
              <w14:shadow w14:blurRad="38100" w14:dist="25400" w14:dir="5400000" w14:sx="100000" w14:sy="100000" w14:kx="0" w14:ky="0" w14:algn="ctr">
                <w14:srgbClr w14:val="6E747A">
                  <w14:alpha w14:val="57000"/>
                </w14:srgbClr>
              </w14:shadow>
              <w14:textOutline w14:w="0">
                <w14:noFill/>
                <w14:prstDash w14:val="solid"/>
                <w14:round/>
              </w14:textOutline>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F2"/>
    <w:rsid w:val="00086E9D"/>
    <w:rsid w:val="000B454B"/>
    <w:rsid w:val="000C64C5"/>
    <w:rsid w:val="001B17DA"/>
    <w:rsid w:val="001B68F1"/>
    <w:rsid w:val="001D2072"/>
    <w:rsid w:val="002009D2"/>
    <w:rsid w:val="00251F28"/>
    <w:rsid w:val="00276204"/>
    <w:rsid w:val="003A3185"/>
    <w:rsid w:val="003F02A0"/>
    <w:rsid w:val="0042249E"/>
    <w:rsid w:val="00570EFC"/>
    <w:rsid w:val="00596791"/>
    <w:rsid w:val="005B71F6"/>
    <w:rsid w:val="005E216A"/>
    <w:rsid w:val="006B67E1"/>
    <w:rsid w:val="006E248A"/>
    <w:rsid w:val="006E3F65"/>
    <w:rsid w:val="00737700"/>
    <w:rsid w:val="007417DD"/>
    <w:rsid w:val="00751DB5"/>
    <w:rsid w:val="007A1606"/>
    <w:rsid w:val="007F0600"/>
    <w:rsid w:val="008070C7"/>
    <w:rsid w:val="00820A42"/>
    <w:rsid w:val="008D7637"/>
    <w:rsid w:val="008E13F2"/>
    <w:rsid w:val="00924DE4"/>
    <w:rsid w:val="009C0279"/>
    <w:rsid w:val="009F7CFA"/>
    <w:rsid w:val="00A67565"/>
    <w:rsid w:val="00AA3D46"/>
    <w:rsid w:val="00AC11AB"/>
    <w:rsid w:val="00B0753E"/>
    <w:rsid w:val="00B46F26"/>
    <w:rsid w:val="00B60D33"/>
    <w:rsid w:val="00BF3385"/>
    <w:rsid w:val="00C61412"/>
    <w:rsid w:val="00C61B5C"/>
    <w:rsid w:val="00CC0312"/>
    <w:rsid w:val="00CE4763"/>
    <w:rsid w:val="00D66DCF"/>
    <w:rsid w:val="00DC3578"/>
    <w:rsid w:val="00E430B4"/>
    <w:rsid w:val="00EA516B"/>
    <w:rsid w:val="00EE5878"/>
    <w:rsid w:val="00F37974"/>
    <w:rsid w:val="00FC37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2A0"/>
    <w:rPr>
      <w:color w:val="808080"/>
    </w:rPr>
  </w:style>
  <w:style w:type="paragraph" w:customStyle="1" w:styleId="7F3F6A461FC14987A90888C70F9BA96F1">
    <w:name w:val="7F3F6A461FC14987A90888C70F9BA96F1"/>
    <w:rsid w:val="003F02A0"/>
    <w:pPr>
      <w:spacing w:after="240"/>
    </w:pPr>
    <w:rPr>
      <w:rFonts w:ascii="Arial" w:hAnsi="Arial"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FFA35A91B3F84AB01D992A724E0B49" ma:contentTypeVersion="13" ma:contentTypeDescription="Create a new document." ma:contentTypeScope="" ma:versionID="f633bb64bb9f92e926c5d784a8fa188b">
  <xsd:schema xmlns:xsd="http://www.w3.org/2001/XMLSchema" xmlns:xs="http://www.w3.org/2001/XMLSchema" xmlns:p="http://schemas.microsoft.com/office/2006/metadata/properties" xmlns:ns2="38e62327-e5b9-4e01-8fb1-4fc3a4760ef9" xmlns:ns3="c7b6dfa9-cf57-49e4-b34d-4990262439bd" targetNamespace="http://schemas.microsoft.com/office/2006/metadata/properties" ma:root="true" ma:fieldsID="6fa385748034a7524721d77b67b6ef9b" ns2:_="" ns3:_="">
    <xsd:import namespace="38e62327-e5b9-4e01-8fb1-4fc3a4760ef9"/>
    <xsd:import namespace="c7b6dfa9-cf57-49e4-b34d-4990262439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62327-e5b9-4e01-8fb1-4fc3a4760e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1f152a-6629-4bbc-8efa-e67025da34e8}" ma:internalName="TaxCatchAll" ma:showField="CatchAllData" ma:web="38e62327-e5b9-4e01-8fb1-4fc3a4760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b6dfa9-cf57-49e4-b34d-4990262439b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8e62327-e5b9-4e01-8fb1-4fc3a4760ef9">
      <UserInfo>
        <DisplayName>Green, Teresa</DisplayName>
        <AccountId>10</AccountId>
        <AccountType/>
      </UserInfo>
      <UserInfo>
        <DisplayName>Smoot, Cameo</DisplayName>
        <AccountId>34</AccountId>
        <AccountType/>
      </UserInfo>
    </SharedWithUsers>
    <lcf76f155ced4ddcb4097134ff3c332f xmlns="c7b6dfa9-cf57-49e4-b34d-4990262439bd">
      <Terms xmlns="http://schemas.microsoft.com/office/infopath/2007/PartnerControls"/>
    </lcf76f155ced4ddcb4097134ff3c332f>
    <TaxCatchAll xmlns="38e62327-e5b9-4e01-8fb1-4fc3a4760e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4C004-05A4-46C6-A5E0-8F87EDF7D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62327-e5b9-4e01-8fb1-4fc3a4760ef9"/>
    <ds:schemaRef ds:uri="c7b6dfa9-cf57-49e4-b34d-49902624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customXml/itemProps3.xml><?xml version="1.0" encoding="utf-8"?>
<ds:datastoreItem xmlns:ds="http://schemas.openxmlformats.org/officeDocument/2006/customXml" ds:itemID="{1ACC76EA-381F-485B-AAEB-CECCAE595265}">
  <ds:schemaRefs>
    <ds:schemaRef ds:uri="http://schemas.microsoft.com/office/2006/metadata/properties"/>
    <ds:schemaRef ds:uri="http://schemas.microsoft.com/office/infopath/2007/PartnerControls"/>
    <ds:schemaRef ds:uri="38e62327-e5b9-4e01-8fb1-4fc3a4760ef9"/>
    <ds:schemaRef ds:uri="c7b6dfa9-cf57-49e4-b34d-4990262439bd"/>
  </ds:schemaRefs>
</ds:datastoreItem>
</file>

<file path=customXml/itemProps4.xml><?xml version="1.0" encoding="utf-8"?>
<ds:datastoreItem xmlns:ds="http://schemas.openxmlformats.org/officeDocument/2006/customXml" ds:itemID="{8B62B6C6-7D31-4CBF-AFEE-B172C5246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7605</Words>
  <Characters>43352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Johnson, Amaris</cp:lastModifiedBy>
  <cp:revision>2</cp:revision>
  <dcterms:created xsi:type="dcterms:W3CDTF">2026-08-28T17:04:00Z</dcterms:created>
  <dcterms:modified xsi:type="dcterms:W3CDTF">2026-08-28T17:04:00Z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0x010100EDFFA35A91B3F84AB01D992A724E0B49</vt:lpwstr>
  </property>
  <property fmtid="{D5CDD505-2E9C-101B-9397-08002B2CF9AE}" pid="4" name="Document Type">
    <vt:lpwstr/>
  </property>
  <property fmtid="{D5CDD505-2E9C-101B-9397-08002B2CF9AE}" pid="5" name="DocumentSetDescription">
    <vt:lpwstr/>
  </property>
  <property fmtid="{D5CDD505-2E9C-101B-9397-08002B2CF9AE}" pid="6" name="EPA Subject">
    <vt:lpwstr/>
  </property>
  <property fmtid="{D5CDD505-2E9C-101B-9397-08002B2CF9AE}" pid="7" name="MediaServiceImageTags">
    <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