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A2D39" w:rsidP="007A2D39" w14:paraId="3FCF0153" w14:textId="77777777">
      <w:pPr>
        <w:jc w:val="center"/>
        <w:rPr>
          <w:b/>
        </w:rPr>
      </w:pPr>
      <w:r w:rsidRPr="004A09A4">
        <w:rPr>
          <w:b/>
        </w:rPr>
        <w:t xml:space="preserve">REPORTING REQUIREMENTS </w:t>
      </w:r>
      <w:r>
        <w:rPr>
          <w:b/>
        </w:rPr>
        <w:t>AND INSTRUCTIONS</w:t>
      </w:r>
    </w:p>
    <w:p w:rsidR="00893ECF" w:rsidRPr="007A2D39" w:rsidP="00A976C0" w14:paraId="5849C7F8" w14:textId="0B1CAA22">
      <w:pPr>
        <w:jc w:val="center"/>
        <w:rPr>
          <w:b/>
        </w:rPr>
      </w:pPr>
      <w:r w:rsidRPr="004A09A4">
        <w:rPr>
          <w:b/>
        </w:rPr>
        <w:t>FOR SEA OTTER INTERACTIONS WITH THE PACIFIC SARDINE FISHERY</w:t>
      </w:r>
      <w:r w:rsidRPr="004A09A4" w:rsidR="00A976C0">
        <w:rPr>
          <w:b/>
        </w:rPr>
        <w:t>; COASTAL PELAGIC SPECIES FISHERY MANAGEMENT PLAN</w:t>
      </w:r>
    </w:p>
    <w:p w:rsidR="00893ECF" w:rsidRPr="00893ECF" w:rsidP="00893ECF" w14:paraId="66F51723" w14:textId="64EC6111">
      <w:pPr>
        <w:jc w:val="center"/>
      </w:pPr>
      <w:r w:rsidRPr="004A09A4">
        <w:t xml:space="preserve"> </w:t>
      </w:r>
    </w:p>
    <w:p w:rsidR="00B83272" w:rsidP="000D242D" w14:paraId="7DF1B976" w14:textId="77777777">
      <w:pPr>
        <w:pBdr>
          <w:top w:val="nil"/>
          <w:left w:val="nil"/>
          <w:bottom w:val="nil"/>
          <w:right w:val="nil"/>
          <w:between w:val="nil"/>
        </w:pBdr>
        <w:spacing w:before="161"/>
        <w:rPr>
          <w:b/>
          <w:bCs/>
        </w:rPr>
      </w:pPr>
      <w:r w:rsidRPr="00893ECF">
        <w:rPr>
          <w:b/>
          <w:bCs/>
        </w:rPr>
        <w:t>Background</w:t>
      </w:r>
    </w:p>
    <w:p w:rsidR="000D242D" w:rsidP="000D242D" w14:paraId="37D3675B" w14:textId="22E9C9DC">
      <w:pPr>
        <w:pBdr>
          <w:top w:val="nil"/>
          <w:left w:val="nil"/>
          <w:bottom w:val="nil"/>
          <w:right w:val="nil"/>
          <w:between w:val="nil"/>
        </w:pBdr>
        <w:spacing w:before="161"/>
      </w:pPr>
      <w:r w:rsidRPr="000D242D">
        <w:t xml:space="preserve">While fishing for </w:t>
      </w:r>
      <w:r w:rsidR="009F4553">
        <w:t>Coastal Pelagic Species (CPS)</w:t>
      </w:r>
      <w:r w:rsidRPr="000D242D">
        <w:t xml:space="preserve">, vessel operators must record all observations of otter interactions with their purse seine net(s) or vessel(s). </w:t>
      </w:r>
      <w:r w:rsidR="00230A24">
        <w:t xml:space="preserve">This information collection is required by </w:t>
      </w:r>
      <w:hyperlink r:id="rId4" w:history="1">
        <w:r w:rsidRPr="00230A24" w:rsidR="00230A24">
          <w:rPr>
            <w:rStyle w:val="Hyperlink"/>
          </w:rPr>
          <w:t>50 CFR 660.520</w:t>
        </w:r>
      </w:hyperlink>
      <w:r w:rsidR="00230A24">
        <w:t>.</w:t>
      </w:r>
    </w:p>
    <w:p w:rsidR="000D242D" w:rsidRPr="000D242D" w:rsidP="000D242D" w14:paraId="392E5589" w14:textId="22F202AF">
      <w:pPr>
        <w:pBdr>
          <w:top w:val="nil"/>
          <w:left w:val="nil"/>
          <w:bottom w:val="nil"/>
          <w:right w:val="nil"/>
          <w:between w:val="nil"/>
        </w:pBdr>
        <w:spacing w:before="161"/>
      </w:pPr>
      <w:r w:rsidRPr="000D242D">
        <w:t xml:space="preserve">If a southern sea otter is entangled in a net, regardless of whether the animal is injured or killed, such an occurrence must be reported within 24 hours to the Regional Administrator, </w:t>
      </w:r>
      <w:r w:rsidR="00230A24">
        <w:t>National Oceanic and Atmospheric Administration (NOAA) Fisheries</w:t>
      </w:r>
      <w:r w:rsidRPr="000D242D">
        <w:t xml:space="preserve"> West Coast Region.</w:t>
      </w:r>
      <w:r>
        <w:t xml:space="preserve"> </w:t>
      </w:r>
      <w:r w:rsidRPr="000D242D">
        <w:t>All observations other than entanglement must be reported within 20 days to the Regional Administrator.</w:t>
      </w:r>
    </w:p>
    <w:p w:rsidR="000D242D" w:rsidP="000D242D" w14:paraId="1A482D60" w14:textId="3D64DB14">
      <w:pPr>
        <w:pBdr>
          <w:top w:val="nil"/>
          <w:left w:val="nil"/>
          <w:bottom w:val="nil"/>
          <w:right w:val="nil"/>
          <w:between w:val="nil"/>
        </w:pBdr>
        <w:spacing w:before="161"/>
      </w:pPr>
      <w:r>
        <w:rPr>
          <w:b/>
          <w:bCs/>
        </w:rPr>
        <w:t xml:space="preserve">Submission </w:t>
      </w:r>
      <w:r w:rsidRPr="000D242D">
        <w:rPr>
          <w:b/>
          <w:bCs/>
        </w:rPr>
        <w:t>Instructions</w:t>
      </w:r>
    </w:p>
    <w:p w:rsidR="000D242D" w:rsidP="000D242D" w14:paraId="11CCDFB1" w14:textId="6E52BF4E">
      <w:pPr>
        <w:pBdr>
          <w:top w:val="nil"/>
          <w:left w:val="nil"/>
          <w:bottom w:val="nil"/>
          <w:right w:val="nil"/>
          <w:between w:val="nil"/>
        </w:pBdr>
        <w:spacing w:before="161"/>
      </w:pPr>
      <w:r>
        <w:t>Sea otter interactions</w:t>
      </w:r>
      <w:r w:rsidR="0057348E">
        <w:t xml:space="preserve"> during CPS fishing</w:t>
      </w:r>
      <w:r>
        <w:t xml:space="preserve"> can be reported by</w:t>
      </w:r>
      <w:r w:rsidR="0057348E">
        <w:t xml:space="preserve"> </w:t>
      </w:r>
      <w:r>
        <w:t>e-mail</w:t>
      </w:r>
      <w:r w:rsidR="0057348E">
        <w:t xml:space="preserve"> or telephone using the form on page 3 of this document</w:t>
      </w:r>
      <w:r>
        <w:t xml:space="preserve">. Additionally, if an interaction does not involve capture or entanglement of a sea otter </w:t>
      </w:r>
      <w:r>
        <w:t>in</w:t>
      </w:r>
      <w:r>
        <w:t xml:space="preserve"> a net, information may be submitted by mail.</w:t>
      </w:r>
    </w:p>
    <w:p w:rsidR="00A976C0" w:rsidP="00A976C0" w14:paraId="21180531" w14:textId="2DC71ECF">
      <w:pPr>
        <w:pBdr>
          <w:top w:val="nil"/>
          <w:left w:val="nil"/>
          <w:bottom w:val="nil"/>
          <w:right w:val="nil"/>
          <w:between w:val="nil"/>
        </w:pBdr>
        <w:spacing w:before="161" w:after="240"/>
      </w:pPr>
      <w:r>
        <w:t xml:space="preserve">E-mail: </w:t>
      </w:r>
      <w:r>
        <w:tab/>
      </w:r>
      <w:hyperlink r:id="rId5" w:history="1">
        <w:r w:rsidRPr="008B6225">
          <w:rPr>
            <w:rStyle w:val="Hyperlink"/>
          </w:rPr>
          <w:t>joshua.lindsay@noaa.gov</w:t>
        </w:r>
      </w:hyperlink>
    </w:p>
    <w:p w:rsidR="00A976C0" w:rsidP="00A976C0" w14:paraId="1ABF6A16" w14:textId="76BD32A5">
      <w:pPr>
        <w:pBdr>
          <w:top w:val="nil"/>
          <w:left w:val="nil"/>
          <w:bottom w:val="nil"/>
          <w:right w:val="nil"/>
          <w:between w:val="nil"/>
        </w:pBdr>
        <w:spacing w:before="161" w:after="240"/>
      </w:pPr>
      <w:r>
        <w:t>Telephone</w:t>
      </w:r>
      <w:r>
        <w:t xml:space="preserve">: </w:t>
      </w:r>
      <w:r>
        <w:tab/>
        <w:t>(</w:t>
      </w:r>
      <w:r>
        <w:t>562) 980-4034</w:t>
      </w:r>
    </w:p>
    <w:p w:rsidR="00A976C0" w:rsidP="00A976C0" w14:paraId="299BD8E5" w14:textId="7E34F580">
      <w:pPr>
        <w:pBdr>
          <w:top w:val="nil"/>
          <w:left w:val="nil"/>
          <w:bottom w:val="nil"/>
          <w:right w:val="nil"/>
          <w:between w:val="nil"/>
        </w:pBdr>
      </w:pPr>
      <w:r>
        <w:t xml:space="preserve">Mail: </w:t>
      </w:r>
      <w:r>
        <w:tab/>
      </w:r>
      <w:r>
        <w:tab/>
        <w:t>Jennifer Quan</w:t>
      </w:r>
    </w:p>
    <w:p w:rsidR="00A976C0" w:rsidP="00A976C0" w14:paraId="696B5408" w14:textId="76294DD5">
      <w:pPr>
        <w:pBdr>
          <w:top w:val="nil"/>
          <w:left w:val="nil"/>
          <w:bottom w:val="nil"/>
          <w:right w:val="nil"/>
          <w:between w:val="nil"/>
        </w:pBdr>
        <w:ind w:left="720" w:firstLine="720"/>
      </w:pPr>
      <w:r>
        <w:t>NOAA Fisheries West Coast Regional Office</w:t>
      </w:r>
    </w:p>
    <w:p w:rsidR="00A976C0" w:rsidP="00A976C0" w14:paraId="4C02559B" w14:textId="109AF2AE">
      <w:pPr>
        <w:pBdr>
          <w:top w:val="nil"/>
          <w:left w:val="nil"/>
          <w:bottom w:val="nil"/>
          <w:right w:val="nil"/>
          <w:between w:val="nil"/>
        </w:pBdr>
        <w:spacing w:after="240"/>
        <w:ind w:left="720" w:firstLine="720"/>
      </w:pPr>
      <w:r w:rsidRPr="00A976C0">
        <w:t>501 W Ocean Blvd, Long Beach, CA 90802</w:t>
      </w:r>
    </w:p>
    <w:p w:rsidR="00893ECF" w:rsidP="000D242D" w14:paraId="35D0068B" w14:textId="613567CE">
      <w:pPr>
        <w:pBdr>
          <w:top w:val="nil"/>
          <w:left w:val="nil"/>
          <w:bottom w:val="nil"/>
          <w:right w:val="nil"/>
          <w:between w:val="nil"/>
        </w:pBdr>
        <w:spacing w:before="161"/>
        <w:rPr>
          <w:b/>
          <w:bCs/>
        </w:rPr>
      </w:pPr>
      <w:r w:rsidRPr="00893ECF">
        <w:rPr>
          <w:b/>
          <w:bCs/>
        </w:rPr>
        <w:t>Required Information</w:t>
      </w:r>
    </w:p>
    <w:p w:rsidR="00230A24" w:rsidRPr="00893ECF" w:rsidP="000D242D" w14:paraId="4626C2E8" w14:textId="54DD2F5B">
      <w:pPr>
        <w:pBdr>
          <w:top w:val="nil"/>
          <w:left w:val="nil"/>
          <w:bottom w:val="nil"/>
          <w:right w:val="nil"/>
          <w:between w:val="nil"/>
        </w:pBdr>
        <w:spacing w:before="161"/>
        <w:rPr>
          <w:b/>
          <w:bCs/>
        </w:rPr>
      </w:pPr>
      <w:r>
        <w:t xml:space="preserve">Pursuant to </w:t>
      </w:r>
      <w:hyperlink r:id="rId4" w:history="1">
        <w:r w:rsidRPr="00230A24">
          <w:rPr>
            <w:rStyle w:val="Hyperlink"/>
          </w:rPr>
          <w:t>50 CFR 660.520</w:t>
        </w:r>
      </w:hyperlink>
      <w:r>
        <w:t xml:space="preserve">, </w:t>
      </w:r>
      <w:r w:rsidR="00A976C0">
        <w:t>sea otter interaction reports from CPS fishing vessels</w:t>
      </w:r>
      <w:r>
        <w:t xml:space="preserve"> must contain the following information, and the form below may be used to submit this information to the agency</w:t>
      </w:r>
      <w:r w:rsidR="00A976C0">
        <w:t xml:space="preserve"> by mail or e-mail</w:t>
      </w:r>
      <w:r>
        <w:t>.</w:t>
      </w:r>
    </w:p>
    <w:p w:rsidR="000D242D" w:rsidRPr="000D242D" w:rsidP="000D242D" w14:paraId="56D6AE76" w14:textId="6DA2F374">
      <w:pPr>
        <w:pBdr>
          <w:top w:val="nil"/>
          <w:left w:val="nil"/>
          <w:bottom w:val="nil"/>
          <w:right w:val="nil"/>
          <w:between w:val="nil"/>
        </w:pBdr>
        <w:spacing w:before="161"/>
      </w:pPr>
      <w:r w:rsidRPr="000D242D">
        <w:t xml:space="preserve">When contacting </w:t>
      </w:r>
      <w:r w:rsidR="00230A24">
        <w:t>NOAA Fisheries</w:t>
      </w:r>
      <w:r w:rsidRPr="000D242D">
        <w:t xml:space="preserve"> after an interaction with a southern sea otter, vessel operators must provide:</w:t>
      </w:r>
    </w:p>
    <w:p w:rsidR="000D242D" w:rsidRPr="000D242D" w:rsidP="000D242D" w14:paraId="22484269" w14:textId="1604CD52">
      <w:pPr>
        <w:pStyle w:val="ListParagraph"/>
        <w:numPr>
          <w:ilvl w:val="0"/>
          <w:numId w:val="1"/>
        </w:numPr>
        <w:pBdr>
          <w:top w:val="nil"/>
          <w:left w:val="nil"/>
          <w:bottom w:val="nil"/>
          <w:right w:val="nil"/>
          <w:between w:val="nil"/>
        </w:pBdr>
        <w:spacing w:before="161"/>
      </w:pPr>
      <w:r w:rsidRPr="000D242D">
        <w:t>the location (latitude and longitude) of the interaction</w:t>
      </w:r>
      <w:r w:rsidR="007A2D39">
        <w:t>;</w:t>
      </w:r>
      <w:r w:rsidRPr="000D242D">
        <w:t xml:space="preserve"> </w:t>
      </w:r>
    </w:p>
    <w:p w:rsidR="000D242D" w:rsidRPr="000D242D" w:rsidP="000D242D" w14:paraId="33A44E2B" w14:textId="514588FF">
      <w:pPr>
        <w:pStyle w:val="ListParagraph"/>
        <w:numPr>
          <w:ilvl w:val="0"/>
          <w:numId w:val="1"/>
        </w:numPr>
        <w:pBdr>
          <w:top w:val="nil"/>
          <w:left w:val="nil"/>
          <w:bottom w:val="nil"/>
          <w:right w:val="nil"/>
          <w:between w:val="nil"/>
        </w:pBdr>
        <w:spacing w:before="161"/>
      </w:pPr>
      <w:r w:rsidRPr="000D242D">
        <w:t>a description of the interaction itself</w:t>
      </w:r>
      <w:r w:rsidR="007A2D39">
        <w:t>.</w:t>
      </w:r>
    </w:p>
    <w:p w:rsidR="000D242D" w:rsidRPr="000D242D" w:rsidP="000D242D" w14:paraId="6BB9A580" w14:textId="77777777">
      <w:pPr>
        <w:pBdr>
          <w:top w:val="nil"/>
          <w:left w:val="nil"/>
          <w:bottom w:val="nil"/>
          <w:right w:val="nil"/>
          <w:between w:val="nil"/>
        </w:pBdr>
        <w:spacing w:before="161"/>
      </w:pPr>
      <w:r w:rsidRPr="000D242D">
        <w:t>If available, location information should also include:</w:t>
      </w:r>
    </w:p>
    <w:p w:rsidR="000D242D" w:rsidRPr="000D242D" w:rsidP="000D242D" w14:paraId="4818DFAB" w14:textId="6054F1C1">
      <w:pPr>
        <w:pStyle w:val="ListParagraph"/>
        <w:numPr>
          <w:ilvl w:val="0"/>
          <w:numId w:val="2"/>
        </w:numPr>
        <w:pBdr>
          <w:top w:val="nil"/>
          <w:left w:val="nil"/>
          <w:bottom w:val="nil"/>
          <w:right w:val="nil"/>
          <w:between w:val="nil"/>
        </w:pBdr>
        <w:spacing w:before="161"/>
      </w:pPr>
      <w:r w:rsidRPr="000D242D">
        <w:t>water depth</w:t>
      </w:r>
      <w:r w:rsidR="007A2D39">
        <w:t>;</w:t>
      </w:r>
    </w:p>
    <w:p w:rsidR="000D242D" w:rsidRPr="000D242D" w:rsidP="000D242D" w14:paraId="0C158EA3" w14:textId="35CB65D6">
      <w:pPr>
        <w:pStyle w:val="ListParagraph"/>
        <w:numPr>
          <w:ilvl w:val="0"/>
          <w:numId w:val="2"/>
        </w:numPr>
        <w:pBdr>
          <w:top w:val="nil"/>
          <w:left w:val="nil"/>
          <w:bottom w:val="nil"/>
          <w:right w:val="nil"/>
          <w:between w:val="nil"/>
        </w:pBdr>
        <w:spacing w:before="161"/>
      </w:pPr>
      <w:r w:rsidRPr="000D242D">
        <w:t>distance from shore</w:t>
      </w:r>
      <w:r w:rsidR="007A2D39">
        <w:t>;</w:t>
      </w:r>
    </w:p>
    <w:p w:rsidR="000D242D" w:rsidRPr="000D242D" w:rsidP="000D242D" w14:paraId="5542DDA9" w14:textId="77777777">
      <w:pPr>
        <w:pStyle w:val="ListParagraph"/>
        <w:numPr>
          <w:ilvl w:val="0"/>
          <w:numId w:val="2"/>
        </w:numPr>
        <w:pBdr>
          <w:top w:val="nil"/>
          <w:left w:val="nil"/>
          <w:bottom w:val="nil"/>
          <w:right w:val="nil"/>
          <w:between w:val="nil"/>
        </w:pBdr>
        <w:spacing w:before="161"/>
      </w:pPr>
      <w:r w:rsidRPr="000D242D">
        <w:t xml:space="preserve">relation to </w:t>
      </w:r>
      <w:r w:rsidRPr="000D242D">
        <w:t>port</w:t>
      </w:r>
      <w:r w:rsidRPr="000D242D">
        <w:t xml:space="preserve"> or other landmarks. </w:t>
      </w:r>
    </w:p>
    <w:p w:rsidR="000D242D" w:rsidRPr="000D242D" w:rsidP="000D242D" w14:paraId="718BD897" w14:textId="77777777">
      <w:pPr>
        <w:pBdr>
          <w:top w:val="nil"/>
          <w:left w:val="nil"/>
          <w:bottom w:val="nil"/>
          <w:right w:val="nil"/>
          <w:between w:val="nil"/>
        </w:pBdr>
        <w:spacing w:before="161"/>
      </w:pPr>
      <w:r w:rsidRPr="000D242D">
        <w:t>Descriptive information of the interaction should include:</w:t>
      </w:r>
    </w:p>
    <w:p w:rsidR="000D242D" w:rsidRPr="000D242D" w:rsidP="000D242D" w14:paraId="306EBDF9" w14:textId="77777777">
      <w:pPr>
        <w:pStyle w:val="ListParagraph"/>
        <w:numPr>
          <w:ilvl w:val="0"/>
          <w:numId w:val="3"/>
        </w:numPr>
        <w:pBdr>
          <w:top w:val="nil"/>
          <w:left w:val="nil"/>
          <w:bottom w:val="nil"/>
          <w:right w:val="nil"/>
          <w:between w:val="nil"/>
        </w:pBdr>
        <w:spacing w:before="161"/>
      </w:pPr>
      <w:r w:rsidRPr="000D242D">
        <w:t xml:space="preserve">whether or not the otters were seen inside or outside the net; </w:t>
      </w:r>
    </w:p>
    <w:p w:rsidR="000D242D" w:rsidRPr="000D242D" w:rsidP="000D242D" w14:paraId="392006C2" w14:textId="77777777">
      <w:pPr>
        <w:pStyle w:val="ListParagraph"/>
        <w:numPr>
          <w:ilvl w:val="0"/>
          <w:numId w:val="3"/>
        </w:numPr>
        <w:pBdr>
          <w:top w:val="nil"/>
          <w:left w:val="nil"/>
          <w:bottom w:val="nil"/>
          <w:right w:val="nil"/>
          <w:between w:val="nil"/>
        </w:pBdr>
        <w:spacing w:before="161"/>
      </w:pPr>
      <w:r w:rsidRPr="000D242D">
        <w:t xml:space="preserve">if inside the net, had the net been completely encircled; </w:t>
      </w:r>
    </w:p>
    <w:p w:rsidR="000D242D" w:rsidRPr="000D242D" w:rsidP="000D242D" w14:paraId="29255BAA" w14:textId="77777777">
      <w:pPr>
        <w:pStyle w:val="ListParagraph"/>
        <w:numPr>
          <w:ilvl w:val="0"/>
          <w:numId w:val="3"/>
        </w:numPr>
        <w:pBdr>
          <w:top w:val="nil"/>
          <w:left w:val="nil"/>
          <w:bottom w:val="nil"/>
          <w:right w:val="nil"/>
          <w:between w:val="nil"/>
        </w:pBdr>
        <w:spacing w:before="161"/>
      </w:pPr>
      <w:r w:rsidRPr="000D242D">
        <w:t xml:space="preserve">whether any otters </w:t>
      </w:r>
      <w:r w:rsidRPr="000D242D">
        <w:t>came in contact with</w:t>
      </w:r>
      <w:r w:rsidRPr="000D242D">
        <w:t xml:space="preserve"> either the net or the vessel; </w:t>
      </w:r>
    </w:p>
    <w:p w:rsidR="000D242D" w:rsidRPr="000D242D" w:rsidP="000D242D" w14:paraId="6A8A36F1" w14:textId="77777777">
      <w:pPr>
        <w:pStyle w:val="ListParagraph"/>
        <w:numPr>
          <w:ilvl w:val="0"/>
          <w:numId w:val="3"/>
        </w:numPr>
        <w:pBdr>
          <w:top w:val="nil"/>
          <w:left w:val="nil"/>
          <w:bottom w:val="nil"/>
          <w:right w:val="nil"/>
          <w:between w:val="nil"/>
        </w:pBdr>
        <w:spacing w:before="161"/>
      </w:pPr>
      <w:r w:rsidRPr="000D242D">
        <w:t xml:space="preserve">the number of otters present; </w:t>
      </w:r>
    </w:p>
    <w:p w:rsidR="000D242D" w:rsidRPr="000D242D" w:rsidP="000D242D" w14:paraId="3C423FDF" w14:textId="77777777">
      <w:pPr>
        <w:pStyle w:val="ListParagraph"/>
        <w:numPr>
          <w:ilvl w:val="0"/>
          <w:numId w:val="3"/>
        </w:numPr>
        <w:pBdr>
          <w:top w:val="nil"/>
          <w:left w:val="nil"/>
          <w:bottom w:val="nil"/>
          <w:right w:val="nil"/>
          <w:between w:val="nil"/>
        </w:pBdr>
        <w:spacing w:before="161"/>
      </w:pPr>
      <w:r w:rsidRPr="000D242D">
        <w:t xml:space="preserve">duration of interaction; </w:t>
      </w:r>
    </w:p>
    <w:p w:rsidR="000D242D" w:rsidRPr="000D242D" w:rsidP="000D242D" w14:paraId="0F44EE48" w14:textId="77777777">
      <w:pPr>
        <w:pStyle w:val="ListParagraph"/>
        <w:numPr>
          <w:ilvl w:val="0"/>
          <w:numId w:val="3"/>
        </w:numPr>
        <w:pBdr>
          <w:top w:val="nil"/>
          <w:left w:val="nil"/>
          <w:bottom w:val="nil"/>
          <w:right w:val="nil"/>
          <w:between w:val="nil"/>
        </w:pBdr>
        <w:spacing w:before="161"/>
      </w:pPr>
      <w:r w:rsidRPr="000D242D">
        <w:t xml:space="preserve">the otter’s behavior during interaction; </w:t>
      </w:r>
    </w:p>
    <w:p w:rsidR="00FE3E99" w:rsidP="000D242D" w14:paraId="0934E996" w14:textId="73A5800A">
      <w:pPr>
        <w:pStyle w:val="ListParagraph"/>
        <w:numPr>
          <w:ilvl w:val="0"/>
          <w:numId w:val="3"/>
        </w:numPr>
        <w:pBdr>
          <w:top w:val="nil"/>
          <w:left w:val="nil"/>
          <w:bottom w:val="nil"/>
          <w:right w:val="nil"/>
          <w:between w:val="nil"/>
        </w:pBdr>
        <w:spacing w:before="161"/>
      </w:pPr>
      <w:r w:rsidRPr="000D242D">
        <w:t>measures taken to avoid interaction.</w:t>
      </w:r>
    </w:p>
    <w:p w:rsidR="00893ECF" w:rsidRPr="00154B85" w:rsidP="00893ECF" w14:paraId="4638913E" w14:textId="2D6EC3B2">
      <w:pPr>
        <w:pBdr>
          <w:top w:val="nil"/>
          <w:left w:val="nil"/>
          <w:bottom w:val="nil"/>
          <w:right w:val="nil"/>
          <w:between w:val="nil"/>
        </w:pBdr>
        <w:spacing w:before="161"/>
        <w:rPr>
          <w:b/>
          <w:bCs/>
        </w:rPr>
      </w:pPr>
      <w:r w:rsidRPr="00154B85">
        <w:rPr>
          <w:b/>
          <w:bCs/>
        </w:rPr>
        <w:t>Public Burden Statement</w:t>
      </w:r>
    </w:p>
    <w:p w:rsidR="00893ECF" w:rsidP="00893ECF" w14:paraId="3BE6E4FD" w14:textId="6DC9EA2A">
      <w:pPr>
        <w:pBdr>
          <w:top w:val="nil"/>
          <w:left w:val="nil"/>
          <w:bottom w:val="nil"/>
          <w:right w:val="nil"/>
          <w:between w:val="nil"/>
        </w:pBdr>
        <w:spacing w:before="161"/>
      </w:pPr>
      <w:r w:rsidRPr="00154B85">
        <w:t xml:space="preserve">A Federal agency may not conduct or sponsor, and a person is not required to respond to, nor shall a person be subject to a penalty for failure to comply with an information collection subject to the requirements of the Paperwork Reduction Act of 1995 unless the information collection has a currently valid </w:t>
      </w:r>
      <w:r w:rsidR="00230A24">
        <w:t>Office of Management and Budget (OMB)</w:t>
      </w:r>
      <w:r w:rsidRPr="00154B85">
        <w:t xml:space="preserve"> Control Number. The approved OMB Control Number for this information collection is 0648-</w:t>
      </w:r>
      <w:r>
        <w:t>0566</w:t>
      </w:r>
      <w:r w:rsidRPr="00154B85">
        <w:t xml:space="preserve">. Without this approval, we could not conduct this information collection. Public reporting for this information collection is estimated to be approximately </w:t>
      </w:r>
      <w:r>
        <w:t>15</w:t>
      </w:r>
      <w:r w:rsidRPr="00154B85">
        <w:t xml:space="preserve"> minutes</w:t>
      </w:r>
      <w:r>
        <w:t xml:space="preserve"> </w:t>
      </w:r>
      <w:r w:rsidRPr="00154B85">
        <w:t xml:space="preserve">per response, including the time for reviewing instructions, searching existing data sources, gathering and maintaining the data needed, and completing and reviewing the information collection. All responses to this information collection are mandatory pursuant to </w:t>
      </w:r>
      <w:r w:rsidRPr="009F4553" w:rsidR="009F4553">
        <w:t>50 CFR 660.520</w:t>
      </w:r>
      <w:r w:rsidR="009F4553">
        <w:t xml:space="preserve">. The attached form collects information on interactions between sea otters and CPS fishing vessels and their gear. </w:t>
      </w:r>
      <w:r w:rsidRPr="00154B85">
        <w:t xml:space="preserve">Send comments regarding this burden estimate or any other aspect of this information collection, including suggestions for reducing this burden to </w:t>
      </w:r>
      <w:r w:rsidR="00A976C0">
        <w:t xml:space="preserve">the </w:t>
      </w:r>
      <w:r w:rsidR="009F4553">
        <w:t>NOAA Fisheries West Coast Region</w:t>
      </w:r>
      <w:r w:rsidR="00A976C0">
        <w:t>al Office</w:t>
      </w:r>
      <w:r w:rsidR="00230A24">
        <w:t xml:space="preserve"> by mail</w:t>
      </w:r>
      <w:r w:rsidR="009F4553">
        <w:t xml:space="preserve"> at </w:t>
      </w:r>
      <w:r w:rsidRPr="00A976C0" w:rsidR="009F4553">
        <w:t>501 W Ocean Blvd, Long Beach, CA 90802</w:t>
      </w:r>
      <w:r w:rsidRPr="00A976C0">
        <w:t xml:space="preserve">, Attn: </w:t>
      </w:r>
      <w:r w:rsidRPr="00A976C0" w:rsidR="00A976C0">
        <w:t>Jennifer Quan</w:t>
      </w:r>
      <w:r w:rsidRPr="00A976C0" w:rsidR="00230A24">
        <w:t xml:space="preserve"> or by e-mail at</w:t>
      </w:r>
      <w:r w:rsidRPr="00A976C0">
        <w:t xml:space="preserve"> </w:t>
      </w:r>
      <w:r w:rsidRPr="00A976C0" w:rsidR="009F4553">
        <w:t>joshua.lindsay@noaa.gov</w:t>
      </w:r>
      <w:r w:rsidRPr="00A976C0">
        <w:t>.</w:t>
      </w:r>
    </w:p>
    <w:p w:rsidR="00893ECF" w:rsidP="00893ECF" w14:paraId="5F2FAA25" w14:textId="72937762">
      <w:pPr>
        <w:tabs>
          <w:tab w:val="left" w:pos="5893"/>
        </w:tabs>
      </w:pPr>
    </w:p>
    <w:p w:rsidR="00893ECF" w:rsidRPr="00893ECF" w:rsidP="00893ECF" w14:paraId="7FC9D994" w14:textId="429F3DE9">
      <w:pPr>
        <w:tabs>
          <w:tab w:val="left" w:pos="5893"/>
        </w:tabs>
        <w:sectPr>
          <w:headerReference w:type="default" r:id="rId6"/>
          <w:footerReference w:type="default" r:id="rId7"/>
          <w:pgSz w:w="12240" w:h="15840"/>
          <w:pgMar w:top="1440" w:right="1440" w:bottom="1440" w:left="1440" w:header="720" w:footer="720" w:gutter="0"/>
          <w:cols w:space="720"/>
          <w:docGrid w:linePitch="360"/>
        </w:sectPr>
      </w:pPr>
      <w:r>
        <w:tab/>
      </w:r>
    </w:p>
    <w:p w:rsidR="00893ECF" w:rsidRPr="00A976C0" w:rsidP="00893ECF" w14:paraId="461014B2" w14:textId="77777777">
      <w:pPr>
        <w:jc w:val="center"/>
        <w:rPr>
          <w:b/>
          <w:sz w:val="22"/>
          <w:szCs w:val="22"/>
        </w:rPr>
      </w:pPr>
      <w:r w:rsidRPr="00A976C0">
        <w:rPr>
          <w:b/>
          <w:sz w:val="22"/>
          <w:szCs w:val="22"/>
        </w:rPr>
        <w:t xml:space="preserve">REPORTING FORM FOR SEA OTTER INTERACTIONS </w:t>
      </w:r>
    </w:p>
    <w:p w:rsidR="00893ECF" w:rsidRPr="00A976C0" w:rsidP="00A976C0" w14:paraId="1A21C085" w14:textId="704FD070">
      <w:pPr>
        <w:jc w:val="center"/>
        <w:rPr>
          <w:b/>
          <w:sz w:val="22"/>
          <w:szCs w:val="22"/>
        </w:rPr>
      </w:pPr>
      <w:r w:rsidRPr="00A976C0">
        <w:rPr>
          <w:b/>
          <w:sz w:val="22"/>
          <w:szCs w:val="22"/>
        </w:rPr>
        <w:t>WITH THE PACIFIC SARDINE FISHERY</w:t>
      </w:r>
      <w:r w:rsidRPr="00A976C0" w:rsidR="00A976C0">
        <w:rPr>
          <w:b/>
          <w:sz w:val="22"/>
          <w:szCs w:val="22"/>
        </w:rPr>
        <w:t>; COASTAL PELAGIC SPECIES FISHERY MANAGEMENT PLAN</w:t>
      </w:r>
    </w:p>
    <w:p w:rsidR="007A2D39" w:rsidP="00893ECF" w14:paraId="5137610E" w14:textId="77777777">
      <w:pPr>
        <w:jc w:val="center"/>
        <w:rPr>
          <w:b/>
          <w:sz w:val="22"/>
          <w:szCs w:val="22"/>
        </w:rPr>
      </w:pPr>
    </w:p>
    <w:p w:rsidR="007A2D39" w:rsidRPr="007A2D39" w:rsidP="00B83272" w14:paraId="31375F84" w14:textId="6C64942B">
      <w:pPr>
        <w:rPr>
          <w:b/>
          <w:sz w:val="22"/>
          <w:szCs w:val="22"/>
          <w:u w:val="single"/>
        </w:rPr>
      </w:pPr>
      <w:r w:rsidRPr="007A2D39">
        <w:rPr>
          <w:b/>
          <w:sz w:val="22"/>
          <w:szCs w:val="22"/>
          <w:u w:val="single"/>
        </w:rPr>
        <w:t>General</w:t>
      </w:r>
      <w:r w:rsidR="005F748C">
        <w:rPr>
          <w:b/>
          <w:sz w:val="22"/>
          <w:szCs w:val="22"/>
          <w:u w:val="single"/>
        </w:rPr>
        <w:t xml:space="preserve"> </w:t>
      </w:r>
      <w:r w:rsidRPr="007A2D39">
        <w:rPr>
          <w:b/>
          <w:sz w:val="22"/>
          <w:szCs w:val="22"/>
          <w:u w:val="single"/>
        </w:rPr>
        <w:t>Interaction Information</w:t>
      </w:r>
    </w:p>
    <w:p w:rsidR="00893ECF" w:rsidP="00893ECF" w14:paraId="5D22C220" w14:textId="77777777"/>
    <w:p w:rsidR="00893ECF" w:rsidRPr="007A2D39" w:rsidP="00893ECF" w14:paraId="218D4204" w14:textId="4F4AF328">
      <w:pPr>
        <w:rPr>
          <w:sz w:val="22"/>
          <w:szCs w:val="22"/>
        </w:rPr>
      </w:pPr>
      <w:r w:rsidRPr="007A2D39">
        <w:rPr>
          <w:sz w:val="22"/>
          <w:szCs w:val="22"/>
        </w:rPr>
        <w:t>Today’s Date</w:t>
      </w:r>
      <w:r w:rsidRPr="007A2D39">
        <w:rPr>
          <w:sz w:val="22"/>
          <w:szCs w:val="22"/>
        </w:rPr>
        <w:t xml:space="preserve">: </w:t>
      </w:r>
      <w:r w:rsidRPr="007A2D39">
        <w:rPr>
          <w:sz w:val="22"/>
          <w:szCs w:val="22"/>
        </w:rPr>
        <w:t>___________________</w:t>
      </w:r>
      <w:r w:rsidRPr="007A2D39">
        <w:rPr>
          <w:sz w:val="22"/>
          <w:szCs w:val="22"/>
        </w:rPr>
        <w:tab/>
      </w:r>
      <w:r w:rsidRPr="007A2D39">
        <w:rPr>
          <w:sz w:val="22"/>
          <w:szCs w:val="22"/>
        </w:rPr>
        <w:tab/>
      </w:r>
      <w:r w:rsidR="007A2D39">
        <w:rPr>
          <w:sz w:val="22"/>
          <w:szCs w:val="22"/>
        </w:rPr>
        <w:tab/>
      </w:r>
      <w:r w:rsidRPr="007A2D39">
        <w:rPr>
          <w:sz w:val="22"/>
          <w:szCs w:val="22"/>
        </w:rPr>
        <w:t xml:space="preserve">Date of </w:t>
      </w:r>
      <w:r w:rsidRPr="007A2D39">
        <w:rPr>
          <w:sz w:val="22"/>
          <w:szCs w:val="22"/>
        </w:rPr>
        <w:t xml:space="preserve">Interaction: </w:t>
      </w:r>
      <w:r w:rsidRPr="007A2D39">
        <w:rPr>
          <w:sz w:val="22"/>
          <w:szCs w:val="22"/>
        </w:rPr>
        <w:t>________________</w:t>
      </w:r>
      <w:r w:rsidRPr="007A2D39">
        <w:rPr>
          <w:sz w:val="22"/>
          <w:szCs w:val="22"/>
        </w:rPr>
        <w:t>___</w:t>
      </w:r>
      <w:r w:rsidR="007A2D39">
        <w:rPr>
          <w:sz w:val="22"/>
          <w:szCs w:val="22"/>
        </w:rPr>
        <w:t>___</w:t>
      </w:r>
    </w:p>
    <w:p w:rsidR="00975D60" w:rsidRPr="007A2D39" w:rsidP="00893ECF" w14:paraId="06243C2E" w14:textId="77777777">
      <w:pPr>
        <w:rPr>
          <w:sz w:val="22"/>
          <w:szCs w:val="22"/>
        </w:rPr>
      </w:pPr>
    </w:p>
    <w:p w:rsidR="00975D60" w:rsidRPr="007A2D39" w:rsidP="00893ECF" w14:paraId="2EC0EB49" w14:textId="0BF19E1A">
      <w:pPr>
        <w:rPr>
          <w:sz w:val="22"/>
          <w:szCs w:val="22"/>
        </w:rPr>
      </w:pPr>
      <w:r w:rsidRPr="007A2D39">
        <w:rPr>
          <w:sz w:val="22"/>
          <w:szCs w:val="22"/>
        </w:rPr>
        <w:t>Location of Interaction (Lat., Long.): _______________________________________________</w:t>
      </w:r>
      <w:r w:rsidR="007A2D39">
        <w:rPr>
          <w:sz w:val="22"/>
          <w:szCs w:val="22"/>
        </w:rPr>
        <w:t>_______</w:t>
      </w:r>
    </w:p>
    <w:p w:rsidR="00975D60" w:rsidRPr="007A2D39" w:rsidP="00893ECF" w14:paraId="16D9DFB3" w14:textId="77777777">
      <w:pPr>
        <w:rPr>
          <w:sz w:val="22"/>
          <w:szCs w:val="22"/>
        </w:rPr>
      </w:pPr>
    </w:p>
    <w:p w:rsidR="00975D60" w:rsidRPr="007A2D39" w:rsidP="00B83272" w14:paraId="46B32E81" w14:textId="06BF2336">
      <w:pPr>
        <w:rPr>
          <w:b/>
          <w:bCs/>
          <w:sz w:val="22"/>
          <w:szCs w:val="22"/>
          <w:u w:val="single"/>
        </w:rPr>
      </w:pPr>
      <w:r w:rsidRPr="007A2D39">
        <w:rPr>
          <w:b/>
          <w:bCs/>
          <w:sz w:val="22"/>
          <w:szCs w:val="22"/>
          <w:u w:val="single"/>
        </w:rPr>
        <w:t>Location Information</w:t>
      </w:r>
      <w:r w:rsidR="007A2D39">
        <w:rPr>
          <w:b/>
          <w:bCs/>
          <w:sz w:val="22"/>
          <w:szCs w:val="22"/>
          <w:u w:val="single"/>
        </w:rPr>
        <w:t xml:space="preserve"> (</w:t>
      </w:r>
      <w:r w:rsidR="00230A24">
        <w:rPr>
          <w:b/>
          <w:bCs/>
          <w:sz w:val="22"/>
          <w:szCs w:val="22"/>
          <w:u w:val="single"/>
        </w:rPr>
        <w:t>If Available</w:t>
      </w:r>
      <w:r w:rsidR="007A2D39">
        <w:rPr>
          <w:b/>
          <w:bCs/>
          <w:sz w:val="22"/>
          <w:szCs w:val="22"/>
          <w:u w:val="single"/>
        </w:rPr>
        <w:t>)</w:t>
      </w:r>
    </w:p>
    <w:p w:rsidR="00975D60" w:rsidRPr="007A2D39" w:rsidP="00893ECF" w14:paraId="049EAFB2" w14:textId="77777777">
      <w:pPr>
        <w:rPr>
          <w:sz w:val="22"/>
          <w:szCs w:val="22"/>
        </w:rPr>
      </w:pPr>
    </w:p>
    <w:p w:rsidR="00975D60" w:rsidRPr="007A2D39" w:rsidP="00893ECF" w14:paraId="7EACB141" w14:textId="5E62E03C">
      <w:pPr>
        <w:rPr>
          <w:sz w:val="22"/>
          <w:szCs w:val="22"/>
        </w:rPr>
      </w:pPr>
      <w:r w:rsidRPr="007A2D39">
        <w:rPr>
          <w:sz w:val="22"/>
          <w:szCs w:val="22"/>
        </w:rPr>
        <w:t>Water Depth: __________________</w:t>
      </w:r>
      <w:r w:rsidRPr="007A2D39">
        <w:rPr>
          <w:sz w:val="22"/>
          <w:szCs w:val="22"/>
        </w:rPr>
        <w:t>_</w:t>
      </w:r>
      <w:r w:rsidRPr="007A2D39">
        <w:rPr>
          <w:sz w:val="22"/>
          <w:szCs w:val="22"/>
        </w:rPr>
        <w:tab/>
      </w:r>
      <w:r w:rsidRPr="007A2D39">
        <w:rPr>
          <w:sz w:val="22"/>
          <w:szCs w:val="22"/>
        </w:rPr>
        <w:tab/>
      </w:r>
      <w:r w:rsidR="007A2D39">
        <w:rPr>
          <w:sz w:val="22"/>
          <w:szCs w:val="22"/>
        </w:rPr>
        <w:tab/>
      </w:r>
      <w:r w:rsidRPr="007A2D39">
        <w:rPr>
          <w:sz w:val="22"/>
          <w:szCs w:val="22"/>
        </w:rPr>
        <w:t>Distance from Shore: __________________</w:t>
      </w:r>
      <w:r w:rsidRPr="007A2D39">
        <w:rPr>
          <w:sz w:val="22"/>
          <w:szCs w:val="22"/>
        </w:rPr>
        <w:tab/>
      </w:r>
    </w:p>
    <w:p w:rsidR="00975D60" w:rsidRPr="007A2D39" w:rsidP="00893ECF" w14:paraId="31EC4377" w14:textId="283F8B34">
      <w:pPr>
        <w:rPr>
          <w:sz w:val="22"/>
          <w:szCs w:val="22"/>
        </w:rPr>
      </w:pPr>
    </w:p>
    <w:p w:rsidR="00975D60" w:rsidRPr="007A2D39" w:rsidP="007A2D39" w14:paraId="0FD58132" w14:textId="0C95CBF5">
      <w:pPr>
        <w:spacing w:line="480" w:lineRule="auto"/>
        <w:rPr>
          <w:sz w:val="22"/>
          <w:szCs w:val="22"/>
        </w:rPr>
      </w:pPr>
      <w:r w:rsidRPr="007A2D39">
        <w:rPr>
          <w:sz w:val="22"/>
          <w:szCs w:val="22"/>
        </w:rPr>
        <w:t>Please describe the interaction location in relation to port or other landmarks: __________________________________________________________________________________________________________________________________________________________________________________________________________________________________________</w:t>
      </w:r>
      <w:r w:rsidR="007A2D39">
        <w:rPr>
          <w:sz w:val="22"/>
          <w:szCs w:val="22"/>
        </w:rPr>
        <w:t>_____________________</w:t>
      </w:r>
    </w:p>
    <w:p w:rsidR="00975D60" w:rsidRPr="007A2D39" w:rsidP="00B83272" w14:paraId="3E4FFEDF" w14:textId="3692BA29">
      <w:pPr>
        <w:rPr>
          <w:b/>
          <w:bCs/>
          <w:sz w:val="22"/>
          <w:szCs w:val="22"/>
          <w:u w:val="single"/>
        </w:rPr>
      </w:pPr>
      <w:r w:rsidRPr="007A2D39">
        <w:rPr>
          <w:b/>
          <w:bCs/>
          <w:sz w:val="22"/>
          <w:szCs w:val="22"/>
          <w:u w:val="single"/>
        </w:rPr>
        <w:t>Interaction Description</w:t>
      </w:r>
    </w:p>
    <w:p w:rsidR="00975D60" w:rsidRPr="007A2D39" w:rsidP="00975D60" w14:paraId="3E34A3B8" w14:textId="77777777">
      <w:pPr>
        <w:jc w:val="center"/>
        <w:rPr>
          <w:b/>
          <w:bCs/>
          <w:sz w:val="22"/>
          <w:szCs w:val="22"/>
          <w:u w:val="single"/>
        </w:rPr>
      </w:pPr>
    </w:p>
    <w:p w:rsidR="00975D60" w:rsidRPr="007A2D39" w:rsidP="00975D60" w14:paraId="0A369EF9" w14:textId="34BC7B93">
      <w:pPr>
        <w:rPr>
          <w:sz w:val="22"/>
          <w:szCs w:val="22"/>
        </w:rPr>
      </w:pPr>
      <w:r w:rsidRPr="007A2D39">
        <w:rPr>
          <w:sz w:val="22"/>
          <w:szCs w:val="22"/>
        </w:rPr>
        <w:t>Number of Otter</w:t>
      </w:r>
      <w:r w:rsidRPr="007A2D39" w:rsidR="007A2D39">
        <w:rPr>
          <w:sz w:val="22"/>
          <w:szCs w:val="22"/>
        </w:rPr>
        <w:t>(</w:t>
      </w:r>
      <w:r w:rsidRPr="007A2D39">
        <w:rPr>
          <w:sz w:val="22"/>
          <w:szCs w:val="22"/>
        </w:rPr>
        <w:t>s</w:t>
      </w:r>
      <w:r w:rsidRPr="007A2D39" w:rsidR="007A2D39">
        <w:rPr>
          <w:sz w:val="22"/>
          <w:szCs w:val="22"/>
        </w:rPr>
        <w:t>)</w:t>
      </w:r>
      <w:r w:rsidRPr="007A2D39">
        <w:rPr>
          <w:sz w:val="22"/>
          <w:szCs w:val="22"/>
        </w:rPr>
        <w:t xml:space="preserve"> Observed: _______________</w:t>
      </w:r>
      <w:r w:rsidRPr="007A2D39">
        <w:rPr>
          <w:sz w:val="22"/>
          <w:szCs w:val="22"/>
        </w:rPr>
        <w:tab/>
        <w:t>Duration of Interaction: ________________</w:t>
      </w:r>
    </w:p>
    <w:p w:rsidR="00975D60" w:rsidRPr="007A2D39" w:rsidP="00975D60" w14:paraId="55C00D86" w14:textId="77777777">
      <w:pPr>
        <w:rPr>
          <w:sz w:val="22"/>
          <w:szCs w:val="22"/>
        </w:rPr>
      </w:pPr>
    </w:p>
    <w:p w:rsidR="00975D60" w:rsidRPr="007A2D39" w:rsidP="007A2D39" w14:paraId="28A37871" w14:textId="7FFF54F7">
      <w:pPr>
        <w:spacing w:line="480" w:lineRule="auto"/>
        <w:rPr>
          <w:sz w:val="22"/>
          <w:szCs w:val="22"/>
        </w:rPr>
      </w:pPr>
      <w:r w:rsidRPr="007A2D39">
        <w:rPr>
          <w:sz w:val="22"/>
          <w:szCs w:val="22"/>
        </w:rPr>
        <w:t>Please describe if and how otter</w:t>
      </w:r>
      <w:r w:rsidRPr="007A2D39" w:rsidR="007A2D39">
        <w:rPr>
          <w:sz w:val="22"/>
          <w:szCs w:val="22"/>
        </w:rPr>
        <w:t>(</w:t>
      </w:r>
      <w:r w:rsidRPr="007A2D39">
        <w:rPr>
          <w:sz w:val="22"/>
          <w:szCs w:val="22"/>
        </w:rPr>
        <w:t>s</w:t>
      </w:r>
      <w:r w:rsidRPr="007A2D39" w:rsidR="007A2D39">
        <w:rPr>
          <w:sz w:val="22"/>
          <w:szCs w:val="22"/>
        </w:rPr>
        <w:t>)</w:t>
      </w:r>
      <w:r w:rsidRPr="007A2D39">
        <w:rPr>
          <w:sz w:val="22"/>
          <w:szCs w:val="22"/>
        </w:rPr>
        <w:t xml:space="preserve"> interacted with fishing gear:</w:t>
      </w:r>
    </w:p>
    <w:p w:rsidR="00975D60" w:rsidRPr="007A2D39" w:rsidP="007A2D39" w14:paraId="60C4C728" w14:textId="141FA660">
      <w:pPr>
        <w:spacing w:line="480" w:lineRule="auto"/>
        <w:rPr>
          <w:sz w:val="22"/>
          <w:szCs w:val="22"/>
        </w:rPr>
      </w:pPr>
      <w:r w:rsidRPr="007A2D39">
        <w:rPr>
          <w:sz w:val="22"/>
          <w:szCs w:val="22"/>
        </w:rPr>
        <w:t>__________________________________________________________________________________________________________________________________________________________________________________________________________________________________________</w:t>
      </w:r>
      <w:r w:rsidR="007A2D39">
        <w:rPr>
          <w:sz w:val="22"/>
          <w:szCs w:val="22"/>
        </w:rPr>
        <w:t>_____________________</w:t>
      </w:r>
    </w:p>
    <w:p w:rsidR="00975D60" w:rsidRPr="007A2D39" w:rsidP="00975D60" w14:paraId="781920D2" w14:textId="77777777">
      <w:pPr>
        <w:rPr>
          <w:sz w:val="22"/>
          <w:szCs w:val="22"/>
        </w:rPr>
      </w:pPr>
    </w:p>
    <w:p w:rsidR="00975D60" w:rsidRPr="007A2D39" w:rsidP="007A2D39" w14:paraId="60111185" w14:textId="55818EE3">
      <w:pPr>
        <w:spacing w:line="480" w:lineRule="auto"/>
        <w:rPr>
          <w:sz w:val="22"/>
          <w:szCs w:val="22"/>
        </w:rPr>
      </w:pPr>
      <w:r w:rsidRPr="007A2D39">
        <w:rPr>
          <w:sz w:val="22"/>
          <w:szCs w:val="22"/>
        </w:rPr>
        <w:t xml:space="preserve">Please describe </w:t>
      </w:r>
      <w:r w:rsidR="00101DC2">
        <w:rPr>
          <w:sz w:val="22"/>
          <w:szCs w:val="22"/>
        </w:rPr>
        <w:t>any</w:t>
      </w:r>
      <w:r w:rsidRPr="007A2D39">
        <w:rPr>
          <w:sz w:val="22"/>
          <w:szCs w:val="22"/>
        </w:rPr>
        <w:t xml:space="preserve"> otter behavior during the </w:t>
      </w:r>
      <w:r w:rsidR="00101DC2">
        <w:rPr>
          <w:sz w:val="22"/>
          <w:szCs w:val="22"/>
        </w:rPr>
        <w:t>interaction</w:t>
      </w:r>
      <w:r w:rsidRPr="007A2D39">
        <w:rPr>
          <w:sz w:val="22"/>
          <w:szCs w:val="22"/>
        </w:rPr>
        <w:t>:</w:t>
      </w:r>
    </w:p>
    <w:p w:rsidR="007A2D39" w:rsidRPr="007A2D39" w:rsidP="007A2D39" w14:paraId="432AC897" w14:textId="25F28E4F">
      <w:pPr>
        <w:spacing w:line="480" w:lineRule="auto"/>
        <w:rPr>
          <w:sz w:val="22"/>
          <w:szCs w:val="22"/>
        </w:rPr>
      </w:pPr>
      <w:r w:rsidRPr="007A2D39">
        <w:rPr>
          <w:sz w:val="22"/>
          <w:szCs w:val="22"/>
        </w:rPr>
        <w:t>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_____________________</w:t>
      </w:r>
    </w:p>
    <w:p w:rsidR="007A2D39" w:rsidRPr="007A2D39" w:rsidP="007A2D39" w14:paraId="5B5E2863" w14:textId="77777777">
      <w:pPr>
        <w:rPr>
          <w:sz w:val="22"/>
          <w:szCs w:val="22"/>
        </w:rPr>
      </w:pPr>
    </w:p>
    <w:p w:rsidR="00975D60" w:rsidRPr="007A2D39" w:rsidP="007A2D39" w14:paraId="2C8940D7" w14:textId="452ADA29">
      <w:pPr>
        <w:spacing w:line="480" w:lineRule="auto"/>
        <w:rPr>
          <w:sz w:val="22"/>
          <w:szCs w:val="22"/>
        </w:rPr>
      </w:pPr>
      <w:r w:rsidRPr="007A2D39">
        <w:rPr>
          <w:sz w:val="22"/>
          <w:szCs w:val="22"/>
        </w:rPr>
        <w:t xml:space="preserve">Please describe any measures taken to avoid </w:t>
      </w:r>
      <w:r w:rsidRPr="007A2D39">
        <w:rPr>
          <w:sz w:val="22"/>
          <w:szCs w:val="22"/>
        </w:rPr>
        <w:t>the interaction</w:t>
      </w:r>
      <w:r w:rsidRPr="007A2D39">
        <w:rPr>
          <w:sz w:val="22"/>
          <w:szCs w:val="22"/>
        </w:rPr>
        <w:t>:</w:t>
      </w:r>
    </w:p>
    <w:p w:rsidR="00975D60" w:rsidRPr="007A2D39" w:rsidP="007A2D39" w14:paraId="0A3FC9F7" w14:textId="572564A8">
      <w:pPr>
        <w:spacing w:line="480" w:lineRule="auto"/>
        <w:rPr>
          <w:sz w:val="22"/>
          <w:szCs w:val="22"/>
        </w:rPr>
      </w:pPr>
      <w:r w:rsidRPr="007A2D39">
        <w:rPr>
          <w:sz w:val="22"/>
          <w:szCs w:val="22"/>
        </w:rPr>
        <w:t>__________________________________________________________________________________________________________________________________________________________________________________________________________________________________________</w:t>
      </w:r>
      <w:r>
        <w:rPr>
          <w:sz w:val="22"/>
          <w:szCs w:val="22"/>
        </w:rPr>
        <w:t>_____________________</w:t>
      </w:r>
    </w:p>
    <w:sectPr w:rsidSect="00893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1327884"/>
      <w:docPartObj>
        <w:docPartGallery w:val="Page Numbers (Bottom of Page)"/>
        <w:docPartUnique/>
      </w:docPartObj>
    </w:sdtPr>
    <w:sdtEndPr>
      <w:rPr>
        <w:noProof/>
      </w:rPr>
    </w:sdtEndPr>
    <w:sdtContent>
      <w:p w:rsidR="00230A24" w14:paraId="35F6EB86" w14:textId="081130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30A24" w14:paraId="6DE28D9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D242D" w:rsidP="000D242D" w14:paraId="591149BB" w14:textId="07468179">
    <w:pPr>
      <w:pStyle w:val="Header"/>
      <w:jc w:val="right"/>
    </w:pPr>
    <w:r>
      <w:t>OMB Control Number: 0648-0566</w:t>
    </w:r>
  </w:p>
  <w:p w:rsidR="000D242D" w:rsidP="000D242D" w14:paraId="63E43A22" w14:textId="30B900AE">
    <w:pPr>
      <w:pStyle w:val="Header"/>
      <w:jc w:val="right"/>
    </w:pPr>
    <w:r w:rsidRPr="000D242D">
      <w:t>Expiration Date XX/XX/20XX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B4506DC"/>
    <w:multiLevelType w:val="hybridMultilevel"/>
    <w:tmpl w:val="B63231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8CF604B"/>
    <w:multiLevelType w:val="hybridMultilevel"/>
    <w:tmpl w:val="DE806B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4631469"/>
    <w:multiLevelType w:val="hybridMultilevel"/>
    <w:tmpl w:val="4E3A76E0"/>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num w:numId="1" w16cid:durableId="82804312">
    <w:abstractNumId w:val="2"/>
  </w:num>
  <w:num w:numId="2" w16cid:durableId="802384357">
    <w:abstractNumId w:val="0"/>
  </w:num>
  <w:num w:numId="3" w16cid:durableId="1980306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2D"/>
    <w:rsid w:val="000D242D"/>
    <w:rsid w:val="00101DC2"/>
    <w:rsid w:val="00154B85"/>
    <w:rsid w:val="00230A24"/>
    <w:rsid w:val="00264AD9"/>
    <w:rsid w:val="002E33EE"/>
    <w:rsid w:val="004A09A4"/>
    <w:rsid w:val="0053047A"/>
    <w:rsid w:val="00571893"/>
    <w:rsid w:val="0057348E"/>
    <w:rsid w:val="005F748C"/>
    <w:rsid w:val="00677B0F"/>
    <w:rsid w:val="00753F1D"/>
    <w:rsid w:val="007A2D39"/>
    <w:rsid w:val="00827F96"/>
    <w:rsid w:val="00893ECF"/>
    <w:rsid w:val="008975BE"/>
    <w:rsid w:val="008B6225"/>
    <w:rsid w:val="009245F4"/>
    <w:rsid w:val="00975D60"/>
    <w:rsid w:val="009952E9"/>
    <w:rsid w:val="009E36EC"/>
    <w:rsid w:val="009F4553"/>
    <w:rsid w:val="00A976C0"/>
    <w:rsid w:val="00AD381F"/>
    <w:rsid w:val="00B83272"/>
    <w:rsid w:val="00BE13AB"/>
    <w:rsid w:val="00C355F1"/>
    <w:rsid w:val="00C67CDC"/>
    <w:rsid w:val="00C71BAA"/>
    <w:rsid w:val="00CF56BB"/>
    <w:rsid w:val="00EA1F97"/>
    <w:rsid w:val="00F93BC4"/>
    <w:rsid w:val="00FE3E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FB383F"/>
  <w15:chartTrackingRefBased/>
  <w15:docId w15:val="{B3656A41-DCA5-4673-BFB5-A3839D40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242D"/>
    <w:pPr>
      <w:widowControl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D24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24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24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24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24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2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24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24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24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24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24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4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4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42D"/>
    <w:rPr>
      <w:rFonts w:eastAsiaTheme="majorEastAsia" w:cstheme="majorBidi"/>
      <w:color w:val="272727" w:themeColor="text1" w:themeTint="D8"/>
    </w:rPr>
  </w:style>
  <w:style w:type="paragraph" w:styleId="Title">
    <w:name w:val="Title"/>
    <w:basedOn w:val="Normal"/>
    <w:next w:val="Normal"/>
    <w:link w:val="TitleChar"/>
    <w:uiPriority w:val="10"/>
    <w:qFormat/>
    <w:rsid w:val="000D24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42D"/>
    <w:pPr>
      <w:spacing w:before="160"/>
      <w:jc w:val="center"/>
    </w:pPr>
    <w:rPr>
      <w:i/>
      <w:iCs/>
      <w:color w:val="404040" w:themeColor="text1" w:themeTint="BF"/>
    </w:rPr>
  </w:style>
  <w:style w:type="character" w:customStyle="1" w:styleId="QuoteChar">
    <w:name w:val="Quote Char"/>
    <w:basedOn w:val="DefaultParagraphFont"/>
    <w:link w:val="Quote"/>
    <w:uiPriority w:val="29"/>
    <w:rsid w:val="000D242D"/>
    <w:rPr>
      <w:i/>
      <w:iCs/>
      <w:color w:val="404040" w:themeColor="text1" w:themeTint="BF"/>
    </w:rPr>
  </w:style>
  <w:style w:type="paragraph" w:styleId="ListParagraph">
    <w:name w:val="List Paragraph"/>
    <w:basedOn w:val="Normal"/>
    <w:uiPriority w:val="34"/>
    <w:qFormat/>
    <w:rsid w:val="000D242D"/>
    <w:pPr>
      <w:ind w:left="720"/>
      <w:contextualSpacing/>
    </w:pPr>
  </w:style>
  <w:style w:type="character" w:styleId="IntenseEmphasis">
    <w:name w:val="Intense Emphasis"/>
    <w:basedOn w:val="DefaultParagraphFont"/>
    <w:uiPriority w:val="21"/>
    <w:qFormat/>
    <w:rsid w:val="000D242D"/>
    <w:rPr>
      <w:i/>
      <w:iCs/>
      <w:color w:val="2F5496" w:themeColor="accent1" w:themeShade="BF"/>
    </w:rPr>
  </w:style>
  <w:style w:type="paragraph" w:styleId="IntenseQuote">
    <w:name w:val="Intense Quote"/>
    <w:basedOn w:val="Normal"/>
    <w:next w:val="Normal"/>
    <w:link w:val="IntenseQuoteChar"/>
    <w:uiPriority w:val="30"/>
    <w:qFormat/>
    <w:rsid w:val="000D24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242D"/>
    <w:rPr>
      <w:i/>
      <w:iCs/>
      <w:color w:val="2F5496" w:themeColor="accent1" w:themeShade="BF"/>
    </w:rPr>
  </w:style>
  <w:style w:type="character" w:styleId="IntenseReference">
    <w:name w:val="Intense Reference"/>
    <w:basedOn w:val="DefaultParagraphFont"/>
    <w:uiPriority w:val="32"/>
    <w:qFormat/>
    <w:rsid w:val="000D242D"/>
    <w:rPr>
      <w:b/>
      <w:bCs/>
      <w:smallCaps/>
      <w:color w:val="2F5496" w:themeColor="accent1" w:themeShade="BF"/>
      <w:spacing w:val="5"/>
    </w:rPr>
  </w:style>
  <w:style w:type="paragraph" w:styleId="Header">
    <w:name w:val="header"/>
    <w:basedOn w:val="Normal"/>
    <w:link w:val="HeaderChar"/>
    <w:uiPriority w:val="99"/>
    <w:unhideWhenUsed/>
    <w:rsid w:val="000D242D"/>
    <w:pPr>
      <w:tabs>
        <w:tab w:val="center" w:pos="4680"/>
        <w:tab w:val="right" w:pos="9360"/>
      </w:tabs>
    </w:pPr>
  </w:style>
  <w:style w:type="character" w:customStyle="1" w:styleId="HeaderChar">
    <w:name w:val="Header Char"/>
    <w:basedOn w:val="DefaultParagraphFont"/>
    <w:link w:val="Header"/>
    <w:uiPriority w:val="99"/>
    <w:rsid w:val="000D242D"/>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D242D"/>
    <w:pPr>
      <w:tabs>
        <w:tab w:val="center" w:pos="4680"/>
        <w:tab w:val="right" w:pos="9360"/>
      </w:tabs>
    </w:pPr>
  </w:style>
  <w:style w:type="character" w:customStyle="1" w:styleId="FooterChar">
    <w:name w:val="Footer Char"/>
    <w:basedOn w:val="DefaultParagraphFont"/>
    <w:link w:val="Footer"/>
    <w:uiPriority w:val="99"/>
    <w:rsid w:val="000D242D"/>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893ECF"/>
    <w:rPr>
      <w:sz w:val="16"/>
      <w:szCs w:val="16"/>
    </w:rPr>
  </w:style>
  <w:style w:type="paragraph" w:styleId="CommentText">
    <w:name w:val="annotation text"/>
    <w:basedOn w:val="Normal"/>
    <w:link w:val="CommentTextChar"/>
    <w:uiPriority w:val="99"/>
    <w:unhideWhenUsed/>
    <w:rsid w:val="00893ECF"/>
    <w:rPr>
      <w:sz w:val="20"/>
      <w:szCs w:val="20"/>
    </w:rPr>
  </w:style>
  <w:style w:type="character" w:customStyle="1" w:styleId="CommentTextChar">
    <w:name w:val="Comment Text Char"/>
    <w:basedOn w:val="DefaultParagraphFont"/>
    <w:link w:val="CommentText"/>
    <w:uiPriority w:val="99"/>
    <w:rsid w:val="00893EC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93ECF"/>
    <w:rPr>
      <w:b/>
      <w:bCs/>
    </w:rPr>
  </w:style>
  <w:style w:type="character" w:customStyle="1" w:styleId="CommentSubjectChar">
    <w:name w:val="Comment Subject Char"/>
    <w:basedOn w:val="CommentTextChar"/>
    <w:link w:val="CommentSubject"/>
    <w:uiPriority w:val="99"/>
    <w:semiHidden/>
    <w:rsid w:val="00893ECF"/>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230A24"/>
    <w:rPr>
      <w:color w:val="0563C1" w:themeColor="hyperlink"/>
      <w:u w:val="single"/>
    </w:rPr>
  </w:style>
  <w:style w:type="character" w:styleId="UnresolvedMention">
    <w:name w:val="Unresolved Mention"/>
    <w:basedOn w:val="DefaultParagraphFont"/>
    <w:uiPriority w:val="99"/>
    <w:semiHidden/>
    <w:unhideWhenUsed/>
    <w:rsid w:val="00230A24"/>
    <w:rPr>
      <w:color w:val="605E5C"/>
      <w:shd w:val="clear" w:color="auto" w:fill="E1DFDD"/>
    </w:rPr>
  </w:style>
  <w:style w:type="character" w:styleId="FollowedHyperlink">
    <w:name w:val="FollowedHyperlink"/>
    <w:basedOn w:val="DefaultParagraphFont"/>
    <w:uiPriority w:val="99"/>
    <w:semiHidden/>
    <w:unhideWhenUsed/>
    <w:rsid w:val="00677B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cfr.gov/current/title-50/section-660.520" TargetMode="External" /><Relationship Id="rId5" Type="http://schemas.openxmlformats.org/officeDocument/2006/relationships/hyperlink" Target="mailto:joshua.lindsay@noaa.gov"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NOAA Fisheries</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 Forristall</dc:creator>
  <cp:lastModifiedBy>Louis Forristall</cp:lastModifiedBy>
  <cp:revision>10</cp:revision>
  <dcterms:created xsi:type="dcterms:W3CDTF">2026-09-15T21:40:00Z</dcterms:created>
  <dcterms:modified xsi:type="dcterms:W3CDTF">2026-09-16T19:53:00Z</dcterms:modified>
</cp:coreProperties>
</file>