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73F51" w:rsidRPr="00D90E96" w:rsidP="007C72E4" w14:paraId="53660920" w14:textId="4915A244">
      <w:pPr>
        <w:tabs>
          <w:tab w:val="left" w:pos="90"/>
        </w:tabs>
        <w:spacing w:after="0" w:line="240" w:lineRule="auto"/>
        <w:contextualSpacing/>
        <w:jc w:val="center"/>
        <w:rPr>
          <w:rFonts w:ascii="Times New Roman" w:hAnsi="Times New Roman" w:cs="Times New Roman"/>
          <w:sz w:val="24"/>
          <w:szCs w:val="24"/>
        </w:rPr>
      </w:pPr>
    </w:p>
    <w:p w:rsidR="06CB1D0B" w:rsidP="43E76776" w14:paraId="081E7D6A" w14:textId="55C48A90">
      <w:pPr>
        <w:tabs>
          <w:tab w:val="left" w:pos="90"/>
        </w:tabs>
        <w:spacing w:after="0" w:line="240" w:lineRule="auto"/>
        <w:contextualSpacing/>
        <w:jc w:val="center"/>
        <w:rPr>
          <w:rStyle w:val="Hyperlink"/>
          <w:rFonts w:ascii="Times New Roman" w:hAnsi="Times New Roman" w:cs="Times New Roman"/>
          <w:color w:val="auto"/>
          <w:sz w:val="24"/>
          <w:szCs w:val="24"/>
        </w:rPr>
      </w:pPr>
      <w:r w:rsidRPr="43E76776">
        <w:rPr>
          <w:rFonts w:ascii="Times New Roman" w:hAnsi="Times New Roman" w:cs="Times New Roman"/>
          <w:sz w:val="24"/>
          <w:szCs w:val="24"/>
        </w:rPr>
        <w:t xml:space="preserve">Nonsubstantive Change Request </w:t>
      </w:r>
    </w:p>
    <w:p w:rsidR="06CB1D0B" w:rsidP="43E76776" w14:paraId="619DC346" w14:textId="2972CDB2">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57868A17" w14:textId="659918F9">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1306E168" w14:textId="05A8F166">
      <w:pPr>
        <w:tabs>
          <w:tab w:val="left" w:pos="90"/>
        </w:tabs>
        <w:spacing w:after="0" w:line="240" w:lineRule="auto"/>
        <w:contextualSpacing/>
        <w:jc w:val="center"/>
        <w:rPr>
          <w:rFonts w:ascii="Times New Roman" w:hAnsi="Times New Roman" w:cs="Times New Roman"/>
          <w:b/>
          <w:bCs/>
          <w:sz w:val="24"/>
          <w:szCs w:val="24"/>
        </w:rPr>
      </w:pPr>
      <w:r w:rsidRPr="43E76776">
        <w:rPr>
          <w:rFonts w:ascii="Times New Roman" w:hAnsi="Times New Roman" w:cs="Times New Roman"/>
          <w:b/>
          <w:bCs/>
          <w:sz w:val="24"/>
          <w:szCs w:val="24"/>
        </w:rPr>
        <w:t>NATIONAL HEALTH INTERVIEW SURVEY</w:t>
      </w:r>
    </w:p>
    <w:p w:rsidR="43E76776" w:rsidP="43E76776" w14:paraId="2E49D796" w14:textId="24116892">
      <w:pPr>
        <w:tabs>
          <w:tab w:val="left" w:pos="90"/>
        </w:tabs>
        <w:spacing w:after="0" w:line="240" w:lineRule="auto"/>
        <w:contextualSpacing/>
        <w:jc w:val="center"/>
        <w:rPr>
          <w:rFonts w:ascii="Times New Roman" w:hAnsi="Times New Roman" w:cs="Times New Roman"/>
          <w:b/>
          <w:bCs/>
          <w:sz w:val="24"/>
          <w:szCs w:val="24"/>
        </w:rPr>
      </w:pPr>
    </w:p>
    <w:p w:rsidR="4015DC10" w:rsidP="43E76776" w14:paraId="469801E0" w14:textId="078D8359">
      <w:pPr>
        <w:tabs>
          <w:tab w:val="left" w:pos="90"/>
        </w:tabs>
        <w:spacing w:after="0" w:line="240" w:lineRule="auto"/>
        <w:contextualSpacing/>
        <w:jc w:val="center"/>
        <w:rPr>
          <w:rFonts w:ascii="Times New Roman" w:hAnsi="Times New Roman" w:cs="Times New Roman"/>
          <w:b/>
          <w:bCs/>
          <w:sz w:val="24"/>
          <w:szCs w:val="24"/>
        </w:rPr>
      </w:pPr>
      <w:r w:rsidRPr="43E76776">
        <w:rPr>
          <w:rFonts w:ascii="Times New Roman" w:hAnsi="Times New Roman" w:cs="Times New Roman"/>
          <w:b/>
          <w:bCs/>
          <w:sz w:val="24"/>
          <w:szCs w:val="24"/>
        </w:rPr>
        <w:t>Evaluation of Questions for the 2028 National Health Interview Survey</w:t>
      </w:r>
    </w:p>
    <w:p w:rsidR="06CB1D0B" w:rsidP="43E76776" w14:paraId="3E951424" w14:textId="3561BD48">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3885BA58" w14:textId="7A3F1B26">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7AEB70DF" w14:textId="20E99F7C">
      <w:pPr>
        <w:tabs>
          <w:tab w:val="left" w:pos="90"/>
        </w:tabs>
        <w:spacing w:after="0" w:line="240" w:lineRule="auto"/>
        <w:contextualSpacing/>
        <w:jc w:val="center"/>
      </w:pPr>
      <w:r w:rsidRPr="43E76776">
        <w:rPr>
          <w:rFonts w:ascii="Times New Roman" w:hAnsi="Times New Roman" w:cs="Times New Roman"/>
          <w:sz w:val="24"/>
          <w:szCs w:val="24"/>
        </w:rPr>
        <w:t xml:space="preserve">OMB No. 0920-0214, Expiration Date 12/31/2026 </w:t>
      </w:r>
    </w:p>
    <w:p w:rsidR="06CB1D0B" w:rsidP="43E76776" w14:paraId="6783B77C" w14:textId="772EA057">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495B4C68" w14:textId="4B0FC0C8">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07C3FFAB" w14:textId="0A8200BD">
      <w:pPr>
        <w:tabs>
          <w:tab w:val="left" w:pos="90"/>
        </w:tabs>
        <w:spacing w:after="0" w:line="240" w:lineRule="auto"/>
        <w:contextualSpacing/>
        <w:jc w:val="center"/>
      </w:pPr>
      <w:r w:rsidRPr="43E76776">
        <w:rPr>
          <w:rFonts w:ascii="Times New Roman" w:hAnsi="Times New Roman" w:cs="Times New Roman"/>
          <w:sz w:val="24"/>
          <w:szCs w:val="24"/>
        </w:rPr>
        <w:t xml:space="preserve">Contact Information: </w:t>
      </w:r>
    </w:p>
    <w:p w:rsidR="06CB1D0B" w:rsidP="43E76776" w14:paraId="53F4B939" w14:textId="7A916D23">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4D69CA95" w14:textId="72A73BA5">
      <w:pPr>
        <w:tabs>
          <w:tab w:val="left" w:pos="90"/>
        </w:tabs>
        <w:spacing w:after="0" w:line="240" w:lineRule="auto"/>
        <w:contextualSpacing/>
        <w:jc w:val="center"/>
      </w:pPr>
      <w:r w:rsidRPr="43E76776">
        <w:rPr>
          <w:rFonts w:ascii="Times New Roman" w:hAnsi="Times New Roman" w:cs="Times New Roman"/>
          <w:sz w:val="24"/>
          <w:szCs w:val="24"/>
        </w:rPr>
        <w:t xml:space="preserve">Stephen Blumberg, PhD </w:t>
      </w:r>
    </w:p>
    <w:p w:rsidR="06CB1D0B" w:rsidP="43E76776" w14:paraId="5DABBAA7" w14:textId="4AF4359E">
      <w:pPr>
        <w:tabs>
          <w:tab w:val="left" w:pos="90"/>
        </w:tabs>
        <w:spacing w:after="0" w:line="240" w:lineRule="auto"/>
        <w:contextualSpacing/>
        <w:jc w:val="center"/>
      </w:pPr>
      <w:r w:rsidRPr="43E76776">
        <w:rPr>
          <w:rFonts w:ascii="Times New Roman" w:hAnsi="Times New Roman" w:cs="Times New Roman"/>
          <w:sz w:val="24"/>
          <w:szCs w:val="24"/>
        </w:rPr>
        <w:t xml:space="preserve"> </w:t>
      </w:r>
    </w:p>
    <w:p w:rsidR="06CB1D0B" w:rsidP="43E76776" w14:paraId="01B5FFA8" w14:textId="7B3D4B22">
      <w:pPr>
        <w:tabs>
          <w:tab w:val="left" w:pos="90"/>
        </w:tabs>
        <w:spacing w:after="0" w:line="240" w:lineRule="auto"/>
        <w:contextualSpacing/>
        <w:jc w:val="center"/>
      </w:pPr>
      <w:r w:rsidRPr="43E76776">
        <w:rPr>
          <w:rFonts w:ascii="Times New Roman" w:hAnsi="Times New Roman" w:cs="Times New Roman"/>
          <w:sz w:val="24"/>
          <w:szCs w:val="24"/>
        </w:rPr>
        <w:t xml:space="preserve">Division of Health Interview Statistics </w:t>
      </w:r>
    </w:p>
    <w:p w:rsidR="06CB1D0B" w:rsidP="43E76776" w14:paraId="48DDA01C" w14:textId="097081A4">
      <w:pPr>
        <w:tabs>
          <w:tab w:val="left" w:pos="90"/>
        </w:tabs>
        <w:spacing w:after="0" w:line="240" w:lineRule="auto"/>
        <w:contextualSpacing/>
        <w:jc w:val="center"/>
      </w:pPr>
      <w:r w:rsidRPr="43E76776">
        <w:rPr>
          <w:rFonts w:ascii="Times New Roman" w:hAnsi="Times New Roman" w:cs="Times New Roman"/>
          <w:sz w:val="24"/>
          <w:szCs w:val="24"/>
        </w:rPr>
        <w:t xml:space="preserve">National Center for Health Statistics/CDC </w:t>
      </w:r>
    </w:p>
    <w:p w:rsidR="06CB1D0B" w:rsidP="43E76776" w14:paraId="1F500ACE" w14:textId="771C51ED">
      <w:pPr>
        <w:tabs>
          <w:tab w:val="left" w:pos="90"/>
        </w:tabs>
        <w:spacing w:after="0" w:line="240" w:lineRule="auto"/>
        <w:contextualSpacing/>
        <w:jc w:val="center"/>
      </w:pPr>
      <w:r w:rsidRPr="43E76776">
        <w:rPr>
          <w:rFonts w:ascii="Times New Roman" w:hAnsi="Times New Roman" w:cs="Times New Roman"/>
          <w:sz w:val="24"/>
          <w:szCs w:val="24"/>
        </w:rPr>
        <w:t xml:space="preserve">3311 Toledo Road </w:t>
      </w:r>
    </w:p>
    <w:p w:rsidR="06CB1D0B" w:rsidP="43E76776" w14:paraId="0E36D554" w14:textId="686C63F3">
      <w:pPr>
        <w:tabs>
          <w:tab w:val="left" w:pos="90"/>
        </w:tabs>
        <w:spacing w:after="0" w:line="240" w:lineRule="auto"/>
        <w:contextualSpacing/>
        <w:jc w:val="center"/>
      </w:pPr>
      <w:r w:rsidRPr="43E76776">
        <w:rPr>
          <w:rFonts w:ascii="Times New Roman" w:hAnsi="Times New Roman" w:cs="Times New Roman"/>
          <w:sz w:val="24"/>
          <w:szCs w:val="24"/>
        </w:rPr>
        <w:t xml:space="preserve">Hyattsville, MD 20782 </w:t>
      </w:r>
    </w:p>
    <w:p w:rsidR="06CB1D0B" w:rsidP="43E76776" w14:paraId="04819714" w14:textId="28260D9B">
      <w:pPr>
        <w:tabs>
          <w:tab w:val="left" w:pos="90"/>
        </w:tabs>
        <w:spacing w:after="0" w:line="240" w:lineRule="auto"/>
        <w:contextualSpacing/>
        <w:jc w:val="center"/>
      </w:pPr>
      <w:r w:rsidRPr="43E76776">
        <w:rPr>
          <w:rFonts w:ascii="Times New Roman" w:hAnsi="Times New Roman" w:cs="Times New Roman"/>
          <w:sz w:val="24"/>
          <w:szCs w:val="24"/>
        </w:rPr>
        <w:t xml:space="preserve">301.458.4107 (voice) </w:t>
      </w:r>
    </w:p>
    <w:p w:rsidR="06CB1D0B" w:rsidP="43E76776" w14:paraId="5CA36575" w14:textId="4A68AF01">
      <w:pPr>
        <w:tabs>
          <w:tab w:val="left" w:pos="90"/>
        </w:tabs>
        <w:spacing w:after="0" w:line="240" w:lineRule="auto"/>
        <w:contextualSpacing/>
        <w:jc w:val="center"/>
      </w:pPr>
      <w:r w:rsidRPr="43E76776">
        <w:rPr>
          <w:rFonts w:ascii="Times New Roman" w:hAnsi="Times New Roman" w:cs="Times New Roman"/>
          <w:sz w:val="24"/>
          <w:szCs w:val="24"/>
        </w:rPr>
        <w:t>swb5@cdc.gov</w:t>
      </w:r>
    </w:p>
    <w:p w:rsidR="00F73F51" w:rsidRPr="00D90E96" w:rsidP="007C72E4" w14:paraId="7D745624" w14:textId="77777777">
      <w:pPr>
        <w:tabs>
          <w:tab w:val="left" w:pos="90"/>
        </w:tabs>
        <w:spacing w:after="0" w:line="240" w:lineRule="auto"/>
        <w:contextualSpacing/>
        <w:jc w:val="center"/>
        <w:rPr>
          <w:rFonts w:ascii="Times New Roman" w:hAnsi="Times New Roman" w:cs="Times New Roman"/>
          <w:sz w:val="24"/>
          <w:szCs w:val="24"/>
        </w:rPr>
      </w:pPr>
    </w:p>
    <w:p w:rsidR="00F73F51" w:rsidRPr="00D90E96" w:rsidP="007C72E4" w14:paraId="7319AB38" w14:textId="77777777">
      <w:pPr>
        <w:tabs>
          <w:tab w:val="left" w:pos="90"/>
        </w:tabs>
        <w:spacing w:after="0" w:line="240" w:lineRule="auto"/>
        <w:contextualSpacing/>
        <w:jc w:val="center"/>
        <w:rPr>
          <w:rFonts w:ascii="Times New Roman" w:hAnsi="Times New Roman" w:cs="Times New Roman"/>
          <w:sz w:val="24"/>
          <w:szCs w:val="24"/>
        </w:rPr>
      </w:pPr>
    </w:p>
    <w:p w:rsidR="00F73F51" w:rsidRPr="00D90E96" w:rsidP="007C72E4" w14:paraId="3ACA8532" w14:textId="77777777">
      <w:pPr>
        <w:tabs>
          <w:tab w:val="left" w:pos="90"/>
        </w:tabs>
        <w:spacing w:after="0" w:line="240" w:lineRule="auto"/>
        <w:contextualSpacing/>
        <w:jc w:val="center"/>
        <w:rPr>
          <w:rFonts w:ascii="Times New Roman" w:hAnsi="Times New Roman" w:cs="Times New Roman"/>
          <w:sz w:val="24"/>
          <w:szCs w:val="24"/>
        </w:rPr>
      </w:pPr>
    </w:p>
    <w:p w:rsidR="00F73F51" w:rsidRPr="00D90E96" w:rsidP="007C72E4" w14:paraId="0664A0C4" w14:textId="77777777">
      <w:pPr>
        <w:tabs>
          <w:tab w:val="left" w:pos="90"/>
        </w:tabs>
        <w:spacing w:after="0" w:line="240" w:lineRule="auto"/>
        <w:contextualSpacing/>
        <w:jc w:val="center"/>
        <w:rPr>
          <w:rFonts w:ascii="Times New Roman" w:hAnsi="Times New Roman" w:cs="Times New Roman"/>
          <w:sz w:val="24"/>
          <w:szCs w:val="24"/>
        </w:rPr>
      </w:pPr>
    </w:p>
    <w:p w:rsidR="0007479D" w:rsidRPr="00D90E96" w:rsidP="66E39ECD" w14:paraId="324FC950" w14:textId="609FEC71">
      <w:pPr>
        <w:spacing w:after="0" w:line="240" w:lineRule="auto"/>
        <w:contextualSpacing/>
        <w:jc w:val="center"/>
        <w:rPr>
          <w:rFonts w:ascii="Times New Roman" w:hAnsi="Times New Roman" w:cs="Times New Roman"/>
          <w:b/>
          <w:bCs/>
          <w:sz w:val="24"/>
          <w:szCs w:val="24"/>
        </w:rPr>
      </w:pPr>
      <w:r w:rsidRPr="66E39ECD">
        <w:rPr>
          <w:rFonts w:ascii="Times New Roman" w:hAnsi="Times New Roman" w:cs="Times New Roman"/>
          <w:sz w:val="24"/>
          <w:szCs w:val="24"/>
        </w:rPr>
        <w:t>August 5</w:t>
      </w:r>
      <w:r w:rsidRPr="66E39ECD" w:rsidR="06CB1D0B">
        <w:rPr>
          <w:rFonts w:ascii="Times New Roman" w:hAnsi="Times New Roman" w:cs="Times New Roman"/>
          <w:sz w:val="24"/>
          <w:szCs w:val="24"/>
        </w:rPr>
        <w:t>, 2026</w:t>
      </w:r>
      <w:r w:rsidRPr="66E39ECD" w:rsidR="06CB1D0B">
        <w:rPr>
          <w:rFonts w:ascii="Times New Roman" w:hAnsi="Times New Roman" w:cs="Times New Roman"/>
          <w:b/>
          <w:bCs/>
          <w:sz w:val="24"/>
          <w:szCs w:val="24"/>
        </w:rPr>
        <w:br w:type="page"/>
      </w:r>
    </w:p>
    <w:p w:rsidR="00CC1C7B" w:rsidRPr="00D90E96" w:rsidP="43E76776" w14:paraId="1BE9D52C" w14:textId="755546B3">
      <w:pPr>
        <w:spacing w:after="0" w:line="240" w:lineRule="auto"/>
        <w:contextualSpacing/>
        <w:jc w:val="center"/>
        <w:rPr>
          <w:rFonts w:ascii="Times New Roman" w:hAnsi="Times New Roman" w:cs="Times New Roman"/>
          <w:b/>
          <w:bCs/>
          <w:sz w:val="24"/>
          <w:szCs w:val="24"/>
        </w:rPr>
      </w:pPr>
      <w:r w:rsidRPr="43E76776">
        <w:rPr>
          <w:rFonts w:ascii="Times New Roman" w:hAnsi="Times New Roman" w:cs="Times New Roman"/>
          <w:b/>
          <w:bCs/>
          <w:sz w:val="24"/>
          <w:szCs w:val="24"/>
        </w:rPr>
        <w:t>Table of Contents</w:t>
      </w:r>
    </w:p>
    <w:p w:rsidR="00BB331A" w:rsidRPr="00D90E96" w:rsidP="007C72E4" w14:paraId="5D437E4B" w14:textId="77777777">
      <w:pPr>
        <w:spacing w:after="0" w:line="240" w:lineRule="auto"/>
        <w:contextualSpacing/>
        <w:rPr>
          <w:rFonts w:ascii="Times New Roman" w:hAnsi="Times New Roman" w:cs="Times New Roman"/>
          <w:b/>
          <w:bCs/>
          <w:sz w:val="24"/>
          <w:szCs w:val="24"/>
        </w:rPr>
      </w:pPr>
    </w:p>
    <w:p w:rsidR="00BB331A" w:rsidRPr="009B31DC" w:rsidP="43E76776" w14:paraId="18A1A7D4" w14:textId="58BD2DAC">
      <w:pPr>
        <w:spacing w:after="0" w:line="240" w:lineRule="auto"/>
        <w:contextualSpacing/>
        <w:rPr>
          <w:rFonts w:ascii="Times New Roman" w:hAnsi="Times New Roman" w:cs="Times New Roman"/>
          <w:b/>
          <w:bCs/>
          <w:sz w:val="24"/>
          <w:szCs w:val="24"/>
        </w:rPr>
      </w:pPr>
      <w:r w:rsidRPr="43E76776">
        <w:rPr>
          <w:rFonts w:ascii="Times New Roman" w:hAnsi="Times New Roman" w:cs="Times New Roman"/>
          <w:b/>
          <w:bCs/>
          <w:sz w:val="24"/>
          <w:szCs w:val="24"/>
        </w:rPr>
        <w:t xml:space="preserve">1. </w:t>
      </w:r>
      <w:r w:rsidRPr="43E76776" w:rsidR="004B30EC">
        <w:rPr>
          <w:rFonts w:ascii="Times New Roman" w:hAnsi="Times New Roman" w:cs="Times New Roman"/>
          <w:b/>
          <w:bCs/>
          <w:sz w:val="24"/>
          <w:szCs w:val="24"/>
        </w:rPr>
        <w:t>Circumstance Making the Collection of Information Necessary</w:t>
      </w:r>
      <w:r>
        <w:tab/>
      </w:r>
      <w:r>
        <w:tab/>
      </w:r>
      <w:r>
        <w:tab/>
      </w:r>
      <w:r w:rsidRPr="009B31DC" w:rsidR="007B4E8F">
        <w:rPr>
          <w:rFonts w:ascii="Times New Roman" w:hAnsi="Times New Roman" w:cs="Times New Roman"/>
          <w:b/>
          <w:bCs/>
          <w:sz w:val="24"/>
          <w:szCs w:val="24"/>
        </w:rPr>
        <w:t>3</w:t>
      </w:r>
      <w:r w:rsidRPr="009B31DC">
        <w:tab/>
      </w:r>
    </w:p>
    <w:p w:rsidR="004B30EC" w:rsidRPr="009B31DC" w:rsidP="43E76776" w14:paraId="18DC0FFC" w14:textId="4558C85F">
      <w:pPr>
        <w:spacing w:after="0" w:line="240" w:lineRule="auto"/>
        <w:contextualSpacing/>
        <w:rPr>
          <w:rFonts w:ascii="Times New Roman" w:hAnsi="Times New Roman" w:cs="Times New Roman"/>
          <w:b/>
          <w:bCs/>
          <w:sz w:val="24"/>
          <w:szCs w:val="24"/>
        </w:rPr>
      </w:pPr>
      <w:r w:rsidRPr="009B31DC">
        <w:rPr>
          <w:rFonts w:ascii="Times New Roman" w:hAnsi="Times New Roman" w:cs="Times New Roman"/>
          <w:b/>
          <w:bCs/>
          <w:sz w:val="24"/>
          <w:szCs w:val="24"/>
        </w:rPr>
        <w:t xml:space="preserve">2. </w:t>
      </w:r>
      <w:r w:rsidRPr="009B31DC">
        <w:rPr>
          <w:rFonts w:ascii="Times New Roman" w:hAnsi="Times New Roman" w:cs="Times New Roman"/>
          <w:b/>
          <w:bCs/>
          <w:sz w:val="24"/>
          <w:szCs w:val="24"/>
        </w:rPr>
        <w:t>Purpose and Use of Information Collection</w:t>
      </w:r>
      <w:r w:rsidRPr="009B31DC">
        <w:tab/>
      </w:r>
      <w:r w:rsidRPr="009B31DC">
        <w:tab/>
      </w:r>
      <w:r w:rsidRPr="009B31DC">
        <w:tab/>
      </w:r>
      <w:r w:rsidRPr="009B31DC">
        <w:tab/>
      </w:r>
      <w:r w:rsidRPr="009B31DC">
        <w:tab/>
      </w:r>
      <w:r w:rsidRPr="009B31DC">
        <w:tab/>
      </w:r>
      <w:r w:rsidRPr="009B31DC" w:rsidR="009B31DC">
        <w:rPr>
          <w:rFonts w:ascii="Times New Roman" w:hAnsi="Times New Roman" w:cs="Times New Roman"/>
          <w:b/>
          <w:bCs/>
          <w:sz w:val="24"/>
          <w:szCs w:val="24"/>
        </w:rPr>
        <w:t>4</w:t>
      </w:r>
    </w:p>
    <w:p w:rsidR="00BB331A" w:rsidRPr="00D90E96" w:rsidP="007C72E4" w14:paraId="5DAFFA89" w14:textId="77777777">
      <w:pPr>
        <w:spacing w:after="0" w:line="240" w:lineRule="auto"/>
        <w:contextualSpacing/>
        <w:rPr>
          <w:rFonts w:ascii="Times New Roman" w:hAnsi="Times New Roman" w:cs="Times New Roman"/>
          <w:b/>
          <w:bCs/>
          <w:sz w:val="24"/>
          <w:szCs w:val="24"/>
        </w:rPr>
      </w:pPr>
    </w:p>
    <w:p w:rsidR="1BBF6865" w:rsidP="43E76776" w14:paraId="24551792" w14:textId="2CEED2C3">
      <w:pPr>
        <w:spacing w:after="0" w:line="240" w:lineRule="auto"/>
        <w:contextualSpacing/>
        <w:rPr>
          <w:rFonts w:ascii="Times New Roman" w:hAnsi="Times New Roman" w:cs="Times New Roman"/>
          <w:b/>
          <w:bCs/>
          <w:sz w:val="24"/>
          <w:szCs w:val="24"/>
        </w:rPr>
      </w:pPr>
      <w:r w:rsidRPr="43E76776">
        <w:rPr>
          <w:rFonts w:ascii="Times New Roman" w:hAnsi="Times New Roman" w:cs="Times New Roman"/>
          <w:b/>
          <w:bCs/>
          <w:sz w:val="24"/>
          <w:szCs w:val="24"/>
        </w:rPr>
        <w:t>9. Explanation of Any Payment or Gift to Respondents</w:t>
      </w:r>
      <w:r>
        <w:tab/>
      </w:r>
      <w:r>
        <w:tab/>
      </w:r>
      <w:r>
        <w:tab/>
      </w:r>
      <w:r>
        <w:tab/>
      </w:r>
      <w:r>
        <w:tab/>
      </w:r>
      <w:r w:rsidR="009B31DC">
        <w:rPr>
          <w:rFonts w:ascii="Times New Roman" w:hAnsi="Times New Roman" w:cs="Times New Roman"/>
          <w:b/>
          <w:bCs/>
          <w:sz w:val="24"/>
          <w:szCs w:val="24"/>
        </w:rPr>
        <w:t>5</w:t>
      </w:r>
    </w:p>
    <w:p w:rsidR="43E76776" w:rsidP="43E76776" w14:paraId="4777CCC8" w14:textId="50399987">
      <w:pPr>
        <w:spacing w:after="0" w:line="240" w:lineRule="auto"/>
        <w:contextualSpacing/>
        <w:rPr>
          <w:rFonts w:ascii="Times New Roman" w:hAnsi="Times New Roman" w:cs="Times New Roman"/>
          <w:b/>
          <w:bCs/>
          <w:sz w:val="24"/>
          <w:szCs w:val="24"/>
        </w:rPr>
      </w:pPr>
    </w:p>
    <w:p w:rsidR="23226009" w:rsidP="43E76776" w14:paraId="1F24EC5B" w14:textId="0FD5D8ED">
      <w:pPr>
        <w:spacing w:after="0" w:line="240" w:lineRule="auto"/>
        <w:contextualSpacing/>
        <w:rPr>
          <w:rFonts w:ascii="Times New Roman" w:hAnsi="Times New Roman" w:cs="Times New Roman"/>
          <w:b/>
          <w:bCs/>
          <w:sz w:val="24"/>
          <w:szCs w:val="24"/>
        </w:rPr>
      </w:pPr>
      <w:r w:rsidRPr="43E76776">
        <w:rPr>
          <w:rFonts w:ascii="Times New Roman" w:hAnsi="Times New Roman" w:cs="Times New Roman"/>
          <w:b/>
          <w:bCs/>
          <w:sz w:val="24"/>
          <w:szCs w:val="24"/>
        </w:rPr>
        <w:t xml:space="preserve">10. </w:t>
      </w:r>
      <w:r w:rsidRPr="43E76776" w:rsidR="14110DBA">
        <w:rPr>
          <w:rFonts w:ascii="Times New Roman" w:hAnsi="Times New Roman" w:cs="Times New Roman"/>
          <w:b/>
          <w:bCs/>
          <w:sz w:val="24"/>
          <w:szCs w:val="24"/>
        </w:rPr>
        <w:t xml:space="preserve">Protection of the Privacy and Confidentiality of Information Provided </w:t>
      </w:r>
    </w:p>
    <w:p w:rsidR="14110DBA" w:rsidP="43E76776" w14:paraId="093CDF82" w14:textId="7A418393">
      <w:pPr>
        <w:spacing w:after="0" w:line="240" w:lineRule="auto"/>
        <w:contextualSpacing/>
        <w:rPr>
          <w:rFonts w:ascii="Times New Roman" w:hAnsi="Times New Roman" w:cs="Times New Roman"/>
          <w:b/>
          <w:bCs/>
          <w:sz w:val="24"/>
          <w:szCs w:val="24"/>
        </w:rPr>
      </w:pPr>
      <w:r w:rsidRPr="43E76776">
        <w:rPr>
          <w:rFonts w:ascii="Times New Roman" w:hAnsi="Times New Roman" w:cs="Times New Roman"/>
          <w:b/>
          <w:bCs/>
          <w:sz w:val="24"/>
          <w:szCs w:val="24"/>
        </w:rPr>
        <w:t>by Respondents</w:t>
      </w:r>
      <w:r>
        <w:tab/>
      </w:r>
      <w:r>
        <w:tab/>
      </w:r>
      <w:r>
        <w:tab/>
      </w:r>
      <w:r>
        <w:tab/>
      </w:r>
      <w:r>
        <w:tab/>
      </w:r>
      <w:r>
        <w:tab/>
      </w:r>
      <w:r>
        <w:tab/>
      </w:r>
      <w:r>
        <w:tab/>
      </w:r>
      <w:r>
        <w:tab/>
      </w:r>
      <w:r>
        <w:tab/>
      </w:r>
      <w:r w:rsidR="009B31DC">
        <w:rPr>
          <w:rFonts w:ascii="Times New Roman" w:hAnsi="Times New Roman" w:cs="Times New Roman"/>
          <w:b/>
          <w:bCs/>
          <w:sz w:val="24"/>
          <w:szCs w:val="24"/>
        </w:rPr>
        <w:t>5</w:t>
      </w:r>
    </w:p>
    <w:p w:rsidR="43E76776" w:rsidP="43E76776" w14:paraId="652744B2" w14:textId="445ACE15">
      <w:pPr>
        <w:spacing w:after="0" w:line="240" w:lineRule="auto"/>
        <w:contextualSpacing/>
        <w:rPr>
          <w:rFonts w:ascii="Times New Roman" w:hAnsi="Times New Roman" w:cs="Times New Roman"/>
          <w:b/>
          <w:bCs/>
          <w:sz w:val="24"/>
          <w:szCs w:val="24"/>
        </w:rPr>
      </w:pPr>
    </w:p>
    <w:p w:rsidR="004B30EC" w:rsidRPr="00D90E96" w:rsidP="43E76776" w14:paraId="1373162C" w14:textId="429E2B97">
      <w:pPr>
        <w:spacing w:after="0" w:line="240" w:lineRule="auto"/>
        <w:contextualSpacing/>
        <w:rPr>
          <w:rFonts w:ascii="Times New Roman" w:hAnsi="Times New Roman" w:cs="Times New Roman"/>
          <w:b/>
          <w:bCs/>
          <w:sz w:val="24"/>
          <w:szCs w:val="24"/>
        </w:rPr>
      </w:pPr>
      <w:r w:rsidRPr="43E76776">
        <w:rPr>
          <w:rFonts w:ascii="Times New Roman" w:hAnsi="Times New Roman" w:cs="Times New Roman"/>
          <w:b/>
          <w:bCs/>
          <w:sz w:val="24"/>
          <w:szCs w:val="24"/>
        </w:rPr>
        <w:t>12</w:t>
      </w:r>
      <w:r w:rsidRPr="43E76776" w:rsidR="009063B1">
        <w:rPr>
          <w:rFonts w:ascii="Times New Roman" w:hAnsi="Times New Roman" w:cs="Times New Roman"/>
          <w:b/>
          <w:bCs/>
          <w:sz w:val="24"/>
          <w:szCs w:val="24"/>
        </w:rPr>
        <w:t xml:space="preserve">. </w:t>
      </w:r>
      <w:r w:rsidRPr="43E76776">
        <w:rPr>
          <w:rFonts w:ascii="Times New Roman" w:hAnsi="Times New Roman" w:cs="Times New Roman"/>
          <w:b/>
          <w:bCs/>
          <w:sz w:val="24"/>
          <w:szCs w:val="24"/>
        </w:rPr>
        <w:t>Estimates of Annualized Burden Hours and Costs</w:t>
      </w:r>
      <w:r>
        <w:tab/>
      </w:r>
      <w:r>
        <w:tab/>
      </w:r>
      <w:r>
        <w:tab/>
      </w:r>
      <w:r>
        <w:tab/>
      </w:r>
      <w:r>
        <w:tab/>
      </w:r>
      <w:r w:rsidR="009B31DC">
        <w:rPr>
          <w:rFonts w:ascii="Times New Roman" w:hAnsi="Times New Roman" w:cs="Times New Roman"/>
          <w:b/>
          <w:bCs/>
          <w:sz w:val="24"/>
          <w:szCs w:val="24"/>
        </w:rPr>
        <w:t>7</w:t>
      </w:r>
    </w:p>
    <w:p w:rsidR="00BB331A" w:rsidRPr="00D90E96" w:rsidP="007C72E4" w14:paraId="6FDCE600" w14:textId="77777777">
      <w:pPr>
        <w:spacing w:after="0" w:line="240" w:lineRule="auto"/>
        <w:contextualSpacing/>
        <w:rPr>
          <w:rFonts w:ascii="Times New Roman" w:hAnsi="Times New Roman" w:cs="Times New Roman"/>
          <w:b/>
          <w:bCs/>
          <w:sz w:val="24"/>
          <w:szCs w:val="24"/>
        </w:rPr>
      </w:pPr>
    </w:p>
    <w:p w:rsidR="004B30EC" w:rsidRPr="00D90E96" w:rsidP="43E76776" w14:paraId="568216DE" w14:textId="62ED80A8">
      <w:pPr>
        <w:spacing w:after="0" w:line="240" w:lineRule="auto"/>
        <w:contextualSpacing/>
        <w:rPr>
          <w:rFonts w:ascii="Times New Roman" w:hAnsi="Times New Roman" w:cs="Times New Roman"/>
          <w:b/>
          <w:bCs/>
          <w:sz w:val="24"/>
          <w:szCs w:val="24"/>
        </w:rPr>
      </w:pPr>
      <w:r w:rsidRPr="43E76776">
        <w:rPr>
          <w:rFonts w:ascii="Times New Roman" w:hAnsi="Times New Roman" w:cs="Times New Roman"/>
          <w:b/>
          <w:bCs/>
          <w:sz w:val="24"/>
          <w:szCs w:val="24"/>
        </w:rPr>
        <w:t>1</w:t>
      </w:r>
      <w:r w:rsidRPr="43E76776" w:rsidR="00D57485">
        <w:rPr>
          <w:rFonts w:ascii="Times New Roman" w:hAnsi="Times New Roman" w:cs="Times New Roman"/>
          <w:b/>
          <w:bCs/>
          <w:sz w:val="24"/>
          <w:szCs w:val="24"/>
        </w:rPr>
        <w:t>5</w:t>
      </w:r>
      <w:r w:rsidRPr="43E76776" w:rsidR="0084050D">
        <w:rPr>
          <w:rFonts w:ascii="Times New Roman" w:hAnsi="Times New Roman" w:cs="Times New Roman"/>
          <w:b/>
          <w:bCs/>
          <w:sz w:val="24"/>
          <w:szCs w:val="24"/>
        </w:rPr>
        <w:t xml:space="preserve">. </w:t>
      </w:r>
      <w:r w:rsidRPr="43E76776">
        <w:rPr>
          <w:rFonts w:ascii="Times New Roman" w:hAnsi="Times New Roman" w:cs="Times New Roman"/>
          <w:b/>
          <w:bCs/>
          <w:sz w:val="24"/>
          <w:szCs w:val="24"/>
        </w:rPr>
        <w:t xml:space="preserve">Explanation for Program Changes or Adjustments </w:t>
      </w:r>
      <w:r>
        <w:tab/>
      </w:r>
      <w:r>
        <w:tab/>
      </w:r>
      <w:r>
        <w:tab/>
      </w:r>
      <w:r>
        <w:tab/>
      </w:r>
      <w:r>
        <w:tab/>
      </w:r>
      <w:r w:rsidR="009B31DC">
        <w:rPr>
          <w:rFonts w:ascii="Times New Roman" w:hAnsi="Times New Roman" w:cs="Times New Roman"/>
          <w:b/>
          <w:bCs/>
          <w:sz w:val="24"/>
          <w:szCs w:val="24"/>
        </w:rPr>
        <w:t>8</w:t>
      </w:r>
    </w:p>
    <w:p w:rsidR="007B4E8F" w:rsidRPr="00D90E96" w:rsidP="43E76776" w14:paraId="77276AB3" w14:textId="24D40204">
      <w:pPr>
        <w:spacing w:after="0" w:line="240" w:lineRule="auto"/>
        <w:contextualSpacing/>
        <w:rPr>
          <w:rFonts w:ascii="Times New Roman" w:hAnsi="Times New Roman" w:cs="Times New Roman"/>
          <w:sz w:val="24"/>
          <w:szCs w:val="24"/>
        </w:rPr>
      </w:pPr>
    </w:p>
    <w:p w:rsidR="007B4E8F" w:rsidRPr="00D90E96" w:rsidP="007C72E4" w14:paraId="1B2B3730" w14:textId="77777777">
      <w:pPr>
        <w:spacing w:after="0" w:line="240" w:lineRule="auto"/>
        <w:contextualSpacing/>
        <w:rPr>
          <w:rFonts w:ascii="Times New Roman" w:hAnsi="Times New Roman" w:cs="Times New Roman"/>
          <w:b/>
          <w:bCs/>
          <w:sz w:val="24"/>
          <w:szCs w:val="24"/>
        </w:rPr>
      </w:pPr>
    </w:p>
    <w:p w:rsidR="004B30EC" w:rsidRPr="00D90E96" w:rsidP="43E76776" w14:paraId="4B821BCF" w14:textId="1E1DDC6B">
      <w:pPr>
        <w:spacing w:after="0" w:line="240" w:lineRule="auto"/>
        <w:contextualSpacing/>
        <w:rPr>
          <w:rFonts w:ascii="Times New Roman" w:hAnsi="Times New Roman" w:cs="Times New Roman"/>
          <w:sz w:val="24"/>
          <w:szCs w:val="24"/>
        </w:rPr>
      </w:pPr>
      <w:r w:rsidRPr="43E76776">
        <w:rPr>
          <w:rFonts w:ascii="Times New Roman" w:hAnsi="Times New Roman" w:cs="Times New Roman"/>
          <w:b/>
          <w:bCs/>
          <w:sz w:val="24"/>
          <w:szCs w:val="24"/>
        </w:rPr>
        <w:t xml:space="preserve">Attachment </w:t>
      </w:r>
      <w:r w:rsidR="007C3274">
        <w:rPr>
          <w:rFonts w:ascii="Times New Roman" w:hAnsi="Times New Roman" w:cs="Times New Roman"/>
          <w:b/>
          <w:bCs/>
          <w:sz w:val="24"/>
          <w:szCs w:val="24"/>
        </w:rPr>
        <w:t>1</w:t>
      </w:r>
      <w:r w:rsidRPr="43E76776">
        <w:rPr>
          <w:rFonts w:ascii="Times New Roman" w:hAnsi="Times New Roman" w:cs="Times New Roman"/>
          <w:sz w:val="24"/>
          <w:szCs w:val="24"/>
        </w:rPr>
        <w:t xml:space="preserve">: </w:t>
      </w:r>
      <w:r w:rsidR="00A362AC">
        <w:rPr>
          <w:rFonts w:ascii="Times New Roman" w:hAnsi="Times New Roman" w:cs="Times New Roman"/>
          <w:sz w:val="24"/>
          <w:szCs w:val="24"/>
        </w:rPr>
        <w:t>NHIS Redesign Questions for Cognitive Testing</w:t>
      </w:r>
    </w:p>
    <w:p w:rsidR="499AE965" w:rsidP="43E76776" w14:paraId="47AFCE03" w14:textId="232FCCB6">
      <w:pPr>
        <w:spacing w:after="0" w:line="240" w:lineRule="auto"/>
        <w:contextualSpacing/>
        <w:rPr>
          <w:rFonts w:ascii="Times New Roman" w:hAnsi="Times New Roman" w:cs="Times New Roman"/>
          <w:sz w:val="24"/>
          <w:szCs w:val="24"/>
        </w:rPr>
      </w:pPr>
      <w:r w:rsidRPr="43E76776">
        <w:rPr>
          <w:rFonts w:ascii="Times New Roman" w:hAnsi="Times New Roman" w:cs="Times New Roman"/>
          <w:b/>
          <w:bCs/>
          <w:sz w:val="24"/>
          <w:szCs w:val="24"/>
        </w:rPr>
        <w:t xml:space="preserve">Attachment 2: </w:t>
      </w:r>
      <w:r w:rsidRPr="00263DE4">
        <w:rPr>
          <w:rFonts w:ascii="Times New Roman" w:hAnsi="Times New Roman" w:cs="Times New Roman"/>
          <w:sz w:val="24"/>
          <w:szCs w:val="24"/>
        </w:rPr>
        <w:t>Previous Use and Development of Questions</w:t>
      </w:r>
    </w:p>
    <w:p w:rsidR="007C3274" w:rsidRPr="007C3274" w:rsidP="007C3274" w14:paraId="453CCBB3"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263DE4">
        <w:rPr>
          <w:rFonts w:ascii="Times New Roman" w:eastAsia="Times New Roman" w:hAnsi="Times New Roman" w:cs="Times New Roman"/>
          <w:b/>
          <w:bCs/>
          <w:sz w:val="24"/>
          <w:szCs w:val="24"/>
        </w:rPr>
        <w:t>Attachment 3:</w:t>
      </w:r>
      <w:r w:rsidRPr="007C3274">
        <w:rPr>
          <w:rFonts w:ascii="Times New Roman" w:eastAsia="Times New Roman" w:hAnsi="Times New Roman" w:cs="Times New Roman"/>
          <w:sz w:val="24"/>
          <w:szCs w:val="24"/>
        </w:rPr>
        <w:t xml:space="preserve"> Advertisements</w:t>
      </w:r>
    </w:p>
    <w:p w:rsidR="007C3274" w:rsidRPr="007C3274" w:rsidP="007C3274" w14:paraId="485F78C1"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263DE4">
        <w:rPr>
          <w:rFonts w:ascii="Times New Roman" w:eastAsia="Times New Roman" w:hAnsi="Times New Roman" w:cs="Times New Roman"/>
          <w:b/>
          <w:bCs/>
          <w:sz w:val="24"/>
          <w:szCs w:val="24"/>
        </w:rPr>
        <w:t>Attachment 4:</w:t>
      </w:r>
      <w:r w:rsidRPr="007C3274">
        <w:rPr>
          <w:rFonts w:ascii="Times New Roman" w:eastAsia="Times New Roman" w:hAnsi="Times New Roman" w:cs="Times New Roman"/>
          <w:sz w:val="24"/>
          <w:szCs w:val="24"/>
        </w:rPr>
        <w:t xml:space="preserve"> Screening Script</w:t>
      </w:r>
    </w:p>
    <w:p w:rsidR="007C3274" w:rsidRPr="007C3274" w:rsidP="007C3274" w14:paraId="11A85F14"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263DE4">
        <w:rPr>
          <w:rFonts w:ascii="Times New Roman" w:eastAsia="Times New Roman" w:hAnsi="Times New Roman" w:cs="Times New Roman"/>
          <w:b/>
          <w:bCs/>
          <w:sz w:val="24"/>
          <w:szCs w:val="24"/>
        </w:rPr>
        <w:t>Attachment 5:</w:t>
      </w:r>
      <w:r w:rsidRPr="007C3274">
        <w:rPr>
          <w:rFonts w:ascii="Times New Roman" w:eastAsia="Times New Roman" w:hAnsi="Times New Roman" w:cs="Times New Roman"/>
          <w:sz w:val="24"/>
          <w:szCs w:val="24"/>
        </w:rPr>
        <w:t xml:space="preserve"> Informed Consent</w:t>
      </w:r>
    </w:p>
    <w:p w:rsidR="007C3274" w:rsidRPr="007C3274" w:rsidP="007C3274" w14:paraId="03544960" w14:textId="4E75B045">
      <w:pPr>
        <w:widowControl w:val="0"/>
        <w:autoSpaceDE w:val="0"/>
        <w:autoSpaceDN w:val="0"/>
        <w:adjustRightInd w:val="0"/>
        <w:spacing w:after="0" w:line="240" w:lineRule="auto"/>
        <w:rPr>
          <w:rFonts w:ascii="Times New Roman" w:eastAsia="Times New Roman" w:hAnsi="Times New Roman" w:cs="Times New Roman"/>
          <w:sz w:val="24"/>
          <w:szCs w:val="24"/>
        </w:rPr>
      </w:pPr>
      <w:r w:rsidRPr="00263DE4">
        <w:rPr>
          <w:rFonts w:ascii="Times New Roman" w:eastAsia="Times New Roman" w:hAnsi="Times New Roman" w:cs="Times New Roman"/>
          <w:b/>
          <w:bCs/>
          <w:sz w:val="24"/>
          <w:szCs w:val="24"/>
        </w:rPr>
        <w:t>Attachment 6:</w:t>
      </w:r>
      <w:r w:rsidRPr="007C3274">
        <w:rPr>
          <w:rFonts w:ascii="Times New Roman" w:eastAsia="Times New Roman" w:hAnsi="Times New Roman" w:cs="Times New Roman"/>
          <w:sz w:val="24"/>
          <w:szCs w:val="24"/>
        </w:rPr>
        <w:t xml:space="preserve"> </w:t>
      </w:r>
      <w:r w:rsidR="00A362AC">
        <w:rPr>
          <w:rFonts w:ascii="Times New Roman" w:eastAsia="Times New Roman" w:hAnsi="Times New Roman" w:cs="Times New Roman"/>
          <w:sz w:val="24"/>
          <w:szCs w:val="24"/>
        </w:rPr>
        <w:t>Respondent Data Collection Sheet</w:t>
      </w:r>
    </w:p>
    <w:p w:rsidR="007C3274" w:rsidRPr="007C3274" w:rsidP="007C3274" w14:paraId="538FA9D0" w14:textId="78876410">
      <w:pPr>
        <w:widowControl w:val="0"/>
        <w:tabs>
          <w:tab w:val="left" w:pos="5720"/>
          <w:tab w:val="left" w:pos="8090"/>
        </w:tabs>
        <w:autoSpaceDE w:val="0"/>
        <w:autoSpaceDN w:val="0"/>
        <w:adjustRightInd w:val="0"/>
        <w:spacing w:after="0" w:line="240" w:lineRule="auto"/>
        <w:rPr>
          <w:rFonts w:ascii="Times New Roman" w:eastAsia="Times New Roman" w:hAnsi="Times New Roman" w:cs="Times New Roman"/>
          <w:sz w:val="24"/>
          <w:szCs w:val="24"/>
        </w:rPr>
      </w:pPr>
      <w:r w:rsidRPr="00263DE4">
        <w:rPr>
          <w:rFonts w:ascii="Times New Roman" w:eastAsia="Times New Roman" w:hAnsi="Times New Roman" w:cs="Times New Roman"/>
          <w:b/>
          <w:bCs/>
          <w:sz w:val="24"/>
          <w:szCs w:val="24"/>
        </w:rPr>
        <w:t>Attachment 7:</w:t>
      </w:r>
      <w:r w:rsidRPr="00A362AC" w:rsidR="00A362AC">
        <w:rPr>
          <w:rFonts w:ascii="Times New Roman" w:eastAsia="Times New Roman" w:hAnsi="Times New Roman" w:cs="Times New Roman"/>
          <w:sz w:val="24"/>
          <w:szCs w:val="24"/>
        </w:rPr>
        <w:t xml:space="preserve"> </w:t>
      </w:r>
      <w:r w:rsidRPr="007C3274" w:rsidR="00A362AC">
        <w:rPr>
          <w:rFonts w:ascii="Times New Roman" w:eastAsia="Times New Roman" w:hAnsi="Times New Roman" w:cs="Times New Roman"/>
          <w:sz w:val="24"/>
          <w:szCs w:val="24"/>
        </w:rPr>
        <w:t>Thank You Letter</w:t>
      </w:r>
      <w:r w:rsidRPr="007C3274">
        <w:rPr>
          <w:rFonts w:ascii="Times New Roman" w:eastAsia="Times New Roman" w:hAnsi="Times New Roman" w:cs="Times New Roman"/>
          <w:sz w:val="24"/>
          <w:szCs w:val="24"/>
        </w:rPr>
        <w:tab/>
      </w:r>
      <w:r w:rsidRPr="007C3274">
        <w:rPr>
          <w:rFonts w:ascii="Times New Roman" w:eastAsia="Times New Roman" w:hAnsi="Times New Roman" w:cs="Times New Roman"/>
          <w:sz w:val="24"/>
          <w:szCs w:val="24"/>
        </w:rPr>
        <w:tab/>
      </w:r>
    </w:p>
    <w:p w:rsidR="007C3274" w:rsidRPr="007C3274" w:rsidP="007C3274" w14:paraId="49726469" w14:textId="57DDD08F">
      <w:pPr>
        <w:widowControl w:val="0"/>
        <w:autoSpaceDE w:val="0"/>
        <w:autoSpaceDN w:val="0"/>
        <w:adjustRightInd w:val="0"/>
        <w:spacing w:after="0" w:line="240" w:lineRule="auto"/>
        <w:rPr>
          <w:rFonts w:ascii="Times New Roman" w:eastAsia="Times New Roman" w:hAnsi="Times New Roman" w:cs="Times New Roman"/>
          <w:sz w:val="24"/>
          <w:szCs w:val="24"/>
        </w:rPr>
      </w:pPr>
      <w:r w:rsidRPr="00263DE4">
        <w:rPr>
          <w:rFonts w:ascii="Times New Roman" w:eastAsia="Times New Roman" w:hAnsi="Times New Roman" w:cs="Times New Roman"/>
          <w:b/>
          <w:bCs/>
          <w:sz w:val="24"/>
          <w:szCs w:val="24"/>
        </w:rPr>
        <w:t>Attachment 8:</w:t>
      </w:r>
      <w:r w:rsidRPr="007C3274">
        <w:rPr>
          <w:rFonts w:ascii="Times New Roman" w:eastAsia="Times New Roman" w:hAnsi="Times New Roman" w:cs="Times New Roman"/>
          <w:sz w:val="24"/>
          <w:szCs w:val="24"/>
        </w:rPr>
        <w:t xml:space="preserve"> </w:t>
      </w:r>
      <w:r w:rsidRPr="007C3274" w:rsidR="00A362AC">
        <w:rPr>
          <w:rFonts w:ascii="Times New Roman" w:eastAsia="Times New Roman" w:hAnsi="Times New Roman" w:cs="Times New Roman"/>
          <w:sz w:val="24"/>
          <w:szCs w:val="24"/>
        </w:rPr>
        <w:t>Data</w:t>
      </w:r>
      <w:r w:rsidR="00A362AC">
        <w:rPr>
          <w:rFonts w:ascii="Times New Roman" w:eastAsia="Times New Roman" w:hAnsi="Times New Roman" w:cs="Times New Roman"/>
          <w:sz w:val="24"/>
          <w:szCs w:val="24"/>
        </w:rPr>
        <w:t xml:space="preserve"> Storage and Access</w:t>
      </w:r>
      <w:r w:rsidRPr="007C3274" w:rsidR="00A362AC">
        <w:rPr>
          <w:rFonts w:ascii="Times New Roman" w:eastAsia="Times New Roman" w:hAnsi="Times New Roman" w:cs="Times New Roman"/>
          <w:sz w:val="24"/>
          <w:szCs w:val="24"/>
        </w:rPr>
        <w:t xml:space="preserve"> Policy</w:t>
      </w:r>
    </w:p>
    <w:p w:rsidR="007C3274" w:rsidRPr="007C3274" w:rsidP="007C3274" w14:paraId="4482E470" w14:textId="11E1B156">
      <w:pPr>
        <w:widowControl w:val="0"/>
        <w:autoSpaceDE w:val="0"/>
        <w:autoSpaceDN w:val="0"/>
        <w:adjustRightInd w:val="0"/>
        <w:spacing w:after="0" w:line="240" w:lineRule="auto"/>
        <w:rPr>
          <w:rFonts w:ascii="Times New Roman" w:eastAsia="Times New Roman" w:hAnsi="Times New Roman" w:cs="Times New Roman"/>
          <w:sz w:val="24"/>
          <w:szCs w:val="24"/>
        </w:rPr>
      </w:pPr>
      <w:r w:rsidRPr="00263DE4">
        <w:rPr>
          <w:rFonts w:ascii="Times New Roman" w:eastAsia="Times New Roman" w:hAnsi="Times New Roman" w:cs="Times New Roman"/>
          <w:b/>
          <w:bCs/>
          <w:sz w:val="24"/>
          <w:szCs w:val="24"/>
        </w:rPr>
        <w:t>Attachment 9:</w:t>
      </w:r>
      <w:r w:rsidRPr="007C3274">
        <w:rPr>
          <w:rFonts w:ascii="Times New Roman" w:eastAsia="Times New Roman" w:hAnsi="Times New Roman" w:cs="Times New Roman"/>
          <w:sz w:val="24"/>
          <w:szCs w:val="24"/>
        </w:rPr>
        <w:t xml:space="preserve"> </w:t>
      </w:r>
      <w:r w:rsidR="00A362AC">
        <w:rPr>
          <w:rFonts w:ascii="Times New Roman" w:eastAsia="Times New Roman" w:hAnsi="Times New Roman" w:cs="Times New Roman"/>
          <w:sz w:val="24"/>
          <w:szCs w:val="24"/>
        </w:rPr>
        <w:t xml:space="preserve">NCHS Non-Disclosure Affidavit </w:t>
      </w:r>
    </w:p>
    <w:p w:rsidR="007C3274" w:rsidP="43E76776" w14:paraId="212ED0C9" w14:textId="77777777">
      <w:pPr>
        <w:spacing w:after="0" w:line="240" w:lineRule="auto"/>
        <w:contextualSpacing/>
        <w:rPr>
          <w:rFonts w:ascii="Times New Roman" w:hAnsi="Times New Roman" w:cs="Times New Roman"/>
          <w:sz w:val="24"/>
          <w:szCs w:val="24"/>
        </w:rPr>
      </w:pPr>
    </w:p>
    <w:p w:rsidR="00267393" w:rsidRPr="00D90E96" w:rsidP="007C72E4" w14:paraId="2518D35F" w14:textId="77777777">
      <w:pPr>
        <w:spacing w:after="0" w:line="240" w:lineRule="auto"/>
        <w:contextualSpacing/>
        <w:rPr>
          <w:rFonts w:ascii="Times New Roman" w:hAnsi="Times New Roman" w:cs="Times New Roman"/>
          <w:b/>
          <w:bCs/>
          <w:sz w:val="24"/>
          <w:szCs w:val="24"/>
        </w:rPr>
      </w:pPr>
      <w:r w:rsidRPr="00D90E96">
        <w:rPr>
          <w:rFonts w:ascii="Times New Roman" w:hAnsi="Times New Roman" w:cs="Times New Roman"/>
          <w:b/>
          <w:bCs/>
          <w:sz w:val="24"/>
          <w:szCs w:val="24"/>
        </w:rPr>
        <w:br w:type="page"/>
      </w:r>
    </w:p>
    <w:p w:rsidR="00F26AB5" w:rsidRPr="00D90E96" w:rsidP="2CE36C40" w14:paraId="37F55F37" w14:textId="71B412A8">
      <w:pPr>
        <w:spacing w:after="0" w:line="240" w:lineRule="auto"/>
        <w:contextualSpacing/>
        <w:jc w:val="center"/>
        <w:rPr>
          <w:rFonts w:ascii="Times New Roman" w:hAnsi="Times New Roman" w:cs="Times New Roman"/>
          <w:b/>
          <w:bCs/>
          <w:sz w:val="24"/>
          <w:szCs w:val="24"/>
        </w:rPr>
      </w:pPr>
      <w:r w:rsidRPr="00D90E96">
        <w:rPr>
          <w:rFonts w:ascii="Times New Roman" w:hAnsi="Times New Roman" w:cs="Times New Roman"/>
          <w:b/>
          <w:bCs/>
          <w:sz w:val="24"/>
          <w:szCs w:val="24"/>
        </w:rPr>
        <w:t>Evaluation of Questions for the 2028 National Health Interview Survey</w:t>
      </w:r>
    </w:p>
    <w:p w:rsidR="00F26AB5" w:rsidRPr="00D90E96" w:rsidP="007C72E4" w14:paraId="5B529DD1" w14:textId="77777777">
      <w:pPr>
        <w:spacing w:after="0" w:line="240" w:lineRule="auto"/>
        <w:contextualSpacing/>
        <w:rPr>
          <w:rFonts w:ascii="Times New Roman" w:hAnsi="Times New Roman" w:cs="Times New Roman"/>
          <w:sz w:val="24"/>
          <w:szCs w:val="24"/>
        </w:rPr>
      </w:pPr>
    </w:p>
    <w:p w:rsidR="00F26AB5" w:rsidRPr="00D90E96" w:rsidP="007C72E4" w14:paraId="0B7D36CB" w14:textId="77777777">
      <w:pPr>
        <w:spacing w:after="0" w:line="240" w:lineRule="auto"/>
        <w:contextualSpacing/>
        <w:rPr>
          <w:rFonts w:ascii="Times New Roman" w:hAnsi="Times New Roman" w:cs="Times New Roman"/>
          <w:sz w:val="24"/>
          <w:szCs w:val="24"/>
        </w:rPr>
      </w:pPr>
    </w:p>
    <w:p w:rsidR="4C8CD836" w:rsidP="43E76776" w14:paraId="550B104B" w14:textId="054C5559">
      <w:pPr>
        <w:spacing w:after="0" w:line="240" w:lineRule="auto"/>
        <w:contextualSpacing/>
        <w:rPr>
          <w:rFonts w:ascii="Times New Roman" w:hAnsi="Times New Roman" w:cs="Times New Roman"/>
          <w:sz w:val="24"/>
          <w:szCs w:val="24"/>
        </w:rPr>
      </w:pPr>
      <w:r w:rsidRPr="43E76776">
        <w:rPr>
          <w:rFonts w:ascii="Times New Roman" w:hAnsi="Times New Roman" w:cs="Times New Roman"/>
          <w:sz w:val="24"/>
          <w:szCs w:val="24"/>
        </w:rPr>
        <w:t xml:space="preserve">This is a request for approval of a nonsubstantive change to the National Health Interview Survey (NHIS) (OMB No. 0920-0214, Exp. Date 12/31/2026), conducted by the National Center for Health Statistics (NCHS), Centers for Disease Control and Prevention (CDC). </w:t>
      </w:r>
    </w:p>
    <w:p w:rsidR="4C8CD836" w:rsidP="43E76776" w14:paraId="07E2C822" w14:textId="2840CD43">
      <w:pPr>
        <w:spacing w:after="0" w:line="240" w:lineRule="auto"/>
        <w:contextualSpacing/>
        <w:rPr>
          <w:rFonts w:ascii="Times New Roman" w:hAnsi="Times New Roman" w:cs="Times New Roman"/>
          <w:sz w:val="24"/>
          <w:szCs w:val="24"/>
        </w:rPr>
      </w:pPr>
      <w:r w:rsidRPr="43E76776">
        <w:rPr>
          <w:rFonts w:ascii="Times New Roman" w:hAnsi="Times New Roman" w:cs="Times New Roman"/>
          <w:sz w:val="24"/>
          <w:szCs w:val="24"/>
        </w:rPr>
        <w:t>This nonsubstantive change request</w:t>
      </w:r>
      <w:r w:rsidRPr="43E76776" w:rsidR="25BC3339">
        <w:rPr>
          <w:rFonts w:ascii="Times New Roman" w:hAnsi="Times New Roman" w:cs="Times New Roman"/>
          <w:sz w:val="24"/>
          <w:szCs w:val="24"/>
        </w:rPr>
        <w:t xml:space="preserve"> is for the evaluation of questions to</w:t>
      </w:r>
      <w:r w:rsidRPr="43E76776">
        <w:rPr>
          <w:rFonts w:ascii="Times New Roman" w:hAnsi="Times New Roman" w:cs="Times New Roman"/>
          <w:sz w:val="24"/>
          <w:szCs w:val="24"/>
        </w:rPr>
        <w:t xml:space="preserve"> </w:t>
      </w:r>
      <w:r w:rsidRPr="43E76776" w:rsidR="6FCC6491">
        <w:rPr>
          <w:rFonts w:ascii="Times New Roman" w:hAnsi="Times New Roman" w:cs="Times New Roman"/>
          <w:sz w:val="24"/>
          <w:szCs w:val="24"/>
        </w:rPr>
        <w:t>be included in the 2028 NHIS as part of overall survey redesign efforts</w:t>
      </w:r>
      <w:r w:rsidRPr="43E76776">
        <w:rPr>
          <w:rFonts w:ascii="Times New Roman" w:hAnsi="Times New Roman" w:cs="Times New Roman"/>
          <w:sz w:val="24"/>
          <w:szCs w:val="24"/>
        </w:rPr>
        <w:t xml:space="preserve">.  </w:t>
      </w:r>
    </w:p>
    <w:p w:rsidR="00F26AB5" w:rsidRPr="00D90E96" w:rsidP="007C72E4" w14:paraId="1EC0D9D1" w14:textId="77777777">
      <w:pPr>
        <w:spacing w:after="0" w:line="240" w:lineRule="auto"/>
        <w:contextualSpacing/>
        <w:rPr>
          <w:rFonts w:ascii="Times New Roman" w:hAnsi="Times New Roman" w:cs="Times New Roman"/>
          <w:sz w:val="24"/>
          <w:szCs w:val="24"/>
        </w:rPr>
      </w:pPr>
    </w:p>
    <w:p w:rsidR="00F26AB5" w:rsidRPr="00D90E96" w:rsidP="000647BA" w14:paraId="6770D8E7" w14:textId="77777777">
      <w:pPr>
        <w:numPr>
          <w:ilvl w:val="0"/>
          <w:numId w:val="10"/>
        </w:numPr>
        <w:spacing w:after="0" w:line="240" w:lineRule="auto"/>
        <w:ind w:left="0" w:firstLine="0"/>
        <w:contextualSpacing/>
        <w:rPr>
          <w:rFonts w:ascii="Times New Roman" w:hAnsi="Times New Roman" w:cs="Times New Roman"/>
          <w:b/>
          <w:sz w:val="24"/>
          <w:szCs w:val="24"/>
        </w:rPr>
      </w:pPr>
      <w:r w:rsidRPr="00D90E96">
        <w:rPr>
          <w:rFonts w:ascii="Times New Roman" w:hAnsi="Times New Roman" w:cs="Times New Roman"/>
          <w:b/>
          <w:sz w:val="24"/>
          <w:szCs w:val="24"/>
        </w:rPr>
        <w:t>Justification</w:t>
      </w:r>
    </w:p>
    <w:p w:rsidR="00165784" w:rsidRPr="00D90E96" w:rsidP="007C72E4" w14:paraId="7BC2D63C" w14:textId="77777777">
      <w:pPr>
        <w:pStyle w:val="Heading1"/>
        <w:numPr>
          <w:ilvl w:val="0"/>
          <w:numId w:val="0"/>
        </w:numPr>
        <w:contextualSpacing/>
        <w:rPr>
          <w:rFonts w:ascii="Times New Roman" w:hAnsi="Times New Roman" w:cs="Times New Roman"/>
        </w:rPr>
      </w:pPr>
      <w:bookmarkStart w:id="0" w:name="_Toc506987144"/>
    </w:p>
    <w:p w:rsidR="00F26AB5" w:rsidRPr="00D90E96" w:rsidP="2BB526E4" w14:paraId="3706CCEF" w14:textId="6D734FA1">
      <w:pPr>
        <w:pStyle w:val="Heading1"/>
        <w:numPr>
          <w:ilvl w:val="0"/>
          <w:numId w:val="0"/>
        </w:numPr>
        <w:contextualSpacing/>
        <w:rPr>
          <w:rFonts w:ascii="Times New Roman" w:hAnsi="Times New Roman" w:cs="Times New Roman"/>
        </w:rPr>
      </w:pPr>
      <w:r w:rsidRPr="2BB526E4">
        <w:rPr>
          <w:rFonts w:ascii="Times New Roman" w:hAnsi="Times New Roman" w:cs="Times New Roman"/>
        </w:rPr>
        <w:t>1. Circumstance Making the Collection of Information Necessary</w:t>
      </w:r>
      <w:bookmarkEnd w:id="0"/>
    </w:p>
    <w:p w:rsidR="00165784" w:rsidRPr="00D90E96" w:rsidP="007C72E4" w14:paraId="47218DB6" w14:textId="77777777">
      <w:pPr>
        <w:spacing w:after="0" w:line="240" w:lineRule="auto"/>
        <w:contextualSpacing/>
        <w:rPr>
          <w:rFonts w:ascii="Times New Roman" w:hAnsi="Times New Roman" w:cs="Times New Roman"/>
          <w:sz w:val="24"/>
          <w:szCs w:val="24"/>
        </w:rPr>
      </w:pPr>
    </w:p>
    <w:p w:rsidR="004015E5" w:rsidRPr="009C3F05" w:rsidP="004015E5" w14:paraId="30AD6A63" w14:textId="77777777">
      <w:pPr>
        <w:spacing w:after="0" w:line="240" w:lineRule="auto"/>
        <w:contextualSpacing/>
        <w:rPr>
          <w:rFonts w:ascii="Times New Roman" w:hAnsi="Times New Roman" w:cs="Times New Roman"/>
          <w:sz w:val="24"/>
          <w:szCs w:val="24"/>
        </w:rPr>
      </w:pPr>
      <w:r w:rsidRPr="009C3F05">
        <w:rPr>
          <w:rFonts w:ascii="Times New Roman" w:hAnsi="Times New Roman" w:cs="Times New Roman"/>
          <w:sz w:val="24"/>
          <w:szCs w:val="24"/>
          <w:u w:val="single"/>
        </w:rPr>
        <w:t>Background</w:t>
      </w:r>
      <w:r w:rsidRPr="009C3F05">
        <w:rPr>
          <w:rFonts w:ascii="Times New Roman" w:hAnsi="Times New Roman" w:cs="Times New Roman"/>
          <w:sz w:val="24"/>
          <w:szCs w:val="24"/>
        </w:rPr>
        <w:t> </w:t>
      </w:r>
    </w:p>
    <w:p w:rsidR="004015E5" w:rsidRPr="009C3F05" w:rsidP="004015E5" w14:paraId="07D72718" w14:textId="77777777">
      <w:pPr>
        <w:spacing w:after="0" w:line="240" w:lineRule="auto"/>
        <w:contextualSpacing/>
        <w:rPr>
          <w:rFonts w:ascii="Times New Roman" w:hAnsi="Times New Roman" w:cs="Times New Roman"/>
          <w:sz w:val="24"/>
          <w:szCs w:val="24"/>
        </w:rPr>
      </w:pPr>
      <w:r w:rsidRPr="009C3F05">
        <w:rPr>
          <w:rFonts w:ascii="Times New Roman" w:hAnsi="Times New Roman" w:cs="Times New Roman"/>
          <w:sz w:val="24"/>
          <w:szCs w:val="24"/>
        </w:rPr>
        <w:t> </w:t>
      </w:r>
    </w:p>
    <w:p w:rsidR="004015E5" w:rsidRPr="009C3F05" w:rsidP="004015E5" w14:paraId="64037000" w14:textId="77777777">
      <w:pPr>
        <w:spacing w:after="0" w:line="240" w:lineRule="auto"/>
        <w:contextualSpacing/>
        <w:rPr>
          <w:rFonts w:ascii="Times New Roman" w:hAnsi="Times New Roman" w:cs="Times New Roman"/>
          <w:sz w:val="24"/>
          <w:szCs w:val="24"/>
        </w:rPr>
      </w:pPr>
      <w:r w:rsidRPr="009C3F05">
        <w:rPr>
          <w:rFonts w:ascii="Times New Roman" w:hAnsi="Times New Roman" w:cs="Times New Roman"/>
          <w:sz w:val="24"/>
          <w:szCs w:val="24"/>
        </w:rPr>
        <w:t>The NHIS is conducted by the National Center for Health Statistics (NCHS), Centers for Disease Control and Prevention (CDC), to comply with the NCHS mandate under 42 USC 242k to collect, on an annual basis, statistically valid data on the amount, distribution, and effects of illness and disability in the population and on the utilization of health care services for such conditions. NHIS data are used widely throughout the Department of Health and Human Services (DHHS) to monitor trends in illness and disability and to track progress toward achieving many of the health objectives for the nation. The data are also used by the public health research community for epidemiologic and policy analysis of such issues as characterizing those with various health problems, measuring levels of health insurance coverage, determining barriers to accessing and using health care, and evaluating the impact of changes in federal health programs.  </w:t>
      </w:r>
    </w:p>
    <w:p w:rsidR="004015E5" w:rsidRPr="009C3F05" w:rsidP="004015E5" w14:paraId="72EC9740" w14:textId="77777777">
      <w:pPr>
        <w:spacing w:after="0" w:line="240" w:lineRule="auto"/>
        <w:contextualSpacing/>
        <w:rPr>
          <w:rFonts w:ascii="Times New Roman" w:hAnsi="Times New Roman" w:cs="Times New Roman"/>
          <w:sz w:val="24"/>
          <w:szCs w:val="24"/>
        </w:rPr>
      </w:pPr>
      <w:r w:rsidRPr="009C3F05">
        <w:rPr>
          <w:rFonts w:ascii="Times New Roman" w:hAnsi="Times New Roman" w:cs="Times New Roman"/>
          <w:sz w:val="24"/>
          <w:szCs w:val="24"/>
        </w:rPr>
        <w:t> </w:t>
      </w:r>
    </w:p>
    <w:p w:rsidR="004015E5" w:rsidP="266241EC" w14:paraId="797357A0" w14:textId="746E70A8">
      <w:pPr>
        <w:spacing w:after="0" w:line="240" w:lineRule="auto"/>
        <w:contextualSpacing/>
        <w:rPr>
          <w:rFonts w:ascii="Times New Roman" w:hAnsi="Times New Roman" w:cs="Times New Roman"/>
          <w:sz w:val="24"/>
          <w:szCs w:val="24"/>
        </w:rPr>
      </w:pPr>
      <w:r w:rsidRPr="70DEF8DF">
        <w:rPr>
          <w:rFonts w:ascii="Times New Roman" w:hAnsi="Times New Roman" w:cs="Times New Roman"/>
          <w:sz w:val="24"/>
          <w:szCs w:val="24"/>
        </w:rPr>
        <w:t xml:space="preserve">The NHIS has been conducted every year since 1957. The current design of the NHIS questionnaire implemented in 2019 features a rotational schedule consisting of annual core, rotating core and sponsored content modules. The NHIS </w:t>
      </w:r>
      <w:r w:rsidRPr="70DEF8DF" w:rsidR="4061BBD7">
        <w:rPr>
          <w:rFonts w:ascii="Times New Roman" w:hAnsi="Times New Roman" w:cs="Times New Roman"/>
          <w:sz w:val="24"/>
          <w:szCs w:val="24"/>
        </w:rPr>
        <w:t xml:space="preserve">will be </w:t>
      </w:r>
      <w:r w:rsidRPr="70DEF8DF">
        <w:rPr>
          <w:rFonts w:ascii="Times New Roman" w:hAnsi="Times New Roman" w:cs="Times New Roman"/>
          <w:sz w:val="24"/>
          <w:szCs w:val="24"/>
        </w:rPr>
        <w:t>undergoing a</w:t>
      </w:r>
      <w:r w:rsidRPr="70DEF8DF" w:rsidR="77330A0B">
        <w:rPr>
          <w:rFonts w:ascii="Times New Roman" w:hAnsi="Times New Roman" w:cs="Times New Roman"/>
          <w:sz w:val="24"/>
          <w:szCs w:val="24"/>
        </w:rPr>
        <w:t>nother periodic</w:t>
      </w:r>
      <w:r w:rsidRPr="70DEF8DF">
        <w:rPr>
          <w:rFonts w:ascii="Times New Roman" w:hAnsi="Times New Roman" w:cs="Times New Roman"/>
          <w:sz w:val="24"/>
          <w:szCs w:val="24"/>
        </w:rPr>
        <w:t xml:space="preserve"> redesign, reflecting the ongoing need to maintain a gold</w:t>
      </w:r>
      <w:r w:rsidRPr="70DEF8DF" w:rsidR="6C2400CD">
        <w:rPr>
          <w:rFonts w:ascii="Times New Roman" w:hAnsi="Times New Roman" w:cs="Times New Roman"/>
          <w:sz w:val="24"/>
          <w:szCs w:val="24"/>
        </w:rPr>
        <w:t xml:space="preserve"> </w:t>
      </w:r>
      <w:r w:rsidRPr="70DEF8DF">
        <w:rPr>
          <w:rFonts w:ascii="Times New Roman" w:hAnsi="Times New Roman" w:cs="Times New Roman"/>
          <w:sz w:val="24"/>
          <w:szCs w:val="24"/>
        </w:rPr>
        <w:t xml:space="preserve">standard national health survey while adapting to increasing data collection costs and respondent preferences by incorporating lower-cost, self-administered data collection modes for some respondents. </w:t>
      </w:r>
    </w:p>
    <w:p w:rsidR="004015E5" w:rsidP="004015E5" w14:paraId="58F58C2F" w14:textId="77777777">
      <w:pPr>
        <w:spacing w:after="0" w:line="240" w:lineRule="auto"/>
        <w:contextualSpacing/>
        <w:rPr>
          <w:rFonts w:ascii="Times New Roman" w:hAnsi="Times New Roman" w:cs="Times New Roman"/>
          <w:sz w:val="24"/>
          <w:szCs w:val="24"/>
        </w:rPr>
      </w:pPr>
    </w:p>
    <w:p w:rsidR="00F26AB5" w:rsidP="43E76776" w14:paraId="692D01CA" w14:textId="5CB2906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Beginning in 2028, the NHIS </w:t>
      </w:r>
      <w:r w:rsidRPr="004620E2">
        <w:rPr>
          <w:rFonts w:ascii="Times New Roman" w:hAnsi="Times New Roman" w:cs="Times New Roman"/>
          <w:sz w:val="24"/>
          <w:szCs w:val="24"/>
        </w:rPr>
        <w:t xml:space="preserve">will be a mixed mode survey with web, mail and in-person data collection. The NHIS questionnaire will therefore be shortened significantly, </w:t>
      </w:r>
      <w:r>
        <w:rPr>
          <w:rFonts w:ascii="Times New Roman" w:hAnsi="Times New Roman" w:cs="Times New Roman"/>
          <w:sz w:val="24"/>
          <w:szCs w:val="24"/>
        </w:rPr>
        <w:t>and a</w:t>
      </w:r>
      <w:r w:rsidRPr="004620E2">
        <w:rPr>
          <w:rFonts w:ascii="Times New Roman" w:hAnsi="Times New Roman" w:cs="Times New Roman"/>
          <w:sz w:val="24"/>
          <w:szCs w:val="24"/>
        </w:rPr>
        <w:t xml:space="preserve">s a result, substantial cuts will be made to the survey content. Priority will be given to topics that are consistent with NCHS’ legislative requirements and key outcome measures that are used as HHS’ health metrics tracking. Additionally, the redesign will prioritize content that can be adequately measured by all three modes. </w:t>
      </w:r>
    </w:p>
    <w:p w:rsidR="00EE71FE" w:rsidP="43E76776" w14:paraId="568EC220" w14:textId="77777777">
      <w:pPr>
        <w:spacing w:after="0" w:line="240" w:lineRule="auto"/>
        <w:contextualSpacing/>
        <w:rPr>
          <w:rFonts w:ascii="Times New Roman" w:hAnsi="Times New Roman" w:cs="Times New Roman"/>
          <w:sz w:val="24"/>
          <w:szCs w:val="24"/>
        </w:rPr>
      </w:pPr>
    </w:p>
    <w:p w:rsidR="00EE71FE" w:rsidP="585EF55F" w14:paraId="27C35080" w14:textId="1A476E65">
      <w:pPr>
        <w:spacing w:after="0" w:line="240" w:lineRule="auto"/>
        <w:contextualSpacing/>
        <w:rPr>
          <w:rFonts w:ascii="Times New Roman" w:hAnsi="Times New Roman" w:cs="Times New Roman"/>
          <w:sz w:val="24"/>
          <w:szCs w:val="24"/>
        </w:rPr>
      </w:pPr>
      <w:r w:rsidRPr="585EF55F">
        <w:rPr>
          <w:rFonts w:ascii="Times New Roman" w:hAnsi="Times New Roman" w:cs="Times New Roman"/>
          <w:sz w:val="24"/>
          <w:szCs w:val="24"/>
        </w:rPr>
        <w:t xml:space="preserve">As part of the current </w:t>
      </w:r>
      <w:r w:rsidRPr="585EF55F" w:rsidR="7781925D">
        <w:rPr>
          <w:rFonts w:ascii="Times New Roman" w:hAnsi="Times New Roman" w:cs="Times New Roman"/>
          <w:sz w:val="24"/>
          <w:szCs w:val="24"/>
        </w:rPr>
        <w:t xml:space="preserve">NHIS </w:t>
      </w:r>
      <w:r w:rsidRPr="585EF55F">
        <w:rPr>
          <w:rFonts w:ascii="Times New Roman" w:hAnsi="Times New Roman" w:cs="Times New Roman"/>
          <w:sz w:val="24"/>
          <w:szCs w:val="24"/>
        </w:rPr>
        <w:t>clearance, t</w:t>
      </w:r>
      <w:r w:rsidRPr="585EF55F" w:rsidR="4D90BF35">
        <w:rPr>
          <w:rFonts w:ascii="Times New Roman" w:hAnsi="Times New Roman" w:cs="Times New Roman"/>
          <w:sz w:val="24"/>
          <w:szCs w:val="24"/>
        </w:rPr>
        <w:t>he Division of Health Interview Statistics (DHIS)</w:t>
      </w:r>
      <w:r w:rsidRPr="585EF55F" w:rsidR="2D261B7D">
        <w:rPr>
          <w:rFonts w:ascii="Times New Roman" w:hAnsi="Times New Roman" w:cs="Times New Roman"/>
          <w:sz w:val="24"/>
          <w:szCs w:val="24"/>
        </w:rPr>
        <w:t xml:space="preserve"> may engage in methodological studies to support the NHIS, includ</w:t>
      </w:r>
      <w:r w:rsidRPr="585EF55F" w:rsidR="23B4F549">
        <w:rPr>
          <w:rFonts w:ascii="Times New Roman" w:hAnsi="Times New Roman" w:cs="Times New Roman"/>
          <w:sz w:val="24"/>
          <w:szCs w:val="24"/>
        </w:rPr>
        <w:t>i</w:t>
      </w:r>
      <w:r w:rsidRPr="585EF55F" w:rsidR="2D261B7D">
        <w:rPr>
          <w:rFonts w:ascii="Times New Roman" w:hAnsi="Times New Roman" w:cs="Times New Roman"/>
          <w:sz w:val="24"/>
          <w:szCs w:val="24"/>
        </w:rPr>
        <w:t xml:space="preserve">ng cognitive interviewing and question testing. Therefore, DHIS proposes to engage NCHS’ </w:t>
      </w:r>
      <w:r w:rsidRPr="585EF55F" w:rsidR="4AFB49A7">
        <w:rPr>
          <w:rFonts w:ascii="Times New Roman" w:hAnsi="Times New Roman" w:cs="Times New Roman"/>
          <w:sz w:val="24"/>
          <w:szCs w:val="24"/>
        </w:rPr>
        <w:t>Collaborating Center for Questionnaire Design and Evaluation Research (CCQDER)</w:t>
      </w:r>
      <w:r w:rsidRPr="585EF55F" w:rsidR="1A4CA10F">
        <w:rPr>
          <w:rFonts w:ascii="Times New Roman" w:hAnsi="Times New Roman" w:cs="Times New Roman"/>
          <w:sz w:val="24"/>
          <w:szCs w:val="24"/>
        </w:rPr>
        <w:t>, which</w:t>
      </w:r>
      <w:r w:rsidRPr="585EF55F" w:rsidR="4AFB49A7">
        <w:rPr>
          <w:rFonts w:ascii="Times New Roman" w:hAnsi="Times New Roman" w:cs="Times New Roman"/>
          <w:sz w:val="24"/>
          <w:szCs w:val="24"/>
        </w:rPr>
        <w:t xml:space="preserve"> conducts qualitative and </w:t>
      </w:r>
      <w:r w:rsidRPr="585EF55F" w:rsidR="4AFB49A7">
        <w:rPr>
          <w:rFonts w:ascii="Times New Roman" w:hAnsi="Times New Roman" w:cs="Times New Roman"/>
          <w:sz w:val="24"/>
          <w:szCs w:val="24"/>
        </w:rPr>
        <w:t>mixed method research</w:t>
      </w:r>
      <w:r w:rsidRPr="585EF55F" w:rsidR="1A358550">
        <w:rPr>
          <w:rFonts w:ascii="Times New Roman" w:hAnsi="Times New Roman" w:cs="Times New Roman"/>
          <w:sz w:val="24"/>
          <w:szCs w:val="24"/>
        </w:rPr>
        <w:t xml:space="preserve">, including </w:t>
      </w:r>
      <w:r w:rsidRPr="585EF55F" w:rsidR="3099C107">
        <w:rPr>
          <w:rFonts w:ascii="Times New Roman" w:hAnsi="Times New Roman" w:cs="Times New Roman"/>
          <w:sz w:val="24"/>
          <w:szCs w:val="24"/>
        </w:rPr>
        <w:t>questionnaire evaluation</w:t>
      </w:r>
      <w:r w:rsidRPr="585EF55F" w:rsidR="34B9202A">
        <w:rPr>
          <w:rFonts w:ascii="Times New Roman" w:hAnsi="Times New Roman" w:cs="Times New Roman"/>
          <w:sz w:val="24"/>
          <w:szCs w:val="24"/>
        </w:rPr>
        <w:t>,</w:t>
      </w:r>
      <w:r w:rsidRPr="585EF55F" w:rsidR="3099C107">
        <w:rPr>
          <w:rFonts w:ascii="Times New Roman" w:hAnsi="Times New Roman" w:cs="Times New Roman"/>
          <w:sz w:val="24"/>
          <w:szCs w:val="24"/>
        </w:rPr>
        <w:t xml:space="preserve"> </w:t>
      </w:r>
      <w:r w:rsidRPr="585EF55F" w:rsidR="50C39C31">
        <w:rPr>
          <w:rFonts w:ascii="Times New Roman" w:hAnsi="Times New Roman" w:cs="Times New Roman"/>
          <w:sz w:val="24"/>
          <w:szCs w:val="24"/>
        </w:rPr>
        <w:t>to support the development and refinement of questions for the NHIS</w:t>
      </w:r>
      <w:r w:rsidRPr="585EF55F" w:rsidR="5878BA13">
        <w:rPr>
          <w:rFonts w:ascii="Times New Roman" w:hAnsi="Times New Roman" w:cs="Times New Roman"/>
          <w:sz w:val="24"/>
          <w:szCs w:val="24"/>
        </w:rPr>
        <w:t>.</w:t>
      </w:r>
    </w:p>
    <w:p w:rsidR="009B31DC" w:rsidRPr="00D90E96" w:rsidP="43E76776" w14:paraId="01C0594A" w14:textId="77777777">
      <w:pPr>
        <w:spacing w:after="0" w:line="240" w:lineRule="auto"/>
        <w:contextualSpacing/>
        <w:rPr>
          <w:rFonts w:ascii="Times New Roman" w:hAnsi="Times New Roman" w:cs="Times New Roman"/>
          <w:sz w:val="24"/>
          <w:szCs w:val="24"/>
        </w:rPr>
      </w:pPr>
    </w:p>
    <w:p w:rsidR="00F26AB5" w:rsidRPr="00D90E96" w:rsidP="007C72E4" w14:paraId="7EAA8E0D" w14:textId="77777777">
      <w:pPr>
        <w:spacing w:after="0" w:line="240" w:lineRule="auto"/>
        <w:contextualSpacing/>
        <w:rPr>
          <w:rFonts w:ascii="Times New Roman" w:hAnsi="Times New Roman" w:cs="Times New Roman"/>
          <w:sz w:val="24"/>
          <w:szCs w:val="24"/>
        </w:rPr>
      </w:pPr>
    </w:p>
    <w:p w:rsidR="00F26AB5" w:rsidRPr="00D90E96" w:rsidP="43E76776" w14:paraId="70188999" w14:textId="77777777">
      <w:pPr>
        <w:pStyle w:val="Heading1"/>
        <w:keepNext/>
        <w:numPr>
          <w:ilvl w:val="0"/>
          <w:numId w:val="0"/>
        </w:numPr>
        <w:contextualSpacing/>
        <w:rPr>
          <w:rFonts w:ascii="Times New Roman" w:hAnsi="Times New Roman" w:cs="Times New Roman"/>
        </w:rPr>
      </w:pPr>
      <w:bookmarkStart w:id="1" w:name="_Toc506987145"/>
      <w:r w:rsidRPr="43E76776">
        <w:rPr>
          <w:rFonts w:ascii="Times New Roman" w:hAnsi="Times New Roman" w:cs="Times New Roman"/>
        </w:rPr>
        <w:t>2. Purpose and Use of Information Collection</w:t>
      </w:r>
      <w:bookmarkEnd w:id="1"/>
    </w:p>
    <w:p w:rsidR="00A260D6" w:rsidP="009F6A34" w14:paraId="1D280A11" w14:textId="77777777">
      <w:pPr>
        <w:widowControl w:val="0"/>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autoSpaceDE w:val="0"/>
        <w:autoSpaceDN w:val="0"/>
        <w:adjustRightInd w:val="0"/>
        <w:spacing w:after="0"/>
        <w:ind w:right="648"/>
        <w:rPr>
          <w:rFonts w:ascii="Times New Roman" w:hAnsi="Times New Roman" w:cs="Times New Roman"/>
        </w:rPr>
      </w:pPr>
    </w:p>
    <w:p w:rsidR="00A260D6" w:rsidRPr="00556FD0" w:rsidP="70DEF8DF" w14:paraId="1CECD491" w14:textId="1D702884">
      <w:pPr>
        <w:widowControl w:val="0"/>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autoSpaceDE w:val="0"/>
        <w:autoSpaceDN w:val="0"/>
        <w:adjustRightInd w:val="0"/>
        <w:spacing w:after="0"/>
        <w:ind w:right="648"/>
        <w:rPr>
          <w:rFonts w:ascii="Times New Roman" w:hAnsi="Times New Roman" w:cs="Times New Roman"/>
          <w:sz w:val="24"/>
          <w:szCs w:val="24"/>
        </w:rPr>
      </w:pPr>
      <w:r w:rsidRPr="585EF55F">
        <w:rPr>
          <w:rFonts w:ascii="Times New Roman" w:hAnsi="Times New Roman" w:cs="Times New Roman"/>
          <w:sz w:val="24"/>
          <w:szCs w:val="24"/>
        </w:rPr>
        <w:t>In support of the NHIS redesign goals described above</w:t>
      </w:r>
      <w:r w:rsidRPr="585EF55F" w:rsidR="007668F6">
        <w:rPr>
          <w:rFonts w:ascii="Times New Roman" w:hAnsi="Times New Roman" w:cs="Times New Roman"/>
          <w:sz w:val="24"/>
          <w:szCs w:val="24"/>
        </w:rPr>
        <w:t xml:space="preserve">, </w:t>
      </w:r>
      <w:r w:rsidRPr="585EF55F" w:rsidR="08D0DF73">
        <w:rPr>
          <w:rFonts w:ascii="Times New Roman" w:hAnsi="Times New Roman" w:cs="Times New Roman"/>
          <w:sz w:val="24"/>
          <w:szCs w:val="24"/>
        </w:rPr>
        <w:t xml:space="preserve">NCHS’ DHIS </w:t>
      </w:r>
      <w:r w:rsidRPr="585EF55F" w:rsidR="007668F6">
        <w:rPr>
          <w:rFonts w:ascii="Times New Roman" w:hAnsi="Times New Roman" w:cs="Times New Roman"/>
          <w:sz w:val="24"/>
          <w:szCs w:val="24"/>
        </w:rPr>
        <w:t xml:space="preserve">will </w:t>
      </w:r>
      <w:r w:rsidRPr="585EF55F" w:rsidR="779DBB26">
        <w:rPr>
          <w:rFonts w:ascii="Times New Roman" w:hAnsi="Times New Roman" w:cs="Times New Roman"/>
          <w:sz w:val="24"/>
          <w:szCs w:val="24"/>
        </w:rPr>
        <w:t xml:space="preserve">engage with NCHS’ CCQDER to </w:t>
      </w:r>
      <w:r w:rsidRPr="585EF55F" w:rsidR="007668F6">
        <w:rPr>
          <w:rFonts w:ascii="Times New Roman" w:hAnsi="Times New Roman" w:cs="Times New Roman"/>
          <w:sz w:val="24"/>
          <w:szCs w:val="24"/>
        </w:rPr>
        <w:t xml:space="preserve">conduct a series of cognitive interviews to evaluate a subset of questions developed for the 2028 NHIS </w:t>
      </w:r>
      <w:r w:rsidRPr="585EF55F" w:rsidR="00BA3FA8">
        <w:rPr>
          <w:rFonts w:ascii="Times New Roman" w:hAnsi="Times New Roman" w:cs="Times New Roman"/>
          <w:sz w:val="24"/>
          <w:szCs w:val="24"/>
        </w:rPr>
        <w:t xml:space="preserve">questionnaire. These questions </w:t>
      </w:r>
      <w:r w:rsidRPr="585EF55F" w:rsidR="005D627E">
        <w:rPr>
          <w:rFonts w:ascii="Times New Roman" w:hAnsi="Times New Roman" w:cs="Times New Roman"/>
          <w:sz w:val="24"/>
          <w:szCs w:val="24"/>
        </w:rPr>
        <w:t xml:space="preserve">were identified by NHIS staff as priority </w:t>
      </w:r>
      <w:r w:rsidRPr="585EF55F" w:rsidR="0036372E">
        <w:rPr>
          <w:rFonts w:ascii="Times New Roman" w:hAnsi="Times New Roman" w:cs="Times New Roman"/>
          <w:sz w:val="24"/>
          <w:szCs w:val="24"/>
        </w:rPr>
        <w:t xml:space="preserve">items for evaluation and </w:t>
      </w:r>
      <w:r w:rsidRPr="585EF55F" w:rsidR="00BA3FA8">
        <w:rPr>
          <w:rFonts w:ascii="Times New Roman" w:hAnsi="Times New Roman" w:cs="Times New Roman"/>
          <w:sz w:val="24"/>
          <w:szCs w:val="24"/>
        </w:rPr>
        <w:t xml:space="preserve">cover </w:t>
      </w:r>
      <w:r w:rsidRPr="585EF55F" w:rsidR="002F7F09">
        <w:rPr>
          <w:rFonts w:ascii="Times New Roman" w:hAnsi="Times New Roman" w:cs="Times New Roman"/>
          <w:sz w:val="24"/>
          <w:szCs w:val="24"/>
        </w:rPr>
        <w:t xml:space="preserve">several different NHIS content areas: </w:t>
      </w:r>
      <w:r w:rsidRPr="585EF55F" w:rsidR="00FE0FD1">
        <w:rPr>
          <w:rFonts w:ascii="Times New Roman" w:hAnsi="Times New Roman" w:cs="Times New Roman"/>
          <w:sz w:val="24"/>
          <w:szCs w:val="24"/>
        </w:rPr>
        <w:t xml:space="preserve">asthma, </w:t>
      </w:r>
      <w:r w:rsidRPr="585EF55F" w:rsidR="00023EC1">
        <w:rPr>
          <w:rFonts w:ascii="Times New Roman" w:hAnsi="Times New Roman" w:cs="Times New Roman"/>
          <w:sz w:val="24"/>
          <w:szCs w:val="24"/>
        </w:rPr>
        <w:t>health insurance and health care costs, receipt of primary care, marijuana use, employment details,</w:t>
      </w:r>
      <w:r w:rsidRPr="585EF55F" w:rsidR="007B6629">
        <w:rPr>
          <w:rFonts w:ascii="Times New Roman" w:hAnsi="Times New Roman" w:cs="Times New Roman"/>
          <w:sz w:val="24"/>
          <w:szCs w:val="24"/>
        </w:rPr>
        <w:t xml:space="preserve"> </w:t>
      </w:r>
      <w:r w:rsidRPr="585EF55F" w:rsidR="0048738A">
        <w:rPr>
          <w:rFonts w:ascii="Times New Roman" w:hAnsi="Times New Roman" w:cs="Times New Roman"/>
          <w:sz w:val="24"/>
          <w:szCs w:val="24"/>
        </w:rPr>
        <w:t xml:space="preserve">and </w:t>
      </w:r>
      <w:r w:rsidRPr="585EF55F" w:rsidR="007B6629">
        <w:rPr>
          <w:rFonts w:ascii="Times New Roman" w:hAnsi="Times New Roman" w:cs="Times New Roman"/>
          <w:sz w:val="24"/>
          <w:szCs w:val="24"/>
        </w:rPr>
        <w:t>short-term illness.</w:t>
      </w:r>
      <w:r w:rsidRPr="585EF55F" w:rsidR="10320D75">
        <w:rPr>
          <w:rFonts w:ascii="Times New Roman" w:hAnsi="Times New Roman" w:cs="Times New Roman"/>
          <w:sz w:val="24"/>
          <w:szCs w:val="24"/>
        </w:rPr>
        <w:t xml:space="preserve"> Details on the selected topics and questi</w:t>
      </w:r>
      <w:r w:rsidRPr="585EF55F" w:rsidR="7B8EC3C4">
        <w:rPr>
          <w:rFonts w:ascii="Times New Roman" w:hAnsi="Times New Roman" w:cs="Times New Roman"/>
          <w:sz w:val="24"/>
          <w:szCs w:val="24"/>
        </w:rPr>
        <w:t>on development can be found in Attachment 2.</w:t>
      </w:r>
      <w:r w:rsidRPr="585EF55F" w:rsidR="007A7D22">
        <w:rPr>
          <w:rFonts w:ascii="Times New Roman" w:hAnsi="Times New Roman" w:cs="Times New Roman"/>
          <w:sz w:val="24"/>
          <w:szCs w:val="24"/>
        </w:rPr>
        <w:t xml:space="preserve"> Additional rounds of cognitive interviews are being planned to evaluate the remainder of the new or updated questions for the redesigned questionnaire and will be submitted under a separate request.</w:t>
      </w:r>
    </w:p>
    <w:p w:rsidR="49117AC2" w:rsidP="49117AC2" w14:paraId="42B6ED89" w14:textId="719233A9">
      <w:pPr>
        <w:widowControl w:val="0"/>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spacing w:after="0"/>
        <w:ind w:right="648"/>
        <w:rPr>
          <w:rFonts w:ascii="Times New Roman" w:hAnsi="Times New Roman" w:cs="Times New Roman"/>
        </w:rPr>
      </w:pPr>
    </w:p>
    <w:p w:rsidR="009F6A34" w:rsidP="009F6A34" w14:paraId="6A42CB48" w14:textId="7CA66248">
      <w:pPr>
        <w:widowControl w:val="0"/>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autoSpaceDE w:val="0"/>
        <w:autoSpaceDN w:val="0"/>
        <w:adjustRightInd w:val="0"/>
        <w:spacing w:after="0"/>
        <w:ind w:right="648"/>
        <w:rPr>
          <w:rFonts w:ascii="Times New Roman" w:eastAsia="Times New Roman" w:hAnsi="Times New Roman" w:cs="Times New Roman"/>
          <w:sz w:val="24"/>
          <w:szCs w:val="24"/>
        </w:rPr>
      </w:pPr>
      <w:r w:rsidRPr="585EF55F">
        <w:rPr>
          <w:rFonts w:ascii="Times New Roman" w:eastAsia="Times New Roman" w:hAnsi="Times New Roman" w:cs="Times New Roman"/>
          <w:sz w:val="24"/>
          <w:szCs w:val="24"/>
        </w:rPr>
        <w:t xml:space="preserve">COGNITIVE INTERVIEWS: CCQDER will follow typical cognitive interviewing procedures to identify any conceptual problems with questions </w:t>
      </w:r>
      <w:r w:rsidRPr="585EF55F" w:rsidR="00C34F8A">
        <w:rPr>
          <w:rFonts w:ascii="Times New Roman" w:eastAsia="Times New Roman" w:hAnsi="Times New Roman" w:cs="Times New Roman"/>
          <w:sz w:val="24"/>
          <w:szCs w:val="24"/>
        </w:rPr>
        <w:t xml:space="preserve">to be included in the 2028 NHIS </w:t>
      </w:r>
      <w:r w:rsidRPr="585EF55F">
        <w:rPr>
          <w:rFonts w:ascii="Times New Roman" w:eastAsia="Times New Roman" w:hAnsi="Times New Roman" w:cs="Times New Roman"/>
          <w:sz w:val="24"/>
          <w:szCs w:val="24"/>
        </w:rPr>
        <w:t>(</w:t>
      </w:r>
      <w:r w:rsidRPr="585EF55F" w:rsidR="6503A85F">
        <w:rPr>
          <w:rFonts w:ascii="Times New Roman" w:eastAsia="Times New Roman" w:hAnsi="Times New Roman" w:cs="Times New Roman"/>
          <w:sz w:val="24"/>
          <w:szCs w:val="24"/>
        </w:rPr>
        <w:t xml:space="preserve">Attachment </w:t>
      </w:r>
      <w:r w:rsidRPr="585EF55F" w:rsidR="70814443">
        <w:rPr>
          <w:rFonts w:ascii="Times New Roman" w:eastAsia="Times New Roman" w:hAnsi="Times New Roman" w:cs="Times New Roman"/>
          <w:sz w:val="24"/>
          <w:szCs w:val="24"/>
        </w:rPr>
        <w:t>1</w:t>
      </w:r>
      <w:r w:rsidRPr="585EF55F">
        <w:rPr>
          <w:rFonts w:ascii="Times New Roman" w:eastAsia="Times New Roman" w:hAnsi="Times New Roman" w:cs="Times New Roman"/>
          <w:sz w:val="24"/>
          <w:szCs w:val="24"/>
        </w:rPr>
        <w:t xml:space="preserve">). Interviews will take place either in-person off-site in a private location or virtually, via an approved videoconferencing application (Zoom).  </w:t>
      </w:r>
    </w:p>
    <w:p w:rsidR="00C34F8A" w:rsidP="009F6A34" w14:paraId="2B83BEF4" w14:textId="77777777">
      <w:pPr>
        <w:widowControl w:val="0"/>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autoSpaceDE w:val="0"/>
        <w:autoSpaceDN w:val="0"/>
        <w:adjustRightInd w:val="0"/>
        <w:spacing w:after="0"/>
        <w:ind w:right="648"/>
        <w:rPr>
          <w:rFonts w:ascii="Times New Roman" w:eastAsia="Times New Roman" w:hAnsi="Times New Roman" w:cs="Times New Roman"/>
          <w:sz w:val="24"/>
          <w:szCs w:val="24"/>
        </w:rPr>
      </w:pPr>
    </w:p>
    <w:p w:rsidR="00C34F8A" w:rsidRPr="00C34F8A" w:rsidP="00C34F8A" w14:paraId="621EC888" w14:textId="5F6BBE18">
      <w:pPr>
        <w:autoSpaceDE w:val="0"/>
        <w:autoSpaceDN w:val="0"/>
        <w:adjustRightInd w:val="0"/>
        <w:spacing w:after="0" w:line="240" w:lineRule="auto"/>
        <w:rPr>
          <w:rFonts w:ascii="Times New Roman" w:eastAsia="Times New Roman" w:hAnsi="Times New Roman" w:cs="Times New Roman"/>
          <w:sz w:val="24"/>
          <w:szCs w:val="24"/>
        </w:rPr>
      </w:pPr>
      <w:r w:rsidRPr="2BB526E4">
        <w:rPr>
          <w:rFonts w:ascii="Times New Roman" w:eastAsia="Times New Roman" w:hAnsi="Times New Roman" w:cs="Times New Roman"/>
          <w:sz w:val="24"/>
          <w:szCs w:val="24"/>
        </w:rPr>
        <w:t xml:space="preserve">The methodological aim of this study is consistent with the design of </w:t>
      </w:r>
      <w:r w:rsidRPr="1A3EC824" w:rsidR="5262F22C">
        <w:rPr>
          <w:rFonts w:ascii="Times New Roman" w:eastAsia="Times New Roman" w:hAnsi="Times New Roman" w:cs="Times New Roman"/>
          <w:sz w:val="24"/>
          <w:szCs w:val="24"/>
        </w:rPr>
        <w:t>previous</w:t>
      </w:r>
      <w:r w:rsidRPr="1A3EC824">
        <w:rPr>
          <w:rFonts w:ascii="Times New Roman" w:eastAsia="Times New Roman" w:hAnsi="Times New Roman" w:cs="Times New Roman"/>
          <w:sz w:val="24"/>
          <w:szCs w:val="24"/>
        </w:rPr>
        <w:t xml:space="preserve"> NCHS/CCQDER cognitive interviewing studies, that </w:t>
      </w:r>
      <w:r w:rsidRPr="70DEF8DF">
        <w:rPr>
          <w:rFonts w:ascii="Times New Roman" w:eastAsia="Times New Roman" w:hAnsi="Times New Roman" w:cs="Times New Roman"/>
          <w:sz w:val="24"/>
          <w:szCs w:val="24"/>
        </w:rPr>
        <w:t xml:space="preserve">is, to understand the construct captured by each question, identify patterns of interpretation across respondent groups, and explore potential sources of response error. The testing procedure conforms to the cognitive interviewing techniques that have been described in CCQDER’s </w:t>
      </w:r>
      <w:r w:rsidRPr="70DEF8DF" w:rsidR="26404772">
        <w:rPr>
          <w:rFonts w:ascii="Times New Roman" w:eastAsia="Times New Roman" w:hAnsi="Times New Roman" w:cs="Times New Roman"/>
          <w:sz w:val="24"/>
          <w:szCs w:val="24"/>
        </w:rPr>
        <w:t xml:space="preserve">previous </w:t>
      </w:r>
      <w:r w:rsidRPr="70DEF8DF">
        <w:rPr>
          <w:rFonts w:ascii="Times New Roman" w:eastAsia="Times New Roman" w:hAnsi="Times New Roman" w:cs="Times New Roman"/>
          <w:sz w:val="24"/>
          <w:szCs w:val="24"/>
        </w:rPr>
        <w:t xml:space="preserve">generic OMB </w:t>
      </w:r>
      <w:r>
        <w:rPr>
          <w:rStyle w:val="FootnoteReference"/>
        </w:rPr>
        <w:footnoteReference w:id="2"/>
      </w:r>
      <w:r w:rsidRPr="585EF55F" w:rsidR="6666577C">
        <w:t>￼</w:t>
      </w:r>
      <w:r w:rsidRPr="70DEF8DF" w:rsidR="6666577C">
        <w:rPr>
          <w:rFonts w:ascii="Times New Roman" w:eastAsia="Times New Roman" w:hAnsi="Times New Roman" w:cs="Times New Roman"/>
          <w:sz w:val="24"/>
          <w:szCs w:val="24"/>
        </w:rPr>
        <w:t xml:space="preserve">. </w:t>
      </w:r>
      <w:r w:rsidRPr="585EF55F">
        <w:rPr>
          <w:rFonts w:ascii="Times New Roman" w:eastAsia="Times New Roman" w:hAnsi="Times New Roman" w:cs="Times New Roman"/>
          <w:sz w:val="24"/>
          <w:szCs w:val="24"/>
        </w:rPr>
        <w:t>Within that framework, the following procedures are particular to this study:</w:t>
      </w:r>
    </w:p>
    <w:p w:rsidR="00C34F8A" w:rsidRPr="00C34F8A" w:rsidP="00C34F8A" w14:paraId="51FFFE72" w14:textId="77777777">
      <w:pPr>
        <w:autoSpaceDE w:val="0"/>
        <w:autoSpaceDN w:val="0"/>
        <w:adjustRightInd w:val="0"/>
        <w:spacing w:after="0" w:line="240" w:lineRule="auto"/>
        <w:rPr>
          <w:rFonts w:ascii="Times New Roman" w:eastAsia="Times New Roman" w:hAnsi="Times New Roman" w:cs="Times New Roman"/>
          <w:sz w:val="24"/>
          <w:szCs w:val="24"/>
        </w:rPr>
      </w:pPr>
    </w:p>
    <w:p w:rsidR="00C34F8A" w:rsidRPr="00C34F8A" w:rsidP="00C34F8A" w14:paraId="64D13613" w14:textId="7F1A5872">
      <w:pPr>
        <w:tabs>
          <w:tab w:val="left" w:pos="0"/>
        </w:tabs>
        <w:autoSpaceDE w:val="0"/>
        <w:autoSpaceDN w:val="0"/>
        <w:adjustRightInd w:val="0"/>
        <w:spacing w:after="0" w:line="240" w:lineRule="auto"/>
        <w:ind w:left="720"/>
        <w:outlineLvl w:val="0"/>
        <w:rPr>
          <w:rFonts w:ascii="Times New Roman" w:eastAsia="Times New Roman" w:hAnsi="Times New Roman" w:cs="Times New Roman"/>
          <w:sz w:val="24"/>
          <w:szCs w:val="24"/>
        </w:rPr>
      </w:pPr>
      <w:r w:rsidRPr="00C34F8A">
        <w:rPr>
          <w:rFonts w:ascii="Times New Roman" w:eastAsia="Times New Roman" w:hAnsi="Times New Roman" w:cs="Times New Roman"/>
          <w:i/>
          <w:iCs/>
          <w:sz w:val="24"/>
          <w:szCs w:val="24"/>
        </w:rPr>
        <w:t>Recruitment</w:t>
      </w:r>
      <w:r w:rsidRPr="00C34F8A">
        <w:rPr>
          <w:rFonts w:ascii="Times New Roman" w:eastAsia="Times New Roman" w:hAnsi="Times New Roman" w:cs="Times New Roman"/>
          <w:sz w:val="24"/>
          <w:szCs w:val="24"/>
        </w:rPr>
        <w:t>.  As many as 20 respondents</w:t>
      </w:r>
      <w:r w:rsidRPr="00C34F8A">
        <w:rPr>
          <w:rFonts w:ascii="Times New Roman" w:eastAsia="Times New Roman" w:hAnsi="Times New Roman" w:cs="Times New Roman"/>
          <w:i/>
          <w:iCs/>
          <w:sz w:val="24"/>
          <w:szCs w:val="24"/>
        </w:rPr>
        <w:t xml:space="preserve"> </w:t>
      </w:r>
      <w:r w:rsidRPr="00C34F8A">
        <w:rPr>
          <w:rFonts w:ascii="Times New Roman" w:eastAsia="Times New Roman" w:hAnsi="Times New Roman" w:cs="Times New Roman"/>
          <w:sz w:val="24"/>
          <w:szCs w:val="24"/>
        </w:rPr>
        <w:t xml:space="preserve">will be recruited. Additionally, we aim to recruit respondents with a roughly even mix of age, race, and educational attainment. The initial goal is to recruit groups in equal proportion, to the extent possible – that is, within the constraints of those willing to participate in the study.  However, because qualitative sampling is based on theoretical relevance more than equal cell sizes, ongoing analysis may reveal the need to recruit more from one group than others. Recruitment will be carried out through advertisements, word-of-mouth, and the CCQDER Respondent Database. The advertisements used to recruit respondents are shown in Attachment </w:t>
      </w:r>
      <w:r w:rsidR="00A362AC">
        <w:rPr>
          <w:rFonts w:ascii="Times New Roman" w:eastAsia="Times New Roman" w:hAnsi="Times New Roman" w:cs="Times New Roman"/>
          <w:sz w:val="24"/>
          <w:szCs w:val="24"/>
        </w:rPr>
        <w:t>3</w:t>
      </w:r>
      <w:r w:rsidRPr="00C34F8A">
        <w:rPr>
          <w:rFonts w:ascii="Times New Roman" w:eastAsia="Times New Roman" w:hAnsi="Times New Roman" w:cs="Times New Roman"/>
          <w:sz w:val="24"/>
          <w:szCs w:val="24"/>
        </w:rPr>
        <w:t xml:space="preserve">.  </w:t>
      </w:r>
    </w:p>
    <w:p w:rsidR="00C34F8A" w:rsidRPr="00C34F8A" w:rsidP="00C34F8A" w14:paraId="49146EDD" w14:textId="77777777">
      <w:pPr>
        <w:tabs>
          <w:tab w:val="left" w:pos="0"/>
        </w:tabs>
        <w:autoSpaceDE w:val="0"/>
        <w:autoSpaceDN w:val="0"/>
        <w:adjustRightInd w:val="0"/>
        <w:spacing w:after="0" w:line="240" w:lineRule="auto"/>
        <w:ind w:left="720"/>
        <w:outlineLvl w:val="0"/>
        <w:rPr>
          <w:rFonts w:ascii="Times New Roman" w:eastAsia="Times New Roman" w:hAnsi="Times New Roman" w:cs="Times New Roman"/>
          <w:sz w:val="24"/>
          <w:szCs w:val="24"/>
        </w:rPr>
      </w:pPr>
    </w:p>
    <w:p w:rsidR="00C34F8A" w:rsidRPr="00A260D6" w:rsidP="266241EC" w14:paraId="2FEDE6B5" w14:textId="6F7E7585">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rPr>
      </w:pPr>
      <w:r w:rsidRPr="70DEF8DF">
        <w:rPr>
          <w:rFonts w:ascii="Times New Roman" w:eastAsia="Times New Roman" w:hAnsi="Times New Roman" w:cs="Times New Roman"/>
          <w:i/>
          <w:iCs/>
          <w:sz w:val="24"/>
          <w:szCs w:val="24"/>
        </w:rPr>
        <w:t xml:space="preserve">Screening.  </w:t>
      </w:r>
      <w:r w:rsidRPr="70DEF8DF">
        <w:rPr>
          <w:rFonts w:ascii="Times New Roman" w:eastAsia="Times New Roman" w:hAnsi="Times New Roman" w:cs="Times New Roman"/>
          <w:sz w:val="24"/>
          <w:szCs w:val="24"/>
        </w:rPr>
        <w:t xml:space="preserve">Respondent screening will conform to the protocol </w:t>
      </w:r>
      <w:r w:rsidRPr="70DEF8DF" w:rsidR="5180A7AB">
        <w:rPr>
          <w:rFonts w:ascii="Times New Roman" w:eastAsia="Times New Roman" w:hAnsi="Times New Roman" w:cs="Times New Roman"/>
          <w:sz w:val="24"/>
          <w:szCs w:val="24"/>
        </w:rPr>
        <w:t xml:space="preserve">described </w:t>
      </w:r>
      <w:r w:rsidRPr="70DEF8DF">
        <w:rPr>
          <w:rFonts w:ascii="Times New Roman" w:eastAsia="Times New Roman" w:hAnsi="Times New Roman" w:cs="Times New Roman"/>
          <w:sz w:val="24"/>
          <w:szCs w:val="24"/>
        </w:rPr>
        <w:t xml:space="preserve">in CCQDER’s generic OMB clearance. The 5-minute screener used to determine eligibility of individuals responding to the advertisements and flyers is shown in Attachment </w:t>
      </w:r>
      <w:r w:rsidRPr="70DEF8DF" w:rsidR="00A362AC">
        <w:rPr>
          <w:rFonts w:ascii="Times New Roman" w:eastAsia="Times New Roman" w:hAnsi="Times New Roman" w:cs="Times New Roman"/>
          <w:sz w:val="24"/>
          <w:szCs w:val="24"/>
        </w:rPr>
        <w:t>4</w:t>
      </w:r>
      <w:r w:rsidRPr="70DEF8DF">
        <w:rPr>
          <w:rFonts w:ascii="Times New Roman" w:eastAsia="Times New Roman" w:hAnsi="Times New Roman" w:cs="Times New Roman"/>
          <w:sz w:val="24"/>
          <w:szCs w:val="24"/>
        </w:rPr>
        <w:t xml:space="preserve">. It is anticipated that as many as 35 individuals may need to be screened to recruit 20 </w:t>
      </w:r>
      <w:r w:rsidRPr="70DEF8DF">
        <w:rPr>
          <w:rFonts w:ascii="Times New Roman" w:eastAsia="Times New Roman" w:hAnsi="Times New Roman" w:cs="Times New Roman"/>
          <w:sz w:val="24"/>
          <w:szCs w:val="24"/>
        </w:rPr>
        <w:t>participants.</w:t>
      </w:r>
    </w:p>
    <w:p w:rsidR="00C34F8A" w:rsidRPr="00C34F8A" w:rsidP="00C34F8A" w14:paraId="54B88019" w14:textId="77777777">
      <w:pPr>
        <w:tabs>
          <w:tab w:val="left" w:pos="0"/>
        </w:tabs>
        <w:autoSpaceDE w:val="0"/>
        <w:autoSpaceDN w:val="0"/>
        <w:adjustRightInd w:val="0"/>
        <w:spacing w:after="0" w:line="240" w:lineRule="auto"/>
        <w:ind w:left="720"/>
        <w:outlineLvl w:val="0"/>
        <w:rPr>
          <w:rFonts w:ascii="Times New Roman" w:eastAsia="Times New Roman" w:hAnsi="Times New Roman" w:cs="Times New Roman"/>
          <w:sz w:val="24"/>
          <w:szCs w:val="24"/>
        </w:rPr>
      </w:pPr>
    </w:p>
    <w:p w:rsidR="00C34F8A" w:rsidRPr="00C34F8A" w:rsidP="00C34F8A" w14:paraId="451730D3" w14:textId="0177AD5E">
      <w:pPr>
        <w:tabs>
          <w:tab w:val="left" w:pos="0"/>
        </w:tabs>
        <w:autoSpaceDE w:val="0"/>
        <w:autoSpaceDN w:val="0"/>
        <w:adjustRightInd w:val="0"/>
        <w:spacing w:after="0" w:line="240" w:lineRule="auto"/>
        <w:ind w:left="720"/>
        <w:outlineLvl w:val="0"/>
        <w:rPr>
          <w:rFonts w:ascii="Times New Roman" w:eastAsia="Times New Roman" w:hAnsi="Times New Roman" w:cs="Times New Roman"/>
          <w:sz w:val="24"/>
          <w:szCs w:val="24"/>
        </w:rPr>
      </w:pPr>
      <w:r w:rsidRPr="00C34F8A">
        <w:rPr>
          <w:rFonts w:ascii="Times New Roman" w:eastAsia="Times New Roman" w:hAnsi="Times New Roman" w:cs="Times New Roman"/>
          <w:i/>
          <w:iCs/>
          <w:sz w:val="24"/>
          <w:szCs w:val="24"/>
        </w:rPr>
        <w:t>Interview methods.</w:t>
      </w:r>
      <w:r w:rsidRPr="00C34F8A">
        <w:rPr>
          <w:rFonts w:ascii="Times New Roman" w:eastAsia="Times New Roman" w:hAnsi="Times New Roman" w:cs="Times New Roman"/>
          <w:sz w:val="24"/>
          <w:szCs w:val="24"/>
        </w:rPr>
        <w:t xml:space="preserve"> Cognitive interviews will be conducted by CCQDER staff in accordance with the protocol described in CCQDER’s generic OMB clearance. The informed consent documents specific to this project are included as Attachment </w:t>
      </w:r>
      <w:r w:rsidR="007C3274">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rsidR="43E76776" w:rsidP="43E76776" w14:paraId="2E93F6F4" w14:textId="01E6A4FF">
      <w:pPr>
        <w:spacing w:after="0" w:line="240" w:lineRule="auto"/>
        <w:contextualSpacing/>
        <w:rPr>
          <w:rFonts w:ascii="Times New Roman" w:hAnsi="Times New Roman" w:cs="Times New Roman"/>
          <w:sz w:val="24"/>
          <w:szCs w:val="24"/>
        </w:rPr>
      </w:pPr>
    </w:p>
    <w:p w:rsidR="43E76776" w:rsidP="43E76776" w14:paraId="6757E743" w14:textId="50265D7A">
      <w:pPr>
        <w:spacing w:after="0" w:line="240" w:lineRule="auto"/>
        <w:contextualSpacing/>
        <w:rPr>
          <w:rFonts w:ascii="Times New Roman" w:hAnsi="Times New Roman" w:cs="Times New Roman"/>
          <w:sz w:val="24"/>
          <w:szCs w:val="24"/>
        </w:rPr>
      </w:pPr>
    </w:p>
    <w:p w:rsidR="06D1785E" w:rsidP="43E76776" w14:paraId="2C1DF140" w14:textId="1BE75A45">
      <w:pPr>
        <w:pStyle w:val="Heading1"/>
        <w:numPr>
          <w:ilvl w:val="0"/>
          <w:numId w:val="0"/>
        </w:numPr>
        <w:rPr>
          <w:rFonts w:ascii="Times New Roman" w:hAnsi="Times New Roman" w:cs="Times New Roman"/>
        </w:rPr>
      </w:pPr>
      <w:r w:rsidRPr="43E76776">
        <w:rPr>
          <w:rFonts w:ascii="Times New Roman" w:hAnsi="Times New Roman" w:cs="Times New Roman"/>
        </w:rPr>
        <w:t>9. Explanation of Any Payment or Gift to Respondents</w:t>
      </w:r>
    </w:p>
    <w:p w:rsidR="0048738A" w:rsidP="0048738A" w14:paraId="6AFEB7B3" w14:textId="77777777">
      <w:pPr>
        <w:tabs>
          <w:tab w:val="left" w:pos="0"/>
        </w:tabs>
        <w:autoSpaceDE w:val="0"/>
        <w:autoSpaceDN w:val="0"/>
        <w:adjustRightInd w:val="0"/>
        <w:spacing w:after="0" w:line="240" w:lineRule="auto"/>
      </w:pPr>
    </w:p>
    <w:p w:rsidR="009F6A34" w:rsidRPr="009F6A34" w:rsidP="00ED694E" w14:paraId="2CBB093C" w14:textId="6BAE4925">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585EF55F">
        <w:rPr>
          <w:rFonts w:ascii="Times New Roman" w:eastAsia="Times New Roman" w:hAnsi="Times New Roman" w:cs="Times New Roman"/>
          <w:sz w:val="24"/>
          <w:szCs w:val="24"/>
        </w:rPr>
        <w:t xml:space="preserve">For this project, respondents will be given the standard remuneration of $50 approved </w:t>
      </w:r>
      <w:r w:rsidRPr="585EF55F" w:rsidR="6E75D3F2">
        <w:rPr>
          <w:rFonts w:ascii="Times New Roman" w:eastAsia="Times New Roman" w:hAnsi="Times New Roman" w:cs="Times New Roman"/>
          <w:sz w:val="24"/>
          <w:szCs w:val="24"/>
        </w:rPr>
        <w:t xml:space="preserve">previously </w:t>
      </w:r>
      <w:r w:rsidRPr="585EF55F">
        <w:rPr>
          <w:rFonts w:ascii="Times New Roman" w:eastAsia="Times New Roman" w:hAnsi="Times New Roman" w:cs="Times New Roman"/>
          <w:sz w:val="24"/>
          <w:szCs w:val="24"/>
        </w:rPr>
        <w:t>by OMB</w:t>
      </w:r>
      <w:r w:rsidRPr="585EF55F" w:rsidR="2B304313">
        <w:rPr>
          <w:rFonts w:ascii="Times New Roman" w:eastAsia="Times New Roman" w:hAnsi="Times New Roman" w:cs="Times New Roman"/>
          <w:sz w:val="24"/>
          <w:szCs w:val="24"/>
        </w:rPr>
        <w:t xml:space="preserve"> </w:t>
      </w:r>
      <w:r w:rsidRPr="585EF55F">
        <w:rPr>
          <w:rFonts w:ascii="Times New Roman" w:eastAsia="Times New Roman" w:hAnsi="Times New Roman" w:cs="Times New Roman"/>
          <w:sz w:val="24"/>
          <w:szCs w:val="24"/>
        </w:rPr>
        <w:t>for CCQDER Generic data collection.</w:t>
      </w:r>
      <w:r w:rsidRPr="585EF55F">
        <w:rPr>
          <w:rFonts w:ascii="Times New Roman" w:eastAsia="Times New Roman" w:hAnsi="Times New Roman" w:cs="Times New Roman"/>
          <w:sz w:val="24"/>
          <w:szCs w:val="24"/>
        </w:rPr>
        <w:t xml:space="preserve"> For virtual interviews, respondents </w:t>
      </w:r>
    </w:p>
    <w:p w:rsidR="009F6A34" w:rsidRPr="009F6A34" w:rsidP="009F6A34" w14:paraId="1E5E057C" w14:textId="77777777">
      <w:pPr>
        <w:tabs>
          <w:tab w:val="left" w:pos="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9F6A34">
        <w:rPr>
          <w:rFonts w:ascii="Times New Roman" w:eastAsia="Times New Roman" w:hAnsi="Times New Roman" w:cs="Times New Roman"/>
          <w:sz w:val="24"/>
          <w:szCs w:val="24"/>
        </w:rPr>
        <w:t xml:space="preserve">will be emailed the activation code and link for a $50 electronic gift card or (if cash is used) </w:t>
      </w:r>
    </w:p>
    <w:p w:rsidR="009F6A34" w:rsidRPr="009F6A34" w:rsidP="009F6A34" w14:paraId="180532DA" w14:textId="77777777">
      <w:pPr>
        <w:tabs>
          <w:tab w:val="left" w:pos="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9F6A34">
        <w:rPr>
          <w:rFonts w:ascii="Times New Roman" w:eastAsia="Times New Roman" w:hAnsi="Times New Roman" w:cs="Times New Roman"/>
          <w:sz w:val="24"/>
          <w:szCs w:val="24"/>
        </w:rPr>
        <w:t xml:space="preserve">sent $50 in cash via FedEx within 7 business days for remuneration. For in-person interviews, </w:t>
      </w:r>
    </w:p>
    <w:p w:rsidR="43E76776" w:rsidRPr="00866FD1" w:rsidP="00866FD1" w14:paraId="1E39D2CD" w14:textId="64A61DE9">
      <w:pPr>
        <w:tabs>
          <w:tab w:val="left" w:pos="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9F6A34">
        <w:rPr>
          <w:rFonts w:ascii="Times New Roman" w:eastAsia="Times New Roman" w:hAnsi="Times New Roman" w:cs="Times New Roman"/>
          <w:sz w:val="24"/>
          <w:szCs w:val="24"/>
        </w:rPr>
        <w:t>respondents will be given $50 in cash at the end of the interview.</w:t>
      </w:r>
    </w:p>
    <w:p w:rsidR="43E76776" w:rsidP="43E76776" w14:paraId="6E6662EE" w14:textId="0F6FED3A">
      <w:pPr>
        <w:spacing w:after="0" w:line="240" w:lineRule="auto"/>
        <w:contextualSpacing/>
        <w:rPr>
          <w:rFonts w:ascii="Times New Roman" w:hAnsi="Times New Roman" w:cs="Times New Roman"/>
          <w:sz w:val="24"/>
          <w:szCs w:val="24"/>
        </w:rPr>
      </w:pPr>
    </w:p>
    <w:p w:rsidR="06D1785E" w:rsidP="43E76776" w14:paraId="166388D5" w14:textId="6A2C844C">
      <w:pPr>
        <w:pStyle w:val="Heading1"/>
        <w:numPr>
          <w:ilvl w:val="0"/>
          <w:numId w:val="0"/>
        </w:numPr>
        <w:rPr>
          <w:rFonts w:ascii="Times New Roman" w:hAnsi="Times New Roman" w:cs="Times New Roman"/>
          <w:highlight w:val="yellow"/>
        </w:rPr>
      </w:pPr>
      <w:r w:rsidRPr="43E76776">
        <w:rPr>
          <w:rFonts w:ascii="Times New Roman" w:hAnsi="Times New Roman" w:cs="Times New Roman"/>
        </w:rPr>
        <w:t>10. Protection of the Privacy and Confidentiality of Information Provided by Respondents</w:t>
      </w:r>
    </w:p>
    <w:p w:rsidR="43E76776" w:rsidP="43E76776" w14:paraId="6B39701C" w14:textId="5C743337">
      <w:pPr>
        <w:spacing w:after="0" w:line="240" w:lineRule="auto"/>
        <w:contextualSpacing/>
        <w:rPr>
          <w:rFonts w:ascii="Times New Roman" w:hAnsi="Times New Roman" w:cs="Times New Roman"/>
          <w:sz w:val="24"/>
          <w:szCs w:val="24"/>
        </w:rPr>
      </w:pPr>
    </w:p>
    <w:p w:rsidR="005E2951" w:rsidRPr="005E2951" w:rsidP="005E2951" w14:paraId="26146F1F" w14:textId="5911E988">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585EF55F">
        <w:rPr>
          <w:rFonts w:ascii="Times New Roman" w:eastAsia="Times New Roman" w:hAnsi="Times New Roman" w:cs="Times New Roman"/>
          <w:sz w:val="24"/>
          <w:szCs w:val="24"/>
        </w:rPr>
        <w:t xml:space="preserve">The </w:t>
      </w:r>
      <w:r w:rsidRPr="585EF55F">
        <w:rPr>
          <w:rFonts w:ascii="Times New Roman" w:eastAsia="Times New Roman" w:hAnsi="Times New Roman" w:cs="Times New Roman"/>
          <w:sz w:val="24"/>
          <w:szCs w:val="24"/>
        </w:rPr>
        <w:t>process of informing respondents of the procedures used to keep information confidential begins with the telephone screener and will carry through to the interviewer and all communications with potential respondents. Materials will include all elements of informed consent, including the purpose of the data collection, the voluntary nature of the study, audio or video recording of the interview, and the consequences, if any, of terminating the interview at any time.</w:t>
      </w:r>
    </w:p>
    <w:p w:rsidR="005E2951" w:rsidRPr="005E2951" w:rsidP="005E2951" w14:paraId="78F7D219"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5644011E"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Confidentiality provided to respondents is assured by adherence to Section 308(d) of the Public Health Service Act (42 U.S.C. 242m) which states:</w:t>
      </w:r>
    </w:p>
    <w:p w:rsidR="005E2951" w:rsidRPr="005E2951" w:rsidP="005E2951" w14:paraId="09EBB571"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329C65DA"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“No information, if an establishment or person supplying the information or described in it is identifiable, obtained in the course of activities undertaken or supported under section...306 (NCHS legislation),...may be used for any purpose other than the purpose for which it was supplied unless such establishment or person has consented (as determined under regulations of the Secretary) to its use for such other purpose and (1) in the case of information obtained in the course of health statistical or epidemiological activities under section...306, such information may not be published or released in other form if the particular establishment or person supplying the information or described in it is identifiable unless such establishment or person has consented (as determined under regulations of the Secretary) to its publication or release in other form,...”</w:t>
      </w:r>
    </w:p>
    <w:p w:rsidR="005E2951" w:rsidRPr="005E2951" w:rsidP="005E2951" w14:paraId="34FC1FB5"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47592F7B"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In addition, legislation covering confidentiality is provided according to the Confidential Information Protection and Statistical Efficiency Act or CIPSEA (44 U.S.C. 3561-3583), which states:</w:t>
      </w:r>
    </w:p>
    <w:p w:rsidR="005E2951" w:rsidRPr="005E2951" w:rsidP="005E2951" w14:paraId="437F5B86"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07E6F55B"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 xml:space="preserve">“Whoever, being an officer, employee, or agent of an agency acquiring information for exclusively statistical purposes, having taken and subscribed the oath of office, or having sworn to observe the limitations imposed by this section, comes into possession of such information by reason of his or her being an officer, employee, or agent and, knowing that the disclosure of the </w:t>
      </w:r>
      <w:r w:rsidRPr="005E2951">
        <w:rPr>
          <w:rFonts w:ascii="Times New Roman" w:eastAsia="Times New Roman" w:hAnsi="Times New Roman" w:cs="Times New Roman"/>
          <w:sz w:val="24"/>
          <w:szCs w:val="24"/>
        </w:rPr>
        <w:t>specific information is prohibited under the provisions of this subchapter, willfully discloses the information in any manner to a person or agency not entitled to receive it, shall be guilty of a class E felony and imprisoned for not more than 5 years, or fined not more than $250,000, or both.”</w:t>
      </w:r>
    </w:p>
    <w:p w:rsidR="005E2951" w:rsidRPr="005E2951" w:rsidP="005E2951" w14:paraId="425F5716"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5E9CB537"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 xml:space="preserve">The CIPSEA legislation authorizes the designation of agents (“designated agents” or “agents”) to perform statistical activities on behalf of an agency. These agents function under the supervision of the agency’s employees and are subject to the same provisions of law with regard to confidentiality as an agency’s employees. A Designated Agent Agreement between the agency and the designated agents (e.g., contractors) must be executed before the agents can acquire information for the agency for exclusively statistical purposes under a pledge of confidentiality. This requirement is outlined in an OMB Notice, published in the Federal Register on June 15, 2007, entitled “Implementation Guidance for Title V of the E-Government Act, Confidential Information Protection and Statistical Efficiency Act of 2002 (CIPSEA).” </w:t>
      </w:r>
    </w:p>
    <w:p w:rsidR="005E2951" w:rsidRPr="005E2951" w:rsidP="005E2951" w14:paraId="3CE0F119"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1C8E1810" w14:textId="4AB8705B">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A Designated Agent Agreement between NCHS and any CCQDER contractor will be executed if any contractors are hired to acquire information for the NCHS for exclusively statistical purposes under a pledge of confidentiality (i.e. complete any of the five types of activities described in this generic clearance request). Additionally, the agents (contractors) will be required to complete NCHS Confidentiality Training (https://www.cdc.gov/nchs/training/confidentiality/training/), submit a certificate of completion, and sign a pledge to maintain confidentiality (Nondisclosure Affidavit) prior to completing CCQDER work. If the CCQDER contractor hires subcontractors to complete CCQDER work, the subcontractors must adhere to the same confidentiality and security requirements as CCQDER staff and contractors.</w:t>
      </w:r>
      <w:hyperlink r:id="rId10" w:history="1">
        <w:r w:rsidRPr="00543C71">
          <w:rPr>
            <w:rStyle w:val="Hyperlink"/>
            <w:rFonts w:ascii="Times New Roman" w:hAnsi="Times New Roman" w:cs="Times New Roman"/>
            <w:sz w:val="24"/>
            <w:szCs w:val="24"/>
          </w:rPr>
          <w:t>https://www.cdc.gov/nchs/training/confidentiality/training/</w:t>
        </w:r>
      </w:hyperlink>
    </w:p>
    <w:p w:rsidR="005E2951" w:rsidP="005E2951" w14:paraId="123DD856" w14:textId="30AAC2C8">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153A3D" w:rsidP="005E2951" w14:paraId="001B678A" w14:textId="4A46C1E6">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84A3866">
        <w:rPr>
          <w:rFonts w:ascii="Times New Roman" w:eastAsia="Times New Roman" w:hAnsi="Times New Roman" w:cs="Times New Roman"/>
          <w:sz w:val="24"/>
          <w:szCs w:val="24"/>
        </w:rPr>
        <w:t>In addition to the above cited laws, NCHS complies with the Federal Cybersecurity Enhancement Act of 2018 (6 U.S.C. § 663) which protects Federal information systems from cybersecurity risks by screening their networks.</w:t>
      </w:r>
    </w:p>
    <w:p w:rsidR="00153A3D" w:rsidRPr="005E2951" w:rsidP="005E2951" w14:paraId="1ECB1E5C"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69A10965"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Data in identifiable form are collected for linkage of various CCQDER forms (informed consent documentation and respondent demographics) and audio and video recordings. The CCQDER also uses some identifiable data (name, phone number, email address) to contact previous respondents for CCQDER studies. The ability to match respondents to other data (informed consent documents, respondent demographics, and audio/video recordings) greatly expands the usefulness of the data at a very low cost.</w:t>
      </w:r>
    </w:p>
    <w:p w:rsidR="005E2951" w:rsidRPr="005E2951" w:rsidP="005E2951" w14:paraId="61F263B2"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2AE7951B"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As outlined in the informed consent form, access to personal information is restricted to CCQDER staff who can only access the personal information for statistical, training, and research purposes. Additionally, other NCHS staff, designated agents such as CCQDER contractors, or subcontractors may access the personal information for statistical purposes only after signing a Designated Agent Agreement with NCHS. CCQDER staff, designated agents, and staff from collaborating agencies must complete annual NCHS confidentiality training (https://www.cdc.gov/nchs/training/confidentiality/training/), submit a certificate of completion, and sign the NCHS affidavit of nondisclosure prior to being granted access to any personal information.</w:t>
      </w:r>
    </w:p>
    <w:p w:rsidR="005E2951" w:rsidRPr="005E2951" w:rsidP="005E2951" w14:paraId="115006CD" w14:textId="77777777">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rsidR="005E2951" w:rsidRPr="005E2951" w:rsidP="005E2951" w14:paraId="46219FB8" w14:textId="7777777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E2951">
        <w:rPr>
          <w:rFonts w:ascii="Times New Roman" w:eastAsia="Times New Roman" w:hAnsi="Times New Roman" w:cs="Times New Roman"/>
          <w:sz w:val="24"/>
          <w:szCs w:val="24"/>
        </w:rPr>
        <w:t>The collection of information in identifiable form requires strong measures to ensure that private information is not disclosed in a breach of confidentiality. Storage of confidential data is protected through procedures such as an internal QDRL LAN, passwords and restricted access.</w:t>
      </w:r>
    </w:p>
    <w:p w:rsidR="009B31DC" w:rsidRPr="005E2951" w:rsidP="005E2951" w14:paraId="21298732" w14:textId="77777777">
      <w:pPr>
        <w:tabs>
          <w:tab w:val="left" w:pos="0"/>
        </w:tabs>
        <w:autoSpaceDE w:val="0"/>
        <w:autoSpaceDN w:val="0"/>
        <w:adjustRightInd w:val="0"/>
        <w:spacing w:after="0" w:line="240" w:lineRule="auto"/>
        <w:rPr>
          <w:rFonts w:ascii="Times New Roman" w:eastAsia="Times New Roman" w:hAnsi="Times New Roman" w:cs="Times New Roman"/>
          <w:b/>
          <w:bCs/>
          <w:sz w:val="24"/>
          <w:szCs w:val="24"/>
          <w:u w:val="single"/>
        </w:rPr>
      </w:pPr>
    </w:p>
    <w:p w:rsidR="005E2951" w:rsidRPr="005E2951" w:rsidP="005E2951" w14:paraId="7B59AD3F" w14:textId="77777777">
      <w:pPr>
        <w:tabs>
          <w:tab w:val="left" w:pos="0"/>
        </w:tabs>
        <w:autoSpaceDE w:val="0"/>
        <w:autoSpaceDN w:val="0"/>
        <w:adjustRightInd w:val="0"/>
        <w:spacing w:after="0" w:line="240" w:lineRule="auto"/>
        <w:rPr>
          <w:rFonts w:ascii="Times New Roman" w:eastAsia="Times New Roman" w:hAnsi="Times New Roman" w:cs="Times New Roman"/>
          <w:b/>
          <w:sz w:val="24"/>
          <w:szCs w:val="24"/>
          <w:u w:val="single"/>
        </w:rPr>
      </w:pPr>
      <w:r w:rsidRPr="005E2951">
        <w:rPr>
          <w:rFonts w:ascii="Times New Roman" w:eastAsia="Times New Roman" w:hAnsi="Times New Roman" w:cs="Times New Roman"/>
          <w:b/>
          <w:bCs/>
          <w:sz w:val="24"/>
          <w:szCs w:val="24"/>
          <w:u w:val="single"/>
        </w:rPr>
        <w:t>Confidentiality of responses and safeguarding of data at NCHS</w:t>
      </w:r>
    </w:p>
    <w:p w:rsidR="005E2951" w:rsidRPr="005E2951" w:rsidP="005E2951" w14:paraId="3A5834F6" w14:textId="77777777">
      <w:pPr>
        <w:tabs>
          <w:tab w:val="left" w:pos="-324"/>
          <w:tab w:val="left" w:pos="0"/>
          <w:tab w:val="left" w:pos="3420"/>
        </w:tabs>
        <w:autoSpaceDE w:val="0"/>
        <w:autoSpaceDN w:val="0"/>
        <w:adjustRightInd w:val="0"/>
        <w:spacing w:after="0" w:line="240" w:lineRule="auto"/>
        <w:rPr>
          <w:rFonts w:ascii="Times New Roman" w:eastAsia="Times New Roman" w:hAnsi="Times New Roman" w:cs="Times New Roman"/>
          <w:color w:val="000000"/>
          <w:sz w:val="24"/>
          <w:szCs w:val="24"/>
        </w:rPr>
      </w:pPr>
      <w:r w:rsidRPr="005E2951">
        <w:rPr>
          <w:rFonts w:ascii="Times New Roman" w:eastAsia="Times New Roman" w:hAnsi="Times New Roman" w:cs="Times New Roman"/>
          <w:color w:val="000000"/>
          <w:sz w:val="24"/>
          <w:szCs w:val="24"/>
        </w:rPr>
        <w:t xml:space="preserve">The CCQDER has a routine set of administrative, technical, and physical measures to safeguard confidentiality. Specific protocol for storage of confidential data, QDRL Lab, Q-Video, Q-Notes, and Q-Bank access is described in CCQDER’s generic OMB clearance. </w:t>
      </w:r>
    </w:p>
    <w:p w:rsidR="005E2951" w:rsidRPr="005E2951" w:rsidP="005E2951" w14:paraId="64F48A92" w14:textId="77777777">
      <w:pPr>
        <w:tabs>
          <w:tab w:val="left" w:pos="-324"/>
          <w:tab w:val="left" w:pos="0"/>
          <w:tab w:val="left" w:pos="3420"/>
        </w:tabs>
        <w:autoSpaceDE w:val="0"/>
        <w:autoSpaceDN w:val="0"/>
        <w:adjustRightInd w:val="0"/>
        <w:spacing w:after="0" w:line="240" w:lineRule="auto"/>
        <w:rPr>
          <w:rFonts w:ascii="Times New Roman" w:eastAsia="Times New Roman" w:hAnsi="Times New Roman" w:cs="Times New Roman"/>
          <w:color w:val="000000"/>
          <w:sz w:val="24"/>
          <w:szCs w:val="24"/>
        </w:rPr>
      </w:pPr>
    </w:p>
    <w:p w:rsidR="005E2951" w:rsidRPr="005E2951" w:rsidP="005E2951" w14:paraId="1474EEA4" w14:textId="77777777">
      <w:pPr>
        <w:widowControl w:val="0"/>
        <w:autoSpaceDE w:val="0"/>
        <w:autoSpaceDN w:val="0"/>
        <w:adjustRightInd w:val="0"/>
        <w:spacing w:after="0" w:line="240" w:lineRule="auto"/>
        <w:contextualSpacing/>
        <w:rPr>
          <w:rFonts w:ascii="Times New Roman" w:eastAsia="Times New Roman" w:hAnsi="Times New Roman" w:cs="Times New Roman"/>
          <w:b/>
          <w:sz w:val="24"/>
          <w:szCs w:val="24"/>
          <w:u w:val="single"/>
        </w:rPr>
      </w:pPr>
      <w:r w:rsidRPr="005E2951">
        <w:rPr>
          <w:rFonts w:ascii="Times New Roman" w:eastAsia="Times New Roman" w:hAnsi="Times New Roman" w:cs="Times New Roman"/>
          <w:b/>
          <w:sz w:val="24"/>
          <w:szCs w:val="24"/>
          <w:u w:val="single"/>
        </w:rPr>
        <w:t>Records Retention Schedule for Cognitive Interviews</w:t>
      </w:r>
    </w:p>
    <w:p w:rsidR="005E2951" w:rsidRPr="005E2951" w:rsidP="005E2951" w14:paraId="64F3B6C2" w14:textId="77777777">
      <w:pPr>
        <w:tabs>
          <w:tab w:val="left" w:pos="-324"/>
          <w:tab w:val="left" w:pos="0"/>
          <w:tab w:val="left" w:pos="3420"/>
        </w:tabs>
        <w:autoSpaceDE w:val="0"/>
        <w:autoSpaceDN w:val="0"/>
        <w:adjustRightInd w:val="0"/>
        <w:spacing w:after="0" w:line="240" w:lineRule="auto"/>
        <w:rPr>
          <w:rFonts w:ascii="Times New Roman" w:eastAsia="Times New Roman" w:hAnsi="Times New Roman" w:cs="Times New Roman"/>
          <w:color w:val="000000"/>
          <w:sz w:val="24"/>
          <w:szCs w:val="24"/>
        </w:rPr>
      </w:pPr>
    </w:p>
    <w:p w:rsidR="43E76776" w:rsidRPr="009B31DC" w:rsidP="009B31DC" w14:paraId="18844A44" w14:textId="1962CAE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uto"/>
        <w:rPr>
          <w:rFonts w:ascii="Times New Roman" w:eastAsia="Times New Roman" w:hAnsi="Times New Roman" w:cs="Times New Roman"/>
          <w:sz w:val="24"/>
          <w:szCs w:val="24"/>
        </w:rPr>
      </w:pPr>
      <w:r w:rsidRPr="005E2951">
        <w:rPr>
          <w:rFonts w:ascii="Times New Roman" w:eastAsia="Times New Roman" w:hAnsi="Times New Roman" w:cs="Times New Roman"/>
          <w:sz w:val="24"/>
          <w:szCs w:val="24"/>
        </w:rPr>
        <w:t>Storage and retention of CCQDER data is guided by the CCQDER Data Storage and Access Policy which governs retention of interviews, their viewing audience, the data kept, and the length of time before retention of interviews is reassessed. The Data Storage and Access Policy has been approved by the NCHS ERB and is included in CCQDER’s generic OMB package. In accordance with this policy, data from the current project will be re-evaluated by the CCQDER Director to determine relevance, ongoing usefulness, and qualitative value for likely use in question evaluation research after an initial retention period of 2 years (see data retention policy). The information of individuals who did not qualify for the study and opted into our respondent database will be kept for 5 years. Removal from our database can be requested by emailing recruitmentteam@cdc.gov.</w:t>
      </w:r>
    </w:p>
    <w:p w:rsidR="43E76776" w:rsidP="43E76776" w14:paraId="0D80E0CF" w14:textId="02959411">
      <w:pPr>
        <w:spacing w:after="0" w:line="240" w:lineRule="auto"/>
        <w:contextualSpacing/>
        <w:rPr>
          <w:rFonts w:ascii="Times New Roman" w:hAnsi="Times New Roman" w:cs="Times New Roman"/>
          <w:sz w:val="24"/>
          <w:szCs w:val="24"/>
        </w:rPr>
      </w:pPr>
    </w:p>
    <w:p w:rsidR="00B477C4" w:rsidRPr="00D90E96" w:rsidP="007C72E4" w14:paraId="6E511BF7" w14:textId="45503280">
      <w:pPr>
        <w:pStyle w:val="Heading1"/>
        <w:numPr>
          <w:ilvl w:val="0"/>
          <w:numId w:val="0"/>
        </w:numPr>
        <w:rPr>
          <w:rFonts w:ascii="Times New Roman" w:hAnsi="Times New Roman" w:cs="Times New Roman"/>
        </w:rPr>
      </w:pPr>
      <w:bookmarkStart w:id="2" w:name="_Toc506987146"/>
      <w:r w:rsidRPr="43E76776">
        <w:rPr>
          <w:rFonts w:ascii="Times New Roman" w:hAnsi="Times New Roman" w:cs="Times New Roman"/>
        </w:rPr>
        <w:t>12</w:t>
      </w:r>
      <w:r w:rsidRPr="43E76776">
        <w:rPr>
          <w:rFonts w:ascii="Times New Roman" w:hAnsi="Times New Roman" w:cs="Times New Roman"/>
        </w:rPr>
        <w:t>. Estimates of Annualized Burden Hours and Costs</w:t>
      </w:r>
      <w:bookmarkEnd w:id="2"/>
    </w:p>
    <w:p w:rsidR="43E76776" w:rsidP="43E76776" w14:paraId="3236B872" w14:textId="78127FB1">
      <w:pPr>
        <w:spacing w:after="0" w:line="240" w:lineRule="auto"/>
        <w:rPr>
          <w:rFonts w:ascii="Times New Roman" w:hAnsi="Times New Roman" w:cs="Times New Roman"/>
          <w:sz w:val="24"/>
          <w:szCs w:val="24"/>
        </w:rPr>
      </w:pPr>
    </w:p>
    <w:p w:rsidR="00B477C4" w:rsidRPr="00D90E96" w:rsidP="43E76776" w14:paraId="0D0BE555" w14:textId="5F6FFD38">
      <w:pPr>
        <w:numPr>
          <w:ilvl w:val="0"/>
          <w:numId w:val="8"/>
        </w:numPr>
        <w:tabs>
          <w:tab w:val="clear" w:pos="255"/>
          <w:tab w:val="num" w:pos="360"/>
        </w:tabs>
        <w:spacing w:after="0" w:line="240" w:lineRule="auto"/>
        <w:ind w:left="0" w:firstLine="0"/>
        <w:rPr>
          <w:rFonts w:ascii="Times New Roman" w:hAnsi="Times New Roman" w:cs="Times New Roman"/>
          <w:b/>
          <w:bCs/>
          <w:sz w:val="24"/>
          <w:szCs w:val="24"/>
        </w:rPr>
      </w:pPr>
      <w:r w:rsidRPr="43E76776">
        <w:rPr>
          <w:rFonts w:ascii="Times New Roman" w:hAnsi="Times New Roman" w:cs="Times New Roman"/>
          <w:b/>
          <w:bCs/>
          <w:sz w:val="24"/>
          <w:szCs w:val="24"/>
        </w:rPr>
        <w:t xml:space="preserve"> </w:t>
      </w:r>
      <w:r w:rsidRPr="43E76776">
        <w:rPr>
          <w:rFonts w:ascii="Times New Roman" w:hAnsi="Times New Roman" w:cs="Times New Roman"/>
          <w:b/>
          <w:bCs/>
          <w:sz w:val="24"/>
          <w:szCs w:val="24"/>
        </w:rPr>
        <w:t>Time Estimates</w:t>
      </w:r>
    </w:p>
    <w:p w:rsidR="00B477C4" w:rsidRPr="00D90E96" w:rsidP="007C72E4" w14:paraId="1C69A747" w14:textId="77777777">
      <w:pPr>
        <w:spacing w:after="0" w:line="240" w:lineRule="auto"/>
        <w:rPr>
          <w:rFonts w:ascii="Times New Roman" w:hAnsi="Times New Roman" w:cs="Times New Roman"/>
          <w:sz w:val="24"/>
          <w:szCs w:val="24"/>
        </w:rPr>
      </w:pPr>
    </w:p>
    <w:p w:rsidR="00BB1B86" w:rsidRPr="00556C61" w:rsidP="00556C61" w14:paraId="34E8D276" w14:textId="0DEC668F">
      <w:pPr>
        <w:rPr>
          <w:sz w:val="24"/>
          <w:szCs w:val="24"/>
        </w:rPr>
      </w:pPr>
      <w:bookmarkStart w:id="3" w:name="_Hlk30150712"/>
      <w:r w:rsidRPr="43E76776">
        <w:rPr>
          <w:rFonts w:ascii="Times New Roman" w:hAnsi="Times New Roman" w:cs="Times New Roman"/>
          <w:sz w:val="24"/>
          <w:szCs w:val="24"/>
        </w:rPr>
        <w:t>This nonsubstantive change request seeks approval under the National Health Interview Survey (NHIS) OMB clearance (OMB No. 0920-0214, expiration date: December 31, 2026).</w:t>
      </w:r>
      <w:r w:rsidR="00556C61">
        <w:rPr>
          <w:rFonts w:ascii="Times New Roman" w:hAnsi="Times New Roman" w:cs="Times New Roman"/>
          <w:sz w:val="24"/>
          <w:szCs w:val="24"/>
        </w:rPr>
        <w:t xml:space="preserve"> </w:t>
      </w:r>
      <w:r w:rsidRPr="00C4490C" w:rsidR="00556C61">
        <w:rPr>
          <w:rFonts w:ascii="Times New Roman" w:hAnsi="Times New Roman" w:cs="Times New Roman"/>
          <w:color w:val="000000" w:themeColor="text1"/>
          <w:sz w:val="24"/>
          <w:szCs w:val="24"/>
        </w:rPr>
        <w:t>The burden hours for this project are already accounted for in line 4 of the burden table for the National Health Interview Survey Information Collection (OMB No. 0920-0214, Exp. Date 12/31/2026).</w:t>
      </w:r>
    </w:p>
    <w:p w:rsidR="00B477C4" w:rsidRPr="00D90E96" w:rsidP="40D995E7" w14:paraId="08D91CBA" w14:textId="47DD8782">
      <w:pPr>
        <w:widowControl w:val="0"/>
        <w:spacing w:after="0" w:line="240" w:lineRule="auto"/>
      </w:pPr>
    </w:p>
    <w:p w:rsidR="00B477C4" w:rsidRPr="00D90E96" w:rsidP="43E76776" w14:paraId="7F8DEDEF" w14:textId="327059D6">
      <w:pPr>
        <w:widowControl w:val="0"/>
        <w:tabs>
          <w:tab w:val="left" w:pos="0"/>
        </w:tabs>
        <w:spacing w:after="0" w:line="240" w:lineRule="auto"/>
        <w:rPr>
          <w:rFonts w:ascii="Times New Roman" w:hAnsi="Times New Roman" w:cs="Times New Roman"/>
          <w:i/>
          <w:iCs/>
          <w:sz w:val="24"/>
          <w:szCs w:val="24"/>
        </w:rPr>
      </w:pPr>
      <w:r w:rsidRPr="43E76776">
        <w:rPr>
          <w:rFonts w:ascii="Times New Roman" w:hAnsi="Times New Roman" w:cs="Times New Roman"/>
          <w:i/>
          <w:iCs/>
          <w:sz w:val="24"/>
          <w:szCs w:val="24"/>
          <w:u w:val="single"/>
        </w:rPr>
        <w:t>Estimated Annualized Burden Hours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8"/>
        <w:gridCol w:w="1716"/>
        <w:gridCol w:w="1443"/>
        <w:gridCol w:w="1702"/>
        <w:gridCol w:w="1665"/>
        <w:gridCol w:w="1176"/>
      </w:tblGrid>
      <w:tr w14:paraId="5C89CBEB" w14:textId="77777777" w:rsidTr="007C3274">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670" w:type="dxa"/>
          </w:tcPr>
          <w:p w:rsidR="00B477C4" w:rsidRPr="00D90E96" w:rsidP="007C72E4" w14:paraId="02EDE490" w14:textId="77777777">
            <w:pPr>
              <w:widowControl w:val="0"/>
              <w:tabs>
                <w:tab w:val="left" w:pos="0"/>
              </w:tabs>
              <w:spacing w:after="0" w:line="240" w:lineRule="auto"/>
              <w:jc w:val="center"/>
              <w:rPr>
                <w:rFonts w:ascii="Times New Roman" w:hAnsi="Times New Roman" w:cs="Times New Roman"/>
                <w:sz w:val="24"/>
                <w:szCs w:val="24"/>
              </w:rPr>
            </w:pPr>
            <w:r w:rsidRPr="00D90E96">
              <w:rPr>
                <w:rFonts w:ascii="Times New Roman" w:hAnsi="Times New Roman" w:cs="Times New Roman"/>
                <w:sz w:val="24"/>
                <w:szCs w:val="24"/>
              </w:rPr>
              <w:t>Type of Respondents</w:t>
            </w:r>
          </w:p>
        </w:tc>
        <w:tc>
          <w:tcPr>
            <w:tcW w:w="1745" w:type="dxa"/>
          </w:tcPr>
          <w:p w:rsidR="00B477C4" w:rsidRPr="00A260D6" w:rsidP="007C72E4" w14:paraId="7B6609CD" w14:textId="77777777">
            <w:pPr>
              <w:widowControl w:val="0"/>
              <w:tabs>
                <w:tab w:val="left" w:pos="0"/>
              </w:tabs>
              <w:spacing w:after="0" w:line="240" w:lineRule="auto"/>
              <w:jc w:val="center"/>
              <w:rPr>
                <w:rFonts w:ascii="Times New Roman" w:hAnsi="Times New Roman" w:cs="Times New Roman"/>
                <w:sz w:val="24"/>
                <w:szCs w:val="24"/>
              </w:rPr>
            </w:pPr>
            <w:r w:rsidRPr="00A260D6">
              <w:rPr>
                <w:rFonts w:ascii="Times New Roman" w:hAnsi="Times New Roman" w:cs="Times New Roman"/>
                <w:sz w:val="24"/>
                <w:szCs w:val="24"/>
              </w:rPr>
              <w:t>Form Name</w:t>
            </w:r>
          </w:p>
        </w:tc>
        <w:tc>
          <w:tcPr>
            <w:tcW w:w="1268" w:type="dxa"/>
          </w:tcPr>
          <w:p w:rsidR="00B477C4" w:rsidRPr="00D90E96" w:rsidP="007C72E4" w14:paraId="14930519" w14:textId="77777777">
            <w:pPr>
              <w:widowControl w:val="0"/>
              <w:tabs>
                <w:tab w:val="left" w:pos="0"/>
              </w:tabs>
              <w:spacing w:after="0" w:line="240" w:lineRule="auto"/>
              <w:jc w:val="center"/>
              <w:rPr>
                <w:rFonts w:ascii="Times New Roman" w:hAnsi="Times New Roman" w:cs="Times New Roman"/>
                <w:sz w:val="24"/>
                <w:szCs w:val="24"/>
              </w:rPr>
            </w:pPr>
            <w:r w:rsidRPr="00D90E96">
              <w:rPr>
                <w:rFonts w:ascii="Times New Roman" w:hAnsi="Times New Roman" w:cs="Times New Roman"/>
                <w:sz w:val="24"/>
                <w:szCs w:val="24"/>
              </w:rPr>
              <w:t>Number of Respondents</w:t>
            </w:r>
          </w:p>
        </w:tc>
        <w:tc>
          <w:tcPr>
            <w:tcW w:w="1740" w:type="dxa"/>
          </w:tcPr>
          <w:p w:rsidR="00B477C4" w:rsidRPr="00D90E96" w:rsidP="007C72E4" w14:paraId="673751CB" w14:textId="77777777">
            <w:pPr>
              <w:widowControl w:val="0"/>
              <w:tabs>
                <w:tab w:val="left" w:pos="0"/>
              </w:tabs>
              <w:spacing w:after="0" w:line="240" w:lineRule="auto"/>
              <w:jc w:val="center"/>
              <w:rPr>
                <w:rFonts w:ascii="Times New Roman" w:hAnsi="Times New Roman" w:cs="Times New Roman"/>
                <w:sz w:val="24"/>
                <w:szCs w:val="24"/>
              </w:rPr>
            </w:pPr>
            <w:r w:rsidRPr="00D90E96">
              <w:rPr>
                <w:rFonts w:ascii="Times New Roman" w:hAnsi="Times New Roman" w:cs="Times New Roman"/>
                <w:sz w:val="24"/>
                <w:szCs w:val="24"/>
              </w:rPr>
              <w:t>Number of Responses per Respondent</w:t>
            </w:r>
          </w:p>
        </w:tc>
        <w:tc>
          <w:tcPr>
            <w:tcW w:w="1723" w:type="dxa"/>
          </w:tcPr>
          <w:p w:rsidR="00B477C4" w:rsidRPr="00D90E96" w:rsidP="007C72E4" w14:paraId="5049BE0C" w14:textId="77777777">
            <w:pPr>
              <w:widowControl w:val="0"/>
              <w:tabs>
                <w:tab w:val="left" w:pos="0"/>
              </w:tabs>
              <w:spacing w:after="0" w:line="240" w:lineRule="auto"/>
              <w:jc w:val="center"/>
              <w:rPr>
                <w:rFonts w:ascii="Times New Roman" w:hAnsi="Times New Roman" w:cs="Times New Roman"/>
                <w:sz w:val="24"/>
                <w:szCs w:val="24"/>
              </w:rPr>
            </w:pPr>
            <w:r w:rsidRPr="00D90E96">
              <w:rPr>
                <w:rFonts w:ascii="Times New Roman" w:hAnsi="Times New Roman" w:cs="Times New Roman"/>
                <w:sz w:val="24"/>
                <w:szCs w:val="24"/>
              </w:rPr>
              <w:t>Average Burden per Response (in hours)</w:t>
            </w:r>
          </w:p>
        </w:tc>
        <w:tc>
          <w:tcPr>
            <w:tcW w:w="1204" w:type="dxa"/>
          </w:tcPr>
          <w:p w:rsidR="00B477C4" w:rsidRPr="00D90E96" w:rsidP="007C72E4" w14:paraId="380CC261" w14:textId="77777777">
            <w:pPr>
              <w:widowControl w:val="0"/>
              <w:tabs>
                <w:tab w:val="left" w:pos="0"/>
              </w:tabs>
              <w:spacing w:after="0" w:line="240" w:lineRule="auto"/>
              <w:jc w:val="center"/>
              <w:rPr>
                <w:rFonts w:ascii="Times New Roman" w:hAnsi="Times New Roman" w:cs="Times New Roman"/>
                <w:sz w:val="24"/>
                <w:szCs w:val="24"/>
              </w:rPr>
            </w:pPr>
            <w:r w:rsidRPr="00D90E96">
              <w:rPr>
                <w:rFonts w:ascii="Times New Roman" w:hAnsi="Times New Roman" w:cs="Times New Roman"/>
                <w:sz w:val="24"/>
                <w:szCs w:val="24"/>
              </w:rPr>
              <w:t>Total Burden</w:t>
            </w:r>
          </w:p>
        </w:tc>
      </w:tr>
      <w:tr w14:paraId="46EDBD98" w14:textId="77777777" w:rsidTr="007C3274">
        <w:tblPrEx>
          <w:tblW w:w="9350" w:type="dxa"/>
          <w:tblLook w:val="04A0"/>
        </w:tblPrEx>
        <w:trPr>
          <w:trHeight w:val="300"/>
        </w:trPr>
        <w:tc>
          <w:tcPr>
            <w:tcW w:w="1670" w:type="dxa"/>
          </w:tcPr>
          <w:p w:rsidR="00C34F8A" w:rsidRPr="00D90E96" w:rsidP="00C34F8A" w14:paraId="3057817B" w14:textId="77777777">
            <w:pPr>
              <w:widowControl w:val="0"/>
              <w:tabs>
                <w:tab w:val="left" w:pos="0"/>
              </w:tabs>
              <w:spacing w:after="0" w:line="240" w:lineRule="auto"/>
              <w:rPr>
                <w:rFonts w:ascii="Times New Roman" w:hAnsi="Times New Roman" w:cs="Times New Roman"/>
                <w:sz w:val="24"/>
                <w:szCs w:val="24"/>
              </w:rPr>
            </w:pPr>
            <w:r w:rsidRPr="00D90E96">
              <w:rPr>
                <w:rFonts w:ascii="Times New Roman" w:hAnsi="Times New Roman" w:cs="Times New Roman"/>
                <w:sz w:val="24"/>
                <w:szCs w:val="24"/>
              </w:rPr>
              <w:t>Adult 18+</w:t>
            </w:r>
          </w:p>
        </w:tc>
        <w:tc>
          <w:tcPr>
            <w:tcW w:w="1745" w:type="dxa"/>
          </w:tcPr>
          <w:p w:rsidR="00C34F8A" w:rsidRPr="00A260D6" w:rsidP="00C34F8A" w14:paraId="280F15F0" w14:textId="7EFB94F7">
            <w:pPr>
              <w:widowControl w:val="0"/>
              <w:tabs>
                <w:tab w:val="left" w:pos="0"/>
              </w:tabs>
              <w:spacing w:after="0" w:line="240" w:lineRule="auto"/>
              <w:rPr>
                <w:rFonts w:ascii="Times New Roman" w:hAnsi="Times New Roman" w:cs="Times New Roman"/>
                <w:sz w:val="24"/>
                <w:szCs w:val="24"/>
              </w:rPr>
            </w:pPr>
            <w:r w:rsidRPr="00A260D6">
              <w:rPr>
                <w:rFonts w:ascii="Times New Roman" w:hAnsi="Times New Roman" w:cs="Times New Roman"/>
              </w:rPr>
              <w:t>Screener (Attachment 4)</w:t>
            </w:r>
          </w:p>
        </w:tc>
        <w:tc>
          <w:tcPr>
            <w:tcW w:w="1268" w:type="dxa"/>
          </w:tcPr>
          <w:p w:rsidR="00C34F8A" w:rsidRPr="00D90E96" w:rsidP="00C34F8A" w14:paraId="65C97240" w14:textId="1B5E66FD">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740" w:type="dxa"/>
          </w:tcPr>
          <w:p w:rsidR="00C34F8A" w:rsidRPr="00D90E96" w:rsidP="00C34F8A" w14:paraId="7C30E7D3" w14:textId="77777777">
            <w:pPr>
              <w:widowControl w:val="0"/>
              <w:tabs>
                <w:tab w:val="left" w:pos="0"/>
              </w:tabs>
              <w:spacing w:after="0" w:line="240" w:lineRule="auto"/>
              <w:rPr>
                <w:rFonts w:ascii="Times New Roman" w:hAnsi="Times New Roman" w:cs="Times New Roman"/>
                <w:sz w:val="24"/>
                <w:szCs w:val="24"/>
              </w:rPr>
            </w:pPr>
            <w:r w:rsidRPr="00D90E96">
              <w:rPr>
                <w:rFonts w:ascii="Times New Roman" w:hAnsi="Times New Roman" w:cs="Times New Roman"/>
                <w:sz w:val="24"/>
                <w:szCs w:val="24"/>
              </w:rPr>
              <w:t>1</w:t>
            </w:r>
          </w:p>
        </w:tc>
        <w:tc>
          <w:tcPr>
            <w:tcW w:w="1723" w:type="dxa"/>
          </w:tcPr>
          <w:p w:rsidR="00C34F8A" w:rsidRPr="00D90E96" w:rsidP="00C34F8A" w14:paraId="7B3A7D0A" w14:textId="3D5281EC">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5/60</w:t>
            </w:r>
          </w:p>
        </w:tc>
        <w:tc>
          <w:tcPr>
            <w:tcW w:w="1204" w:type="dxa"/>
          </w:tcPr>
          <w:p w:rsidR="00C34F8A" w:rsidRPr="00D90E96" w:rsidP="00C34F8A" w14:paraId="0DDBDE59" w14:textId="79956C8E">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14:paraId="734DB6A4" w14:textId="77777777" w:rsidTr="007C3274">
        <w:tblPrEx>
          <w:tblW w:w="9350" w:type="dxa"/>
          <w:tblLook w:val="04A0"/>
        </w:tblPrEx>
        <w:trPr>
          <w:trHeight w:val="300"/>
        </w:trPr>
        <w:tc>
          <w:tcPr>
            <w:tcW w:w="1670" w:type="dxa"/>
          </w:tcPr>
          <w:p w:rsidR="00C34F8A" w:rsidRPr="00D90E96" w:rsidP="00C34F8A" w14:paraId="65B2B9AF" w14:textId="403C0C1E">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Adults 18+</w:t>
            </w:r>
          </w:p>
        </w:tc>
        <w:tc>
          <w:tcPr>
            <w:tcW w:w="1745" w:type="dxa"/>
          </w:tcPr>
          <w:p w:rsidR="007C3274" w:rsidRPr="00A260D6" w:rsidP="00C34F8A" w14:paraId="39C62689" w14:textId="77777777">
            <w:pPr>
              <w:widowControl w:val="0"/>
              <w:tabs>
                <w:tab w:val="left" w:pos="0"/>
              </w:tabs>
              <w:spacing w:after="0" w:line="240" w:lineRule="auto"/>
              <w:rPr>
                <w:rFonts w:ascii="Times New Roman" w:hAnsi="Times New Roman" w:cs="Times New Roman"/>
              </w:rPr>
            </w:pPr>
            <w:r w:rsidRPr="00A260D6">
              <w:rPr>
                <w:rFonts w:ascii="Times New Roman" w:hAnsi="Times New Roman" w:cs="Times New Roman"/>
              </w:rPr>
              <w:t>Questionnaire</w:t>
            </w:r>
          </w:p>
          <w:p w:rsidR="00C34F8A" w:rsidRPr="00A260D6" w:rsidP="00C34F8A" w14:paraId="148A566E" w14:textId="6CA69941">
            <w:pPr>
              <w:widowControl w:val="0"/>
              <w:tabs>
                <w:tab w:val="left" w:pos="0"/>
              </w:tabs>
              <w:spacing w:after="0" w:line="240" w:lineRule="auto"/>
              <w:rPr>
                <w:rFonts w:ascii="Times New Roman" w:hAnsi="Times New Roman" w:cs="Times New Roman"/>
                <w:sz w:val="24"/>
                <w:szCs w:val="24"/>
              </w:rPr>
            </w:pPr>
            <w:r w:rsidRPr="00A260D6">
              <w:rPr>
                <w:rFonts w:ascii="Times New Roman" w:hAnsi="Times New Roman" w:cs="Times New Roman"/>
              </w:rPr>
              <w:t xml:space="preserve">(Attachment 1) </w:t>
            </w:r>
          </w:p>
        </w:tc>
        <w:tc>
          <w:tcPr>
            <w:tcW w:w="1268" w:type="dxa"/>
          </w:tcPr>
          <w:p w:rsidR="00C34F8A" w:rsidRPr="00D90E96" w:rsidP="00C34F8A" w14:paraId="1A226400" w14:textId="4AF62715">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740" w:type="dxa"/>
          </w:tcPr>
          <w:p w:rsidR="00C34F8A" w:rsidRPr="00D90E96" w:rsidP="00C34F8A" w14:paraId="346303A8" w14:textId="4B504387">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723" w:type="dxa"/>
          </w:tcPr>
          <w:p w:rsidR="00C34F8A" w:rsidRPr="00D90E96" w:rsidP="00C34F8A" w14:paraId="55900B96" w14:textId="00F5642B">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55/60</w:t>
            </w:r>
          </w:p>
        </w:tc>
        <w:tc>
          <w:tcPr>
            <w:tcW w:w="1204" w:type="dxa"/>
          </w:tcPr>
          <w:p w:rsidR="00C34F8A" w:rsidRPr="00D90E96" w:rsidP="00C34F8A" w14:paraId="1219653E" w14:textId="6491297E">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r w:rsidR="00095B29">
              <w:rPr>
                <w:rFonts w:ascii="Times New Roman" w:hAnsi="Times New Roman" w:cs="Times New Roman"/>
                <w:sz w:val="24"/>
                <w:szCs w:val="24"/>
              </w:rPr>
              <w:t>8</w:t>
            </w:r>
          </w:p>
        </w:tc>
      </w:tr>
      <w:tr w14:paraId="47D33894" w14:textId="77777777" w:rsidTr="007C3274">
        <w:tblPrEx>
          <w:tblW w:w="9350" w:type="dxa"/>
          <w:tblLook w:val="04A0"/>
        </w:tblPrEx>
        <w:trPr>
          <w:trHeight w:val="300"/>
        </w:trPr>
        <w:tc>
          <w:tcPr>
            <w:tcW w:w="1670" w:type="dxa"/>
          </w:tcPr>
          <w:p w:rsidR="00C34F8A" w:rsidRPr="00D90E96" w:rsidP="00C34F8A" w14:paraId="3FAC570D" w14:textId="319A477B">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Adults 18+</w:t>
            </w:r>
          </w:p>
        </w:tc>
        <w:tc>
          <w:tcPr>
            <w:tcW w:w="1745" w:type="dxa"/>
          </w:tcPr>
          <w:p w:rsidR="00C34F8A" w:rsidRPr="00A260D6" w:rsidP="00C34F8A" w14:paraId="51945654" w14:textId="7D288897">
            <w:pPr>
              <w:widowControl w:val="0"/>
              <w:tabs>
                <w:tab w:val="left" w:pos="0"/>
              </w:tabs>
              <w:spacing w:after="0" w:line="240" w:lineRule="auto"/>
              <w:rPr>
                <w:rFonts w:ascii="Times New Roman" w:hAnsi="Times New Roman" w:cs="Times New Roman"/>
                <w:sz w:val="24"/>
                <w:szCs w:val="24"/>
              </w:rPr>
            </w:pPr>
            <w:r w:rsidRPr="00A260D6">
              <w:rPr>
                <w:rFonts w:ascii="Times New Roman" w:hAnsi="Times New Roman" w:cs="Times New Roman"/>
              </w:rPr>
              <w:t xml:space="preserve">Respondent Data Collection Sheet (Attachment </w:t>
            </w:r>
            <w:r w:rsidR="00A362AC">
              <w:rPr>
                <w:rFonts w:ascii="Times New Roman" w:hAnsi="Times New Roman" w:cs="Times New Roman"/>
              </w:rPr>
              <w:t>6</w:t>
            </w:r>
            <w:r w:rsidRPr="00A260D6">
              <w:rPr>
                <w:rFonts w:ascii="Times New Roman" w:hAnsi="Times New Roman" w:cs="Times New Roman"/>
              </w:rPr>
              <w:t>)</w:t>
            </w:r>
          </w:p>
        </w:tc>
        <w:tc>
          <w:tcPr>
            <w:tcW w:w="1268" w:type="dxa"/>
          </w:tcPr>
          <w:p w:rsidR="00C34F8A" w:rsidRPr="00D90E96" w:rsidP="00C34F8A" w14:paraId="42C0AEBB" w14:textId="7D905E01">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740" w:type="dxa"/>
          </w:tcPr>
          <w:p w:rsidR="00C34F8A" w:rsidRPr="00D90E96" w:rsidP="00C34F8A" w14:paraId="74FC0A15" w14:textId="613B6284">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723" w:type="dxa"/>
          </w:tcPr>
          <w:p w:rsidR="00C34F8A" w:rsidRPr="00D90E96" w:rsidP="00C34F8A" w14:paraId="041BB2C8" w14:textId="23D20681">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5/60</w:t>
            </w:r>
          </w:p>
        </w:tc>
        <w:tc>
          <w:tcPr>
            <w:tcW w:w="1204" w:type="dxa"/>
          </w:tcPr>
          <w:p w:rsidR="00C34F8A" w:rsidRPr="00D90E96" w:rsidP="00C34F8A" w14:paraId="35A64C8B" w14:textId="41F6E32C">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14:paraId="0674C43E" w14:textId="77777777" w:rsidTr="007C3274">
        <w:tblPrEx>
          <w:tblW w:w="9350" w:type="dxa"/>
          <w:tblLook w:val="04A0"/>
        </w:tblPrEx>
        <w:trPr>
          <w:trHeight w:val="300"/>
        </w:trPr>
        <w:tc>
          <w:tcPr>
            <w:tcW w:w="1670" w:type="dxa"/>
          </w:tcPr>
          <w:p w:rsidR="00C34F8A" w:rsidRPr="00D90E96" w:rsidP="00C34F8A" w14:paraId="298F5214" w14:textId="77777777">
            <w:pPr>
              <w:widowControl w:val="0"/>
              <w:tabs>
                <w:tab w:val="left" w:pos="0"/>
              </w:tabs>
              <w:spacing w:after="0" w:line="240" w:lineRule="auto"/>
              <w:rPr>
                <w:rFonts w:ascii="Times New Roman" w:hAnsi="Times New Roman" w:cs="Times New Roman"/>
                <w:sz w:val="24"/>
                <w:szCs w:val="24"/>
              </w:rPr>
            </w:pPr>
            <w:r w:rsidRPr="00D90E96">
              <w:rPr>
                <w:rFonts w:ascii="Times New Roman" w:hAnsi="Times New Roman" w:cs="Times New Roman"/>
                <w:sz w:val="24"/>
                <w:szCs w:val="24"/>
              </w:rPr>
              <w:t>Total</w:t>
            </w:r>
          </w:p>
        </w:tc>
        <w:tc>
          <w:tcPr>
            <w:tcW w:w="1745" w:type="dxa"/>
          </w:tcPr>
          <w:p w:rsidR="00C34F8A" w:rsidRPr="00D90E96" w:rsidP="00C34F8A" w14:paraId="7A4C8548" w14:textId="77777777">
            <w:pPr>
              <w:widowControl w:val="0"/>
              <w:tabs>
                <w:tab w:val="left" w:pos="0"/>
              </w:tabs>
              <w:spacing w:after="0" w:line="240" w:lineRule="auto"/>
              <w:rPr>
                <w:rFonts w:ascii="Times New Roman" w:hAnsi="Times New Roman" w:cs="Times New Roman"/>
                <w:sz w:val="24"/>
                <w:szCs w:val="24"/>
              </w:rPr>
            </w:pPr>
          </w:p>
        </w:tc>
        <w:tc>
          <w:tcPr>
            <w:tcW w:w="1268" w:type="dxa"/>
          </w:tcPr>
          <w:p w:rsidR="00C34F8A" w:rsidRPr="00D90E96" w:rsidP="00C34F8A" w14:paraId="64A207F3" w14:textId="0BCE04A9">
            <w:pPr>
              <w:widowControl w:val="0"/>
              <w:tabs>
                <w:tab w:val="left" w:pos="0"/>
              </w:tabs>
              <w:spacing w:after="0" w:line="240" w:lineRule="auto"/>
              <w:rPr>
                <w:rFonts w:ascii="Times New Roman" w:hAnsi="Times New Roman" w:cs="Times New Roman"/>
                <w:sz w:val="24"/>
                <w:szCs w:val="24"/>
              </w:rPr>
            </w:pPr>
          </w:p>
        </w:tc>
        <w:tc>
          <w:tcPr>
            <w:tcW w:w="1740" w:type="dxa"/>
          </w:tcPr>
          <w:p w:rsidR="00C34F8A" w:rsidRPr="00D90E96" w:rsidP="00C34F8A" w14:paraId="3717EB97" w14:textId="77777777">
            <w:pPr>
              <w:widowControl w:val="0"/>
              <w:tabs>
                <w:tab w:val="left" w:pos="0"/>
              </w:tabs>
              <w:spacing w:after="0" w:line="240" w:lineRule="auto"/>
              <w:rPr>
                <w:rFonts w:ascii="Times New Roman" w:hAnsi="Times New Roman" w:cs="Times New Roman"/>
                <w:sz w:val="24"/>
                <w:szCs w:val="24"/>
              </w:rPr>
            </w:pPr>
          </w:p>
        </w:tc>
        <w:tc>
          <w:tcPr>
            <w:tcW w:w="1723" w:type="dxa"/>
          </w:tcPr>
          <w:p w:rsidR="00C34F8A" w:rsidRPr="00D90E96" w:rsidP="00C34F8A" w14:paraId="2BB5D26E" w14:textId="77777777">
            <w:pPr>
              <w:widowControl w:val="0"/>
              <w:tabs>
                <w:tab w:val="left" w:pos="0"/>
              </w:tabs>
              <w:spacing w:after="0" w:line="240" w:lineRule="auto"/>
              <w:rPr>
                <w:rFonts w:ascii="Times New Roman" w:hAnsi="Times New Roman" w:cs="Times New Roman"/>
                <w:sz w:val="24"/>
                <w:szCs w:val="24"/>
              </w:rPr>
            </w:pPr>
          </w:p>
        </w:tc>
        <w:tc>
          <w:tcPr>
            <w:tcW w:w="1204" w:type="dxa"/>
          </w:tcPr>
          <w:p w:rsidR="00C34F8A" w:rsidRPr="00D90E96" w:rsidP="00C34F8A" w14:paraId="79567FE1" w14:textId="7C2C8590">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w:t>
            </w:r>
            <w:r w:rsidR="00095B29">
              <w:rPr>
                <w:rFonts w:ascii="Times New Roman" w:hAnsi="Times New Roman" w:cs="Times New Roman"/>
                <w:sz w:val="24"/>
                <w:szCs w:val="24"/>
              </w:rPr>
              <w:t>3</w:t>
            </w:r>
          </w:p>
        </w:tc>
      </w:tr>
    </w:tbl>
    <w:bookmarkEnd w:id="3"/>
    <w:p w:rsidR="00B477C4" w:rsidRPr="00D90E96" w:rsidP="11221FBD" w14:paraId="1AD1DCDF" w14:textId="4AED1E7F">
      <w:pPr>
        <w:spacing w:after="0" w:line="240" w:lineRule="auto"/>
        <w:rPr>
          <w:rFonts w:ascii="Times New Roman" w:hAnsi="Times New Roman" w:cs="Times New Roman"/>
          <w:b/>
          <w:bCs/>
          <w:sz w:val="24"/>
          <w:szCs w:val="24"/>
        </w:rPr>
      </w:pPr>
      <w:r w:rsidRPr="00D90E96">
        <w:rPr>
          <w:rFonts w:ascii="Times New Roman" w:hAnsi="Times New Roman" w:cs="Times New Roman"/>
          <w:b/>
          <w:bCs/>
          <w:sz w:val="24"/>
          <w:szCs w:val="24"/>
        </w:rPr>
        <w:t>B. Cost to Respondents</w:t>
      </w:r>
    </w:p>
    <w:p w:rsidR="009040CE" w:rsidRPr="00D90E96" w:rsidP="007C72E4" w14:paraId="04E51953" w14:textId="77777777">
      <w:pPr>
        <w:spacing w:after="0" w:line="240" w:lineRule="auto"/>
        <w:rPr>
          <w:rFonts w:ascii="Times New Roman" w:hAnsi="Times New Roman" w:cs="Times New Roman"/>
          <w:sz w:val="24"/>
          <w:szCs w:val="24"/>
        </w:rPr>
      </w:pPr>
    </w:p>
    <w:p w:rsidR="00B477C4" w:rsidRPr="00D90E96" w:rsidP="43E76776" w14:paraId="00131BA6" w14:textId="39874EB9">
      <w:pPr>
        <w:spacing w:after="0" w:line="240" w:lineRule="auto"/>
        <w:rPr>
          <w:rFonts w:ascii="Times New Roman" w:hAnsi="Times New Roman" w:cs="Times New Roman"/>
          <w:sz w:val="24"/>
          <w:szCs w:val="24"/>
        </w:rPr>
      </w:pPr>
      <w:r w:rsidRPr="43E76776">
        <w:rPr>
          <w:rFonts w:ascii="Times New Roman" w:hAnsi="Times New Roman" w:cs="Times New Roman"/>
          <w:sz w:val="24"/>
          <w:szCs w:val="24"/>
        </w:rPr>
        <w:t>At an average wage rate of $38.00 per hour, the estimated annualized cost for 2</w:t>
      </w:r>
      <w:r w:rsidR="00095B29">
        <w:rPr>
          <w:rFonts w:ascii="Times New Roman" w:hAnsi="Times New Roman" w:cs="Times New Roman"/>
          <w:sz w:val="24"/>
          <w:szCs w:val="24"/>
        </w:rPr>
        <w:t>3</w:t>
      </w:r>
      <w:r w:rsidRPr="43E76776">
        <w:rPr>
          <w:rFonts w:ascii="Times New Roman" w:hAnsi="Times New Roman" w:cs="Times New Roman"/>
          <w:sz w:val="24"/>
          <w:szCs w:val="24"/>
        </w:rPr>
        <w:t xml:space="preserve"> burden hours is $</w:t>
      </w:r>
      <w:r w:rsidR="00095B29">
        <w:rPr>
          <w:rFonts w:ascii="Times New Roman" w:hAnsi="Times New Roman" w:cs="Times New Roman"/>
          <w:sz w:val="24"/>
          <w:szCs w:val="24"/>
        </w:rPr>
        <w:t>874</w:t>
      </w:r>
      <w:r w:rsidRPr="43E76776">
        <w:rPr>
          <w:rFonts w:ascii="Times New Roman" w:hAnsi="Times New Roman" w:cs="Times New Roman"/>
          <w:sz w:val="24"/>
          <w:szCs w:val="24"/>
        </w:rPr>
        <w:t>.00.</w:t>
      </w:r>
    </w:p>
    <w:p w:rsidR="00B477C4" w:rsidRPr="00D90E96" w:rsidP="007C72E4" w14:paraId="78187177" w14:textId="77777777">
      <w:pPr>
        <w:spacing w:after="0" w:line="240" w:lineRule="auto"/>
        <w:rPr>
          <w:rFonts w:ascii="Times New Roman" w:hAnsi="Times New Roman" w:cs="Times New Roman"/>
          <w:sz w:val="24"/>
          <w:szCs w:val="24"/>
        </w:rPr>
      </w:pPr>
    </w:p>
    <w:p w:rsidR="00B477C4" w:rsidRPr="00D90E96" w:rsidP="007C72E4" w14:paraId="5CC5CAFB" w14:textId="77777777">
      <w:pPr>
        <w:spacing w:after="0" w:line="240" w:lineRule="auto"/>
        <w:rPr>
          <w:rFonts w:ascii="Times New Roman" w:hAnsi="Times New Roman" w:cs="Times New Roman"/>
          <w:i/>
          <w:sz w:val="24"/>
          <w:szCs w:val="24"/>
          <w:u w:val="single"/>
        </w:rPr>
      </w:pPr>
      <w:r w:rsidRPr="00D90E96">
        <w:rPr>
          <w:rFonts w:ascii="Times New Roman" w:hAnsi="Times New Roman" w:cs="Times New Roman"/>
          <w:i/>
          <w:sz w:val="24"/>
          <w:szCs w:val="24"/>
          <w:u w:val="single"/>
        </w:rPr>
        <w:t>Estimated Annualized Burden Costs</w:t>
      </w:r>
    </w:p>
    <w:p w:rsidR="00B477C4" w:rsidRPr="00D90E96" w:rsidP="007C72E4" w14:paraId="2B08E443" w14:textId="77777777">
      <w:pPr>
        <w:spacing w:after="0" w:line="240" w:lineRule="auto"/>
        <w:rPr>
          <w:rFonts w:ascii="Times New Roman" w:hAnsi="Times New Roman" w:cs="Times New Roman"/>
          <w:sz w:val="24"/>
          <w:szCs w:val="24"/>
        </w:rPr>
      </w:pPr>
    </w:p>
    <w:tbl>
      <w:tblPr>
        <w:tblStyle w:val="TableGrid"/>
        <w:tblW w:w="0" w:type="auto"/>
        <w:tblLook w:val="04A0"/>
      </w:tblPr>
      <w:tblGrid>
        <w:gridCol w:w="1757"/>
        <w:gridCol w:w="1651"/>
        <w:gridCol w:w="1779"/>
      </w:tblGrid>
      <w:tr w14:paraId="364BB100" w14:textId="77777777" w:rsidTr="43E76776">
        <w:tblPrEx>
          <w:tblW w:w="0" w:type="auto"/>
          <w:tblLook w:val="04A0"/>
        </w:tblPrEx>
        <w:trPr>
          <w:trHeight w:hRule="exact" w:val="576"/>
        </w:trPr>
        <w:tc>
          <w:tcPr>
            <w:tcW w:w="1757" w:type="dxa"/>
            <w:tcBorders>
              <w:bottom w:val="single" w:sz="4" w:space="0" w:color="auto"/>
            </w:tcBorders>
            <w:vAlign w:val="center"/>
          </w:tcPr>
          <w:p w:rsidR="00515208" w:rsidRPr="00D90E96" w:rsidP="00515208" w14:paraId="2D8F2722" w14:textId="77777777">
            <w:pPr>
              <w:jc w:val="center"/>
              <w:rPr>
                <w:sz w:val="24"/>
                <w:szCs w:val="24"/>
              </w:rPr>
            </w:pPr>
            <w:r w:rsidRPr="00D90E96">
              <w:rPr>
                <w:sz w:val="24"/>
                <w:szCs w:val="24"/>
              </w:rPr>
              <w:t>Total Burden Hours</w:t>
            </w:r>
          </w:p>
        </w:tc>
        <w:tc>
          <w:tcPr>
            <w:tcW w:w="1651" w:type="dxa"/>
            <w:vAlign w:val="center"/>
          </w:tcPr>
          <w:p w:rsidR="00515208" w:rsidRPr="00D90E96" w:rsidP="00515208" w14:paraId="67DD17F2" w14:textId="77777777">
            <w:pPr>
              <w:jc w:val="center"/>
              <w:rPr>
                <w:sz w:val="24"/>
                <w:szCs w:val="24"/>
              </w:rPr>
            </w:pPr>
            <w:r w:rsidRPr="00D90E96">
              <w:rPr>
                <w:sz w:val="24"/>
                <w:szCs w:val="24"/>
              </w:rPr>
              <w:t>Hourly Wage Rate</w:t>
            </w:r>
          </w:p>
        </w:tc>
        <w:tc>
          <w:tcPr>
            <w:tcW w:w="1779" w:type="dxa"/>
            <w:vAlign w:val="center"/>
          </w:tcPr>
          <w:p w:rsidR="00515208" w:rsidRPr="00D90E96" w:rsidP="00515208" w14:paraId="27EC7B87" w14:textId="77777777">
            <w:pPr>
              <w:jc w:val="center"/>
              <w:rPr>
                <w:sz w:val="24"/>
                <w:szCs w:val="24"/>
              </w:rPr>
            </w:pPr>
            <w:r w:rsidRPr="00D90E96">
              <w:rPr>
                <w:sz w:val="24"/>
                <w:szCs w:val="24"/>
              </w:rPr>
              <w:t>Total Respondent Costs</w:t>
            </w:r>
          </w:p>
        </w:tc>
      </w:tr>
      <w:tr w14:paraId="3C5DA265" w14:textId="77777777" w:rsidTr="43E76776">
        <w:tblPrEx>
          <w:tblW w:w="0" w:type="auto"/>
          <w:tblLook w:val="04A0"/>
        </w:tblPrEx>
        <w:trPr>
          <w:trHeight w:hRule="exact" w:val="576"/>
        </w:trPr>
        <w:tc>
          <w:tcPr>
            <w:tcW w:w="1757" w:type="dxa"/>
            <w:tcBorders>
              <w:top w:val="single" w:sz="4" w:space="0" w:color="auto"/>
              <w:left w:val="single" w:sz="4" w:space="0" w:color="auto"/>
              <w:bottom w:val="single" w:sz="4" w:space="0" w:color="auto"/>
              <w:right w:val="single" w:sz="4" w:space="0" w:color="auto"/>
            </w:tcBorders>
            <w:vAlign w:val="center"/>
          </w:tcPr>
          <w:p w:rsidR="00515208" w:rsidRPr="00D90E96" w:rsidP="007C72E4" w14:paraId="62D7ABEA" w14:textId="4283E9FB">
            <w:pPr>
              <w:jc w:val="center"/>
              <w:rPr>
                <w:sz w:val="24"/>
                <w:szCs w:val="24"/>
              </w:rPr>
            </w:pPr>
            <w:r>
              <w:rPr>
                <w:sz w:val="24"/>
                <w:szCs w:val="24"/>
              </w:rPr>
              <w:t>2</w:t>
            </w:r>
            <w:r w:rsidR="00095B29">
              <w:rPr>
                <w:sz w:val="24"/>
                <w:szCs w:val="24"/>
              </w:rPr>
              <w:t>3</w:t>
            </w:r>
          </w:p>
        </w:tc>
        <w:tc>
          <w:tcPr>
            <w:tcW w:w="1651" w:type="dxa"/>
            <w:vAlign w:val="center"/>
          </w:tcPr>
          <w:p w:rsidR="00515208" w:rsidRPr="00D90E96" w:rsidP="43E76776" w14:paraId="06EB2739" w14:textId="1C2A6531">
            <w:pPr>
              <w:jc w:val="center"/>
              <w:rPr>
                <w:sz w:val="24"/>
                <w:szCs w:val="24"/>
                <w:highlight w:val="yellow"/>
              </w:rPr>
            </w:pPr>
            <w:r w:rsidRPr="00866FD1">
              <w:rPr>
                <w:sz w:val="24"/>
                <w:szCs w:val="24"/>
              </w:rPr>
              <w:t>$3</w:t>
            </w:r>
            <w:r w:rsidRPr="00866FD1" w:rsidR="0DA94879">
              <w:rPr>
                <w:sz w:val="24"/>
                <w:szCs w:val="24"/>
              </w:rPr>
              <w:t>8</w:t>
            </w:r>
            <w:r w:rsidRPr="00866FD1" w:rsidR="72E932BE">
              <w:rPr>
                <w:sz w:val="24"/>
                <w:szCs w:val="24"/>
              </w:rPr>
              <w:t>.</w:t>
            </w:r>
            <w:r w:rsidRPr="00866FD1" w:rsidR="71C522AD">
              <w:rPr>
                <w:sz w:val="24"/>
                <w:szCs w:val="24"/>
              </w:rPr>
              <w:t>00</w:t>
            </w:r>
          </w:p>
        </w:tc>
        <w:tc>
          <w:tcPr>
            <w:tcW w:w="1779" w:type="dxa"/>
            <w:vAlign w:val="center"/>
          </w:tcPr>
          <w:p w:rsidR="00515208" w:rsidRPr="00D90E96" w:rsidP="43E76776" w14:paraId="064C68D0" w14:textId="59FADB16">
            <w:pPr>
              <w:jc w:val="center"/>
              <w:rPr>
                <w:sz w:val="24"/>
                <w:szCs w:val="24"/>
                <w:highlight w:val="yellow"/>
              </w:rPr>
            </w:pPr>
            <w:r w:rsidRPr="43E76776">
              <w:rPr>
                <w:sz w:val="24"/>
                <w:szCs w:val="24"/>
              </w:rPr>
              <w:t>$</w:t>
            </w:r>
            <w:r w:rsidR="00095B29">
              <w:rPr>
                <w:sz w:val="24"/>
                <w:szCs w:val="24"/>
              </w:rPr>
              <w:t>874</w:t>
            </w:r>
            <w:r w:rsidRPr="43E76776">
              <w:rPr>
                <w:sz w:val="24"/>
                <w:szCs w:val="24"/>
              </w:rPr>
              <w:t>.00</w:t>
            </w:r>
          </w:p>
        </w:tc>
      </w:tr>
    </w:tbl>
    <w:p w:rsidR="00B477C4" w:rsidRPr="00D90E96" w:rsidP="007C72E4" w14:paraId="6F2BC452" w14:textId="77777777">
      <w:pPr>
        <w:spacing w:after="0" w:line="240" w:lineRule="auto"/>
        <w:rPr>
          <w:rFonts w:ascii="Times New Roman" w:hAnsi="Times New Roman" w:cs="Times New Roman"/>
          <w:sz w:val="24"/>
          <w:szCs w:val="24"/>
        </w:rPr>
      </w:pPr>
    </w:p>
    <w:p w:rsidR="00B477C4" w:rsidRPr="00D90E96" w:rsidP="007C72E4" w14:paraId="7D177080" w14:textId="77777777">
      <w:pPr>
        <w:spacing w:after="0" w:line="240" w:lineRule="auto"/>
        <w:rPr>
          <w:rFonts w:ascii="Times New Roman" w:hAnsi="Times New Roman" w:cs="Times New Roman"/>
          <w:b/>
          <w:bCs/>
          <w:sz w:val="24"/>
          <w:szCs w:val="24"/>
        </w:rPr>
      </w:pPr>
      <w:bookmarkStart w:id="4" w:name="_Toc506987147"/>
    </w:p>
    <w:p w:rsidR="00B477C4" w:rsidRPr="00D90E96" w:rsidP="007C72E4" w14:paraId="0743E24D" w14:textId="64D5865C">
      <w:pPr>
        <w:pStyle w:val="Heading1"/>
        <w:numPr>
          <w:ilvl w:val="0"/>
          <w:numId w:val="0"/>
        </w:numPr>
        <w:rPr>
          <w:rFonts w:ascii="Times New Roman" w:hAnsi="Times New Roman" w:cs="Times New Roman"/>
        </w:rPr>
      </w:pPr>
      <w:r w:rsidRPr="43E76776">
        <w:rPr>
          <w:rFonts w:ascii="Times New Roman" w:hAnsi="Times New Roman" w:cs="Times New Roman"/>
        </w:rPr>
        <w:t>1</w:t>
      </w:r>
      <w:r w:rsidRPr="43E76776" w:rsidR="008428E0">
        <w:rPr>
          <w:rFonts w:ascii="Times New Roman" w:hAnsi="Times New Roman" w:cs="Times New Roman"/>
        </w:rPr>
        <w:t>5</w:t>
      </w:r>
      <w:r w:rsidRPr="43E76776">
        <w:rPr>
          <w:rFonts w:ascii="Times New Roman" w:hAnsi="Times New Roman" w:cs="Times New Roman"/>
        </w:rPr>
        <w:t>. Explanation for Program Changes or Adjustments</w:t>
      </w:r>
      <w:bookmarkEnd w:id="4"/>
    </w:p>
    <w:p w:rsidR="00B477C4" w:rsidRPr="00D90E96" w:rsidP="007C72E4" w14:paraId="524D6AEE" w14:textId="77777777">
      <w:pPr>
        <w:spacing w:after="0" w:line="240" w:lineRule="auto"/>
        <w:rPr>
          <w:rFonts w:ascii="Times New Roman" w:hAnsi="Times New Roman" w:cs="Times New Roman"/>
          <w:sz w:val="24"/>
          <w:szCs w:val="24"/>
        </w:rPr>
      </w:pPr>
    </w:p>
    <w:p w:rsidR="004010DA" w:rsidRPr="00D90E96" w:rsidP="3E143B0A" w14:paraId="02768C12" w14:textId="77777777">
      <w:pPr>
        <w:spacing w:after="0" w:line="240" w:lineRule="auto"/>
        <w:contextualSpacing/>
        <w:rPr>
          <w:rFonts w:ascii="Times New Roman" w:hAnsi="Times New Roman" w:cs="Times New Roman"/>
          <w:sz w:val="24"/>
          <w:szCs w:val="24"/>
        </w:rPr>
      </w:pPr>
      <w:r w:rsidRPr="3E143B0A">
        <w:rPr>
          <w:rFonts w:ascii="Times New Roman" w:hAnsi="Times New Roman" w:cs="Times New Roman"/>
          <w:sz w:val="24"/>
          <w:szCs w:val="24"/>
        </w:rPr>
        <w:t>The project described in this submission does not change the burden hours from the previously approved clearance (OMB No. 0920-0214, Expiration Date 12/31/2026). The burden hours in this submission are captured in the “Methodological Projects”, line 4 of the burden table currently approved for the NHIS.</w:t>
      </w:r>
    </w:p>
    <w:p w:rsidR="778E462A" w:rsidRPr="00D90E96" w:rsidP="43E76776" w14:paraId="4038C09B" w14:textId="4DB5DB74">
      <w:pPr>
        <w:spacing w:after="0" w:line="240" w:lineRule="auto"/>
        <w:contextualSpacing/>
        <w:rPr>
          <w:rFonts w:ascii="Times New Roman" w:hAnsi="Times New Roman" w:cs="Times New Roman"/>
          <w:sz w:val="24"/>
          <w:szCs w:val="24"/>
        </w:rPr>
      </w:pP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68544032"/>
      <w:docPartObj>
        <w:docPartGallery w:val="Page Numbers (Bottom of Page)"/>
        <w:docPartUnique/>
      </w:docPartObj>
    </w:sdtPr>
    <w:sdtEndPr>
      <w:rPr>
        <w:noProof/>
      </w:rPr>
    </w:sdtEndPr>
    <w:sdtContent>
      <w:p w:rsidR="00E91513" w14:paraId="790164D6" w14:textId="160C7C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E2D06" w14:paraId="63277E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07D0" w:rsidP="00092B88" w14:paraId="63F8528B" w14:textId="77777777">
      <w:pPr>
        <w:spacing w:after="0" w:line="240" w:lineRule="auto"/>
      </w:pPr>
      <w:r>
        <w:separator/>
      </w:r>
    </w:p>
  </w:footnote>
  <w:footnote w:type="continuationSeparator" w:id="1">
    <w:p w:rsidR="004507D0" w:rsidP="00092B88" w14:paraId="7BD3B18D" w14:textId="77777777">
      <w:pPr>
        <w:spacing w:after="0" w:line="240" w:lineRule="auto"/>
      </w:pPr>
      <w:r>
        <w:continuationSeparator/>
      </w:r>
    </w:p>
  </w:footnote>
  <w:footnote w:id="2">
    <w:p w:rsidR="0032286D" w:rsidRPr="00A362AC" w14:paraId="170A3F18" w14:textId="57056DFD">
      <w:pPr>
        <w:rPr>
          <w:sz w:val="16"/>
          <w:szCs w:val="16"/>
        </w:rPr>
      </w:pPr>
      <w:r w:rsidRPr="00A362AC">
        <w:rPr>
          <w:rStyle w:val="FootnoteReference"/>
          <w:kern w:val="2"/>
          <w:sz w:val="16"/>
          <w:szCs w:val="16"/>
          <w14:ligatures w14:val="standardContextual"/>
        </w:rPr>
        <w:footnoteRef/>
      </w:r>
      <w:r w:rsidRPr="00A362AC">
        <w:rPr>
          <w:rFonts w:ascii="Calibri" w:hAnsi="Calibri" w:cs="Calibri"/>
          <w:color w:val="000000"/>
          <w:sz w:val="16"/>
          <w:szCs w:val="16"/>
          <w:shd w:val="clear" w:color="auto" w:fill="FFFFFF"/>
        </w:rPr>
        <w:t>CCQDER’s generic OMB clearance (OMB No. 0920-0222, expiration date: January 31, 2026) is currently in the final stages of renewal approval.</w:t>
      </w:r>
    </w:p>
    <w:p w:rsidR="008B59B2" w14:paraId="6BE2E8A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368F0F30" w14:textId="77777777" w:rsidTr="11221FBD">
      <w:tblPrEx>
        <w:tblW w:w="0" w:type="auto"/>
        <w:tblLook w:val="06A0"/>
      </w:tblPrEx>
      <w:trPr>
        <w:trHeight w:val="300"/>
      </w:trPr>
      <w:tc>
        <w:tcPr>
          <w:tcW w:w="3120" w:type="dxa"/>
        </w:tcPr>
        <w:p w:rsidR="11221FBD" w:rsidP="11221FBD" w14:paraId="4DA5A30E" w14:textId="65DF2A3E">
          <w:pPr>
            <w:pStyle w:val="Header"/>
            <w:ind w:left="-115"/>
          </w:pPr>
        </w:p>
      </w:tc>
      <w:tc>
        <w:tcPr>
          <w:tcW w:w="3120" w:type="dxa"/>
        </w:tcPr>
        <w:p w:rsidR="11221FBD" w:rsidP="11221FBD" w14:paraId="1262F11A" w14:textId="102A65F3">
          <w:pPr>
            <w:pStyle w:val="Header"/>
            <w:jc w:val="center"/>
          </w:pPr>
        </w:p>
      </w:tc>
      <w:tc>
        <w:tcPr>
          <w:tcW w:w="3120" w:type="dxa"/>
        </w:tcPr>
        <w:p w:rsidR="11221FBD" w:rsidP="11221FBD" w14:paraId="14B9339A" w14:textId="6FD09066">
          <w:pPr>
            <w:pStyle w:val="Header"/>
            <w:ind w:right="-115"/>
            <w:jc w:val="right"/>
          </w:pPr>
        </w:p>
      </w:tc>
    </w:tr>
  </w:tbl>
  <w:p w:rsidR="11221FBD" w:rsidP="11221FBD" w14:paraId="327A1CE9" w14:textId="4FCD2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764AC"/>
    <w:multiLevelType w:val="hybridMultilevel"/>
    <w:tmpl w:val="D564090E"/>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DA514D"/>
    <w:multiLevelType w:val="hybridMultilevel"/>
    <w:tmpl w:val="936ABBB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3">
    <w:nsid w:val="0C8C03AD"/>
    <w:multiLevelType w:val="hybridMultilevel"/>
    <w:tmpl w:val="76365362"/>
    <w:lvl w:ilvl="0">
      <w:start w:val="1"/>
      <w:numFmt w:val="decimal"/>
      <w:lvlText w:val="%1."/>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5E749B"/>
    <w:multiLevelType w:val="hybridMultilevel"/>
    <w:tmpl w:val="7E5035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8964C8"/>
    <w:multiLevelType w:val="hybridMultilevel"/>
    <w:tmpl w:val="2220739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942537"/>
    <w:multiLevelType w:val="hybridMultilevel"/>
    <w:tmpl w:val="B326427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8A0FF72"/>
    <w:multiLevelType w:val="hybridMultilevel"/>
    <w:tmpl w:val="3F7AB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E1712FC"/>
    <w:multiLevelType w:val="hybridMultilevel"/>
    <w:tmpl w:val="534028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1630238"/>
    <w:multiLevelType w:val="hybridMultilevel"/>
    <w:tmpl w:val="D6C273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9EE4420"/>
    <w:multiLevelType w:val="hybrid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010104F"/>
    <w:multiLevelType w:val="hybridMultilevel"/>
    <w:tmpl w:val="DA0458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12E66AC"/>
    <w:multiLevelType w:val="hybridMultilevel"/>
    <w:tmpl w:val="0450E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B47556"/>
    <w:multiLevelType w:val="hybridMultilevel"/>
    <w:tmpl w:val="650E2B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5105688"/>
    <w:multiLevelType w:val="hybridMultilevel"/>
    <w:tmpl w:val="E376C3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68F8C17"/>
    <w:multiLevelType w:val="hybridMultilevel"/>
    <w:tmpl w:val="F19A5C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72D0469"/>
    <w:multiLevelType w:val="hybridMultilevel"/>
    <w:tmpl w:val="8ABE2C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76E2F14"/>
    <w:multiLevelType w:val="hybridMultilevel"/>
    <w:tmpl w:val="BF049A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8F30450"/>
    <w:multiLevelType w:val="hybridMultilevel"/>
    <w:tmpl w:val="43D0017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E242477"/>
    <w:multiLevelType w:val="hybridMultilevel"/>
    <w:tmpl w:val="30126D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2FB3BBA"/>
    <w:multiLevelType w:val="hybridMultilevel"/>
    <w:tmpl w:val="0E008C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4FC0369"/>
    <w:multiLevelType w:val="hybridMultilevel"/>
    <w:tmpl w:val="1DA47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BF58FA"/>
    <w:multiLevelType w:val="hybridMultilevel"/>
    <w:tmpl w:val="320AFC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7440B8A"/>
    <w:multiLevelType w:val="hybridMultilevel"/>
    <w:tmpl w:val="CB1C86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89B0124"/>
    <w:multiLevelType w:val="hybridMultilevel"/>
    <w:tmpl w:val="48540AF6"/>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hAnsi="Times New Roman" w:eastAsiaTheme="minorHAnsi" w:cs="Times New Roman"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E75B4D"/>
    <w:multiLevelType w:val="hybridMultilevel"/>
    <w:tmpl w:val="B6F8C9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65A703B3"/>
    <w:multiLevelType w:val="hybridMultilevel"/>
    <w:tmpl w:val="A418AE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A0175B0"/>
    <w:multiLevelType w:val="hybridMultilevel"/>
    <w:tmpl w:val="2FD2F2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6BCA5FEE"/>
    <w:multiLevelType w:val="hybridMultilevel"/>
    <w:tmpl w:val="10DAE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F2B0740"/>
    <w:multiLevelType w:val="hybridMultilevel"/>
    <w:tmpl w:val="C388C9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F456E0C"/>
    <w:multiLevelType w:val="hybridMultilevel"/>
    <w:tmpl w:val="8EEED676"/>
    <w:lvl w:ilvl="0">
      <w:start w:val="1"/>
      <w:numFmt w:val="decimal"/>
      <w:pStyle w:val="Heading1"/>
      <w:lvlText w:val="%1."/>
      <w:lvlJc w:val="left"/>
      <w:pPr>
        <w:ind w:left="945" w:hanging="58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9D140A"/>
    <w:multiLevelType w:val="hybridMultilevel"/>
    <w:tmpl w:val="CE2AB9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75C02966"/>
    <w:multiLevelType w:val="hybridMultilevel"/>
    <w:tmpl w:val="EAE8472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760C57D2"/>
    <w:multiLevelType w:val="hybridMultilevel"/>
    <w:tmpl w:val="191805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7B332DA5"/>
    <w:multiLevelType w:val="hybridMultilevel"/>
    <w:tmpl w:val="C1E2AD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FF95551"/>
    <w:multiLevelType w:val="hybridMultilevel"/>
    <w:tmpl w:val="CC1E0E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618412161">
    <w:abstractNumId w:val="4"/>
  </w:num>
  <w:num w:numId="2" w16cid:durableId="1672486092">
    <w:abstractNumId w:val="27"/>
  </w:num>
  <w:num w:numId="3" w16cid:durableId="1717853655">
    <w:abstractNumId w:val="8"/>
  </w:num>
  <w:num w:numId="4" w16cid:durableId="1529029167">
    <w:abstractNumId w:val="7"/>
  </w:num>
  <w:num w:numId="5" w16cid:durableId="987780987">
    <w:abstractNumId w:val="16"/>
  </w:num>
  <w:num w:numId="6" w16cid:durableId="971516748">
    <w:abstractNumId w:val="33"/>
  </w:num>
  <w:num w:numId="7" w16cid:durableId="1673294022">
    <w:abstractNumId w:val="15"/>
  </w:num>
  <w:num w:numId="8" w16cid:durableId="756827910">
    <w:abstractNumId w:val="2"/>
  </w:num>
  <w:num w:numId="9" w16cid:durableId="10373954">
    <w:abstractNumId w:val="30"/>
  </w:num>
  <w:num w:numId="10" w16cid:durableId="1547909172">
    <w:abstractNumId w:val="5"/>
  </w:num>
  <w:num w:numId="11" w16cid:durableId="38405626">
    <w:abstractNumId w:val="26"/>
  </w:num>
  <w:num w:numId="12" w16cid:durableId="1964845643">
    <w:abstractNumId w:val="19"/>
  </w:num>
  <w:num w:numId="13" w16cid:durableId="126627400">
    <w:abstractNumId w:val="13"/>
  </w:num>
  <w:num w:numId="14" w16cid:durableId="452793538">
    <w:abstractNumId w:val="1"/>
  </w:num>
  <w:num w:numId="15" w16cid:durableId="200753117">
    <w:abstractNumId w:val="18"/>
  </w:num>
  <w:num w:numId="16" w16cid:durableId="565608098">
    <w:abstractNumId w:val="31"/>
  </w:num>
  <w:num w:numId="17" w16cid:durableId="2029018659">
    <w:abstractNumId w:val="9"/>
  </w:num>
  <w:num w:numId="18" w16cid:durableId="183520850">
    <w:abstractNumId w:val="32"/>
  </w:num>
  <w:num w:numId="19" w16cid:durableId="1707606040">
    <w:abstractNumId w:val="23"/>
  </w:num>
  <w:num w:numId="20" w16cid:durableId="1295062112">
    <w:abstractNumId w:val="25"/>
  </w:num>
  <w:num w:numId="21" w16cid:durableId="1591087530">
    <w:abstractNumId w:val="21"/>
  </w:num>
  <w:num w:numId="22" w16cid:durableId="2146505052">
    <w:abstractNumId w:val="17"/>
  </w:num>
  <w:num w:numId="23" w16cid:durableId="180096161">
    <w:abstractNumId w:val="11"/>
  </w:num>
  <w:num w:numId="24" w16cid:durableId="471289321">
    <w:abstractNumId w:val="6"/>
  </w:num>
  <w:num w:numId="25" w16cid:durableId="473984577">
    <w:abstractNumId w:val="34"/>
  </w:num>
  <w:num w:numId="26" w16cid:durableId="966593952">
    <w:abstractNumId w:val="29"/>
  </w:num>
  <w:num w:numId="27" w16cid:durableId="993332629">
    <w:abstractNumId w:val="12"/>
  </w:num>
  <w:num w:numId="28" w16cid:durableId="1051343962">
    <w:abstractNumId w:val="35"/>
  </w:num>
  <w:num w:numId="29" w16cid:durableId="908855047">
    <w:abstractNumId w:val="10"/>
  </w:num>
  <w:num w:numId="30" w16cid:durableId="1600335928">
    <w:abstractNumId w:val="22"/>
  </w:num>
  <w:num w:numId="31" w16cid:durableId="1445541263">
    <w:abstractNumId w:val="28"/>
  </w:num>
  <w:num w:numId="32" w16cid:durableId="1817992770">
    <w:abstractNumId w:val="24"/>
  </w:num>
  <w:num w:numId="33" w16cid:durableId="1044674808">
    <w:abstractNumId w:val="3"/>
  </w:num>
  <w:num w:numId="34" w16cid:durableId="2025746187">
    <w:abstractNumId w:val="20"/>
  </w:num>
  <w:num w:numId="35" w16cid:durableId="435904139">
    <w:abstractNumId w:val="0"/>
  </w:num>
  <w:num w:numId="36" w16cid:durableId="2036996416">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4DB"/>
    <w:rsid w:val="000006D2"/>
    <w:rsid w:val="00002173"/>
    <w:rsid w:val="0000302B"/>
    <w:rsid w:val="00003317"/>
    <w:rsid w:val="0000341D"/>
    <w:rsid w:val="000037DB"/>
    <w:rsid w:val="00003FE8"/>
    <w:rsid w:val="00004600"/>
    <w:rsid w:val="00004B1E"/>
    <w:rsid w:val="00005214"/>
    <w:rsid w:val="00005301"/>
    <w:rsid w:val="00006409"/>
    <w:rsid w:val="000065C6"/>
    <w:rsid w:val="0000679D"/>
    <w:rsid w:val="00006A46"/>
    <w:rsid w:val="00006D66"/>
    <w:rsid w:val="00010545"/>
    <w:rsid w:val="00010BEA"/>
    <w:rsid w:val="00012096"/>
    <w:rsid w:val="00013DCA"/>
    <w:rsid w:val="00014F4A"/>
    <w:rsid w:val="00015187"/>
    <w:rsid w:val="00016341"/>
    <w:rsid w:val="0001669E"/>
    <w:rsid w:val="00016BB6"/>
    <w:rsid w:val="00017275"/>
    <w:rsid w:val="000177A9"/>
    <w:rsid w:val="0001786F"/>
    <w:rsid w:val="00017879"/>
    <w:rsid w:val="0002042D"/>
    <w:rsid w:val="00020E23"/>
    <w:rsid w:val="0002196E"/>
    <w:rsid w:val="0002248F"/>
    <w:rsid w:val="00022591"/>
    <w:rsid w:val="00022AD2"/>
    <w:rsid w:val="00022C41"/>
    <w:rsid w:val="00023EC1"/>
    <w:rsid w:val="00024247"/>
    <w:rsid w:val="00025051"/>
    <w:rsid w:val="0002578F"/>
    <w:rsid w:val="00025A4A"/>
    <w:rsid w:val="00025FE2"/>
    <w:rsid w:val="000269D8"/>
    <w:rsid w:val="00026C39"/>
    <w:rsid w:val="00026E3C"/>
    <w:rsid w:val="00026E5A"/>
    <w:rsid w:val="0002719C"/>
    <w:rsid w:val="00027789"/>
    <w:rsid w:val="00027DAB"/>
    <w:rsid w:val="0003123C"/>
    <w:rsid w:val="00032160"/>
    <w:rsid w:val="000345C1"/>
    <w:rsid w:val="00034728"/>
    <w:rsid w:val="00036A3C"/>
    <w:rsid w:val="00036B8D"/>
    <w:rsid w:val="0003786E"/>
    <w:rsid w:val="000379A4"/>
    <w:rsid w:val="000401FF"/>
    <w:rsid w:val="00040693"/>
    <w:rsid w:val="000410C4"/>
    <w:rsid w:val="00041BE1"/>
    <w:rsid w:val="000429A5"/>
    <w:rsid w:val="00042C23"/>
    <w:rsid w:val="000430EE"/>
    <w:rsid w:val="0004553B"/>
    <w:rsid w:val="0004576B"/>
    <w:rsid w:val="000457B9"/>
    <w:rsid w:val="000457E0"/>
    <w:rsid w:val="00045C20"/>
    <w:rsid w:val="00046B73"/>
    <w:rsid w:val="00046E4D"/>
    <w:rsid w:val="00050465"/>
    <w:rsid w:val="0005107A"/>
    <w:rsid w:val="00051432"/>
    <w:rsid w:val="00051BD5"/>
    <w:rsid w:val="00052396"/>
    <w:rsid w:val="00052D23"/>
    <w:rsid w:val="00053B2A"/>
    <w:rsid w:val="000542CA"/>
    <w:rsid w:val="00054AC4"/>
    <w:rsid w:val="000551C3"/>
    <w:rsid w:val="000558B3"/>
    <w:rsid w:val="000560CE"/>
    <w:rsid w:val="0005623D"/>
    <w:rsid w:val="00056A7E"/>
    <w:rsid w:val="000574C8"/>
    <w:rsid w:val="0006025D"/>
    <w:rsid w:val="00061829"/>
    <w:rsid w:val="00062698"/>
    <w:rsid w:val="00062E2E"/>
    <w:rsid w:val="000635DA"/>
    <w:rsid w:val="00063B32"/>
    <w:rsid w:val="00063F23"/>
    <w:rsid w:val="00063F2F"/>
    <w:rsid w:val="000640E5"/>
    <w:rsid w:val="00064646"/>
    <w:rsid w:val="00064687"/>
    <w:rsid w:val="000647BA"/>
    <w:rsid w:val="0006556B"/>
    <w:rsid w:val="000657F9"/>
    <w:rsid w:val="0006583B"/>
    <w:rsid w:val="000662FD"/>
    <w:rsid w:val="0006655B"/>
    <w:rsid w:val="000666D4"/>
    <w:rsid w:val="000667C7"/>
    <w:rsid w:val="00067A63"/>
    <w:rsid w:val="00067F10"/>
    <w:rsid w:val="0007038A"/>
    <w:rsid w:val="000706F2"/>
    <w:rsid w:val="00070AD9"/>
    <w:rsid w:val="000713A5"/>
    <w:rsid w:val="00072374"/>
    <w:rsid w:val="0007275D"/>
    <w:rsid w:val="000727C5"/>
    <w:rsid w:val="00072966"/>
    <w:rsid w:val="00073073"/>
    <w:rsid w:val="00073B55"/>
    <w:rsid w:val="00073F51"/>
    <w:rsid w:val="0007479D"/>
    <w:rsid w:val="00074A33"/>
    <w:rsid w:val="0007546F"/>
    <w:rsid w:val="0007573B"/>
    <w:rsid w:val="00076661"/>
    <w:rsid w:val="00076B33"/>
    <w:rsid w:val="00076E85"/>
    <w:rsid w:val="00077305"/>
    <w:rsid w:val="00077C78"/>
    <w:rsid w:val="000808B8"/>
    <w:rsid w:val="000811E4"/>
    <w:rsid w:val="000815CB"/>
    <w:rsid w:val="00081B23"/>
    <w:rsid w:val="0008362D"/>
    <w:rsid w:val="00083716"/>
    <w:rsid w:val="00083CD5"/>
    <w:rsid w:val="000844C9"/>
    <w:rsid w:val="00084AA7"/>
    <w:rsid w:val="00084ACE"/>
    <w:rsid w:val="00085156"/>
    <w:rsid w:val="00085ED4"/>
    <w:rsid w:val="00086A12"/>
    <w:rsid w:val="00087048"/>
    <w:rsid w:val="000871CF"/>
    <w:rsid w:val="0008795A"/>
    <w:rsid w:val="000907A4"/>
    <w:rsid w:val="00090816"/>
    <w:rsid w:val="000908DB"/>
    <w:rsid w:val="00090AA0"/>
    <w:rsid w:val="00090ADB"/>
    <w:rsid w:val="00090FDC"/>
    <w:rsid w:val="00091126"/>
    <w:rsid w:val="00091D6E"/>
    <w:rsid w:val="00092B88"/>
    <w:rsid w:val="00092C98"/>
    <w:rsid w:val="0009334B"/>
    <w:rsid w:val="00093680"/>
    <w:rsid w:val="0009384E"/>
    <w:rsid w:val="00095499"/>
    <w:rsid w:val="000954CD"/>
    <w:rsid w:val="00095B29"/>
    <w:rsid w:val="00096D96"/>
    <w:rsid w:val="00096F37"/>
    <w:rsid w:val="000971E3"/>
    <w:rsid w:val="00097A01"/>
    <w:rsid w:val="00097FBF"/>
    <w:rsid w:val="000A059A"/>
    <w:rsid w:val="000A09BE"/>
    <w:rsid w:val="000A1912"/>
    <w:rsid w:val="000A1FA0"/>
    <w:rsid w:val="000A2D02"/>
    <w:rsid w:val="000A381E"/>
    <w:rsid w:val="000A3B3A"/>
    <w:rsid w:val="000A3C5C"/>
    <w:rsid w:val="000A5166"/>
    <w:rsid w:val="000A5A0C"/>
    <w:rsid w:val="000A5EB2"/>
    <w:rsid w:val="000A61B7"/>
    <w:rsid w:val="000B032B"/>
    <w:rsid w:val="000B1394"/>
    <w:rsid w:val="000B1482"/>
    <w:rsid w:val="000B16E5"/>
    <w:rsid w:val="000B1A85"/>
    <w:rsid w:val="000B27C9"/>
    <w:rsid w:val="000B32AB"/>
    <w:rsid w:val="000B3B39"/>
    <w:rsid w:val="000B4028"/>
    <w:rsid w:val="000B41DB"/>
    <w:rsid w:val="000B4270"/>
    <w:rsid w:val="000B4761"/>
    <w:rsid w:val="000B62A1"/>
    <w:rsid w:val="000B7E2E"/>
    <w:rsid w:val="000BE194"/>
    <w:rsid w:val="000C0406"/>
    <w:rsid w:val="000C0482"/>
    <w:rsid w:val="000C074F"/>
    <w:rsid w:val="000C0CBC"/>
    <w:rsid w:val="000C0FDD"/>
    <w:rsid w:val="000C102B"/>
    <w:rsid w:val="000C14E0"/>
    <w:rsid w:val="000C14FB"/>
    <w:rsid w:val="000C17F8"/>
    <w:rsid w:val="000C1AC2"/>
    <w:rsid w:val="000C1F65"/>
    <w:rsid w:val="000C2591"/>
    <w:rsid w:val="000C26EA"/>
    <w:rsid w:val="000C2A3B"/>
    <w:rsid w:val="000C2C0B"/>
    <w:rsid w:val="000C314C"/>
    <w:rsid w:val="000C353E"/>
    <w:rsid w:val="000C3BF7"/>
    <w:rsid w:val="000C43E0"/>
    <w:rsid w:val="000C4586"/>
    <w:rsid w:val="000C4D6D"/>
    <w:rsid w:val="000C5917"/>
    <w:rsid w:val="000C5E00"/>
    <w:rsid w:val="000C6844"/>
    <w:rsid w:val="000C7B3F"/>
    <w:rsid w:val="000D0291"/>
    <w:rsid w:val="000D0D14"/>
    <w:rsid w:val="000D167D"/>
    <w:rsid w:val="000D17DF"/>
    <w:rsid w:val="000D1D8B"/>
    <w:rsid w:val="000D212D"/>
    <w:rsid w:val="000D3AEE"/>
    <w:rsid w:val="000D3E8D"/>
    <w:rsid w:val="000D445F"/>
    <w:rsid w:val="000D52FC"/>
    <w:rsid w:val="000D5887"/>
    <w:rsid w:val="000D5B7C"/>
    <w:rsid w:val="000D6F49"/>
    <w:rsid w:val="000D705E"/>
    <w:rsid w:val="000D751B"/>
    <w:rsid w:val="000D76B6"/>
    <w:rsid w:val="000D7860"/>
    <w:rsid w:val="000E03E0"/>
    <w:rsid w:val="000E04A2"/>
    <w:rsid w:val="000E0C65"/>
    <w:rsid w:val="000E1A3E"/>
    <w:rsid w:val="000E1C3E"/>
    <w:rsid w:val="000E226A"/>
    <w:rsid w:val="000E2334"/>
    <w:rsid w:val="000E2BF3"/>
    <w:rsid w:val="000E39FB"/>
    <w:rsid w:val="000E3B9F"/>
    <w:rsid w:val="000E3E1D"/>
    <w:rsid w:val="000E457A"/>
    <w:rsid w:val="000E47E2"/>
    <w:rsid w:val="000E4E6D"/>
    <w:rsid w:val="000E552F"/>
    <w:rsid w:val="000E7001"/>
    <w:rsid w:val="000E7583"/>
    <w:rsid w:val="000F073C"/>
    <w:rsid w:val="000F0CA0"/>
    <w:rsid w:val="000F13A6"/>
    <w:rsid w:val="000F1B2A"/>
    <w:rsid w:val="000F1B80"/>
    <w:rsid w:val="000F1E8C"/>
    <w:rsid w:val="000F2642"/>
    <w:rsid w:val="000F271F"/>
    <w:rsid w:val="000F3B16"/>
    <w:rsid w:val="000F48FE"/>
    <w:rsid w:val="000F4F34"/>
    <w:rsid w:val="000F5040"/>
    <w:rsid w:val="000F5330"/>
    <w:rsid w:val="000F5971"/>
    <w:rsid w:val="000FFD99"/>
    <w:rsid w:val="001007C1"/>
    <w:rsid w:val="0010283D"/>
    <w:rsid w:val="00102E5D"/>
    <w:rsid w:val="001030FD"/>
    <w:rsid w:val="00103B4D"/>
    <w:rsid w:val="00103D73"/>
    <w:rsid w:val="00103F3A"/>
    <w:rsid w:val="00104C38"/>
    <w:rsid w:val="0010508D"/>
    <w:rsid w:val="001054AA"/>
    <w:rsid w:val="00105B6A"/>
    <w:rsid w:val="00106ABC"/>
    <w:rsid w:val="00106E6B"/>
    <w:rsid w:val="0010715A"/>
    <w:rsid w:val="0010745B"/>
    <w:rsid w:val="001101F5"/>
    <w:rsid w:val="00111AA7"/>
    <w:rsid w:val="0011264D"/>
    <w:rsid w:val="00112D76"/>
    <w:rsid w:val="00114C2D"/>
    <w:rsid w:val="00116E1D"/>
    <w:rsid w:val="00116F67"/>
    <w:rsid w:val="00117C1C"/>
    <w:rsid w:val="00117E1C"/>
    <w:rsid w:val="00121045"/>
    <w:rsid w:val="00121F67"/>
    <w:rsid w:val="00122090"/>
    <w:rsid w:val="00122231"/>
    <w:rsid w:val="0012242D"/>
    <w:rsid w:val="0012289D"/>
    <w:rsid w:val="00123976"/>
    <w:rsid w:val="00123BDE"/>
    <w:rsid w:val="00123F1A"/>
    <w:rsid w:val="001247FA"/>
    <w:rsid w:val="0012481D"/>
    <w:rsid w:val="00125499"/>
    <w:rsid w:val="001256EE"/>
    <w:rsid w:val="00125724"/>
    <w:rsid w:val="00125C20"/>
    <w:rsid w:val="00125FE2"/>
    <w:rsid w:val="001300AA"/>
    <w:rsid w:val="001300AD"/>
    <w:rsid w:val="001300BB"/>
    <w:rsid w:val="001306D1"/>
    <w:rsid w:val="00130FDF"/>
    <w:rsid w:val="00131086"/>
    <w:rsid w:val="00131C52"/>
    <w:rsid w:val="00132102"/>
    <w:rsid w:val="00132764"/>
    <w:rsid w:val="0013298F"/>
    <w:rsid w:val="00132E7D"/>
    <w:rsid w:val="00133BDB"/>
    <w:rsid w:val="00133F7B"/>
    <w:rsid w:val="0013423A"/>
    <w:rsid w:val="001345D8"/>
    <w:rsid w:val="00135B77"/>
    <w:rsid w:val="00136493"/>
    <w:rsid w:val="00136643"/>
    <w:rsid w:val="001368A6"/>
    <w:rsid w:val="00137681"/>
    <w:rsid w:val="001379FF"/>
    <w:rsid w:val="0014047A"/>
    <w:rsid w:val="00140B7E"/>
    <w:rsid w:val="00140F2E"/>
    <w:rsid w:val="0014154A"/>
    <w:rsid w:val="00141628"/>
    <w:rsid w:val="001417B2"/>
    <w:rsid w:val="00141E75"/>
    <w:rsid w:val="00142986"/>
    <w:rsid w:val="00142A40"/>
    <w:rsid w:val="00142E11"/>
    <w:rsid w:val="00143619"/>
    <w:rsid w:val="00144F7D"/>
    <w:rsid w:val="00145607"/>
    <w:rsid w:val="00146753"/>
    <w:rsid w:val="00146CA7"/>
    <w:rsid w:val="001471C1"/>
    <w:rsid w:val="00147536"/>
    <w:rsid w:val="00147AFC"/>
    <w:rsid w:val="001509DA"/>
    <w:rsid w:val="0015102E"/>
    <w:rsid w:val="00151B55"/>
    <w:rsid w:val="0015249D"/>
    <w:rsid w:val="00152727"/>
    <w:rsid w:val="00153A3D"/>
    <w:rsid w:val="00154468"/>
    <w:rsid w:val="001554F8"/>
    <w:rsid w:val="00156131"/>
    <w:rsid w:val="00156660"/>
    <w:rsid w:val="001566F3"/>
    <w:rsid w:val="001566F4"/>
    <w:rsid w:val="0015698A"/>
    <w:rsid w:val="00156ADB"/>
    <w:rsid w:val="00156C24"/>
    <w:rsid w:val="00157729"/>
    <w:rsid w:val="00157F68"/>
    <w:rsid w:val="00160481"/>
    <w:rsid w:val="0016185B"/>
    <w:rsid w:val="00162251"/>
    <w:rsid w:val="0016238E"/>
    <w:rsid w:val="00162522"/>
    <w:rsid w:val="00162528"/>
    <w:rsid w:val="001625B0"/>
    <w:rsid w:val="0016270F"/>
    <w:rsid w:val="00162AE3"/>
    <w:rsid w:val="00162C48"/>
    <w:rsid w:val="00163225"/>
    <w:rsid w:val="00163A9A"/>
    <w:rsid w:val="00163F6E"/>
    <w:rsid w:val="0016455D"/>
    <w:rsid w:val="001646B6"/>
    <w:rsid w:val="00165146"/>
    <w:rsid w:val="001656B5"/>
    <w:rsid w:val="00165784"/>
    <w:rsid w:val="00165926"/>
    <w:rsid w:val="0016602F"/>
    <w:rsid w:val="00166BC1"/>
    <w:rsid w:val="00166DAC"/>
    <w:rsid w:val="00167590"/>
    <w:rsid w:val="00170607"/>
    <w:rsid w:val="0017153C"/>
    <w:rsid w:val="00172CE9"/>
    <w:rsid w:val="0017336A"/>
    <w:rsid w:val="00173B4A"/>
    <w:rsid w:val="00173C11"/>
    <w:rsid w:val="00174713"/>
    <w:rsid w:val="00174C09"/>
    <w:rsid w:val="00174C11"/>
    <w:rsid w:val="00174CA1"/>
    <w:rsid w:val="00175997"/>
    <w:rsid w:val="00176A1C"/>
    <w:rsid w:val="00176B27"/>
    <w:rsid w:val="00176B8A"/>
    <w:rsid w:val="00177375"/>
    <w:rsid w:val="001811DD"/>
    <w:rsid w:val="001818E0"/>
    <w:rsid w:val="00181CC4"/>
    <w:rsid w:val="00184525"/>
    <w:rsid w:val="00184EC6"/>
    <w:rsid w:val="00184ECA"/>
    <w:rsid w:val="00185750"/>
    <w:rsid w:val="0018602C"/>
    <w:rsid w:val="001867ED"/>
    <w:rsid w:val="00186827"/>
    <w:rsid w:val="00186F60"/>
    <w:rsid w:val="0018701F"/>
    <w:rsid w:val="00187089"/>
    <w:rsid w:val="001872D7"/>
    <w:rsid w:val="0018762E"/>
    <w:rsid w:val="001878B4"/>
    <w:rsid w:val="00190156"/>
    <w:rsid w:val="0019091F"/>
    <w:rsid w:val="00190A71"/>
    <w:rsid w:val="00190AE4"/>
    <w:rsid w:val="0019121F"/>
    <w:rsid w:val="00191482"/>
    <w:rsid w:val="00191F99"/>
    <w:rsid w:val="00192206"/>
    <w:rsid w:val="00192B9A"/>
    <w:rsid w:val="00192F40"/>
    <w:rsid w:val="00192F5C"/>
    <w:rsid w:val="00193DB5"/>
    <w:rsid w:val="00194015"/>
    <w:rsid w:val="001944AE"/>
    <w:rsid w:val="00195585"/>
    <w:rsid w:val="001963BE"/>
    <w:rsid w:val="001975EF"/>
    <w:rsid w:val="0019776D"/>
    <w:rsid w:val="00197C7C"/>
    <w:rsid w:val="001A07C6"/>
    <w:rsid w:val="001A0A85"/>
    <w:rsid w:val="001A0ADF"/>
    <w:rsid w:val="001A0F89"/>
    <w:rsid w:val="001A2610"/>
    <w:rsid w:val="001A3AF9"/>
    <w:rsid w:val="001A3B7A"/>
    <w:rsid w:val="001A51DE"/>
    <w:rsid w:val="001A52A6"/>
    <w:rsid w:val="001A5527"/>
    <w:rsid w:val="001A59E4"/>
    <w:rsid w:val="001A6C93"/>
    <w:rsid w:val="001A70BA"/>
    <w:rsid w:val="001A7396"/>
    <w:rsid w:val="001A75E9"/>
    <w:rsid w:val="001B0093"/>
    <w:rsid w:val="001B024A"/>
    <w:rsid w:val="001B0682"/>
    <w:rsid w:val="001B0DED"/>
    <w:rsid w:val="001B2322"/>
    <w:rsid w:val="001B3184"/>
    <w:rsid w:val="001B39FD"/>
    <w:rsid w:val="001B3C85"/>
    <w:rsid w:val="001B407F"/>
    <w:rsid w:val="001B421A"/>
    <w:rsid w:val="001B4A38"/>
    <w:rsid w:val="001B4CE4"/>
    <w:rsid w:val="001B4DE5"/>
    <w:rsid w:val="001B5A0D"/>
    <w:rsid w:val="001B6625"/>
    <w:rsid w:val="001B6D13"/>
    <w:rsid w:val="001B6E6E"/>
    <w:rsid w:val="001B790C"/>
    <w:rsid w:val="001B7A52"/>
    <w:rsid w:val="001B7CCB"/>
    <w:rsid w:val="001B7E07"/>
    <w:rsid w:val="001C04D8"/>
    <w:rsid w:val="001C083F"/>
    <w:rsid w:val="001C10B3"/>
    <w:rsid w:val="001C13E6"/>
    <w:rsid w:val="001C1E80"/>
    <w:rsid w:val="001C2172"/>
    <w:rsid w:val="001C2360"/>
    <w:rsid w:val="001C2967"/>
    <w:rsid w:val="001C33C3"/>
    <w:rsid w:val="001C414C"/>
    <w:rsid w:val="001C4503"/>
    <w:rsid w:val="001C4A4B"/>
    <w:rsid w:val="001C6DFD"/>
    <w:rsid w:val="001D000E"/>
    <w:rsid w:val="001D0084"/>
    <w:rsid w:val="001D055A"/>
    <w:rsid w:val="001D0AB7"/>
    <w:rsid w:val="001D1617"/>
    <w:rsid w:val="001D1642"/>
    <w:rsid w:val="001D1C53"/>
    <w:rsid w:val="001D263A"/>
    <w:rsid w:val="001D2A5A"/>
    <w:rsid w:val="001D2D2A"/>
    <w:rsid w:val="001D3A22"/>
    <w:rsid w:val="001D440B"/>
    <w:rsid w:val="001D49BD"/>
    <w:rsid w:val="001D49D6"/>
    <w:rsid w:val="001D560B"/>
    <w:rsid w:val="001D57D5"/>
    <w:rsid w:val="001D58CE"/>
    <w:rsid w:val="001D5B1E"/>
    <w:rsid w:val="001D659B"/>
    <w:rsid w:val="001D6F67"/>
    <w:rsid w:val="001D71A0"/>
    <w:rsid w:val="001D7384"/>
    <w:rsid w:val="001D7B72"/>
    <w:rsid w:val="001D7BD6"/>
    <w:rsid w:val="001E0AE9"/>
    <w:rsid w:val="001E112A"/>
    <w:rsid w:val="001E13A5"/>
    <w:rsid w:val="001E27D9"/>
    <w:rsid w:val="001E31C9"/>
    <w:rsid w:val="001E3878"/>
    <w:rsid w:val="001E4353"/>
    <w:rsid w:val="001E5387"/>
    <w:rsid w:val="001E56A5"/>
    <w:rsid w:val="001E5A7A"/>
    <w:rsid w:val="001E6186"/>
    <w:rsid w:val="001E7A24"/>
    <w:rsid w:val="001E7EFB"/>
    <w:rsid w:val="001E7F1B"/>
    <w:rsid w:val="001E7F29"/>
    <w:rsid w:val="001F089C"/>
    <w:rsid w:val="001F0E8C"/>
    <w:rsid w:val="001F104C"/>
    <w:rsid w:val="001F2B86"/>
    <w:rsid w:val="001F345B"/>
    <w:rsid w:val="001F35C9"/>
    <w:rsid w:val="001F3A3D"/>
    <w:rsid w:val="001F3E03"/>
    <w:rsid w:val="001F4898"/>
    <w:rsid w:val="001F4A30"/>
    <w:rsid w:val="001F51B3"/>
    <w:rsid w:val="001F5E4A"/>
    <w:rsid w:val="001F6548"/>
    <w:rsid w:val="001F6910"/>
    <w:rsid w:val="001F6945"/>
    <w:rsid w:val="001F6B57"/>
    <w:rsid w:val="001F7131"/>
    <w:rsid w:val="001F726B"/>
    <w:rsid w:val="001F73FC"/>
    <w:rsid w:val="002010F8"/>
    <w:rsid w:val="00201290"/>
    <w:rsid w:val="002012CC"/>
    <w:rsid w:val="00201322"/>
    <w:rsid w:val="00201849"/>
    <w:rsid w:val="0020220E"/>
    <w:rsid w:val="002024AC"/>
    <w:rsid w:val="002035B1"/>
    <w:rsid w:val="00203C1E"/>
    <w:rsid w:val="00204057"/>
    <w:rsid w:val="0020425C"/>
    <w:rsid w:val="002051C7"/>
    <w:rsid w:val="002053AF"/>
    <w:rsid w:val="00206009"/>
    <w:rsid w:val="00206A77"/>
    <w:rsid w:val="0020705F"/>
    <w:rsid w:val="00210203"/>
    <w:rsid w:val="0021178C"/>
    <w:rsid w:val="002118B3"/>
    <w:rsid w:val="00211EBE"/>
    <w:rsid w:val="002142AA"/>
    <w:rsid w:val="00214B95"/>
    <w:rsid w:val="00214D38"/>
    <w:rsid w:val="002164D1"/>
    <w:rsid w:val="00216BEE"/>
    <w:rsid w:val="0021725B"/>
    <w:rsid w:val="00217465"/>
    <w:rsid w:val="00217485"/>
    <w:rsid w:val="00217F6A"/>
    <w:rsid w:val="002219A6"/>
    <w:rsid w:val="00221FC0"/>
    <w:rsid w:val="002226A7"/>
    <w:rsid w:val="00222B37"/>
    <w:rsid w:val="00222B53"/>
    <w:rsid w:val="00222D44"/>
    <w:rsid w:val="00223276"/>
    <w:rsid w:val="00223375"/>
    <w:rsid w:val="002239EA"/>
    <w:rsid w:val="00223B80"/>
    <w:rsid w:val="0022420E"/>
    <w:rsid w:val="00224C57"/>
    <w:rsid w:val="002250A1"/>
    <w:rsid w:val="00225665"/>
    <w:rsid w:val="00226674"/>
    <w:rsid w:val="00226E58"/>
    <w:rsid w:val="00230595"/>
    <w:rsid w:val="00230C16"/>
    <w:rsid w:val="00233156"/>
    <w:rsid w:val="00233347"/>
    <w:rsid w:val="0023386F"/>
    <w:rsid w:val="00234045"/>
    <w:rsid w:val="00234DA7"/>
    <w:rsid w:val="00236115"/>
    <w:rsid w:val="002362B9"/>
    <w:rsid w:val="002364F4"/>
    <w:rsid w:val="00240584"/>
    <w:rsid w:val="00240613"/>
    <w:rsid w:val="00240B8D"/>
    <w:rsid w:val="00241295"/>
    <w:rsid w:val="002412CD"/>
    <w:rsid w:val="002413F1"/>
    <w:rsid w:val="00241881"/>
    <w:rsid w:val="00242439"/>
    <w:rsid w:val="0024287C"/>
    <w:rsid w:val="002431E7"/>
    <w:rsid w:val="00243F7D"/>
    <w:rsid w:val="002447F3"/>
    <w:rsid w:val="0024503E"/>
    <w:rsid w:val="002458E4"/>
    <w:rsid w:val="002466AA"/>
    <w:rsid w:val="00246BE4"/>
    <w:rsid w:val="00246DF7"/>
    <w:rsid w:val="00247330"/>
    <w:rsid w:val="00247640"/>
    <w:rsid w:val="00250CA1"/>
    <w:rsid w:val="002514B0"/>
    <w:rsid w:val="00251A51"/>
    <w:rsid w:val="002521D9"/>
    <w:rsid w:val="00252E61"/>
    <w:rsid w:val="002532E1"/>
    <w:rsid w:val="00253E9B"/>
    <w:rsid w:val="0025420B"/>
    <w:rsid w:val="00254386"/>
    <w:rsid w:val="002546E5"/>
    <w:rsid w:val="00255089"/>
    <w:rsid w:val="00255274"/>
    <w:rsid w:val="002559B6"/>
    <w:rsid w:val="0025623C"/>
    <w:rsid w:val="002566AF"/>
    <w:rsid w:val="0025699F"/>
    <w:rsid w:val="002571B5"/>
    <w:rsid w:val="002577F7"/>
    <w:rsid w:val="00257989"/>
    <w:rsid w:val="00257B72"/>
    <w:rsid w:val="0026183F"/>
    <w:rsid w:val="00262CAF"/>
    <w:rsid w:val="00262FE3"/>
    <w:rsid w:val="00263DE4"/>
    <w:rsid w:val="002644AE"/>
    <w:rsid w:val="002650F2"/>
    <w:rsid w:val="00265797"/>
    <w:rsid w:val="00266886"/>
    <w:rsid w:val="00267051"/>
    <w:rsid w:val="002672AA"/>
    <w:rsid w:val="00267393"/>
    <w:rsid w:val="002674FF"/>
    <w:rsid w:val="00267727"/>
    <w:rsid w:val="00270D76"/>
    <w:rsid w:val="0027150E"/>
    <w:rsid w:val="002716AA"/>
    <w:rsid w:val="00273FED"/>
    <w:rsid w:val="0027483C"/>
    <w:rsid w:val="002758DC"/>
    <w:rsid w:val="00275CAE"/>
    <w:rsid w:val="0027620C"/>
    <w:rsid w:val="0027639A"/>
    <w:rsid w:val="002768BE"/>
    <w:rsid w:val="00276977"/>
    <w:rsid w:val="002776CD"/>
    <w:rsid w:val="002803C7"/>
    <w:rsid w:val="00280651"/>
    <w:rsid w:val="00281033"/>
    <w:rsid w:val="0028104D"/>
    <w:rsid w:val="00281526"/>
    <w:rsid w:val="0028154D"/>
    <w:rsid w:val="0028170C"/>
    <w:rsid w:val="00281FD2"/>
    <w:rsid w:val="00282B1F"/>
    <w:rsid w:val="00282CDC"/>
    <w:rsid w:val="00282CFE"/>
    <w:rsid w:val="00282CFF"/>
    <w:rsid w:val="00282D5B"/>
    <w:rsid w:val="00282F67"/>
    <w:rsid w:val="00283049"/>
    <w:rsid w:val="002843DE"/>
    <w:rsid w:val="00284954"/>
    <w:rsid w:val="00284C61"/>
    <w:rsid w:val="002853B2"/>
    <w:rsid w:val="00285822"/>
    <w:rsid w:val="002858C0"/>
    <w:rsid w:val="00285BA1"/>
    <w:rsid w:val="00286505"/>
    <w:rsid w:val="00287112"/>
    <w:rsid w:val="00290744"/>
    <w:rsid w:val="00290BA9"/>
    <w:rsid w:val="00290F95"/>
    <w:rsid w:val="00291AF6"/>
    <w:rsid w:val="002921EE"/>
    <w:rsid w:val="00292708"/>
    <w:rsid w:val="00292A5D"/>
    <w:rsid w:val="00293696"/>
    <w:rsid w:val="002943AA"/>
    <w:rsid w:val="00294A6A"/>
    <w:rsid w:val="00295011"/>
    <w:rsid w:val="002952FC"/>
    <w:rsid w:val="00295F34"/>
    <w:rsid w:val="0029740F"/>
    <w:rsid w:val="00297C38"/>
    <w:rsid w:val="002A0F73"/>
    <w:rsid w:val="002A102A"/>
    <w:rsid w:val="002A2A1A"/>
    <w:rsid w:val="002A2AC3"/>
    <w:rsid w:val="002A3577"/>
    <w:rsid w:val="002A3731"/>
    <w:rsid w:val="002A3B20"/>
    <w:rsid w:val="002A3B6F"/>
    <w:rsid w:val="002A4156"/>
    <w:rsid w:val="002A5EC2"/>
    <w:rsid w:val="002A65D8"/>
    <w:rsid w:val="002A730C"/>
    <w:rsid w:val="002A7535"/>
    <w:rsid w:val="002A770C"/>
    <w:rsid w:val="002A7F02"/>
    <w:rsid w:val="002B00A9"/>
    <w:rsid w:val="002B1158"/>
    <w:rsid w:val="002B12F9"/>
    <w:rsid w:val="002B2A2F"/>
    <w:rsid w:val="002B3A96"/>
    <w:rsid w:val="002B4F11"/>
    <w:rsid w:val="002B5D99"/>
    <w:rsid w:val="002B65F8"/>
    <w:rsid w:val="002B671C"/>
    <w:rsid w:val="002B6742"/>
    <w:rsid w:val="002B6804"/>
    <w:rsid w:val="002B6C45"/>
    <w:rsid w:val="002B741C"/>
    <w:rsid w:val="002C07C2"/>
    <w:rsid w:val="002C0DE7"/>
    <w:rsid w:val="002C18BB"/>
    <w:rsid w:val="002C2AEB"/>
    <w:rsid w:val="002C2B8A"/>
    <w:rsid w:val="002C2DCA"/>
    <w:rsid w:val="002C3712"/>
    <w:rsid w:val="002C3EF5"/>
    <w:rsid w:val="002C664F"/>
    <w:rsid w:val="002C6D47"/>
    <w:rsid w:val="002D081F"/>
    <w:rsid w:val="002D09D7"/>
    <w:rsid w:val="002D0D22"/>
    <w:rsid w:val="002D264B"/>
    <w:rsid w:val="002D26A2"/>
    <w:rsid w:val="002D2E6D"/>
    <w:rsid w:val="002D3AAC"/>
    <w:rsid w:val="002D6C1D"/>
    <w:rsid w:val="002D790B"/>
    <w:rsid w:val="002E0248"/>
    <w:rsid w:val="002E0371"/>
    <w:rsid w:val="002E0FC7"/>
    <w:rsid w:val="002E1CA6"/>
    <w:rsid w:val="002E1EC1"/>
    <w:rsid w:val="002E216D"/>
    <w:rsid w:val="002E21D2"/>
    <w:rsid w:val="002E27DD"/>
    <w:rsid w:val="002E2EEE"/>
    <w:rsid w:val="002E3034"/>
    <w:rsid w:val="002E325F"/>
    <w:rsid w:val="002E3487"/>
    <w:rsid w:val="002E34F9"/>
    <w:rsid w:val="002E3B9B"/>
    <w:rsid w:val="002E3C82"/>
    <w:rsid w:val="002E3E30"/>
    <w:rsid w:val="002E637F"/>
    <w:rsid w:val="002E674E"/>
    <w:rsid w:val="002E6CE9"/>
    <w:rsid w:val="002E75E5"/>
    <w:rsid w:val="002F03F2"/>
    <w:rsid w:val="002F0E1D"/>
    <w:rsid w:val="002F2E4B"/>
    <w:rsid w:val="002F30D1"/>
    <w:rsid w:val="002F32CF"/>
    <w:rsid w:val="002F41BF"/>
    <w:rsid w:val="002F526E"/>
    <w:rsid w:val="002F5631"/>
    <w:rsid w:val="002F5832"/>
    <w:rsid w:val="002F7254"/>
    <w:rsid w:val="002F76DB"/>
    <w:rsid w:val="002F7759"/>
    <w:rsid w:val="002F7DD9"/>
    <w:rsid w:val="002F7F09"/>
    <w:rsid w:val="003012BE"/>
    <w:rsid w:val="0030412B"/>
    <w:rsid w:val="00304753"/>
    <w:rsid w:val="003048C6"/>
    <w:rsid w:val="00305108"/>
    <w:rsid w:val="0030511F"/>
    <w:rsid w:val="00305220"/>
    <w:rsid w:val="00305F47"/>
    <w:rsid w:val="00305FFE"/>
    <w:rsid w:val="00306018"/>
    <w:rsid w:val="00306CC4"/>
    <w:rsid w:val="00306CFD"/>
    <w:rsid w:val="00307267"/>
    <w:rsid w:val="0030751E"/>
    <w:rsid w:val="00310E12"/>
    <w:rsid w:val="003116F8"/>
    <w:rsid w:val="0031173A"/>
    <w:rsid w:val="00311879"/>
    <w:rsid w:val="0031208B"/>
    <w:rsid w:val="003126CB"/>
    <w:rsid w:val="003132B0"/>
    <w:rsid w:val="00313ACB"/>
    <w:rsid w:val="00313E39"/>
    <w:rsid w:val="0031429C"/>
    <w:rsid w:val="003143AC"/>
    <w:rsid w:val="00314A29"/>
    <w:rsid w:val="00314D43"/>
    <w:rsid w:val="003150A8"/>
    <w:rsid w:val="003152E4"/>
    <w:rsid w:val="00315FF3"/>
    <w:rsid w:val="003164DB"/>
    <w:rsid w:val="00316823"/>
    <w:rsid w:val="003168B6"/>
    <w:rsid w:val="00316987"/>
    <w:rsid w:val="00316A65"/>
    <w:rsid w:val="00317499"/>
    <w:rsid w:val="0032076B"/>
    <w:rsid w:val="003219D6"/>
    <w:rsid w:val="003219DE"/>
    <w:rsid w:val="00321C47"/>
    <w:rsid w:val="00321F03"/>
    <w:rsid w:val="00322045"/>
    <w:rsid w:val="003220AE"/>
    <w:rsid w:val="00322121"/>
    <w:rsid w:val="0032286D"/>
    <w:rsid w:val="00322F9F"/>
    <w:rsid w:val="00323D90"/>
    <w:rsid w:val="00324542"/>
    <w:rsid w:val="003247A8"/>
    <w:rsid w:val="00324990"/>
    <w:rsid w:val="00324E15"/>
    <w:rsid w:val="00326A11"/>
    <w:rsid w:val="00327111"/>
    <w:rsid w:val="00327C01"/>
    <w:rsid w:val="00327FE5"/>
    <w:rsid w:val="003304EC"/>
    <w:rsid w:val="00330A58"/>
    <w:rsid w:val="003310F5"/>
    <w:rsid w:val="0033112D"/>
    <w:rsid w:val="003313AE"/>
    <w:rsid w:val="00331639"/>
    <w:rsid w:val="003317A1"/>
    <w:rsid w:val="00332129"/>
    <w:rsid w:val="00333733"/>
    <w:rsid w:val="003338D5"/>
    <w:rsid w:val="00333CE9"/>
    <w:rsid w:val="003341CA"/>
    <w:rsid w:val="00334C5E"/>
    <w:rsid w:val="00335733"/>
    <w:rsid w:val="00335E06"/>
    <w:rsid w:val="00335F52"/>
    <w:rsid w:val="0033653F"/>
    <w:rsid w:val="00336AF4"/>
    <w:rsid w:val="00337448"/>
    <w:rsid w:val="00337F98"/>
    <w:rsid w:val="00340675"/>
    <w:rsid w:val="0034073D"/>
    <w:rsid w:val="003409EC"/>
    <w:rsid w:val="00340EF1"/>
    <w:rsid w:val="003411C9"/>
    <w:rsid w:val="003415EA"/>
    <w:rsid w:val="00342282"/>
    <w:rsid w:val="00342B7D"/>
    <w:rsid w:val="00342B89"/>
    <w:rsid w:val="003431A0"/>
    <w:rsid w:val="003432C0"/>
    <w:rsid w:val="003439B3"/>
    <w:rsid w:val="00343D3D"/>
    <w:rsid w:val="00344056"/>
    <w:rsid w:val="00344773"/>
    <w:rsid w:val="00344E3A"/>
    <w:rsid w:val="00345287"/>
    <w:rsid w:val="00345C40"/>
    <w:rsid w:val="00346E63"/>
    <w:rsid w:val="003478D1"/>
    <w:rsid w:val="00347993"/>
    <w:rsid w:val="00351133"/>
    <w:rsid w:val="00351CCB"/>
    <w:rsid w:val="003520C9"/>
    <w:rsid w:val="003535BA"/>
    <w:rsid w:val="00353F4F"/>
    <w:rsid w:val="003543D4"/>
    <w:rsid w:val="003558F9"/>
    <w:rsid w:val="00355A06"/>
    <w:rsid w:val="00355F42"/>
    <w:rsid w:val="0035738E"/>
    <w:rsid w:val="00357D81"/>
    <w:rsid w:val="00357DA6"/>
    <w:rsid w:val="003604B2"/>
    <w:rsid w:val="003607EB"/>
    <w:rsid w:val="0036235A"/>
    <w:rsid w:val="00362455"/>
    <w:rsid w:val="00362508"/>
    <w:rsid w:val="00363495"/>
    <w:rsid w:val="0036372E"/>
    <w:rsid w:val="003637D2"/>
    <w:rsid w:val="00364045"/>
    <w:rsid w:val="00364883"/>
    <w:rsid w:val="00364C55"/>
    <w:rsid w:val="003655C4"/>
    <w:rsid w:val="003658DA"/>
    <w:rsid w:val="00365E8F"/>
    <w:rsid w:val="00366AB5"/>
    <w:rsid w:val="00370B31"/>
    <w:rsid w:val="00370D0E"/>
    <w:rsid w:val="00370D9B"/>
    <w:rsid w:val="00371361"/>
    <w:rsid w:val="003715C6"/>
    <w:rsid w:val="0037167E"/>
    <w:rsid w:val="00371DAB"/>
    <w:rsid w:val="003723C1"/>
    <w:rsid w:val="00373516"/>
    <w:rsid w:val="00374252"/>
    <w:rsid w:val="0037437C"/>
    <w:rsid w:val="00374518"/>
    <w:rsid w:val="003746D0"/>
    <w:rsid w:val="0037481C"/>
    <w:rsid w:val="0037486C"/>
    <w:rsid w:val="00375569"/>
    <w:rsid w:val="00375A9A"/>
    <w:rsid w:val="00376D3A"/>
    <w:rsid w:val="003772C8"/>
    <w:rsid w:val="00377520"/>
    <w:rsid w:val="0037778D"/>
    <w:rsid w:val="00377909"/>
    <w:rsid w:val="00377C18"/>
    <w:rsid w:val="00377F98"/>
    <w:rsid w:val="003804EF"/>
    <w:rsid w:val="00380DF3"/>
    <w:rsid w:val="00381F51"/>
    <w:rsid w:val="003822DA"/>
    <w:rsid w:val="0038235C"/>
    <w:rsid w:val="00383E5D"/>
    <w:rsid w:val="0038491D"/>
    <w:rsid w:val="00384AFF"/>
    <w:rsid w:val="003850C8"/>
    <w:rsid w:val="00385CBC"/>
    <w:rsid w:val="00387D80"/>
    <w:rsid w:val="00390254"/>
    <w:rsid w:val="0039062C"/>
    <w:rsid w:val="003907D9"/>
    <w:rsid w:val="00390ACD"/>
    <w:rsid w:val="0039184C"/>
    <w:rsid w:val="00391F9B"/>
    <w:rsid w:val="00392E9A"/>
    <w:rsid w:val="00393181"/>
    <w:rsid w:val="003934AC"/>
    <w:rsid w:val="003937E5"/>
    <w:rsid w:val="00393803"/>
    <w:rsid w:val="00394127"/>
    <w:rsid w:val="003948E2"/>
    <w:rsid w:val="00394FC8"/>
    <w:rsid w:val="003957C5"/>
    <w:rsid w:val="003972DE"/>
    <w:rsid w:val="00397633"/>
    <w:rsid w:val="003A006D"/>
    <w:rsid w:val="003A13C3"/>
    <w:rsid w:val="003A241F"/>
    <w:rsid w:val="003A2F56"/>
    <w:rsid w:val="003A36B4"/>
    <w:rsid w:val="003A3A2A"/>
    <w:rsid w:val="003A4E55"/>
    <w:rsid w:val="003A75CD"/>
    <w:rsid w:val="003A7C8F"/>
    <w:rsid w:val="003B01AD"/>
    <w:rsid w:val="003B08A4"/>
    <w:rsid w:val="003B0A24"/>
    <w:rsid w:val="003B1318"/>
    <w:rsid w:val="003B1E81"/>
    <w:rsid w:val="003B2724"/>
    <w:rsid w:val="003B33D1"/>
    <w:rsid w:val="003B33D6"/>
    <w:rsid w:val="003B3BF5"/>
    <w:rsid w:val="003B3E74"/>
    <w:rsid w:val="003B4843"/>
    <w:rsid w:val="003B4919"/>
    <w:rsid w:val="003B4D51"/>
    <w:rsid w:val="003B4EB7"/>
    <w:rsid w:val="003B5676"/>
    <w:rsid w:val="003B5705"/>
    <w:rsid w:val="003B5A6F"/>
    <w:rsid w:val="003B5F59"/>
    <w:rsid w:val="003B6334"/>
    <w:rsid w:val="003B6475"/>
    <w:rsid w:val="003B65EA"/>
    <w:rsid w:val="003B6E6B"/>
    <w:rsid w:val="003C0FD6"/>
    <w:rsid w:val="003C10B8"/>
    <w:rsid w:val="003C185B"/>
    <w:rsid w:val="003C2CA1"/>
    <w:rsid w:val="003C32F3"/>
    <w:rsid w:val="003C3451"/>
    <w:rsid w:val="003C3D0E"/>
    <w:rsid w:val="003C4B14"/>
    <w:rsid w:val="003C4B2D"/>
    <w:rsid w:val="003C52F9"/>
    <w:rsid w:val="003C55DC"/>
    <w:rsid w:val="003C5AE0"/>
    <w:rsid w:val="003C6726"/>
    <w:rsid w:val="003C6B74"/>
    <w:rsid w:val="003C7DCA"/>
    <w:rsid w:val="003D0573"/>
    <w:rsid w:val="003D0B8D"/>
    <w:rsid w:val="003D0E00"/>
    <w:rsid w:val="003D0F1E"/>
    <w:rsid w:val="003D15BD"/>
    <w:rsid w:val="003D1665"/>
    <w:rsid w:val="003D1F76"/>
    <w:rsid w:val="003D2014"/>
    <w:rsid w:val="003D2051"/>
    <w:rsid w:val="003D21FB"/>
    <w:rsid w:val="003D2AD8"/>
    <w:rsid w:val="003D30DF"/>
    <w:rsid w:val="003D3E59"/>
    <w:rsid w:val="003D3FDF"/>
    <w:rsid w:val="003D45C2"/>
    <w:rsid w:val="003D51B5"/>
    <w:rsid w:val="003D60C1"/>
    <w:rsid w:val="003D6DF2"/>
    <w:rsid w:val="003D6FA0"/>
    <w:rsid w:val="003D6FE9"/>
    <w:rsid w:val="003D7AF2"/>
    <w:rsid w:val="003D7C44"/>
    <w:rsid w:val="003E00B5"/>
    <w:rsid w:val="003E0DFE"/>
    <w:rsid w:val="003E0EF8"/>
    <w:rsid w:val="003E133B"/>
    <w:rsid w:val="003E13F9"/>
    <w:rsid w:val="003E521E"/>
    <w:rsid w:val="003E5265"/>
    <w:rsid w:val="003E5AC6"/>
    <w:rsid w:val="003E65C8"/>
    <w:rsid w:val="003E67BC"/>
    <w:rsid w:val="003E7712"/>
    <w:rsid w:val="003E795D"/>
    <w:rsid w:val="003F031A"/>
    <w:rsid w:val="003F099D"/>
    <w:rsid w:val="003F136A"/>
    <w:rsid w:val="003F2196"/>
    <w:rsid w:val="003F21E3"/>
    <w:rsid w:val="003F225C"/>
    <w:rsid w:val="003F2434"/>
    <w:rsid w:val="003F4831"/>
    <w:rsid w:val="003F487D"/>
    <w:rsid w:val="003F5A9E"/>
    <w:rsid w:val="003F5D56"/>
    <w:rsid w:val="003F6E18"/>
    <w:rsid w:val="003F72BA"/>
    <w:rsid w:val="003F7390"/>
    <w:rsid w:val="003F7D78"/>
    <w:rsid w:val="003F7D79"/>
    <w:rsid w:val="003F7F84"/>
    <w:rsid w:val="004005CA"/>
    <w:rsid w:val="004010DA"/>
    <w:rsid w:val="004015E5"/>
    <w:rsid w:val="004016B3"/>
    <w:rsid w:val="00401F38"/>
    <w:rsid w:val="00402BA5"/>
    <w:rsid w:val="0040394E"/>
    <w:rsid w:val="00403F6E"/>
    <w:rsid w:val="004063F4"/>
    <w:rsid w:val="004064F8"/>
    <w:rsid w:val="00406B2F"/>
    <w:rsid w:val="00406C1C"/>
    <w:rsid w:val="00407232"/>
    <w:rsid w:val="00407E89"/>
    <w:rsid w:val="00407EC6"/>
    <w:rsid w:val="0041008E"/>
    <w:rsid w:val="00410202"/>
    <w:rsid w:val="00410429"/>
    <w:rsid w:val="00410AF4"/>
    <w:rsid w:val="00410CF7"/>
    <w:rsid w:val="00411205"/>
    <w:rsid w:val="00411497"/>
    <w:rsid w:val="004114B7"/>
    <w:rsid w:val="004122AD"/>
    <w:rsid w:val="004122F0"/>
    <w:rsid w:val="00412B2C"/>
    <w:rsid w:val="0041334D"/>
    <w:rsid w:val="00415AC2"/>
    <w:rsid w:val="004171D4"/>
    <w:rsid w:val="00417630"/>
    <w:rsid w:val="004176B8"/>
    <w:rsid w:val="00417DA7"/>
    <w:rsid w:val="004200F3"/>
    <w:rsid w:val="004207CE"/>
    <w:rsid w:val="00421020"/>
    <w:rsid w:val="0042170C"/>
    <w:rsid w:val="00421A55"/>
    <w:rsid w:val="00422776"/>
    <w:rsid w:val="00422C99"/>
    <w:rsid w:val="00423075"/>
    <w:rsid w:val="00423369"/>
    <w:rsid w:val="004233B6"/>
    <w:rsid w:val="00423DBC"/>
    <w:rsid w:val="004244CB"/>
    <w:rsid w:val="004248E4"/>
    <w:rsid w:val="00425366"/>
    <w:rsid w:val="00425E19"/>
    <w:rsid w:val="004266DE"/>
    <w:rsid w:val="00426D7C"/>
    <w:rsid w:val="00426E6A"/>
    <w:rsid w:val="0042798F"/>
    <w:rsid w:val="00427B33"/>
    <w:rsid w:val="00430AAD"/>
    <w:rsid w:val="00430D84"/>
    <w:rsid w:val="0043151E"/>
    <w:rsid w:val="00431E7D"/>
    <w:rsid w:val="00432725"/>
    <w:rsid w:val="00432A7F"/>
    <w:rsid w:val="00432B90"/>
    <w:rsid w:val="0043380C"/>
    <w:rsid w:val="0043380D"/>
    <w:rsid w:val="004338B2"/>
    <w:rsid w:val="00433AA7"/>
    <w:rsid w:val="00434225"/>
    <w:rsid w:val="00434AAA"/>
    <w:rsid w:val="00434BF7"/>
    <w:rsid w:val="00435D83"/>
    <w:rsid w:val="00437447"/>
    <w:rsid w:val="00437751"/>
    <w:rsid w:val="004404CA"/>
    <w:rsid w:val="00440683"/>
    <w:rsid w:val="004406B5"/>
    <w:rsid w:val="00440FDB"/>
    <w:rsid w:val="004414CC"/>
    <w:rsid w:val="0044192D"/>
    <w:rsid w:val="00441A86"/>
    <w:rsid w:val="00442C3C"/>
    <w:rsid w:val="0044356A"/>
    <w:rsid w:val="00443B3A"/>
    <w:rsid w:val="00444A92"/>
    <w:rsid w:val="00444E0A"/>
    <w:rsid w:val="00445409"/>
    <w:rsid w:val="00445C45"/>
    <w:rsid w:val="004473C6"/>
    <w:rsid w:val="00447A0E"/>
    <w:rsid w:val="00447EF8"/>
    <w:rsid w:val="0045049E"/>
    <w:rsid w:val="004507D0"/>
    <w:rsid w:val="00450D63"/>
    <w:rsid w:val="00451216"/>
    <w:rsid w:val="004514BB"/>
    <w:rsid w:val="004524E5"/>
    <w:rsid w:val="00452529"/>
    <w:rsid w:val="00452BB2"/>
    <w:rsid w:val="0045317B"/>
    <w:rsid w:val="00453ED1"/>
    <w:rsid w:val="00454526"/>
    <w:rsid w:val="004546C7"/>
    <w:rsid w:val="0045551A"/>
    <w:rsid w:val="00456283"/>
    <w:rsid w:val="00460FEF"/>
    <w:rsid w:val="00461353"/>
    <w:rsid w:val="004616E6"/>
    <w:rsid w:val="00461D96"/>
    <w:rsid w:val="004620E2"/>
    <w:rsid w:val="004625DA"/>
    <w:rsid w:val="00462928"/>
    <w:rsid w:val="00463E4E"/>
    <w:rsid w:val="004640AB"/>
    <w:rsid w:val="00465812"/>
    <w:rsid w:val="00465AEF"/>
    <w:rsid w:val="00465EF5"/>
    <w:rsid w:val="004663D0"/>
    <w:rsid w:val="004704D6"/>
    <w:rsid w:val="004708F2"/>
    <w:rsid w:val="00471AFE"/>
    <w:rsid w:val="00471BE2"/>
    <w:rsid w:val="00471C0F"/>
    <w:rsid w:val="00472576"/>
    <w:rsid w:val="00472DFE"/>
    <w:rsid w:val="00472FE1"/>
    <w:rsid w:val="0047428A"/>
    <w:rsid w:val="00474AC7"/>
    <w:rsid w:val="00474B14"/>
    <w:rsid w:val="00474BCC"/>
    <w:rsid w:val="0047529D"/>
    <w:rsid w:val="00476283"/>
    <w:rsid w:val="00476F12"/>
    <w:rsid w:val="00477A4A"/>
    <w:rsid w:val="004801D2"/>
    <w:rsid w:val="0048025D"/>
    <w:rsid w:val="0048046D"/>
    <w:rsid w:val="004807A5"/>
    <w:rsid w:val="004811E2"/>
    <w:rsid w:val="00481EAF"/>
    <w:rsid w:val="004832B9"/>
    <w:rsid w:val="0048386B"/>
    <w:rsid w:val="00484ADF"/>
    <w:rsid w:val="004857F8"/>
    <w:rsid w:val="00485EBF"/>
    <w:rsid w:val="00485FC3"/>
    <w:rsid w:val="00486748"/>
    <w:rsid w:val="00486905"/>
    <w:rsid w:val="00486BA2"/>
    <w:rsid w:val="0048738A"/>
    <w:rsid w:val="00490064"/>
    <w:rsid w:val="0049091F"/>
    <w:rsid w:val="00490AC3"/>
    <w:rsid w:val="00491269"/>
    <w:rsid w:val="004915ED"/>
    <w:rsid w:val="00491B1A"/>
    <w:rsid w:val="00492C25"/>
    <w:rsid w:val="00492F1E"/>
    <w:rsid w:val="004931C4"/>
    <w:rsid w:val="004932CE"/>
    <w:rsid w:val="004933E3"/>
    <w:rsid w:val="00493553"/>
    <w:rsid w:val="0049363F"/>
    <w:rsid w:val="00493CDD"/>
    <w:rsid w:val="0049498D"/>
    <w:rsid w:val="00494B27"/>
    <w:rsid w:val="0049526E"/>
    <w:rsid w:val="00495559"/>
    <w:rsid w:val="004956A2"/>
    <w:rsid w:val="00495BE6"/>
    <w:rsid w:val="00495FA9"/>
    <w:rsid w:val="00496645"/>
    <w:rsid w:val="00496DD3"/>
    <w:rsid w:val="00497FDF"/>
    <w:rsid w:val="004A0377"/>
    <w:rsid w:val="004A20BA"/>
    <w:rsid w:val="004A21E3"/>
    <w:rsid w:val="004A24BE"/>
    <w:rsid w:val="004A28B0"/>
    <w:rsid w:val="004A30E0"/>
    <w:rsid w:val="004A3E29"/>
    <w:rsid w:val="004A3E32"/>
    <w:rsid w:val="004A5077"/>
    <w:rsid w:val="004A527C"/>
    <w:rsid w:val="004A578E"/>
    <w:rsid w:val="004A614F"/>
    <w:rsid w:val="004A700E"/>
    <w:rsid w:val="004A7367"/>
    <w:rsid w:val="004B02FF"/>
    <w:rsid w:val="004B0A7A"/>
    <w:rsid w:val="004B1C2B"/>
    <w:rsid w:val="004B21B3"/>
    <w:rsid w:val="004B237B"/>
    <w:rsid w:val="004B30EC"/>
    <w:rsid w:val="004B32BD"/>
    <w:rsid w:val="004B3B0E"/>
    <w:rsid w:val="004B462F"/>
    <w:rsid w:val="004B4DB5"/>
    <w:rsid w:val="004B54FD"/>
    <w:rsid w:val="004B590C"/>
    <w:rsid w:val="004B5C65"/>
    <w:rsid w:val="004B6D41"/>
    <w:rsid w:val="004B747D"/>
    <w:rsid w:val="004B7BEF"/>
    <w:rsid w:val="004C0ED8"/>
    <w:rsid w:val="004C16BD"/>
    <w:rsid w:val="004C1768"/>
    <w:rsid w:val="004C3A31"/>
    <w:rsid w:val="004C4E49"/>
    <w:rsid w:val="004C6CCF"/>
    <w:rsid w:val="004C77A6"/>
    <w:rsid w:val="004D0327"/>
    <w:rsid w:val="004D0515"/>
    <w:rsid w:val="004D0A42"/>
    <w:rsid w:val="004D1178"/>
    <w:rsid w:val="004D1251"/>
    <w:rsid w:val="004D1BAF"/>
    <w:rsid w:val="004D1E2A"/>
    <w:rsid w:val="004D23F0"/>
    <w:rsid w:val="004D37D9"/>
    <w:rsid w:val="004D38BF"/>
    <w:rsid w:val="004D3DB5"/>
    <w:rsid w:val="004D546A"/>
    <w:rsid w:val="004D60B9"/>
    <w:rsid w:val="004D6E89"/>
    <w:rsid w:val="004D7133"/>
    <w:rsid w:val="004D75E6"/>
    <w:rsid w:val="004D7CC8"/>
    <w:rsid w:val="004D7DEF"/>
    <w:rsid w:val="004E01BD"/>
    <w:rsid w:val="004E045A"/>
    <w:rsid w:val="004E0ABE"/>
    <w:rsid w:val="004E0B2A"/>
    <w:rsid w:val="004E0FCE"/>
    <w:rsid w:val="004E1440"/>
    <w:rsid w:val="004E1A63"/>
    <w:rsid w:val="004E28A1"/>
    <w:rsid w:val="004E2B12"/>
    <w:rsid w:val="004E2D19"/>
    <w:rsid w:val="004E3087"/>
    <w:rsid w:val="004E3B26"/>
    <w:rsid w:val="004E3F75"/>
    <w:rsid w:val="004E47EC"/>
    <w:rsid w:val="004E511C"/>
    <w:rsid w:val="004E5631"/>
    <w:rsid w:val="004E574E"/>
    <w:rsid w:val="004E58FD"/>
    <w:rsid w:val="004E59DB"/>
    <w:rsid w:val="004E5ED5"/>
    <w:rsid w:val="004E6899"/>
    <w:rsid w:val="004E6CEC"/>
    <w:rsid w:val="004E77C0"/>
    <w:rsid w:val="004E7C0E"/>
    <w:rsid w:val="004F086D"/>
    <w:rsid w:val="004F0C5B"/>
    <w:rsid w:val="004F2101"/>
    <w:rsid w:val="004F21C9"/>
    <w:rsid w:val="004F2871"/>
    <w:rsid w:val="004F2A4C"/>
    <w:rsid w:val="004F2EAD"/>
    <w:rsid w:val="004F2EAE"/>
    <w:rsid w:val="004F3AAE"/>
    <w:rsid w:val="004F3DA5"/>
    <w:rsid w:val="004F3F07"/>
    <w:rsid w:val="004F4253"/>
    <w:rsid w:val="004F4311"/>
    <w:rsid w:val="004F63BF"/>
    <w:rsid w:val="004F695F"/>
    <w:rsid w:val="004F6F39"/>
    <w:rsid w:val="004F7374"/>
    <w:rsid w:val="004F7955"/>
    <w:rsid w:val="00501558"/>
    <w:rsid w:val="00501643"/>
    <w:rsid w:val="00501FAC"/>
    <w:rsid w:val="0050344A"/>
    <w:rsid w:val="005036FC"/>
    <w:rsid w:val="005037DC"/>
    <w:rsid w:val="005037F8"/>
    <w:rsid w:val="00503D19"/>
    <w:rsid w:val="005050A8"/>
    <w:rsid w:val="0050542E"/>
    <w:rsid w:val="00506F77"/>
    <w:rsid w:val="00507331"/>
    <w:rsid w:val="00511548"/>
    <w:rsid w:val="005119E6"/>
    <w:rsid w:val="00511D63"/>
    <w:rsid w:val="005120CC"/>
    <w:rsid w:val="00512878"/>
    <w:rsid w:val="00512AEB"/>
    <w:rsid w:val="00512BD0"/>
    <w:rsid w:val="00513115"/>
    <w:rsid w:val="00514740"/>
    <w:rsid w:val="00514A28"/>
    <w:rsid w:val="00515208"/>
    <w:rsid w:val="00515870"/>
    <w:rsid w:val="005159F5"/>
    <w:rsid w:val="00517548"/>
    <w:rsid w:val="0051791F"/>
    <w:rsid w:val="005179F6"/>
    <w:rsid w:val="0052028A"/>
    <w:rsid w:val="00520A6A"/>
    <w:rsid w:val="00520BA8"/>
    <w:rsid w:val="00521103"/>
    <w:rsid w:val="00521B71"/>
    <w:rsid w:val="00522007"/>
    <w:rsid w:val="005222BA"/>
    <w:rsid w:val="00522644"/>
    <w:rsid w:val="005243B7"/>
    <w:rsid w:val="00524534"/>
    <w:rsid w:val="005246D7"/>
    <w:rsid w:val="00524C61"/>
    <w:rsid w:val="00524FFF"/>
    <w:rsid w:val="00525233"/>
    <w:rsid w:val="00525537"/>
    <w:rsid w:val="0052554F"/>
    <w:rsid w:val="0052578E"/>
    <w:rsid w:val="00525CE6"/>
    <w:rsid w:val="00526584"/>
    <w:rsid w:val="005265E9"/>
    <w:rsid w:val="005266DC"/>
    <w:rsid w:val="00526778"/>
    <w:rsid w:val="00526CCC"/>
    <w:rsid w:val="00527368"/>
    <w:rsid w:val="005274CA"/>
    <w:rsid w:val="005279D9"/>
    <w:rsid w:val="00530172"/>
    <w:rsid w:val="00530B0B"/>
    <w:rsid w:val="00530E6A"/>
    <w:rsid w:val="005310AE"/>
    <w:rsid w:val="005314BB"/>
    <w:rsid w:val="00531779"/>
    <w:rsid w:val="00532392"/>
    <w:rsid w:val="005326E7"/>
    <w:rsid w:val="00532DFC"/>
    <w:rsid w:val="005332D5"/>
    <w:rsid w:val="0053429F"/>
    <w:rsid w:val="005357E2"/>
    <w:rsid w:val="00535A6A"/>
    <w:rsid w:val="00535DC0"/>
    <w:rsid w:val="005368C1"/>
    <w:rsid w:val="005368DC"/>
    <w:rsid w:val="00536901"/>
    <w:rsid w:val="0054092A"/>
    <w:rsid w:val="0054125D"/>
    <w:rsid w:val="00542005"/>
    <w:rsid w:val="00542544"/>
    <w:rsid w:val="00543C71"/>
    <w:rsid w:val="00543D87"/>
    <w:rsid w:val="00543DFC"/>
    <w:rsid w:val="00543E61"/>
    <w:rsid w:val="005443A5"/>
    <w:rsid w:val="00544A47"/>
    <w:rsid w:val="00545228"/>
    <w:rsid w:val="00545F5F"/>
    <w:rsid w:val="0054607F"/>
    <w:rsid w:val="00547A19"/>
    <w:rsid w:val="00547A8D"/>
    <w:rsid w:val="00547EAF"/>
    <w:rsid w:val="005501A7"/>
    <w:rsid w:val="00550F37"/>
    <w:rsid w:val="005519F0"/>
    <w:rsid w:val="00551B83"/>
    <w:rsid w:val="00551D10"/>
    <w:rsid w:val="00551ECA"/>
    <w:rsid w:val="005529BA"/>
    <w:rsid w:val="005533A0"/>
    <w:rsid w:val="005535BA"/>
    <w:rsid w:val="00553671"/>
    <w:rsid w:val="005539E9"/>
    <w:rsid w:val="00553C75"/>
    <w:rsid w:val="00554070"/>
    <w:rsid w:val="005541D4"/>
    <w:rsid w:val="005544E9"/>
    <w:rsid w:val="0055463E"/>
    <w:rsid w:val="00555A05"/>
    <w:rsid w:val="00555F3C"/>
    <w:rsid w:val="005566F5"/>
    <w:rsid w:val="00556B96"/>
    <w:rsid w:val="00556C61"/>
    <w:rsid w:val="00556FD0"/>
    <w:rsid w:val="005574DE"/>
    <w:rsid w:val="00557A00"/>
    <w:rsid w:val="00557D3D"/>
    <w:rsid w:val="00557F43"/>
    <w:rsid w:val="005607C5"/>
    <w:rsid w:val="005608F4"/>
    <w:rsid w:val="00560EBF"/>
    <w:rsid w:val="00560F7C"/>
    <w:rsid w:val="005615ED"/>
    <w:rsid w:val="00561B7D"/>
    <w:rsid w:val="00561CC9"/>
    <w:rsid w:val="00561D31"/>
    <w:rsid w:val="00561EE8"/>
    <w:rsid w:val="005625B2"/>
    <w:rsid w:val="00562ABA"/>
    <w:rsid w:val="00563127"/>
    <w:rsid w:val="00563839"/>
    <w:rsid w:val="0056393D"/>
    <w:rsid w:val="00564536"/>
    <w:rsid w:val="0056476F"/>
    <w:rsid w:val="0056517C"/>
    <w:rsid w:val="005655C9"/>
    <w:rsid w:val="00565A39"/>
    <w:rsid w:val="00566B98"/>
    <w:rsid w:val="00566D11"/>
    <w:rsid w:val="005709B2"/>
    <w:rsid w:val="00570F77"/>
    <w:rsid w:val="00572631"/>
    <w:rsid w:val="005726C9"/>
    <w:rsid w:val="00572824"/>
    <w:rsid w:val="00574430"/>
    <w:rsid w:val="005744DE"/>
    <w:rsid w:val="0057599E"/>
    <w:rsid w:val="00575C52"/>
    <w:rsid w:val="005768AB"/>
    <w:rsid w:val="00576DA5"/>
    <w:rsid w:val="00576DE0"/>
    <w:rsid w:val="005770C4"/>
    <w:rsid w:val="005771DD"/>
    <w:rsid w:val="00577F35"/>
    <w:rsid w:val="00580174"/>
    <w:rsid w:val="00580BFA"/>
    <w:rsid w:val="00581621"/>
    <w:rsid w:val="00581B0A"/>
    <w:rsid w:val="00581F60"/>
    <w:rsid w:val="005834F1"/>
    <w:rsid w:val="00583FDC"/>
    <w:rsid w:val="005842B0"/>
    <w:rsid w:val="00584C4E"/>
    <w:rsid w:val="005864B1"/>
    <w:rsid w:val="00587766"/>
    <w:rsid w:val="00587946"/>
    <w:rsid w:val="00587C36"/>
    <w:rsid w:val="005902AE"/>
    <w:rsid w:val="00590BDC"/>
    <w:rsid w:val="005911C1"/>
    <w:rsid w:val="005927D8"/>
    <w:rsid w:val="00592EA3"/>
    <w:rsid w:val="00593292"/>
    <w:rsid w:val="00593406"/>
    <w:rsid w:val="00593787"/>
    <w:rsid w:val="00593B92"/>
    <w:rsid w:val="00594C8C"/>
    <w:rsid w:val="00594CEB"/>
    <w:rsid w:val="00595010"/>
    <w:rsid w:val="005950AB"/>
    <w:rsid w:val="005962E0"/>
    <w:rsid w:val="005969D5"/>
    <w:rsid w:val="005971DC"/>
    <w:rsid w:val="005A00D2"/>
    <w:rsid w:val="005A0E75"/>
    <w:rsid w:val="005A14EA"/>
    <w:rsid w:val="005A16B9"/>
    <w:rsid w:val="005A19AE"/>
    <w:rsid w:val="005A1CEF"/>
    <w:rsid w:val="005A2459"/>
    <w:rsid w:val="005A30A7"/>
    <w:rsid w:val="005A318F"/>
    <w:rsid w:val="005A330B"/>
    <w:rsid w:val="005A4664"/>
    <w:rsid w:val="005A560C"/>
    <w:rsid w:val="005A5625"/>
    <w:rsid w:val="005A5B8B"/>
    <w:rsid w:val="005A5CBE"/>
    <w:rsid w:val="005A6132"/>
    <w:rsid w:val="005A64CC"/>
    <w:rsid w:val="005A6EBF"/>
    <w:rsid w:val="005A738B"/>
    <w:rsid w:val="005A767C"/>
    <w:rsid w:val="005A780C"/>
    <w:rsid w:val="005A78D1"/>
    <w:rsid w:val="005B1618"/>
    <w:rsid w:val="005B2074"/>
    <w:rsid w:val="005B2635"/>
    <w:rsid w:val="005B2782"/>
    <w:rsid w:val="005B2F9E"/>
    <w:rsid w:val="005B359C"/>
    <w:rsid w:val="005B3626"/>
    <w:rsid w:val="005B36C0"/>
    <w:rsid w:val="005B3AEE"/>
    <w:rsid w:val="005B4038"/>
    <w:rsid w:val="005B4393"/>
    <w:rsid w:val="005B4CE3"/>
    <w:rsid w:val="005B57EB"/>
    <w:rsid w:val="005B5C78"/>
    <w:rsid w:val="005B69F0"/>
    <w:rsid w:val="005B6BDF"/>
    <w:rsid w:val="005B6ED1"/>
    <w:rsid w:val="005B752E"/>
    <w:rsid w:val="005C0B1B"/>
    <w:rsid w:val="005C152E"/>
    <w:rsid w:val="005C16A6"/>
    <w:rsid w:val="005C22F5"/>
    <w:rsid w:val="005C2BE3"/>
    <w:rsid w:val="005C4B3C"/>
    <w:rsid w:val="005C5458"/>
    <w:rsid w:val="005C58D0"/>
    <w:rsid w:val="005C5ED9"/>
    <w:rsid w:val="005C5F24"/>
    <w:rsid w:val="005C67F7"/>
    <w:rsid w:val="005C6978"/>
    <w:rsid w:val="005C74A2"/>
    <w:rsid w:val="005C7BEA"/>
    <w:rsid w:val="005C7DB6"/>
    <w:rsid w:val="005D2448"/>
    <w:rsid w:val="005D2B08"/>
    <w:rsid w:val="005D3532"/>
    <w:rsid w:val="005D446B"/>
    <w:rsid w:val="005D4748"/>
    <w:rsid w:val="005D52E0"/>
    <w:rsid w:val="005D621C"/>
    <w:rsid w:val="005D627E"/>
    <w:rsid w:val="005D64A8"/>
    <w:rsid w:val="005D6BA6"/>
    <w:rsid w:val="005D75EF"/>
    <w:rsid w:val="005D790B"/>
    <w:rsid w:val="005D7E6C"/>
    <w:rsid w:val="005E0610"/>
    <w:rsid w:val="005E065E"/>
    <w:rsid w:val="005E0B2A"/>
    <w:rsid w:val="005E0E06"/>
    <w:rsid w:val="005E1499"/>
    <w:rsid w:val="005E1759"/>
    <w:rsid w:val="005E2708"/>
    <w:rsid w:val="005E272B"/>
    <w:rsid w:val="005E284A"/>
    <w:rsid w:val="005E2951"/>
    <w:rsid w:val="005E2E3C"/>
    <w:rsid w:val="005E2F0A"/>
    <w:rsid w:val="005E31EB"/>
    <w:rsid w:val="005E3D8C"/>
    <w:rsid w:val="005E3DCA"/>
    <w:rsid w:val="005E4361"/>
    <w:rsid w:val="005E45EF"/>
    <w:rsid w:val="005E5464"/>
    <w:rsid w:val="005E5A56"/>
    <w:rsid w:val="005E5CFA"/>
    <w:rsid w:val="005E5E6C"/>
    <w:rsid w:val="005E6352"/>
    <w:rsid w:val="005E6ED9"/>
    <w:rsid w:val="005E7155"/>
    <w:rsid w:val="005E71D0"/>
    <w:rsid w:val="005E76DA"/>
    <w:rsid w:val="005E7854"/>
    <w:rsid w:val="005E7917"/>
    <w:rsid w:val="005E7AA8"/>
    <w:rsid w:val="005F0941"/>
    <w:rsid w:val="005F10FE"/>
    <w:rsid w:val="005F174C"/>
    <w:rsid w:val="005F1877"/>
    <w:rsid w:val="005F1C5B"/>
    <w:rsid w:val="005F1F37"/>
    <w:rsid w:val="005F3ECD"/>
    <w:rsid w:val="005F42D8"/>
    <w:rsid w:val="005F4818"/>
    <w:rsid w:val="005F4F87"/>
    <w:rsid w:val="005F66D2"/>
    <w:rsid w:val="005F68B9"/>
    <w:rsid w:val="00600EE6"/>
    <w:rsid w:val="00601B7F"/>
    <w:rsid w:val="006020BE"/>
    <w:rsid w:val="00603270"/>
    <w:rsid w:val="006049D3"/>
    <w:rsid w:val="006061B7"/>
    <w:rsid w:val="006066E6"/>
    <w:rsid w:val="0060730A"/>
    <w:rsid w:val="00607734"/>
    <w:rsid w:val="00607A64"/>
    <w:rsid w:val="00607A76"/>
    <w:rsid w:val="0061075A"/>
    <w:rsid w:val="0061096D"/>
    <w:rsid w:val="006119C9"/>
    <w:rsid w:val="00612506"/>
    <w:rsid w:val="00612BBB"/>
    <w:rsid w:val="00612DE8"/>
    <w:rsid w:val="006135A2"/>
    <w:rsid w:val="00613854"/>
    <w:rsid w:val="00613928"/>
    <w:rsid w:val="00614776"/>
    <w:rsid w:val="00614AA5"/>
    <w:rsid w:val="00614B15"/>
    <w:rsid w:val="006154B3"/>
    <w:rsid w:val="00616260"/>
    <w:rsid w:val="00616A53"/>
    <w:rsid w:val="00616C23"/>
    <w:rsid w:val="00616CAA"/>
    <w:rsid w:val="00616F21"/>
    <w:rsid w:val="00617C7A"/>
    <w:rsid w:val="00620086"/>
    <w:rsid w:val="006208FB"/>
    <w:rsid w:val="006209B3"/>
    <w:rsid w:val="00620DEF"/>
    <w:rsid w:val="006211F0"/>
    <w:rsid w:val="006215A1"/>
    <w:rsid w:val="00622ACE"/>
    <w:rsid w:val="00622AF2"/>
    <w:rsid w:val="0062330D"/>
    <w:rsid w:val="0062392D"/>
    <w:rsid w:val="00623D87"/>
    <w:rsid w:val="00623E85"/>
    <w:rsid w:val="006244CA"/>
    <w:rsid w:val="006248A6"/>
    <w:rsid w:val="00624F8A"/>
    <w:rsid w:val="00625083"/>
    <w:rsid w:val="0062638F"/>
    <w:rsid w:val="0062671E"/>
    <w:rsid w:val="00626795"/>
    <w:rsid w:val="006270D2"/>
    <w:rsid w:val="00627CEB"/>
    <w:rsid w:val="00630484"/>
    <w:rsid w:val="00630AD2"/>
    <w:rsid w:val="00630CB4"/>
    <w:rsid w:val="006310F1"/>
    <w:rsid w:val="00631D74"/>
    <w:rsid w:val="00631FF4"/>
    <w:rsid w:val="006323A4"/>
    <w:rsid w:val="006328B8"/>
    <w:rsid w:val="00633381"/>
    <w:rsid w:val="00633677"/>
    <w:rsid w:val="00634506"/>
    <w:rsid w:val="00634E15"/>
    <w:rsid w:val="00634EAA"/>
    <w:rsid w:val="00634EE4"/>
    <w:rsid w:val="0063512F"/>
    <w:rsid w:val="00636537"/>
    <w:rsid w:val="0063671C"/>
    <w:rsid w:val="00636C86"/>
    <w:rsid w:val="00636DA0"/>
    <w:rsid w:val="006373A0"/>
    <w:rsid w:val="006378C9"/>
    <w:rsid w:val="006379F9"/>
    <w:rsid w:val="00640012"/>
    <w:rsid w:val="0064031E"/>
    <w:rsid w:val="00640836"/>
    <w:rsid w:val="00641184"/>
    <w:rsid w:val="00641991"/>
    <w:rsid w:val="00641D93"/>
    <w:rsid w:val="0064204F"/>
    <w:rsid w:val="006420FD"/>
    <w:rsid w:val="0064218F"/>
    <w:rsid w:val="00642628"/>
    <w:rsid w:val="00642BF8"/>
    <w:rsid w:val="006435C1"/>
    <w:rsid w:val="006449B8"/>
    <w:rsid w:val="0064661D"/>
    <w:rsid w:val="0064698E"/>
    <w:rsid w:val="00646B49"/>
    <w:rsid w:val="00647630"/>
    <w:rsid w:val="0064777C"/>
    <w:rsid w:val="00650B25"/>
    <w:rsid w:val="00650C53"/>
    <w:rsid w:val="00650D4D"/>
    <w:rsid w:val="00650F5E"/>
    <w:rsid w:val="00651ADE"/>
    <w:rsid w:val="0065213A"/>
    <w:rsid w:val="00652915"/>
    <w:rsid w:val="00653A17"/>
    <w:rsid w:val="00653F7D"/>
    <w:rsid w:val="00654433"/>
    <w:rsid w:val="0065460E"/>
    <w:rsid w:val="00654A6F"/>
    <w:rsid w:val="00654D30"/>
    <w:rsid w:val="00654D57"/>
    <w:rsid w:val="00654DB3"/>
    <w:rsid w:val="00655E01"/>
    <w:rsid w:val="00656339"/>
    <w:rsid w:val="00656B47"/>
    <w:rsid w:val="00656E94"/>
    <w:rsid w:val="006573FC"/>
    <w:rsid w:val="00657D64"/>
    <w:rsid w:val="00660500"/>
    <w:rsid w:val="00660BB4"/>
    <w:rsid w:val="00661087"/>
    <w:rsid w:val="0066155D"/>
    <w:rsid w:val="006619AC"/>
    <w:rsid w:val="0066294C"/>
    <w:rsid w:val="0066346C"/>
    <w:rsid w:val="00663817"/>
    <w:rsid w:val="006659F1"/>
    <w:rsid w:val="00665F6B"/>
    <w:rsid w:val="006666AA"/>
    <w:rsid w:val="00666A78"/>
    <w:rsid w:val="00667057"/>
    <w:rsid w:val="00670237"/>
    <w:rsid w:val="0067046C"/>
    <w:rsid w:val="00670898"/>
    <w:rsid w:val="006718D7"/>
    <w:rsid w:val="00671A64"/>
    <w:rsid w:val="00671A80"/>
    <w:rsid w:val="00673178"/>
    <w:rsid w:val="00673560"/>
    <w:rsid w:val="00673859"/>
    <w:rsid w:val="00673B2D"/>
    <w:rsid w:val="00674C25"/>
    <w:rsid w:val="00674CF6"/>
    <w:rsid w:val="006757CA"/>
    <w:rsid w:val="00675F05"/>
    <w:rsid w:val="00676AC0"/>
    <w:rsid w:val="00676C95"/>
    <w:rsid w:val="0068080B"/>
    <w:rsid w:val="00680D36"/>
    <w:rsid w:val="00681061"/>
    <w:rsid w:val="00681809"/>
    <w:rsid w:val="006819C5"/>
    <w:rsid w:val="00681AB2"/>
    <w:rsid w:val="00681E5E"/>
    <w:rsid w:val="00682311"/>
    <w:rsid w:val="00682787"/>
    <w:rsid w:val="0068293B"/>
    <w:rsid w:val="0068390A"/>
    <w:rsid w:val="00683E85"/>
    <w:rsid w:val="00684211"/>
    <w:rsid w:val="00684CEE"/>
    <w:rsid w:val="00685170"/>
    <w:rsid w:val="00685CB8"/>
    <w:rsid w:val="0068615B"/>
    <w:rsid w:val="00686C2B"/>
    <w:rsid w:val="0068765E"/>
    <w:rsid w:val="006914F6"/>
    <w:rsid w:val="00691888"/>
    <w:rsid w:val="00691B50"/>
    <w:rsid w:val="00691C75"/>
    <w:rsid w:val="00691EC1"/>
    <w:rsid w:val="0069275B"/>
    <w:rsid w:val="006936A1"/>
    <w:rsid w:val="00693D5F"/>
    <w:rsid w:val="006946A0"/>
    <w:rsid w:val="00695134"/>
    <w:rsid w:val="00695241"/>
    <w:rsid w:val="00696205"/>
    <w:rsid w:val="006962D5"/>
    <w:rsid w:val="006965C5"/>
    <w:rsid w:val="00696D6E"/>
    <w:rsid w:val="0069705C"/>
    <w:rsid w:val="0069723E"/>
    <w:rsid w:val="00697B96"/>
    <w:rsid w:val="00697D94"/>
    <w:rsid w:val="006A0227"/>
    <w:rsid w:val="006A02E4"/>
    <w:rsid w:val="006A0E40"/>
    <w:rsid w:val="006A127D"/>
    <w:rsid w:val="006A19E1"/>
    <w:rsid w:val="006A1E10"/>
    <w:rsid w:val="006A2562"/>
    <w:rsid w:val="006A277B"/>
    <w:rsid w:val="006A2872"/>
    <w:rsid w:val="006A2AE5"/>
    <w:rsid w:val="006A300C"/>
    <w:rsid w:val="006A31BD"/>
    <w:rsid w:val="006A3ADE"/>
    <w:rsid w:val="006A438F"/>
    <w:rsid w:val="006A45C4"/>
    <w:rsid w:val="006A4753"/>
    <w:rsid w:val="006A510B"/>
    <w:rsid w:val="006A5809"/>
    <w:rsid w:val="006A5EAB"/>
    <w:rsid w:val="006A60A4"/>
    <w:rsid w:val="006A68AF"/>
    <w:rsid w:val="006A6EAC"/>
    <w:rsid w:val="006B00D2"/>
    <w:rsid w:val="006B0116"/>
    <w:rsid w:val="006B06E5"/>
    <w:rsid w:val="006B0708"/>
    <w:rsid w:val="006B1A93"/>
    <w:rsid w:val="006B2156"/>
    <w:rsid w:val="006B2E64"/>
    <w:rsid w:val="006B356E"/>
    <w:rsid w:val="006B37AD"/>
    <w:rsid w:val="006B4041"/>
    <w:rsid w:val="006B42CD"/>
    <w:rsid w:val="006B42DE"/>
    <w:rsid w:val="006B5B2F"/>
    <w:rsid w:val="006B674E"/>
    <w:rsid w:val="006B67BD"/>
    <w:rsid w:val="006B6A90"/>
    <w:rsid w:val="006B6E72"/>
    <w:rsid w:val="006B76C1"/>
    <w:rsid w:val="006B7754"/>
    <w:rsid w:val="006C0156"/>
    <w:rsid w:val="006C0693"/>
    <w:rsid w:val="006C1235"/>
    <w:rsid w:val="006C1F96"/>
    <w:rsid w:val="006C25D7"/>
    <w:rsid w:val="006C2ADA"/>
    <w:rsid w:val="006C305C"/>
    <w:rsid w:val="006C3095"/>
    <w:rsid w:val="006C3E75"/>
    <w:rsid w:val="006C402E"/>
    <w:rsid w:val="006C4678"/>
    <w:rsid w:val="006C53C6"/>
    <w:rsid w:val="006C5432"/>
    <w:rsid w:val="006C652A"/>
    <w:rsid w:val="006C656C"/>
    <w:rsid w:val="006C6CEC"/>
    <w:rsid w:val="006C75EF"/>
    <w:rsid w:val="006C77A0"/>
    <w:rsid w:val="006D01F8"/>
    <w:rsid w:val="006D0617"/>
    <w:rsid w:val="006D081C"/>
    <w:rsid w:val="006D19D8"/>
    <w:rsid w:val="006D1B22"/>
    <w:rsid w:val="006D1E9E"/>
    <w:rsid w:val="006D207C"/>
    <w:rsid w:val="006D257D"/>
    <w:rsid w:val="006D25AE"/>
    <w:rsid w:val="006D3591"/>
    <w:rsid w:val="006D37E6"/>
    <w:rsid w:val="006D52D1"/>
    <w:rsid w:val="006D59D9"/>
    <w:rsid w:val="006D5E9E"/>
    <w:rsid w:val="006D61F6"/>
    <w:rsid w:val="006D688F"/>
    <w:rsid w:val="006D68CA"/>
    <w:rsid w:val="006D7427"/>
    <w:rsid w:val="006D7A80"/>
    <w:rsid w:val="006D7C1F"/>
    <w:rsid w:val="006D7FC9"/>
    <w:rsid w:val="006E02B5"/>
    <w:rsid w:val="006E0ED9"/>
    <w:rsid w:val="006E17AF"/>
    <w:rsid w:val="006E1D6B"/>
    <w:rsid w:val="006E1FE5"/>
    <w:rsid w:val="006E3C70"/>
    <w:rsid w:val="006E3EF9"/>
    <w:rsid w:val="006E3F7E"/>
    <w:rsid w:val="006E4225"/>
    <w:rsid w:val="006E52D9"/>
    <w:rsid w:val="006E54BD"/>
    <w:rsid w:val="006E5B7C"/>
    <w:rsid w:val="006E600A"/>
    <w:rsid w:val="006E65B4"/>
    <w:rsid w:val="006E65E3"/>
    <w:rsid w:val="006E6806"/>
    <w:rsid w:val="006E6C97"/>
    <w:rsid w:val="006E71D4"/>
    <w:rsid w:val="006E7FC8"/>
    <w:rsid w:val="006F017F"/>
    <w:rsid w:val="006F04FC"/>
    <w:rsid w:val="006F0855"/>
    <w:rsid w:val="006F11E1"/>
    <w:rsid w:val="006F1336"/>
    <w:rsid w:val="006F13CD"/>
    <w:rsid w:val="006F14DD"/>
    <w:rsid w:val="006F15A7"/>
    <w:rsid w:val="006F1825"/>
    <w:rsid w:val="006F19E5"/>
    <w:rsid w:val="006F1A6B"/>
    <w:rsid w:val="006F1C92"/>
    <w:rsid w:val="006F2206"/>
    <w:rsid w:val="006F2691"/>
    <w:rsid w:val="006F26CB"/>
    <w:rsid w:val="006F2860"/>
    <w:rsid w:val="006F3CEE"/>
    <w:rsid w:val="006F4479"/>
    <w:rsid w:val="006F4C03"/>
    <w:rsid w:val="006F4E8C"/>
    <w:rsid w:val="006F529D"/>
    <w:rsid w:val="006F60E9"/>
    <w:rsid w:val="006F62FD"/>
    <w:rsid w:val="006F6BCE"/>
    <w:rsid w:val="006F756E"/>
    <w:rsid w:val="006F792A"/>
    <w:rsid w:val="00700317"/>
    <w:rsid w:val="007012F6"/>
    <w:rsid w:val="00701D77"/>
    <w:rsid w:val="007038CC"/>
    <w:rsid w:val="00705B0E"/>
    <w:rsid w:val="00705CC8"/>
    <w:rsid w:val="00707461"/>
    <w:rsid w:val="00707666"/>
    <w:rsid w:val="00707872"/>
    <w:rsid w:val="00707BF8"/>
    <w:rsid w:val="00707CD4"/>
    <w:rsid w:val="00710B95"/>
    <w:rsid w:val="00710EF8"/>
    <w:rsid w:val="00711F83"/>
    <w:rsid w:val="0071205B"/>
    <w:rsid w:val="0071209D"/>
    <w:rsid w:val="0071213D"/>
    <w:rsid w:val="007122AE"/>
    <w:rsid w:val="00712E88"/>
    <w:rsid w:val="00712EAC"/>
    <w:rsid w:val="007137B3"/>
    <w:rsid w:val="00714068"/>
    <w:rsid w:val="0071477A"/>
    <w:rsid w:val="00714924"/>
    <w:rsid w:val="00714C33"/>
    <w:rsid w:val="007152E1"/>
    <w:rsid w:val="00715916"/>
    <w:rsid w:val="007159DC"/>
    <w:rsid w:val="00716636"/>
    <w:rsid w:val="00716A09"/>
    <w:rsid w:val="00717023"/>
    <w:rsid w:val="00717C6D"/>
    <w:rsid w:val="00720C36"/>
    <w:rsid w:val="00721456"/>
    <w:rsid w:val="007219D7"/>
    <w:rsid w:val="00721ADA"/>
    <w:rsid w:val="00721B52"/>
    <w:rsid w:val="00721DDD"/>
    <w:rsid w:val="007229C8"/>
    <w:rsid w:val="00722E9A"/>
    <w:rsid w:val="00723543"/>
    <w:rsid w:val="007237B3"/>
    <w:rsid w:val="007239E7"/>
    <w:rsid w:val="00725FF1"/>
    <w:rsid w:val="007265DC"/>
    <w:rsid w:val="00726E5C"/>
    <w:rsid w:val="007273F2"/>
    <w:rsid w:val="00727770"/>
    <w:rsid w:val="0073079F"/>
    <w:rsid w:val="00730BD2"/>
    <w:rsid w:val="00730C9E"/>
    <w:rsid w:val="007314F5"/>
    <w:rsid w:val="00731DD1"/>
    <w:rsid w:val="007321A9"/>
    <w:rsid w:val="00732C58"/>
    <w:rsid w:val="00732C8F"/>
    <w:rsid w:val="00733A92"/>
    <w:rsid w:val="00733C1D"/>
    <w:rsid w:val="00734995"/>
    <w:rsid w:val="0073672F"/>
    <w:rsid w:val="007368E4"/>
    <w:rsid w:val="0073754D"/>
    <w:rsid w:val="00740375"/>
    <w:rsid w:val="007403B5"/>
    <w:rsid w:val="00740C63"/>
    <w:rsid w:val="007411FA"/>
    <w:rsid w:val="007417D9"/>
    <w:rsid w:val="00741C33"/>
    <w:rsid w:val="00741FF4"/>
    <w:rsid w:val="00742429"/>
    <w:rsid w:val="00742BDA"/>
    <w:rsid w:val="00742F53"/>
    <w:rsid w:val="0074334D"/>
    <w:rsid w:val="00743495"/>
    <w:rsid w:val="00743C16"/>
    <w:rsid w:val="0074419E"/>
    <w:rsid w:val="0074470F"/>
    <w:rsid w:val="00744EF6"/>
    <w:rsid w:val="00745CEE"/>
    <w:rsid w:val="00746126"/>
    <w:rsid w:val="00747320"/>
    <w:rsid w:val="00750175"/>
    <w:rsid w:val="007504CF"/>
    <w:rsid w:val="00751014"/>
    <w:rsid w:val="00751185"/>
    <w:rsid w:val="007513AD"/>
    <w:rsid w:val="00751760"/>
    <w:rsid w:val="0075261F"/>
    <w:rsid w:val="00752A6B"/>
    <w:rsid w:val="00752B56"/>
    <w:rsid w:val="007530A9"/>
    <w:rsid w:val="007548D6"/>
    <w:rsid w:val="007551D4"/>
    <w:rsid w:val="00755ED4"/>
    <w:rsid w:val="007560EF"/>
    <w:rsid w:val="00756A06"/>
    <w:rsid w:val="00760711"/>
    <w:rsid w:val="007608DA"/>
    <w:rsid w:val="00761285"/>
    <w:rsid w:val="00761C71"/>
    <w:rsid w:val="00762346"/>
    <w:rsid w:val="00762A31"/>
    <w:rsid w:val="00762EDA"/>
    <w:rsid w:val="00762EF4"/>
    <w:rsid w:val="007639CA"/>
    <w:rsid w:val="00763A16"/>
    <w:rsid w:val="007661BC"/>
    <w:rsid w:val="0076647B"/>
    <w:rsid w:val="00766647"/>
    <w:rsid w:val="007668F6"/>
    <w:rsid w:val="00766FAB"/>
    <w:rsid w:val="007727D4"/>
    <w:rsid w:val="007729B4"/>
    <w:rsid w:val="00772A00"/>
    <w:rsid w:val="00772EA6"/>
    <w:rsid w:val="00773F31"/>
    <w:rsid w:val="00774CAB"/>
    <w:rsid w:val="007757D4"/>
    <w:rsid w:val="007762EA"/>
    <w:rsid w:val="007764D6"/>
    <w:rsid w:val="00776BD5"/>
    <w:rsid w:val="00777163"/>
    <w:rsid w:val="00780286"/>
    <w:rsid w:val="00780677"/>
    <w:rsid w:val="0078097E"/>
    <w:rsid w:val="007836B5"/>
    <w:rsid w:val="00783CE8"/>
    <w:rsid w:val="0078402C"/>
    <w:rsid w:val="007846F6"/>
    <w:rsid w:val="00785373"/>
    <w:rsid w:val="007855D9"/>
    <w:rsid w:val="0078581A"/>
    <w:rsid w:val="0078602F"/>
    <w:rsid w:val="007862F2"/>
    <w:rsid w:val="0078637C"/>
    <w:rsid w:val="00786EC5"/>
    <w:rsid w:val="0078764E"/>
    <w:rsid w:val="00787657"/>
    <w:rsid w:val="007909BE"/>
    <w:rsid w:val="00790A2F"/>
    <w:rsid w:val="0079288B"/>
    <w:rsid w:val="007928CF"/>
    <w:rsid w:val="0079364A"/>
    <w:rsid w:val="00794AFB"/>
    <w:rsid w:val="00794E74"/>
    <w:rsid w:val="00795BD9"/>
    <w:rsid w:val="0079641E"/>
    <w:rsid w:val="007A02DF"/>
    <w:rsid w:val="007A0584"/>
    <w:rsid w:val="007A0CC2"/>
    <w:rsid w:val="007A0D93"/>
    <w:rsid w:val="007A106E"/>
    <w:rsid w:val="007A1DD4"/>
    <w:rsid w:val="007A3B24"/>
    <w:rsid w:val="007A40BF"/>
    <w:rsid w:val="007A5072"/>
    <w:rsid w:val="007A7D22"/>
    <w:rsid w:val="007A7FFA"/>
    <w:rsid w:val="007B0459"/>
    <w:rsid w:val="007B15A9"/>
    <w:rsid w:val="007B1D7C"/>
    <w:rsid w:val="007B35D3"/>
    <w:rsid w:val="007B3863"/>
    <w:rsid w:val="007B3A9B"/>
    <w:rsid w:val="007B3B3C"/>
    <w:rsid w:val="007B3BEF"/>
    <w:rsid w:val="007B446A"/>
    <w:rsid w:val="007B4E8F"/>
    <w:rsid w:val="007B6629"/>
    <w:rsid w:val="007B6700"/>
    <w:rsid w:val="007B6DAD"/>
    <w:rsid w:val="007C01CC"/>
    <w:rsid w:val="007C04E4"/>
    <w:rsid w:val="007C12F4"/>
    <w:rsid w:val="007C3274"/>
    <w:rsid w:val="007C3D9F"/>
    <w:rsid w:val="007C4C3B"/>
    <w:rsid w:val="007C5372"/>
    <w:rsid w:val="007C5AE2"/>
    <w:rsid w:val="007C5CD7"/>
    <w:rsid w:val="007C67FA"/>
    <w:rsid w:val="007C72E4"/>
    <w:rsid w:val="007C73E6"/>
    <w:rsid w:val="007C79A9"/>
    <w:rsid w:val="007C79E4"/>
    <w:rsid w:val="007C7E37"/>
    <w:rsid w:val="007D0582"/>
    <w:rsid w:val="007D0C63"/>
    <w:rsid w:val="007D0CE6"/>
    <w:rsid w:val="007D10E0"/>
    <w:rsid w:val="007D11DE"/>
    <w:rsid w:val="007D1CF4"/>
    <w:rsid w:val="007D1FDB"/>
    <w:rsid w:val="007D24F4"/>
    <w:rsid w:val="007D2998"/>
    <w:rsid w:val="007D3392"/>
    <w:rsid w:val="007D33CF"/>
    <w:rsid w:val="007D38F1"/>
    <w:rsid w:val="007D3DC9"/>
    <w:rsid w:val="007D41C4"/>
    <w:rsid w:val="007D4A46"/>
    <w:rsid w:val="007D4D1E"/>
    <w:rsid w:val="007D4E7C"/>
    <w:rsid w:val="007D5649"/>
    <w:rsid w:val="007D64E8"/>
    <w:rsid w:val="007D669D"/>
    <w:rsid w:val="007D67A6"/>
    <w:rsid w:val="007D6DD2"/>
    <w:rsid w:val="007D6DF4"/>
    <w:rsid w:val="007E05FB"/>
    <w:rsid w:val="007E0BCA"/>
    <w:rsid w:val="007E0C6E"/>
    <w:rsid w:val="007E0EFE"/>
    <w:rsid w:val="007E104E"/>
    <w:rsid w:val="007E1767"/>
    <w:rsid w:val="007E191B"/>
    <w:rsid w:val="007E2DE5"/>
    <w:rsid w:val="007E31B4"/>
    <w:rsid w:val="007E5764"/>
    <w:rsid w:val="007E584C"/>
    <w:rsid w:val="007E5D45"/>
    <w:rsid w:val="007E7F74"/>
    <w:rsid w:val="007F0E13"/>
    <w:rsid w:val="007F0E2F"/>
    <w:rsid w:val="007F0E40"/>
    <w:rsid w:val="007F20D3"/>
    <w:rsid w:val="007F2E31"/>
    <w:rsid w:val="007F352E"/>
    <w:rsid w:val="007F4784"/>
    <w:rsid w:val="007F5550"/>
    <w:rsid w:val="007F5950"/>
    <w:rsid w:val="007F5960"/>
    <w:rsid w:val="007F6503"/>
    <w:rsid w:val="0080030C"/>
    <w:rsid w:val="008009B9"/>
    <w:rsid w:val="00800D8C"/>
    <w:rsid w:val="00800F2B"/>
    <w:rsid w:val="00801BF5"/>
    <w:rsid w:val="00801FBB"/>
    <w:rsid w:val="008021B2"/>
    <w:rsid w:val="0080229F"/>
    <w:rsid w:val="008026EB"/>
    <w:rsid w:val="008027EF"/>
    <w:rsid w:val="00802F25"/>
    <w:rsid w:val="008034B9"/>
    <w:rsid w:val="00804221"/>
    <w:rsid w:val="00804586"/>
    <w:rsid w:val="00804681"/>
    <w:rsid w:val="00804805"/>
    <w:rsid w:val="00804B6C"/>
    <w:rsid w:val="00804ECF"/>
    <w:rsid w:val="008056AA"/>
    <w:rsid w:val="008058EB"/>
    <w:rsid w:val="0080618A"/>
    <w:rsid w:val="008067FB"/>
    <w:rsid w:val="00807F73"/>
    <w:rsid w:val="0081097A"/>
    <w:rsid w:val="00810E20"/>
    <w:rsid w:val="008111A8"/>
    <w:rsid w:val="0081197E"/>
    <w:rsid w:val="00811D6A"/>
    <w:rsid w:val="00812D37"/>
    <w:rsid w:val="00812F13"/>
    <w:rsid w:val="00813C86"/>
    <w:rsid w:val="0081456D"/>
    <w:rsid w:val="008147EC"/>
    <w:rsid w:val="0081519A"/>
    <w:rsid w:val="0082107E"/>
    <w:rsid w:val="00821A5F"/>
    <w:rsid w:val="00821E19"/>
    <w:rsid w:val="00822619"/>
    <w:rsid w:val="0082337B"/>
    <w:rsid w:val="008233F4"/>
    <w:rsid w:val="0082359F"/>
    <w:rsid w:val="00823AF9"/>
    <w:rsid w:val="0082422D"/>
    <w:rsid w:val="008254E9"/>
    <w:rsid w:val="0082566F"/>
    <w:rsid w:val="0082636B"/>
    <w:rsid w:val="00827143"/>
    <w:rsid w:val="00827736"/>
    <w:rsid w:val="00830C91"/>
    <w:rsid w:val="0083107A"/>
    <w:rsid w:val="0083154D"/>
    <w:rsid w:val="00831B31"/>
    <w:rsid w:val="00832645"/>
    <w:rsid w:val="008337B8"/>
    <w:rsid w:val="00833E16"/>
    <w:rsid w:val="00833E5E"/>
    <w:rsid w:val="00835068"/>
    <w:rsid w:val="008354D7"/>
    <w:rsid w:val="00835674"/>
    <w:rsid w:val="00835BD4"/>
    <w:rsid w:val="008364EA"/>
    <w:rsid w:val="00836D14"/>
    <w:rsid w:val="00837236"/>
    <w:rsid w:val="00837A32"/>
    <w:rsid w:val="00837C01"/>
    <w:rsid w:val="00840231"/>
    <w:rsid w:val="008403A5"/>
    <w:rsid w:val="0084050D"/>
    <w:rsid w:val="00841233"/>
    <w:rsid w:val="0084142F"/>
    <w:rsid w:val="008415D3"/>
    <w:rsid w:val="008428E0"/>
    <w:rsid w:val="00842D4A"/>
    <w:rsid w:val="00844402"/>
    <w:rsid w:val="00847307"/>
    <w:rsid w:val="00847DBA"/>
    <w:rsid w:val="00850BB4"/>
    <w:rsid w:val="0085154E"/>
    <w:rsid w:val="00851786"/>
    <w:rsid w:val="00851F2B"/>
    <w:rsid w:val="008522F3"/>
    <w:rsid w:val="008527F0"/>
    <w:rsid w:val="00852D7B"/>
    <w:rsid w:val="00853C31"/>
    <w:rsid w:val="00853ED0"/>
    <w:rsid w:val="00853F95"/>
    <w:rsid w:val="008541EB"/>
    <w:rsid w:val="00854F18"/>
    <w:rsid w:val="0085554B"/>
    <w:rsid w:val="00855F6C"/>
    <w:rsid w:val="008560BE"/>
    <w:rsid w:val="008575D2"/>
    <w:rsid w:val="008608EA"/>
    <w:rsid w:val="00860C90"/>
    <w:rsid w:val="00861A8C"/>
    <w:rsid w:val="00861AFF"/>
    <w:rsid w:val="00861B92"/>
    <w:rsid w:val="00861BFB"/>
    <w:rsid w:val="00862480"/>
    <w:rsid w:val="00863293"/>
    <w:rsid w:val="00863739"/>
    <w:rsid w:val="00864015"/>
    <w:rsid w:val="008644E4"/>
    <w:rsid w:val="00864AED"/>
    <w:rsid w:val="00865686"/>
    <w:rsid w:val="0086594A"/>
    <w:rsid w:val="008660BD"/>
    <w:rsid w:val="00866262"/>
    <w:rsid w:val="00866F8F"/>
    <w:rsid w:val="00866FD1"/>
    <w:rsid w:val="0086754A"/>
    <w:rsid w:val="00867F7F"/>
    <w:rsid w:val="00870342"/>
    <w:rsid w:val="0087035A"/>
    <w:rsid w:val="0087046C"/>
    <w:rsid w:val="0087067C"/>
    <w:rsid w:val="00870E57"/>
    <w:rsid w:val="00871C32"/>
    <w:rsid w:val="00871DEA"/>
    <w:rsid w:val="00872F3B"/>
    <w:rsid w:val="00873828"/>
    <w:rsid w:val="00873B43"/>
    <w:rsid w:val="00874019"/>
    <w:rsid w:val="00874708"/>
    <w:rsid w:val="008752CF"/>
    <w:rsid w:val="008767EF"/>
    <w:rsid w:val="008773F7"/>
    <w:rsid w:val="00877FEF"/>
    <w:rsid w:val="00881AF6"/>
    <w:rsid w:val="00881EA9"/>
    <w:rsid w:val="00882726"/>
    <w:rsid w:val="008830AE"/>
    <w:rsid w:val="0088351B"/>
    <w:rsid w:val="008839A9"/>
    <w:rsid w:val="00883ECD"/>
    <w:rsid w:val="00884E97"/>
    <w:rsid w:val="00886A6C"/>
    <w:rsid w:val="00886B3D"/>
    <w:rsid w:val="00887009"/>
    <w:rsid w:val="00887CAC"/>
    <w:rsid w:val="00887D78"/>
    <w:rsid w:val="00890312"/>
    <w:rsid w:val="00890C5C"/>
    <w:rsid w:val="00892171"/>
    <w:rsid w:val="008923CF"/>
    <w:rsid w:val="00892453"/>
    <w:rsid w:val="00892845"/>
    <w:rsid w:val="00892A47"/>
    <w:rsid w:val="00892F5E"/>
    <w:rsid w:val="008931FA"/>
    <w:rsid w:val="00893B4C"/>
    <w:rsid w:val="00893E59"/>
    <w:rsid w:val="00894DD0"/>
    <w:rsid w:val="008958EC"/>
    <w:rsid w:val="00895973"/>
    <w:rsid w:val="00895AAA"/>
    <w:rsid w:val="00895F54"/>
    <w:rsid w:val="0089615F"/>
    <w:rsid w:val="008961BC"/>
    <w:rsid w:val="00896298"/>
    <w:rsid w:val="00896841"/>
    <w:rsid w:val="00896AC1"/>
    <w:rsid w:val="00897CA8"/>
    <w:rsid w:val="008A01FC"/>
    <w:rsid w:val="008A0B16"/>
    <w:rsid w:val="008A1346"/>
    <w:rsid w:val="008A3250"/>
    <w:rsid w:val="008A49AE"/>
    <w:rsid w:val="008A537C"/>
    <w:rsid w:val="008A5886"/>
    <w:rsid w:val="008A6386"/>
    <w:rsid w:val="008A64D9"/>
    <w:rsid w:val="008B0079"/>
    <w:rsid w:val="008B01B0"/>
    <w:rsid w:val="008B056C"/>
    <w:rsid w:val="008B05B7"/>
    <w:rsid w:val="008B11FE"/>
    <w:rsid w:val="008B1319"/>
    <w:rsid w:val="008B286B"/>
    <w:rsid w:val="008B33FB"/>
    <w:rsid w:val="008B40FA"/>
    <w:rsid w:val="008B4382"/>
    <w:rsid w:val="008B4683"/>
    <w:rsid w:val="008B50E5"/>
    <w:rsid w:val="008B59B2"/>
    <w:rsid w:val="008B5B87"/>
    <w:rsid w:val="008B5E92"/>
    <w:rsid w:val="008B6AAE"/>
    <w:rsid w:val="008B6AFF"/>
    <w:rsid w:val="008B6B51"/>
    <w:rsid w:val="008B6CA9"/>
    <w:rsid w:val="008B7272"/>
    <w:rsid w:val="008B7A43"/>
    <w:rsid w:val="008C1003"/>
    <w:rsid w:val="008C1024"/>
    <w:rsid w:val="008C1036"/>
    <w:rsid w:val="008C16DD"/>
    <w:rsid w:val="008C235B"/>
    <w:rsid w:val="008C3E83"/>
    <w:rsid w:val="008C427C"/>
    <w:rsid w:val="008C46B9"/>
    <w:rsid w:val="008C5007"/>
    <w:rsid w:val="008C5961"/>
    <w:rsid w:val="008C6495"/>
    <w:rsid w:val="008C6DE8"/>
    <w:rsid w:val="008C746D"/>
    <w:rsid w:val="008C79C9"/>
    <w:rsid w:val="008C7F66"/>
    <w:rsid w:val="008D2667"/>
    <w:rsid w:val="008D2A24"/>
    <w:rsid w:val="008D2EC3"/>
    <w:rsid w:val="008D2F63"/>
    <w:rsid w:val="008D3717"/>
    <w:rsid w:val="008D57A1"/>
    <w:rsid w:val="008D5D33"/>
    <w:rsid w:val="008D66ED"/>
    <w:rsid w:val="008D6D71"/>
    <w:rsid w:val="008D754B"/>
    <w:rsid w:val="008D7D62"/>
    <w:rsid w:val="008D7E49"/>
    <w:rsid w:val="008E1370"/>
    <w:rsid w:val="008E1E38"/>
    <w:rsid w:val="008E268E"/>
    <w:rsid w:val="008E26FC"/>
    <w:rsid w:val="008E2D06"/>
    <w:rsid w:val="008E4186"/>
    <w:rsid w:val="008E4859"/>
    <w:rsid w:val="008E5498"/>
    <w:rsid w:val="008E555B"/>
    <w:rsid w:val="008E5793"/>
    <w:rsid w:val="008E5964"/>
    <w:rsid w:val="008E5A47"/>
    <w:rsid w:val="008E5EA9"/>
    <w:rsid w:val="008E65A1"/>
    <w:rsid w:val="008E67B2"/>
    <w:rsid w:val="008E68AB"/>
    <w:rsid w:val="008E704C"/>
    <w:rsid w:val="008E757F"/>
    <w:rsid w:val="008E75CA"/>
    <w:rsid w:val="008E7937"/>
    <w:rsid w:val="008E7F2A"/>
    <w:rsid w:val="008E9154"/>
    <w:rsid w:val="008F0723"/>
    <w:rsid w:val="008F095B"/>
    <w:rsid w:val="008F24C6"/>
    <w:rsid w:val="008F27D6"/>
    <w:rsid w:val="008F2FBC"/>
    <w:rsid w:val="008F3ED5"/>
    <w:rsid w:val="008F4981"/>
    <w:rsid w:val="008F4CF5"/>
    <w:rsid w:val="008F5DC0"/>
    <w:rsid w:val="008F6170"/>
    <w:rsid w:val="008F6817"/>
    <w:rsid w:val="008F6A42"/>
    <w:rsid w:val="008F707B"/>
    <w:rsid w:val="00900229"/>
    <w:rsid w:val="00900AB0"/>
    <w:rsid w:val="00900F95"/>
    <w:rsid w:val="00901A54"/>
    <w:rsid w:val="00901D46"/>
    <w:rsid w:val="009026F3"/>
    <w:rsid w:val="00902CC2"/>
    <w:rsid w:val="00902EEA"/>
    <w:rsid w:val="00902F08"/>
    <w:rsid w:val="00902F9E"/>
    <w:rsid w:val="009030DC"/>
    <w:rsid w:val="0090311A"/>
    <w:rsid w:val="009032BD"/>
    <w:rsid w:val="009033A7"/>
    <w:rsid w:val="009039FF"/>
    <w:rsid w:val="009040CE"/>
    <w:rsid w:val="009047BA"/>
    <w:rsid w:val="00904ED2"/>
    <w:rsid w:val="00904FB5"/>
    <w:rsid w:val="00905BD0"/>
    <w:rsid w:val="00905D34"/>
    <w:rsid w:val="00906351"/>
    <w:rsid w:val="009063B1"/>
    <w:rsid w:val="00906815"/>
    <w:rsid w:val="00907A1F"/>
    <w:rsid w:val="00907AA8"/>
    <w:rsid w:val="00907DD0"/>
    <w:rsid w:val="0091003A"/>
    <w:rsid w:val="00910262"/>
    <w:rsid w:val="00910843"/>
    <w:rsid w:val="009126B9"/>
    <w:rsid w:val="00912932"/>
    <w:rsid w:val="00912F06"/>
    <w:rsid w:val="00912F51"/>
    <w:rsid w:val="00913030"/>
    <w:rsid w:val="00913B04"/>
    <w:rsid w:val="009141B7"/>
    <w:rsid w:val="00914571"/>
    <w:rsid w:val="00914594"/>
    <w:rsid w:val="00914AD3"/>
    <w:rsid w:val="00915185"/>
    <w:rsid w:val="0091560C"/>
    <w:rsid w:val="0091578F"/>
    <w:rsid w:val="009159E2"/>
    <w:rsid w:val="009168D1"/>
    <w:rsid w:val="0091753B"/>
    <w:rsid w:val="009175A9"/>
    <w:rsid w:val="00917620"/>
    <w:rsid w:val="00917C4E"/>
    <w:rsid w:val="009205EF"/>
    <w:rsid w:val="00921264"/>
    <w:rsid w:val="009218A8"/>
    <w:rsid w:val="009218AA"/>
    <w:rsid w:val="00921B3E"/>
    <w:rsid w:val="00923034"/>
    <w:rsid w:val="009233FB"/>
    <w:rsid w:val="0092369E"/>
    <w:rsid w:val="00923CBA"/>
    <w:rsid w:val="00924778"/>
    <w:rsid w:val="00924A38"/>
    <w:rsid w:val="00924C9F"/>
    <w:rsid w:val="009259AC"/>
    <w:rsid w:val="00925AF5"/>
    <w:rsid w:val="00926755"/>
    <w:rsid w:val="00926BEC"/>
    <w:rsid w:val="00931DFC"/>
    <w:rsid w:val="0093223D"/>
    <w:rsid w:val="009323AF"/>
    <w:rsid w:val="009329B0"/>
    <w:rsid w:val="00932A6F"/>
    <w:rsid w:val="00932BDA"/>
    <w:rsid w:val="00933268"/>
    <w:rsid w:val="00933C68"/>
    <w:rsid w:val="00933E83"/>
    <w:rsid w:val="0093427A"/>
    <w:rsid w:val="00934F10"/>
    <w:rsid w:val="0093554A"/>
    <w:rsid w:val="0093573B"/>
    <w:rsid w:val="009363AF"/>
    <w:rsid w:val="00936A14"/>
    <w:rsid w:val="00936E2D"/>
    <w:rsid w:val="0093759B"/>
    <w:rsid w:val="009400DC"/>
    <w:rsid w:val="00942426"/>
    <w:rsid w:val="00942429"/>
    <w:rsid w:val="0094252C"/>
    <w:rsid w:val="009451C7"/>
    <w:rsid w:val="0094586D"/>
    <w:rsid w:val="009462DA"/>
    <w:rsid w:val="009465E5"/>
    <w:rsid w:val="009467E5"/>
    <w:rsid w:val="009502C6"/>
    <w:rsid w:val="009508BC"/>
    <w:rsid w:val="00950DA5"/>
    <w:rsid w:val="00950FF9"/>
    <w:rsid w:val="009515F7"/>
    <w:rsid w:val="009516F4"/>
    <w:rsid w:val="009525F2"/>
    <w:rsid w:val="00952CF7"/>
    <w:rsid w:val="009532C9"/>
    <w:rsid w:val="009539A5"/>
    <w:rsid w:val="00954B75"/>
    <w:rsid w:val="00954FB8"/>
    <w:rsid w:val="00955210"/>
    <w:rsid w:val="00955595"/>
    <w:rsid w:val="009566FA"/>
    <w:rsid w:val="00956959"/>
    <w:rsid w:val="00956E5F"/>
    <w:rsid w:val="00956FF6"/>
    <w:rsid w:val="00957467"/>
    <w:rsid w:val="00957676"/>
    <w:rsid w:val="0095775F"/>
    <w:rsid w:val="009578F6"/>
    <w:rsid w:val="00957EDD"/>
    <w:rsid w:val="00962FA9"/>
    <w:rsid w:val="0096304B"/>
    <w:rsid w:val="0096319C"/>
    <w:rsid w:val="00963AFF"/>
    <w:rsid w:val="00963E7E"/>
    <w:rsid w:val="00963FFB"/>
    <w:rsid w:val="00964445"/>
    <w:rsid w:val="00964E3A"/>
    <w:rsid w:val="00964E84"/>
    <w:rsid w:val="009651B7"/>
    <w:rsid w:val="009656F9"/>
    <w:rsid w:val="009657E9"/>
    <w:rsid w:val="00965E8B"/>
    <w:rsid w:val="009662A9"/>
    <w:rsid w:val="009664E3"/>
    <w:rsid w:val="00966653"/>
    <w:rsid w:val="009670D4"/>
    <w:rsid w:val="009704DA"/>
    <w:rsid w:val="00970CF5"/>
    <w:rsid w:val="009711C0"/>
    <w:rsid w:val="00971554"/>
    <w:rsid w:val="00971D68"/>
    <w:rsid w:val="00972953"/>
    <w:rsid w:val="00972C7D"/>
    <w:rsid w:val="0097374E"/>
    <w:rsid w:val="00973E23"/>
    <w:rsid w:val="0097413B"/>
    <w:rsid w:val="0097489E"/>
    <w:rsid w:val="00974C09"/>
    <w:rsid w:val="00974C68"/>
    <w:rsid w:val="00975DE6"/>
    <w:rsid w:val="00976721"/>
    <w:rsid w:val="00976B07"/>
    <w:rsid w:val="00980AC8"/>
    <w:rsid w:val="00981061"/>
    <w:rsid w:val="009816F5"/>
    <w:rsid w:val="00981CA4"/>
    <w:rsid w:val="00982773"/>
    <w:rsid w:val="00982887"/>
    <w:rsid w:val="00983930"/>
    <w:rsid w:val="00984F57"/>
    <w:rsid w:val="00985186"/>
    <w:rsid w:val="009862C5"/>
    <w:rsid w:val="00986CA2"/>
    <w:rsid w:val="00987BF7"/>
    <w:rsid w:val="0098CDFE"/>
    <w:rsid w:val="009905B0"/>
    <w:rsid w:val="009907B4"/>
    <w:rsid w:val="00990822"/>
    <w:rsid w:val="00991397"/>
    <w:rsid w:val="009918D0"/>
    <w:rsid w:val="009919A4"/>
    <w:rsid w:val="00991D12"/>
    <w:rsid w:val="009922A5"/>
    <w:rsid w:val="009923A4"/>
    <w:rsid w:val="009924E1"/>
    <w:rsid w:val="009925D5"/>
    <w:rsid w:val="009928F6"/>
    <w:rsid w:val="00992C66"/>
    <w:rsid w:val="00992D98"/>
    <w:rsid w:val="009930A1"/>
    <w:rsid w:val="00993124"/>
    <w:rsid w:val="009932ED"/>
    <w:rsid w:val="00993475"/>
    <w:rsid w:val="00994366"/>
    <w:rsid w:val="00994465"/>
    <w:rsid w:val="00994685"/>
    <w:rsid w:val="00994D55"/>
    <w:rsid w:val="0099518C"/>
    <w:rsid w:val="00995413"/>
    <w:rsid w:val="009955F1"/>
    <w:rsid w:val="009972B0"/>
    <w:rsid w:val="00997B32"/>
    <w:rsid w:val="009A0602"/>
    <w:rsid w:val="009A2103"/>
    <w:rsid w:val="009A34E9"/>
    <w:rsid w:val="009A3EF6"/>
    <w:rsid w:val="009A3F71"/>
    <w:rsid w:val="009A4069"/>
    <w:rsid w:val="009A534A"/>
    <w:rsid w:val="009A5D72"/>
    <w:rsid w:val="009A5FDC"/>
    <w:rsid w:val="009A701F"/>
    <w:rsid w:val="009A7816"/>
    <w:rsid w:val="009A7D04"/>
    <w:rsid w:val="009B08C2"/>
    <w:rsid w:val="009B0EF4"/>
    <w:rsid w:val="009B1507"/>
    <w:rsid w:val="009B1BFF"/>
    <w:rsid w:val="009B2FA3"/>
    <w:rsid w:val="009B31DC"/>
    <w:rsid w:val="009B40D9"/>
    <w:rsid w:val="009B44AA"/>
    <w:rsid w:val="009B47A7"/>
    <w:rsid w:val="009B4949"/>
    <w:rsid w:val="009B4E4C"/>
    <w:rsid w:val="009B561F"/>
    <w:rsid w:val="009B5A4B"/>
    <w:rsid w:val="009B5A7D"/>
    <w:rsid w:val="009B5E5A"/>
    <w:rsid w:val="009B62BF"/>
    <w:rsid w:val="009C0A47"/>
    <w:rsid w:val="009C0D9D"/>
    <w:rsid w:val="009C0DA9"/>
    <w:rsid w:val="009C1004"/>
    <w:rsid w:val="009C16F8"/>
    <w:rsid w:val="009C23C2"/>
    <w:rsid w:val="009C37C8"/>
    <w:rsid w:val="009C3F05"/>
    <w:rsid w:val="009C4C08"/>
    <w:rsid w:val="009C5207"/>
    <w:rsid w:val="009C56B2"/>
    <w:rsid w:val="009C608D"/>
    <w:rsid w:val="009C6D9C"/>
    <w:rsid w:val="009C6E16"/>
    <w:rsid w:val="009C7899"/>
    <w:rsid w:val="009D056E"/>
    <w:rsid w:val="009D0B82"/>
    <w:rsid w:val="009D1538"/>
    <w:rsid w:val="009D163C"/>
    <w:rsid w:val="009D165D"/>
    <w:rsid w:val="009D2A98"/>
    <w:rsid w:val="009D3056"/>
    <w:rsid w:val="009D32F8"/>
    <w:rsid w:val="009D40B2"/>
    <w:rsid w:val="009D488E"/>
    <w:rsid w:val="009D5613"/>
    <w:rsid w:val="009D5947"/>
    <w:rsid w:val="009D768D"/>
    <w:rsid w:val="009D77DE"/>
    <w:rsid w:val="009E09BF"/>
    <w:rsid w:val="009E0ABD"/>
    <w:rsid w:val="009E0FCA"/>
    <w:rsid w:val="009E23E2"/>
    <w:rsid w:val="009E27CA"/>
    <w:rsid w:val="009E2C95"/>
    <w:rsid w:val="009E2CD1"/>
    <w:rsid w:val="009E2D13"/>
    <w:rsid w:val="009E39F0"/>
    <w:rsid w:val="009E3C61"/>
    <w:rsid w:val="009E3FB4"/>
    <w:rsid w:val="009E4EEC"/>
    <w:rsid w:val="009E4F93"/>
    <w:rsid w:val="009E54A9"/>
    <w:rsid w:val="009E5941"/>
    <w:rsid w:val="009E70A5"/>
    <w:rsid w:val="009E71D1"/>
    <w:rsid w:val="009E7579"/>
    <w:rsid w:val="009F0797"/>
    <w:rsid w:val="009F0887"/>
    <w:rsid w:val="009F0A3C"/>
    <w:rsid w:val="009F0D3F"/>
    <w:rsid w:val="009F0F24"/>
    <w:rsid w:val="009F1CAB"/>
    <w:rsid w:val="009F1DD6"/>
    <w:rsid w:val="009F202B"/>
    <w:rsid w:val="009F2DFC"/>
    <w:rsid w:val="009F3B9E"/>
    <w:rsid w:val="009F423E"/>
    <w:rsid w:val="009F4EC0"/>
    <w:rsid w:val="009F54FF"/>
    <w:rsid w:val="009F5974"/>
    <w:rsid w:val="009F5DA9"/>
    <w:rsid w:val="009F6220"/>
    <w:rsid w:val="009F6A34"/>
    <w:rsid w:val="009F72D5"/>
    <w:rsid w:val="009F7C5C"/>
    <w:rsid w:val="00A0033E"/>
    <w:rsid w:val="00A00996"/>
    <w:rsid w:val="00A011A7"/>
    <w:rsid w:val="00A01C30"/>
    <w:rsid w:val="00A02869"/>
    <w:rsid w:val="00A03011"/>
    <w:rsid w:val="00A038D9"/>
    <w:rsid w:val="00A04A04"/>
    <w:rsid w:val="00A063F9"/>
    <w:rsid w:val="00A064B2"/>
    <w:rsid w:val="00A064DD"/>
    <w:rsid w:val="00A066B0"/>
    <w:rsid w:val="00A066E8"/>
    <w:rsid w:val="00A06958"/>
    <w:rsid w:val="00A074CE"/>
    <w:rsid w:val="00A07785"/>
    <w:rsid w:val="00A11EF3"/>
    <w:rsid w:val="00A122FB"/>
    <w:rsid w:val="00A12BA5"/>
    <w:rsid w:val="00A12CF4"/>
    <w:rsid w:val="00A12D90"/>
    <w:rsid w:val="00A1301C"/>
    <w:rsid w:val="00A1452A"/>
    <w:rsid w:val="00A148E3"/>
    <w:rsid w:val="00A16074"/>
    <w:rsid w:val="00A1611F"/>
    <w:rsid w:val="00A16B1D"/>
    <w:rsid w:val="00A173BF"/>
    <w:rsid w:val="00A17702"/>
    <w:rsid w:val="00A17FE1"/>
    <w:rsid w:val="00A200F7"/>
    <w:rsid w:val="00A20271"/>
    <w:rsid w:val="00A20547"/>
    <w:rsid w:val="00A21174"/>
    <w:rsid w:val="00A21825"/>
    <w:rsid w:val="00A21AA7"/>
    <w:rsid w:val="00A225EB"/>
    <w:rsid w:val="00A226D6"/>
    <w:rsid w:val="00A231E3"/>
    <w:rsid w:val="00A23363"/>
    <w:rsid w:val="00A23D59"/>
    <w:rsid w:val="00A25704"/>
    <w:rsid w:val="00A260D6"/>
    <w:rsid w:val="00A26C99"/>
    <w:rsid w:val="00A270F6"/>
    <w:rsid w:val="00A272DA"/>
    <w:rsid w:val="00A2764D"/>
    <w:rsid w:val="00A27D55"/>
    <w:rsid w:val="00A3001E"/>
    <w:rsid w:val="00A302B1"/>
    <w:rsid w:val="00A31060"/>
    <w:rsid w:val="00A31A23"/>
    <w:rsid w:val="00A32318"/>
    <w:rsid w:val="00A327A9"/>
    <w:rsid w:val="00A32A43"/>
    <w:rsid w:val="00A32D2C"/>
    <w:rsid w:val="00A32E3A"/>
    <w:rsid w:val="00A33A3A"/>
    <w:rsid w:val="00A33B7C"/>
    <w:rsid w:val="00A33FAB"/>
    <w:rsid w:val="00A35622"/>
    <w:rsid w:val="00A356D2"/>
    <w:rsid w:val="00A35BE8"/>
    <w:rsid w:val="00A362AC"/>
    <w:rsid w:val="00A36C8A"/>
    <w:rsid w:val="00A36E50"/>
    <w:rsid w:val="00A400BA"/>
    <w:rsid w:val="00A4077A"/>
    <w:rsid w:val="00A40D34"/>
    <w:rsid w:val="00A41412"/>
    <w:rsid w:val="00A41EE9"/>
    <w:rsid w:val="00A42862"/>
    <w:rsid w:val="00A43B2C"/>
    <w:rsid w:val="00A44328"/>
    <w:rsid w:val="00A449A3"/>
    <w:rsid w:val="00A44E3F"/>
    <w:rsid w:val="00A451FC"/>
    <w:rsid w:val="00A4555B"/>
    <w:rsid w:val="00A45C3E"/>
    <w:rsid w:val="00A46203"/>
    <w:rsid w:val="00A4654C"/>
    <w:rsid w:val="00A47006"/>
    <w:rsid w:val="00A474F7"/>
    <w:rsid w:val="00A5097E"/>
    <w:rsid w:val="00A50D6D"/>
    <w:rsid w:val="00A510D2"/>
    <w:rsid w:val="00A515EC"/>
    <w:rsid w:val="00A51D9B"/>
    <w:rsid w:val="00A51E5B"/>
    <w:rsid w:val="00A523FC"/>
    <w:rsid w:val="00A5307C"/>
    <w:rsid w:val="00A5328D"/>
    <w:rsid w:val="00A53C51"/>
    <w:rsid w:val="00A547E5"/>
    <w:rsid w:val="00A556BE"/>
    <w:rsid w:val="00A56D9C"/>
    <w:rsid w:val="00A579B4"/>
    <w:rsid w:val="00A605F8"/>
    <w:rsid w:val="00A61048"/>
    <w:rsid w:val="00A6263E"/>
    <w:rsid w:val="00A63B64"/>
    <w:rsid w:val="00A652B6"/>
    <w:rsid w:val="00A65510"/>
    <w:rsid w:val="00A65807"/>
    <w:rsid w:val="00A66FD2"/>
    <w:rsid w:val="00A66FDA"/>
    <w:rsid w:val="00A67C9F"/>
    <w:rsid w:val="00A70006"/>
    <w:rsid w:val="00A711E4"/>
    <w:rsid w:val="00A7149F"/>
    <w:rsid w:val="00A71663"/>
    <w:rsid w:val="00A7254D"/>
    <w:rsid w:val="00A72740"/>
    <w:rsid w:val="00A7282A"/>
    <w:rsid w:val="00A74121"/>
    <w:rsid w:val="00A74BB1"/>
    <w:rsid w:val="00A74F31"/>
    <w:rsid w:val="00A7561F"/>
    <w:rsid w:val="00A76038"/>
    <w:rsid w:val="00A762FA"/>
    <w:rsid w:val="00A76943"/>
    <w:rsid w:val="00A76AB5"/>
    <w:rsid w:val="00A803CF"/>
    <w:rsid w:val="00A80FD3"/>
    <w:rsid w:val="00A81E47"/>
    <w:rsid w:val="00A82308"/>
    <w:rsid w:val="00A82BF4"/>
    <w:rsid w:val="00A83B87"/>
    <w:rsid w:val="00A83C8B"/>
    <w:rsid w:val="00A842D1"/>
    <w:rsid w:val="00A855AF"/>
    <w:rsid w:val="00A85A99"/>
    <w:rsid w:val="00A85C19"/>
    <w:rsid w:val="00A85C3F"/>
    <w:rsid w:val="00A86117"/>
    <w:rsid w:val="00A86FB0"/>
    <w:rsid w:val="00A8732B"/>
    <w:rsid w:val="00A877AA"/>
    <w:rsid w:val="00A87CEC"/>
    <w:rsid w:val="00A908AB"/>
    <w:rsid w:val="00A90F90"/>
    <w:rsid w:val="00A922DC"/>
    <w:rsid w:val="00A92A89"/>
    <w:rsid w:val="00A93076"/>
    <w:rsid w:val="00A93A3E"/>
    <w:rsid w:val="00A93A5C"/>
    <w:rsid w:val="00A93CF1"/>
    <w:rsid w:val="00A941AC"/>
    <w:rsid w:val="00A94AC7"/>
    <w:rsid w:val="00A94E46"/>
    <w:rsid w:val="00A94FD7"/>
    <w:rsid w:val="00A95521"/>
    <w:rsid w:val="00A96277"/>
    <w:rsid w:val="00A97776"/>
    <w:rsid w:val="00A97BBC"/>
    <w:rsid w:val="00A97C4F"/>
    <w:rsid w:val="00AA0641"/>
    <w:rsid w:val="00AA0F23"/>
    <w:rsid w:val="00AA10F0"/>
    <w:rsid w:val="00AA13B1"/>
    <w:rsid w:val="00AA19E4"/>
    <w:rsid w:val="00AA1B2D"/>
    <w:rsid w:val="00AA3024"/>
    <w:rsid w:val="00AA306B"/>
    <w:rsid w:val="00AA309D"/>
    <w:rsid w:val="00AA33A2"/>
    <w:rsid w:val="00AA3633"/>
    <w:rsid w:val="00AA3679"/>
    <w:rsid w:val="00AA36D5"/>
    <w:rsid w:val="00AA37AF"/>
    <w:rsid w:val="00AA4426"/>
    <w:rsid w:val="00AA4E2C"/>
    <w:rsid w:val="00AA6B62"/>
    <w:rsid w:val="00AA6DBC"/>
    <w:rsid w:val="00AA7059"/>
    <w:rsid w:val="00AA720A"/>
    <w:rsid w:val="00AA79B1"/>
    <w:rsid w:val="00AA7BEF"/>
    <w:rsid w:val="00AA7FC0"/>
    <w:rsid w:val="00AB0734"/>
    <w:rsid w:val="00AB26CB"/>
    <w:rsid w:val="00AB295D"/>
    <w:rsid w:val="00AB4123"/>
    <w:rsid w:val="00AB42A1"/>
    <w:rsid w:val="00AB42B9"/>
    <w:rsid w:val="00AB4CB2"/>
    <w:rsid w:val="00AB57A3"/>
    <w:rsid w:val="00AB6E41"/>
    <w:rsid w:val="00AB7DC8"/>
    <w:rsid w:val="00AC0492"/>
    <w:rsid w:val="00AC089A"/>
    <w:rsid w:val="00AC0959"/>
    <w:rsid w:val="00AC1330"/>
    <w:rsid w:val="00AC201C"/>
    <w:rsid w:val="00AC2BC1"/>
    <w:rsid w:val="00AC315A"/>
    <w:rsid w:val="00AC3578"/>
    <w:rsid w:val="00AC37FC"/>
    <w:rsid w:val="00AC4973"/>
    <w:rsid w:val="00AC4E51"/>
    <w:rsid w:val="00AC57E0"/>
    <w:rsid w:val="00AC5B69"/>
    <w:rsid w:val="00AC6E93"/>
    <w:rsid w:val="00AC7103"/>
    <w:rsid w:val="00AC75BC"/>
    <w:rsid w:val="00AC7E3A"/>
    <w:rsid w:val="00AD040F"/>
    <w:rsid w:val="00AD05C2"/>
    <w:rsid w:val="00AD0A6E"/>
    <w:rsid w:val="00AD0C87"/>
    <w:rsid w:val="00AD1567"/>
    <w:rsid w:val="00AD223B"/>
    <w:rsid w:val="00AD46AF"/>
    <w:rsid w:val="00AD513D"/>
    <w:rsid w:val="00AD547C"/>
    <w:rsid w:val="00AD6CE2"/>
    <w:rsid w:val="00AD73C4"/>
    <w:rsid w:val="00AE0B80"/>
    <w:rsid w:val="00AE0C28"/>
    <w:rsid w:val="00AE1212"/>
    <w:rsid w:val="00AE15C9"/>
    <w:rsid w:val="00AE26F5"/>
    <w:rsid w:val="00AE28EB"/>
    <w:rsid w:val="00AE2CC5"/>
    <w:rsid w:val="00AE3236"/>
    <w:rsid w:val="00AE3457"/>
    <w:rsid w:val="00AE3D94"/>
    <w:rsid w:val="00AE3D9E"/>
    <w:rsid w:val="00AE4780"/>
    <w:rsid w:val="00AE4C63"/>
    <w:rsid w:val="00AE4FBE"/>
    <w:rsid w:val="00AE5956"/>
    <w:rsid w:val="00AE5CED"/>
    <w:rsid w:val="00AE6CA5"/>
    <w:rsid w:val="00AE6EF0"/>
    <w:rsid w:val="00AE7671"/>
    <w:rsid w:val="00AF016D"/>
    <w:rsid w:val="00AF0391"/>
    <w:rsid w:val="00AF04BC"/>
    <w:rsid w:val="00AF28EE"/>
    <w:rsid w:val="00AF3319"/>
    <w:rsid w:val="00AF3996"/>
    <w:rsid w:val="00AF3B3B"/>
    <w:rsid w:val="00AF3B85"/>
    <w:rsid w:val="00AF416F"/>
    <w:rsid w:val="00AF44BB"/>
    <w:rsid w:val="00AF4F84"/>
    <w:rsid w:val="00AF4F9B"/>
    <w:rsid w:val="00AF5C73"/>
    <w:rsid w:val="00AF5D5B"/>
    <w:rsid w:val="00AF61BC"/>
    <w:rsid w:val="00AF6EBD"/>
    <w:rsid w:val="00AF7A82"/>
    <w:rsid w:val="00AF7D31"/>
    <w:rsid w:val="00B003AE"/>
    <w:rsid w:val="00B004EA"/>
    <w:rsid w:val="00B01BD3"/>
    <w:rsid w:val="00B01CC9"/>
    <w:rsid w:val="00B01F4D"/>
    <w:rsid w:val="00B021CF"/>
    <w:rsid w:val="00B02750"/>
    <w:rsid w:val="00B02FDD"/>
    <w:rsid w:val="00B045E6"/>
    <w:rsid w:val="00B04A04"/>
    <w:rsid w:val="00B0539E"/>
    <w:rsid w:val="00B053AB"/>
    <w:rsid w:val="00B057C5"/>
    <w:rsid w:val="00B06CC8"/>
    <w:rsid w:val="00B079DE"/>
    <w:rsid w:val="00B079E8"/>
    <w:rsid w:val="00B10475"/>
    <w:rsid w:val="00B10894"/>
    <w:rsid w:val="00B109CD"/>
    <w:rsid w:val="00B110E9"/>
    <w:rsid w:val="00B117F4"/>
    <w:rsid w:val="00B11881"/>
    <w:rsid w:val="00B11E44"/>
    <w:rsid w:val="00B11FBF"/>
    <w:rsid w:val="00B12925"/>
    <w:rsid w:val="00B12D61"/>
    <w:rsid w:val="00B1315A"/>
    <w:rsid w:val="00B146C2"/>
    <w:rsid w:val="00B14751"/>
    <w:rsid w:val="00B147D8"/>
    <w:rsid w:val="00B149F9"/>
    <w:rsid w:val="00B14A12"/>
    <w:rsid w:val="00B14F0B"/>
    <w:rsid w:val="00B150DA"/>
    <w:rsid w:val="00B15E1B"/>
    <w:rsid w:val="00B15E84"/>
    <w:rsid w:val="00B16AD6"/>
    <w:rsid w:val="00B16BCC"/>
    <w:rsid w:val="00B16BF1"/>
    <w:rsid w:val="00B173BC"/>
    <w:rsid w:val="00B17768"/>
    <w:rsid w:val="00B179A5"/>
    <w:rsid w:val="00B179CD"/>
    <w:rsid w:val="00B17BFC"/>
    <w:rsid w:val="00B17CF0"/>
    <w:rsid w:val="00B20641"/>
    <w:rsid w:val="00B20692"/>
    <w:rsid w:val="00B2167B"/>
    <w:rsid w:val="00B2218E"/>
    <w:rsid w:val="00B22669"/>
    <w:rsid w:val="00B227A9"/>
    <w:rsid w:val="00B228BC"/>
    <w:rsid w:val="00B22D82"/>
    <w:rsid w:val="00B230D6"/>
    <w:rsid w:val="00B23795"/>
    <w:rsid w:val="00B23E31"/>
    <w:rsid w:val="00B23ECE"/>
    <w:rsid w:val="00B24483"/>
    <w:rsid w:val="00B245D8"/>
    <w:rsid w:val="00B258B6"/>
    <w:rsid w:val="00B25C54"/>
    <w:rsid w:val="00B25E27"/>
    <w:rsid w:val="00B27226"/>
    <w:rsid w:val="00B2780B"/>
    <w:rsid w:val="00B301D5"/>
    <w:rsid w:val="00B306E1"/>
    <w:rsid w:val="00B30C0E"/>
    <w:rsid w:val="00B3156C"/>
    <w:rsid w:val="00B31CAE"/>
    <w:rsid w:val="00B31CAF"/>
    <w:rsid w:val="00B31D81"/>
    <w:rsid w:val="00B31E59"/>
    <w:rsid w:val="00B31F96"/>
    <w:rsid w:val="00B32C9B"/>
    <w:rsid w:val="00B333EC"/>
    <w:rsid w:val="00B335DA"/>
    <w:rsid w:val="00B33C81"/>
    <w:rsid w:val="00B3460A"/>
    <w:rsid w:val="00B34899"/>
    <w:rsid w:val="00B3493D"/>
    <w:rsid w:val="00B34AE2"/>
    <w:rsid w:val="00B35127"/>
    <w:rsid w:val="00B35EA4"/>
    <w:rsid w:val="00B36075"/>
    <w:rsid w:val="00B36A91"/>
    <w:rsid w:val="00B36DD7"/>
    <w:rsid w:val="00B3714B"/>
    <w:rsid w:val="00B37187"/>
    <w:rsid w:val="00B375E4"/>
    <w:rsid w:val="00B37DB6"/>
    <w:rsid w:val="00B37EFE"/>
    <w:rsid w:val="00B40E44"/>
    <w:rsid w:val="00B4161E"/>
    <w:rsid w:val="00B4207C"/>
    <w:rsid w:val="00B42C63"/>
    <w:rsid w:val="00B43893"/>
    <w:rsid w:val="00B43DAE"/>
    <w:rsid w:val="00B43FDD"/>
    <w:rsid w:val="00B443AE"/>
    <w:rsid w:val="00B44A1A"/>
    <w:rsid w:val="00B45807"/>
    <w:rsid w:val="00B4636B"/>
    <w:rsid w:val="00B46E0D"/>
    <w:rsid w:val="00B46F8E"/>
    <w:rsid w:val="00B477C4"/>
    <w:rsid w:val="00B47CD4"/>
    <w:rsid w:val="00B47E6B"/>
    <w:rsid w:val="00B50643"/>
    <w:rsid w:val="00B51BAD"/>
    <w:rsid w:val="00B51D1B"/>
    <w:rsid w:val="00B523FF"/>
    <w:rsid w:val="00B524EB"/>
    <w:rsid w:val="00B538E2"/>
    <w:rsid w:val="00B542B2"/>
    <w:rsid w:val="00B544D4"/>
    <w:rsid w:val="00B54FCF"/>
    <w:rsid w:val="00B55481"/>
    <w:rsid w:val="00B55DCA"/>
    <w:rsid w:val="00B55DFA"/>
    <w:rsid w:val="00B560C7"/>
    <w:rsid w:val="00B56590"/>
    <w:rsid w:val="00B57380"/>
    <w:rsid w:val="00B6043F"/>
    <w:rsid w:val="00B6152D"/>
    <w:rsid w:val="00B61868"/>
    <w:rsid w:val="00B61F7A"/>
    <w:rsid w:val="00B62390"/>
    <w:rsid w:val="00B635D7"/>
    <w:rsid w:val="00B637FC"/>
    <w:rsid w:val="00B646D5"/>
    <w:rsid w:val="00B648FD"/>
    <w:rsid w:val="00B64B37"/>
    <w:rsid w:val="00B6528A"/>
    <w:rsid w:val="00B654BC"/>
    <w:rsid w:val="00B6555D"/>
    <w:rsid w:val="00B66827"/>
    <w:rsid w:val="00B66E17"/>
    <w:rsid w:val="00B67064"/>
    <w:rsid w:val="00B7064D"/>
    <w:rsid w:val="00B709D1"/>
    <w:rsid w:val="00B70C91"/>
    <w:rsid w:val="00B717D4"/>
    <w:rsid w:val="00B72092"/>
    <w:rsid w:val="00B723F6"/>
    <w:rsid w:val="00B724FC"/>
    <w:rsid w:val="00B73974"/>
    <w:rsid w:val="00B73A15"/>
    <w:rsid w:val="00B73CDD"/>
    <w:rsid w:val="00B7461B"/>
    <w:rsid w:val="00B74D81"/>
    <w:rsid w:val="00B75071"/>
    <w:rsid w:val="00B75D1D"/>
    <w:rsid w:val="00B7651F"/>
    <w:rsid w:val="00B77DA9"/>
    <w:rsid w:val="00B77E62"/>
    <w:rsid w:val="00B80010"/>
    <w:rsid w:val="00B8072F"/>
    <w:rsid w:val="00B8076D"/>
    <w:rsid w:val="00B80AC7"/>
    <w:rsid w:val="00B814BB"/>
    <w:rsid w:val="00B817B9"/>
    <w:rsid w:val="00B81C22"/>
    <w:rsid w:val="00B82109"/>
    <w:rsid w:val="00B82357"/>
    <w:rsid w:val="00B831EB"/>
    <w:rsid w:val="00B834DB"/>
    <w:rsid w:val="00B835C8"/>
    <w:rsid w:val="00B8380E"/>
    <w:rsid w:val="00B83DC4"/>
    <w:rsid w:val="00B83EEC"/>
    <w:rsid w:val="00B842C7"/>
    <w:rsid w:val="00B857F1"/>
    <w:rsid w:val="00B8595D"/>
    <w:rsid w:val="00B85B80"/>
    <w:rsid w:val="00B86816"/>
    <w:rsid w:val="00B90591"/>
    <w:rsid w:val="00B90DC5"/>
    <w:rsid w:val="00B91064"/>
    <w:rsid w:val="00B9117F"/>
    <w:rsid w:val="00B9118D"/>
    <w:rsid w:val="00B91380"/>
    <w:rsid w:val="00B9156A"/>
    <w:rsid w:val="00B920F0"/>
    <w:rsid w:val="00B93A9B"/>
    <w:rsid w:val="00B93BFB"/>
    <w:rsid w:val="00B93F76"/>
    <w:rsid w:val="00B94245"/>
    <w:rsid w:val="00B94401"/>
    <w:rsid w:val="00B948E5"/>
    <w:rsid w:val="00B94999"/>
    <w:rsid w:val="00B94C39"/>
    <w:rsid w:val="00B94F5C"/>
    <w:rsid w:val="00B957CF"/>
    <w:rsid w:val="00B96606"/>
    <w:rsid w:val="00B9699A"/>
    <w:rsid w:val="00B97035"/>
    <w:rsid w:val="00B9751B"/>
    <w:rsid w:val="00B97D5B"/>
    <w:rsid w:val="00B97FA3"/>
    <w:rsid w:val="00BA0A21"/>
    <w:rsid w:val="00BA0BEC"/>
    <w:rsid w:val="00BA1FA7"/>
    <w:rsid w:val="00BA230E"/>
    <w:rsid w:val="00BA2C04"/>
    <w:rsid w:val="00BA36BB"/>
    <w:rsid w:val="00BA3D32"/>
    <w:rsid w:val="00BA3FA8"/>
    <w:rsid w:val="00BA4280"/>
    <w:rsid w:val="00BA43B3"/>
    <w:rsid w:val="00BA4729"/>
    <w:rsid w:val="00BA4DF3"/>
    <w:rsid w:val="00BA4E0A"/>
    <w:rsid w:val="00BA50BD"/>
    <w:rsid w:val="00BA5579"/>
    <w:rsid w:val="00BA6002"/>
    <w:rsid w:val="00BB0391"/>
    <w:rsid w:val="00BB111C"/>
    <w:rsid w:val="00BB153B"/>
    <w:rsid w:val="00BB178F"/>
    <w:rsid w:val="00BB1B86"/>
    <w:rsid w:val="00BB331A"/>
    <w:rsid w:val="00BB5554"/>
    <w:rsid w:val="00BB5EA0"/>
    <w:rsid w:val="00BB6105"/>
    <w:rsid w:val="00BB62E4"/>
    <w:rsid w:val="00BB6ACA"/>
    <w:rsid w:val="00BB7CB3"/>
    <w:rsid w:val="00BB7FDC"/>
    <w:rsid w:val="00BC00EB"/>
    <w:rsid w:val="00BC01FE"/>
    <w:rsid w:val="00BC03F3"/>
    <w:rsid w:val="00BC0DA9"/>
    <w:rsid w:val="00BC0E35"/>
    <w:rsid w:val="00BC2C92"/>
    <w:rsid w:val="00BC3A6D"/>
    <w:rsid w:val="00BC4356"/>
    <w:rsid w:val="00BC5575"/>
    <w:rsid w:val="00BC5B59"/>
    <w:rsid w:val="00BC7863"/>
    <w:rsid w:val="00BC7938"/>
    <w:rsid w:val="00BC7D1C"/>
    <w:rsid w:val="00BD0964"/>
    <w:rsid w:val="00BD0EF9"/>
    <w:rsid w:val="00BD135D"/>
    <w:rsid w:val="00BD1697"/>
    <w:rsid w:val="00BD1744"/>
    <w:rsid w:val="00BD1BCE"/>
    <w:rsid w:val="00BD343E"/>
    <w:rsid w:val="00BD3AC5"/>
    <w:rsid w:val="00BD46A3"/>
    <w:rsid w:val="00BD696C"/>
    <w:rsid w:val="00BD6A3F"/>
    <w:rsid w:val="00BE02F3"/>
    <w:rsid w:val="00BE0300"/>
    <w:rsid w:val="00BE0FFE"/>
    <w:rsid w:val="00BE1121"/>
    <w:rsid w:val="00BE1920"/>
    <w:rsid w:val="00BE1C44"/>
    <w:rsid w:val="00BE1D7B"/>
    <w:rsid w:val="00BE2EF0"/>
    <w:rsid w:val="00BE2F26"/>
    <w:rsid w:val="00BE329C"/>
    <w:rsid w:val="00BE3CCB"/>
    <w:rsid w:val="00BE44B6"/>
    <w:rsid w:val="00BE5714"/>
    <w:rsid w:val="00BE670D"/>
    <w:rsid w:val="00BE6BDB"/>
    <w:rsid w:val="00BE6C70"/>
    <w:rsid w:val="00BE7610"/>
    <w:rsid w:val="00BE7EC5"/>
    <w:rsid w:val="00BF006E"/>
    <w:rsid w:val="00BF04DA"/>
    <w:rsid w:val="00BF155F"/>
    <w:rsid w:val="00BF182B"/>
    <w:rsid w:val="00BF1CC4"/>
    <w:rsid w:val="00BF231E"/>
    <w:rsid w:val="00BF3124"/>
    <w:rsid w:val="00BF434E"/>
    <w:rsid w:val="00BF457F"/>
    <w:rsid w:val="00BF5023"/>
    <w:rsid w:val="00BF595A"/>
    <w:rsid w:val="00BF6901"/>
    <w:rsid w:val="00BF6CEF"/>
    <w:rsid w:val="00BF6E62"/>
    <w:rsid w:val="00BF7265"/>
    <w:rsid w:val="00BF7D15"/>
    <w:rsid w:val="00BF7DB1"/>
    <w:rsid w:val="00C007CD"/>
    <w:rsid w:val="00C00F6F"/>
    <w:rsid w:val="00C01A35"/>
    <w:rsid w:val="00C01D0B"/>
    <w:rsid w:val="00C0269E"/>
    <w:rsid w:val="00C02868"/>
    <w:rsid w:val="00C03B07"/>
    <w:rsid w:val="00C03CF9"/>
    <w:rsid w:val="00C0412F"/>
    <w:rsid w:val="00C047D9"/>
    <w:rsid w:val="00C04D6D"/>
    <w:rsid w:val="00C05E4D"/>
    <w:rsid w:val="00C06CF3"/>
    <w:rsid w:val="00C06DE3"/>
    <w:rsid w:val="00C101D3"/>
    <w:rsid w:val="00C102E4"/>
    <w:rsid w:val="00C1047E"/>
    <w:rsid w:val="00C1144B"/>
    <w:rsid w:val="00C116C9"/>
    <w:rsid w:val="00C12C79"/>
    <w:rsid w:val="00C12D99"/>
    <w:rsid w:val="00C13121"/>
    <w:rsid w:val="00C13412"/>
    <w:rsid w:val="00C13585"/>
    <w:rsid w:val="00C13642"/>
    <w:rsid w:val="00C13A06"/>
    <w:rsid w:val="00C14550"/>
    <w:rsid w:val="00C15867"/>
    <w:rsid w:val="00C1591A"/>
    <w:rsid w:val="00C15A30"/>
    <w:rsid w:val="00C16DB8"/>
    <w:rsid w:val="00C17057"/>
    <w:rsid w:val="00C17E51"/>
    <w:rsid w:val="00C20177"/>
    <w:rsid w:val="00C20BAD"/>
    <w:rsid w:val="00C2266C"/>
    <w:rsid w:val="00C22E4F"/>
    <w:rsid w:val="00C23557"/>
    <w:rsid w:val="00C23DE3"/>
    <w:rsid w:val="00C24AC8"/>
    <w:rsid w:val="00C24FF9"/>
    <w:rsid w:val="00C25837"/>
    <w:rsid w:val="00C258CB"/>
    <w:rsid w:val="00C26087"/>
    <w:rsid w:val="00C26E4F"/>
    <w:rsid w:val="00C27A72"/>
    <w:rsid w:val="00C30273"/>
    <w:rsid w:val="00C304B3"/>
    <w:rsid w:val="00C3074A"/>
    <w:rsid w:val="00C30C62"/>
    <w:rsid w:val="00C31D4D"/>
    <w:rsid w:val="00C31E20"/>
    <w:rsid w:val="00C31E6C"/>
    <w:rsid w:val="00C32029"/>
    <w:rsid w:val="00C32647"/>
    <w:rsid w:val="00C32AC9"/>
    <w:rsid w:val="00C3353B"/>
    <w:rsid w:val="00C33E50"/>
    <w:rsid w:val="00C34B18"/>
    <w:rsid w:val="00C34F8A"/>
    <w:rsid w:val="00C353AA"/>
    <w:rsid w:val="00C353CC"/>
    <w:rsid w:val="00C35902"/>
    <w:rsid w:val="00C35B33"/>
    <w:rsid w:val="00C36118"/>
    <w:rsid w:val="00C36EDF"/>
    <w:rsid w:val="00C37471"/>
    <w:rsid w:val="00C401BB"/>
    <w:rsid w:val="00C40422"/>
    <w:rsid w:val="00C41403"/>
    <w:rsid w:val="00C41453"/>
    <w:rsid w:val="00C4173F"/>
    <w:rsid w:val="00C41BB4"/>
    <w:rsid w:val="00C434DB"/>
    <w:rsid w:val="00C438C0"/>
    <w:rsid w:val="00C445C6"/>
    <w:rsid w:val="00C4490C"/>
    <w:rsid w:val="00C44AA8"/>
    <w:rsid w:val="00C44E13"/>
    <w:rsid w:val="00C45510"/>
    <w:rsid w:val="00C45B4D"/>
    <w:rsid w:val="00C46CB1"/>
    <w:rsid w:val="00C47048"/>
    <w:rsid w:val="00C5152E"/>
    <w:rsid w:val="00C51892"/>
    <w:rsid w:val="00C51B4C"/>
    <w:rsid w:val="00C543C5"/>
    <w:rsid w:val="00C553E9"/>
    <w:rsid w:val="00C55AA0"/>
    <w:rsid w:val="00C55D0D"/>
    <w:rsid w:val="00C55DBA"/>
    <w:rsid w:val="00C560F8"/>
    <w:rsid w:val="00C562C0"/>
    <w:rsid w:val="00C56B30"/>
    <w:rsid w:val="00C575E4"/>
    <w:rsid w:val="00C57DE9"/>
    <w:rsid w:val="00C60297"/>
    <w:rsid w:val="00C60C5A"/>
    <w:rsid w:val="00C60E54"/>
    <w:rsid w:val="00C60E69"/>
    <w:rsid w:val="00C60EB3"/>
    <w:rsid w:val="00C61105"/>
    <w:rsid w:val="00C61695"/>
    <w:rsid w:val="00C61951"/>
    <w:rsid w:val="00C61C2C"/>
    <w:rsid w:val="00C622C1"/>
    <w:rsid w:val="00C6254B"/>
    <w:rsid w:val="00C6278F"/>
    <w:rsid w:val="00C62F88"/>
    <w:rsid w:val="00C63164"/>
    <w:rsid w:val="00C63177"/>
    <w:rsid w:val="00C6329B"/>
    <w:rsid w:val="00C63C73"/>
    <w:rsid w:val="00C63D6D"/>
    <w:rsid w:val="00C64320"/>
    <w:rsid w:val="00C643E5"/>
    <w:rsid w:val="00C644D6"/>
    <w:rsid w:val="00C6496F"/>
    <w:rsid w:val="00C650E6"/>
    <w:rsid w:val="00C6523D"/>
    <w:rsid w:val="00C65CBF"/>
    <w:rsid w:val="00C66D42"/>
    <w:rsid w:val="00C66F17"/>
    <w:rsid w:val="00C66F8B"/>
    <w:rsid w:val="00C6743D"/>
    <w:rsid w:val="00C6769D"/>
    <w:rsid w:val="00C67765"/>
    <w:rsid w:val="00C709DE"/>
    <w:rsid w:val="00C70D65"/>
    <w:rsid w:val="00C7106F"/>
    <w:rsid w:val="00C718B7"/>
    <w:rsid w:val="00C71D5C"/>
    <w:rsid w:val="00C71FF8"/>
    <w:rsid w:val="00C730B7"/>
    <w:rsid w:val="00C737FC"/>
    <w:rsid w:val="00C74B33"/>
    <w:rsid w:val="00C75597"/>
    <w:rsid w:val="00C75936"/>
    <w:rsid w:val="00C762B0"/>
    <w:rsid w:val="00C76684"/>
    <w:rsid w:val="00C77E29"/>
    <w:rsid w:val="00C80275"/>
    <w:rsid w:val="00C802C0"/>
    <w:rsid w:val="00C802CC"/>
    <w:rsid w:val="00C804C1"/>
    <w:rsid w:val="00C8063C"/>
    <w:rsid w:val="00C809C3"/>
    <w:rsid w:val="00C80A61"/>
    <w:rsid w:val="00C81869"/>
    <w:rsid w:val="00C81BD6"/>
    <w:rsid w:val="00C82A8E"/>
    <w:rsid w:val="00C82BB9"/>
    <w:rsid w:val="00C8382E"/>
    <w:rsid w:val="00C838A3"/>
    <w:rsid w:val="00C83E57"/>
    <w:rsid w:val="00C8458D"/>
    <w:rsid w:val="00C849F2"/>
    <w:rsid w:val="00C84DA5"/>
    <w:rsid w:val="00C84F2D"/>
    <w:rsid w:val="00C8523C"/>
    <w:rsid w:val="00C85DDC"/>
    <w:rsid w:val="00C860FD"/>
    <w:rsid w:val="00C867E9"/>
    <w:rsid w:val="00C86C5C"/>
    <w:rsid w:val="00C86F58"/>
    <w:rsid w:val="00C877B4"/>
    <w:rsid w:val="00C87E64"/>
    <w:rsid w:val="00C90C99"/>
    <w:rsid w:val="00C92C01"/>
    <w:rsid w:val="00C92F48"/>
    <w:rsid w:val="00C93347"/>
    <w:rsid w:val="00C93F83"/>
    <w:rsid w:val="00C94629"/>
    <w:rsid w:val="00C94978"/>
    <w:rsid w:val="00C94E16"/>
    <w:rsid w:val="00C954A4"/>
    <w:rsid w:val="00C95AF7"/>
    <w:rsid w:val="00C9739C"/>
    <w:rsid w:val="00C9746D"/>
    <w:rsid w:val="00C97622"/>
    <w:rsid w:val="00C97C7E"/>
    <w:rsid w:val="00C97EEF"/>
    <w:rsid w:val="00CA00C5"/>
    <w:rsid w:val="00CA018C"/>
    <w:rsid w:val="00CA02BD"/>
    <w:rsid w:val="00CA1259"/>
    <w:rsid w:val="00CA1837"/>
    <w:rsid w:val="00CA2DB6"/>
    <w:rsid w:val="00CA3801"/>
    <w:rsid w:val="00CA3DC5"/>
    <w:rsid w:val="00CA4426"/>
    <w:rsid w:val="00CA4772"/>
    <w:rsid w:val="00CA4851"/>
    <w:rsid w:val="00CA4AA6"/>
    <w:rsid w:val="00CA51EF"/>
    <w:rsid w:val="00CA5778"/>
    <w:rsid w:val="00CA5E56"/>
    <w:rsid w:val="00CA601A"/>
    <w:rsid w:val="00CA6A0D"/>
    <w:rsid w:val="00CA6CEA"/>
    <w:rsid w:val="00CA76A5"/>
    <w:rsid w:val="00CA7748"/>
    <w:rsid w:val="00CA7D91"/>
    <w:rsid w:val="00CB0434"/>
    <w:rsid w:val="00CB13FE"/>
    <w:rsid w:val="00CB1628"/>
    <w:rsid w:val="00CB17AA"/>
    <w:rsid w:val="00CB17FF"/>
    <w:rsid w:val="00CB218F"/>
    <w:rsid w:val="00CB3283"/>
    <w:rsid w:val="00CB4580"/>
    <w:rsid w:val="00CB4C7E"/>
    <w:rsid w:val="00CB5019"/>
    <w:rsid w:val="00CB532A"/>
    <w:rsid w:val="00CB5843"/>
    <w:rsid w:val="00CB5ABB"/>
    <w:rsid w:val="00CB6A99"/>
    <w:rsid w:val="00CB70BD"/>
    <w:rsid w:val="00CB71CD"/>
    <w:rsid w:val="00CB734C"/>
    <w:rsid w:val="00CB7425"/>
    <w:rsid w:val="00CC04D8"/>
    <w:rsid w:val="00CC1C7B"/>
    <w:rsid w:val="00CC1F72"/>
    <w:rsid w:val="00CC22EB"/>
    <w:rsid w:val="00CC353C"/>
    <w:rsid w:val="00CC4C3B"/>
    <w:rsid w:val="00CC5AC9"/>
    <w:rsid w:val="00CC66C4"/>
    <w:rsid w:val="00CC69C2"/>
    <w:rsid w:val="00CC734A"/>
    <w:rsid w:val="00CC7B5D"/>
    <w:rsid w:val="00CD145E"/>
    <w:rsid w:val="00CD287D"/>
    <w:rsid w:val="00CD3570"/>
    <w:rsid w:val="00CD4456"/>
    <w:rsid w:val="00CD494B"/>
    <w:rsid w:val="00CD4A84"/>
    <w:rsid w:val="00CD5F9D"/>
    <w:rsid w:val="00CD65B9"/>
    <w:rsid w:val="00CD6E4E"/>
    <w:rsid w:val="00CD710E"/>
    <w:rsid w:val="00CD7767"/>
    <w:rsid w:val="00CD7DD8"/>
    <w:rsid w:val="00CE0072"/>
    <w:rsid w:val="00CE00C7"/>
    <w:rsid w:val="00CE0360"/>
    <w:rsid w:val="00CE0D7A"/>
    <w:rsid w:val="00CE1A8B"/>
    <w:rsid w:val="00CE363D"/>
    <w:rsid w:val="00CE3F39"/>
    <w:rsid w:val="00CE4953"/>
    <w:rsid w:val="00CE502C"/>
    <w:rsid w:val="00CE60DF"/>
    <w:rsid w:val="00CE61C3"/>
    <w:rsid w:val="00CE61D1"/>
    <w:rsid w:val="00CE69F5"/>
    <w:rsid w:val="00CE6C29"/>
    <w:rsid w:val="00CE76FF"/>
    <w:rsid w:val="00CF04D9"/>
    <w:rsid w:val="00CF067B"/>
    <w:rsid w:val="00CF1FCE"/>
    <w:rsid w:val="00CF2517"/>
    <w:rsid w:val="00CF2C56"/>
    <w:rsid w:val="00CF3A05"/>
    <w:rsid w:val="00CF3B27"/>
    <w:rsid w:val="00CF4466"/>
    <w:rsid w:val="00CF4716"/>
    <w:rsid w:val="00CF5B13"/>
    <w:rsid w:val="00CF5B62"/>
    <w:rsid w:val="00CF6ACD"/>
    <w:rsid w:val="00CF74D8"/>
    <w:rsid w:val="00CF7ACB"/>
    <w:rsid w:val="00CF7BC2"/>
    <w:rsid w:val="00D001F4"/>
    <w:rsid w:val="00D01D13"/>
    <w:rsid w:val="00D01D99"/>
    <w:rsid w:val="00D0257E"/>
    <w:rsid w:val="00D02C0E"/>
    <w:rsid w:val="00D02EA8"/>
    <w:rsid w:val="00D05217"/>
    <w:rsid w:val="00D065EF"/>
    <w:rsid w:val="00D06897"/>
    <w:rsid w:val="00D0705E"/>
    <w:rsid w:val="00D07866"/>
    <w:rsid w:val="00D07D05"/>
    <w:rsid w:val="00D10174"/>
    <w:rsid w:val="00D10381"/>
    <w:rsid w:val="00D107F6"/>
    <w:rsid w:val="00D10AC2"/>
    <w:rsid w:val="00D11102"/>
    <w:rsid w:val="00D11231"/>
    <w:rsid w:val="00D11792"/>
    <w:rsid w:val="00D11A64"/>
    <w:rsid w:val="00D11B1D"/>
    <w:rsid w:val="00D138FE"/>
    <w:rsid w:val="00D13F9B"/>
    <w:rsid w:val="00D13FCE"/>
    <w:rsid w:val="00D14783"/>
    <w:rsid w:val="00D147BE"/>
    <w:rsid w:val="00D15144"/>
    <w:rsid w:val="00D153F5"/>
    <w:rsid w:val="00D154C0"/>
    <w:rsid w:val="00D17349"/>
    <w:rsid w:val="00D17FEE"/>
    <w:rsid w:val="00D201D1"/>
    <w:rsid w:val="00D20F7A"/>
    <w:rsid w:val="00D210FC"/>
    <w:rsid w:val="00D21336"/>
    <w:rsid w:val="00D23F90"/>
    <w:rsid w:val="00D241AB"/>
    <w:rsid w:val="00D243A8"/>
    <w:rsid w:val="00D24AFC"/>
    <w:rsid w:val="00D25058"/>
    <w:rsid w:val="00D25893"/>
    <w:rsid w:val="00D25B29"/>
    <w:rsid w:val="00D26294"/>
    <w:rsid w:val="00D26814"/>
    <w:rsid w:val="00D26EDB"/>
    <w:rsid w:val="00D26EEB"/>
    <w:rsid w:val="00D30127"/>
    <w:rsid w:val="00D30A1E"/>
    <w:rsid w:val="00D310A9"/>
    <w:rsid w:val="00D31120"/>
    <w:rsid w:val="00D311DF"/>
    <w:rsid w:val="00D31727"/>
    <w:rsid w:val="00D32A6B"/>
    <w:rsid w:val="00D33576"/>
    <w:rsid w:val="00D337B1"/>
    <w:rsid w:val="00D33CFD"/>
    <w:rsid w:val="00D33FC9"/>
    <w:rsid w:val="00D34A9D"/>
    <w:rsid w:val="00D35BDF"/>
    <w:rsid w:val="00D36025"/>
    <w:rsid w:val="00D360AA"/>
    <w:rsid w:val="00D3680B"/>
    <w:rsid w:val="00D37274"/>
    <w:rsid w:val="00D37594"/>
    <w:rsid w:val="00D375A6"/>
    <w:rsid w:val="00D37CF8"/>
    <w:rsid w:val="00D37D45"/>
    <w:rsid w:val="00D41F54"/>
    <w:rsid w:val="00D421AB"/>
    <w:rsid w:val="00D4436C"/>
    <w:rsid w:val="00D44523"/>
    <w:rsid w:val="00D4481B"/>
    <w:rsid w:val="00D44ABD"/>
    <w:rsid w:val="00D45420"/>
    <w:rsid w:val="00D45F14"/>
    <w:rsid w:val="00D4698C"/>
    <w:rsid w:val="00D469AD"/>
    <w:rsid w:val="00D501CF"/>
    <w:rsid w:val="00D51196"/>
    <w:rsid w:val="00D5195B"/>
    <w:rsid w:val="00D52C6A"/>
    <w:rsid w:val="00D531EB"/>
    <w:rsid w:val="00D53A8E"/>
    <w:rsid w:val="00D5405B"/>
    <w:rsid w:val="00D544DC"/>
    <w:rsid w:val="00D55694"/>
    <w:rsid w:val="00D56CC5"/>
    <w:rsid w:val="00D57485"/>
    <w:rsid w:val="00D57E87"/>
    <w:rsid w:val="00D6015B"/>
    <w:rsid w:val="00D6030C"/>
    <w:rsid w:val="00D607E2"/>
    <w:rsid w:val="00D6138F"/>
    <w:rsid w:val="00D62483"/>
    <w:rsid w:val="00D62AB3"/>
    <w:rsid w:val="00D648A8"/>
    <w:rsid w:val="00D64D7F"/>
    <w:rsid w:val="00D64EA3"/>
    <w:rsid w:val="00D654CE"/>
    <w:rsid w:val="00D6557C"/>
    <w:rsid w:val="00D65604"/>
    <w:rsid w:val="00D6632E"/>
    <w:rsid w:val="00D66489"/>
    <w:rsid w:val="00D664D9"/>
    <w:rsid w:val="00D6706A"/>
    <w:rsid w:val="00D67A01"/>
    <w:rsid w:val="00D67AAE"/>
    <w:rsid w:val="00D67DD4"/>
    <w:rsid w:val="00D67E7A"/>
    <w:rsid w:val="00D7034E"/>
    <w:rsid w:val="00D70741"/>
    <w:rsid w:val="00D71130"/>
    <w:rsid w:val="00D719CC"/>
    <w:rsid w:val="00D71A36"/>
    <w:rsid w:val="00D72148"/>
    <w:rsid w:val="00D72913"/>
    <w:rsid w:val="00D730EE"/>
    <w:rsid w:val="00D7390B"/>
    <w:rsid w:val="00D7397B"/>
    <w:rsid w:val="00D73A0A"/>
    <w:rsid w:val="00D74D36"/>
    <w:rsid w:val="00D75546"/>
    <w:rsid w:val="00D75CE4"/>
    <w:rsid w:val="00D761D2"/>
    <w:rsid w:val="00D763D7"/>
    <w:rsid w:val="00D76685"/>
    <w:rsid w:val="00D77198"/>
    <w:rsid w:val="00D80191"/>
    <w:rsid w:val="00D80710"/>
    <w:rsid w:val="00D80DA8"/>
    <w:rsid w:val="00D81344"/>
    <w:rsid w:val="00D81B5E"/>
    <w:rsid w:val="00D82BB4"/>
    <w:rsid w:val="00D82F5B"/>
    <w:rsid w:val="00D83104"/>
    <w:rsid w:val="00D832C9"/>
    <w:rsid w:val="00D844B5"/>
    <w:rsid w:val="00D84BEB"/>
    <w:rsid w:val="00D85874"/>
    <w:rsid w:val="00D86D1D"/>
    <w:rsid w:val="00D8701F"/>
    <w:rsid w:val="00D87696"/>
    <w:rsid w:val="00D87BBD"/>
    <w:rsid w:val="00D900B1"/>
    <w:rsid w:val="00D90292"/>
    <w:rsid w:val="00D90CB5"/>
    <w:rsid w:val="00D90E96"/>
    <w:rsid w:val="00D90F0A"/>
    <w:rsid w:val="00D91D8C"/>
    <w:rsid w:val="00D92791"/>
    <w:rsid w:val="00D9284E"/>
    <w:rsid w:val="00D92898"/>
    <w:rsid w:val="00D92BA6"/>
    <w:rsid w:val="00D92CD0"/>
    <w:rsid w:val="00D9393B"/>
    <w:rsid w:val="00D940A7"/>
    <w:rsid w:val="00D94242"/>
    <w:rsid w:val="00D94A92"/>
    <w:rsid w:val="00D94AD2"/>
    <w:rsid w:val="00D94EA6"/>
    <w:rsid w:val="00D95377"/>
    <w:rsid w:val="00D95EB9"/>
    <w:rsid w:val="00D967F2"/>
    <w:rsid w:val="00D969E4"/>
    <w:rsid w:val="00D96CD6"/>
    <w:rsid w:val="00D97219"/>
    <w:rsid w:val="00D97513"/>
    <w:rsid w:val="00D97A8A"/>
    <w:rsid w:val="00DA0E8E"/>
    <w:rsid w:val="00DA1396"/>
    <w:rsid w:val="00DA1680"/>
    <w:rsid w:val="00DA203B"/>
    <w:rsid w:val="00DA34C3"/>
    <w:rsid w:val="00DA3D40"/>
    <w:rsid w:val="00DA4D25"/>
    <w:rsid w:val="00DA51AF"/>
    <w:rsid w:val="00DA591E"/>
    <w:rsid w:val="00DA5B03"/>
    <w:rsid w:val="00DA5BEC"/>
    <w:rsid w:val="00DA646E"/>
    <w:rsid w:val="00DA6EF8"/>
    <w:rsid w:val="00DA736A"/>
    <w:rsid w:val="00DA7A7B"/>
    <w:rsid w:val="00DA7FF4"/>
    <w:rsid w:val="00DB0886"/>
    <w:rsid w:val="00DB109F"/>
    <w:rsid w:val="00DB165C"/>
    <w:rsid w:val="00DB1AC4"/>
    <w:rsid w:val="00DB1B3C"/>
    <w:rsid w:val="00DB21AF"/>
    <w:rsid w:val="00DB26AB"/>
    <w:rsid w:val="00DB30B8"/>
    <w:rsid w:val="00DB3545"/>
    <w:rsid w:val="00DB39A2"/>
    <w:rsid w:val="00DB4DC2"/>
    <w:rsid w:val="00DB4FCA"/>
    <w:rsid w:val="00DB54D3"/>
    <w:rsid w:val="00DB5D4A"/>
    <w:rsid w:val="00DB5D99"/>
    <w:rsid w:val="00DB6354"/>
    <w:rsid w:val="00DB668F"/>
    <w:rsid w:val="00DB7611"/>
    <w:rsid w:val="00DB79AF"/>
    <w:rsid w:val="00DC0089"/>
    <w:rsid w:val="00DC00D5"/>
    <w:rsid w:val="00DC1438"/>
    <w:rsid w:val="00DC1A8D"/>
    <w:rsid w:val="00DC22E9"/>
    <w:rsid w:val="00DC349B"/>
    <w:rsid w:val="00DC398E"/>
    <w:rsid w:val="00DC56A8"/>
    <w:rsid w:val="00DC56CD"/>
    <w:rsid w:val="00DC5CC2"/>
    <w:rsid w:val="00DC6341"/>
    <w:rsid w:val="00DC66E1"/>
    <w:rsid w:val="00DC6B84"/>
    <w:rsid w:val="00DC7BA6"/>
    <w:rsid w:val="00DC7FC9"/>
    <w:rsid w:val="00DD0103"/>
    <w:rsid w:val="00DD11EF"/>
    <w:rsid w:val="00DD139D"/>
    <w:rsid w:val="00DD1540"/>
    <w:rsid w:val="00DD2177"/>
    <w:rsid w:val="00DD269E"/>
    <w:rsid w:val="00DD2F9C"/>
    <w:rsid w:val="00DD30E8"/>
    <w:rsid w:val="00DD3966"/>
    <w:rsid w:val="00DD4486"/>
    <w:rsid w:val="00DD536E"/>
    <w:rsid w:val="00DD5569"/>
    <w:rsid w:val="00DD5C5F"/>
    <w:rsid w:val="00DD6027"/>
    <w:rsid w:val="00DD6B78"/>
    <w:rsid w:val="00DD6DDD"/>
    <w:rsid w:val="00DD75E4"/>
    <w:rsid w:val="00DD788F"/>
    <w:rsid w:val="00DE0467"/>
    <w:rsid w:val="00DE049A"/>
    <w:rsid w:val="00DE104A"/>
    <w:rsid w:val="00DE13F1"/>
    <w:rsid w:val="00DE1EB7"/>
    <w:rsid w:val="00DE2FD7"/>
    <w:rsid w:val="00DE4452"/>
    <w:rsid w:val="00DE4AAB"/>
    <w:rsid w:val="00DE4DB7"/>
    <w:rsid w:val="00DE5158"/>
    <w:rsid w:val="00DE531B"/>
    <w:rsid w:val="00DE63E7"/>
    <w:rsid w:val="00DE6603"/>
    <w:rsid w:val="00DE6D7A"/>
    <w:rsid w:val="00DE6F87"/>
    <w:rsid w:val="00DE71F8"/>
    <w:rsid w:val="00DF003E"/>
    <w:rsid w:val="00DF0A0C"/>
    <w:rsid w:val="00DF0FCF"/>
    <w:rsid w:val="00DF2A52"/>
    <w:rsid w:val="00DF30AE"/>
    <w:rsid w:val="00DF3621"/>
    <w:rsid w:val="00DF60C9"/>
    <w:rsid w:val="00DF6D11"/>
    <w:rsid w:val="00DF76B2"/>
    <w:rsid w:val="00DF779F"/>
    <w:rsid w:val="00E00379"/>
    <w:rsid w:val="00E0093A"/>
    <w:rsid w:val="00E00F29"/>
    <w:rsid w:val="00E01771"/>
    <w:rsid w:val="00E02090"/>
    <w:rsid w:val="00E03478"/>
    <w:rsid w:val="00E036B6"/>
    <w:rsid w:val="00E03BF4"/>
    <w:rsid w:val="00E03C4F"/>
    <w:rsid w:val="00E04751"/>
    <w:rsid w:val="00E056B1"/>
    <w:rsid w:val="00E05998"/>
    <w:rsid w:val="00E05E8A"/>
    <w:rsid w:val="00E05FAC"/>
    <w:rsid w:val="00E069C7"/>
    <w:rsid w:val="00E07AAE"/>
    <w:rsid w:val="00E1009E"/>
    <w:rsid w:val="00E116BC"/>
    <w:rsid w:val="00E12660"/>
    <w:rsid w:val="00E12B49"/>
    <w:rsid w:val="00E13D16"/>
    <w:rsid w:val="00E143DA"/>
    <w:rsid w:val="00E14548"/>
    <w:rsid w:val="00E14812"/>
    <w:rsid w:val="00E14EED"/>
    <w:rsid w:val="00E152D0"/>
    <w:rsid w:val="00E154A9"/>
    <w:rsid w:val="00E15B65"/>
    <w:rsid w:val="00E15D06"/>
    <w:rsid w:val="00E15E18"/>
    <w:rsid w:val="00E166F5"/>
    <w:rsid w:val="00E171E7"/>
    <w:rsid w:val="00E179A2"/>
    <w:rsid w:val="00E20723"/>
    <w:rsid w:val="00E20887"/>
    <w:rsid w:val="00E213FE"/>
    <w:rsid w:val="00E22047"/>
    <w:rsid w:val="00E223F9"/>
    <w:rsid w:val="00E23254"/>
    <w:rsid w:val="00E233F3"/>
    <w:rsid w:val="00E235A1"/>
    <w:rsid w:val="00E23939"/>
    <w:rsid w:val="00E23AD6"/>
    <w:rsid w:val="00E255FB"/>
    <w:rsid w:val="00E26828"/>
    <w:rsid w:val="00E26D65"/>
    <w:rsid w:val="00E27257"/>
    <w:rsid w:val="00E27784"/>
    <w:rsid w:val="00E307A0"/>
    <w:rsid w:val="00E307A3"/>
    <w:rsid w:val="00E30D76"/>
    <w:rsid w:val="00E31C38"/>
    <w:rsid w:val="00E32F3A"/>
    <w:rsid w:val="00E3353A"/>
    <w:rsid w:val="00E364D6"/>
    <w:rsid w:val="00E36578"/>
    <w:rsid w:val="00E3678A"/>
    <w:rsid w:val="00E36A57"/>
    <w:rsid w:val="00E36F39"/>
    <w:rsid w:val="00E37188"/>
    <w:rsid w:val="00E37A87"/>
    <w:rsid w:val="00E40564"/>
    <w:rsid w:val="00E40C0D"/>
    <w:rsid w:val="00E426A2"/>
    <w:rsid w:val="00E42991"/>
    <w:rsid w:val="00E42A03"/>
    <w:rsid w:val="00E43171"/>
    <w:rsid w:val="00E43660"/>
    <w:rsid w:val="00E4386F"/>
    <w:rsid w:val="00E43E50"/>
    <w:rsid w:val="00E43F49"/>
    <w:rsid w:val="00E44663"/>
    <w:rsid w:val="00E44B26"/>
    <w:rsid w:val="00E46523"/>
    <w:rsid w:val="00E476E2"/>
    <w:rsid w:val="00E47BC3"/>
    <w:rsid w:val="00E47FB0"/>
    <w:rsid w:val="00E500F3"/>
    <w:rsid w:val="00E504D4"/>
    <w:rsid w:val="00E50520"/>
    <w:rsid w:val="00E50717"/>
    <w:rsid w:val="00E508D4"/>
    <w:rsid w:val="00E51578"/>
    <w:rsid w:val="00E516B4"/>
    <w:rsid w:val="00E519A6"/>
    <w:rsid w:val="00E51D2D"/>
    <w:rsid w:val="00E52019"/>
    <w:rsid w:val="00E52167"/>
    <w:rsid w:val="00E52792"/>
    <w:rsid w:val="00E5334E"/>
    <w:rsid w:val="00E5370C"/>
    <w:rsid w:val="00E538A2"/>
    <w:rsid w:val="00E53C57"/>
    <w:rsid w:val="00E5429D"/>
    <w:rsid w:val="00E54782"/>
    <w:rsid w:val="00E54B69"/>
    <w:rsid w:val="00E55208"/>
    <w:rsid w:val="00E55B40"/>
    <w:rsid w:val="00E56004"/>
    <w:rsid w:val="00E57154"/>
    <w:rsid w:val="00E5728D"/>
    <w:rsid w:val="00E577DE"/>
    <w:rsid w:val="00E57B6D"/>
    <w:rsid w:val="00E600C6"/>
    <w:rsid w:val="00E60557"/>
    <w:rsid w:val="00E6103B"/>
    <w:rsid w:val="00E615BC"/>
    <w:rsid w:val="00E617D9"/>
    <w:rsid w:val="00E630B8"/>
    <w:rsid w:val="00E63A3D"/>
    <w:rsid w:val="00E63AB0"/>
    <w:rsid w:val="00E63EDD"/>
    <w:rsid w:val="00E64667"/>
    <w:rsid w:val="00E64F5D"/>
    <w:rsid w:val="00E6562C"/>
    <w:rsid w:val="00E66AED"/>
    <w:rsid w:val="00E678FE"/>
    <w:rsid w:val="00E67999"/>
    <w:rsid w:val="00E70740"/>
    <w:rsid w:val="00E70970"/>
    <w:rsid w:val="00E71E36"/>
    <w:rsid w:val="00E7247E"/>
    <w:rsid w:val="00E7261A"/>
    <w:rsid w:val="00E73570"/>
    <w:rsid w:val="00E736AB"/>
    <w:rsid w:val="00E73A3F"/>
    <w:rsid w:val="00E741F3"/>
    <w:rsid w:val="00E76714"/>
    <w:rsid w:val="00E76BB0"/>
    <w:rsid w:val="00E7743A"/>
    <w:rsid w:val="00E774F6"/>
    <w:rsid w:val="00E80D4B"/>
    <w:rsid w:val="00E8104D"/>
    <w:rsid w:val="00E816C9"/>
    <w:rsid w:val="00E81DB1"/>
    <w:rsid w:val="00E8302A"/>
    <w:rsid w:val="00E83127"/>
    <w:rsid w:val="00E838E0"/>
    <w:rsid w:val="00E8454D"/>
    <w:rsid w:val="00E84A86"/>
    <w:rsid w:val="00E86683"/>
    <w:rsid w:val="00E87428"/>
    <w:rsid w:val="00E87DC8"/>
    <w:rsid w:val="00E87DF6"/>
    <w:rsid w:val="00E90482"/>
    <w:rsid w:val="00E9058C"/>
    <w:rsid w:val="00E912F2"/>
    <w:rsid w:val="00E91513"/>
    <w:rsid w:val="00E91D4C"/>
    <w:rsid w:val="00E922B7"/>
    <w:rsid w:val="00E92EF6"/>
    <w:rsid w:val="00E93194"/>
    <w:rsid w:val="00E94A8B"/>
    <w:rsid w:val="00E94F16"/>
    <w:rsid w:val="00E95673"/>
    <w:rsid w:val="00E95CCD"/>
    <w:rsid w:val="00E961CE"/>
    <w:rsid w:val="00E96D97"/>
    <w:rsid w:val="00E97412"/>
    <w:rsid w:val="00E97F5D"/>
    <w:rsid w:val="00EA0558"/>
    <w:rsid w:val="00EA1596"/>
    <w:rsid w:val="00EA1AB3"/>
    <w:rsid w:val="00EA1D3C"/>
    <w:rsid w:val="00EA20EC"/>
    <w:rsid w:val="00EA23BE"/>
    <w:rsid w:val="00EA2407"/>
    <w:rsid w:val="00EA2ABB"/>
    <w:rsid w:val="00EA2B2C"/>
    <w:rsid w:val="00EA2FD8"/>
    <w:rsid w:val="00EA3410"/>
    <w:rsid w:val="00EA3564"/>
    <w:rsid w:val="00EA3CCB"/>
    <w:rsid w:val="00EA4023"/>
    <w:rsid w:val="00EA4271"/>
    <w:rsid w:val="00EA48CB"/>
    <w:rsid w:val="00EA4CDA"/>
    <w:rsid w:val="00EA509D"/>
    <w:rsid w:val="00EA57F5"/>
    <w:rsid w:val="00EA5812"/>
    <w:rsid w:val="00EA71F9"/>
    <w:rsid w:val="00EA7265"/>
    <w:rsid w:val="00EA7FC6"/>
    <w:rsid w:val="00EB1049"/>
    <w:rsid w:val="00EB122D"/>
    <w:rsid w:val="00EB16AB"/>
    <w:rsid w:val="00EB185B"/>
    <w:rsid w:val="00EB1A2C"/>
    <w:rsid w:val="00EB307C"/>
    <w:rsid w:val="00EB42DE"/>
    <w:rsid w:val="00EB57D0"/>
    <w:rsid w:val="00EB65FF"/>
    <w:rsid w:val="00EB6802"/>
    <w:rsid w:val="00EB6D42"/>
    <w:rsid w:val="00EB7933"/>
    <w:rsid w:val="00EC017A"/>
    <w:rsid w:val="00EC15D7"/>
    <w:rsid w:val="00EC178D"/>
    <w:rsid w:val="00EC18CB"/>
    <w:rsid w:val="00EC1953"/>
    <w:rsid w:val="00EC19A5"/>
    <w:rsid w:val="00EC2D1F"/>
    <w:rsid w:val="00EC37BC"/>
    <w:rsid w:val="00EC42C2"/>
    <w:rsid w:val="00EC45EB"/>
    <w:rsid w:val="00EC5577"/>
    <w:rsid w:val="00EC5845"/>
    <w:rsid w:val="00EC6DA1"/>
    <w:rsid w:val="00EC7593"/>
    <w:rsid w:val="00EC7B8F"/>
    <w:rsid w:val="00EC7D0A"/>
    <w:rsid w:val="00ED00B3"/>
    <w:rsid w:val="00ED10FE"/>
    <w:rsid w:val="00ED12C1"/>
    <w:rsid w:val="00ED2129"/>
    <w:rsid w:val="00ED222A"/>
    <w:rsid w:val="00ED2342"/>
    <w:rsid w:val="00ED31C1"/>
    <w:rsid w:val="00ED4E85"/>
    <w:rsid w:val="00ED5E43"/>
    <w:rsid w:val="00ED5F98"/>
    <w:rsid w:val="00ED627C"/>
    <w:rsid w:val="00ED694E"/>
    <w:rsid w:val="00EE1D0F"/>
    <w:rsid w:val="00EE2BB6"/>
    <w:rsid w:val="00EE2C99"/>
    <w:rsid w:val="00EE2D05"/>
    <w:rsid w:val="00EE32F9"/>
    <w:rsid w:val="00EE4674"/>
    <w:rsid w:val="00EE4D16"/>
    <w:rsid w:val="00EE5519"/>
    <w:rsid w:val="00EE5616"/>
    <w:rsid w:val="00EE64D3"/>
    <w:rsid w:val="00EE6AE2"/>
    <w:rsid w:val="00EE7047"/>
    <w:rsid w:val="00EE71FE"/>
    <w:rsid w:val="00EE737C"/>
    <w:rsid w:val="00EE7434"/>
    <w:rsid w:val="00EE750D"/>
    <w:rsid w:val="00EE7B35"/>
    <w:rsid w:val="00EF0C4B"/>
    <w:rsid w:val="00EF1679"/>
    <w:rsid w:val="00EF1CB4"/>
    <w:rsid w:val="00EF1E4B"/>
    <w:rsid w:val="00EF2B9D"/>
    <w:rsid w:val="00EF38B5"/>
    <w:rsid w:val="00EF3A4A"/>
    <w:rsid w:val="00EF3A9D"/>
    <w:rsid w:val="00EF3C54"/>
    <w:rsid w:val="00EF4C44"/>
    <w:rsid w:val="00EF5513"/>
    <w:rsid w:val="00EF5CA0"/>
    <w:rsid w:val="00EF7375"/>
    <w:rsid w:val="00EF7EE3"/>
    <w:rsid w:val="00F0065E"/>
    <w:rsid w:val="00F006A3"/>
    <w:rsid w:val="00F00BB0"/>
    <w:rsid w:val="00F012A9"/>
    <w:rsid w:val="00F020D1"/>
    <w:rsid w:val="00F02B1C"/>
    <w:rsid w:val="00F03559"/>
    <w:rsid w:val="00F03F31"/>
    <w:rsid w:val="00F048A3"/>
    <w:rsid w:val="00F0494E"/>
    <w:rsid w:val="00F04EEC"/>
    <w:rsid w:val="00F054C5"/>
    <w:rsid w:val="00F06250"/>
    <w:rsid w:val="00F06B15"/>
    <w:rsid w:val="00F06D83"/>
    <w:rsid w:val="00F07464"/>
    <w:rsid w:val="00F07617"/>
    <w:rsid w:val="00F076ED"/>
    <w:rsid w:val="00F0793F"/>
    <w:rsid w:val="00F07E77"/>
    <w:rsid w:val="00F07E9D"/>
    <w:rsid w:val="00F10319"/>
    <w:rsid w:val="00F10D07"/>
    <w:rsid w:val="00F1154D"/>
    <w:rsid w:val="00F11779"/>
    <w:rsid w:val="00F121BD"/>
    <w:rsid w:val="00F125BC"/>
    <w:rsid w:val="00F132FF"/>
    <w:rsid w:val="00F13792"/>
    <w:rsid w:val="00F13931"/>
    <w:rsid w:val="00F14289"/>
    <w:rsid w:val="00F14369"/>
    <w:rsid w:val="00F14449"/>
    <w:rsid w:val="00F152CD"/>
    <w:rsid w:val="00F15525"/>
    <w:rsid w:val="00F1614E"/>
    <w:rsid w:val="00F1668A"/>
    <w:rsid w:val="00F16F8B"/>
    <w:rsid w:val="00F17B47"/>
    <w:rsid w:val="00F206B8"/>
    <w:rsid w:val="00F210CB"/>
    <w:rsid w:val="00F21FB6"/>
    <w:rsid w:val="00F22658"/>
    <w:rsid w:val="00F229AB"/>
    <w:rsid w:val="00F22CF4"/>
    <w:rsid w:val="00F23214"/>
    <w:rsid w:val="00F234A6"/>
    <w:rsid w:val="00F237EA"/>
    <w:rsid w:val="00F239E2"/>
    <w:rsid w:val="00F23F7A"/>
    <w:rsid w:val="00F24B32"/>
    <w:rsid w:val="00F25BFC"/>
    <w:rsid w:val="00F25C8A"/>
    <w:rsid w:val="00F25E22"/>
    <w:rsid w:val="00F2685D"/>
    <w:rsid w:val="00F26AB5"/>
    <w:rsid w:val="00F27471"/>
    <w:rsid w:val="00F27A7A"/>
    <w:rsid w:val="00F27B59"/>
    <w:rsid w:val="00F3086C"/>
    <w:rsid w:val="00F3192D"/>
    <w:rsid w:val="00F3349F"/>
    <w:rsid w:val="00F33718"/>
    <w:rsid w:val="00F3391A"/>
    <w:rsid w:val="00F36B10"/>
    <w:rsid w:val="00F36EE0"/>
    <w:rsid w:val="00F3715E"/>
    <w:rsid w:val="00F37279"/>
    <w:rsid w:val="00F37761"/>
    <w:rsid w:val="00F403EC"/>
    <w:rsid w:val="00F40AA9"/>
    <w:rsid w:val="00F41F5E"/>
    <w:rsid w:val="00F42129"/>
    <w:rsid w:val="00F42543"/>
    <w:rsid w:val="00F42BCB"/>
    <w:rsid w:val="00F433C3"/>
    <w:rsid w:val="00F433C6"/>
    <w:rsid w:val="00F43613"/>
    <w:rsid w:val="00F438B6"/>
    <w:rsid w:val="00F44404"/>
    <w:rsid w:val="00F4445E"/>
    <w:rsid w:val="00F457B7"/>
    <w:rsid w:val="00F45F77"/>
    <w:rsid w:val="00F460C8"/>
    <w:rsid w:val="00F462E3"/>
    <w:rsid w:val="00F468DF"/>
    <w:rsid w:val="00F46F6A"/>
    <w:rsid w:val="00F471EC"/>
    <w:rsid w:val="00F47E5E"/>
    <w:rsid w:val="00F50144"/>
    <w:rsid w:val="00F5035C"/>
    <w:rsid w:val="00F50C9F"/>
    <w:rsid w:val="00F51273"/>
    <w:rsid w:val="00F51363"/>
    <w:rsid w:val="00F51F69"/>
    <w:rsid w:val="00F52677"/>
    <w:rsid w:val="00F5401A"/>
    <w:rsid w:val="00F543AA"/>
    <w:rsid w:val="00F547C9"/>
    <w:rsid w:val="00F549DF"/>
    <w:rsid w:val="00F54EC7"/>
    <w:rsid w:val="00F5527E"/>
    <w:rsid w:val="00F558D7"/>
    <w:rsid w:val="00F56402"/>
    <w:rsid w:val="00F56F72"/>
    <w:rsid w:val="00F57691"/>
    <w:rsid w:val="00F6043C"/>
    <w:rsid w:val="00F605C3"/>
    <w:rsid w:val="00F61835"/>
    <w:rsid w:val="00F62776"/>
    <w:rsid w:val="00F630CE"/>
    <w:rsid w:val="00F638F3"/>
    <w:rsid w:val="00F64237"/>
    <w:rsid w:val="00F64274"/>
    <w:rsid w:val="00F64F20"/>
    <w:rsid w:val="00F657A7"/>
    <w:rsid w:val="00F66CD1"/>
    <w:rsid w:val="00F66CD4"/>
    <w:rsid w:val="00F6712C"/>
    <w:rsid w:val="00F674D6"/>
    <w:rsid w:val="00F67696"/>
    <w:rsid w:val="00F7019C"/>
    <w:rsid w:val="00F706EE"/>
    <w:rsid w:val="00F71E52"/>
    <w:rsid w:val="00F726E7"/>
    <w:rsid w:val="00F7275E"/>
    <w:rsid w:val="00F727E2"/>
    <w:rsid w:val="00F728D1"/>
    <w:rsid w:val="00F72FBF"/>
    <w:rsid w:val="00F72FFA"/>
    <w:rsid w:val="00F73040"/>
    <w:rsid w:val="00F734A4"/>
    <w:rsid w:val="00F73A2A"/>
    <w:rsid w:val="00F73DB2"/>
    <w:rsid w:val="00F73E90"/>
    <w:rsid w:val="00F73F51"/>
    <w:rsid w:val="00F74195"/>
    <w:rsid w:val="00F75081"/>
    <w:rsid w:val="00F75B45"/>
    <w:rsid w:val="00F768C3"/>
    <w:rsid w:val="00F77065"/>
    <w:rsid w:val="00F77962"/>
    <w:rsid w:val="00F804CA"/>
    <w:rsid w:val="00F8077C"/>
    <w:rsid w:val="00F80C02"/>
    <w:rsid w:val="00F81967"/>
    <w:rsid w:val="00F82DA5"/>
    <w:rsid w:val="00F8562E"/>
    <w:rsid w:val="00F86918"/>
    <w:rsid w:val="00F874D9"/>
    <w:rsid w:val="00F87AA7"/>
    <w:rsid w:val="00F90112"/>
    <w:rsid w:val="00F905F9"/>
    <w:rsid w:val="00F9173A"/>
    <w:rsid w:val="00F91906"/>
    <w:rsid w:val="00F922EC"/>
    <w:rsid w:val="00F93E88"/>
    <w:rsid w:val="00F94028"/>
    <w:rsid w:val="00F94C63"/>
    <w:rsid w:val="00F9516C"/>
    <w:rsid w:val="00F95568"/>
    <w:rsid w:val="00F95691"/>
    <w:rsid w:val="00F9600C"/>
    <w:rsid w:val="00F96DFC"/>
    <w:rsid w:val="00F96FC8"/>
    <w:rsid w:val="00F971C4"/>
    <w:rsid w:val="00F975E0"/>
    <w:rsid w:val="00F97C1B"/>
    <w:rsid w:val="00FA0507"/>
    <w:rsid w:val="00FA12A7"/>
    <w:rsid w:val="00FA13D2"/>
    <w:rsid w:val="00FA2262"/>
    <w:rsid w:val="00FA33D8"/>
    <w:rsid w:val="00FA39EE"/>
    <w:rsid w:val="00FA3BA3"/>
    <w:rsid w:val="00FA3D47"/>
    <w:rsid w:val="00FA419C"/>
    <w:rsid w:val="00FA4A85"/>
    <w:rsid w:val="00FA52B3"/>
    <w:rsid w:val="00FA5850"/>
    <w:rsid w:val="00FA58AB"/>
    <w:rsid w:val="00FA5EC2"/>
    <w:rsid w:val="00FB03FC"/>
    <w:rsid w:val="00FB07BA"/>
    <w:rsid w:val="00FB239B"/>
    <w:rsid w:val="00FB2839"/>
    <w:rsid w:val="00FB2A23"/>
    <w:rsid w:val="00FB2B79"/>
    <w:rsid w:val="00FB3D55"/>
    <w:rsid w:val="00FB4476"/>
    <w:rsid w:val="00FB4766"/>
    <w:rsid w:val="00FB50BD"/>
    <w:rsid w:val="00FB58E4"/>
    <w:rsid w:val="00FB5D46"/>
    <w:rsid w:val="00FB6CBD"/>
    <w:rsid w:val="00FB6F1F"/>
    <w:rsid w:val="00FB7222"/>
    <w:rsid w:val="00FC101D"/>
    <w:rsid w:val="00FC1B61"/>
    <w:rsid w:val="00FC29C8"/>
    <w:rsid w:val="00FC32E4"/>
    <w:rsid w:val="00FC33E8"/>
    <w:rsid w:val="00FC4387"/>
    <w:rsid w:val="00FC44C9"/>
    <w:rsid w:val="00FC4775"/>
    <w:rsid w:val="00FC480E"/>
    <w:rsid w:val="00FC49FA"/>
    <w:rsid w:val="00FC4BB1"/>
    <w:rsid w:val="00FC4BF3"/>
    <w:rsid w:val="00FC51F9"/>
    <w:rsid w:val="00FC5894"/>
    <w:rsid w:val="00FC6158"/>
    <w:rsid w:val="00FC77DD"/>
    <w:rsid w:val="00FC7A68"/>
    <w:rsid w:val="00FD0415"/>
    <w:rsid w:val="00FD088E"/>
    <w:rsid w:val="00FD0A5F"/>
    <w:rsid w:val="00FD1872"/>
    <w:rsid w:val="00FD1DFB"/>
    <w:rsid w:val="00FD1F3E"/>
    <w:rsid w:val="00FD2755"/>
    <w:rsid w:val="00FD2AF4"/>
    <w:rsid w:val="00FD346D"/>
    <w:rsid w:val="00FD35EC"/>
    <w:rsid w:val="00FD3601"/>
    <w:rsid w:val="00FD40EB"/>
    <w:rsid w:val="00FD4E1D"/>
    <w:rsid w:val="00FD553E"/>
    <w:rsid w:val="00FD55B9"/>
    <w:rsid w:val="00FD56DF"/>
    <w:rsid w:val="00FD56E3"/>
    <w:rsid w:val="00FD5ACE"/>
    <w:rsid w:val="00FD649F"/>
    <w:rsid w:val="00FD7222"/>
    <w:rsid w:val="00FE0FD1"/>
    <w:rsid w:val="00FE132C"/>
    <w:rsid w:val="00FE165D"/>
    <w:rsid w:val="00FE1BBA"/>
    <w:rsid w:val="00FE2805"/>
    <w:rsid w:val="00FE31D5"/>
    <w:rsid w:val="00FE3210"/>
    <w:rsid w:val="00FE3D29"/>
    <w:rsid w:val="00FE469E"/>
    <w:rsid w:val="00FE4D6E"/>
    <w:rsid w:val="00FE7815"/>
    <w:rsid w:val="00FE79C1"/>
    <w:rsid w:val="00FE7D0C"/>
    <w:rsid w:val="00FF023C"/>
    <w:rsid w:val="00FF0BB5"/>
    <w:rsid w:val="00FF0CD9"/>
    <w:rsid w:val="00FF1DBE"/>
    <w:rsid w:val="00FF2333"/>
    <w:rsid w:val="00FF2990"/>
    <w:rsid w:val="00FF2C0E"/>
    <w:rsid w:val="00FF4043"/>
    <w:rsid w:val="00FF4259"/>
    <w:rsid w:val="00FF45B5"/>
    <w:rsid w:val="00FF49BC"/>
    <w:rsid w:val="00FF4DBA"/>
    <w:rsid w:val="00FF5BF9"/>
    <w:rsid w:val="00FF61C7"/>
    <w:rsid w:val="00FF66AE"/>
    <w:rsid w:val="00FF6EB2"/>
    <w:rsid w:val="00FF70E4"/>
    <w:rsid w:val="00FF71A9"/>
    <w:rsid w:val="00FF749B"/>
    <w:rsid w:val="00FF7916"/>
    <w:rsid w:val="00FF7AF3"/>
    <w:rsid w:val="00FF7E31"/>
    <w:rsid w:val="0130C435"/>
    <w:rsid w:val="014CBEDC"/>
    <w:rsid w:val="01579D4B"/>
    <w:rsid w:val="016F74AE"/>
    <w:rsid w:val="01A60F41"/>
    <w:rsid w:val="01A8EC6D"/>
    <w:rsid w:val="01A9B362"/>
    <w:rsid w:val="01D5BCA0"/>
    <w:rsid w:val="01F69676"/>
    <w:rsid w:val="01FA064B"/>
    <w:rsid w:val="022051D3"/>
    <w:rsid w:val="0224BD0D"/>
    <w:rsid w:val="023357DB"/>
    <w:rsid w:val="02378999"/>
    <w:rsid w:val="02DC4988"/>
    <w:rsid w:val="02E83980"/>
    <w:rsid w:val="02EA3F6C"/>
    <w:rsid w:val="032D7F4E"/>
    <w:rsid w:val="0354ED46"/>
    <w:rsid w:val="035F3BFC"/>
    <w:rsid w:val="03C36151"/>
    <w:rsid w:val="03C3E63D"/>
    <w:rsid w:val="03DC86B1"/>
    <w:rsid w:val="03E1572F"/>
    <w:rsid w:val="03FCFB87"/>
    <w:rsid w:val="041E7637"/>
    <w:rsid w:val="04342CFF"/>
    <w:rsid w:val="0475E1D6"/>
    <w:rsid w:val="047D05D5"/>
    <w:rsid w:val="04998B33"/>
    <w:rsid w:val="04BB67B9"/>
    <w:rsid w:val="04C4E720"/>
    <w:rsid w:val="04CBCE5A"/>
    <w:rsid w:val="04E853E5"/>
    <w:rsid w:val="052CA57A"/>
    <w:rsid w:val="052D67F1"/>
    <w:rsid w:val="059161CB"/>
    <w:rsid w:val="05F361D0"/>
    <w:rsid w:val="061E9079"/>
    <w:rsid w:val="063E39C0"/>
    <w:rsid w:val="064CC00B"/>
    <w:rsid w:val="0651FBCF"/>
    <w:rsid w:val="065E5C36"/>
    <w:rsid w:val="06671751"/>
    <w:rsid w:val="06875FFA"/>
    <w:rsid w:val="06CB1D0B"/>
    <w:rsid w:val="06D1785E"/>
    <w:rsid w:val="06EB0026"/>
    <w:rsid w:val="070A9955"/>
    <w:rsid w:val="076606DE"/>
    <w:rsid w:val="0798BA02"/>
    <w:rsid w:val="07B6444C"/>
    <w:rsid w:val="07CD6666"/>
    <w:rsid w:val="07E059C6"/>
    <w:rsid w:val="07E89C13"/>
    <w:rsid w:val="07FEF312"/>
    <w:rsid w:val="08176210"/>
    <w:rsid w:val="081F6978"/>
    <w:rsid w:val="08394DCD"/>
    <w:rsid w:val="0841CF58"/>
    <w:rsid w:val="084A3866"/>
    <w:rsid w:val="08760CE4"/>
    <w:rsid w:val="08D0DF73"/>
    <w:rsid w:val="0903F7A6"/>
    <w:rsid w:val="090B5422"/>
    <w:rsid w:val="0936E4D6"/>
    <w:rsid w:val="0971261B"/>
    <w:rsid w:val="097AA23D"/>
    <w:rsid w:val="099C6E38"/>
    <w:rsid w:val="09B21056"/>
    <w:rsid w:val="09C135DE"/>
    <w:rsid w:val="09DC69C6"/>
    <w:rsid w:val="09F042EA"/>
    <w:rsid w:val="0A0B28AC"/>
    <w:rsid w:val="0A196C17"/>
    <w:rsid w:val="0A5CA18C"/>
    <w:rsid w:val="0AB23417"/>
    <w:rsid w:val="0B24D93E"/>
    <w:rsid w:val="0B4884F7"/>
    <w:rsid w:val="0B733944"/>
    <w:rsid w:val="0BB2E1A4"/>
    <w:rsid w:val="0BC0278B"/>
    <w:rsid w:val="0C0B5657"/>
    <w:rsid w:val="0C34CEBF"/>
    <w:rsid w:val="0C7A1C20"/>
    <w:rsid w:val="0C7E0889"/>
    <w:rsid w:val="0C7EC467"/>
    <w:rsid w:val="0C8823B9"/>
    <w:rsid w:val="0C8D645A"/>
    <w:rsid w:val="0CB004C6"/>
    <w:rsid w:val="0D1F050E"/>
    <w:rsid w:val="0D234951"/>
    <w:rsid w:val="0D348EEB"/>
    <w:rsid w:val="0D362A03"/>
    <w:rsid w:val="0D4AB558"/>
    <w:rsid w:val="0D63DAA5"/>
    <w:rsid w:val="0D6F556A"/>
    <w:rsid w:val="0D82C9A7"/>
    <w:rsid w:val="0DA94879"/>
    <w:rsid w:val="0DAFF101"/>
    <w:rsid w:val="0DC0F325"/>
    <w:rsid w:val="0E101552"/>
    <w:rsid w:val="0E25A4D6"/>
    <w:rsid w:val="0E4C954C"/>
    <w:rsid w:val="0E5ACDC3"/>
    <w:rsid w:val="0E819F35"/>
    <w:rsid w:val="0EA19B2B"/>
    <w:rsid w:val="0EC95C77"/>
    <w:rsid w:val="0EE7B01C"/>
    <w:rsid w:val="0F0FD499"/>
    <w:rsid w:val="0F18938C"/>
    <w:rsid w:val="0F349B77"/>
    <w:rsid w:val="0F390408"/>
    <w:rsid w:val="0F56EBD8"/>
    <w:rsid w:val="0F913715"/>
    <w:rsid w:val="0FA4540C"/>
    <w:rsid w:val="0FEB1B1F"/>
    <w:rsid w:val="101F9F30"/>
    <w:rsid w:val="1023A819"/>
    <w:rsid w:val="10320D75"/>
    <w:rsid w:val="103A1939"/>
    <w:rsid w:val="10613684"/>
    <w:rsid w:val="1077BBE3"/>
    <w:rsid w:val="1081C486"/>
    <w:rsid w:val="108E6147"/>
    <w:rsid w:val="1096A8F5"/>
    <w:rsid w:val="109C6552"/>
    <w:rsid w:val="10BE7CB2"/>
    <w:rsid w:val="10C76BF8"/>
    <w:rsid w:val="10D3FCF9"/>
    <w:rsid w:val="10F94CBF"/>
    <w:rsid w:val="11221FBD"/>
    <w:rsid w:val="11364619"/>
    <w:rsid w:val="115A0187"/>
    <w:rsid w:val="11618E0B"/>
    <w:rsid w:val="11667FF3"/>
    <w:rsid w:val="117440E8"/>
    <w:rsid w:val="11868E89"/>
    <w:rsid w:val="11A9253E"/>
    <w:rsid w:val="11BEBDDA"/>
    <w:rsid w:val="11C42867"/>
    <w:rsid w:val="11CC7B78"/>
    <w:rsid w:val="11D0C505"/>
    <w:rsid w:val="11D537E1"/>
    <w:rsid w:val="1227F825"/>
    <w:rsid w:val="12357B4D"/>
    <w:rsid w:val="1236A084"/>
    <w:rsid w:val="124768A0"/>
    <w:rsid w:val="125BF71D"/>
    <w:rsid w:val="1270E9BD"/>
    <w:rsid w:val="127ABADF"/>
    <w:rsid w:val="128EBB44"/>
    <w:rsid w:val="12A6150A"/>
    <w:rsid w:val="12B7D16C"/>
    <w:rsid w:val="12C4640C"/>
    <w:rsid w:val="12ED9E15"/>
    <w:rsid w:val="12F5BF0C"/>
    <w:rsid w:val="12FEB934"/>
    <w:rsid w:val="130ADCA3"/>
    <w:rsid w:val="131911EA"/>
    <w:rsid w:val="131E3625"/>
    <w:rsid w:val="132A2769"/>
    <w:rsid w:val="135DA9C0"/>
    <w:rsid w:val="13626E97"/>
    <w:rsid w:val="13789A8E"/>
    <w:rsid w:val="13CD9805"/>
    <w:rsid w:val="14110DBA"/>
    <w:rsid w:val="1415B322"/>
    <w:rsid w:val="14181CCB"/>
    <w:rsid w:val="142593A8"/>
    <w:rsid w:val="142CCBCF"/>
    <w:rsid w:val="1434E8B0"/>
    <w:rsid w:val="1484279A"/>
    <w:rsid w:val="1526DA05"/>
    <w:rsid w:val="1587A12C"/>
    <w:rsid w:val="15B9C9C2"/>
    <w:rsid w:val="15C80198"/>
    <w:rsid w:val="15D48AB2"/>
    <w:rsid w:val="15DCAE97"/>
    <w:rsid w:val="15F5017D"/>
    <w:rsid w:val="160EB4F8"/>
    <w:rsid w:val="161197EC"/>
    <w:rsid w:val="16260CE2"/>
    <w:rsid w:val="1664D737"/>
    <w:rsid w:val="167A7E75"/>
    <w:rsid w:val="168B669A"/>
    <w:rsid w:val="169256B0"/>
    <w:rsid w:val="169C06F2"/>
    <w:rsid w:val="1708AF3F"/>
    <w:rsid w:val="1716A2AE"/>
    <w:rsid w:val="173A4CDB"/>
    <w:rsid w:val="175E8F51"/>
    <w:rsid w:val="17604C35"/>
    <w:rsid w:val="17626724"/>
    <w:rsid w:val="17B5293A"/>
    <w:rsid w:val="17EC69A3"/>
    <w:rsid w:val="1804CE46"/>
    <w:rsid w:val="180BA483"/>
    <w:rsid w:val="183299AF"/>
    <w:rsid w:val="1846B666"/>
    <w:rsid w:val="185537B1"/>
    <w:rsid w:val="18558577"/>
    <w:rsid w:val="1865E7FB"/>
    <w:rsid w:val="186E3E20"/>
    <w:rsid w:val="1899F0C1"/>
    <w:rsid w:val="18A8541E"/>
    <w:rsid w:val="18AAA7B1"/>
    <w:rsid w:val="18F0604A"/>
    <w:rsid w:val="18F2788B"/>
    <w:rsid w:val="1948A4C5"/>
    <w:rsid w:val="194F7877"/>
    <w:rsid w:val="19530969"/>
    <w:rsid w:val="195B6CDC"/>
    <w:rsid w:val="1977B894"/>
    <w:rsid w:val="198C3EA7"/>
    <w:rsid w:val="19B6FB5A"/>
    <w:rsid w:val="19C5BECD"/>
    <w:rsid w:val="19D43FF1"/>
    <w:rsid w:val="1A03CB34"/>
    <w:rsid w:val="1A123BCC"/>
    <w:rsid w:val="1A1F939B"/>
    <w:rsid w:val="1A21A9E2"/>
    <w:rsid w:val="1A2E6074"/>
    <w:rsid w:val="1A2E6834"/>
    <w:rsid w:val="1A358550"/>
    <w:rsid w:val="1A3DE1B2"/>
    <w:rsid w:val="1A3EC824"/>
    <w:rsid w:val="1A461D3C"/>
    <w:rsid w:val="1A4CA10F"/>
    <w:rsid w:val="1AA8B23D"/>
    <w:rsid w:val="1AB10004"/>
    <w:rsid w:val="1AD17049"/>
    <w:rsid w:val="1AD9F388"/>
    <w:rsid w:val="1ADB95C9"/>
    <w:rsid w:val="1B08D7C0"/>
    <w:rsid w:val="1B2EF222"/>
    <w:rsid w:val="1B5BB1A5"/>
    <w:rsid w:val="1B5E7058"/>
    <w:rsid w:val="1B727E37"/>
    <w:rsid w:val="1B905D3D"/>
    <w:rsid w:val="1B90804B"/>
    <w:rsid w:val="1BA879E9"/>
    <w:rsid w:val="1BBF6865"/>
    <w:rsid w:val="1BE2C894"/>
    <w:rsid w:val="1BFBDCE0"/>
    <w:rsid w:val="1C59650A"/>
    <w:rsid w:val="1C6F1BEC"/>
    <w:rsid w:val="1C71828F"/>
    <w:rsid w:val="1C778E5F"/>
    <w:rsid w:val="1C8939EB"/>
    <w:rsid w:val="1D22B82A"/>
    <w:rsid w:val="1D3CF133"/>
    <w:rsid w:val="1D98A056"/>
    <w:rsid w:val="1DB1D4E6"/>
    <w:rsid w:val="1DB65FA5"/>
    <w:rsid w:val="1DC1D36C"/>
    <w:rsid w:val="1DD361FB"/>
    <w:rsid w:val="1DD6C39E"/>
    <w:rsid w:val="1E087624"/>
    <w:rsid w:val="1E15C558"/>
    <w:rsid w:val="1E3F631C"/>
    <w:rsid w:val="1E4AC3A1"/>
    <w:rsid w:val="1E554623"/>
    <w:rsid w:val="1E724040"/>
    <w:rsid w:val="1E951C45"/>
    <w:rsid w:val="1EB35ABF"/>
    <w:rsid w:val="1EE40FC0"/>
    <w:rsid w:val="1EE5F789"/>
    <w:rsid w:val="1F2C8BD7"/>
    <w:rsid w:val="1F334D46"/>
    <w:rsid w:val="1F71883E"/>
    <w:rsid w:val="1F89757D"/>
    <w:rsid w:val="1F8B36B7"/>
    <w:rsid w:val="1F908756"/>
    <w:rsid w:val="1F980EAF"/>
    <w:rsid w:val="1FB4F1BB"/>
    <w:rsid w:val="1FC244B1"/>
    <w:rsid w:val="205DBFAD"/>
    <w:rsid w:val="207897C1"/>
    <w:rsid w:val="209B8D24"/>
    <w:rsid w:val="20A6C656"/>
    <w:rsid w:val="210A77EB"/>
    <w:rsid w:val="214F6234"/>
    <w:rsid w:val="21546B87"/>
    <w:rsid w:val="21747E7F"/>
    <w:rsid w:val="217D6BF9"/>
    <w:rsid w:val="21BA2C14"/>
    <w:rsid w:val="21FAE8E8"/>
    <w:rsid w:val="220F5EB0"/>
    <w:rsid w:val="222F6D45"/>
    <w:rsid w:val="2245BB71"/>
    <w:rsid w:val="22AC0873"/>
    <w:rsid w:val="22E77DC1"/>
    <w:rsid w:val="22EF0C32"/>
    <w:rsid w:val="22F9A930"/>
    <w:rsid w:val="23011B38"/>
    <w:rsid w:val="23074B6B"/>
    <w:rsid w:val="23167FCD"/>
    <w:rsid w:val="23226009"/>
    <w:rsid w:val="23322E42"/>
    <w:rsid w:val="2346C20A"/>
    <w:rsid w:val="23664416"/>
    <w:rsid w:val="23961519"/>
    <w:rsid w:val="23B4F549"/>
    <w:rsid w:val="23CB7DE5"/>
    <w:rsid w:val="23F6F3B4"/>
    <w:rsid w:val="241409F0"/>
    <w:rsid w:val="242EED99"/>
    <w:rsid w:val="2444BBE6"/>
    <w:rsid w:val="2455C994"/>
    <w:rsid w:val="2465F584"/>
    <w:rsid w:val="24927CB4"/>
    <w:rsid w:val="2497FB24"/>
    <w:rsid w:val="24AB6EA2"/>
    <w:rsid w:val="251B5B8D"/>
    <w:rsid w:val="251C28BD"/>
    <w:rsid w:val="253A15D7"/>
    <w:rsid w:val="257264D7"/>
    <w:rsid w:val="25A5ABF7"/>
    <w:rsid w:val="25B07086"/>
    <w:rsid w:val="25B6DA9F"/>
    <w:rsid w:val="25BC3339"/>
    <w:rsid w:val="25C0C6D0"/>
    <w:rsid w:val="25C3773B"/>
    <w:rsid w:val="25F3D8C9"/>
    <w:rsid w:val="262143B7"/>
    <w:rsid w:val="26404772"/>
    <w:rsid w:val="266241EC"/>
    <w:rsid w:val="26D0363F"/>
    <w:rsid w:val="26D540FC"/>
    <w:rsid w:val="26E058C4"/>
    <w:rsid w:val="26EBFCB2"/>
    <w:rsid w:val="270A81A7"/>
    <w:rsid w:val="27123673"/>
    <w:rsid w:val="27226579"/>
    <w:rsid w:val="274A797E"/>
    <w:rsid w:val="27614B30"/>
    <w:rsid w:val="2766D54E"/>
    <w:rsid w:val="276DEF3D"/>
    <w:rsid w:val="2793B2DE"/>
    <w:rsid w:val="2813AB20"/>
    <w:rsid w:val="28153AD9"/>
    <w:rsid w:val="28187840"/>
    <w:rsid w:val="28423BB1"/>
    <w:rsid w:val="28455355"/>
    <w:rsid w:val="28AB6241"/>
    <w:rsid w:val="28EA3D73"/>
    <w:rsid w:val="292BBEDF"/>
    <w:rsid w:val="293004DE"/>
    <w:rsid w:val="29428ECF"/>
    <w:rsid w:val="2956FA28"/>
    <w:rsid w:val="295A61C0"/>
    <w:rsid w:val="2960DD55"/>
    <w:rsid w:val="2997C158"/>
    <w:rsid w:val="29E88232"/>
    <w:rsid w:val="29EBA388"/>
    <w:rsid w:val="29EDD408"/>
    <w:rsid w:val="29F573D9"/>
    <w:rsid w:val="2A097983"/>
    <w:rsid w:val="2A6FA12C"/>
    <w:rsid w:val="2A92262F"/>
    <w:rsid w:val="2AAF1171"/>
    <w:rsid w:val="2AC668B5"/>
    <w:rsid w:val="2AE0D780"/>
    <w:rsid w:val="2AF55007"/>
    <w:rsid w:val="2AF67DE0"/>
    <w:rsid w:val="2B05ECB0"/>
    <w:rsid w:val="2B2951E6"/>
    <w:rsid w:val="2B304313"/>
    <w:rsid w:val="2B3B6E3A"/>
    <w:rsid w:val="2B5D0034"/>
    <w:rsid w:val="2B61CEDE"/>
    <w:rsid w:val="2B9EDF4A"/>
    <w:rsid w:val="2BAB3DEF"/>
    <w:rsid w:val="2BB526E4"/>
    <w:rsid w:val="2BB97384"/>
    <w:rsid w:val="2BC4F619"/>
    <w:rsid w:val="2BCDC46D"/>
    <w:rsid w:val="2BE09335"/>
    <w:rsid w:val="2C6FF40D"/>
    <w:rsid w:val="2C7537AA"/>
    <w:rsid w:val="2CA1CF83"/>
    <w:rsid w:val="2CAC031F"/>
    <w:rsid w:val="2CB48997"/>
    <w:rsid w:val="2CC4C92C"/>
    <w:rsid w:val="2CCF07D0"/>
    <w:rsid w:val="2CCFAABC"/>
    <w:rsid w:val="2CE36C40"/>
    <w:rsid w:val="2CE87DDC"/>
    <w:rsid w:val="2CFC12AC"/>
    <w:rsid w:val="2D261B7D"/>
    <w:rsid w:val="2D767D59"/>
    <w:rsid w:val="2D7AEE80"/>
    <w:rsid w:val="2D7E0F72"/>
    <w:rsid w:val="2D8F38B6"/>
    <w:rsid w:val="2D9CE03A"/>
    <w:rsid w:val="2E16B618"/>
    <w:rsid w:val="2E3F959A"/>
    <w:rsid w:val="2E680A97"/>
    <w:rsid w:val="2E86005C"/>
    <w:rsid w:val="2E8AFFD6"/>
    <w:rsid w:val="2E9A8221"/>
    <w:rsid w:val="2EA83D3D"/>
    <w:rsid w:val="2EBA8A32"/>
    <w:rsid w:val="2EC290C6"/>
    <w:rsid w:val="2ECCB5D1"/>
    <w:rsid w:val="2EE08F5F"/>
    <w:rsid w:val="2EE9817E"/>
    <w:rsid w:val="2F44150E"/>
    <w:rsid w:val="2F56E181"/>
    <w:rsid w:val="2F7A7F2D"/>
    <w:rsid w:val="2F8A5BB2"/>
    <w:rsid w:val="30035B66"/>
    <w:rsid w:val="3010B9CB"/>
    <w:rsid w:val="304CBAC1"/>
    <w:rsid w:val="305EAE5B"/>
    <w:rsid w:val="30818CBC"/>
    <w:rsid w:val="3088F32A"/>
    <w:rsid w:val="3089FA4D"/>
    <w:rsid w:val="3099C107"/>
    <w:rsid w:val="30B59098"/>
    <w:rsid w:val="30B6F767"/>
    <w:rsid w:val="30EBE896"/>
    <w:rsid w:val="31024C07"/>
    <w:rsid w:val="31026F7F"/>
    <w:rsid w:val="310B9511"/>
    <w:rsid w:val="3146EE57"/>
    <w:rsid w:val="3152C4BD"/>
    <w:rsid w:val="3158BFF8"/>
    <w:rsid w:val="3160C906"/>
    <w:rsid w:val="31807536"/>
    <w:rsid w:val="318EE443"/>
    <w:rsid w:val="318F8F17"/>
    <w:rsid w:val="319FD530"/>
    <w:rsid w:val="31C619C5"/>
    <w:rsid w:val="31D9A805"/>
    <w:rsid w:val="31E10D79"/>
    <w:rsid w:val="31E7D1DF"/>
    <w:rsid w:val="321630A5"/>
    <w:rsid w:val="3220629A"/>
    <w:rsid w:val="3224F7CF"/>
    <w:rsid w:val="326F9E3B"/>
    <w:rsid w:val="32857046"/>
    <w:rsid w:val="329CFA8D"/>
    <w:rsid w:val="32C42058"/>
    <w:rsid w:val="32C8E966"/>
    <w:rsid w:val="32D11CB1"/>
    <w:rsid w:val="32E8BAC6"/>
    <w:rsid w:val="338317DB"/>
    <w:rsid w:val="33847276"/>
    <w:rsid w:val="3397DD87"/>
    <w:rsid w:val="339D387A"/>
    <w:rsid w:val="33B1A7BD"/>
    <w:rsid w:val="33FF9528"/>
    <w:rsid w:val="3446E92C"/>
    <w:rsid w:val="344903BC"/>
    <w:rsid w:val="345F9BD5"/>
    <w:rsid w:val="34684264"/>
    <w:rsid w:val="347F052F"/>
    <w:rsid w:val="349409F5"/>
    <w:rsid w:val="34A2D2BB"/>
    <w:rsid w:val="34B9202A"/>
    <w:rsid w:val="34BFEA43"/>
    <w:rsid w:val="34D39449"/>
    <w:rsid w:val="34E9A826"/>
    <w:rsid w:val="3504755D"/>
    <w:rsid w:val="35190739"/>
    <w:rsid w:val="35205B63"/>
    <w:rsid w:val="35279B6E"/>
    <w:rsid w:val="3533A4CD"/>
    <w:rsid w:val="353DCD9F"/>
    <w:rsid w:val="357A2A2C"/>
    <w:rsid w:val="358B2D17"/>
    <w:rsid w:val="35A5CE7E"/>
    <w:rsid w:val="35A80C3E"/>
    <w:rsid w:val="35C75624"/>
    <w:rsid w:val="35E3A9B2"/>
    <w:rsid w:val="35EDB21A"/>
    <w:rsid w:val="35EF263E"/>
    <w:rsid w:val="35F417AE"/>
    <w:rsid w:val="35F9C9A6"/>
    <w:rsid w:val="36041DA0"/>
    <w:rsid w:val="362B9B0B"/>
    <w:rsid w:val="3639D05A"/>
    <w:rsid w:val="3647D513"/>
    <w:rsid w:val="368C348A"/>
    <w:rsid w:val="36E96273"/>
    <w:rsid w:val="36EDDC82"/>
    <w:rsid w:val="36F5F1B1"/>
    <w:rsid w:val="36FB518A"/>
    <w:rsid w:val="36FD19F8"/>
    <w:rsid w:val="3758FAEA"/>
    <w:rsid w:val="3769AA57"/>
    <w:rsid w:val="376D4A5B"/>
    <w:rsid w:val="37A9CD5C"/>
    <w:rsid w:val="37BD75FB"/>
    <w:rsid w:val="37C3E5B9"/>
    <w:rsid w:val="37DF6F3D"/>
    <w:rsid w:val="37F63CAC"/>
    <w:rsid w:val="3808E313"/>
    <w:rsid w:val="385DB941"/>
    <w:rsid w:val="386EBEE7"/>
    <w:rsid w:val="3883EEF3"/>
    <w:rsid w:val="389DF77A"/>
    <w:rsid w:val="38A35D2F"/>
    <w:rsid w:val="38B46417"/>
    <w:rsid w:val="38CAAD2B"/>
    <w:rsid w:val="38DE648F"/>
    <w:rsid w:val="390C2A0E"/>
    <w:rsid w:val="391E216D"/>
    <w:rsid w:val="392965C8"/>
    <w:rsid w:val="393FA6DB"/>
    <w:rsid w:val="3964A113"/>
    <w:rsid w:val="396D8140"/>
    <w:rsid w:val="397106CF"/>
    <w:rsid w:val="399B668D"/>
    <w:rsid w:val="39A82EA5"/>
    <w:rsid w:val="39A8D300"/>
    <w:rsid w:val="39C0274F"/>
    <w:rsid w:val="3A0F8A25"/>
    <w:rsid w:val="3A1607A1"/>
    <w:rsid w:val="3A215A09"/>
    <w:rsid w:val="3A568A7A"/>
    <w:rsid w:val="3A669506"/>
    <w:rsid w:val="3A84C256"/>
    <w:rsid w:val="3A935844"/>
    <w:rsid w:val="3B01B690"/>
    <w:rsid w:val="3B0360F7"/>
    <w:rsid w:val="3B43CD33"/>
    <w:rsid w:val="3B8CA32F"/>
    <w:rsid w:val="3B931DD0"/>
    <w:rsid w:val="3B962C6A"/>
    <w:rsid w:val="3BC2D719"/>
    <w:rsid w:val="3BD50D3B"/>
    <w:rsid w:val="3BEB2B8A"/>
    <w:rsid w:val="3BED4952"/>
    <w:rsid w:val="3C06D164"/>
    <w:rsid w:val="3C1A455B"/>
    <w:rsid w:val="3C379BB2"/>
    <w:rsid w:val="3C41532A"/>
    <w:rsid w:val="3C5335CF"/>
    <w:rsid w:val="3CA467DF"/>
    <w:rsid w:val="3CA545D2"/>
    <w:rsid w:val="3CBCC009"/>
    <w:rsid w:val="3CD7DDF4"/>
    <w:rsid w:val="3D0F621F"/>
    <w:rsid w:val="3D1590E1"/>
    <w:rsid w:val="3D1B61ED"/>
    <w:rsid w:val="3D2DDDF4"/>
    <w:rsid w:val="3D3AADD9"/>
    <w:rsid w:val="3D628CF1"/>
    <w:rsid w:val="3D958E2D"/>
    <w:rsid w:val="3DB2616E"/>
    <w:rsid w:val="3DC00A3A"/>
    <w:rsid w:val="3DC4866F"/>
    <w:rsid w:val="3DC83030"/>
    <w:rsid w:val="3E143B0A"/>
    <w:rsid w:val="3E814EC1"/>
    <w:rsid w:val="3EB78EA4"/>
    <w:rsid w:val="3F974918"/>
    <w:rsid w:val="3FD4F2C1"/>
    <w:rsid w:val="400B7460"/>
    <w:rsid w:val="4015DC10"/>
    <w:rsid w:val="40175FFE"/>
    <w:rsid w:val="4020CAD3"/>
    <w:rsid w:val="4061BBD7"/>
    <w:rsid w:val="406EC5F0"/>
    <w:rsid w:val="4093D22A"/>
    <w:rsid w:val="40B1461D"/>
    <w:rsid w:val="40B18564"/>
    <w:rsid w:val="40BB2442"/>
    <w:rsid w:val="40BC6D36"/>
    <w:rsid w:val="40D435B0"/>
    <w:rsid w:val="40D5FB89"/>
    <w:rsid w:val="40D995E7"/>
    <w:rsid w:val="40E8E9C7"/>
    <w:rsid w:val="40EBD78A"/>
    <w:rsid w:val="41021802"/>
    <w:rsid w:val="411D7267"/>
    <w:rsid w:val="41257802"/>
    <w:rsid w:val="4139D1AA"/>
    <w:rsid w:val="413C7E14"/>
    <w:rsid w:val="4153AEF8"/>
    <w:rsid w:val="41611AC6"/>
    <w:rsid w:val="41B09399"/>
    <w:rsid w:val="41D13FE1"/>
    <w:rsid w:val="41D2EAB5"/>
    <w:rsid w:val="421F4F61"/>
    <w:rsid w:val="42698DAA"/>
    <w:rsid w:val="42754E37"/>
    <w:rsid w:val="427AD876"/>
    <w:rsid w:val="42C14863"/>
    <w:rsid w:val="42C229B9"/>
    <w:rsid w:val="42ECFDE3"/>
    <w:rsid w:val="42F42472"/>
    <w:rsid w:val="430425A9"/>
    <w:rsid w:val="432CE3E0"/>
    <w:rsid w:val="433AB8B3"/>
    <w:rsid w:val="4355DE8E"/>
    <w:rsid w:val="43925FBC"/>
    <w:rsid w:val="43A3F681"/>
    <w:rsid w:val="43C88810"/>
    <w:rsid w:val="43D28C17"/>
    <w:rsid w:val="43E76776"/>
    <w:rsid w:val="43FF439C"/>
    <w:rsid w:val="44021137"/>
    <w:rsid w:val="441200CE"/>
    <w:rsid w:val="446DE550"/>
    <w:rsid w:val="44790015"/>
    <w:rsid w:val="448D17E3"/>
    <w:rsid w:val="449892E3"/>
    <w:rsid w:val="449BD1C7"/>
    <w:rsid w:val="44AA5D65"/>
    <w:rsid w:val="44B1E9C4"/>
    <w:rsid w:val="44D71CCC"/>
    <w:rsid w:val="451ACF47"/>
    <w:rsid w:val="452BCA4B"/>
    <w:rsid w:val="4552A21F"/>
    <w:rsid w:val="45872785"/>
    <w:rsid w:val="45B10BC4"/>
    <w:rsid w:val="45CD22EF"/>
    <w:rsid w:val="45CD6B06"/>
    <w:rsid w:val="462AFA35"/>
    <w:rsid w:val="46350E8A"/>
    <w:rsid w:val="466936DF"/>
    <w:rsid w:val="4674F4DC"/>
    <w:rsid w:val="467E4081"/>
    <w:rsid w:val="468A4961"/>
    <w:rsid w:val="468BB3CE"/>
    <w:rsid w:val="46AFC9C0"/>
    <w:rsid w:val="46B36696"/>
    <w:rsid w:val="46D3DBA7"/>
    <w:rsid w:val="46DC6911"/>
    <w:rsid w:val="4706A36A"/>
    <w:rsid w:val="4725A915"/>
    <w:rsid w:val="477A15D0"/>
    <w:rsid w:val="477F7AC5"/>
    <w:rsid w:val="478D095D"/>
    <w:rsid w:val="47C6267C"/>
    <w:rsid w:val="47D557EC"/>
    <w:rsid w:val="48159C36"/>
    <w:rsid w:val="484BA4E6"/>
    <w:rsid w:val="4861D7EB"/>
    <w:rsid w:val="4868DD3F"/>
    <w:rsid w:val="487D46CF"/>
    <w:rsid w:val="48D71EDD"/>
    <w:rsid w:val="48DBBAFC"/>
    <w:rsid w:val="49117AC2"/>
    <w:rsid w:val="493161B7"/>
    <w:rsid w:val="494586BE"/>
    <w:rsid w:val="4951DA1B"/>
    <w:rsid w:val="495743CB"/>
    <w:rsid w:val="49668E50"/>
    <w:rsid w:val="4978837E"/>
    <w:rsid w:val="49823DC0"/>
    <w:rsid w:val="499AE965"/>
    <w:rsid w:val="49A3EE3C"/>
    <w:rsid w:val="49D5BA1D"/>
    <w:rsid w:val="49D6DCF5"/>
    <w:rsid w:val="49EE2978"/>
    <w:rsid w:val="49F06BBB"/>
    <w:rsid w:val="49FD527E"/>
    <w:rsid w:val="4A51178B"/>
    <w:rsid w:val="4A5D806B"/>
    <w:rsid w:val="4A7E8859"/>
    <w:rsid w:val="4A9FF38E"/>
    <w:rsid w:val="4AC86020"/>
    <w:rsid w:val="4AE20A10"/>
    <w:rsid w:val="4AE23C91"/>
    <w:rsid w:val="4AFB49A7"/>
    <w:rsid w:val="4B47EB0F"/>
    <w:rsid w:val="4B599B77"/>
    <w:rsid w:val="4B75789D"/>
    <w:rsid w:val="4B941B3C"/>
    <w:rsid w:val="4B9B4607"/>
    <w:rsid w:val="4BB2B59D"/>
    <w:rsid w:val="4BBB9DA9"/>
    <w:rsid w:val="4BC28CFF"/>
    <w:rsid w:val="4BCD66D0"/>
    <w:rsid w:val="4C2383CD"/>
    <w:rsid w:val="4C4DF5B2"/>
    <w:rsid w:val="4C8CD836"/>
    <w:rsid w:val="4C95F6BE"/>
    <w:rsid w:val="4C9CE2E0"/>
    <w:rsid w:val="4CB78200"/>
    <w:rsid w:val="4CC9DF52"/>
    <w:rsid w:val="4CE97410"/>
    <w:rsid w:val="4CFE3F46"/>
    <w:rsid w:val="4D08A4EF"/>
    <w:rsid w:val="4D11E571"/>
    <w:rsid w:val="4D2A46B9"/>
    <w:rsid w:val="4D7E61BB"/>
    <w:rsid w:val="4D90BF35"/>
    <w:rsid w:val="4DA76B4C"/>
    <w:rsid w:val="4DB47CAC"/>
    <w:rsid w:val="4DC39701"/>
    <w:rsid w:val="4DE391DB"/>
    <w:rsid w:val="4DE62947"/>
    <w:rsid w:val="4DFC6801"/>
    <w:rsid w:val="4E1368EC"/>
    <w:rsid w:val="4E1F5A6B"/>
    <w:rsid w:val="4E4BACC2"/>
    <w:rsid w:val="4E4C0E8B"/>
    <w:rsid w:val="4E64F7CF"/>
    <w:rsid w:val="4E67397A"/>
    <w:rsid w:val="4E8784B6"/>
    <w:rsid w:val="4F18EA43"/>
    <w:rsid w:val="4F8EF49B"/>
    <w:rsid w:val="4FB2CA97"/>
    <w:rsid w:val="4FE65F79"/>
    <w:rsid w:val="500BA8E1"/>
    <w:rsid w:val="500E51FB"/>
    <w:rsid w:val="50548F8B"/>
    <w:rsid w:val="5054FFA7"/>
    <w:rsid w:val="505871C0"/>
    <w:rsid w:val="505F7FD3"/>
    <w:rsid w:val="506C83D4"/>
    <w:rsid w:val="506FC3A6"/>
    <w:rsid w:val="5092FAAB"/>
    <w:rsid w:val="50AC08E3"/>
    <w:rsid w:val="50C39C31"/>
    <w:rsid w:val="50EE9DDB"/>
    <w:rsid w:val="50EFC108"/>
    <w:rsid w:val="50F9E4AB"/>
    <w:rsid w:val="511F8051"/>
    <w:rsid w:val="51263AAA"/>
    <w:rsid w:val="514C28E6"/>
    <w:rsid w:val="515981E0"/>
    <w:rsid w:val="5180A7AB"/>
    <w:rsid w:val="518D7774"/>
    <w:rsid w:val="519E3C5A"/>
    <w:rsid w:val="51A43D8F"/>
    <w:rsid w:val="51B21400"/>
    <w:rsid w:val="51CB2ECB"/>
    <w:rsid w:val="51EB0E0C"/>
    <w:rsid w:val="51F0C0C4"/>
    <w:rsid w:val="52070D51"/>
    <w:rsid w:val="524899C9"/>
    <w:rsid w:val="5262F22C"/>
    <w:rsid w:val="5269A7D1"/>
    <w:rsid w:val="5275C46D"/>
    <w:rsid w:val="52781EB9"/>
    <w:rsid w:val="529BBC48"/>
    <w:rsid w:val="52D6F091"/>
    <w:rsid w:val="5332C82F"/>
    <w:rsid w:val="5333730C"/>
    <w:rsid w:val="536028B7"/>
    <w:rsid w:val="5391AD24"/>
    <w:rsid w:val="53983643"/>
    <w:rsid w:val="53BA8BD5"/>
    <w:rsid w:val="53E7BB19"/>
    <w:rsid w:val="540925CC"/>
    <w:rsid w:val="541005AD"/>
    <w:rsid w:val="543472FD"/>
    <w:rsid w:val="54595DF7"/>
    <w:rsid w:val="54C0D0FF"/>
    <w:rsid w:val="55213BC6"/>
    <w:rsid w:val="5523991F"/>
    <w:rsid w:val="554F7101"/>
    <w:rsid w:val="55680C1D"/>
    <w:rsid w:val="558AF78B"/>
    <w:rsid w:val="559068D5"/>
    <w:rsid w:val="55A9D940"/>
    <w:rsid w:val="55B84AE7"/>
    <w:rsid w:val="55F0345F"/>
    <w:rsid w:val="566974CA"/>
    <w:rsid w:val="56C62B20"/>
    <w:rsid w:val="56D5E7D0"/>
    <w:rsid w:val="5718CCE5"/>
    <w:rsid w:val="5730E03B"/>
    <w:rsid w:val="575E8B0A"/>
    <w:rsid w:val="57658541"/>
    <w:rsid w:val="578B694B"/>
    <w:rsid w:val="5799EA03"/>
    <w:rsid w:val="57A75395"/>
    <w:rsid w:val="57AD93F7"/>
    <w:rsid w:val="57B1D53B"/>
    <w:rsid w:val="57CA96A4"/>
    <w:rsid w:val="57CFD421"/>
    <w:rsid w:val="57EB23E3"/>
    <w:rsid w:val="57EB96BC"/>
    <w:rsid w:val="580D61B2"/>
    <w:rsid w:val="582783C7"/>
    <w:rsid w:val="58514473"/>
    <w:rsid w:val="58534587"/>
    <w:rsid w:val="585EF55F"/>
    <w:rsid w:val="586CF63A"/>
    <w:rsid w:val="58781FC1"/>
    <w:rsid w:val="5878BA13"/>
    <w:rsid w:val="5878C383"/>
    <w:rsid w:val="588E618B"/>
    <w:rsid w:val="58B04A6C"/>
    <w:rsid w:val="58BBD915"/>
    <w:rsid w:val="58F6EACB"/>
    <w:rsid w:val="5921ED49"/>
    <w:rsid w:val="594C8561"/>
    <w:rsid w:val="59BEE81D"/>
    <w:rsid w:val="59C0E76F"/>
    <w:rsid w:val="59CF8161"/>
    <w:rsid w:val="59F981E9"/>
    <w:rsid w:val="5A0B17C1"/>
    <w:rsid w:val="5A1D0DB9"/>
    <w:rsid w:val="5A4B6472"/>
    <w:rsid w:val="5A4D08AC"/>
    <w:rsid w:val="5A554209"/>
    <w:rsid w:val="5A824285"/>
    <w:rsid w:val="5A91BFF8"/>
    <w:rsid w:val="5A977687"/>
    <w:rsid w:val="5AC2CDF6"/>
    <w:rsid w:val="5B3A364E"/>
    <w:rsid w:val="5B5BE3F8"/>
    <w:rsid w:val="5B6F61A2"/>
    <w:rsid w:val="5B8978C8"/>
    <w:rsid w:val="5BC47933"/>
    <w:rsid w:val="5BC7FD87"/>
    <w:rsid w:val="5BDC8B99"/>
    <w:rsid w:val="5C332C2F"/>
    <w:rsid w:val="5C6DC381"/>
    <w:rsid w:val="5C6F5598"/>
    <w:rsid w:val="5CB4892E"/>
    <w:rsid w:val="5CC6C34F"/>
    <w:rsid w:val="5CED925E"/>
    <w:rsid w:val="5CF2B50A"/>
    <w:rsid w:val="5D058799"/>
    <w:rsid w:val="5D08912A"/>
    <w:rsid w:val="5D2FA846"/>
    <w:rsid w:val="5D40454A"/>
    <w:rsid w:val="5D500EE5"/>
    <w:rsid w:val="5D68C31A"/>
    <w:rsid w:val="5D7739B8"/>
    <w:rsid w:val="5D9A0EE6"/>
    <w:rsid w:val="5DB06A6C"/>
    <w:rsid w:val="5DBD7F79"/>
    <w:rsid w:val="5DE6EAC4"/>
    <w:rsid w:val="5E2A6E38"/>
    <w:rsid w:val="5E3FF1F5"/>
    <w:rsid w:val="5E490A27"/>
    <w:rsid w:val="5E4B14A9"/>
    <w:rsid w:val="5E9387CE"/>
    <w:rsid w:val="5E9DF769"/>
    <w:rsid w:val="5EACF752"/>
    <w:rsid w:val="5EACFD8E"/>
    <w:rsid w:val="5ECB6026"/>
    <w:rsid w:val="5ED61E06"/>
    <w:rsid w:val="5EDEB936"/>
    <w:rsid w:val="5F15BBBE"/>
    <w:rsid w:val="5F282710"/>
    <w:rsid w:val="5F662AA3"/>
    <w:rsid w:val="5F6FE5C5"/>
    <w:rsid w:val="5F8667C9"/>
    <w:rsid w:val="5F907225"/>
    <w:rsid w:val="5F9C483F"/>
    <w:rsid w:val="5FAF3517"/>
    <w:rsid w:val="5FE3A8C7"/>
    <w:rsid w:val="5FFD7FBD"/>
    <w:rsid w:val="6036B31C"/>
    <w:rsid w:val="607D2081"/>
    <w:rsid w:val="60975469"/>
    <w:rsid w:val="60A163DF"/>
    <w:rsid w:val="60AC61D5"/>
    <w:rsid w:val="60F9C91F"/>
    <w:rsid w:val="610111FB"/>
    <w:rsid w:val="6105C373"/>
    <w:rsid w:val="61162C68"/>
    <w:rsid w:val="61176B86"/>
    <w:rsid w:val="61380863"/>
    <w:rsid w:val="614FF317"/>
    <w:rsid w:val="62853819"/>
    <w:rsid w:val="62A90DAF"/>
    <w:rsid w:val="62F20632"/>
    <w:rsid w:val="62FEF09C"/>
    <w:rsid w:val="630952A2"/>
    <w:rsid w:val="638CEC66"/>
    <w:rsid w:val="639B5FDC"/>
    <w:rsid w:val="63B4DF4C"/>
    <w:rsid w:val="63C4E0B2"/>
    <w:rsid w:val="63C53BA1"/>
    <w:rsid w:val="6405823C"/>
    <w:rsid w:val="640F46E2"/>
    <w:rsid w:val="64236A91"/>
    <w:rsid w:val="64318C54"/>
    <w:rsid w:val="64318FA9"/>
    <w:rsid w:val="6433A741"/>
    <w:rsid w:val="64363E75"/>
    <w:rsid w:val="643AE150"/>
    <w:rsid w:val="64590F33"/>
    <w:rsid w:val="6459FB78"/>
    <w:rsid w:val="646B26E3"/>
    <w:rsid w:val="647E1000"/>
    <w:rsid w:val="64A49408"/>
    <w:rsid w:val="64FA81EA"/>
    <w:rsid w:val="6503A85F"/>
    <w:rsid w:val="65255FBB"/>
    <w:rsid w:val="653B8AD3"/>
    <w:rsid w:val="654D772E"/>
    <w:rsid w:val="65728BBE"/>
    <w:rsid w:val="65AF7DA2"/>
    <w:rsid w:val="65EA7982"/>
    <w:rsid w:val="65F64A56"/>
    <w:rsid w:val="65F8E38B"/>
    <w:rsid w:val="65F95F11"/>
    <w:rsid w:val="660B01F2"/>
    <w:rsid w:val="66117026"/>
    <w:rsid w:val="66205F0C"/>
    <w:rsid w:val="662ABC8C"/>
    <w:rsid w:val="66363E70"/>
    <w:rsid w:val="66579499"/>
    <w:rsid w:val="6666577C"/>
    <w:rsid w:val="667433DC"/>
    <w:rsid w:val="667B1C86"/>
    <w:rsid w:val="66B1B75B"/>
    <w:rsid w:val="66B5A3C0"/>
    <w:rsid w:val="66BB6F2F"/>
    <w:rsid w:val="66C36BB9"/>
    <w:rsid w:val="66C773E1"/>
    <w:rsid w:val="66CB53D8"/>
    <w:rsid w:val="66E39ECD"/>
    <w:rsid w:val="66EACEF0"/>
    <w:rsid w:val="671961AB"/>
    <w:rsid w:val="67445D97"/>
    <w:rsid w:val="676A8D1A"/>
    <w:rsid w:val="6770C1E5"/>
    <w:rsid w:val="67C9F618"/>
    <w:rsid w:val="681F16C0"/>
    <w:rsid w:val="6840B16D"/>
    <w:rsid w:val="68628BDC"/>
    <w:rsid w:val="686C5D27"/>
    <w:rsid w:val="688F2707"/>
    <w:rsid w:val="68B703AF"/>
    <w:rsid w:val="68CCC5A2"/>
    <w:rsid w:val="68E0624D"/>
    <w:rsid w:val="68E693C2"/>
    <w:rsid w:val="68EA91C6"/>
    <w:rsid w:val="68EF777B"/>
    <w:rsid w:val="695E68E5"/>
    <w:rsid w:val="69A01A07"/>
    <w:rsid w:val="69E0B5D9"/>
    <w:rsid w:val="6A11C49D"/>
    <w:rsid w:val="6A3C8344"/>
    <w:rsid w:val="6A73CE3F"/>
    <w:rsid w:val="6A879327"/>
    <w:rsid w:val="6AA96018"/>
    <w:rsid w:val="6AABF5C7"/>
    <w:rsid w:val="6ABBB5FB"/>
    <w:rsid w:val="6ABD20E2"/>
    <w:rsid w:val="6AC5C08A"/>
    <w:rsid w:val="6AD7D96E"/>
    <w:rsid w:val="6AE81F9C"/>
    <w:rsid w:val="6AF284C8"/>
    <w:rsid w:val="6AFDDD7C"/>
    <w:rsid w:val="6B146487"/>
    <w:rsid w:val="6B1C1F3C"/>
    <w:rsid w:val="6B24C847"/>
    <w:rsid w:val="6B449D30"/>
    <w:rsid w:val="6B5CF89F"/>
    <w:rsid w:val="6B9957D6"/>
    <w:rsid w:val="6BA2BFB9"/>
    <w:rsid w:val="6BA994A7"/>
    <w:rsid w:val="6BB54CBD"/>
    <w:rsid w:val="6BC54D49"/>
    <w:rsid w:val="6BD4C230"/>
    <w:rsid w:val="6BDB0344"/>
    <w:rsid w:val="6BF665F8"/>
    <w:rsid w:val="6BFCD9F3"/>
    <w:rsid w:val="6BFE3553"/>
    <w:rsid w:val="6C05A597"/>
    <w:rsid w:val="6C21AD1A"/>
    <w:rsid w:val="6C2400CD"/>
    <w:rsid w:val="6C3F5940"/>
    <w:rsid w:val="6C441AB3"/>
    <w:rsid w:val="6C49B6B4"/>
    <w:rsid w:val="6C6EAC62"/>
    <w:rsid w:val="6CB7BAD4"/>
    <w:rsid w:val="6D201BB5"/>
    <w:rsid w:val="6D2AAABD"/>
    <w:rsid w:val="6D69E993"/>
    <w:rsid w:val="6D71FB23"/>
    <w:rsid w:val="6D7A89BF"/>
    <w:rsid w:val="6D956AB2"/>
    <w:rsid w:val="6DB0B3B5"/>
    <w:rsid w:val="6DBAE12A"/>
    <w:rsid w:val="6DF67D48"/>
    <w:rsid w:val="6E0216F9"/>
    <w:rsid w:val="6E0D95A2"/>
    <w:rsid w:val="6E2EF179"/>
    <w:rsid w:val="6E393F6B"/>
    <w:rsid w:val="6E3B6D25"/>
    <w:rsid w:val="6E661B14"/>
    <w:rsid w:val="6E6F584B"/>
    <w:rsid w:val="6E75D3F2"/>
    <w:rsid w:val="6E8BDADB"/>
    <w:rsid w:val="6EC3D69E"/>
    <w:rsid w:val="6F10306F"/>
    <w:rsid w:val="6F4A9AB6"/>
    <w:rsid w:val="6F55414D"/>
    <w:rsid w:val="6F574630"/>
    <w:rsid w:val="6F5AD479"/>
    <w:rsid w:val="6F5B535E"/>
    <w:rsid w:val="6F73506E"/>
    <w:rsid w:val="6FB7FB3E"/>
    <w:rsid w:val="6FCC6491"/>
    <w:rsid w:val="700612E9"/>
    <w:rsid w:val="703B5A86"/>
    <w:rsid w:val="70814443"/>
    <w:rsid w:val="709532C2"/>
    <w:rsid w:val="7095CFBE"/>
    <w:rsid w:val="70DEF8DF"/>
    <w:rsid w:val="71021B3F"/>
    <w:rsid w:val="7108B8E3"/>
    <w:rsid w:val="71234A2B"/>
    <w:rsid w:val="714B16AC"/>
    <w:rsid w:val="7150181D"/>
    <w:rsid w:val="71806E9C"/>
    <w:rsid w:val="719585C9"/>
    <w:rsid w:val="71970AFE"/>
    <w:rsid w:val="71ADBBC6"/>
    <w:rsid w:val="71B0AC0C"/>
    <w:rsid w:val="71C522AD"/>
    <w:rsid w:val="71D695D6"/>
    <w:rsid w:val="71D6B0A3"/>
    <w:rsid w:val="71D77ECD"/>
    <w:rsid w:val="71EC1092"/>
    <w:rsid w:val="71F8523D"/>
    <w:rsid w:val="724074B4"/>
    <w:rsid w:val="726A5925"/>
    <w:rsid w:val="726F16D1"/>
    <w:rsid w:val="7278C3D4"/>
    <w:rsid w:val="727E00C8"/>
    <w:rsid w:val="728915C0"/>
    <w:rsid w:val="72E932BE"/>
    <w:rsid w:val="72FDD536"/>
    <w:rsid w:val="731067BE"/>
    <w:rsid w:val="7344E74C"/>
    <w:rsid w:val="737DF3E4"/>
    <w:rsid w:val="73873ECA"/>
    <w:rsid w:val="740476B3"/>
    <w:rsid w:val="7415859C"/>
    <w:rsid w:val="7442C691"/>
    <w:rsid w:val="74601B25"/>
    <w:rsid w:val="7481AF45"/>
    <w:rsid w:val="74F783AD"/>
    <w:rsid w:val="74FD12C8"/>
    <w:rsid w:val="7510CE24"/>
    <w:rsid w:val="7522A1DD"/>
    <w:rsid w:val="75387BBA"/>
    <w:rsid w:val="754565C8"/>
    <w:rsid w:val="75585A22"/>
    <w:rsid w:val="7560BDC9"/>
    <w:rsid w:val="75A2423D"/>
    <w:rsid w:val="75FC7ABD"/>
    <w:rsid w:val="7617A3DC"/>
    <w:rsid w:val="76415C40"/>
    <w:rsid w:val="765AF6CF"/>
    <w:rsid w:val="766A5542"/>
    <w:rsid w:val="7672DFD5"/>
    <w:rsid w:val="767A027C"/>
    <w:rsid w:val="76A75B0C"/>
    <w:rsid w:val="76C07475"/>
    <w:rsid w:val="76E37F41"/>
    <w:rsid w:val="770975D0"/>
    <w:rsid w:val="7716CEC3"/>
    <w:rsid w:val="771BA1C8"/>
    <w:rsid w:val="77330A0B"/>
    <w:rsid w:val="774838F2"/>
    <w:rsid w:val="7751F2B8"/>
    <w:rsid w:val="7781925D"/>
    <w:rsid w:val="778E462A"/>
    <w:rsid w:val="779DBB26"/>
    <w:rsid w:val="77AD8BF9"/>
    <w:rsid w:val="77B1A6EF"/>
    <w:rsid w:val="77B43474"/>
    <w:rsid w:val="77E9334E"/>
    <w:rsid w:val="77FA9E57"/>
    <w:rsid w:val="7810D3C2"/>
    <w:rsid w:val="7822DB97"/>
    <w:rsid w:val="784CE8B7"/>
    <w:rsid w:val="78650ED1"/>
    <w:rsid w:val="7873FE56"/>
    <w:rsid w:val="7876DEBE"/>
    <w:rsid w:val="787FB016"/>
    <w:rsid w:val="7897014F"/>
    <w:rsid w:val="78B9C4DB"/>
    <w:rsid w:val="78C70756"/>
    <w:rsid w:val="78E3DADB"/>
    <w:rsid w:val="78FF7525"/>
    <w:rsid w:val="7904BCF8"/>
    <w:rsid w:val="791164F6"/>
    <w:rsid w:val="792674A7"/>
    <w:rsid w:val="793A4109"/>
    <w:rsid w:val="794AE86E"/>
    <w:rsid w:val="7954CF22"/>
    <w:rsid w:val="79551425"/>
    <w:rsid w:val="79A12C16"/>
    <w:rsid w:val="79BFF16E"/>
    <w:rsid w:val="7A0A2076"/>
    <w:rsid w:val="7A52F2EE"/>
    <w:rsid w:val="7A9E1B5C"/>
    <w:rsid w:val="7AA3935B"/>
    <w:rsid w:val="7AB5B551"/>
    <w:rsid w:val="7AC50DDD"/>
    <w:rsid w:val="7ADDB4DF"/>
    <w:rsid w:val="7B043688"/>
    <w:rsid w:val="7B06B969"/>
    <w:rsid w:val="7B3B5ADA"/>
    <w:rsid w:val="7B753549"/>
    <w:rsid w:val="7B8EC3C4"/>
    <w:rsid w:val="7B9E35E1"/>
    <w:rsid w:val="7BC2B4F4"/>
    <w:rsid w:val="7C21AE12"/>
    <w:rsid w:val="7C3D7BEA"/>
    <w:rsid w:val="7C6AA122"/>
    <w:rsid w:val="7C74DAB2"/>
    <w:rsid w:val="7CD4CAFD"/>
    <w:rsid w:val="7D076E90"/>
    <w:rsid w:val="7D2AFADE"/>
    <w:rsid w:val="7D2FDAE0"/>
    <w:rsid w:val="7D316E2F"/>
    <w:rsid w:val="7D4220A3"/>
    <w:rsid w:val="7D5597BC"/>
    <w:rsid w:val="7D7026A6"/>
    <w:rsid w:val="7D710422"/>
    <w:rsid w:val="7D735E4E"/>
    <w:rsid w:val="7D77EE36"/>
    <w:rsid w:val="7D83A537"/>
    <w:rsid w:val="7D8FD8B7"/>
    <w:rsid w:val="7DD1D5AA"/>
    <w:rsid w:val="7DD391D8"/>
    <w:rsid w:val="7E1AB0D1"/>
    <w:rsid w:val="7E1D004E"/>
    <w:rsid w:val="7E1F6EB5"/>
    <w:rsid w:val="7E345F54"/>
    <w:rsid w:val="7E394207"/>
    <w:rsid w:val="7E48405C"/>
    <w:rsid w:val="7E555B69"/>
    <w:rsid w:val="7E585C0B"/>
    <w:rsid w:val="7E6B6869"/>
    <w:rsid w:val="7E6BC913"/>
    <w:rsid w:val="7E75DE9A"/>
    <w:rsid w:val="7E977953"/>
    <w:rsid w:val="7EB6F140"/>
    <w:rsid w:val="7EC2775C"/>
    <w:rsid w:val="7ECB8DAA"/>
    <w:rsid w:val="7EE0468A"/>
    <w:rsid w:val="7F313B2B"/>
    <w:rsid w:val="7F517438"/>
    <w:rsid w:val="7F577911"/>
    <w:rsid w:val="7F649727"/>
    <w:rsid w:val="7F7B5B4D"/>
    <w:rsid w:val="7F8D45AC"/>
    <w:rsid w:val="7FB27036"/>
    <w:rsid w:val="7FC4D745"/>
    <w:rsid w:val="7FD642EE"/>
    <w:rsid w:val="7FE82D3B"/>
    <w:rsid w:val="7FF2672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95E43C"/>
  <w15:chartTrackingRefBased/>
  <w15:docId w15:val="{E90ACCFB-F03F-45CB-919D-DD434721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59DC"/>
  </w:style>
  <w:style w:type="paragraph" w:styleId="Heading1">
    <w:name w:val="heading 1"/>
    <w:basedOn w:val="Normal"/>
    <w:next w:val="Normal"/>
    <w:link w:val="Heading1Char"/>
    <w:qFormat/>
    <w:rsid w:val="00F26AB5"/>
    <w:pPr>
      <w:numPr>
        <w:numId w:val="9"/>
      </w:numPr>
      <w:spacing w:after="0" w:line="240" w:lineRule="auto"/>
      <w:outlineLvl w:val="0"/>
    </w:pPr>
    <w:rPr>
      <w:rFonts w:ascii="Courier New" w:eastAsia="Times New Roman" w:hAnsi="Courier New" w:cs="Courier New"/>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275E"/>
    <w:pPr>
      <w:spacing w:after="0" w:line="240" w:lineRule="auto"/>
      <w:ind w:left="720"/>
    </w:pPr>
    <w:rPr>
      <w:rFonts w:ascii="Calibri" w:hAnsi="Calibri" w:cs="Calibri"/>
    </w:rPr>
  </w:style>
  <w:style w:type="character" w:customStyle="1" w:styleId="ListParagraphChar">
    <w:name w:val="List Paragraph Char"/>
    <w:basedOn w:val="DefaultParagraphFont"/>
    <w:link w:val="ListParagraph"/>
    <w:uiPriority w:val="34"/>
    <w:rsid w:val="00F7275E"/>
    <w:rPr>
      <w:rFonts w:ascii="Calibri" w:hAnsi="Calibri" w:cs="Calibri"/>
    </w:rPr>
  </w:style>
  <w:style w:type="paragraph" w:styleId="Revision">
    <w:name w:val="Revision"/>
    <w:hidden/>
    <w:uiPriority w:val="99"/>
    <w:semiHidden/>
    <w:rsid w:val="00D95377"/>
    <w:pPr>
      <w:spacing w:after="0" w:line="240" w:lineRule="auto"/>
    </w:pPr>
  </w:style>
  <w:style w:type="character" w:styleId="Hyperlink">
    <w:name w:val="Hyperlink"/>
    <w:basedOn w:val="DefaultParagraphFont"/>
    <w:uiPriority w:val="99"/>
    <w:unhideWhenUsed/>
    <w:rsid w:val="00D95377"/>
    <w:rPr>
      <w:color w:val="0563C1" w:themeColor="hyperlink"/>
      <w:u w:val="single"/>
    </w:rPr>
  </w:style>
  <w:style w:type="character" w:styleId="UnresolvedMention">
    <w:name w:val="Unresolved Mention"/>
    <w:basedOn w:val="DefaultParagraphFont"/>
    <w:uiPriority w:val="99"/>
    <w:semiHidden/>
    <w:unhideWhenUsed/>
    <w:rsid w:val="00D95377"/>
    <w:rPr>
      <w:color w:val="605E5C"/>
      <w:shd w:val="clear" w:color="auto" w:fill="E1DFDD"/>
    </w:rPr>
  </w:style>
  <w:style w:type="character" w:styleId="CommentReference">
    <w:name w:val="annotation reference"/>
    <w:basedOn w:val="DefaultParagraphFont"/>
    <w:uiPriority w:val="99"/>
    <w:semiHidden/>
    <w:unhideWhenUsed/>
    <w:rsid w:val="003D0B8D"/>
    <w:rPr>
      <w:sz w:val="16"/>
      <w:szCs w:val="16"/>
    </w:rPr>
  </w:style>
  <w:style w:type="paragraph" w:styleId="CommentText">
    <w:name w:val="annotation text"/>
    <w:basedOn w:val="Normal"/>
    <w:link w:val="CommentTextChar"/>
    <w:uiPriority w:val="99"/>
    <w:unhideWhenUsed/>
    <w:rsid w:val="003D0B8D"/>
    <w:pPr>
      <w:spacing w:line="240" w:lineRule="auto"/>
    </w:pPr>
    <w:rPr>
      <w:sz w:val="20"/>
      <w:szCs w:val="20"/>
    </w:rPr>
  </w:style>
  <w:style w:type="character" w:customStyle="1" w:styleId="CommentTextChar">
    <w:name w:val="Comment Text Char"/>
    <w:basedOn w:val="DefaultParagraphFont"/>
    <w:link w:val="CommentText"/>
    <w:uiPriority w:val="99"/>
    <w:rsid w:val="003D0B8D"/>
    <w:rPr>
      <w:sz w:val="20"/>
      <w:szCs w:val="20"/>
    </w:rPr>
  </w:style>
  <w:style w:type="paragraph" w:styleId="CommentSubject">
    <w:name w:val="annotation subject"/>
    <w:basedOn w:val="CommentText"/>
    <w:next w:val="CommentText"/>
    <w:link w:val="CommentSubjectChar"/>
    <w:uiPriority w:val="99"/>
    <w:semiHidden/>
    <w:unhideWhenUsed/>
    <w:rsid w:val="003D0B8D"/>
    <w:rPr>
      <w:b/>
      <w:bCs/>
    </w:rPr>
  </w:style>
  <w:style w:type="character" w:customStyle="1" w:styleId="CommentSubjectChar">
    <w:name w:val="Comment Subject Char"/>
    <w:basedOn w:val="CommentTextChar"/>
    <w:link w:val="CommentSubject"/>
    <w:uiPriority w:val="99"/>
    <w:semiHidden/>
    <w:rsid w:val="003D0B8D"/>
    <w:rPr>
      <w:b/>
      <w:bCs/>
      <w:sz w:val="20"/>
      <w:szCs w:val="20"/>
    </w:rPr>
  </w:style>
  <w:style w:type="paragraph" w:styleId="Header">
    <w:name w:val="header"/>
    <w:basedOn w:val="Normal"/>
    <w:link w:val="HeaderChar"/>
    <w:uiPriority w:val="99"/>
    <w:unhideWhenUsed/>
    <w:rsid w:val="00906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815"/>
  </w:style>
  <w:style w:type="paragraph" w:styleId="Footer">
    <w:name w:val="footer"/>
    <w:basedOn w:val="Normal"/>
    <w:link w:val="FooterChar"/>
    <w:uiPriority w:val="99"/>
    <w:unhideWhenUsed/>
    <w:rsid w:val="00906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815"/>
  </w:style>
  <w:style w:type="paragraph" w:customStyle="1" w:styleId="paragraph">
    <w:name w:val="paragraph"/>
    <w:basedOn w:val="Normal"/>
    <w:rsid w:val="00674C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74CF6"/>
  </w:style>
  <w:style w:type="character" w:customStyle="1" w:styleId="eop">
    <w:name w:val="eop"/>
    <w:basedOn w:val="DefaultParagraphFont"/>
    <w:rsid w:val="00674CF6"/>
  </w:style>
  <w:style w:type="character" w:styleId="Mention">
    <w:name w:val="Mention"/>
    <w:basedOn w:val="DefaultParagraphFont"/>
    <w:uiPriority w:val="99"/>
    <w:unhideWhenUsed/>
    <w:rsid w:val="006449B8"/>
    <w:rPr>
      <w:color w:val="2B579A"/>
      <w:shd w:val="clear" w:color="auto" w:fill="E1DFDD"/>
    </w:rPr>
  </w:style>
  <w:style w:type="character" w:customStyle="1" w:styleId="cf01">
    <w:name w:val="cf01"/>
    <w:basedOn w:val="DefaultParagraphFont"/>
    <w:rsid w:val="001E0AE9"/>
    <w:rPr>
      <w:rFonts w:ascii="Segoe UI" w:hAnsi="Segoe UI" w:cs="Segoe UI" w:hint="default"/>
      <w:sz w:val="18"/>
      <w:szCs w:val="18"/>
    </w:rPr>
  </w:style>
  <w:style w:type="paragraph" w:styleId="BalloonText">
    <w:name w:val="Balloon Text"/>
    <w:basedOn w:val="Normal"/>
    <w:link w:val="BalloonTextChar"/>
    <w:uiPriority w:val="99"/>
    <w:semiHidden/>
    <w:unhideWhenUsed/>
    <w:rsid w:val="00DC1A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A8D"/>
    <w:rPr>
      <w:rFonts w:ascii="Segoe UI" w:hAnsi="Segoe UI" w:cs="Segoe UI"/>
      <w:sz w:val="18"/>
      <w:szCs w:val="18"/>
    </w:rPr>
  </w:style>
  <w:style w:type="paragraph" w:styleId="NormalWeb">
    <w:name w:val="Normal (Web)"/>
    <w:basedOn w:val="Normal"/>
    <w:uiPriority w:val="99"/>
    <w:unhideWhenUsed/>
    <w:rsid w:val="001870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5B6A"/>
    <w:rPr>
      <w:b/>
      <w:bCs/>
    </w:rPr>
  </w:style>
  <w:style w:type="character" w:customStyle="1" w:styleId="Heading1Char">
    <w:name w:val="Heading 1 Char"/>
    <w:basedOn w:val="DefaultParagraphFont"/>
    <w:link w:val="Heading1"/>
    <w:rsid w:val="00F26AB5"/>
    <w:rPr>
      <w:rFonts w:ascii="Courier New" w:eastAsia="Times New Roman" w:hAnsi="Courier New" w:cs="Courier New"/>
      <w:b/>
      <w:bCs/>
      <w:sz w:val="24"/>
      <w:szCs w:val="24"/>
    </w:rPr>
  </w:style>
  <w:style w:type="table" w:styleId="TableGrid">
    <w:name w:val="Table Grid"/>
    <w:basedOn w:val="TableNormal"/>
    <w:uiPriority w:val="39"/>
    <w:rsid w:val="00F26AB5"/>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957EDD"/>
    <w:rPr>
      <w:rFonts w:ascii="Segoe UI" w:hAnsi="Segoe UI" w:cs="Segoe UI" w:hint="default"/>
      <w:sz w:val="18"/>
      <w:szCs w:val="18"/>
    </w:rPr>
  </w:style>
  <w:style w:type="character" w:customStyle="1" w:styleId="cf21">
    <w:name w:val="cf21"/>
    <w:basedOn w:val="DefaultParagraphFont"/>
    <w:rsid w:val="00957EDD"/>
    <w:rPr>
      <w:rFonts w:ascii="Segoe UI" w:hAnsi="Segoe UI" w:cs="Segoe UI" w:hint="default"/>
      <w:sz w:val="18"/>
      <w:szCs w:val="18"/>
      <w:shd w:val="clear" w:color="auto" w:fill="FFFFFF"/>
    </w:rPr>
  </w:style>
  <w:style w:type="character" w:customStyle="1" w:styleId="cf31">
    <w:name w:val="cf31"/>
    <w:basedOn w:val="DefaultParagraphFont"/>
    <w:rsid w:val="00957EDD"/>
    <w:rPr>
      <w:rFonts w:ascii="Segoe UI" w:hAnsi="Segoe UI" w:cs="Segoe UI" w:hint="default"/>
      <w:sz w:val="18"/>
      <w:szCs w:val="18"/>
      <w:shd w:val="clear" w:color="auto" w:fill="FFFFFF"/>
    </w:rPr>
  </w:style>
  <w:style w:type="character" w:styleId="FollowedHyperlink">
    <w:name w:val="FollowedHyperlink"/>
    <w:basedOn w:val="DefaultParagraphFont"/>
    <w:uiPriority w:val="99"/>
    <w:semiHidden/>
    <w:unhideWhenUsed/>
    <w:rsid w:val="00E51D2D"/>
    <w:rPr>
      <w:color w:val="954F72" w:themeColor="followedHyperlink"/>
      <w:u w:val="single"/>
    </w:rPr>
  </w:style>
  <w:style w:type="paragraph" w:customStyle="1" w:styleId="pf0">
    <w:name w:val="pf0"/>
    <w:basedOn w:val="Normal"/>
    <w:rsid w:val="00E73A3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A01FC"/>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8A01FC"/>
    <w:rPr>
      <w:kern w:val="2"/>
      <w:sz w:val="20"/>
      <w:szCs w:val="20"/>
      <w14:ligatures w14:val="standardContextual"/>
    </w:rPr>
  </w:style>
  <w:style w:type="character" w:styleId="FootnoteReference">
    <w:name w:val="footnote reference"/>
    <w:basedOn w:val="DefaultParagraphFont"/>
    <w:uiPriority w:val="99"/>
    <w:semiHidden/>
    <w:unhideWhenUsed/>
    <w:rsid w:val="008A01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nchs/training/confidentiality/training/"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MQ3NJPM7XP6Q-259975688-495</_dlc_DocId>
    <_dlc_DocIdUrl xmlns="8d9aba49-0b2d-4cc1-a0cd-3a53f65dc42e">
      <Url>https://cdc.sharepoint.com/sites/NCHS-bizops/clearance/_layouts/15/DocIdRedir.aspx?ID=MQ3NJPM7XP6Q-259975688-495</Url>
      <Description>MQ3NJPM7XP6Q-259975688-495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C0872-40FE-4A6B-9BA7-B648FCEF4302}">
  <ds:schemaRefs>
    <ds:schemaRef ds:uri="http://schemas.openxmlformats.org/officeDocument/2006/bibliography"/>
  </ds:schemaRefs>
</ds:datastoreItem>
</file>

<file path=customXml/itemProps2.xml><?xml version="1.0" encoding="utf-8"?>
<ds:datastoreItem xmlns:ds="http://schemas.openxmlformats.org/officeDocument/2006/customXml" ds:itemID="{78128E4B-D364-4207-8E1C-58DB256F2474}">
  <ds:schemaRefs>
    <ds:schemaRef ds:uri="http://schemas.microsoft.com/office/2006/metadata/properties"/>
    <ds:schemaRef ds:uri="http://schemas.microsoft.com/office/infopath/2007/PartnerControls"/>
    <ds:schemaRef ds:uri="8d9aba49-0b2d-4cc1-a0cd-3a53f65dc42e"/>
  </ds:schemaRefs>
</ds:datastoreItem>
</file>

<file path=customXml/itemProps3.xml><?xml version="1.0" encoding="utf-8"?>
<ds:datastoreItem xmlns:ds="http://schemas.openxmlformats.org/officeDocument/2006/customXml" ds:itemID="{8C62E4AE-2067-4B0C-90D2-00888E875739}">
  <ds:schemaRefs>
    <ds:schemaRef ds:uri="http://schemas.microsoft.com/sharepoint/events"/>
  </ds:schemaRefs>
</ds:datastoreItem>
</file>

<file path=customXml/itemProps4.xml><?xml version="1.0" encoding="utf-8"?>
<ds:datastoreItem xmlns:ds="http://schemas.openxmlformats.org/officeDocument/2006/customXml" ds:itemID="{A44B2EDC-444D-4FC8-A27F-69E4F30CD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9962FF-A88C-4155-B839-068A1FA9B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2387</Words>
  <Characters>13896</Characters>
  <Application>Microsoft Office Word</Application>
  <DocSecurity>0</DocSecurity>
  <Lines>338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Maitland, Aaron K. (CDC/DDPHSS/NCHS/DHIS)</dc:creator>
  <cp:lastModifiedBy>Joyce, Kevin J. (CDC/OD/OS)</cp:lastModifiedBy>
  <cp:revision>3</cp:revision>
  <cp:lastPrinted>2025-04-11T09:17:00Z</cp:lastPrinted>
  <dcterms:created xsi:type="dcterms:W3CDTF">2026-09-03T15:17:00Z</dcterms:created>
  <dcterms:modified xsi:type="dcterms:W3CDTF">2026-09-03T15:21:00Z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e29d54a2-d554-4883-a1c0-9f0ad2c597c0</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2023-03-22T18:28:50Z</vt:lpwstr>
  </property>
  <property fmtid="{D5CDD505-2E9C-101B-9397-08002B2CF9AE}" pid="11" name="MSIP_Label_7b94a7b8-f06c-4dfe-bdcc-9b548fd58c31_SiteId">
    <vt:lpwstr>9ce70869-60db-44fd-abe8-d2767077fc8f</vt:lpwstr>
  </property>
  <property fmtid="{D5CDD505-2E9C-101B-9397-08002B2CF9AE}" pid="12" name="_dlc_DocIdItemGuid">
    <vt:lpwstr>7250f0b4-2da3-47fd-bce5-417814cba2aa</vt:lpwstr>
  </property>
</Properties>
</file>