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011E0" w:rsidRPr="00880269" w:rsidP="00B14877" w14:paraId="2D8426ED" w14:textId="136FB880">
      <w:pPr>
        <w:pStyle w:val="Heading1"/>
        <w:spacing w:after="240"/>
        <w:contextualSpacing w:val="0"/>
      </w:pPr>
      <w:r w:rsidRPr="00880269">
        <w:t>Implementation Extension Request Template A: Methodology</w:t>
      </w:r>
    </w:p>
    <w:p w:rsidR="0000004F" w:rsidRPr="00880269" w:rsidP="00B14877" w14:paraId="3A6BCC7A" w14:textId="2716B756">
      <w:pPr>
        <w:pStyle w:val="Heading2"/>
      </w:pPr>
      <w:r w:rsidRPr="00880269">
        <w:t>OVERVIEW</w:t>
      </w:r>
    </w:p>
    <w:p w:rsidR="00CA0B8D" w:rsidRPr="00D51DED" w:rsidP="006D3E63" w14:paraId="3AE01D2D" w14:textId="54FB4841">
      <w:pPr>
        <w:widowControl w:val="0"/>
        <w:spacing w:after="180" w:line="300" w:lineRule="atLeast"/>
        <w:rPr>
          <w:rFonts w:ascii="Times New Roman" w:eastAsia="Segoe UI" w:hAnsi="Times New Roman" w:cs="Times New Roman"/>
          <w:kern w:val="0"/>
          <w14:ligatures w14:val="none"/>
        </w:rPr>
      </w:pPr>
      <w:r w:rsidRPr="00D51DED">
        <w:rPr>
          <w:rFonts w:ascii="Times New Roman" w:eastAsia="Segoe UI" w:hAnsi="Times New Roman" w:cs="Times New Roman"/>
          <w:kern w:val="0"/>
          <w14:ligatures w14:val="none"/>
        </w:rPr>
        <w:t xml:space="preserve">Under </w:t>
      </w:r>
      <w:r w:rsidRPr="00D51DED">
        <w:rPr>
          <w:rFonts w:ascii="Times New Roman" w:hAnsi="Times New Roman" w:cs="Times New Roman"/>
        </w:rPr>
        <w:t xml:space="preserve">§ </w:t>
      </w:r>
      <w:r w:rsidRPr="00D51DED">
        <w:rPr>
          <w:rFonts w:ascii="Times New Roman" w:eastAsia="Segoe UI" w:hAnsi="Times New Roman" w:cs="Times New Roman"/>
          <w:kern w:val="0"/>
          <w14:ligatures w14:val="none"/>
        </w:rPr>
        <w:t xml:space="preserve">438.515(d), States may request a 1-year extension to the implementation date of December 31, </w:t>
      </w:r>
      <w:r w:rsidRPr="00D51DED" w:rsidR="00CD2D2E">
        <w:rPr>
          <w:rFonts w:ascii="Times New Roman" w:eastAsia="Segoe UI" w:hAnsi="Times New Roman" w:cs="Times New Roman"/>
          <w:kern w:val="0"/>
          <w14:ligatures w14:val="none"/>
        </w:rPr>
        <w:t>2028,</w:t>
      </w:r>
      <w:r w:rsidRPr="00D51DED">
        <w:rPr>
          <w:rFonts w:ascii="Times New Roman" w:eastAsia="Segoe UI" w:hAnsi="Times New Roman" w:cs="Times New Roman"/>
          <w:kern w:val="0"/>
          <w14:ligatures w14:val="none"/>
        </w:rPr>
        <w:t xml:space="preserve"> for the MAC QRS methodology requirements established in </w:t>
      </w:r>
      <w:r w:rsidRPr="00D51DED" w:rsidR="00540C6C">
        <w:rPr>
          <w:rFonts w:ascii="Times New Roman" w:hAnsi="Times New Roman" w:cs="Times New Roman"/>
        </w:rPr>
        <w:t xml:space="preserve">§ </w:t>
      </w:r>
      <w:r w:rsidRPr="00D51DED">
        <w:rPr>
          <w:rFonts w:ascii="Times New Roman" w:eastAsia="Segoe UI" w:hAnsi="Times New Roman" w:cs="Times New Roman"/>
          <w:kern w:val="0"/>
          <w14:ligatures w14:val="none"/>
        </w:rPr>
        <w:t xml:space="preserve">438.515(b). </w:t>
      </w:r>
      <w:r w:rsidRPr="00D51DED">
        <w:rPr>
          <w:rFonts w:ascii="Times New Roman" w:eastAsia="Segoe UI" w:hAnsi="Times New Roman" w:cs="Times New Roman"/>
          <w:kern w:val="0"/>
          <w14:ligatures w14:val="none"/>
        </w:rPr>
        <w:t xml:space="preserve">States can request this extension for one or more of the </w:t>
      </w:r>
      <w:r w:rsidRPr="00D51DED">
        <w:rPr>
          <w:rFonts w:ascii="Times New Roman" w:hAnsi="Times New Roman" w:cs="Times New Roman"/>
        </w:rPr>
        <w:t xml:space="preserve">§ </w:t>
      </w:r>
      <w:r w:rsidRPr="00D51DED">
        <w:rPr>
          <w:rFonts w:ascii="Times New Roman" w:eastAsia="Segoe UI" w:hAnsi="Times New Roman" w:cs="Times New Roman"/>
          <w:kern w:val="0"/>
          <w14:ligatures w14:val="none"/>
        </w:rPr>
        <w:t xml:space="preserve">438.515(b) requirements identified below as well as for </w:t>
      </w:r>
      <w:r w:rsidRPr="00D51DED" w:rsidR="00080EBC">
        <w:rPr>
          <w:rFonts w:ascii="Times New Roman" w:eastAsia="Segoe UI" w:hAnsi="Times New Roman" w:cs="Times New Roman"/>
          <w:kern w:val="0"/>
          <w14:ligatures w14:val="none"/>
        </w:rPr>
        <w:t xml:space="preserve">the implementation of an alternative methodology approved by CMS under </w:t>
      </w:r>
      <w:r w:rsidRPr="00D51DED" w:rsidR="00080EBC">
        <w:rPr>
          <w:rFonts w:ascii="Times New Roman" w:hAnsi="Times New Roman" w:cs="Times New Roman"/>
        </w:rPr>
        <w:t xml:space="preserve">§ </w:t>
      </w:r>
      <w:r w:rsidRPr="00D51DED" w:rsidR="00080EBC">
        <w:rPr>
          <w:rFonts w:ascii="Times New Roman" w:eastAsia="Segoe UI" w:hAnsi="Times New Roman" w:cs="Times New Roman"/>
          <w:kern w:val="0"/>
          <w14:ligatures w14:val="none"/>
        </w:rPr>
        <w:t xml:space="preserve">483.515(d) for </w:t>
      </w:r>
      <w:r w:rsidRPr="00D51DED" w:rsidR="00080EBC">
        <w:rPr>
          <w:rFonts w:ascii="Times New Roman" w:hAnsi="Times New Roman" w:cs="Times New Roman"/>
        </w:rPr>
        <w:t xml:space="preserve">§ </w:t>
      </w:r>
      <w:r w:rsidRPr="00D51DED" w:rsidR="00080EBC">
        <w:rPr>
          <w:rFonts w:ascii="Times New Roman" w:eastAsia="Segoe UI" w:hAnsi="Times New Roman" w:cs="Times New Roman"/>
          <w:kern w:val="0"/>
          <w14:ligatures w14:val="none"/>
        </w:rPr>
        <w:t>438.515(b)(1) or (2).</w:t>
      </w:r>
    </w:p>
    <w:p w:rsidR="00CA0B8D" w:rsidRPr="00D51DED" w:rsidP="00CA0B8D" w14:paraId="1EE82DBF" w14:textId="3124BA83">
      <w:pPr>
        <w:pStyle w:val="ListParagraph"/>
        <w:widowControl w:val="0"/>
        <w:numPr>
          <w:ilvl w:val="0"/>
          <w:numId w:val="63"/>
        </w:numPr>
        <w:spacing w:after="180" w:line="300" w:lineRule="atLeast"/>
        <w:rPr>
          <w:rFonts w:ascii="Times New Roman" w:hAnsi="Times New Roman" w:cs="Times New Roman"/>
        </w:rPr>
      </w:pPr>
      <w:r w:rsidRPr="00D51DED">
        <w:rPr>
          <w:rFonts w:ascii="Times New Roman" w:eastAsia="Segoe UI" w:hAnsi="Times New Roman" w:cs="Times New Roman"/>
          <w:kern w:val="0"/>
          <w14:ligatures w14:val="none"/>
        </w:rPr>
        <w:t xml:space="preserve">MAC QRS quality ratings must include data for all enrollees who receive coverage through the managed care plan for a service or action for which data are necessary to calculate the quality rating for the managed care plan (see </w:t>
      </w:r>
      <w:r w:rsidRPr="00D51DED" w:rsidR="00540C6C">
        <w:rPr>
          <w:rFonts w:ascii="Times New Roman" w:hAnsi="Times New Roman" w:cs="Times New Roman"/>
        </w:rPr>
        <w:t xml:space="preserve">§ </w:t>
      </w:r>
      <w:r w:rsidRPr="00D51DED">
        <w:rPr>
          <w:rFonts w:ascii="Times New Roman" w:eastAsia="Segoe UI" w:hAnsi="Times New Roman" w:cs="Times New Roman"/>
          <w:kern w:val="0"/>
          <w14:ligatures w14:val="none"/>
        </w:rPr>
        <w:t>483.515(b)(1))</w:t>
      </w:r>
      <w:r w:rsidR="00BE1678">
        <w:rPr>
          <w:rFonts w:ascii="Times New Roman" w:eastAsia="Segoe UI" w:hAnsi="Times New Roman" w:cs="Times New Roman"/>
          <w:kern w:val="0"/>
          <w14:ligatures w14:val="none"/>
        </w:rPr>
        <w:t>.</w:t>
      </w:r>
    </w:p>
    <w:p w:rsidR="00CA0B8D" w:rsidRPr="00D51DED" w:rsidP="00CA0B8D" w14:paraId="6A88BEDD" w14:textId="53E066EB">
      <w:pPr>
        <w:pStyle w:val="ListParagraph"/>
        <w:widowControl w:val="0"/>
        <w:numPr>
          <w:ilvl w:val="0"/>
          <w:numId w:val="63"/>
        </w:numPr>
        <w:spacing w:after="180" w:line="300" w:lineRule="atLeast"/>
        <w:rPr>
          <w:rFonts w:ascii="Times New Roman" w:hAnsi="Times New Roman" w:cs="Times New Roman"/>
        </w:rPr>
      </w:pPr>
      <w:r w:rsidRPr="00D51DED">
        <w:rPr>
          <w:rFonts w:ascii="Times New Roman" w:eastAsia="Segoe UI" w:hAnsi="Times New Roman" w:cs="Times New Roman"/>
          <w:kern w:val="0"/>
          <w14:ligatures w14:val="none"/>
        </w:rPr>
        <w:t xml:space="preserve">MAC QRS quality ratings are </w:t>
      </w:r>
      <w:r w:rsidRPr="00D51DED" w:rsidR="006D3E63">
        <w:rPr>
          <w:rFonts w:ascii="Times New Roman" w:eastAsia="Segoe UI" w:hAnsi="Times New Roman" w:cs="Times New Roman"/>
          <w:kern w:val="0"/>
          <w14:ligatures w14:val="none"/>
        </w:rPr>
        <w:t xml:space="preserve">issued to each managed care plan at the plan level and by managed care program (see </w:t>
      </w:r>
      <w:r w:rsidRPr="00D51DED" w:rsidR="00540C6C">
        <w:rPr>
          <w:rFonts w:ascii="Times New Roman" w:hAnsi="Times New Roman" w:cs="Times New Roman"/>
        </w:rPr>
        <w:t xml:space="preserve">§ </w:t>
      </w:r>
      <w:r w:rsidRPr="00D51DED" w:rsidR="006D3E63">
        <w:rPr>
          <w:rFonts w:ascii="Times New Roman" w:eastAsia="Segoe UI" w:hAnsi="Times New Roman" w:cs="Times New Roman"/>
          <w:kern w:val="0"/>
          <w14:ligatures w14:val="none"/>
        </w:rPr>
        <w:t xml:space="preserve">438.515(b)(2)). </w:t>
      </w:r>
    </w:p>
    <w:p w:rsidR="00F640ED" w:rsidRPr="00D51DED" w:rsidP="50703DAB" w14:paraId="057C1A41" w14:textId="282CACB9">
      <w:pPr>
        <w:widowControl w:val="0"/>
        <w:spacing w:after="180" w:line="300" w:lineRule="atLeast"/>
        <w:rPr>
          <w:rFonts w:ascii="Times New Roman" w:eastAsia="Segoe UI" w:hAnsi="Times New Roman" w:cs="Times New Roman"/>
          <w:b/>
          <w:bCs/>
          <w:kern w:val="0"/>
          <w14:ligatures w14:val="none"/>
        </w:rPr>
      </w:pPr>
      <w:bookmarkStart w:id="0" w:name="_Hlk178665542"/>
      <w:r w:rsidRPr="00D51DED">
        <w:rPr>
          <w:rFonts w:ascii="Times New Roman" w:hAnsi="Times New Roman" w:cs="Times New Roman"/>
        </w:rPr>
        <w:t xml:space="preserve">States must </w:t>
      </w:r>
      <w:r w:rsidRPr="00D51DED" w:rsidR="00080EBC">
        <w:rPr>
          <w:rFonts w:ascii="Times New Roman" w:hAnsi="Times New Roman" w:cs="Times New Roman"/>
        </w:rPr>
        <w:t xml:space="preserve">submit </w:t>
      </w:r>
      <w:r w:rsidRPr="00D51DED">
        <w:rPr>
          <w:rFonts w:ascii="Times New Roman" w:hAnsi="Times New Roman" w:cs="Times New Roman"/>
        </w:rPr>
        <w:t>this</w:t>
      </w:r>
      <w:r w:rsidRPr="00D51DED" w:rsidR="006D3E63">
        <w:rPr>
          <w:rFonts w:ascii="Times New Roman" w:hAnsi="Times New Roman" w:cs="Times New Roman"/>
        </w:rPr>
        <w:t xml:space="preserve"> template </w:t>
      </w:r>
      <w:r w:rsidRPr="00D51DED" w:rsidR="00CA0B8D">
        <w:rPr>
          <w:rFonts w:ascii="Times New Roman" w:hAnsi="Times New Roman" w:cs="Times New Roman"/>
        </w:rPr>
        <w:t>to CMS by September 1, 2028</w:t>
      </w:r>
      <w:r w:rsidR="00DB204E">
        <w:rPr>
          <w:rFonts w:ascii="Times New Roman" w:hAnsi="Times New Roman" w:cs="Times New Roman"/>
        </w:rPr>
        <w:t>,</w:t>
      </w:r>
      <w:r w:rsidRPr="00D51DED" w:rsidR="00CA0B8D">
        <w:rPr>
          <w:rFonts w:ascii="Times New Roman" w:hAnsi="Times New Roman" w:cs="Times New Roman"/>
        </w:rPr>
        <w:t xml:space="preserve"> if they want to request </w:t>
      </w:r>
      <w:r w:rsidRPr="00D51DED" w:rsidR="006D3E63">
        <w:rPr>
          <w:rFonts w:ascii="Times New Roman" w:hAnsi="Times New Roman" w:cs="Times New Roman"/>
        </w:rPr>
        <w:t xml:space="preserve">an extension </w:t>
      </w:r>
      <w:r w:rsidRPr="00D51DED" w:rsidR="006D3E63">
        <w:rPr>
          <w:rFonts w:ascii="Times New Roman" w:eastAsia="Segoe UI" w:hAnsi="Times New Roman" w:cs="Times New Roman"/>
          <w:kern w:val="0"/>
          <w14:ligatures w14:val="none"/>
        </w:rPr>
        <w:t>for</w:t>
      </w:r>
      <w:bookmarkEnd w:id="0"/>
      <w:r w:rsidRPr="00D51DED" w:rsidR="006D3E63">
        <w:rPr>
          <w:rFonts w:ascii="Times New Roman" w:eastAsia="Segoe UI" w:hAnsi="Times New Roman" w:cs="Times New Roman"/>
          <w:kern w:val="0"/>
          <w14:ligatures w14:val="none"/>
        </w:rPr>
        <w:t xml:space="preserve"> one or more of the methodology requirements at </w:t>
      </w:r>
      <w:r w:rsidRPr="00D51DED">
        <w:rPr>
          <w:rFonts w:ascii="Times New Roman" w:hAnsi="Times New Roman" w:cs="Times New Roman"/>
        </w:rPr>
        <w:t xml:space="preserve">§ </w:t>
      </w:r>
      <w:r w:rsidRPr="00D51DED" w:rsidR="006D3E63">
        <w:rPr>
          <w:rFonts w:ascii="Times New Roman" w:eastAsia="Segoe UI" w:hAnsi="Times New Roman" w:cs="Times New Roman"/>
          <w:kern w:val="0"/>
          <w14:ligatures w14:val="none"/>
        </w:rPr>
        <w:t>438.515(b).</w:t>
      </w:r>
      <w:r w:rsidRPr="00D51DED" w:rsidR="000820D7">
        <w:rPr>
          <w:rFonts w:ascii="Times New Roman" w:hAnsi="Times New Roman" w:cs="Times New Roman"/>
        </w:rPr>
        <w:t xml:space="preserve"> CMS will review complete submissions by States and, if approved, the State will have an additional year (until December 31, 2029) to implement the requirements for which the extension was granted. </w:t>
      </w:r>
      <w:r w:rsidRPr="00D51DED" w:rsidR="00080EBC">
        <w:rPr>
          <w:rFonts w:ascii="Times New Roman" w:eastAsia="Segoe UI" w:hAnsi="Times New Roman" w:cs="Times New Roman"/>
          <w:kern w:val="0"/>
          <w14:ligatures w14:val="none"/>
        </w:rPr>
        <w:t xml:space="preserve">CMS encourages states to submit a draft </w:t>
      </w:r>
      <w:r w:rsidRPr="00D51DED" w:rsidR="00B949BF">
        <w:rPr>
          <w:rFonts w:ascii="Times New Roman" w:eastAsia="Segoe UI" w:hAnsi="Times New Roman" w:cs="Times New Roman"/>
          <w:kern w:val="0"/>
          <w14:ligatures w14:val="none"/>
        </w:rPr>
        <w:t>re</w:t>
      </w:r>
      <w:r w:rsidRPr="00D51DED" w:rsidR="00516FC4">
        <w:rPr>
          <w:rFonts w:ascii="Times New Roman" w:eastAsia="Segoe UI" w:hAnsi="Times New Roman" w:cs="Times New Roman"/>
          <w:kern w:val="0"/>
          <w14:ligatures w14:val="none"/>
        </w:rPr>
        <w:t>quest</w:t>
      </w:r>
      <w:r w:rsidRPr="00D51DED" w:rsidR="00B949BF">
        <w:rPr>
          <w:rFonts w:ascii="Times New Roman" w:eastAsia="Segoe UI" w:hAnsi="Times New Roman" w:cs="Times New Roman"/>
          <w:kern w:val="0"/>
          <w14:ligatures w14:val="none"/>
        </w:rPr>
        <w:t xml:space="preserve"> </w:t>
      </w:r>
      <w:r w:rsidRPr="00D51DED" w:rsidR="00080EBC">
        <w:rPr>
          <w:rFonts w:ascii="Times New Roman" w:eastAsia="Segoe UI" w:hAnsi="Times New Roman" w:cs="Times New Roman"/>
          <w:kern w:val="0"/>
          <w14:ligatures w14:val="none"/>
        </w:rPr>
        <w:t xml:space="preserve">for pre-review prior to official submission. The deadline for </w:t>
      </w:r>
      <w:r w:rsidRPr="00D51DED" w:rsidR="00080EBC">
        <w:rPr>
          <w:rFonts w:ascii="Times New Roman" w:eastAsia="Segoe UI" w:hAnsi="Times New Roman" w:cs="Times New Roman"/>
          <w:kern w:val="0"/>
          <w14:ligatures w14:val="none"/>
        </w:rPr>
        <w:t>review of</w:t>
      </w:r>
      <w:r w:rsidRPr="00D51DED" w:rsidR="00080EBC">
        <w:rPr>
          <w:rFonts w:ascii="Times New Roman" w:eastAsia="Segoe UI" w:hAnsi="Times New Roman" w:cs="Times New Roman"/>
          <w:kern w:val="0"/>
          <w14:ligatures w14:val="none"/>
        </w:rPr>
        <w:t xml:space="preserve"> the draft </w:t>
      </w:r>
      <w:r w:rsidRPr="00D51DED" w:rsidR="00516FC4">
        <w:rPr>
          <w:rFonts w:ascii="Times New Roman" w:eastAsia="Segoe UI" w:hAnsi="Times New Roman" w:cs="Times New Roman"/>
          <w:kern w:val="0"/>
          <w14:ligatures w14:val="none"/>
        </w:rPr>
        <w:t xml:space="preserve">request </w:t>
      </w:r>
      <w:r w:rsidRPr="00D51DED" w:rsidR="00080EBC">
        <w:rPr>
          <w:rFonts w:ascii="Times New Roman" w:eastAsia="Segoe UI" w:hAnsi="Times New Roman" w:cs="Times New Roman"/>
          <w:kern w:val="0"/>
          <w14:ligatures w14:val="none"/>
        </w:rPr>
        <w:t>is July 1, 2028</w:t>
      </w:r>
      <w:r w:rsidRPr="00D51DED" w:rsidR="00EA480F">
        <w:rPr>
          <w:rFonts w:ascii="Times New Roman" w:eastAsia="Segoe UI" w:hAnsi="Times New Roman" w:cs="Times New Roman"/>
          <w:kern w:val="0"/>
          <w14:ligatures w14:val="none"/>
        </w:rPr>
        <w:t>.</w:t>
      </w:r>
    </w:p>
    <w:p w:rsidR="0039406A" w:rsidRPr="00880269" w:rsidP="00B14877" w14:paraId="02334F90" w14:textId="5E9A46F4">
      <w:pPr>
        <w:pStyle w:val="Heading2"/>
      </w:pPr>
      <w:r w:rsidRPr="00880269">
        <w:t>INSTRUCTIONS</w:t>
      </w:r>
    </w:p>
    <w:p w:rsidR="00EB5555" w:rsidRPr="00D51DED" w:rsidP="00E053F4" w14:paraId="76EBD8F1" w14:textId="7F5B5204">
      <w:pPr>
        <w:widowControl w:val="0"/>
        <w:spacing w:before="120" w:after="120" w:line="300" w:lineRule="atLeast"/>
        <w:rPr>
          <w:rFonts w:ascii="Times New Roman" w:eastAsia="Segoe UI" w:hAnsi="Times New Roman" w:cs="Times New Roman"/>
          <w:kern w:val="0"/>
          <w14:ligatures w14:val="none"/>
        </w:rPr>
      </w:pPr>
      <w:r w:rsidRPr="00D51DED">
        <w:rPr>
          <w:rFonts w:ascii="Times New Roman" w:eastAsia="Segoe UI" w:hAnsi="Times New Roman" w:cs="Times New Roman"/>
          <w:b/>
          <w:kern w:val="0"/>
          <w14:ligatures w14:val="none"/>
        </w:rPr>
        <w:t>S</w:t>
      </w:r>
      <w:r w:rsidRPr="00D51DED" w:rsidR="009923AE">
        <w:rPr>
          <w:rFonts w:ascii="Times New Roman" w:eastAsia="Segoe UI" w:hAnsi="Times New Roman" w:cs="Times New Roman"/>
          <w:b/>
          <w:kern w:val="0"/>
          <w14:ligatures w14:val="none"/>
        </w:rPr>
        <w:t>TEP</w:t>
      </w:r>
      <w:r w:rsidRPr="00D51DED">
        <w:rPr>
          <w:rFonts w:ascii="Times New Roman" w:eastAsia="Segoe UI" w:hAnsi="Times New Roman" w:cs="Times New Roman"/>
          <w:b/>
          <w:kern w:val="0"/>
          <w14:ligatures w14:val="none"/>
        </w:rPr>
        <w:t xml:space="preserve"> 1: </w:t>
      </w:r>
      <w:r w:rsidRPr="00D51DED" w:rsidR="00842C15">
        <w:rPr>
          <w:rFonts w:ascii="Times New Roman" w:eastAsia="Segoe UI" w:hAnsi="Times New Roman" w:cs="Times New Roman"/>
          <w:kern w:val="0"/>
          <w14:ligatures w14:val="none"/>
        </w:rPr>
        <w:t>Complete</w:t>
      </w:r>
      <w:r w:rsidRPr="00D51DED">
        <w:rPr>
          <w:rFonts w:ascii="Times New Roman" w:eastAsia="Segoe UI" w:hAnsi="Times New Roman" w:cs="Times New Roman"/>
          <w:kern w:val="0"/>
          <w14:ligatures w14:val="none"/>
        </w:rPr>
        <w:t xml:space="preserve"> all</w:t>
      </w:r>
      <w:r w:rsidRPr="00D51DED" w:rsidR="00A82839">
        <w:rPr>
          <w:rFonts w:ascii="Times New Roman" w:eastAsia="Segoe UI" w:hAnsi="Times New Roman" w:cs="Times New Roman"/>
          <w:kern w:val="0"/>
          <w14:ligatures w14:val="none"/>
        </w:rPr>
        <w:t xml:space="preserve"> </w:t>
      </w:r>
      <w:r w:rsidRPr="00D51DED" w:rsidR="00842C15">
        <w:rPr>
          <w:rFonts w:ascii="Times New Roman" w:eastAsia="Segoe UI" w:hAnsi="Times New Roman" w:cs="Times New Roman"/>
          <w:kern w:val="0"/>
          <w14:ligatures w14:val="none"/>
        </w:rPr>
        <w:t>section</w:t>
      </w:r>
      <w:r w:rsidRPr="00D51DED" w:rsidR="00A82839">
        <w:rPr>
          <w:rFonts w:ascii="Times New Roman" w:eastAsia="Segoe UI" w:hAnsi="Times New Roman" w:cs="Times New Roman"/>
          <w:kern w:val="0"/>
          <w14:ligatures w14:val="none"/>
        </w:rPr>
        <w:t>s</w:t>
      </w:r>
      <w:r w:rsidRPr="00D51DED" w:rsidR="00842C15">
        <w:rPr>
          <w:rFonts w:ascii="Times New Roman" w:eastAsia="Segoe UI" w:hAnsi="Times New Roman" w:cs="Times New Roman"/>
          <w:kern w:val="0"/>
          <w14:ligatures w14:val="none"/>
        </w:rPr>
        <w:t xml:space="preserve"> of </w:t>
      </w:r>
      <w:r w:rsidRPr="00D51DED" w:rsidR="00A82839">
        <w:rPr>
          <w:rFonts w:ascii="Times New Roman" w:eastAsia="Segoe UI" w:hAnsi="Times New Roman" w:cs="Times New Roman"/>
          <w:kern w:val="0"/>
          <w14:ligatures w14:val="none"/>
        </w:rPr>
        <w:t xml:space="preserve">the </w:t>
      </w:r>
      <w:r w:rsidRPr="00D51DED" w:rsidR="00842C15">
        <w:rPr>
          <w:rFonts w:ascii="Times New Roman" w:eastAsia="Segoe UI" w:hAnsi="Times New Roman" w:cs="Times New Roman"/>
          <w:kern w:val="0"/>
          <w14:ligatures w14:val="none"/>
        </w:rPr>
        <w:t>Implementation Extension Template.</w:t>
      </w:r>
      <w:r w:rsidRPr="00D51DED">
        <w:rPr>
          <w:rFonts w:ascii="Times New Roman" w:eastAsia="Segoe UI" w:hAnsi="Times New Roman" w:cs="Times New Roman"/>
          <w:b/>
          <w:kern w:val="0"/>
          <w14:ligatures w14:val="none"/>
        </w:rPr>
        <w:t xml:space="preserve"> </w:t>
      </w:r>
      <w:r w:rsidRPr="00D51DED">
        <w:rPr>
          <w:rFonts w:ascii="Times New Roman" w:eastAsia="Segoe UI" w:hAnsi="Times New Roman" w:cs="Times New Roman"/>
          <w:kern w:val="0"/>
          <w14:ligatures w14:val="none"/>
        </w:rPr>
        <w:t xml:space="preserve">States may request technical assistance with </w:t>
      </w:r>
      <w:r w:rsidRPr="00D51DED" w:rsidR="00516FC4">
        <w:rPr>
          <w:rFonts w:ascii="Times New Roman" w:eastAsia="Segoe UI" w:hAnsi="Times New Roman" w:cs="Times New Roman"/>
          <w:kern w:val="0"/>
          <w14:ligatures w14:val="none"/>
        </w:rPr>
        <w:t>completing the</w:t>
      </w:r>
      <w:r w:rsidRPr="00D51DED">
        <w:rPr>
          <w:rFonts w:ascii="Times New Roman" w:eastAsia="Segoe UI" w:hAnsi="Times New Roman" w:cs="Times New Roman"/>
          <w:kern w:val="0"/>
          <w14:ligatures w14:val="none"/>
        </w:rPr>
        <w:t xml:space="preserve"> template by emailing </w:t>
      </w:r>
      <w:hyperlink r:id="rId10" w:history="1">
        <w:r w:rsidRPr="00D51DED" w:rsidR="002A57ED">
          <w:rPr>
            <w:rFonts w:ascii="Times New Roman" w:eastAsia="Calibri" w:hAnsi="Times New Roman" w:cs="Times New Roman"/>
            <w:color w:val="0563C1"/>
            <w:u w:val="single"/>
          </w:rPr>
          <w:t>MAC_QualityRatingSystem@cms.hhs.gov</w:t>
        </w:r>
      </w:hyperlink>
      <w:r w:rsidRPr="00D51DED">
        <w:rPr>
          <w:rFonts w:ascii="Times New Roman" w:eastAsia="Segoe UI" w:hAnsi="Times New Roman" w:cs="Times New Roman"/>
          <w:kern w:val="0"/>
          <w14:ligatures w14:val="none"/>
        </w:rPr>
        <w:t>.</w:t>
      </w:r>
    </w:p>
    <w:p w:rsidR="009C408B" w:rsidRPr="00D51DED" w:rsidP="00EC20EF" w14:paraId="55F76786" w14:textId="07568D03">
      <w:pPr>
        <w:widowControl w:val="0"/>
        <w:spacing w:before="120" w:after="120" w:line="300" w:lineRule="atLeast"/>
        <w:ind w:left="720"/>
        <w:rPr>
          <w:rFonts w:ascii="Times New Roman" w:eastAsia="Segoe UI" w:hAnsi="Times New Roman" w:cs="Times New Roman"/>
          <w:b/>
          <w:kern w:val="0"/>
          <w14:ligatures w14:val="none"/>
        </w:rPr>
      </w:pPr>
      <w:r w:rsidRPr="00D51DED">
        <w:rPr>
          <w:rFonts w:ascii="Times New Roman" w:eastAsia="Segoe UI" w:hAnsi="Times New Roman" w:cs="Times New Roman"/>
          <w:b/>
          <w:kern w:val="0"/>
          <w14:ligatures w14:val="none"/>
        </w:rPr>
        <w:t>S</w:t>
      </w:r>
      <w:r w:rsidRPr="00D51DED" w:rsidR="009923AE">
        <w:rPr>
          <w:rFonts w:ascii="Times New Roman" w:eastAsia="Segoe UI" w:hAnsi="Times New Roman" w:cs="Times New Roman"/>
          <w:b/>
          <w:kern w:val="0"/>
          <w14:ligatures w14:val="none"/>
        </w:rPr>
        <w:t>ECTION 1</w:t>
      </w:r>
      <w:r w:rsidRPr="00D51DED">
        <w:rPr>
          <w:rFonts w:ascii="Times New Roman" w:eastAsia="Segoe UI" w:hAnsi="Times New Roman" w:cs="Times New Roman"/>
          <w:b/>
          <w:kern w:val="0"/>
          <w14:ligatures w14:val="none"/>
        </w:rPr>
        <w:t xml:space="preserve">: </w:t>
      </w:r>
      <w:r w:rsidRPr="00D51DED">
        <w:rPr>
          <w:rFonts w:ascii="Times New Roman" w:eastAsia="Segoe UI" w:hAnsi="Times New Roman" w:cs="Times New Roman"/>
          <w:kern w:val="0"/>
          <w14:ligatures w14:val="none"/>
        </w:rPr>
        <w:t>Identify</w:t>
      </w:r>
      <w:r w:rsidRPr="00D51DED" w:rsidR="000D3CA0">
        <w:rPr>
          <w:rFonts w:ascii="Times New Roman" w:eastAsia="Segoe UI" w:hAnsi="Times New Roman" w:cs="Times New Roman"/>
          <w:kern w:val="0"/>
          <w14:ligatures w14:val="none"/>
        </w:rPr>
        <w:t xml:space="preserve"> </w:t>
      </w:r>
      <w:r w:rsidRPr="00D51DED">
        <w:rPr>
          <w:rFonts w:ascii="Times New Roman" w:eastAsia="Segoe UI" w:hAnsi="Times New Roman" w:cs="Times New Roman"/>
          <w:kern w:val="0"/>
          <w14:ligatures w14:val="none"/>
        </w:rPr>
        <w:t>state information.</w:t>
      </w:r>
    </w:p>
    <w:p w:rsidR="0039406A" w:rsidRPr="00D51DED" w:rsidP="00EC20EF" w14:paraId="057FFA31" w14:textId="151763C2">
      <w:pPr>
        <w:widowControl w:val="0"/>
        <w:spacing w:before="120" w:after="120" w:line="300" w:lineRule="atLeast"/>
        <w:ind w:left="720"/>
        <w:rPr>
          <w:rFonts w:ascii="Times New Roman" w:eastAsia="Segoe UI" w:hAnsi="Times New Roman" w:cs="Times New Roman"/>
          <w:b/>
          <w:kern w:val="0"/>
          <w14:ligatures w14:val="none"/>
        </w:rPr>
      </w:pPr>
      <w:r w:rsidRPr="00D51DED">
        <w:rPr>
          <w:rFonts w:ascii="Times New Roman" w:eastAsia="Segoe UI" w:hAnsi="Times New Roman" w:cs="Times New Roman"/>
          <w:b/>
          <w:kern w:val="0"/>
          <w14:ligatures w14:val="none"/>
        </w:rPr>
        <w:t>S</w:t>
      </w:r>
      <w:r w:rsidRPr="00D51DED" w:rsidR="009923AE">
        <w:rPr>
          <w:rFonts w:ascii="Times New Roman" w:eastAsia="Segoe UI" w:hAnsi="Times New Roman" w:cs="Times New Roman"/>
          <w:b/>
          <w:kern w:val="0"/>
          <w14:ligatures w14:val="none"/>
        </w:rPr>
        <w:t>ECTION 2</w:t>
      </w:r>
      <w:r w:rsidRPr="00D51DED" w:rsidR="00264C9E">
        <w:rPr>
          <w:rFonts w:ascii="Times New Roman" w:eastAsia="Segoe UI" w:hAnsi="Times New Roman" w:cs="Times New Roman"/>
          <w:b/>
          <w:kern w:val="0"/>
          <w14:ligatures w14:val="none"/>
        </w:rPr>
        <w:t>:</w:t>
      </w:r>
      <w:r w:rsidRPr="00D51DED">
        <w:rPr>
          <w:rFonts w:ascii="Times New Roman" w:eastAsia="Segoe UI" w:hAnsi="Times New Roman" w:cs="Times New Roman"/>
          <w:b/>
          <w:kern w:val="0"/>
          <w14:ligatures w14:val="none"/>
        </w:rPr>
        <w:t xml:space="preserve"> </w:t>
      </w:r>
      <w:bookmarkStart w:id="1" w:name="_Hlk182567531"/>
      <w:r w:rsidRPr="00D51DED" w:rsidR="000D3CA0">
        <w:rPr>
          <w:rFonts w:ascii="Times New Roman" w:eastAsia="Segoe UI" w:hAnsi="Times New Roman" w:cs="Times New Roman"/>
          <w:kern w:val="0"/>
          <w14:ligatures w14:val="none"/>
        </w:rPr>
        <w:t>Provide an overview of the state</w:t>
      </w:r>
      <w:r w:rsidRPr="00D51DED" w:rsidR="00FE78A1">
        <w:rPr>
          <w:rFonts w:ascii="Times New Roman" w:eastAsia="Segoe UI" w:hAnsi="Times New Roman" w:cs="Times New Roman"/>
          <w:kern w:val="0"/>
          <w14:ligatures w14:val="none"/>
        </w:rPr>
        <w:t>’s</w:t>
      </w:r>
      <w:r w:rsidRPr="00D51DED" w:rsidR="000D3CA0">
        <w:rPr>
          <w:rFonts w:ascii="Times New Roman" w:eastAsia="Segoe UI" w:hAnsi="Times New Roman" w:cs="Times New Roman"/>
          <w:kern w:val="0"/>
          <w14:ligatures w14:val="none"/>
        </w:rPr>
        <w:t xml:space="preserve"> managed care landscape.</w:t>
      </w:r>
      <w:bookmarkEnd w:id="1"/>
      <w:r w:rsidR="00B4537E">
        <w:rPr>
          <w:rFonts w:ascii="Times New Roman" w:eastAsia="Segoe UI" w:hAnsi="Times New Roman" w:cs="Times New Roman"/>
          <w:kern w:val="0"/>
          <w14:ligatures w14:val="none"/>
        </w:rPr>
        <w:t xml:space="preserve"> </w:t>
      </w:r>
      <w:r w:rsidR="00484A2B">
        <w:rPr>
          <w:rFonts w:ascii="Times New Roman" w:eastAsia="Segoe UI" w:hAnsi="Times New Roman" w:cs="Times New Roman"/>
          <w:kern w:val="0"/>
          <w14:ligatures w14:val="none"/>
        </w:rPr>
        <w:t>Download and u</w:t>
      </w:r>
      <w:r w:rsidR="00B4537E">
        <w:rPr>
          <w:rFonts w:ascii="Times New Roman" w:eastAsia="Segoe UI" w:hAnsi="Times New Roman" w:cs="Times New Roman"/>
          <w:kern w:val="0"/>
          <w14:ligatures w14:val="none"/>
        </w:rPr>
        <w:t>se the appendix</w:t>
      </w:r>
      <w:r w:rsidR="00484A2B">
        <w:rPr>
          <w:rFonts w:ascii="Times New Roman" w:eastAsia="Segoe UI" w:hAnsi="Times New Roman" w:cs="Times New Roman"/>
          <w:kern w:val="0"/>
          <w14:ligatures w14:val="none"/>
        </w:rPr>
        <w:t xml:space="preserve"> with additional tables</w:t>
      </w:r>
      <w:r w:rsidR="00B4537E">
        <w:rPr>
          <w:rFonts w:ascii="Times New Roman" w:eastAsia="Segoe UI" w:hAnsi="Times New Roman" w:cs="Times New Roman"/>
          <w:kern w:val="0"/>
          <w14:ligatures w14:val="none"/>
        </w:rPr>
        <w:t xml:space="preserve"> as needed. </w:t>
      </w:r>
    </w:p>
    <w:p w:rsidR="0039406A" w:rsidRPr="00D51DED" w:rsidP="00EC20EF" w14:paraId="19ADEA18" w14:textId="4137A14A">
      <w:pPr>
        <w:widowControl w:val="0"/>
        <w:spacing w:before="120" w:after="120" w:line="300" w:lineRule="atLeast"/>
        <w:ind w:left="720"/>
        <w:rPr>
          <w:rFonts w:ascii="Times New Roman" w:eastAsia="Segoe UI" w:hAnsi="Times New Roman" w:cs="Times New Roman"/>
          <w:kern w:val="0"/>
          <w14:ligatures w14:val="none"/>
        </w:rPr>
      </w:pPr>
      <w:r w:rsidRPr="00D51DED">
        <w:rPr>
          <w:rFonts w:ascii="Times New Roman" w:eastAsia="Segoe UI" w:hAnsi="Times New Roman" w:cs="Times New Roman"/>
          <w:b/>
          <w:kern w:val="0"/>
          <w14:ligatures w14:val="none"/>
        </w:rPr>
        <w:t>S</w:t>
      </w:r>
      <w:r w:rsidRPr="00D51DED" w:rsidR="009923AE">
        <w:rPr>
          <w:rFonts w:ascii="Times New Roman" w:eastAsia="Segoe UI" w:hAnsi="Times New Roman" w:cs="Times New Roman"/>
          <w:b/>
          <w:kern w:val="0"/>
          <w14:ligatures w14:val="none"/>
        </w:rPr>
        <w:t>ECTION</w:t>
      </w:r>
      <w:r w:rsidRPr="00D51DED">
        <w:rPr>
          <w:rFonts w:ascii="Times New Roman" w:eastAsia="Segoe UI" w:hAnsi="Times New Roman" w:cs="Times New Roman"/>
          <w:b/>
          <w:kern w:val="0"/>
          <w14:ligatures w14:val="none"/>
        </w:rPr>
        <w:t xml:space="preserve"> </w:t>
      </w:r>
      <w:r w:rsidRPr="00D51DED" w:rsidR="00264C9E">
        <w:rPr>
          <w:rFonts w:ascii="Times New Roman" w:eastAsia="Segoe UI" w:hAnsi="Times New Roman" w:cs="Times New Roman"/>
          <w:b/>
          <w:kern w:val="0"/>
          <w14:ligatures w14:val="none"/>
        </w:rPr>
        <w:t>3</w:t>
      </w:r>
      <w:r w:rsidRPr="00D51DED">
        <w:rPr>
          <w:rFonts w:ascii="Times New Roman" w:eastAsia="Segoe UI" w:hAnsi="Times New Roman" w:cs="Times New Roman"/>
          <w:b/>
          <w:kern w:val="0"/>
          <w14:ligatures w14:val="none"/>
        </w:rPr>
        <w:t>:</w:t>
      </w:r>
      <w:r w:rsidRPr="00D51DED" w:rsidR="0077717E">
        <w:rPr>
          <w:rFonts w:ascii="Times New Roman" w:eastAsia="Segoe UI" w:hAnsi="Times New Roman" w:cs="Times New Roman"/>
          <w:kern w:val="0"/>
          <w14:ligatures w14:val="none"/>
        </w:rPr>
        <w:t xml:space="preserve"> </w:t>
      </w:r>
      <w:r w:rsidRPr="00D51DED">
        <w:rPr>
          <w:rFonts w:ascii="Times New Roman" w:eastAsia="Segoe UI" w:hAnsi="Times New Roman" w:cs="Times New Roman"/>
          <w:kern w:val="0"/>
          <w14:ligatures w14:val="none"/>
        </w:rPr>
        <w:t xml:space="preserve">Select the </w:t>
      </w:r>
      <w:r w:rsidRPr="00D51DED" w:rsidR="0077717E">
        <w:rPr>
          <w:rFonts w:ascii="Times New Roman" w:eastAsia="Segoe UI" w:hAnsi="Times New Roman" w:cs="Times New Roman"/>
          <w:kern w:val="0"/>
          <w14:ligatures w14:val="none"/>
        </w:rPr>
        <w:t xml:space="preserve">methodology </w:t>
      </w:r>
      <w:r w:rsidRPr="00D51DED">
        <w:rPr>
          <w:rFonts w:ascii="Times New Roman" w:eastAsia="Segoe UI" w:hAnsi="Times New Roman" w:cs="Times New Roman"/>
          <w:kern w:val="0"/>
          <w14:ligatures w14:val="none"/>
        </w:rPr>
        <w:t xml:space="preserve">requirement(s) for which the </w:t>
      </w:r>
      <w:r w:rsidRPr="00D51DED" w:rsidR="001A06E4">
        <w:rPr>
          <w:rFonts w:ascii="Times New Roman" w:eastAsia="Segoe UI" w:hAnsi="Times New Roman" w:cs="Times New Roman"/>
          <w:kern w:val="0"/>
          <w14:ligatures w14:val="none"/>
        </w:rPr>
        <w:t xml:space="preserve">state </w:t>
      </w:r>
      <w:r w:rsidRPr="00D51DED">
        <w:rPr>
          <w:rFonts w:ascii="Times New Roman" w:eastAsia="Segoe UI" w:hAnsi="Times New Roman" w:cs="Times New Roman"/>
          <w:kern w:val="0"/>
          <w14:ligatures w14:val="none"/>
        </w:rPr>
        <w:t xml:space="preserve">is requesting an implementation extension and complete the supporting questions. </w:t>
      </w:r>
    </w:p>
    <w:p w:rsidR="00AC3779" w:rsidRPr="00D51DED" w:rsidP="00AC3779" w14:paraId="19839731" w14:textId="4139EC1A">
      <w:pPr>
        <w:widowControl w:val="0"/>
        <w:spacing w:before="120" w:after="120" w:line="300" w:lineRule="atLeast"/>
        <w:ind w:left="1440"/>
        <w:rPr>
          <w:rFonts w:ascii="Times New Roman" w:eastAsia="Segoe UI" w:hAnsi="Times New Roman" w:cs="Times New Roman"/>
          <w:b/>
          <w:kern w:val="0"/>
          <w14:ligatures w14:val="none"/>
        </w:rPr>
      </w:pPr>
      <w:r w:rsidRPr="00D51DED">
        <w:rPr>
          <w:rFonts w:ascii="Times New Roman" w:eastAsia="Segoe UI" w:hAnsi="Times New Roman" w:cs="Times New Roman"/>
          <w:b/>
          <w:kern w:val="0"/>
          <w14:ligatures w14:val="none"/>
        </w:rPr>
        <w:t xml:space="preserve">SECTION 3.1: </w:t>
      </w:r>
      <w:r w:rsidRPr="00D51DED" w:rsidR="001631F9">
        <w:rPr>
          <w:rFonts w:ascii="Times New Roman" w:hAnsi="Times New Roman" w:cs="Times New Roman"/>
        </w:rPr>
        <w:t>Identify the MAC QRS methodology requirement(s).</w:t>
      </w:r>
    </w:p>
    <w:p w:rsidR="00AF7D34" w:rsidRPr="00D51DED" w:rsidP="00AF7D34" w14:paraId="1653BFC8" w14:textId="1CA50C64">
      <w:pPr>
        <w:widowControl w:val="0"/>
        <w:spacing w:before="120" w:after="120" w:line="300" w:lineRule="atLeast"/>
        <w:ind w:left="1440"/>
        <w:rPr>
          <w:rFonts w:ascii="Times New Roman" w:eastAsia="Segoe UI" w:hAnsi="Times New Roman" w:cs="Times New Roman"/>
          <w:kern w:val="0"/>
          <w14:ligatures w14:val="none"/>
        </w:rPr>
      </w:pPr>
      <w:r w:rsidRPr="00D51DED">
        <w:rPr>
          <w:rFonts w:ascii="Times New Roman" w:eastAsia="Segoe UI" w:hAnsi="Times New Roman" w:cs="Times New Roman"/>
          <w:b/>
          <w:kern w:val="0"/>
          <w14:ligatures w14:val="none"/>
        </w:rPr>
        <w:t>SECTION 3.2</w:t>
      </w:r>
      <w:r w:rsidRPr="00D51DED">
        <w:rPr>
          <w:rFonts w:ascii="Times New Roman" w:eastAsia="Segoe UI" w:hAnsi="Times New Roman" w:cs="Times New Roman"/>
          <w:b/>
          <w:kern w:val="0"/>
          <w14:ligatures w14:val="none"/>
        </w:rPr>
        <w:t xml:space="preserve">: </w:t>
      </w:r>
      <w:bookmarkStart w:id="2" w:name="_Hlk183946158"/>
      <w:r w:rsidRPr="00D51DED">
        <w:rPr>
          <w:rFonts w:ascii="Times New Roman" w:eastAsia="Segoe UI" w:hAnsi="Times New Roman" w:cs="Times New Roman"/>
          <w:kern w:val="0"/>
          <w14:ligatures w14:val="none"/>
        </w:rPr>
        <w:t xml:space="preserve">Provide </w:t>
      </w:r>
      <w:r w:rsidRPr="00D51DED" w:rsidR="002E3EDC">
        <w:rPr>
          <w:rFonts w:ascii="Times New Roman" w:eastAsia="Segoe UI" w:hAnsi="Times New Roman" w:cs="Times New Roman"/>
          <w:kern w:val="0"/>
          <w14:ligatures w14:val="none"/>
        </w:rPr>
        <w:t xml:space="preserve">challenges or </w:t>
      </w:r>
      <w:r w:rsidRPr="00D51DED">
        <w:rPr>
          <w:rFonts w:ascii="Times New Roman" w:eastAsia="Segoe UI" w:hAnsi="Times New Roman" w:cs="Times New Roman"/>
          <w:kern w:val="0"/>
          <w14:ligatures w14:val="none"/>
        </w:rPr>
        <w:t xml:space="preserve">barriers to including all </w:t>
      </w:r>
      <w:r w:rsidRPr="00D51DED" w:rsidR="002E3EDC">
        <w:rPr>
          <w:rFonts w:ascii="Times New Roman" w:eastAsia="Segoe UI" w:hAnsi="Times New Roman" w:cs="Times New Roman"/>
          <w:kern w:val="0"/>
          <w14:ligatures w14:val="none"/>
        </w:rPr>
        <w:t xml:space="preserve">necessary </w:t>
      </w:r>
      <w:r w:rsidRPr="00D51DED">
        <w:rPr>
          <w:rFonts w:ascii="Times New Roman" w:eastAsia="Segoe UI" w:hAnsi="Times New Roman" w:cs="Times New Roman"/>
          <w:kern w:val="0"/>
          <w14:ligatures w14:val="none"/>
        </w:rPr>
        <w:t xml:space="preserve">enrollee data </w:t>
      </w:r>
      <w:r w:rsidRPr="00D51DED" w:rsidR="002E3EDC">
        <w:rPr>
          <w:rFonts w:ascii="Times New Roman" w:eastAsia="Segoe UI" w:hAnsi="Times New Roman" w:cs="Times New Roman"/>
          <w:kern w:val="0"/>
          <w14:ligatures w14:val="none"/>
        </w:rPr>
        <w:t>required for accurate calculations</w:t>
      </w:r>
      <w:r w:rsidRPr="00D51DED" w:rsidR="00905113">
        <w:rPr>
          <w:rFonts w:ascii="Times New Roman" w:eastAsia="Segoe UI" w:hAnsi="Times New Roman" w:cs="Times New Roman"/>
          <w:kern w:val="0"/>
          <w14:ligatures w14:val="none"/>
        </w:rPr>
        <w:t xml:space="preserve"> of the</w:t>
      </w:r>
      <w:r w:rsidRPr="00D51DED">
        <w:rPr>
          <w:rFonts w:ascii="Times New Roman" w:eastAsia="Segoe UI" w:hAnsi="Times New Roman" w:cs="Times New Roman"/>
          <w:kern w:val="0"/>
          <w14:ligatures w14:val="none"/>
        </w:rPr>
        <w:t xml:space="preserve"> </w:t>
      </w:r>
      <w:r w:rsidRPr="00D51DED" w:rsidR="001623E0">
        <w:rPr>
          <w:rFonts w:ascii="Times New Roman" w:eastAsia="Segoe UI" w:hAnsi="Times New Roman" w:cs="Times New Roman"/>
          <w:kern w:val="0"/>
          <w14:ligatures w14:val="none"/>
        </w:rPr>
        <w:t xml:space="preserve">MAC QRS </w:t>
      </w:r>
      <w:r w:rsidRPr="00D51DED" w:rsidR="0020508A">
        <w:rPr>
          <w:rFonts w:ascii="Times New Roman" w:eastAsia="Segoe UI" w:hAnsi="Times New Roman" w:cs="Times New Roman"/>
          <w:kern w:val="0"/>
          <w14:ligatures w14:val="none"/>
        </w:rPr>
        <w:t>performance measures.</w:t>
      </w:r>
      <w:bookmarkEnd w:id="2"/>
    </w:p>
    <w:p w:rsidR="00AC3779" w:rsidRPr="00D51DED" w:rsidP="00AC3779" w14:paraId="677FB787" w14:textId="13C13F14">
      <w:pPr>
        <w:widowControl w:val="0"/>
        <w:spacing w:before="120" w:after="120" w:line="300" w:lineRule="atLeast"/>
        <w:ind w:left="1440"/>
        <w:rPr>
          <w:rFonts w:ascii="Times New Roman" w:eastAsia="Segoe UI" w:hAnsi="Times New Roman" w:cs="Times New Roman"/>
          <w:kern w:val="0"/>
          <w14:ligatures w14:val="none"/>
        </w:rPr>
      </w:pPr>
      <w:r w:rsidRPr="00D51DED">
        <w:rPr>
          <w:rFonts w:ascii="Times New Roman" w:eastAsia="Segoe UI" w:hAnsi="Times New Roman" w:cs="Times New Roman"/>
          <w:b/>
          <w:kern w:val="0"/>
          <w14:ligatures w14:val="none"/>
        </w:rPr>
        <w:t>SECTION 3.3</w:t>
      </w:r>
      <w:r w:rsidRPr="00D51DED" w:rsidR="00AF7D34">
        <w:rPr>
          <w:rFonts w:ascii="Times New Roman" w:eastAsia="Segoe UI" w:hAnsi="Times New Roman" w:cs="Times New Roman"/>
          <w:b/>
          <w:kern w:val="0"/>
          <w14:ligatures w14:val="none"/>
        </w:rPr>
        <w:t xml:space="preserve">: </w:t>
      </w:r>
      <w:bookmarkStart w:id="3" w:name="_Hlk183946444"/>
      <w:r w:rsidRPr="00D51DED" w:rsidR="00AF7D34">
        <w:rPr>
          <w:rFonts w:ascii="Times New Roman" w:eastAsia="Segoe UI" w:hAnsi="Times New Roman" w:cs="Times New Roman"/>
          <w:kern w:val="0"/>
          <w14:ligatures w14:val="none"/>
        </w:rPr>
        <w:t>Provide details of barriers to issuing plan level quality ratings.</w:t>
      </w:r>
      <w:bookmarkEnd w:id="3"/>
    </w:p>
    <w:p w:rsidR="0020508A" w:rsidRPr="00D51DED" w:rsidP="0020508A" w14:paraId="2D2A30E8" w14:textId="4A27FA43">
      <w:pPr>
        <w:widowControl w:val="0"/>
        <w:spacing w:before="120" w:after="120" w:line="300" w:lineRule="atLeast"/>
        <w:ind w:left="1440"/>
        <w:rPr>
          <w:rFonts w:ascii="Times New Roman" w:eastAsia="Segoe UI" w:hAnsi="Times New Roman" w:cs="Times New Roman"/>
          <w:kern w:val="0"/>
          <w14:ligatures w14:val="none"/>
        </w:rPr>
      </w:pPr>
      <w:r w:rsidRPr="00D51DED">
        <w:rPr>
          <w:rFonts w:ascii="Times New Roman" w:eastAsia="Segoe UI" w:hAnsi="Times New Roman" w:cs="Times New Roman"/>
          <w:b/>
          <w:kern w:val="0"/>
          <w14:ligatures w14:val="none"/>
        </w:rPr>
        <w:t>SECTION 3.4</w:t>
      </w:r>
      <w:r w:rsidRPr="00D51DED" w:rsidR="001623E0">
        <w:rPr>
          <w:rFonts w:ascii="Times New Roman" w:eastAsia="Segoe UI" w:hAnsi="Times New Roman" w:cs="Times New Roman"/>
          <w:b/>
          <w:kern w:val="0"/>
          <w14:ligatures w14:val="none"/>
        </w:rPr>
        <w:t>:</w:t>
      </w:r>
      <w:r w:rsidRPr="00D51DED">
        <w:rPr>
          <w:rFonts w:ascii="Times New Roman" w:eastAsia="Segoe UI" w:hAnsi="Times New Roman" w:cs="Times New Roman"/>
          <w:b/>
          <w:kern w:val="0"/>
          <w14:ligatures w14:val="none"/>
        </w:rPr>
        <w:t xml:space="preserve"> </w:t>
      </w:r>
      <w:r w:rsidRPr="00D51DED">
        <w:rPr>
          <w:rFonts w:ascii="Times New Roman" w:eastAsia="Segoe UI" w:hAnsi="Times New Roman" w:cs="Times New Roman"/>
          <w:kern w:val="0"/>
          <w14:ligatures w14:val="none"/>
        </w:rPr>
        <w:t xml:space="preserve">Provide details </w:t>
      </w:r>
      <w:r w:rsidRPr="00D51DED" w:rsidR="00E474E6">
        <w:rPr>
          <w:rFonts w:ascii="Times New Roman" w:eastAsia="Segoe UI" w:hAnsi="Times New Roman" w:cs="Times New Roman"/>
          <w:kern w:val="0"/>
          <w14:ligatures w14:val="none"/>
        </w:rPr>
        <w:t>of how the state will implement the MAC QRS methodology requirements.</w:t>
      </w:r>
      <w:r w:rsidRPr="00D51DED" w:rsidR="00E474E6">
        <w:rPr>
          <w:rFonts w:ascii="Times New Roman" w:eastAsia="Segoe UI" w:hAnsi="Times New Roman" w:cs="Times New Roman"/>
          <w:b/>
          <w:kern w:val="0"/>
          <w14:ligatures w14:val="none"/>
        </w:rPr>
        <w:t xml:space="preserve"> </w:t>
      </w:r>
    </w:p>
    <w:p w:rsidR="00F170D5" w:rsidRPr="00D51DED" w:rsidP="0020508A" w14:paraId="21595DB1" w14:textId="516BC328">
      <w:pPr>
        <w:widowControl w:val="0"/>
        <w:spacing w:before="120" w:after="120" w:line="300" w:lineRule="atLeast"/>
        <w:rPr>
          <w:rFonts w:ascii="Times New Roman" w:hAnsi="Times New Roman" w:cs="Times New Roman"/>
          <w:b/>
        </w:rPr>
      </w:pPr>
      <w:r w:rsidRPr="00D51DED">
        <w:rPr>
          <w:rFonts w:ascii="Times New Roman" w:eastAsia="Segoe UI" w:hAnsi="Times New Roman" w:cs="Times New Roman"/>
          <w:b/>
          <w:kern w:val="0"/>
          <w14:ligatures w14:val="none"/>
        </w:rPr>
        <w:t xml:space="preserve">STEP </w:t>
      </w:r>
      <w:r w:rsidRPr="00D51DED" w:rsidR="00E053F4">
        <w:rPr>
          <w:rFonts w:ascii="Times New Roman" w:eastAsia="Segoe UI" w:hAnsi="Times New Roman" w:cs="Times New Roman"/>
          <w:b/>
          <w:kern w:val="0"/>
          <w14:ligatures w14:val="none"/>
        </w:rPr>
        <w:t xml:space="preserve">2: </w:t>
      </w:r>
      <w:r w:rsidRPr="00D51DED" w:rsidR="006D33D8">
        <w:rPr>
          <w:rFonts w:ascii="Times New Roman" w:eastAsia="Segoe UI" w:hAnsi="Times New Roman" w:cs="Times New Roman"/>
          <w:kern w:val="0"/>
          <w14:ligatures w14:val="none"/>
        </w:rPr>
        <w:t>Submit the</w:t>
      </w:r>
      <w:r w:rsidRPr="00D51DED" w:rsidR="00842C15">
        <w:rPr>
          <w:rFonts w:ascii="Times New Roman" w:eastAsia="Segoe UI" w:hAnsi="Times New Roman" w:cs="Times New Roman"/>
          <w:kern w:val="0"/>
          <w14:ligatures w14:val="none"/>
        </w:rPr>
        <w:t xml:space="preserve"> implementation extension request</w:t>
      </w:r>
      <w:r w:rsidRPr="00D51DED" w:rsidR="007917EE">
        <w:rPr>
          <w:rFonts w:ascii="Times New Roman" w:eastAsia="Segoe UI" w:hAnsi="Times New Roman" w:cs="Times New Roman"/>
          <w:kern w:val="0"/>
          <w14:ligatures w14:val="none"/>
        </w:rPr>
        <w:t xml:space="preserve"> </w:t>
      </w:r>
      <w:r w:rsidRPr="00D51DED" w:rsidR="006D33D8">
        <w:rPr>
          <w:rFonts w:ascii="Times New Roman" w:eastAsia="Segoe UI" w:hAnsi="Times New Roman" w:cs="Times New Roman"/>
          <w:kern w:val="0"/>
          <w14:ligatures w14:val="none"/>
        </w:rPr>
        <w:t xml:space="preserve">by </w:t>
      </w:r>
      <w:r w:rsidRPr="00D51DED" w:rsidR="0086772D">
        <w:rPr>
          <w:rFonts w:ascii="Times New Roman" w:eastAsia="Segoe UI" w:hAnsi="Times New Roman" w:cs="Times New Roman"/>
          <w:kern w:val="0"/>
          <w14:ligatures w14:val="none"/>
        </w:rPr>
        <w:t xml:space="preserve">11:59 pm on </w:t>
      </w:r>
      <w:r w:rsidRPr="00D51DED" w:rsidR="007917EE">
        <w:rPr>
          <w:rFonts w:ascii="Times New Roman" w:eastAsia="Segoe UI" w:hAnsi="Times New Roman" w:cs="Times New Roman"/>
          <w:kern w:val="0"/>
          <w14:ligatures w14:val="none"/>
        </w:rPr>
        <w:t>September 1, 2028</w:t>
      </w:r>
      <w:r w:rsidRPr="00D51DED" w:rsidR="00837F39">
        <w:rPr>
          <w:rFonts w:ascii="Times New Roman" w:eastAsia="Segoe UI" w:hAnsi="Times New Roman" w:cs="Times New Roman"/>
          <w:kern w:val="0"/>
          <w14:ligatures w14:val="none"/>
        </w:rPr>
        <w:t>, for approval</w:t>
      </w:r>
      <w:r w:rsidRPr="00D51DED" w:rsidR="0039406A">
        <w:rPr>
          <w:rFonts w:ascii="Times New Roman" w:eastAsia="Segoe UI" w:hAnsi="Times New Roman" w:cs="Times New Roman"/>
          <w:kern w:val="0"/>
          <w14:ligatures w14:val="none"/>
        </w:rPr>
        <w:t xml:space="preserve"> to: </w:t>
      </w:r>
      <w:hyperlink r:id="rId10" w:history="1">
        <w:r w:rsidRPr="00D51DED" w:rsidR="0039406A">
          <w:rPr>
            <w:rFonts w:ascii="Times New Roman" w:eastAsia="Calibri" w:hAnsi="Times New Roman" w:cs="Times New Roman"/>
            <w:color w:val="0563C1"/>
            <w:u w:val="single"/>
          </w:rPr>
          <w:t>MAC_QualityRatingSystem@cms.hhs.gov</w:t>
        </w:r>
      </w:hyperlink>
      <w:r w:rsidRPr="00D51DED" w:rsidR="00421408">
        <w:rPr>
          <w:rFonts w:ascii="Times New Roman" w:eastAsia="Calibri" w:hAnsi="Times New Roman" w:cs="Times New Roman"/>
          <w:color w:val="0563C1"/>
          <w:u w:val="single"/>
        </w:rPr>
        <w:t xml:space="preserve"> </w:t>
      </w:r>
      <w:r w:rsidRPr="00D51DED" w:rsidR="00421408">
        <w:rPr>
          <w:rFonts w:ascii="Times New Roman" w:eastAsia="Calibri" w:hAnsi="Times New Roman" w:cs="Times New Roman"/>
        </w:rPr>
        <w:t>with the subject line “Methodology Extension Request – [State Name]</w:t>
      </w:r>
      <w:r w:rsidR="00501797">
        <w:rPr>
          <w:rFonts w:ascii="Times New Roman" w:eastAsia="Calibri" w:hAnsi="Times New Roman" w:cs="Times New Roman"/>
        </w:rPr>
        <w:t>.</w:t>
      </w:r>
      <w:r w:rsidRPr="00D51DED" w:rsidR="00421408">
        <w:rPr>
          <w:rFonts w:ascii="Times New Roman" w:eastAsia="Calibri" w:hAnsi="Times New Roman" w:cs="Times New Roman"/>
        </w:rPr>
        <w:t>”</w:t>
      </w:r>
      <w:r w:rsidRPr="00D51DED" w:rsidR="00080EBC">
        <w:rPr>
          <w:rFonts w:ascii="Times New Roman" w:eastAsia="Calibri" w:hAnsi="Times New Roman" w:cs="Times New Roman"/>
        </w:rPr>
        <w:t xml:space="preserve"> Note: If the state would like to submit a draft template to CMS for review prior to official submission, CMS must receive the draft template by July 1, 2028.</w:t>
      </w:r>
    </w:p>
    <w:p w:rsidR="009F6DA7" w:rsidRPr="00D51DED" w14:paraId="435847B4" w14:textId="77777777">
      <w:pPr>
        <w:rPr>
          <w:rFonts w:ascii="Times New Roman" w:eastAsia="Segoe UI" w:hAnsi="Times New Roman" w:cs="Times New Roman"/>
          <w:b/>
          <w:bCs/>
          <w:kern w:val="0"/>
          <w14:ligatures w14:val="none"/>
        </w:rPr>
      </w:pPr>
      <w:r w:rsidRPr="00D51DED">
        <w:rPr>
          <w:rFonts w:ascii="Times New Roman" w:eastAsia="Segoe UI" w:hAnsi="Times New Roman" w:cs="Times New Roman"/>
          <w:b/>
          <w:bCs/>
          <w:kern w:val="0"/>
          <w14:ligatures w14:val="none"/>
        </w:rPr>
        <w:br w:type="page"/>
      </w:r>
    </w:p>
    <w:p w:rsidR="009F6DA7" w:rsidRPr="00D51DED" w:rsidP="009F6DA7" w14:paraId="14E0D8A0" w14:textId="6148DD22">
      <w:pPr>
        <w:widowControl w:val="0"/>
        <w:spacing w:before="120" w:after="120" w:line="300" w:lineRule="atLeast"/>
        <w:rPr>
          <w:rFonts w:ascii="Times New Roman" w:eastAsia="Segoe UI" w:hAnsi="Times New Roman" w:cs="Times New Roman"/>
          <w:kern w:val="0"/>
          <w14:ligatures w14:val="none"/>
        </w:rPr>
      </w:pPr>
      <w:r w:rsidRPr="00D51DED">
        <w:rPr>
          <w:rFonts w:ascii="Times New Roman" w:eastAsia="Segoe UI" w:hAnsi="Times New Roman" w:cs="Times New Roman"/>
          <w:b/>
          <w:bCs/>
          <w:kern w:val="0"/>
          <w14:ligatures w14:val="none"/>
        </w:rPr>
        <w:t xml:space="preserve">STEP 1: </w:t>
      </w:r>
      <w:r w:rsidRPr="00D51DED">
        <w:rPr>
          <w:rFonts w:ascii="Times New Roman" w:eastAsia="Segoe UI" w:hAnsi="Times New Roman" w:cs="Times New Roman"/>
          <w:kern w:val="0"/>
          <w14:ligatures w14:val="none"/>
        </w:rPr>
        <w:t>Complete all sections of the Implementation Extension Template.</w:t>
      </w:r>
      <w:r w:rsidRPr="00D51DED">
        <w:rPr>
          <w:rFonts w:ascii="Times New Roman" w:eastAsia="Segoe UI" w:hAnsi="Times New Roman" w:cs="Times New Roman"/>
          <w:b/>
          <w:bCs/>
          <w:kern w:val="0"/>
          <w14:ligatures w14:val="none"/>
        </w:rPr>
        <w:t xml:space="preserve"> </w:t>
      </w:r>
      <w:r w:rsidRPr="00D51DED">
        <w:rPr>
          <w:rFonts w:ascii="Times New Roman" w:eastAsia="Segoe UI" w:hAnsi="Times New Roman" w:cs="Times New Roman"/>
          <w:kern w:val="0"/>
          <w14:ligatures w14:val="none"/>
        </w:rPr>
        <w:t xml:space="preserve">States may request technical assistance with completing the template by emailing </w:t>
      </w:r>
      <w:hyperlink r:id="rId10" w:history="1">
        <w:r w:rsidRPr="00D51DED">
          <w:rPr>
            <w:rFonts w:ascii="Times New Roman" w:eastAsia="Calibri" w:hAnsi="Times New Roman" w:cs="Times New Roman"/>
            <w:color w:val="0563C1"/>
            <w:u w:val="single"/>
          </w:rPr>
          <w:t>MAC_QualityRatingSystem@cms.hhs.gov</w:t>
        </w:r>
      </w:hyperlink>
      <w:r w:rsidRPr="00D51DED">
        <w:rPr>
          <w:rFonts w:ascii="Times New Roman" w:eastAsia="Segoe UI" w:hAnsi="Times New Roman" w:cs="Times New Roman"/>
          <w:kern w:val="0"/>
          <w14:ligatures w14:val="none"/>
        </w:rPr>
        <w:t>.</w:t>
      </w:r>
    </w:p>
    <w:p w:rsidR="00264C9E" w:rsidRPr="00D51DED" w:rsidP="00B14877" w14:paraId="43895591" w14:textId="46A2FDA3">
      <w:pPr>
        <w:pStyle w:val="Heading2"/>
      </w:pPr>
      <w:r w:rsidRPr="00880269">
        <w:rPr>
          <w:rStyle w:val="Heading1Char"/>
          <w:b/>
          <w:bCs/>
          <w:color w:val="000000" w:themeColor="text1"/>
        </w:rPr>
        <w:t>SECTION 1:</w:t>
      </w:r>
      <w:r w:rsidRPr="00880269">
        <w:rPr>
          <w:color w:val="000000" w:themeColor="text1"/>
          <w:sz w:val="18"/>
          <w:szCs w:val="18"/>
        </w:rPr>
        <w:t xml:space="preserve"> </w:t>
      </w:r>
      <w:r w:rsidRPr="00D51DED" w:rsidR="000D3CA0">
        <w:t>Identify state information</w:t>
      </w:r>
    </w:p>
    <w:tbl>
      <w:tblPr>
        <w:tblStyle w:val="TableGrid"/>
        <w:tblW w:w="0" w:type="auto"/>
        <w:shd w:val="clear" w:color="auto" w:fill="FFFFFF" w:themeFill="background1"/>
        <w:tblLook w:val="04A0"/>
      </w:tblPr>
      <w:tblGrid>
        <w:gridCol w:w="3145"/>
        <w:gridCol w:w="9805"/>
      </w:tblGrid>
      <w:tr w14:paraId="4FF8CCD8" w14:textId="77777777" w:rsidTr="009C0BF8">
        <w:tblPrEx>
          <w:tblW w:w="0" w:type="auto"/>
          <w:shd w:val="clear" w:color="auto" w:fill="FFFFFF" w:themeFill="background1"/>
          <w:tblLook w:val="04A0"/>
        </w:tblPrEx>
        <w:tc>
          <w:tcPr>
            <w:tcW w:w="3145" w:type="dxa"/>
            <w:shd w:val="clear" w:color="auto" w:fill="FFFFFF" w:themeFill="background1"/>
          </w:tcPr>
          <w:p w:rsidR="001B4E3F" w:rsidRPr="00D51DED" w:rsidP="009C408B" w14:paraId="251FD407" w14:textId="7DC32A15">
            <w:pPr>
              <w:widowControl w:val="0"/>
              <w:spacing w:after="180" w:line="300" w:lineRule="atLeast"/>
              <w:rPr>
                <w:rFonts w:ascii="Times New Roman" w:eastAsia="Segoe UI" w:hAnsi="Times New Roman" w:cs="Times New Roman"/>
                <w:kern w:val="0"/>
                <w14:ligatures w14:val="none"/>
              </w:rPr>
            </w:pPr>
            <w:r w:rsidRPr="00D51DED">
              <w:rPr>
                <w:rFonts w:ascii="Times New Roman" w:eastAsia="Segoe UI" w:hAnsi="Times New Roman" w:cs="Times New Roman"/>
                <w:kern w:val="0"/>
                <w14:ligatures w14:val="none"/>
              </w:rPr>
              <w:t xml:space="preserve">State name: </w:t>
            </w:r>
          </w:p>
        </w:tc>
        <w:tc>
          <w:tcPr>
            <w:tcW w:w="9805" w:type="dxa"/>
            <w:shd w:val="clear" w:color="auto" w:fill="FFFFFF" w:themeFill="background1"/>
          </w:tcPr>
          <w:p w:rsidR="001B4E3F" w:rsidRPr="00712D91" w:rsidP="009C408B" w14:paraId="5115E4D6" w14:textId="2E9A2B5D">
            <w:pPr>
              <w:widowControl w:val="0"/>
              <w:spacing w:after="180" w:line="300" w:lineRule="atLeast"/>
              <w:rPr>
                <w:rFonts w:ascii="Times New Roman" w:eastAsia="Segoe UI" w:hAnsi="Times New Roman" w:cs="Times New Roman"/>
                <w:i/>
                <w:iCs/>
                <w:kern w:val="0"/>
                <w14:ligatures w14:val="none"/>
              </w:rPr>
            </w:pPr>
            <w:r w:rsidRPr="00712D91">
              <w:rPr>
                <w:rFonts w:ascii="Times New Roman" w:eastAsia="Segoe UI" w:hAnsi="Times New Roman" w:cs="Times New Roman"/>
                <w:i/>
                <w:iCs/>
                <w:kern w:val="0"/>
                <w14:ligatures w14:val="none"/>
              </w:rPr>
              <w:t>Insert text here.</w:t>
            </w:r>
          </w:p>
        </w:tc>
      </w:tr>
      <w:tr w14:paraId="6747D566" w14:textId="77777777" w:rsidTr="009C0BF8">
        <w:tblPrEx>
          <w:tblW w:w="0" w:type="auto"/>
          <w:shd w:val="clear" w:color="auto" w:fill="FFFFFF" w:themeFill="background1"/>
          <w:tblLook w:val="04A0"/>
        </w:tblPrEx>
        <w:tc>
          <w:tcPr>
            <w:tcW w:w="3145" w:type="dxa"/>
            <w:shd w:val="clear" w:color="auto" w:fill="FFFFFF" w:themeFill="background1"/>
          </w:tcPr>
          <w:p w:rsidR="001B4E3F" w:rsidRPr="00D51DED" w:rsidP="009C408B" w14:paraId="16D751EA" w14:textId="3AAA789C">
            <w:pPr>
              <w:widowControl w:val="0"/>
              <w:spacing w:after="180" w:line="300" w:lineRule="atLeast"/>
              <w:rPr>
                <w:rFonts w:ascii="Times New Roman" w:eastAsia="Segoe UI" w:hAnsi="Times New Roman" w:cs="Times New Roman"/>
                <w:kern w:val="0"/>
                <w14:ligatures w14:val="none"/>
              </w:rPr>
            </w:pPr>
            <w:r w:rsidRPr="00D51DED">
              <w:rPr>
                <w:rFonts w:ascii="Times New Roman" w:eastAsia="Segoe UI" w:hAnsi="Times New Roman" w:cs="Times New Roman"/>
                <w:kern w:val="0"/>
                <w14:ligatures w14:val="none"/>
              </w:rPr>
              <w:t>State contact:</w:t>
            </w:r>
          </w:p>
        </w:tc>
        <w:tc>
          <w:tcPr>
            <w:tcW w:w="9805" w:type="dxa"/>
            <w:shd w:val="clear" w:color="auto" w:fill="FFFFFF" w:themeFill="background1"/>
          </w:tcPr>
          <w:p w:rsidR="001B4E3F" w:rsidRPr="00712D91" w:rsidP="009C408B" w14:paraId="5D6E3082" w14:textId="6AAEBD3C">
            <w:pPr>
              <w:widowControl w:val="0"/>
              <w:spacing w:after="180" w:line="300" w:lineRule="atLeast"/>
              <w:rPr>
                <w:rFonts w:ascii="Times New Roman" w:eastAsia="Segoe UI" w:hAnsi="Times New Roman" w:cs="Times New Roman"/>
                <w:i/>
                <w:iCs/>
                <w:kern w:val="0"/>
                <w14:ligatures w14:val="none"/>
              </w:rPr>
            </w:pPr>
            <w:r w:rsidRPr="00712D91">
              <w:rPr>
                <w:rFonts w:ascii="Times New Roman" w:eastAsia="Segoe UI" w:hAnsi="Times New Roman" w:cs="Times New Roman"/>
                <w:i/>
                <w:iCs/>
                <w:kern w:val="0"/>
                <w14:ligatures w14:val="none"/>
              </w:rPr>
              <w:t>Insert text here.</w:t>
            </w:r>
          </w:p>
        </w:tc>
      </w:tr>
      <w:tr w14:paraId="7488A922" w14:textId="77777777" w:rsidTr="009C0BF8">
        <w:tblPrEx>
          <w:tblW w:w="0" w:type="auto"/>
          <w:shd w:val="clear" w:color="auto" w:fill="FFFFFF" w:themeFill="background1"/>
          <w:tblLook w:val="04A0"/>
        </w:tblPrEx>
        <w:tc>
          <w:tcPr>
            <w:tcW w:w="3145" w:type="dxa"/>
            <w:shd w:val="clear" w:color="auto" w:fill="FFFFFF" w:themeFill="background1"/>
          </w:tcPr>
          <w:p w:rsidR="001B4E3F" w:rsidRPr="00D51DED" w:rsidP="009C408B" w14:paraId="49D292A8" w14:textId="6105C2AA">
            <w:pPr>
              <w:widowControl w:val="0"/>
              <w:spacing w:after="180" w:line="300" w:lineRule="atLeast"/>
              <w:rPr>
                <w:rFonts w:ascii="Times New Roman" w:eastAsia="Segoe UI" w:hAnsi="Times New Roman" w:cs="Times New Roman"/>
                <w:kern w:val="0"/>
                <w14:ligatures w14:val="none"/>
              </w:rPr>
            </w:pPr>
            <w:r w:rsidRPr="00D51DED">
              <w:rPr>
                <w:rFonts w:ascii="Times New Roman" w:eastAsia="Segoe UI" w:hAnsi="Times New Roman" w:cs="Times New Roman"/>
                <w:kern w:val="0"/>
                <w14:ligatures w14:val="none"/>
              </w:rPr>
              <w:t>State contact title:</w:t>
            </w:r>
          </w:p>
        </w:tc>
        <w:tc>
          <w:tcPr>
            <w:tcW w:w="9805" w:type="dxa"/>
            <w:shd w:val="clear" w:color="auto" w:fill="FFFFFF" w:themeFill="background1"/>
          </w:tcPr>
          <w:p w:rsidR="001B4E3F" w:rsidRPr="00712D91" w:rsidP="009C408B" w14:paraId="2E510063" w14:textId="4C9EA08E">
            <w:pPr>
              <w:widowControl w:val="0"/>
              <w:spacing w:after="180" w:line="300" w:lineRule="atLeast"/>
              <w:rPr>
                <w:rFonts w:ascii="Times New Roman" w:eastAsia="Segoe UI" w:hAnsi="Times New Roman" w:cs="Times New Roman"/>
                <w:i/>
                <w:iCs/>
                <w:kern w:val="0"/>
                <w14:ligatures w14:val="none"/>
              </w:rPr>
            </w:pPr>
            <w:r w:rsidRPr="00712D91">
              <w:rPr>
                <w:rFonts w:ascii="Times New Roman" w:eastAsia="Segoe UI" w:hAnsi="Times New Roman" w:cs="Times New Roman"/>
                <w:i/>
                <w:iCs/>
                <w:kern w:val="0"/>
                <w14:ligatures w14:val="none"/>
              </w:rPr>
              <w:t>Insert text here.</w:t>
            </w:r>
          </w:p>
        </w:tc>
      </w:tr>
      <w:tr w14:paraId="4F769873" w14:textId="77777777" w:rsidTr="009C0BF8">
        <w:tblPrEx>
          <w:tblW w:w="0" w:type="auto"/>
          <w:shd w:val="clear" w:color="auto" w:fill="FFFFFF" w:themeFill="background1"/>
          <w:tblLook w:val="04A0"/>
        </w:tblPrEx>
        <w:tc>
          <w:tcPr>
            <w:tcW w:w="3145" w:type="dxa"/>
            <w:shd w:val="clear" w:color="auto" w:fill="FFFFFF" w:themeFill="background1"/>
          </w:tcPr>
          <w:p w:rsidR="001B4E3F" w:rsidRPr="00D51DED" w:rsidP="009C408B" w14:paraId="39CD6F05" w14:textId="439266A8">
            <w:pPr>
              <w:widowControl w:val="0"/>
              <w:spacing w:after="180" w:line="300" w:lineRule="atLeast"/>
              <w:rPr>
                <w:rFonts w:ascii="Times New Roman" w:eastAsia="Segoe UI" w:hAnsi="Times New Roman" w:cs="Times New Roman"/>
                <w:kern w:val="0"/>
                <w14:ligatures w14:val="none"/>
              </w:rPr>
            </w:pPr>
            <w:r w:rsidRPr="00D51DED">
              <w:rPr>
                <w:rFonts w:ascii="Times New Roman" w:eastAsia="Segoe UI" w:hAnsi="Times New Roman" w:cs="Times New Roman"/>
                <w:kern w:val="0"/>
                <w14:ligatures w14:val="none"/>
              </w:rPr>
              <w:t>State contact phone #:</w:t>
            </w:r>
          </w:p>
        </w:tc>
        <w:tc>
          <w:tcPr>
            <w:tcW w:w="9805" w:type="dxa"/>
            <w:shd w:val="clear" w:color="auto" w:fill="FFFFFF" w:themeFill="background1"/>
          </w:tcPr>
          <w:p w:rsidR="001B4E3F" w:rsidRPr="00712D91" w:rsidP="009C408B" w14:paraId="1928DB6D" w14:textId="33F5316B">
            <w:pPr>
              <w:widowControl w:val="0"/>
              <w:spacing w:after="180" w:line="300" w:lineRule="atLeast"/>
              <w:rPr>
                <w:rFonts w:ascii="Times New Roman" w:eastAsia="Segoe UI" w:hAnsi="Times New Roman" w:cs="Times New Roman"/>
                <w:i/>
                <w:iCs/>
                <w:kern w:val="0"/>
                <w14:ligatures w14:val="none"/>
              </w:rPr>
            </w:pPr>
            <w:r w:rsidRPr="00712D91">
              <w:rPr>
                <w:rFonts w:ascii="Times New Roman" w:eastAsia="Segoe UI" w:hAnsi="Times New Roman" w:cs="Times New Roman"/>
                <w:i/>
                <w:iCs/>
                <w:kern w:val="0"/>
                <w14:ligatures w14:val="none"/>
              </w:rPr>
              <w:t>Insert text here.</w:t>
            </w:r>
          </w:p>
        </w:tc>
      </w:tr>
      <w:tr w14:paraId="56739CFC" w14:textId="77777777" w:rsidTr="009C0BF8">
        <w:tblPrEx>
          <w:tblW w:w="0" w:type="auto"/>
          <w:shd w:val="clear" w:color="auto" w:fill="FFFFFF" w:themeFill="background1"/>
          <w:tblLook w:val="04A0"/>
        </w:tblPrEx>
        <w:trPr>
          <w:trHeight w:val="332"/>
        </w:trPr>
        <w:tc>
          <w:tcPr>
            <w:tcW w:w="3145" w:type="dxa"/>
            <w:shd w:val="clear" w:color="auto" w:fill="FFFFFF" w:themeFill="background1"/>
          </w:tcPr>
          <w:p w:rsidR="001B4E3F" w:rsidRPr="00D51DED" w:rsidP="009C408B" w14:paraId="13C341EE" w14:textId="1956E8D2">
            <w:pPr>
              <w:widowControl w:val="0"/>
              <w:spacing w:after="180" w:line="300" w:lineRule="atLeast"/>
              <w:rPr>
                <w:rFonts w:ascii="Times New Roman" w:eastAsia="Segoe UI" w:hAnsi="Times New Roman" w:cs="Times New Roman"/>
                <w:kern w:val="0"/>
                <w14:ligatures w14:val="none"/>
              </w:rPr>
            </w:pPr>
            <w:r w:rsidRPr="00D51DED">
              <w:rPr>
                <w:rFonts w:ascii="Times New Roman" w:eastAsia="Segoe UI" w:hAnsi="Times New Roman" w:cs="Times New Roman"/>
                <w:kern w:val="0"/>
                <w14:ligatures w14:val="none"/>
              </w:rPr>
              <w:t>State contact email address:</w:t>
            </w:r>
          </w:p>
        </w:tc>
        <w:tc>
          <w:tcPr>
            <w:tcW w:w="9805" w:type="dxa"/>
            <w:shd w:val="clear" w:color="auto" w:fill="FFFFFF" w:themeFill="background1"/>
          </w:tcPr>
          <w:p w:rsidR="001B4E3F" w:rsidRPr="00712D91" w:rsidP="009C408B" w14:paraId="44C50C3F" w14:textId="6075A777">
            <w:pPr>
              <w:widowControl w:val="0"/>
              <w:spacing w:after="180" w:line="300" w:lineRule="atLeast"/>
              <w:rPr>
                <w:rFonts w:ascii="Times New Roman" w:eastAsia="Segoe UI" w:hAnsi="Times New Roman" w:cs="Times New Roman"/>
                <w:i/>
                <w:iCs/>
                <w:kern w:val="0"/>
                <w14:ligatures w14:val="none"/>
              </w:rPr>
            </w:pPr>
            <w:r w:rsidRPr="00712D91">
              <w:rPr>
                <w:rFonts w:ascii="Times New Roman" w:eastAsia="Segoe UI" w:hAnsi="Times New Roman" w:cs="Times New Roman"/>
                <w:i/>
                <w:iCs/>
                <w:kern w:val="0"/>
                <w14:ligatures w14:val="none"/>
              </w:rPr>
              <w:t>Insert text here.</w:t>
            </w:r>
          </w:p>
        </w:tc>
      </w:tr>
    </w:tbl>
    <w:p w:rsidR="001B4E3F" w:rsidP="001D619C" w14:paraId="6484645E" w14:textId="77777777">
      <w:pPr>
        <w:numPr>
          <w:ilvl w:val="1"/>
          <w:numId w:val="0"/>
        </w:numPr>
        <w:spacing w:before="60" w:after="240" w:line="240" w:lineRule="auto"/>
        <w:rPr>
          <w:rFonts w:ascii="Times New Roman" w:eastAsia="MS Mincho" w:hAnsi="Times New Roman" w:cs="Times New Roman"/>
          <w:b/>
          <w:kern w:val="0"/>
          <w14:ligatures w14:val="none"/>
        </w:rPr>
      </w:pPr>
    </w:p>
    <w:p w:rsidR="006E7A3C" w:rsidRPr="006E7A3C" w:rsidP="006E7A3C" w14:paraId="5D28002F" w14:textId="02536FCA">
      <w:pPr>
        <w:pStyle w:val="Heading2"/>
      </w:pPr>
      <w:r w:rsidRPr="00880269">
        <w:rPr>
          <w:rStyle w:val="Heading1Char"/>
          <w:b/>
          <w:bCs/>
          <w:color w:val="000000" w:themeColor="text1"/>
        </w:rPr>
        <w:t xml:space="preserve">SECTION </w:t>
      </w:r>
      <w:r w:rsidRPr="00880269" w:rsidR="000A3AEC">
        <w:rPr>
          <w:rStyle w:val="Heading1Char"/>
          <w:b/>
          <w:bCs/>
          <w:color w:val="000000" w:themeColor="text1"/>
        </w:rPr>
        <w:t>2</w:t>
      </w:r>
      <w:r w:rsidRPr="00880269">
        <w:rPr>
          <w:rStyle w:val="Heading1Char"/>
          <w:b/>
          <w:bCs/>
          <w:color w:val="000000" w:themeColor="text1"/>
        </w:rPr>
        <w:t>:</w:t>
      </w:r>
      <w:r w:rsidRPr="00880269" w:rsidR="00195BC5">
        <w:rPr>
          <w:color w:val="000000" w:themeColor="text1"/>
        </w:rPr>
        <w:t xml:space="preserve"> </w:t>
      </w:r>
      <w:r w:rsidRPr="00195BC5" w:rsidR="00195BC5">
        <w:t xml:space="preserve">In Table </w:t>
      </w:r>
      <w:r w:rsidR="00C45723">
        <w:t>1</w:t>
      </w:r>
      <w:r w:rsidRPr="00195BC5" w:rsidR="00195BC5">
        <w:t>,</w:t>
      </w:r>
      <w:r w:rsidR="00195BC5">
        <w:t xml:space="preserve"> p</w:t>
      </w:r>
      <w:r w:rsidRPr="00D51DED" w:rsidR="000D3CA0">
        <w:t>rovide an overview of the state</w:t>
      </w:r>
      <w:r w:rsidRPr="00D51DED" w:rsidR="00FE78A1">
        <w:t>’s</w:t>
      </w:r>
      <w:r w:rsidRPr="00D51DED" w:rsidR="000D3CA0">
        <w:t xml:space="preserve"> managed care landscape</w:t>
      </w:r>
      <w:r w:rsidR="00AB533D">
        <w:t xml:space="preserve">. If the state operates more than one Medicaid managed care program, additional tables </w:t>
      </w:r>
      <w:r w:rsidRPr="006E7A3C">
        <w:t>are available in Appendix A.</w:t>
      </w:r>
      <w:r>
        <w:rPr>
          <w:vertAlign w:val="superscript"/>
        </w:rPr>
        <w:footnoteReference w:id="3"/>
      </w:r>
      <w:r w:rsidRPr="006E7A3C">
        <w:t xml:space="preserve"> </w:t>
      </w:r>
    </w:p>
    <w:p w:rsidR="00A5344D" w:rsidP="00B14877" w14:paraId="711E5090" w14:textId="629BECA1">
      <w:pPr>
        <w:pStyle w:val="Heading2"/>
      </w:pPr>
      <w:r>
        <w:t>.</w:t>
      </w:r>
    </w:p>
    <w:tbl>
      <w:tblPr>
        <w:tblStyle w:val="TableGrid"/>
        <w:tblW w:w="0" w:type="auto"/>
        <w:shd w:val="clear" w:color="auto" w:fill="FFFFFF" w:themeFill="background1"/>
        <w:tblLook w:val="04A0"/>
      </w:tblPr>
      <w:tblGrid>
        <w:gridCol w:w="6655"/>
        <w:gridCol w:w="6295"/>
      </w:tblGrid>
      <w:tr w14:paraId="709C15F7" w14:textId="77777777" w:rsidTr="0016636D">
        <w:tblPrEx>
          <w:tblW w:w="0" w:type="auto"/>
          <w:shd w:val="clear" w:color="auto" w:fill="FFFFFF" w:themeFill="background1"/>
          <w:tblLook w:val="04A0"/>
        </w:tblPrEx>
        <w:trPr>
          <w:trHeight w:val="350"/>
        </w:trPr>
        <w:tc>
          <w:tcPr>
            <w:tcW w:w="12950" w:type="dxa"/>
            <w:gridSpan w:val="2"/>
            <w:shd w:val="clear" w:color="auto" w:fill="FFFFFF" w:themeFill="background1"/>
          </w:tcPr>
          <w:p w:rsidR="000D6913" w:rsidRPr="000D6913" w:rsidP="005D45B6" w14:paraId="4219BE08" w14:textId="15E6341C">
            <w:pPr>
              <w:numPr>
                <w:ilvl w:val="1"/>
                <w:numId w:val="0"/>
              </w:numPr>
              <w:spacing w:before="60" w:after="240"/>
              <w:rPr>
                <w:rFonts w:ascii="Times New Roman" w:eastAsia="MS Mincho" w:hAnsi="Times New Roman" w:cs="Times New Roman"/>
                <w:kern w:val="0"/>
                <w14:ligatures w14:val="none"/>
              </w:rPr>
            </w:pPr>
            <w:r>
              <w:rPr>
                <w:rFonts w:ascii="Times New Roman" w:eastAsia="MS Mincho" w:hAnsi="Times New Roman" w:cs="Times New Roman"/>
                <w:b/>
                <w:bCs/>
                <w:kern w:val="0"/>
                <w14:ligatures w14:val="none"/>
              </w:rPr>
              <w:t xml:space="preserve">Table 1. State </w:t>
            </w:r>
            <w:r w:rsidR="00A96AF3">
              <w:rPr>
                <w:rFonts w:ascii="Times New Roman" w:eastAsia="MS Mincho" w:hAnsi="Times New Roman" w:cs="Times New Roman"/>
                <w:b/>
                <w:bCs/>
                <w:kern w:val="0"/>
                <w14:ligatures w14:val="none"/>
              </w:rPr>
              <w:t>managed care landscape</w:t>
            </w:r>
          </w:p>
        </w:tc>
      </w:tr>
      <w:tr w14:paraId="6381234A" w14:textId="77777777" w:rsidTr="00D640ED">
        <w:tblPrEx>
          <w:tblW w:w="0" w:type="auto"/>
          <w:shd w:val="clear" w:color="auto" w:fill="FFFFFF" w:themeFill="background1"/>
          <w:tblLook w:val="04A0"/>
        </w:tblPrEx>
        <w:tc>
          <w:tcPr>
            <w:tcW w:w="12950" w:type="dxa"/>
            <w:gridSpan w:val="2"/>
            <w:shd w:val="clear" w:color="auto" w:fill="FFFFFF" w:themeFill="background1"/>
          </w:tcPr>
          <w:p w:rsidR="00DB26B8" w:rsidRPr="005D45B6" w:rsidP="005D45B6" w14:paraId="34A971D7" w14:textId="4229C0A4">
            <w:pPr>
              <w:numPr>
                <w:ilvl w:val="1"/>
                <w:numId w:val="0"/>
              </w:numPr>
              <w:spacing w:before="60" w:after="240"/>
              <w:rPr>
                <w:rFonts w:ascii="Times New Roman" w:eastAsia="MS Mincho" w:hAnsi="Times New Roman" w:cs="Times New Roman"/>
                <w:kern w:val="0"/>
                <w14:ligatures w14:val="none"/>
              </w:rPr>
            </w:pPr>
            <w:r>
              <w:rPr>
                <w:rFonts w:ascii="Times New Roman" w:eastAsia="MS Mincho" w:hAnsi="Times New Roman" w:cs="Times New Roman"/>
                <w:kern w:val="0"/>
                <w14:ligatures w14:val="none"/>
              </w:rPr>
              <w:t xml:space="preserve">Managed care program name: </w:t>
            </w:r>
            <w:r w:rsidRPr="00712D91">
              <w:rPr>
                <w:rFonts w:ascii="Times New Roman" w:eastAsia="MS Mincho" w:hAnsi="Times New Roman" w:cs="Times New Roman"/>
                <w:i/>
                <w:iCs/>
                <w:kern w:val="0"/>
                <w14:ligatures w14:val="none"/>
              </w:rPr>
              <w:t>Insert text here.</w:t>
            </w:r>
          </w:p>
        </w:tc>
      </w:tr>
      <w:tr w14:paraId="40A0122A" w14:textId="77777777" w:rsidTr="00CB109F">
        <w:tblPrEx>
          <w:tblW w:w="0" w:type="auto"/>
          <w:shd w:val="clear" w:color="auto" w:fill="FFFFFF" w:themeFill="background1"/>
          <w:tblLook w:val="04A0"/>
        </w:tblPrEx>
        <w:tc>
          <w:tcPr>
            <w:tcW w:w="6655" w:type="dxa"/>
            <w:shd w:val="clear" w:color="auto" w:fill="FFFFFF" w:themeFill="background1"/>
          </w:tcPr>
          <w:p w:rsidR="005D45B6" w:rsidRPr="005D45B6" w:rsidP="005D45B6" w14:paraId="6C33B415" w14:textId="325D4380">
            <w:pPr>
              <w:numPr>
                <w:ilvl w:val="1"/>
                <w:numId w:val="0"/>
              </w:numPr>
              <w:spacing w:before="60" w:after="240"/>
              <w:rPr>
                <w:rFonts w:ascii="Times New Roman" w:eastAsia="MS Mincho" w:hAnsi="Times New Roman" w:cs="Times New Roman"/>
                <w:kern w:val="0"/>
                <w14:ligatures w14:val="none"/>
              </w:rPr>
            </w:pPr>
            <w:r>
              <w:rPr>
                <w:rFonts w:ascii="Times New Roman" w:eastAsia="MS Mincho" w:hAnsi="Times New Roman" w:cs="Times New Roman"/>
                <w:kern w:val="0"/>
                <w14:ligatures w14:val="none"/>
              </w:rPr>
              <w:t>Program covered</w:t>
            </w:r>
          </w:p>
        </w:tc>
        <w:sdt>
          <w:sdtPr>
            <w:rPr>
              <w:rFonts w:ascii="Times New Roman" w:eastAsia="MS Mincho" w:hAnsi="Times New Roman" w:cs="Times New Roman"/>
              <w:i/>
              <w:iCs/>
              <w:kern w:val="0"/>
              <w14:ligatures w14:val="none"/>
            </w:rPr>
            <w:id w:val="678243985"/>
            <w:placeholder>
              <w:docPart w:val="15BE56624DFA4843851360677F0F089C"/>
            </w:placeholder>
            <w:showingPlcHdr/>
            <w:dropDownList>
              <w:listItem w:value="Choose an item."/>
              <w:listItem w:value="Medicaid-only" w:displayText="Medicaid-only"/>
              <w:listItem w:value="S-CHIP-only" w:displayText="S-CHIP-only"/>
              <w:listItem w:value="Combination Medicaid and S-CHIP" w:displayText="Combination Medicaid and S-CHIP"/>
            </w:dropDownList>
          </w:sdtPr>
          <w:sdtContent>
            <w:tc>
              <w:tcPr>
                <w:tcW w:w="6295" w:type="dxa"/>
                <w:shd w:val="clear" w:color="auto" w:fill="FFFFFF" w:themeFill="background1"/>
              </w:tcPr>
              <w:p w:rsidR="005D45B6" w:rsidRPr="00712D91" w:rsidP="005D45B6" w14:paraId="1690808B" w14:textId="392DF38D">
                <w:pPr>
                  <w:numPr>
                    <w:ilvl w:val="1"/>
                    <w:numId w:val="0"/>
                  </w:numPr>
                  <w:spacing w:before="60" w:after="240"/>
                  <w:rPr>
                    <w:rFonts w:ascii="Times New Roman" w:eastAsia="MS Mincho" w:hAnsi="Times New Roman" w:cs="Times New Roman"/>
                    <w:i/>
                    <w:iCs/>
                    <w:kern w:val="0"/>
                    <w14:ligatures w14:val="none"/>
                  </w:rPr>
                </w:pPr>
                <w:r w:rsidRPr="00BD004A">
                  <w:rPr>
                    <w:rStyle w:val="PlaceholderText"/>
                    <w:color w:val="auto"/>
                  </w:rPr>
                  <w:t xml:space="preserve">Choose </w:t>
                </w:r>
                <w:r w:rsidRPr="00BD004A" w:rsidR="007A4236">
                  <w:rPr>
                    <w:rStyle w:val="PlaceholderText"/>
                    <w:color w:val="auto"/>
                  </w:rPr>
                  <w:t>an item.</w:t>
                </w:r>
              </w:p>
            </w:tc>
          </w:sdtContent>
        </w:sdt>
      </w:tr>
      <w:tr w14:paraId="75513491" w14:textId="77777777" w:rsidTr="00CB109F">
        <w:tblPrEx>
          <w:tblW w:w="0" w:type="auto"/>
          <w:shd w:val="clear" w:color="auto" w:fill="FFFFFF" w:themeFill="background1"/>
          <w:tblLook w:val="04A0"/>
        </w:tblPrEx>
        <w:tc>
          <w:tcPr>
            <w:tcW w:w="6655" w:type="dxa"/>
            <w:tcBorders>
              <w:top w:val="nil"/>
              <w:left w:val="single" w:sz="8" w:space="0" w:color="auto"/>
              <w:bottom w:val="single" w:sz="8" w:space="0" w:color="auto"/>
              <w:right w:val="single" w:sz="8" w:space="0" w:color="auto"/>
            </w:tcBorders>
          </w:tcPr>
          <w:p w:rsidR="00CB109F" w:rsidRPr="005D45B6" w:rsidP="00CB109F" w14:paraId="1F426A2B" w14:textId="513D7E72">
            <w:pPr>
              <w:numPr>
                <w:ilvl w:val="1"/>
                <w:numId w:val="0"/>
              </w:numPr>
              <w:spacing w:before="60" w:after="240"/>
              <w:rPr>
                <w:rFonts w:ascii="Times New Roman" w:eastAsia="MS Mincho" w:hAnsi="Times New Roman" w:cs="Times New Roman"/>
                <w:kern w:val="0"/>
                <w14:ligatures w14:val="none"/>
              </w:rPr>
            </w:pPr>
            <w:r w:rsidRPr="00D51DED">
              <w:rPr>
                <w:rFonts w:ascii="Times New Roman" w:eastAsia="Calibri" w:hAnsi="Times New Roman" w:cs="Times New Roman"/>
                <w:kern w:val="0"/>
              </w:rPr>
              <w:t xml:space="preserve">Population(s) covered. </w:t>
            </w:r>
            <w:r w:rsidRPr="00D51DED">
              <w:rPr>
                <w:rFonts w:ascii="Times New Roman" w:eastAsia="Calibri" w:hAnsi="Times New Roman" w:cs="Times New Roman"/>
                <w:iCs/>
                <w:kern w:val="0"/>
              </w:rPr>
              <w:t>More than one can be selected.</w:t>
            </w:r>
          </w:p>
        </w:tc>
        <w:sdt>
          <w:sdtPr>
            <w:rPr>
              <w:rFonts w:ascii="Times New Roman" w:eastAsia="Calibri" w:hAnsi="Times New Roman" w:cs="Times New Roman"/>
              <w:kern w:val="0"/>
              <w:sz w:val="24"/>
              <w:szCs w:val="24"/>
            </w:rPr>
            <w:id w:val="-1889024153"/>
            <w:placeholder>
              <w:docPart w:val="A85E20C8C2324B679F593D00FE642B37"/>
            </w:placeholder>
            <w:showingPlcHdr/>
            <w:dropDownList>
              <w:listItem w:value="Choose an item."/>
              <w:listItem w:value="Adults" w:displayText="Adults"/>
              <w:listItem w:value="Children" w:displayText="Children"/>
              <w:listItem w:value="Foster care youth" w:displayText="Foster care youth"/>
              <w:listItem w:value="Dual eligible individuals" w:displayText="Dual eligible individuals"/>
              <w:listItem w:value="Children with special needs" w:displayText="Children with special needs"/>
              <w:listItem w:value="Other (specify)" w:displayText="Other (specify)"/>
            </w:dropDownList>
          </w:sdtPr>
          <w:sdtContent>
            <w:tc>
              <w:tcPr>
                <w:tcW w:w="6295" w:type="dxa"/>
                <w:shd w:val="clear" w:color="auto" w:fill="FFFFFF" w:themeFill="background1"/>
              </w:tcPr>
              <w:p w:rsidR="00CB109F" w:rsidRPr="00712D91" w:rsidP="00CB109F" w14:paraId="51EFBDCD" w14:textId="2B5066E9">
                <w:pPr>
                  <w:numPr>
                    <w:ilvl w:val="1"/>
                    <w:numId w:val="0"/>
                  </w:numPr>
                  <w:spacing w:before="60" w:after="240"/>
                  <w:rPr>
                    <w:rFonts w:ascii="Times New Roman" w:eastAsia="MS Mincho" w:hAnsi="Times New Roman" w:cs="Times New Roman"/>
                    <w:i/>
                    <w:iCs/>
                    <w:kern w:val="0"/>
                    <w14:ligatures w14:val="none"/>
                  </w:rPr>
                </w:pPr>
                <w:r w:rsidRPr="00BD004A">
                  <w:rPr>
                    <w:rFonts w:ascii="Segoe UI" w:eastAsia="Segoe UI" w:hAnsi="Segoe UI" w:cs="Times New Roman"/>
                    <w:kern w:val="0"/>
                    <w:sz w:val="20"/>
                    <w14:ligatures w14:val="none"/>
                  </w:rPr>
                  <w:t>Choose an item.</w:t>
                </w:r>
              </w:p>
            </w:tc>
          </w:sdtContent>
        </w:sdt>
      </w:tr>
      <w:tr w14:paraId="1135B1EB" w14:textId="77777777" w:rsidTr="00BD004A">
        <w:tblPrEx>
          <w:tblW w:w="0" w:type="auto"/>
          <w:shd w:val="clear" w:color="auto" w:fill="FFFFFF" w:themeFill="background1"/>
          <w:tblLook w:val="04A0"/>
        </w:tblPrEx>
        <w:trPr>
          <w:trHeight w:val="1105"/>
        </w:trPr>
        <w:tc>
          <w:tcPr>
            <w:tcW w:w="6655" w:type="dxa"/>
            <w:tcBorders>
              <w:top w:val="nil"/>
              <w:left w:val="single" w:sz="8" w:space="0" w:color="auto"/>
              <w:bottom w:val="single" w:sz="8" w:space="0" w:color="auto"/>
              <w:right w:val="single" w:sz="8" w:space="0" w:color="auto"/>
            </w:tcBorders>
          </w:tcPr>
          <w:p w:rsidR="00CB109F" w:rsidRPr="005D45B6" w:rsidP="00CB109F" w14:paraId="475A8960" w14:textId="3F28AD9C">
            <w:pPr>
              <w:numPr>
                <w:ilvl w:val="1"/>
                <w:numId w:val="0"/>
              </w:numPr>
              <w:spacing w:before="60" w:after="240"/>
              <w:rPr>
                <w:rFonts w:ascii="Times New Roman" w:eastAsia="MS Mincho" w:hAnsi="Times New Roman" w:cs="Times New Roman"/>
                <w:kern w:val="0"/>
                <w14:ligatures w14:val="none"/>
              </w:rPr>
            </w:pPr>
            <w:r w:rsidRPr="00D51DED">
              <w:rPr>
                <w:rFonts w:ascii="Times New Roman" w:eastAsia="Calibri" w:hAnsi="Times New Roman" w:cs="Times New Roman"/>
                <w:kern w:val="0"/>
              </w:rPr>
              <w:t xml:space="preserve">Managed care plans offered through the program* </w:t>
            </w:r>
          </w:p>
        </w:tc>
        <w:tc>
          <w:tcPr>
            <w:tcW w:w="6295" w:type="dxa"/>
            <w:shd w:val="clear" w:color="auto" w:fill="FFFFFF" w:themeFill="background1"/>
          </w:tcPr>
          <w:p w:rsidR="00CB109F" w:rsidRPr="00712D91" w:rsidP="00CB109F" w14:paraId="7754F486" w14:textId="31036CF0">
            <w:pPr>
              <w:numPr>
                <w:ilvl w:val="1"/>
                <w:numId w:val="0"/>
              </w:numPr>
              <w:spacing w:before="60" w:after="240"/>
              <w:rPr>
                <w:rFonts w:ascii="Times New Roman" w:eastAsia="MS Mincho" w:hAnsi="Times New Roman" w:cs="Times New Roman"/>
                <w:i/>
                <w:iCs/>
                <w:kern w:val="0"/>
                <w14:ligatures w14:val="none"/>
              </w:rPr>
            </w:pPr>
            <w:r>
              <w:rPr>
                <w:rFonts w:ascii="Times New Roman" w:eastAsia="MS Mincho" w:hAnsi="Times New Roman" w:cs="Times New Roman"/>
                <w:i/>
                <w:iCs/>
                <w:kern w:val="0"/>
                <w14:ligatures w14:val="none"/>
              </w:rPr>
              <w:t>List plans</w:t>
            </w:r>
          </w:p>
        </w:tc>
      </w:tr>
      <w:tr w14:paraId="76F7A888" w14:textId="77777777" w:rsidTr="00CB109F">
        <w:tblPrEx>
          <w:tblW w:w="0" w:type="auto"/>
          <w:shd w:val="clear" w:color="auto" w:fill="FFFFFF" w:themeFill="background1"/>
          <w:tblLook w:val="04A0"/>
        </w:tblPrEx>
        <w:trPr>
          <w:trHeight w:val="332"/>
        </w:trPr>
        <w:tc>
          <w:tcPr>
            <w:tcW w:w="6655" w:type="dxa"/>
            <w:tcBorders>
              <w:top w:val="nil"/>
              <w:left w:val="single" w:sz="8" w:space="0" w:color="auto"/>
              <w:bottom w:val="single" w:sz="8" w:space="0" w:color="auto"/>
              <w:right w:val="single" w:sz="8" w:space="0" w:color="auto"/>
            </w:tcBorders>
          </w:tcPr>
          <w:p w:rsidR="00CB109F" w:rsidRPr="005D45B6" w:rsidP="00CB109F" w14:paraId="5897AAD4" w14:textId="16991D7B">
            <w:pPr>
              <w:numPr>
                <w:ilvl w:val="1"/>
                <w:numId w:val="0"/>
              </w:numPr>
              <w:spacing w:before="60" w:after="240"/>
              <w:rPr>
                <w:rFonts w:ascii="Times New Roman" w:eastAsia="MS Mincho" w:hAnsi="Times New Roman" w:cs="Times New Roman"/>
                <w:kern w:val="0"/>
                <w14:ligatures w14:val="none"/>
              </w:rPr>
            </w:pPr>
            <w:r w:rsidRPr="00D51DED">
              <w:rPr>
                <w:rFonts w:ascii="Times New Roman" w:eastAsia="Calibri" w:hAnsi="Times New Roman" w:cs="Times New Roman"/>
                <w:kern w:val="0"/>
              </w:rPr>
              <w:t xml:space="preserve">Does the program cover dental benefits? </w:t>
            </w:r>
          </w:p>
        </w:tc>
        <w:sdt>
          <w:sdtPr>
            <w:rPr>
              <w:rFonts w:ascii="Times New Roman" w:eastAsia="Calibri" w:hAnsi="Times New Roman" w:cs="Times New Roman"/>
              <w:kern w:val="0"/>
              <w:sz w:val="24"/>
              <w:szCs w:val="24"/>
            </w:rPr>
            <w:id w:val="-128326197"/>
            <w:placeholder>
              <w:docPart w:val="F23267E4A2134B10A22BEE6F8069AE04"/>
            </w:placeholder>
            <w:showingPlcHdr/>
            <w:dropDownList>
              <w:listItem w:value="Choose an item."/>
              <w:listItem w:value="Includes dental benefits" w:displayText="Includes dental benefits"/>
              <w:listItem w:value="Excludes dental benefits" w:displayText="Excludes dental benefits"/>
              <w:listItem w:value="Covers dental benefits only" w:displayText="Covers dental benefits only"/>
            </w:dropDownList>
          </w:sdtPr>
          <w:sdtContent>
            <w:tc>
              <w:tcPr>
                <w:tcW w:w="6295" w:type="dxa"/>
                <w:shd w:val="clear" w:color="auto" w:fill="FFFFFF" w:themeFill="background1"/>
              </w:tcPr>
              <w:p w:rsidR="00CB109F" w:rsidRPr="00712D91" w:rsidP="00CB109F" w14:paraId="4D815DC8" w14:textId="0B79AC76">
                <w:pPr>
                  <w:numPr>
                    <w:ilvl w:val="1"/>
                    <w:numId w:val="0"/>
                  </w:numPr>
                  <w:spacing w:before="60" w:after="240"/>
                  <w:rPr>
                    <w:rFonts w:ascii="Times New Roman" w:eastAsia="MS Mincho" w:hAnsi="Times New Roman" w:cs="Times New Roman"/>
                    <w:i/>
                    <w:iCs/>
                    <w:kern w:val="0"/>
                    <w14:ligatures w14:val="none"/>
                  </w:rPr>
                </w:pPr>
                <w:r w:rsidRPr="00BD004A">
                  <w:rPr>
                    <w:rFonts w:ascii="Segoe UI" w:eastAsia="Segoe UI" w:hAnsi="Segoe UI" w:cs="Times New Roman"/>
                    <w:kern w:val="0"/>
                    <w:sz w:val="20"/>
                    <w14:ligatures w14:val="none"/>
                  </w:rPr>
                  <w:t>Choose an item.</w:t>
                </w:r>
              </w:p>
            </w:tc>
          </w:sdtContent>
        </w:sdt>
      </w:tr>
      <w:tr w14:paraId="7BA1671D" w14:textId="77777777" w:rsidTr="00AB533D">
        <w:tblPrEx>
          <w:tblW w:w="0" w:type="auto"/>
          <w:shd w:val="clear" w:color="auto" w:fill="FFFFFF" w:themeFill="background1"/>
          <w:tblLook w:val="04A0"/>
        </w:tblPrEx>
        <w:trPr>
          <w:trHeight w:val="332"/>
        </w:trPr>
        <w:tc>
          <w:tcPr>
            <w:tcW w:w="6655" w:type="dxa"/>
            <w:tcBorders>
              <w:top w:val="nil"/>
              <w:left w:val="single" w:sz="8" w:space="0" w:color="auto"/>
              <w:bottom w:val="single" w:sz="4" w:space="0" w:color="auto"/>
              <w:right w:val="single" w:sz="8" w:space="0" w:color="auto"/>
            </w:tcBorders>
          </w:tcPr>
          <w:p w:rsidR="00CB109F" w:rsidRPr="005D45B6" w:rsidP="00CB109F" w14:paraId="760A005C" w14:textId="0B0CA911">
            <w:pPr>
              <w:numPr>
                <w:ilvl w:val="1"/>
                <w:numId w:val="0"/>
              </w:numPr>
              <w:spacing w:before="60" w:after="240"/>
              <w:rPr>
                <w:rFonts w:ascii="Times New Roman" w:eastAsia="MS Mincho" w:hAnsi="Times New Roman" w:cs="Times New Roman"/>
                <w:kern w:val="0"/>
                <w14:ligatures w14:val="none"/>
              </w:rPr>
            </w:pPr>
            <w:r w:rsidRPr="00D51DED">
              <w:rPr>
                <w:rFonts w:ascii="Times New Roman" w:eastAsia="Calibri" w:hAnsi="Times New Roman" w:cs="Times New Roman"/>
                <w:kern w:val="0"/>
              </w:rPr>
              <w:t>Does the program cover Long Term Services and Supports (LTSS) benefits?</w:t>
            </w:r>
          </w:p>
        </w:tc>
        <w:sdt>
          <w:sdtPr>
            <w:rPr>
              <w:rFonts w:ascii="Times New Roman" w:eastAsia="Calibri" w:hAnsi="Times New Roman" w:cs="Times New Roman"/>
              <w:kern w:val="0"/>
              <w:sz w:val="24"/>
              <w:szCs w:val="24"/>
            </w:rPr>
            <w:id w:val="382296289"/>
            <w:placeholder>
              <w:docPart w:val="3C9BCB0299C44CAA85E2C0265B1EA062"/>
            </w:placeholder>
            <w:showingPlcHdr/>
            <w:dropDownList>
              <w:listItem w:value="Choose an item."/>
              <w:listItem w:value="Includes LTSS benefits" w:displayText="Includes LTSS benefits"/>
              <w:listItem w:value="Excludes LTSS benefits" w:displayText="Excludes LTSS benefits"/>
              <w:listItem w:value="Covers LTSS benefits only" w:displayText="Covers LTSS benefits only"/>
            </w:dropDownList>
          </w:sdtPr>
          <w:sdtContent>
            <w:tc>
              <w:tcPr>
                <w:tcW w:w="6295" w:type="dxa"/>
                <w:shd w:val="clear" w:color="auto" w:fill="FFFFFF" w:themeFill="background1"/>
              </w:tcPr>
              <w:p w:rsidR="00CB109F" w:rsidRPr="00712D91" w:rsidP="00CB109F" w14:paraId="78BCBCBC" w14:textId="7BFA9974">
                <w:pPr>
                  <w:numPr>
                    <w:ilvl w:val="1"/>
                    <w:numId w:val="0"/>
                  </w:numPr>
                  <w:spacing w:before="60" w:after="240"/>
                  <w:rPr>
                    <w:rFonts w:ascii="Times New Roman" w:eastAsia="MS Mincho" w:hAnsi="Times New Roman" w:cs="Times New Roman"/>
                    <w:i/>
                    <w:iCs/>
                    <w:kern w:val="0"/>
                    <w14:ligatures w14:val="none"/>
                  </w:rPr>
                </w:pPr>
                <w:r w:rsidRPr="00BD004A">
                  <w:rPr>
                    <w:rFonts w:ascii="Calibri" w:eastAsia="Calibri" w:hAnsi="Calibri" w:cs="Arial"/>
                  </w:rPr>
                  <w:t>Choose an item.</w:t>
                </w:r>
              </w:p>
            </w:tc>
          </w:sdtContent>
        </w:sdt>
      </w:tr>
      <w:tr w14:paraId="4FBA72F8" w14:textId="77777777" w:rsidTr="00AB533D">
        <w:tblPrEx>
          <w:tblW w:w="0" w:type="auto"/>
          <w:shd w:val="clear" w:color="auto" w:fill="FFFFFF" w:themeFill="background1"/>
          <w:tblLook w:val="04A0"/>
        </w:tblPrEx>
        <w:trPr>
          <w:trHeight w:val="332"/>
        </w:trPr>
        <w:tc>
          <w:tcPr>
            <w:tcW w:w="6655" w:type="dxa"/>
            <w:tcBorders>
              <w:top w:val="single" w:sz="4" w:space="0" w:color="auto"/>
              <w:left w:val="single" w:sz="8" w:space="0" w:color="auto"/>
              <w:bottom w:val="single" w:sz="4" w:space="0" w:color="auto"/>
              <w:right w:val="single" w:sz="8" w:space="0" w:color="auto"/>
            </w:tcBorders>
          </w:tcPr>
          <w:p w:rsidR="00CB109F" w:rsidRPr="005D45B6" w:rsidP="00CB109F" w14:paraId="2CC60981" w14:textId="7FBE992F">
            <w:pPr>
              <w:numPr>
                <w:ilvl w:val="1"/>
                <w:numId w:val="0"/>
              </w:numPr>
              <w:spacing w:before="60" w:after="240"/>
              <w:rPr>
                <w:rFonts w:ascii="Times New Roman" w:eastAsia="MS Mincho" w:hAnsi="Times New Roman" w:cs="Times New Roman"/>
                <w:kern w:val="0"/>
                <w14:ligatures w14:val="none"/>
              </w:rPr>
            </w:pPr>
            <w:r w:rsidRPr="00D51DED">
              <w:rPr>
                <w:rFonts w:ascii="Times New Roman" w:eastAsia="Calibri" w:hAnsi="Times New Roman" w:cs="Times New Roman"/>
                <w:kern w:val="0"/>
              </w:rPr>
              <w:t xml:space="preserve">Does the program </w:t>
            </w:r>
            <w:r w:rsidRPr="00D51DED">
              <w:rPr>
                <w:rFonts w:ascii="Times New Roman" w:eastAsia="Calibri" w:hAnsi="Times New Roman" w:cs="Times New Roman"/>
                <w:kern w:val="0"/>
              </w:rPr>
              <w:t>cover</w:t>
            </w:r>
            <w:r w:rsidRPr="00D51DED">
              <w:rPr>
                <w:rFonts w:ascii="Times New Roman" w:eastAsia="Calibri" w:hAnsi="Times New Roman" w:cs="Times New Roman"/>
                <w:kern w:val="0"/>
              </w:rPr>
              <w:t xml:space="preserve"> behavioral health (BH) benefits?</w:t>
            </w:r>
          </w:p>
        </w:tc>
        <w:sdt>
          <w:sdtPr>
            <w:rPr>
              <w:rFonts w:ascii="Times New Roman" w:eastAsia="Calibri" w:hAnsi="Times New Roman" w:cs="Times New Roman"/>
              <w:kern w:val="0"/>
              <w:sz w:val="24"/>
              <w:szCs w:val="24"/>
            </w:rPr>
            <w:id w:val="1775740528"/>
            <w:placeholder>
              <w:docPart w:val="21594016EE314B979627A8A7FA65ED33"/>
            </w:placeholder>
            <w:showingPlcHdr/>
            <w:dropDownList>
              <w:listItem w:value="Choose an item."/>
              <w:listItem w:value="Includes BH benefits" w:displayText="Includes BH benefits"/>
              <w:listItem w:value="Excludes BH benefits" w:displayText="Excludes BH benefits"/>
              <w:listItem w:value="Covers BH benefits only" w:displayText="Covers BH benefits only"/>
            </w:dropDownList>
          </w:sdtPr>
          <w:sdtContent>
            <w:tc>
              <w:tcPr>
                <w:tcW w:w="6295" w:type="dxa"/>
                <w:shd w:val="clear" w:color="auto" w:fill="FFFFFF" w:themeFill="background1"/>
              </w:tcPr>
              <w:p w:rsidR="00CB109F" w:rsidRPr="00712D91" w:rsidP="00CB109F" w14:paraId="4467732E" w14:textId="01A90177">
                <w:pPr>
                  <w:numPr>
                    <w:ilvl w:val="1"/>
                    <w:numId w:val="0"/>
                  </w:numPr>
                  <w:spacing w:before="60" w:after="240"/>
                  <w:rPr>
                    <w:rFonts w:ascii="Times New Roman" w:eastAsia="MS Mincho" w:hAnsi="Times New Roman" w:cs="Times New Roman"/>
                    <w:i/>
                    <w:iCs/>
                    <w:kern w:val="0"/>
                    <w14:ligatures w14:val="none"/>
                  </w:rPr>
                </w:pPr>
                <w:r w:rsidRPr="00BD004A">
                  <w:rPr>
                    <w:rFonts w:ascii="Calibri" w:eastAsia="Calibri" w:hAnsi="Calibri" w:cs="Arial"/>
                  </w:rPr>
                  <w:t>Choose an item.</w:t>
                </w:r>
              </w:p>
            </w:tc>
          </w:sdtContent>
        </w:sdt>
      </w:tr>
      <w:tr w14:paraId="16E253BF" w14:textId="77777777" w:rsidTr="00174D3F">
        <w:tblPrEx>
          <w:tblW w:w="0" w:type="auto"/>
          <w:shd w:val="clear" w:color="auto" w:fill="FFFFFF" w:themeFill="background1"/>
          <w:tblLook w:val="04A0"/>
        </w:tblPrEx>
        <w:trPr>
          <w:trHeight w:val="332"/>
        </w:trPr>
        <w:tc>
          <w:tcPr>
            <w:tcW w:w="6655" w:type="dxa"/>
            <w:tcBorders>
              <w:top w:val="single" w:sz="4" w:space="0" w:color="auto"/>
              <w:left w:val="single" w:sz="8" w:space="0" w:color="auto"/>
              <w:bottom w:val="single" w:sz="8" w:space="0" w:color="auto"/>
              <w:right w:val="single" w:sz="8" w:space="0" w:color="auto"/>
            </w:tcBorders>
          </w:tcPr>
          <w:p w:rsidR="00CB109F" w:rsidRPr="005D45B6" w:rsidP="00CB109F" w14:paraId="1A714D12" w14:textId="4E07A020">
            <w:pPr>
              <w:numPr>
                <w:ilvl w:val="1"/>
                <w:numId w:val="0"/>
              </w:numPr>
              <w:spacing w:before="60" w:after="240"/>
              <w:rPr>
                <w:rFonts w:ascii="Times New Roman" w:eastAsia="MS Mincho" w:hAnsi="Times New Roman" w:cs="Times New Roman"/>
                <w:kern w:val="0"/>
                <w14:ligatures w14:val="none"/>
              </w:rPr>
            </w:pPr>
            <w:r w:rsidRPr="00D51DED">
              <w:rPr>
                <w:rFonts w:ascii="Times New Roman" w:eastAsia="Calibri" w:hAnsi="Times New Roman" w:cs="Times New Roman"/>
                <w:kern w:val="0"/>
              </w:rPr>
              <w:t>Does the program cover pharmacy benefits?</w:t>
            </w:r>
          </w:p>
        </w:tc>
        <w:sdt>
          <w:sdtPr>
            <w:rPr>
              <w:rFonts w:ascii="Times New Roman" w:eastAsia="Calibri" w:hAnsi="Times New Roman" w:cs="Times New Roman"/>
              <w:kern w:val="0"/>
              <w:sz w:val="24"/>
              <w:szCs w:val="24"/>
            </w:rPr>
            <w:id w:val="1462381767"/>
            <w:placeholder>
              <w:docPart w:val="0055D3BA31A4449F985712B6DCC1B4D4"/>
            </w:placeholder>
            <w:showingPlcHdr/>
            <w:comboBox>
              <w:listItem w:value="Choose an item."/>
              <w:listItem w:value="Includes parmacy benefits" w:displayText="Includes parmacy benefits"/>
              <w:listItem w:value="Excludes pharmacy benefits" w:displayText="Excludes pharmacy benefits"/>
              <w:listItem w:value="Covers pharmacy benefits only" w:displayText="Covers pharmacy benefits only"/>
            </w:comboBox>
          </w:sdtPr>
          <w:sdtContent>
            <w:tc>
              <w:tcPr>
                <w:tcW w:w="6295" w:type="dxa"/>
                <w:shd w:val="clear" w:color="auto" w:fill="FFFFFF" w:themeFill="background1"/>
              </w:tcPr>
              <w:p w:rsidR="00CB109F" w:rsidRPr="00712D91" w:rsidP="00CB109F" w14:paraId="07A66E4E" w14:textId="04763A81">
                <w:pPr>
                  <w:numPr>
                    <w:ilvl w:val="1"/>
                    <w:numId w:val="0"/>
                  </w:numPr>
                  <w:spacing w:before="60" w:after="240"/>
                  <w:rPr>
                    <w:rFonts w:ascii="Times New Roman" w:eastAsia="MS Mincho" w:hAnsi="Times New Roman" w:cs="Times New Roman"/>
                    <w:i/>
                    <w:iCs/>
                    <w:kern w:val="0"/>
                    <w14:ligatures w14:val="none"/>
                  </w:rPr>
                </w:pPr>
                <w:r w:rsidRPr="00BD004A">
                  <w:rPr>
                    <w:rFonts w:ascii="Calibri" w:eastAsia="Calibri" w:hAnsi="Calibri" w:cs="Arial"/>
                  </w:rPr>
                  <w:t>Choose an item.</w:t>
                </w:r>
              </w:p>
            </w:tc>
          </w:sdtContent>
        </w:sdt>
      </w:tr>
      <w:tr w14:paraId="7AE18AEF" w14:textId="77777777" w:rsidTr="00CB109F">
        <w:tblPrEx>
          <w:tblW w:w="0" w:type="auto"/>
          <w:shd w:val="clear" w:color="auto" w:fill="FFFFFF" w:themeFill="background1"/>
          <w:tblLook w:val="04A0"/>
        </w:tblPrEx>
        <w:trPr>
          <w:trHeight w:val="332"/>
        </w:trPr>
        <w:tc>
          <w:tcPr>
            <w:tcW w:w="6655" w:type="dxa"/>
            <w:tcBorders>
              <w:top w:val="nil"/>
              <w:left w:val="single" w:sz="8" w:space="0" w:color="auto"/>
              <w:bottom w:val="single" w:sz="8" w:space="0" w:color="auto"/>
              <w:right w:val="single" w:sz="8" w:space="0" w:color="auto"/>
            </w:tcBorders>
          </w:tcPr>
          <w:p w:rsidR="00CB109F" w:rsidRPr="00D51DED" w:rsidP="00CB109F" w14:paraId="08DEE50D" w14:textId="3A023510">
            <w:pPr>
              <w:numPr>
                <w:ilvl w:val="1"/>
                <w:numId w:val="0"/>
              </w:numPr>
              <w:spacing w:before="60" w:after="240"/>
              <w:rPr>
                <w:rFonts w:ascii="Times New Roman" w:eastAsia="Calibri" w:hAnsi="Times New Roman" w:cs="Times New Roman"/>
                <w:kern w:val="0"/>
              </w:rPr>
            </w:pPr>
            <w:r>
              <w:rPr>
                <w:rFonts w:ascii="Times New Roman" w:eastAsia="Calibri" w:hAnsi="Times New Roman" w:cs="Times New Roman"/>
                <w:kern w:val="0"/>
              </w:rPr>
              <w:t>Specify other benefits coverage.</w:t>
            </w:r>
          </w:p>
        </w:tc>
        <w:tc>
          <w:tcPr>
            <w:tcW w:w="6295" w:type="dxa"/>
            <w:shd w:val="clear" w:color="auto" w:fill="FFFFFF" w:themeFill="background1"/>
          </w:tcPr>
          <w:p w:rsidR="00CB109F" w:rsidRPr="00712D91" w:rsidP="00CB109F" w14:paraId="6A05C849" w14:textId="30BB2A71">
            <w:pPr>
              <w:numPr>
                <w:ilvl w:val="1"/>
                <w:numId w:val="0"/>
              </w:numPr>
              <w:spacing w:before="60" w:after="240"/>
              <w:rPr>
                <w:rFonts w:ascii="Times New Roman" w:eastAsia="MS Mincho" w:hAnsi="Times New Roman" w:cs="Times New Roman"/>
                <w:i/>
                <w:iCs/>
                <w:kern w:val="0"/>
                <w14:ligatures w14:val="none"/>
              </w:rPr>
            </w:pPr>
            <w:r>
              <w:rPr>
                <w:rFonts w:ascii="Times New Roman" w:eastAsia="MS Mincho" w:hAnsi="Times New Roman" w:cs="Times New Roman"/>
                <w:i/>
                <w:iCs/>
                <w:kern w:val="0"/>
                <w14:ligatures w14:val="none"/>
              </w:rPr>
              <w:t>I</w:t>
            </w:r>
            <w:r w:rsidR="009D1C67">
              <w:rPr>
                <w:rFonts w:ascii="Times New Roman" w:eastAsia="MS Mincho" w:hAnsi="Times New Roman" w:cs="Times New Roman"/>
                <w:i/>
                <w:iCs/>
                <w:kern w:val="0"/>
                <w14:ligatures w14:val="none"/>
              </w:rPr>
              <w:t>ns</w:t>
            </w:r>
            <w:r>
              <w:rPr>
                <w:rFonts w:ascii="Times New Roman" w:eastAsia="MS Mincho" w:hAnsi="Times New Roman" w:cs="Times New Roman"/>
                <w:i/>
                <w:iCs/>
                <w:kern w:val="0"/>
                <w14:ligatures w14:val="none"/>
              </w:rPr>
              <w:t>ert text here.</w:t>
            </w:r>
          </w:p>
        </w:tc>
      </w:tr>
      <w:tr w14:paraId="39E2AF25" w14:textId="77777777" w:rsidTr="00BD004A">
        <w:tblPrEx>
          <w:tblW w:w="0" w:type="auto"/>
          <w:shd w:val="clear" w:color="auto" w:fill="FFFFFF" w:themeFill="background1"/>
          <w:tblLook w:val="04A0"/>
        </w:tblPrEx>
        <w:trPr>
          <w:trHeight w:val="1231"/>
        </w:trPr>
        <w:tc>
          <w:tcPr>
            <w:tcW w:w="6655" w:type="dxa"/>
            <w:tcBorders>
              <w:top w:val="nil"/>
              <w:left w:val="single" w:sz="8" w:space="0" w:color="auto"/>
              <w:bottom w:val="single" w:sz="4" w:space="0" w:color="auto"/>
              <w:right w:val="single" w:sz="8" w:space="0" w:color="auto"/>
            </w:tcBorders>
          </w:tcPr>
          <w:p w:rsidR="00CB109F" w:rsidRPr="005D45B6" w:rsidP="00CB109F" w14:paraId="5A0E1C3D" w14:textId="6F163D54">
            <w:pPr>
              <w:numPr>
                <w:ilvl w:val="1"/>
                <w:numId w:val="0"/>
              </w:numPr>
              <w:spacing w:before="60" w:after="240"/>
              <w:rPr>
                <w:rFonts w:ascii="Times New Roman" w:eastAsia="MS Mincho" w:hAnsi="Times New Roman" w:cs="Times New Roman"/>
                <w:kern w:val="0"/>
                <w14:ligatures w14:val="none"/>
              </w:rPr>
            </w:pPr>
            <w:r>
              <w:rPr>
                <w:rFonts w:ascii="Times New Roman" w:eastAsia="Calibri" w:hAnsi="Times New Roman" w:cs="Times New Roman"/>
                <w:kern w:val="0"/>
              </w:rPr>
              <w:t>Additional information about this program.</w:t>
            </w:r>
          </w:p>
        </w:tc>
        <w:tc>
          <w:tcPr>
            <w:tcW w:w="6295" w:type="dxa"/>
            <w:shd w:val="clear" w:color="auto" w:fill="FFFFFF" w:themeFill="background1"/>
          </w:tcPr>
          <w:p w:rsidR="00CB109F" w:rsidRPr="00712D91" w:rsidP="00CB109F" w14:paraId="6A5E2C9F" w14:textId="1415E841">
            <w:pPr>
              <w:numPr>
                <w:ilvl w:val="1"/>
                <w:numId w:val="0"/>
              </w:numPr>
              <w:spacing w:before="60" w:after="240"/>
              <w:rPr>
                <w:rFonts w:ascii="Times New Roman" w:eastAsia="MS Mincho" w:hAnsi="Times New Roman" w:cs="Times New Roman"/>
                <w:i/>
                <w:iCs/>
                <w:kern w:val="0"/>
                <w14:ligatures w14:val="none"/>
              </w:rPr>
            </w:pPr>
            <w:r w:rsidRPr="00712D91">
              <w:rPr>
                <w:rFonts w:ascii="Times New Roman" w:eastAsia="MS Mincho" w:hAnsi="Times New Roman" w:cs="Times New Roman"/>
                <w:i/>
                <w:iCs/>
                <w:kern w:val="0"/>
                <w14:ligatures w14:val="none"/>
              </w:rPr>
              <w:t>Insert text here.</w:t>
            </w:r>
          </w:p>
        </w:tc>
      </w:tr>
    </w:tbl>
    <w:p w:rsidR="001B7949" w:rsidRPr="00CC7522" w:rsidP="001B7949" w14:paraId="07C60BFA" w14:textId="77777777">
      <w:pPr>
        <w:spacing w:after="180" w:line="240" w:lineRule="auto"/>
        <w:rPr>
          <w:rFonts w:ascii="Times New Roman" w:eastAsia="Segoe UI" w:hAnsi="Times New Roman" w:cs="Times New Roman"/>
          <w:kern w:val="0"/>
          <w:sz w:val="20"/>
          <w:szCs w:val="20"/>
          <w14:ligatures w14:val="none"/>
        </w:rPr>
      </w:pPr>
      <w:r w:rsidRPr="00CC7522">
        <w:rPr>
          <w:rFonts w:ascii="Times New Roman" w:eastAsia="Segoe UI" w:hAnsi="Times New Roman" w:cs="Times New Roman"/>
          <w:kern w:val="0"/>
          <w:sz w:val="20"/>
          <w:szCs w:val="20"/>
          <w14:ligatures w14:val="none"/>
        </w:rPr>
        <w:t xml:space="preserve">*The MAC QRS requirements only apply to a managed care organization (MCO), prepaid inpatient health plan (PIHP), or prepaid ambulatory health plan (PAHP) as identified in § 438.505(b). </w:t>
      </w:r>
    </w:p>
    <w:tbl>
      <w:tblPr>
        <w:tblStyle w:val="TableGrid"/>
        <w:tblW w:w="0" w:type="auto"/>
        <w:tblLook w:val="04A0"/>
      </w:tblPr>
      <w:tblGrid>
        <w:gridCol w:w="12950"/>
      </w:tblGrid>
      <w:tr w14:paraId="06D0F20E" w14:textId="77777777" w:rsidTr="002A2181">
        <w:tblPrEx>
          <w:tblW w:w="0" w:type="auto"/>
          <w:tblLook w:val="04A0"/>
        </w:tblPrEx>
        <w:tc>
          <w:tcPr>
            <w:tcW w:w="12950" w:type="dxa"/>
          </w:tcPr>
          <w:p w:rsidR="002F4D0C" w:rsidP="002A2181" w14:paraId="5C42B970" w14:textId="77777777">
            <w:pPr>
              <w:spacing w:after="180"/>
              <w:rPr>
                <w:rFonts w:ascii="Times New Roman" w:eastAsia="Segoe UI" w:hAnsi="Times New Roman" w:cs="Times New Roman"/>
                <w:b/>
                <w:bCs/>
                <w:kern w:val="0"/>
                <w:sz w:val="24"/>
                <w:szCs w:val="24"/>
                <w14:ligatures w14:val="none"/>
              </w:rPr>
            </w:pPr>
            <w:r w:rsidRPr="009F1DA4">
              <w:rPr>
                <w:rFonts w:ascii="Times New Roman" w:eastAsia="Segoe UI" w:hAnsi="Times New Roman" w:cs="Times New Roman"/>
                <w:b/>
                <w:bCs/>
                <w:kern w:val="0"/>
                <w:sz w:val="24"/>
                <w:szCs w:val="24"/>
                <w14:ligatures w14:val="none"/>
              </w:rPr>
              <w:t>Any additional comments on your managed care program(s) can be included below:</w:t>
            </w:r>
          </w:p>
        </w:tc>
      </w:tr>
      <w:tr w14:paraId="05A201CC" w14:textId="77777777" w:rsidTr="00BD004A">
        <w:tblPrEx>
          <w:tblW w:w="0" w:type="auto"/>
          <w:tblLook w:val="04A0"/>
        </w:tblPrEx>
        <w:trPr>
          <w:trHeight w:val="2663"/>
        </w:trPr>
        <w:tc>
          <w:tcPr>
            <w:tcW w:w="12950" w:type="dxa"/>
          </w:tcPr>
          <w:p w:rsidR="002F4D0C" w:rsidRPr="002F4D0C" w:rsidP="002A2181" w14:paraId="0207F080" w14:textId="1325FC9A">
            <w:pPr>
              <w:spacing w:after="180"/>
              <w:rPr>
                <w:rFonts w:ascii="Times New Roman" w:eastAsia="Segoe UI" w:hAnsi="Times New Roman" w:cs="Times New Roman"/>
                <w:i/>
                <w:iCs/>
                <w:kern w:val="0"/>
                <w:sz w:val="24"/>
                <w:szCs w:val="24"/>
                <w14:ligatures w14:val="none"/>
              </w:rPr>
            </w:pPr>
            <w:r>
              <w:rPr>
                <w:rFonts w:ascii="Times New Roman" w:eastAsia="Segoe UI" w:hAnsi="Times New Roman" w:cs="Times New Roman"/>
                <w:i/>
                <w:iCs/>
                <w:kern w:val="0"/>
                <w:sz w:val="24"/>
                <w:szCs w:val="24"/>
                <w14:ligatures w14:val="none"/>
              </w:rPr>
              <w:t>Insert text here.</w:t>
            </w:r>
          </w:p>
        </w:tc>
      </w:tr>
    </w:tbl>
    <w:p w:rsidR="00D909E8" w14:paraId="68684A9B" w14:textId="77777777">
      <w:pPr>
        <w:rPr>
          <w:rFonts w:ascii="Times New Roman" w:hAnsi="Times New Roman" w:eastAsiaTheme="majorEastAsia" w:cs="Times New Roman"/>
          <w:b/>
        </w:rPr>
      </w:pPr>
      <w:r>
        <w:rPr>
          <w:rFonts w:ascii="Times New Roman" w:hAnsi="Times New Roman" w:cs="Times New Roman"/>
          <w:b/>
        </w:rPr>
        <w:br w:type="page"/>
      </w:r>
    </w:p>
    <w:p w:rsidR="003954F1" w:rsidRPr="00D51DED" w:rsidP="00B14877" w14:paraId="4C353428" w14:textId="0CF29027">
      <w:pPr>
        <w:pStyle w:val="Heading2"/>
      </w:pPr>
      <w:r w:rsidRPr="00880269">
        <w:rPr>
          <w:rStyle w:val="Heading1Char"/>
          <w:b/>
          <w:bCs/>
          <w:color w:val="000000" w:themeColor="text1"/>
        </w:rPr>
        <w:t xml:space="preserve">SECTION </w:t>
      </w:r>
      <w:r w:rsidRPr="00880269" w:rsidR="00512ED2">
        <w:rPr>
          <w:rStyle w:val="Heading1Char"/>
          <w:b/>
          <w:bCs/>
          <w:color w:val="000000" w:themeColor="text1"/>
        </w:rPr>
        <w:t>3</w:t>
      </w:r>
      <w:r w:rsidRPr="00880269" w:rsidR="009A7339">
        <w:rPr>
          <w:rStyle w:val="Heading1Char"/>
          <w:b/>
          <w:bCs/>
          <w:color w:val="000000" w:themeColor="text1"/>
        </w:rPr>
        <w:t>:</w:t>
      </w:r>
      <w:r w:rsidRPr="00880269" w:rsidR="009A7339">
        <w:rPr>
          <w:color w:val="000000" w:themeColor="text1"/>
          <w:sz w:val="18"/>
          <w:szCs w:val="18"/>
        </w:rPr>
        <w:t xml:space="preserve"> </w:t>
      </w:r>
      <w:r w:rsidRPr="00D51DED">
        <w:t xml:space="preserve">Select the methodology requirement(s) for which the state is requesting an implementation extension and complete the supporting questions. </w:t>
      </w:r>
    </w:p>
    <w:p w:rsidR="003F6D2F" w:rsidRPr="00D51DED" w:rsidP="00B14877" w14:paraId="616BFF83" w14:textId="1F3A6792">
      <w:pPr>
        <w:pStyle w:val="Heading3"/>
      </w:pPr>
      <w:r w:rsidRPr="00880269">
        <w:t>SECTION</w:t>
      </w:r>
      <w:r w:rsidRPr="00880269" w:rsidR="0064385B">
        <w:t xml:space="preserve"> </w:t>
      </w:r>
      <w:r w:rsidRPr="00880269" w:rsidR="00512ED2">
        <w:t>3</w:t>
      </w:r>
      <w:r w:rsidRPr="00880269" w:rsidR="0064385B">
        <w:t>.</w:t>
      </w:r>
      <w:r w:rsidRPr="00880269" w:rsidR="00853F22">
        <w:t>1</w:t>
      </w:r>
      <w:r w:rsidRPr="00880269" w:rsidR="00924033">
        <w:t>:</w:t>
      </w:r>
      <w:r w:rsidRPr="00880269" w:rsidR="00F300D8">
        <w:rPr>
          <w:sz w:val="18"/>
          <w:szCs w:val="18"/>
        </w:rPr>
        <w:t xml:space="preserve"> </w:t>
      </w:r>
      <w:bookmarkStart w:id="4" w:name="_Hlk182560526"/>
      <w:r w:rsidRPr="00D51DED" w:rsidR="00741ABE">
        <w:t>I</w:t>
      </w:r>
      <w:r w:rsidRPr="00D51DED">
        <w:t xml:space="preserve">dentify </w:t>
      </w:r>
      <w:r w:rsidRPr="00D51DED" w:rsidR="00741ABE">
        <w:t>the</w:t>
      </w:r>
      <w:r w:rsidRPr="00D51DED">
        <w:t xml:space="preserve"> MAC QRS methodology </w:t>
      </w:r>
      <w:r w:rsidRPr="00D51DED" w:rsidR="00924033">
        <w:t>requirements</w:t>
      </w:r>
      <w:r w:rsidRPr="00D51DED" w:rsidR="00741ABE">
        <w:t xml:space="preserve"> for which</w:t>
      </w:r>
      <w:r w:rsidRPr="00D51DED">
        <w:t xml:space="preserve"> the </w:t>
      </w:r>
      <w:r w:rsidRPr="00D51DED" w:rsidR="001A06E4">
        <w:t xml:space="preserve">state </w:t>
      </w:r>
      <w:r w:rsidRPr="00D51DED">
        <w:t xml:space="preserve">is requesting an extension under § 438.515(d). The </w:t>
      </w:r>
      <w:r w:rsidRPr="00D51DED" w:rsidR="001A06E4">
        <w:t xml:space="preserve">state </w:t>
      </w:r>
      <w:r w:rsidRPr="00D51DED">
        <w:t xml:space="preserve">may select one </w:t>
      </w:r>
      <w:r w:rsidRPr="00D51DED" w:rsidR="00075F7E">
        <w:t>or both methodology r</w:t>
      </w:r>
      <w:r w:rsidRPr="00D51DED">
        <w:t>equirement</w:t>
      </w:r>
      <w:r w:rsidRPr="00D51DED" w:rsidR="00075F7E">
        <w:t>s</w:t>
      </w:r>
      <w:r w:rsidRPr="00D51DED">
        <w:t xml:space="preserve">. </w:t>
      </w:r>
    </w:p>
    <w:bookmarkEnd w:id="4"/>
    <w:p w:rsidR="00FB2E2D" w:rsidRPr="00D51DED" w14:paraId="61A528A7" w14:textId="0608DD81">
      <w:pPr>
        <w:pStyle w:val="ListParagraph"/>
        <w:numPr>
          <w:ilvl w:val="0"/>
          <w:numId w:val="1"/>
        </w:numPr>
        <w:spacing w:line="240" w:lineRule="auto"/>
        <w:rPr>
          <w:rFonts w:ascii="Times New Roman" w:hAnsi="Times New Roman" w:cs="Times New Roman"/>
        </w:rPr>
      </w:pPr>
      <w:r w:rsidRPr="50703DAB">
        <w:rPr>
          <w:rFonts w:ascii="Times New Roman" w:hAnsi="Times New Roman" w:cs="Times New Roman"/>
          <w:b/>
          <w:bCs/>
        </w:rPr>
        <w:t>§ 438.515(b)(1):</w:t>
      </w:r>
      <w:r w:rsidRPr="50703DAB" w:rsidR="00075F7E">
        <w:rPr>
          <w:rFonts w:ascii="Times New Roman" w:hAnsi="Times New Roman" w:cs="Times New Roman"/>
          <w:b/>
          <w:bCs/>
        </w:rPr>
        <w:t xml:space="preserve"> </w:t>
      </w:r>
      <w:r w:rsidRPr="50703DAB" w:rsidR="009B2993">
        <w:rPr>
          <w:rFonts w:ascii="Times New Roman" w:hAnsi="Times New Roman" w:cs="Times New Roman"/>
          <w:b/>
          <w:bCs/>
        </w:rPr>
        <w:t xml:space="preserve">Inclusion of all enrollee data necessary to calculate quality ratings for MAC QRS mandatory measures: </w:t>
      </w:r>
      <w:r w:rsidRPr="50703DAB" w:rsidR="009B2993">
        <w:rPr>
          <w:rFonts w:ascii="Times New Roman" w:hAnsi="Times New Roman" w:cs="Times New Roman"/>
        </w:rPr>
        <w:t xml:space="preserve">The </w:t>
      </w:r>
      <w:r w:rsidRPr="50703DAB" w:rsidR="001A06E4">
        <w:rPr>
          <w:rFonts w:ascii="Times New Roman" w:hAnsi="Times New Roman" w:cs="Times New Roman"/>
        </w:rPr>
        <w:t xml:space="preserve">state </w:t>
      </w:r>
      <w:r w:rsidRPr="50703DAB" w:rsidR="009B2993">
        <w:rPr>
          <w:rFonts w:ascii="Times New Roman" w:hAnsi="Times New Roman" w:cs="Times New Roman"/>
        </w:rPr>
        <w:t xml:space="preserve">must ensure that the quality ratings issued under § 438.515(a)(4) include data for all enrollees who receive coverage through the managed care plan for a service or action for which data are necessary to calculate the quality rating for the managed care plan including Medicaid </w:t>
      </w:r>
      <w:r w:rsidRPr="50703DAB" w:rsidR="00490867">
        <w:rPr>
          <w:rFonts w:ascii="Times New Roman" w:hAnsi="Times New Roman" w:cs="Times New Roman"/>
        </w:rPr>
        <w:t>fee-for-service (</w:t>
      </w:r>
      <w:r w:rsidRPr="50703DAB" w:rsidR="009B2993">
        <w:rPr>
          <w:rFonts w:ascii="Times New Roman" w:hAnsi="Times New Roman" w:cs="Times New Roman"/>
        </w:rPr>
        <w:t>FFS</w:t>
      </w:r>
      <w:r w:rsidRPr="50703DAB" w:rsidR="00490867">
        <w:rPr>
          <w:rFonts w:ascii="Times New Roman" w:hAnsi="Times New Roman" w:cs="Times New Roman"/>
        </w:rPr>
        <w:t>)</w:t>
      </w:r>
      <w:r w:rsidRPr="50703DAB" w:rsidR="00407739">
        <w:rPr>
          <w:rFonts w:ascii="Times New Roman" w:hAnsi="Times New Roman" w:cs="Times New Roman"/>
        </w:rPr>
        <w:t>,</w:t>
      </w:r>
      <w:r w:rsidRPr="50703DAB" w:rsidR="009B2993">
        <w:rPr>
          <w:rFonts w:ascii="Times New Roman" w:hAnsi="Times New Roman" w:cs="Times New Roman"/>
        </w:rPr>
        <w:t xml:space="preserve"> Medicare data for enrollees who receive Medicaid benefits for the </w:t>
      </w:r>
      <w:r w:rsidRPr="50703DAB" w:rsidR="001A06E4">
        <w:rPr>
          <w:rFonts w:ascii="Times New Roman" w:hAnsi="Times New Roman" w:cs="Times New Roman"/>
        </w:rPr>
        <w:t xml:space="preserve">state </w:t>
      </w:r>
      <w:r w:rsidRPr="50703DAB" w:rsidR="009B2993">
        <w:rPr>
          <w:rFonts w:ascii="Times New Roman" w:hAnsi="Times New Roman" w:cs="Times New Roman"/>
        </w:rPr>
        <w:t xml:space="preserve">through </w:t>
      </w:r>
      <w:r w:rsidRPr="50703DAB" w:rsidR="00490867">
        <w:rPr>
          <w:rFonts w:ascii="Times New Roman" w:hAnsi="Times New Roman" w:cs="Times New Roman"/>
        </w:rPr>
        <w:t>FFS</w:t>
      </w:r>
      <w:r w:rsidRPr="50703DAB" w:rsidR="009B2993">
        <w:rPr>
          <w:rFonts w:ascii="Times New Roman" w:hAnsi="Times New Roman" w:cs="Times New Roman"/>
        </w:rPr>
        <w:t xml:space="preserve"> and managed care,</w:t>
      </w:r>
      <w:r w:rsidRPr="50703DAB" w:rsidR="00E16EE2">
        <w:rPr>
          <w:rFonts w:ascii="Times New Roman" w:hAnsi="Times New Roman" w:cs="Times New Roman"/>
        </w:rPr>
        <w:t xml:space="preserve"> </w:t>
      </w:r>
      <w:r w:rsidRPr="50703DAB" w:rsidR="009B2993">
        <w:rPr>
          <w:rFonts w:ascii="Times New Roman" w:hAnsi="Times New Roman" w:cs="Times New Roman"/>
        </w:rPr>
        <w:t>are dually eligible for both Medicare and Medicaid and receive full benefits from Medicaid, or both</w:t>
      </w:r>
      <w:r w:rsidRPr="50703DAB">
        <w:rPr>
          <w:rFonts w:ascii="Times New Roman" w:hAnsi="Times New Roman" w:cs="Times New Roman"/>
        </w:rPr>
        <w:t>.</w:t>
      </w:r>
    </w:p>
    <w:p w:rsidR="00FB2E2D" w:rsidRPr="00D51DED" w:rsidP="00FB2E2D" w14:paraId="2628733C" w14:textId="77777777">
      <w:pPr>
        <w:pStyle w:val="ListParagraph"/>
        <w:spacing w:line="240" w:lineRule="auto"/>
        <w:ind w:left="360"/>
        <w:rPr>
          <w:rFonts w:ascii="Times New Roman" w:hAnsi="Times New Roman" w:cs="Times New Roman"/>
          <w:b/>
        </w:rPr>
      </w:pPr>
    </w:p>
    <w:tbl>
      <w:tblPr>
        <w:tblStyle w:val="TableGrid"/>
        <w:tblW w:w="0" w:type="auto"/>
        <w:tblInd w:w="360" w:type="dxa"/>
        <w:tblLook w:val="04A0"/>
      </w:tblPr>
      <w:tblGrid>
        <w:gridCol w:w="12590"/>
      </w:tblGrid>
      <w:tr w14:paraId="220311A4" w14:textId="77777777" w:rsidTr="00B47758">
        <w:tblPrEx>
          <w:tblW w:w="0" w:type="auto"/>
          <w:tblInd w:w="360" w:type="dxa"/>
          <w:tblLook w:val="04A0"/>
        </w:tblPrEx>
        <w:tc>
          <w:tcPr>
            <w:tcW w:w="12950" w:type="dxa"/>
          </w:tcPr>
          <w:p w:rsidR="00B47758" w:rsidRPr="00B47758" w:rsidP="00FB2E2D" w14:paraId="114F15C6" w14:textId="2D085770">
            <w:pPr>
              <w:pStyle w:val="ListParagraph"/>
              <w:ind w:left="0"/>
              <w:rPr>
                <w:rFonts w:ascii="Times New Roman" w:hAnsi="Times New Roman" w:cs="Times New Roman"/>
                <w:bCs/>
              </w:rPr>
            </w:pPr>
            <w:r w:rsidRPr="00B47758">
              <w:rPr>
                <w:rFonts w:ascii="Times New Roman" w:hAnsi="Times New Roman" w:cs="Times New Roman"/>
                <w:bCs/>
              </w:rPr>
              <w:t>If § 438.515(b)(1) is selected, describe the specific enrollee data necessary to calculate the quality ratings for managed care plan(s) in compliance with 438.515(b)(1) that may not be included in the quality ratings for MAC QRS performance measures that will be issued to managed care plans by the state no later than December 31, 2028. If there are distinct populations of beneficiaries at risk of not being included in the quality ratings, please identify those populations in your response.</w:t>
            </w:r>
          </w:p>
        </w:tc>
      </w:tr>
      <w:tr w14:paraId="2A57C962" w14:textId="77777777" w:rsidTr="00BD004A">
        <w:tblPrEx>
          <w:tblW w:w="0" w:type="auto"/>
          <w:tblInd w:w="360" w:type="dxa"/>
          <w:tblLook w:val="04A0"/>
        </w:tblPrEx>
        <w:trPr>
          <w:trHeight w:val="1988"/>
        </w:trPr>
        <w:tc>
          <w:tcPr>
            <w:tcW w:w="12950" w:type="dxa"/>
          </w:tcPr>
          <w:p w:rsidR="00B47758" w:rsidRPr="00B47758" w:rsidP="00FB2E2D" w14:paraId="6AC889B5" w14:textId="057A6F1A">
            <w:pPr>
              <w:pStyle w:val="ListParagraph"/>
              <w:ind w:left="0"/>
              <w:rPr>
                <w:rFonts w:ascii="Times New Roman" w:hAnsi="Times New Roman" w:cs="Times New Roman"/>
                <w:bCs/>
                <w:i/>
                <w:iCs/>
              </w:rPr>
            </w:pPr>
            <w:r>
              <w:rPr>
                <w:rFonts w:ascii="Times New Roman" w:hAnsi="Times New Roman" w:cs="Times New Roman"/>
                <w:bCs/>
                <w:i/>
                <w:iCs/>
              </w:rPr>
              <w:t>Insert text here.</w:t>
            </w:r>
          </w:p>
        </w:tc>
      </w:tr>
    </w:tbl>
    <w:p w:rsidR="00B14877" w:rsidP="00D9694F" w14:paraId="624FFA42" w14:textId="49735049">
      <w:pPr>
        <w:spacing w:line="240" w:lineRule="auto"/>
        <w:ind w:left="360"/>
        <w:rPr>
          <w:rFonts w:ascii="Times New Roman" w:hAnsi="Times New Roman" w:cs="Times New Roman"/>
        </w:rPr>
      </w:pPr>
    </w:p>
    <w:p w:rsidR="00B14877" w14:paraId="67DBD928" w14:textId="77777777">
      <w:pPr>
        <w:rPr>
          <w:rFonts w:ascii="Times New Roman" w:hAnsi="Times New Roman" w:cs="Times New Roman"/>
        </w:rPr>
      </w:pPr>
      <w:r>
        <w:rPr>
          <w:rFonts w:ascii="Times New Roman" w:hAnsi="Times New Roman" w:cs="Times New Roman"/>
        </w:rPr>
        <w:br w:type="page"/>
      </w:r>
    </w:p>
    <w:p w:rsidR="00054272" w:rsidRPr="00D51DED" w:rsidP="00651512" w14:paraId="2F9F4492" w14:textId="1F46BAF0">
      <w:pPr>
        <w:numPr>
          <w:ilvl w:val="0"/>
          <w:numId w:val="1"/>
        </w:numPr>
        <w:spacing w:line="240" w:lineRule="auto"/>
        <w:rPr>
          <w:rFonts w:ascii="Times New Roman" w:hAnsi="Times New Roman" w:cs="Times New Roman"/>
        </w:rPr>
      </w:pPr>
      <w:r w:rsidRPr="00D51DED">
        <w:rPr>
          <w:rFonts w:ascii="Times New Roman" w:hAnsi="Times New Roman" w:cs="Times New Roman"/>
          <w:b/>
        </w:rPr>
        <w:t xml:space="preserve">§ 438.515(b)(2), </w:t>
      </w:r>
      <w:r w:rsidRPr="00D51DED">
        <w:rPr>
          <w:rFonts w:ascii="Times New Roman" w:hAnsi="Times New Roman" w:cs="Times New Roman"/>
          <w:b/>
        </w:rPr>
        <w:t>Issuance of quality ratings to each managed care plan at the plan level</w:t>
      </w:r>
      <w:r w:rsidRPr="00D51DED" w:rsidR="00075F7E">
        <w:rPr>
          <w:rFonts w:ascii="Times New Roman" w:hAnsi="Times New Roman" w:cs="Times New Roman"/>
          <w:b/>
        </w:rPr>
        <w:t>:</w:t>
      </w:r>
      <w:r w:rsidRPr="00D51DED">
        <w:rPr>
          <w:rFonts w:ascii="Times New Roman" w:hAnsi="Times New Roman" w:cs="Times New Roman"/>
        </w:rPr>
        <w:t xml:space="preserve"> The </w:t>
      </w:r>
      <w:r w:rsidRPr="00D51DED" w:rsidR="001A06E4">
        <w:rPr>
          <w:rFonts w:ascii="Times New Roman" w:hAnsi="Times New Roman" w:cs="Times New Roman"/>
        </w:rPr>
        <w:t xml:space="preserve">state </w:t>
      </w:r>
      <w:r w:rsidRPr="00D51DED">
        <w:rPr>
          <w:rFonts w:ascii="Times New Roman" w:hAnsi="Times New Roman" w:cs="Times New Roman"/>
        </w:rPr>
        <w:t xml:space="preserve">must ensure that the quality ratings issued under § 438.515(a)(4) are issued to each managed care plan at the plan level and by managed care program, so that a plan participating in multiple managed care programs is issued distinct ratings for each program in which it participates, resulting in quality ratings that are representative of services provided only to those beneficiaries enrolled in the plan through the rated program. </w:t>
      </w:r>
    </w:p>
    <w:tbl>
      <w:tblPr>
        <w:tblStyle w:val="TableGrid"/>
        <w:tblW w:w="0" w:type="auto"/>
        <w:tblInd w:w="355" w:type="dxa"/>
        <w:tblLook w:val="04A0"/>
      </w:tblPr>
      <w:tblGrid>
        <w:gridCol w:w="12595"/>
      </w:tblGrid>
      <w:tr w14:paraId="435D6747" w14:textId="77777777" w:rsidTr="00E72EAB">
        <w:tblPrEx>
          <w:tblW w:w="0" w:type="auto"/>
          <w:tblInd w:w="355" w:type="dxa"/>
          <w:tblLook w:val="04A0"/>
        </w:tblPrEx>
        <w:tc>
          <w:tcPr>
            <w:tcW w:w="12595" w:type="dxa"/>
          </w:tcPr>
          <w:p w:rsidR="00636527" w:rsidP="00636527" w14:paraId="1F5963FB" w14:textId="2CB1803C">
            <w:pPr>
              <w:pStyle w:val="ListParagraph"/>
              <w:ind w:left="0"/>
              <w:rPr>
                <w:rFonts w:ascii="Times New Roman" w:hAnsi="Times New Roman" w:cs="Times New Roman"/>
              </w:rPr>
            </w:pPr>
            <w:r w:rsidRPr="00636527">
              <w:rPr>
                <w:rFonts w:ascii="Times New Roman" w:hAnsi="Times New Roman" w:cs="Times New Roman"/>
              </w:rPr>
              <w:t>If § 438.515(b)(2) is selected, identify the plan(s) to which a rating or ratings may not be issued by December 31, 2028, in compliance with § 438.515(b)(2) and describe the specific plan-level MAC QRS performance measure quality rating or ratings that are at risk of not being issued to each plan identified.</w:t>
            </w:r>
          </w:p>
        </w:tc>
      </w:tr>
      <w:tr w14:paraId="2423236D" w14:textId="77777777" w:rsidTr="00BD004A">
        <w:tblPrEx>
          <w:tblW w:w="0" w:type="auto"/>
          <w:tblInd w:w="355" w:type="dxa"/>
          <w:tblLook w:val="04A0"/>
        </w:tblPrEx>
        <w:trPr>
          <w:trHeight w:val="1790"/>
        </w:trPr>
        <w:tc>
          <w:tcPr>
            <w:tcW w:w="12595" w:type="dxa"/>
          </w:tcPr>
          <w:p w:rsidR="00636527" w:rsidRPr="00E72EAB" w:rsidP="0095201F" w14:paraId="714FF97D" w14:textId="4F13FEFE">
            <w:pPr>
              <w:pStyle w:val="ListParagraph"/>
              <w:ind w:left="0"/>
              <w:rPr>
                <w:rFonts w:ascii="Times New Roman" w:hAnsi="Times New Roman" w:cs="Times New Roman"/>
                <w:i/>
                <w:iCs/>
              </w:rPr>
            </w:pPr>
            <w:r>
              <w:rPr>
                <w:rFonts w:ascii="Times New Roman" w:hAnsi="Times New Roman" w:cs="Times New Roman"/>
                <w:i/>
                <w:iCs/>
              </w:rPr>
              <w:t>Insert text here.</w:t>
            </w:r>
          </w:p>
        </w:tc>
      </w:tr>
    </w:tbl>
    <w:p w:rsidR="00690365" w:rsidRPr="00D51DED" w:rsidP="0095201F" w14:paraId="0AB7D56F" w14:textId="4567B94F">
      <w:pPr>
        <w:pStyle w:val="ListParagraph"/>
        <w:rPr>
          <w:rFonts w:ascii="Times New Roman" w:hAnsi="Times New Roman" w:cs="Times New Roman"/>
        </w:rPr>
      </w:pPr>
    </w:p>
    <w:p w:rsidR="006D3E63" w:rsidRPr="00D51DED" w:rsidP="006D3E63" w14:paraId="1E8C1300" w14:textId="0560F175">
      <w:pPr>
        <w:numPr>
          <w:ilvl w:val="0"/>
          <w:numId w:val="1"/>
        </w:numPr>
        <w:spacing w:line="240" w:lineRule="auto"/>
        <w:rPr>
          <w:rFonts w:ascii="Times New Roman" w:hAnsi="Times New Roman" w:cs="Times New Roman"/>
        </w:rPr>
      </w:pPr>
      <w:bookmarkStart w:id="5" w:name="_Hlk166828442"/>
      <w:r w:rsidRPr="00D51DED">
        <w:rPr>
          <w:rFonts w:ascii="Times New Roman" w:hAnsi="Times New Roman" w:cs="Times New Roman"/>
          <w:b/>
        </w:rPr>
        <w:t xml:space="preserve">§ 438.515(c), An </w:t>
      </w:r>
      <w:r w:rsidRPr="00D51DED" w:rsidR="00746D63">
        <w:rPr>
          <w:rFonts w:ascii="Times New Roman" w:hAnsi="Times New Roman" w:cs="Times New Roman"/>
          <w:b/>
        </w:rPr>
        <w:t>a</w:t>
      </w:r>
      <w:r w:rsidRPr="00D51DED">
        <w:rPr>
          <w:rFonts w:ascii="Times New Roman" w:hAnsi="Times New Roman" w:cs="Times New Roman"/>
          <w:b/>
        </w:rPr>
        <w:t xml:space="preserve">lternative QRS approved by CMS under </w:t>
      </w:r>
      <w:r w:rsidRPr="00D51DED" w:rsidR="00A5344D">
        <w:rPr>
          <w:rFonts w:ascii="Times New Roman" w:hAnsi="Times New Roman" w:cs="Times New Roman"/>
          <w:b/>
        </w:rPr>
        <w:t xml:space="preserve">§ </w:t>
      </w:r>
      <w:r w:rsidRPr="00D51DED">
        <w:rPr>
          <w:rFonts w:ascii="Times New Roman" w:hAnsi="Times New Roman" w:cs="Times New Roman"/>
          <w:b/>
        </w:rPr>
        <w:t>438.515(c)</w:t>
      </w:r>
    </w:p>
    <w:p w:rsidR="001D619C" w:rsidRPr="00D51DED" w:rsidP="006D3E63" w14:paraId="61B7BC67" w14:textId="49DB3B40">
      <w:pPr>
        <w:pStyle w:val="ListParagraph"/>
        <w:spacing w:line="240" w:lineRule="auto"/>
        <w:ind w:left="360"/>
        <w:rPr>
          <w:rFonts w:ascii="Times New Roman" w:hAnsi="Times New Roman" w:cs="Times New Roman"/>
          <w:b/>
        </w:rPr>
      </w:pPr>
      <w:r w:rsidRPr="00D51DED">
        <w:rPr>
          <w:rFonts w:ascii="Times New Roman" w:hAnsi="Times New Roman" w:cs="Times New Roman"/>
          <w:b/>
        </w:rPr>
        <w:t xml:space="preserve">If § 438.515(c) is selected, </w:t>
      </w:r>
      <w:r w:rsidRPr="00D51DED">
        <w:rPr>
          <w:rFonts w:ascii="Times New Roman" w:hAnsi="Times New Roman" w:cs="Times New Roman"/>
          <w:b/>
        </w:rPr>
        <w:t>respond to one or both of the following prompts, as applicable</w:t>
      </w:r>
      <w:r w:rsidRPr="00D51DED" w:rsidR="00A5344D">
        <w:rPr>
          <w:rFonts w:ascii="Times New Roman" w:hAnsi="Times New Roman" w:cs="Times New Roman"/>
          <w:b/>
        </w:rPr>
        <w:t xml:space="preserve"> to the alternative methodology submission for which the extension is requested</w:t>
      </w:r>
      <w:r w:rsidRPr="00D51DED">
        <w:rPr>
          <w:rFonts w:ascii="Times New Roman" w:hAnsi="Times New Roman" w:cs="Times New Roman"/>
          <w:b/>
        </w:rPr>
        <w:t xml:space="preserve">, and </w:t>
      </w:r>
      <w:r w:rsidRPr="00D51DED" w:rsidR="00E3706D">
        <w:rPr>
          <w:rFonts w:ascii="Times New Roman" w:hAnsi="Times New Roman" w:cs="Times New Roman"/>
          <w:b/>
        </w:rPr>
        <w:t>attach</w:t>
      </w:r>
      <w:r w:rsidRPr="00D51DED">
        <w:rPr>
          <w:rFonts w:ascii="Times New Roman" w:hAnsi="Times New Roman" w:cs="Times New Roman"/>
          <w:b/>
        </w:rPr>
        <w:t xml:space="preserve"> the alternative methodology submission approved by CMS</w:t>
      </w:r>
      <w:r w:rsidRPr="00D51DED" w:rsidR="00A5344D">
        <w:rPr>
          <w:rFonts w:ascii="Times New Roman" w:hAnsi="Times New Roman" w:cs="Times New Roman"/>
          <w:b/>
        </w:rPr>
        <w:t>.</w:t>
      </w:r>
    </w:p>
    <w:p w:rsidR="00D9694F" w:rsidRPr="00D51DED" w:rsidP="00A5344D" w14:paraId="4E03F112" w14:textId="77777777">
      <w:pPr>
        <w:pStyle w:val="ListParagraph"/>
        <w:spacing w:line="240" w:lineRule="auto"/>
        <w:ind w:left="360"/>
        <w:rPr>
          <w:rFonts w:ascii="Times New Roman" w:hAnsi="Times New Roman" w:cs="Times New Roman"/>
        </w:rPr>
      </w:pPr>
    </w:p>
    <w:tbl>
      <w:tblPr>
        <w:tblStyle w:val="TableGrid"/>
        <w:tblW w:w="0" w:type="auto"/>
        <w:tblInd w:w="360" w:type="dxa"/>
        <w:tblLook w:val="04A0"/>
      </w:tblPr>
      <w:tblGrid>
        <w:gridCol w:w="12590"/>
      </w:tblGrid>
      <w:tr w14:paraId="5F4735F0" w14:textId="77777777" w:rsidTr="001537B1">
        <w:tblPrEx>
          <w:tblW w:w="0" w:type="auto"/>
          <w:tblInd w:w="360" w:type="dxa"/>
          <w:tblLook w:val="04A0"/>
        </w:tblPrEx>
        <w:tc>
          <w:tcPr>
            <w:tcW w:w="12950" w:type="dxa"/>
          </w:tcPr>
          <w:p w:rsidR="001537B1" w:rsidP="00A5344D" w14:paraId="70ED6BA3" w14:textId="6EDD551A">
            <w:pPr>
              <w:pStyle w:val="ListParagraph"/>
              <w:ind w:left="0"/>
              <w:rPr>
                <w:rFonts w:ascii="Times New Roman" w:hAnsi="Times New Roman" w:cs="Times New Roman"/>
              </w:rPr>
            </w:pPr>
            <w:r w:rsidRPr="001537B1">
              <w:rPr>
                <w:rFonts w:ascii="Times New Roman" w:hAnsi="Times New Roman" w:cs="Times New Roman"/>
              </w:rPr>
              <w:t>If the state is requesting an extension for an approved alternative to the methodology requirement in § 438.515(b)(1), describe the aspect of the methodology for which an extension is requested as well as any specific enrollee data or distinct populations that may not be included in the quality ratings for MAC QRS performance measures that will be issued to managed care plans by the state no later than December 31, 2028.</w:t>
            </w:r>
          </w:p>
        </w:tc>
      </w:tr>
      <w:tr w14:paraId="288E548F" w14:textId="77777777" w:rsidTr="00BD004A">
        <w:tblPrEx>
          <w:tblW w:w="0" w:type="auto"/>
          <w:tblInd w:w="360" w:type="dxa"/>
          <w:tblLook w:val="04A0"/>
        </w:tblPrEx>
        <w:trPr>
          <w:trHeight w:val="2312"/>
        </w:trPr>
        <w:tc>
          <w:tcPr>
            <w:tcW w:w="12950" w:type="dxa"/>
          </w:tcPr>
          <w:p w:rsidR="001537B1" w:rsidRPr="001537B1" w:rsidP="00A5344D" w14:paraId="49ED1D6A" w14:textId="1BA2429B">
            <w:pPr>
              <w:pStyle w:val="ListParagraph"/>
              <w:ind w:left="0"/>
              <w:rPr>
                <w:rFonts w:ascii="Times New Roman" w:hAnsi="Times New Roman" w:cs="Times New Roman"/>
                <w:i/>
                <w:iCs/>
              </w:rPr>
            </w:pPr>
            <w:r w:rsidRPr="001537B1">
              <w:rPr>
                <w:rFonts w:ascii="Times New Roman" w:hAnsi="Times New Roman" w:cs="Times New Roman"/>
                <w:i/>
                <w:iCs/>
              </w:rPr>
              <w:t>Insert text here.</w:t>
            </w:r>
          </w:p>
        </w:tc>
      </w:tr>
    </w:tbl>
    <w:p w:rsidR="001537B1" w:rsidRPr="00D51DED" w:rsidP="00A5344D" w14:paraId="67A2DAAB" w14:textId="77777777">
      <w:pPr>
        <w:pStyle w:val="ListParagraph"/>
        <w:spacing w:line="240" w:lineRule="auto"/>
        <w:ind w:left="360"/>
        <w:rPr>
          <w:rFonts w:ascii="Times New Roman" w:hAnsi="Times New Roman" w:cs="Times New Roman"/>
        </w:rPr>
      </w:pPr>
    </w:p>
    <w:tbl>
      <w:tblPr>
        <w:tblStyle w:val="TableGrid"/>
        <w:tblW w:w="0" w:type="auto"/>
        <w:tblInd w:w="355" w:type="dxa"/>
        <w:tblLook w:val="04A0"/>
      </w:tblPr>
      <w:tblGrid>
        <w:gridCol w:w="12595"/>
      </w:tblGrid>
      <w:tr w14:paraId="1A38A79D" w14:textId="77777777" w:rsidTr="00D84F87">
        <w:tblPrEx>
          <w:tblW w:w="0" w:type="auto"/>
          <w:tblInd w:w="355" w:type="dxa"/>
          <w:tblLook w:val="04A0"/>
        </w:tblPrEx>
        <w:tc>
          <w:tcPr>
            <w:tcW w:w="12595" w:type="dxa"/>
          </w:tcPr>
          <w:p w:rsidR="00D84F87" w:rsidRPr="00D84F87" w:rsidP="0095201F" w14:paraId="0D6FEF36" w14:textId="4A74D214">
            <w:pPr>
              <w:rPr>
                <w:rFonts w:ascii="Times New Roman" w:hAnsi="Times New Roman" w:eastAsiaTheme="majorEastAsia" w:cs="Times New Roman"/>
                <w:bCs/>
                <w:color w:val="000000" w:themeColor="text1"/>
              </w:rPr>
            </w:pPr>
            <w:r w:rsidRPr="00D84F87">
              <w:rPr>
                <w:rFonts w:ascii="Times New Roman" w:hAnsi="Times New Roman" w:eastAsiaTheme="majorEastAsia" w:cs="Times New Roman"/>
                <w:bCs/>
                <w:color w:val="000000" w:themeColor="text1"/>
              </w:rPr>
              <w:t>If the state is requesting an extension for an approved alternative to the methodology requirement in § 438.515(b)(2), describe the aspect of the methodology for which an extension is requested and identify any plan(s) to which a rating or ratings may not be issued in compliance with the alternative methodology by December 31, 2028 as well as the specific plan-level MAC QRS performance measure quality rating or ratings that are at risk of not being issued to each plan identified.</w:t>
            </w:r>
          </w:p>
        </w:tc>
      </w:tr>
      <w:tr w14:paraId="59D6EDD5" w14:textId="77777777" w:rsidTr="00BD004A">
        <w:tblPrEx>
          <w:tblW w:w="0" w:type="auto"/>
          <w:tblInd w:w="355" w:type="dxa"/>
          <w:tblLook w:val="04A0"/>
        </w:tblPrEx>
        <w:trPr>
          <w:trHeight w:val="2474"/>
        </w:trPr>
        <w:tc>
          <w:tcPr>
            <w:tcW w:w="12595" w:type="dxa"/>
          </w:tcPr>
          <w:p w:rsidR="00D84F87" w:rsidRPr="00596F4A" w:rsidP="0095201F" w14:paraId="0A82DFF8" w14:textId="48F91C67">
            <w:pPr>
              <w:rPr>
                <w:rFonts w:ascii="Times New Roman" w:hAnsi="Times New Roman" w:eastAsiaTheme="majorEastAsia" w:cs="Times New Roman"/>
                <w:bCs/>
                <w:i/>
                <w:iCs/>
                <w:color w:val="000000" w:themeColor="text1"/>
              </w:rPr>
            </w:pPr>
            <w:r>
              <w:rPr>
                <w:rFonts w:ascii="Times New Roman" w:hAnsi="Times New Roman" w:eastAsiaTheme="majorEastAsia" w:cs="Times New Roman"/>
                <w:bCs/>
                <w:i/>
                <w:iCs/>
                <w:color w:val="000000" w:themeColor="text1"/>
              </w:rPr>
              <w:t>Insert text here.</w:t>
            </w:r>
          </w:p>
        </w:tc>
      </w:tr>
    </w:tbl>
    <w:p w:rsidR="0090509A" w:rsidRPr="00D51DED" w:rsidP="0095201F" w14:paraId="507EECDE" w14:textId="48E955A5">
      <w:pPr>
        <w:rPr>
          <w:rFonts w:ascii="Times New Roman" w:hAnsi="Times New Roman" w:eastAsiaTheme="majorEastAsia" w:cs="Times New Roman"/>
          <w:b/>
          <w:color w:val="000000" w:themeColor="text1"/>
        </w:rPr>
      </w:pPr>
    </w:p>
    <w:bookmarkEnd w:id="5"/>
    <w:p w:rsidR="00FB2E2D" w:rsidRPr="00D51DED" w:rsidP="00B14877" w14:paraId="4BB0DD91" w14:textId="04E0F4F7">
      <w:pPr>
        <w:pStyle w:val="Heading3"/>
      </w:pPr>
      <w:r w:rsidRPr="00880269">
        <w:rPr>
          <w:rStyle w:val="Heading2Char"/>
          <w:b/>
          <w:bCs/>
          <w:sz w:val="22"/>
          <w:szCs w:val="22"/>
        </w:rPr>
        <w:t>SECTION</w:t>
      </w:r>
      <w:r w:rsidRPr="00880269" w:rsidR="006415C1">
        <w:rPr>
          <w:rStyle w:val="Heading2Char"/>
          <w:b/>
          <w:bCs/>
          <w:sz w:val="22"/>
          <w:szCs w:val="22"/>
        </w:rPr>
        <w:t xml:space="preserve"> </w:t>
      </w:r>
      <w:r w:rsidRPr="00880269" w:rsidR="00512ED2">
        <w:rPr>
          <w:rStyle w:val="Heading2Char"/>
          <w:b/>
          <w:bCs/>
          <w:sz w:val="22"/>
          <w:szCs w:val="22"/>
        </w:rPr>
        <w:t>3</w:t>
      </w:r>
      <w:r w:rsidRPr="00880269" w:rsidR="006415C1">
        <w:rPr>
          <w:rStyle w:val="Heading2Char"/>
          <w:b/>
          <w:bCs/>
          <w:sz w:val="22"/>
          <w:szCs w:val="22"/>
        </w:rPr>
        <w:t>.2</w:t>
      </w:r>
      <w:r w:rsidRPr="00880269" w:rsidR="00924033">
        <w:rPr>
          <w:rStyle w:val="Heading2Char"/>
          <w:b/>
          <w:bCs/>
          <w:sz w:val="22"/>
          <w:szCs w:val="22"/>
        </w:rPr>
        <w:t>:</w:t>
      </w:r>
      <w:r w:rsidRPr="00880269" w:rsidR="00924033">
        <w:rPr>
          <w:sz w:val="18"/>
          <w:szCs w:val="18"/>
        </w:rPr>
        <w:t xml:space="preserve"> </w:t>
      </w:r>
      <w:r w:rsidRPr="00D51DED" w:rsidR="00905113">
        <w:t xml:space="preserve">Provide challenges or barriers to including all necessary enrollee data required for </w:t>
      </w:r>
      <w:r w:rsidR="002566A1">
        <w:t>calculating</w:t>
      </w:r>
      <w:r w:rsidRPr="00D51DED" w:rsidR="00905113">
        <w:t xml:space="preserve"> the MAC QRS performance measures.</w:t>
      </w:r>
    </w:p>
    <w:p w:rsidR="00D61B52" w:rsidRPr="00D51DED" w:rsidP="00586395" w14:paraId="70283FC8" w14:textId="7477BEB3">
      <w:pPr>
        <w:rPr>
          <w:rFonts w:ascii="Times New Roman" w:hAnsi="Times New Roman" w:cs="Times New Roman"/>
          <w:b/>
        </w:rPr>
      </w:pPr>
      <w:bookmarkStart w:id="6" w:name="_Hlk166828465"/>
      <w:r w:rsidRPr="00D51DED">
        <w:rPr>
          <w:rFonts w:ascii="Times New Roman" w:hAnsi="Times New Roman" w:cs="Times New Roman"/>
          <w:b/>
        </w:rPr>
        <w:t xml:space="preserve">In Table 2, section a, </w:t>
      </w:r>
      <w:r w:rsidRPr="00D51DED" w:rsidR="00B06882">
        <w:rPr>
          <w:rFonts w:ascii="Times New Roman" w:hAnsi="Times New Roman" w:cs="Times New Roman"/>
          <w:b/>
        </w:rPr>
        <w:t>p</w:t>
      </w:r>
      <w:r w:rsidRPr="00D51DED" w:rsidR="00E139D6">
        <w:rPr>
          <w:rFonts w:ascii="Times New Roman" w:hAnsi="Times New Roman" w:cs="Times New Roman"/>
          <w:b/>
        </w:rPr>
        <w:t>rovide additional detail</w:t>
      </w:r>
      <w:r w:rsidRPr="00D51DED" w:rsidR="00840C17">
        <w:rPr>
          <w:rFonts w:ascii="Times New Roman" w:hAnsi="Times New Roman" w:cs="Times New Roman"/>
          <w:b/>
        </w:rPr>
        <w:t>s about the selected reporting barrier</w:t>
      </w:r>
      <w:r w:rsidRPr="00D51DED" w:rsidR="00885631">
        <w:rPr>
          <w:rFonts w:ascii="Times New Roman" w:hAnsi="Times New Roman" w:cs="Times New Roman"/>
          <w:b/>
        </w:rPr>
        <w:t>(s)</w:t>
      </w:r>
      <w:r w:rsidRPr="00D51DED" w:rsidR="00840C17">
        <w:rPr>
          <w:rFonts w:ascii="Times New Roman" w:hAnsi="Times New Roman" w:cs="Times New Roman"/>
          <w:b/>
        </w:rPr>
        <w:t xml:space="preserve"> in</w:t>
      </w:r>
      <w:r w:rsidRPr="00D51DED" w:rsidR="00707C45">
        <w:rPr>
          <w:rFonts w:ascii="Times New Roman" w:hAnsi="Times New Roman" w:cs="Times New Roman"/>
          <w:b/>
        </w:rPr>
        <w:t xml:space="preserve"> section</w:t>
      </w:r>
      <w:r w:rsidR="004F7A6F">
        <w:rPr>
          <w:rFonts w:ascii="Times New Roman" w:hAnsi="Times New Roman" w:cs="Times New Roman"/>
          <w:b/>
        </w:rPr>
        <w:t xml:space="preserve"> 3.1</w:t>
      </w:r>
      <w:r w:rsidRPr="00D51DED" w:rsidR="00E00A61">
        <w:rPr>
          <w:rFonts w:ascii="Times New Roman" w:hAnsi="Times New Roman" w:cs="Times New Roman"/>
          <w:b/>
        </w:rPr>
        <w:t xml:space="preserve">. </w:t>
      </w:r>
    </w:p>
    <w:tbl>
      <w:tblPr>
        <w:tblStyle w:val="TableGrid"/>
        <w:tblW w:w="13268" w:type="dxa"/>
        <w:tblInd w:w="-5" w:type="dxa"/>
        <w:tblLook w:val="04A0"/>
      </w:tblPr>
      <w:tblGrid>
        <w:gridCol w:w="1350"/>
        <w:gridCol w:w="2880"/>
        <w:gridCol w:w="3330"/>
        <w:gridCol w:w="2786"/>
        <w:gridCol w:w="2900"/>
        <w:gridCol w:w="22"/>
      </w:tblGrid>
      <w:tr w14:paraId="1DD3DA75" w14:textId="77777777" w:rsidTr="00625694">
        <w:tblPrEx>
          <w:tblW w:w="13268" w:type="dxa"/>
          <w:tblInd w:w="-5" w:type="dxa"/>
          <w:tblLook w:val="04A0"/>
        </w:tblPrEx>
        <w:trPr>
          <w:trHeight w:val="323"/>
        </w:trPr>
        <w:tc>
          <w:tcPr>
            <w:tcW w:w="13268" w:type="dxa"/>
            <w:gridSpan w:val="6"/>
          </w:tcPr>
          <w:bookmarkEnd w:id="6"/>
          <w:p w:rsidR="00586395" w:rsidRPr="00D51DED" w:rsidP="00586395" w14:paraId="1CEBD194" w14:textId="7BA974A7">
            <w:pPr>
              <w:rPr>
                <w:rFonts w:ascii="Times New Roman" w:hAnsi="Times New Roman" w:cs="Times New Roman"/>
                <w:b/>
              </w:rPr>
            </w:pPr>
            <w:r w:rsidRPr="00D51DED">
              <w:rPr>
                <w:rFonts w:ascii="Times New Roman" w:hAnsi="Times New Roman" w:cs="Times New Roman"/>
                <w:b/>
              </w:rPr>
              <w:t xml:space="preserve">Table </w:t>
            </w:r>
            <w:r w:rsidRPr="00D51DED" w:rsidR="002B530B">
              <w:rPr>
                <w:rFonts w:ascii="Times New Roman" w:hAnsi="Times New Roman" w:cs="Times New Roman"/>
                <w:b/>
              </w:rPr>
              <w:t>2</w:t>
            </w:r>
            <w:r w:rsidRPr="00D51DED" w:rsidR="006F03D9">
              <w:rPr>
                <w:rFonts w:ascii="Times New Roman" w:hAnsi="Times New Roman" w:cs="Times New Roman"/>
                <w:b/>
              </w:rPr>
              <w:t>.</w:t>
            </w:r>
            <w:r w:rsidRPr="00D51DED" w:rsidR="002B530B">
              <w:rPr>
                <w:rFonts w:ascii="Times New Roman" w:hAnsi="Times New Roman" w:cs="Times New Roman"/>
                <w:b/>
              </w:rPr>
              <w:t xml:space="preserve"> Barriers to including </w:t>
            </w:r>
            <w:r w:rsidRPr="00D51DED" w:rsidR="005555F9">
              <w:rPr>
                <w:rFonts w:ascii="Times New Roman" w:hAnsi="Times New Roman" w:cs="Times New Roman"/>
                <w:b/>
              </w:rPr>
              <w:t xml:space="preserve">all </w:t>
            </w:r>
            <w:r w:rsidRPr="00D51DED" w:rsidR="005555F9">
              <w:rPr>
                <w:rFonts w:ascii="Times New Roman" w:hAnsi="Times New Roman" w:cs="Times New Roman"/>
                <w:b/>
                <w:bCs/>
              </w:rPr>
              <w:t>necessary</w:t>
            </w:r>
            <w:r w:rsidRPr="00D51DED" w:rsidR="00EA7360">
              <w:rPr>
                <w:rFonts w:ascii="Times New Roman" w:hAnsi="Times New Roman" w:cs="Times New Roman"/>
                <w:b/>
                <w:bCs/>
              </w:rPr>
              <w:t xml:space="preserve"> </w:t>
            </w:r>
            <w:r w:rsidRPr="00D51DED" w:rsidR="005555F9">
              <w:rPr>
                <w:rFonts w:ascii="Times New Roman" w:hAnsi="Times New Roman" w:cs="Times New Roman"/>
                <w:b/>
              </w:rPr>
              <w:t>enrollee data to produce a quality rating</w:t>
            </w:r>
            <w:r w:rsidRPr="00D51DED" w:rsidR="00C64BD9">
              <w:rPr>
                <w:rFonts w:ascii="Times New Roman" w:hAnsi="Times New Roman" w:cs="Times New Roman"/>
                <w:b/>
              </w:rPr>
              <w:t xml:space="preserve"> </w:t>
            </w:r>
            <w:r w:rsidRPr="00D51DED" w:rsidR="00CA3773">
              <w:rPr>
                <w:rFonts w:ascii="Times New Roman" w:hAnsi="Times New Roman" w:cs="Times New Roman"/>
                <w:b/>
              </w:rPr>
              <w:t>for</w:t>
            </w:r>
            <w:r w:rsidRPr="00D51DED" w:rsidR="00C64BD9">
              <w:rPr>
                <w:rFonts w:ascii="Times New Roman" w:hAnsi="Times New Roman" w:cs="Times New Roman"/>
                <w:b/>
              </w:rPr>
              <w:t xml:space="preserve"> MAC QRS mandatory measures by December 31, 2028</w:t>
            </w:r>
            <w:r w:rsidRPr="00D51DED" w:rsidR="005555F9">
              <w:rPr>
                <w:rFonts w:ascii="Times New Roman" w:hAnsi="Times New Roman" w:cs="Times New Roman"/>
                <w:b/>
              </w:rPr>
              <w:t xml:space="preserve"> </w:t>
            </w:r>
            <w:r>
              <w:rPr>
                <w:rFonts w:ascii="Times New Roman" w:hAnsi="Times New Roman" w:cs="Times New Roman"/>
                <w:b/>
                <w:bCs/>
                <w:vertAlign w:val="superscript"/>
              </w:rPr>
              <w:footnoteReference w:id="4"/>
            </w:r>
          </w:p>
        </w:tc>
      </w:tr>
      <w:tr w14:paraId="77824D58" w14:textId="77777777" w:rsidTr="00625694">
        <w:tblPrEx>
          <w:tblW w:w="13268" w:type="dxa"/>
          <w:tblInd w:w="-5" w:type="dxa"/>
          <w:tblLook w:val="04A0"/>
        </w:tblPrEx>
        <w:trPr>
          <w:trHeight w:val="323"/>
        </w:trPr>
        <w:tc>
          <w:tcPr>
            <w:tcW w:w="1350" w:type="dxa"/>
          </w:tcPr>
          <w:p w:rsidR="00586395" w:rsidRPr="00D51DED" w:rsidP="002B530B" w14:paraId="63707D1D" w14:textId="37B57D39">
            <w:pPr>
              <w:widowControl w:val="0"/>
              <w:spacing w:after="180"/>
              <w:rPr>
                <w:rFonts w:ascii="Times New Roman" w:eastAsia="Segoe UI" w:hAnsi="Times New Roman" w:cs="Times New Roman"/>
                <w:b/>
                <w:kern w:val="0"/>
                <w14:ligatures w14:val="none"/>
              </w:rPr>
            </w:pPr>
            <w:r w:rsidRPr="00D51DED">
              <w:rPr>
                <w:rFonts w:ascii="Times New Roman" w:eastAsia="Segoe UI" w:hAnsi="Times New Roman" w:cs="Times New Roman"/>
                <w:b/>
                <w:kern w:val="0"/>
                <w14:ligatures w14:val="none"/>
              </w:rPr>
              <w:t>a.</w:t>
            </w:r>
          </w:p>
        </w:tc>
        <w:tc>
          <w:tcPr>
            <w:tcW w:w="11918" w:type="dxa"/>
            <w:gridSpan w:val="5"/>
          </w:tcPr>
          <w:p w:rsidR="00586395" w:rsidRPr="00D51DED" w:rsidP="002B530B" w14:paraId="2598F1D5" w14:textId="15FB2628">
            <w:pPr>
              <w:widowControl w:val="0"/>
              <w:tabs>
                <w:tab w:val="left" w:pos="2693"/>
              </w:tabs>
              <w:spacing w:after="120"/>
              <w:rPr>
                <w:rFonts w:ascii="Times New Roman" w:eastAsia="Segoe UI" w:hAnsi="Times New Roman" w:cs="Times New Roman"/>
                <w:b/>
                <w:kern w:val="0"/>
                <w14:ligatures w14:val="none"/>
              </w:rPr>
            </w:pPr>
            <w:r w:rsidRPr="00D51DED">
              <w:rPr>
                <w:rFonts w:ascii="Times New Roman" w:eastAsia="Segoe UI" w:hAnsi="Times New Roman" w:cs="Times New Roman"/>
                <w:b/>
                <w:kern w:val="0"/>
                <w14:ligatures w14:val="none"/>
              </w:rPr>
              <w:t xml:space="preserve">Select the type of barrier(s) the </w:t>
            </w:r>
            <w:r w:rsidRPr="00D51DED" w:rsidR="001A06E4">
              <w:rPr>
                <w:rFonts w:ascii="Times New Roman" w:eastAsia="Segoe UI" w:hAnsi="Times New Roman" w:cs="Times New Roman"/>
                <w:b/>
                <w:kern w:val="0"/>
                <w14:ligatures w14:val="none"/>
              </w:rPr>
              <w:t xml:space="preserve">state </w:t>
            </w:r>
            <w:r w:rsidRPr="00D51DED" w:rsidR="00912C99">
              <w:rPr>
                <w:rFonts w:ascii="Times New Roman" w:eastAsia="Segoe UI" w:hAnsi="Times New Roman" w:cs="Times New Roman"/>
                <w:b/>
                <w:kern w:val="0"/>
                <w14:ligatures w14:val="none"/>
              </w:rPr>
              <w:t>faced or</w:t>
            </w:r>
            <w:r w:rsidRPr="00D51DED">
              <w:rPr>
                <w:rFonts w:ascii="Times New Roman" w:eastAsia="Segoe UI" w:hAnsi="Times New Roman" w:cs="Times New Roman"/>
                <w:b/>
                <w:kern w:val="0"/>
                <w14:ligatures w14:val="none"/>
              </w:rPr>
              <w:t xml:space="preserve"> faces in </w:t>
            </w:r>
            <w:r w:rsidRPr="00D51DED" w:rsidR="00912C99">
              <w:rPr>
                <w:rFonts w:ascii="Times New Roman" w:eastAsia="Segoe UI" w:hAnsi="Times New Roman" w:cs="Times New Roman"/>
                <w:b/>
                <w:kern w:val="0"/>
                <w14:ligatures w14:val="none"/>
              </w:rPr>
              <w:t xml:space="preserve">fully </w:t>
            </w:r>
            <w:r w:rsidRPr="00D51DED">
              <w:rPr>
                <w:rFonts w:ascii="Times New Roman" w:eastAsia="Segoe UI" w:hAnsi="Times New Roman" w:cs="Times New Roman"/>
                <w:b/>
                <w:kern w:val="0"/>
                <w14:ligatures w14:val="none"/>
              </w:rPr>
              <w:t xml:space="preserve">complying with the requirement to include all enrollee data </w:t>
            </w:r>
            <w:r w:rsidRPr="00D51DED" w:rsidR="007602D7">
              <w:rPr>
                <w:rFonts w:ascii="Times New Roman" w:eastAsia="Segoe UI" w:hAnsi="Times New Roman" w:cs="Times New Roman"/>
                <w:b/>
                <w:bCs/>
                <w:kern w:val="0"/>
                <w14:ligatures w14:val="none"/>
              </w:rPr>
              <w:t>required for accurate calculations of</w:t>
            </w:r>
            <w:r w:rsidRPr="00D51DED">
              <w:rPr>
                <w:rFonts w:ascii="Times New Roman" w:eastAsia="Segoe UI" w:hAnsi="Times New Roman" w:cs="Times New Roman"/>
                <w:b/>
                <w:kern w:val="0"/>
                <w14:ligatures w14:val="none"/>
              </w:rPr>
              <w:t xml:space="preserve"> the MAC QRS</w:t>
            </w:r>
            <w:r w:rsidRPr="00D51DED" w:rsidR="00947FC9">
              <w:rPr>
                <w:rFonts w:ascii="Times New Roman" w:eastAsia="Segoe UI" w:hAnsi="Times New Roman" w:cs="Times New Roman"/>
                <w:b/>
                <w:kern w:val="0"/>
                <w14:ligatures w14:val="none"/>
              </w:rPr>
              <w:t xml:space="preserve"> </w:t>
            </w:r>
            <w:r w:rsidRPr="00D51DED" w:rsidR="000E26B5">
              <w:rPr>
                <w:rFonts w:ascii="Times New Roman" w:eastAsia="Segoe UI" w:hAnsi="Times New Roman" w:cs="Times New Roman"/>
                <w:b/>
                <w:kern w:val="0"/>
                <w14:ligatures w14:val="none"/>
              </w:rPr>
              <w:t>performance</w:t>
            </w:r>
            <w:r w:rsidRPr="00D51DED" w:rsidR="00947FC9">
              <w:rPr>
                <w:rFonts w:ascii="Times New Roman" w:eastAsia="Segoe UI" w:hAnsi="Times New Roman" w:cs="Times New Roman"/>
                <w:b/>
                <w:kern w:val="0"/>
                <w14:ligatures w14:val="none"/>
              </w:rPr>
              <w:t xml:space="preserve"> </w:t>
            </w:r>
            <w:r w:rsidRPr="00D51DED" w:rsidR="007602D7">
              <w:rPr>
                <w:rFonts w:ascii="Times New Roman" w:eastAsia="Segoe UI" w:hAnsi="Times New Roman" w:cs="Times New Roman"/>
                <w:b/>
                <w:bCs/>
                <w:kern w:val="0"/>
                <w14:ligatures w14:val="none"/>
              </w:rPr>
              <w:t>measures</w:t>
            </w:r>
            <w:r w:rsidRPr="00D51DED">
              <w:rPr>
                <w:rFonts w:ascii="Times New Roman" w:eastAsia="Segoe UI" w:hAnsi="Times New Roman" w:cs="Times New Roman"/>
                <w:b/>
                <w:kern w:val="0"/>
                <w14:ligatures w14:val="none"/>
              </w:rPr>
              <w:t>.</w:t>
            </w:r>
          </w:p>
        </w:tc>
      </w:tr>
      <w:tr w14:paraId="506264FC" w14:textId="77777777" w:rsidTr="00412F08">
        <w:tblPrEx>
          <w:tblW w:w="13268" w:type="dxa"/>
          <w:tblInd w:w="-5" w:type="dxa"/>
          <w:tblLook w:val="04A0"/>
        </w:tblPrEx>
        <w:trPr>
          <w:gridAfter w:val="1"/>
          <w:wAfter w:w="22" w:type="dxa"/>
          <w:trHeight w:val="70"/>
        </w:trPr>
        <w:tc>
          <w:tcPr>
            <w:tcW w:w="1350" w:type="dxa"/>
          </w:tcPr>
          <w:p w:rsidR="00586395" w:rsidRPr="00D51DED" w:rsidP="00586395" w14:paraId="6382FD11" w14:textId="715B947B">
            <w:pPr>
              <w:widowControl w:val="0"/>
              <w:spacing w:after="180"/>
              <w:rPr>
                <w:rFonts w:ascii="Times New Roman" w:eastAsia="Segoe UI" w:hAnsi="Times New Roman" w:cs="Times New Roman"/>
                <w:b/>
                <w:kern w:val="0"/>
                <w14:ligatures w14:val="none"/>
              </w:rPr>
            </w:pPr>
          </w:p>
        </w:tc>
        <w:tc>
          <w:tcPr>
            <w:tcW w:w="2880" w:type="dxa"/>
          </w:tcPr>
          <w:p w:rsidR="009E4CDE" w:rsidRPr="00BA4808" w:rsidP="00586395" w14:paraId="2E934DE5" w14:textId="490D6873">
            <w:pPr>
              <w:widowControl w:val="0"/>
              <w:tabs>
                <w:tab w:val="left" w:pos="2693"/>
              </w:tabs>
              <w:spacing w:after="120"/>
              <w:rPr>
                <w:rFonts w:ascii="Times New Roman" w:eastAsia="Segoe UI" w:hAnsi="Times New Roman" w:cs="Times New Roman"/>
                <w:kern w:val="0"/>
                <w14:ligatures w14:val="none"/>
              </w:rPr>
            </w:pPr>
            <w:sdt>
              <w:sdtPr>
                <w:rPr>
                  <w:rFonts w:ascii="Times New Roman" w:eastAsia="Segoe UI" w:hAnsi="Times New Roman" w:cs="Times New Roman"/>
                  <w:b/>
                  <w:bCs/>
                  <w:kern w:val="0"/>
                  <w14:ligatures w14:val="none"/>
                </w:rPr>
                <w:id w:val="-318499563"/>
                <w14:checkbox>
                  <w14:checked w14:val="0"/>
                  <w14:checkedState w14:val="2612" w14:font="MS Gothic"/>
                  <w14:uncheckedState w14:val="2610" w14:font="MS Gothic"/>
                </w14:checkbox>
              </w:sdtPr>
              <w:sdtContent>
                <w:r w:rsidRPr="0095201F" w:rsidR="00586395">
                  <w:rPr>
                    <w:rFonts w:ascii="Segoe UI Symbol" w:eastAsia="Segoe UI" w:hAnsi="Segoe UI Symbol" w:cs="Segoe UI Symbol"/>
                    <w:b/>
                    <w:bCs/>
                    <w:kern w:val="0"/>
                    <w14:ligatures w14:val="none"/>
                  </w:rPr>
                  <w:t>☐</w:t>
                </w:r>
              </w:sdtContent>
            </w:sdt>
            <w:r w:rsidRPr="0095201F" w:rsidR="00586395">
              <w:rPr>
                <w:rFonts w:ascii="Times New Roman" w:eastAsia="Segoe UI" w:hAnsi="Times New Roman" w:cs="Times New Roman"/>
                <w:b/>
                <w:bCs/>
                <w:kern w:val="0"/>
                <w14:ligatures w14:val="none"/>
              </w:rPr>
              <w:t xml:space="preserve"> Data collection</w:t>
            </w:r>
            <w:r w:rsidRPr="0095201F">
              <w:rPr>
                <w:rFonts w:ascii="Times New Roman" w:eastAsia="Segoe UI" w:hAnsi="Times New Roman" w:cs="Times New Roman"/>
                <w:b/>
                <w:bCs/>
                <w:kern w:val="0"/>
                <w14:ligatures w14:val="none"/>
              </w:rPr>
              <w:t xml:space="preserve"> - </w:t>
            </w:r>
            <w:r w:rsidRPr="0095201F">
              <w:rPr>
                <w:rStyle w:val="cf01"/>
                <w:rFonts w:ascii="Times New Roman" w:hAnsi="Times New Roman" w:cs="Times New Roman"/>
                <w:sz w:val="22"/>
                <w:szCs w:val="22"/>
              </w:rPr>
              <w:t xml:space="preserve">the </w:t>
            </w:r>
            <w:r w:rsidR="001A06E4">
              <w:rPr>
                <w:rStyle w:val="cf01"/>
                <w:rFonts w:ascii="Times New Roman" w:hAnsi="Times New Roman" w:cs="Times New Roman"/>
                <w:sz w:val="22"/>
                <w:szCs w:val="22"/>
              </w:rPr>
              <w:t xml:space="preserve">state </w:t>
            </w:r>
            <w:r w:rsidRPr="0095201F">
              <w:rPr>
                <w:rStyle w:val="cf01"/>
                <w:rFonts w:ascii="Times New Roman" w:hAnsi="Times New Roman" w:cs="Times New Roman"/>
                <w:sz w:val="22"/>
                <w:szCs w:val="22"/>
              </w:rPr>
              <w:t xml:space="preserve">is unable to collect all enrollee data necessary to produce a quality rating for one or more </w:t>
            </w:r>
            <w:r w:rsidR="000D66F1">
              <w:rPr>
                <w:rStyle w:val="cf01"/>
                <w:rFonts w:ascii="Times New Roman" w:hAnsi="Times New Roman" w:cs="Times New Roman"/>
                <w:sz w:val="22"/>
                <w:szCs w:val="22"/>
              </w:rPr>
              <w:t>MAC QRS performance</w:t>
            </w:r>
            <w:r w:rsidRPr="0095201F">
              <w:rPr>
                <w:rStyle w:val="cf01"/>
                <w:rFonts w:ascii="Times New Roman" w:hAnsi="Times New Roman" w:cs="Times New Roman"/>
                <w:sz w:val="22"/>
                <w:szCs w:val="22"/>
              </w:rPr>
              <w:t xml:space="preserve"> measures.</w:t>
            </w:r>
          </w:p>
          <w:p w:rsidR="00586395" w:rsidRPr="0095201F" w:rsidP="0095201F" w14:paraId="333351DD" w14:textId="60240957">
            <w:pPr>
              <w:widowControl w:val="0"/>
              <w:spacing w:after="180"/>
              <w:rPr>
                <w:rFonts w:ascii="Times New Roman" w:eastAsia="Segoe UI" w:hAnsi="Times New Roman" w:cs="Times New Roman"/>
                <w:kern w:val="0"/>
                <w14:ligatures w14:val="none"/>
              </w:rPr>
            </w:pPr>
          </w:p>
        </w:tc>
        <w:tc>
          <w:tcPr>
            <w:tcW w:w="3330" w:type="dxa"/>
          </w:tcPr>
          <w:p w:rsidR="009E4CDE" w:rsidRPr="0095201F" w:rsidP="00BA4808" w14:paraId="52D85936" w14:textId="36FFE0AF">
            <w:pPr>
              <w:widowControl w:val="0"/>
              <w:tabs>
                <w:tab w:val="left" w:pos="2693"/>
              </w:tabs>
              <w:spacing w:after="120"/>
              <w:rPr>
                <w:rFonts w:ascii="Times New Roman" w:eastAsia="Segoe UI" w:hAnsi="Times New Roman" w:cs="Times New Roman"/>
                <w:b/>
                <w:bCs/>
                <w:kern w:val="0"/>
                <w14:ligatures w14:val="none"/>
              </w:rPr>
            </w:pPr>
            <w:sdt>
              <w:sdtPr>
                <w:rPr>
                  <w:rFonts w:ascii="Times New Roman" w:eastAsia="Segoe UI" w:hAnsi="Times New Roman" w:cs="Times New Roman"/>
                  <w:b/>
                  <w:bCs/>
                  <w:kern w:val="0"/>
                  <w14:ligatures w14:val="none"/>
                </w:rPr>
                <w:id w:val="-2134697541"/>
                <w14:checkbox>
                  <w14:checked w14:val="0"/>
                  <w14:checkedState w14:val="2612" w14:font="MS Gothic"/>
                  <w14:uncheckedState w14:val="2610" w14:font="MS Gothic"/>
                </w14:checkbox>
              </w:sdtPr>
              <w:sdtContent>
                <w:r w:rsidRPr="0095201F" w:rsidR="00586395">
                  <w:rPr>
                    <w:rFonts w:ascii="Segoe UI Symbol" w:eastAsia="Segoe UI" w:hAnsi="Segoe UI Symbol" w:cs="Segoe UI Symbol"/>
                    <w:b/>
                    <w:bCs/>
                    <w:kern w:val="0"/>
                    <w14:ligatures w14:val="none"/>
                  </w:rPr>
                  <w:t>☐</w:t>
                </w:r>
              </w:sdtContent>
            </w:sdt>
            <w:r w:rsidRPr="0095201F" w:rsidR="00586395">
              <w:rPr>
                <w:rFonts w:ascii="Times New Roman" w:eastAsia="Segoe UI" w:hAnsi="Times New Roman" w:cs="Times New Roman"/>
                <w:b/>
                <w:bCs/>
                <w:kern w:val="0"/>
                <w14:ligatures w14:val="none"/>
              </w:rPr>
              <w:t xml:space="preserve"> Data validation</w:t>
            </w:r>
            <w:r w:rsidRPr="0095201F">
              <w:rPr>
                <w:rFonts w:ascii="Times New Roman" w:eastAsia="Segoe UI" w:hAnsi="Times New Roman" w:cs="Times New Roman"/>
                <w:b/>
                <w:bCs/>
                <w:kern w:val="0"/>
                <w14:ligatures w14:val="none"/>
              </w:rPr>
              <w:t xml:space="preserve"> - </w:t>
            </w:r>
            <w:r w:rsidRPr="0095201F">
              <w:rPr>
                <w:rFonts w:ascii="Times New Roman" w:eastAsia="Segoe UI" w:hAnsi="Times New Roman" w:cs="Times New Roman"/>
                <w:kern w:val="0"/>
                <w14:ligatures w14:val="none"/>
              </w:rPr>
              <w:t xml:space="preserve">the </w:t>
            </w:r>
            <w:r w:rsidR="001A06E4">
              <w:rPr>
                <w:rFonts w:ascii="Times New Roman" w:eastAsia="Segoe UI" w:hAnsi="Times New Roman" w:cs="Times New Roman"/>
                <w:kern w:val="0"/>
                <w14:ligatures w14:val="none"/>
              </w:rPr>
              <w:t xml:space="preserve">state </w:t>
            </w:r>
            <w:r w:rsidRPr="0095201F">
              <w:rPr>
                <w:rFonts w:ascii="Times New Roman" w:eastAsia="Segoe UI" w:hAnsi="Times New Roman" w:cs="Times New Roman"/>
                <w:kern w:val="0"/>
                <w14:ligatures w14:val="none"/>
              </w:rPr>
              <w:t xml:space="preserve">is unable to perform data validation activities on collected enrollee data. These may include, but are not limited to, issues reviewing information, data, and procedures to determine the extent to which data are accurate, reliable, and free from bias, and in accord with standards for data collection and </w:t>
            </w:r>
            <w:r w:rsidRPr="0095201F">
              <w:rPr>
                <w:rFonts w:ascii="Times New Roman" w:eastAsia="Segoe UI" w:hAnsi="Times New Roman" w:cs="Times New Roman"/>
                <w:kern w:val="0"/>
                <w14:ligatures w14:val="none"/>
              </w:rPr>
              <w:t>analysis.</w:t>
            </w:r>
          </w:p>
        </w:tc>
        <w:tc>
          <w:tcPr>
            <w:tcW w:w="2786" w:type="dxa"/>
          </w:tcPr>
          <w:p w:rsidR="009E4CDE" w:rsidRPr="0095201F" w:rsidP="00BA4808" w14:paraId="50E342DC" w14:textId="7B5C2734">
            <w:pPr>
              <w:widowControl w:val="0"/>
              <w:tabs>
                <w:tab w:val="left" w:pos="2693"/>
              </w:tabs>
              <w:spacing w:after="120"/>
              <w:rPr>
                <w:rFonts w:ascii="Times New Roman" w:eastAsia="Segoe UI" w:hAnsi="Times New Roman" w:cs="Times New Roman"/>
                <w:b/>
                <w:bCs/>
                <w:kern w:val="0"/>
                <w14:ligatures w14:val="none"/>
              </w:rPr>
            </w:pPr>
            <w:sdt>
              <w:sdtPr>
                <w:rPr>
                  <w:rFonts w:ascii="Times New Roman" w:eastAsia="Segoe UI" w:hAnsi="Times New Roman" w:cs="Times New Roman"/>
                  <w:b/>
                  <w:bCs/>
                  <w:kern w:val="0"/>
                  <w14:ligatures w14:val="none"/>
                </w:rPr>
                <w:id w:val="1469712054"/>
                <w14:checkbox>
                  <w14:checked w14:val="0"/>
                  <w14:checkedState w14:val="2612" w14:font="MS Gothic"/>
                  <w14:uncheckedState w14:val="2610" w14:font="MS Gothic"/>
                </w14:checkbox>
              </w:sdtPr>
              <w:sdtContent>
                <w:r w:rsidRPr="0095201F" w:rsidR="00586395">
                  <w:rPr>
                    <w:rFonts w:ascii="Segoe UI Symbol" w:eastAsia="Segoe UI" w:hAnsi="Segoe UI Symbol" w:cs="Segoe UI Symbol"/>
                    <w:b/>
                    <w:bCs/>
                    <w:kern w:val="0"/>
                    <w14:ligatures w14:val="none"/>
                  </w:rPr>
                  <w:t>☐</w:t>
                </w:r>
              </w:sdtContent>
            </w:sdt>
            <w:r w:rsidRPr="0095201F" w:rsidR="00586395">
              <w:rPr>
                <w:rFonts w:ascii="Times New Roman" w:eastAsia="Segoe UI" w:hAnsi="Times New Roman" w:cs="Times New Roman"/>
                <w:b/>
                <w:bCs/>
                <w:kern w:val="0"/>
                <w14:ligatures w14:val="none"/>
              </w:rPr>
              <w:t xml:space="preserve"> Rate calculation</w:t>
            </w:r>
            <w:r w:rsidRPr="0095201F">
              <w:rPr>
                <w:rFonts w:ascii="Times New Roman" w:eastAsia="Segoe UI" w:hAnsi="Times New Roman" w:cs="Times New Roman"/>
                <w:b/>
                <w:bCs/>
                <w:kern w:val="0"/>
                <w14:ligatures w14:val="none"/>
              </w:rPr>
              <w:t xml:space="preserve"> - </w:t>
            </w:r>
            <w:r w:rsidRPr="0095201F">
              <w:rPr>
                <w:rFonts w:ascii="Times New Roman" w:eastAsia="Segoe UI" w:hAnsi="Times New Roman" w:cs="Times New Roman"/>
                <w:kern w:val="0"/>
                <w14:ligatures w14:val="none"/>
              </w:rPr>
              <w:t xml:space="preserve">the </w:t>
            </w:r>
            <w:r w:rsidR="001A06E4">
              <w:rPr>
                <w:rFonts w:ascii="Times New Roman" w:eastAsia="Segoe UI" w:hAnsi="Times New Roman" w:cs="Times New Roman"/>
                <w:kern w:val="0"/>
                <w14:ligatures w14:val="none"/>
              </w:rPr>
              <w:t xml:space="preserve">state </w:t>
            </w:r>
            <w:r w:rsidRPr="0095201F">
              <w:rPr>
                <w:rFonts w:ascii="Times New Roman" w:eastAsia="Segoe UI" w:hAnsi="Times New Roman" w:cs="Times New Roman"/>
                <w:kern w:val="0"/>
                <w14:ligatures w14:val="none"/>
              </w:rPr>
              <w:t>is unable to integrate all validated enrollee data from all necessary data sources to produce a quality rating.</w:t>
            </w:r>
          </w:p>
        </w:tc>
        <w:tc>
          <w:tcPr>
            <w:tcW w:w="2900" w:type="dxa"/>
          </w:tcPr>
          <w:p w:rsidR="00586395" w:rsidRPr="0095201F" w:rsidP="00586395" w14:paraId="3988CE62" w14:textId="06363E2A">
            <w:pPr>
              <w:widowControl w:val="0"/>
              <w:tabs>
                <w:tab w:val="left" w:pos="2693"/>
              </w:tabs>
              <w:spacing w:after="120"/>
              <w:rPr>
                <w:rFonts w:ascii="Times New Roman" w:eastAsia="Segoe UI" w:hAnsi="Times New Roman" w:cs="Times New Roman"/>
                <w:b/>
                <w:bCs/>
                <w:kern w:val="0"/>
                <w14:ligatures w14:val="none"/>
              </w:rPr>
            </w:pPr>
            <w:sdt>
              <w:sdtPr>
                <w:rPr>
                  <w:rFonts w:ascii="Times New Roman" w:eastAsia="Segoe UI" w:hAnsi="Times New Roman" w:cs="Times New Roman"/>
                  <w:b/>
                  <w:bCs/>
                  <w:kern w:val="0"/>
                  <w14:ligatures w14:val="none"/>
                </w:rPr>
                <w:id w:val="-1398656490"/>
                <w14:checkbox>
                  <w14:checked w14:val="0"/>
                  <w14:checkedState w14:val="2612" w14:font="MS Gothic"/>
                  <w14:uncheckedState w14:val="2610" w14:font="MS Gothic"/>
                </w14:checkbox>
              </w:sdtPr>
              <w:sdtContent>
                <w:r w:rsidRPr="0095201F">
                  <w:rPr>
                    <w:rFonts w:ascii="Segoe UI Symbol" w:eastAsia="Segoe UI" w:hAnsi="Segoe UI Symbol" w:cs="Segoe UI Symbol"/>
                    <w:b/>
                    <w:bCs/>
                    <w:kern w:val="0"/>
                    <w14:ligatures w14:val="none"/>
                  </w:rPr>
                  <w:t>☐</w:t>
                </w:r>
              </w:sdtContent>
            </w:sdt>
            <w:r w:rsidRPr="0095201F">
              <w:rPr>
                <w:rFonts w:ascii="Times New Roman" w:eastAsia="Segoe UI" w:hAnsi="Times New Roman" w:cs="Times New Roman"/>
                <w:b/>
                <w:bCs/>
                <w:kern w:val="0"/>
                <w14:ligatures w14:val="none"/>
              </w:rPr>
              <w:t xml:space="preserve"> Other, describe</w:t>
            </w:r>
            <w:r w:rsidRPr="0095201F" w:rsidR="009E4CDE">
              <w:rPr>
                <w:rFonts w:ascii="Times New Roman" w:eastAsia="Segoe UI" w:hAnsi="Times New Roman" w:cs="Times New Roman"/>
                <w:b/>
                <w:bCs/>
                <w:kern w:val="0"/>
                <w14:ligatures w14:val="none"/>
              </w:rPr>
              <w:t xml:space="preserve"> - </w:t>
            </w:r>
            <w:r w:rsidRPr="0095201F" w:rsidR="009E4CDE">
              <w:rPr>
                <w:rFonts w:ascii="Times New Roman" w:eastAsia="Segoe UI" w:hAnsi="Times New Roman" w:cs="Times New Roman"/>
                <w:kern w:val="0"/>
                <w14:ligatures w14:val="none"/>
              </w:rPr>
              <w:t>The barrier(s) that do not pertain to data collection, data validation, or rate calculation.</w:t>
            </w:r>
          </w:p>
        </w:tc>
      </w:tr>
      <w:tr w14:paraId="04DADC57" w14:textId="77777777" w:rsidTr="00D557FA">
        <w:tblPrEx>
          <w:tblW w:w="13268" w:type="dxa"/>
          <w:tblInd w:w="-5" w:type="dxa"/>
          <w:tblLook w:val="04A0"/>
        </w:tblPrEx>
        <w:trPr>
          <w:gridAfter w:val="1"/>
          <w:wAfter w:w="22" w:type="dxa"/>
          <w:trHeight w:val="1727"/>
        </w:trPr>
        <w:tc>
          <w:tcPr>
            <w:tcW w:w="1350" w:type="dxa"/>
          </w:tcPr>
          <w:p w:rsidR="009E4CDE" w:rsidRPr="00D51DED" w:rsidP="00586395" w14:paraId="07F26C82" w14:textId="77777777">
            <w:pPr>
              <w:widowControl w:val="0"/>
              <w:spacing w:after="180"/>
              <w:rPr>
                <w:rFonts w:ascii="Times New Roman" w:eastAsia="Segoe UI" w:hAnsi="Times New Roman" w:cs="Times New Roman"/>
                <w:b/>
                <w:kern w:val="0"/>
                <w14:ligatures w14:val="none"/>
              </w:rPr>
            </w:pPr>
          </w:p>
        </w:tc>
        <w:tc>
          <w:tcPr>
            <w:tcW w:w="2880" w:type="dxa"/>
          </w:tcPr>
          <w:p w:rsidR="00712D91" w:rsidRPr="002B530B" w:rsidP="00BA4808" w14:paraId="6A0F4C95" w14:textId="61795CA5">
            <w:pPr>
              <w:widowControl w:val="0"/>
              <w:tabs>
                <w:tab w:val="left" w:pos="2693"/>
              </w:tabs>
              <w:spacing w:after="120"/>
              <w:rPr>
                <w:rFonts w:ascii="Times New Roman" w:eastAsia="Segoe UI" w:hAnsi="Times New Roman" w:cs="Times New Roman"/>
                <w:kern w:val="0"/>
                <w14:ligatures w14:val="none"/>
              </w:rPr>
            </w:pPr>
            <w:r>
              <w:rPr>
                <w:rFonts w:ascii="Times New Roman" w:eastAsia="Segoe UI" w:hAnsi="Times New Roman" w:cs="Times New Roman"/>
                <w:kern w:val="0"/>
                <w14:ligatures w14:val="none"/>
              </w:rPr>
              <w:t>In</w:t>
            </w:r>
            <w:r w:rsidRPr="002B530B">
              <w:rPr>
                <w:rFonts w:ascii="Times New Roman" w:eastAsia="Segoe UI" w:hAnsi="Times New Roman" w:cs="Times New Roman"/>
                <w:kern w:val="0"/>
                <w14:ligatures w14:val="none"/>
              </w:rPr>
              <w:t xml:space="preserve">dicate from which </w:t>
            </w:r>
            <w:r>
              <w:rPr>
                <w:rFonts w:ascii="Times New Roman" w:eastAsia="Segoe UI" w:hAnsi="Times New Roman" w:cs="Times New Roman"/>
                <w:kern w:val="0"/>
                <w14:ligatures w14:val="none"/>
              </w:rPr>
              <w:t xml:space="preserve">source(s) of enrollee </w:t>
            </w:r>
            <w:r w:rsidRPr="002B530B">
              <w:rPr>
                <w:rFonts w:ascii="Times New Roman" w:eastAsia="Segoe UI" w:hAnsi="Times New Roman" w:cs="Times New Roman"/>
                <w:kern w:val="0"/>
                <w14:ligatures w14:val="none"/>
              </w:rPr>
              <w:t xml:space="preserve">data the </w:t>
            </w:r>
            <w:r w:rsidR="001A06E4">
              <w:rPr>
                <w:rFonts w:ascii="Times New Roman" w:eastAsia="Segoe UI" w:hAnsi="Times New Roman" w:cs="Times New Roman"/>
                <w:kern w:val="0"/>
                <w14:ligatures w14:val="none"/>
              </w:rPr>
              <w:t xml:space="preserve">state </w:t>
            </w:r>
            <w:r w:rsidRPr="002B530B">
              <w:rPr>
                <w:rFonts w:ascii="Times New Roman" w:eastAsia="Segoe UI" w:hAnsi="Times New Roman" w:cs="Times New Roman"/>
                <w:kern w:val="0"/>
                <w14:ligatures w14:val="none"/>
              </w:rPr>
              <w:t>is unable to collect all necessary data.</w:t>
            </w:r>
            <w:r w:rsidR="00D748AB">
              <w:rPr>
                <w:rFonts w:ascii="Times New Roman" w:eastAsia="Segoe UI" w:hAnsi="Times New Roman" w:cs="Times New Roman"/>
                <w:kern w:val="0"/>
                <w14:ligatures w14:val="none"/>
              </w:rPr>
              <w:t xml:space="preserve"> More than one may be selected.</w:t>
            </w:r>
          </w:p>
          <w:sdt>
            <w:sdtPr>
              <w:rPr>
                <w:rFonts w:ascii="Times New Roman" w:eastAsia="Segoe UI" w:hAnsi="Times New Roman" w:cs="Times New Roman"/>
                <w:kern w:val="0"/>
                <w14:ligatures w14:val="none"/>
              </w:rPr>
              <w:id w:val="-493260097"/>
              <w:placeholder>
                <w:docPart w:val="983267ABBFCD4B35BB46E2FD964DA9FC"/>
              </w:placeholder>
              <w:showingPlcHdr/>
              <w:dropDownList>
                <w:listItem w:value="Choose an item."/>
                <w:listItem w:value="Medicare" w:displayText="Medicare"/>
                <w:listItem w:value="Medicaid Managed Care" w:displayText="Medicaid Managed Care"/>
                <w:listItem w:value="Medicaid Fee-for-service" w:displayText="Medicaid Fee-for-service"/>
                <w:listItem w:value="Other, describe" w:displayText="Other, describe"/>
              </w:dropDownList>
            </w:sdtPr>
            <w:sdtContent>
              <w:p w:rsidR="009E4CDE" w:rsidRPr="00D51DED" w:rsidP="00BA4808" w14:paraId="7A3971F8" w14:textId="55D681E3">
                <w:pPr>
                  <w:widowControl w:val="0"/>
                  <w:tabs>
                    <w:tab w:val="left" w:pos="2693"/>
                  </w:tabs>
                  <w:spacing w:after="120"/>
                  <w:rPr>
                    <w:rFonts w:ascii="Times New Roman" w:eastAsia="Segoe UI" w:hAnsi="Times New Roman" w:cs="Times New Roman"/>
                    <w:b/>
                    <w:kern w:val="0"/>
                    <w14:ligatures w14:val="none"/>
                  </w:rPr>
                </w:pPr>
                <w:r w:rsidRPr="00BD004A">
                  <w:rPr>
                    <w:rFonts w:ascii="Times New Roman" w:hAnsi="Times New Roman" w:cs="Times New Roman"/>
                  </w:rPr>
                  <w:t>Choose an item.</w:t>
                </w:r>
              </w:p>
            </w:sdtContent>
          </w:sdt>
        </w:tc>
        <w:tc>
          <w:tcPr>
            <w:tcW w:w="3330" w:type="dxa"/>
          </w:tcPr>
          <w:p w:rsidR="00BA4808" w:rsidP="00BA4808" w14:paraId="68E3F548" w14:textId="14A6255E">
            <w:pPr>
              <w:widowControl w:val="0"/>
              <w:tabs>
                <w:tab w:val="left" w:pos="2693"/>
              </w:tabs>
              <w:spacing w:after="120"/>
              <w:rPr>
                <w:rFonts w:ascii="Times New Roman" w:eastAsia="Segoe UI" w:hAnsi="Times New Roman" w:cs="Times New Roman"/>
                <w:kern w:val="0"/>
                <w14:ligatures w14:val="none"/>
              </w:rPr>
            </w:pPr>
            <w:r>
              <w:rPr>
                <w:rFonts w:ascii="Times New Roman" w:eastAsia="Segoe UI" w:hAnsi="Times New Roman" w:cs="Times New Roman"/>
                <w:kern w:val="0"/>
                <w14:ligatures w14:val="none"/>
              </w:rPr>
              <w:t>In</w:t>
            </w:r>
            <w:r w:rsidRPr="002B530B">
              <w:rPr>
                <w:rFonts w:ascii="Times New Roman" w:eastAsia="Segoe UI" w:hAnsi="Times New Roman" w:cs="Times New Roman"/>
                <w:kern w:val="0"/>
                <w14:ligatures w14:val="none"/>
              </w:rPr>
              <w:t xml:space="preserve">dicate </w:t>
            </w:r>
            <w:r>
              <w:rPr>
                <w:rFonts w:ascii="Times New Roman" w:eastAsia="Segoe UI" w:hAnsi="Times New Roman" w:cs="Times New Roman"/>
                <w:kern w:val="0"/>
                <w14:ligatures w14:val="none"/>
              </w:rPr>
              <w:t>for</w:t>
            </w:r>
            <w:r w:rsidRPr="002B530B">
              <w:rPr>
                <w:rFonts w:ascii="Times New Roman" w:eastAsia="Segoe UI" w:hAnsi="Times New Roman" w:cs="Times New Roman"/>
                <w:kern w:val="0"/>
                <w14:ligatures w14:val="none"/>
              </w:rPr>
              <w:t xml:space="preserve"> which </w:t>
            </w:r>
            <w:r>
              <w:rPr>
                <w:rFonts w:ascii="Times New Roman" w:eastAsia="Segoe UI" w:hAnsi="Times New Roman" w:cs="Times New Roman"/>
                <w:kern w:val="0"/>
                <w14:ligatures w14:val="none"/>
              </w:rPr>
              <w:t xml:space="preserve">source(s) of collected enrollee </w:t>
            </w:r>
            <w:r w:rsidRPr="002B530B">
              <w:rPr>
                <w:rFonts w:ascii="Times New Roman" w:eastAsia="Segoe UI" w:hAnsi="Times New Roman" w:cs="Times New Roman"/>
                <w:kern w:val="0"/>
                <w14:ligatures w14:val="none"/>
              </w:rPr>
              <w:t xml:space="preserve">data the </w:t>
            </w:r>
            <w:r w:rsidR="001A06E4">
              <w:rPr>
                <w:rFonts w:ascii="Times New Roman" w:eastAsia="Segoe UI" w:hAnsi="Times New Roman" w:cs="Times New Roman"/>
                <w:kern w:val="0"/>
                <w14:ligatures w14:val="none"/>
              </w:rPr>
              <w:t xml:space="preserve">state </w:t>
            </w:r>
            <w:r w:rsidRPr="002B530B">
              <w:rPr>
                <w:rFonts w:ascii="Times New Roman" w:eastAsia="Segoe UI" w:hAnsi="Times New Roman" w:cs="Times New Roman"/>
                <w:kern w:val="0"/>
                <w14:ligatures w14:val="none"/>
              </w:rPr>
              <w:t>is unable to</w:t>
            </w:r>
            <w:r>
              <w:rPr>
                <w:rFonts w:ascii="Times New Roman" w:eastAsia="Segoe UI" w:hAnsi="Times New Roman" w:cs="Times New Roman"/>
                <w:kern w:val="0"/>
                <w14:ligatures w14:val="none"/>
              </w:rPr>
              <w:t xml:space="preserve"> validate</w:t>
            </w:r>
            <w:r w:rsidR="00F954B1">
              <w:rPr>
                <w:rFonts w:ascii="Times New Roman" w:eastAsia="Segoe UI" w:hAnsi="Times New Roman" w:cs="Times New Roman"/>
                <w:kern w:val="0"/>
                <w14:ligatures w14:val="none"/>
              </w:rPr>
              <w:t>.</w:t>
            </w:r>
            <w:r>
              <w:rPr>
                <w:rFonts w:ascii="Times New Roman" w:eastAsia="Segoe UI" w:hAnsi="Times New Roman" w:cs="Times New Roman"/>
                <w:kern w:val="0"/>
                <w14:ligatures w14:val="none"/>
              </w:rPr>
              <w:t xml:space="preserve"> </w:t>
            </w:r>
            <w:r w:rsidR="00D748AB">
              <w:rPr>
                <w:rFonts w:ascii="Times New Roman" w:eastAsia="Segoe UI" w:hAnsi="Times New Roman" w:cs="Times New Roman"/>
                <w:kern w:val="0"/>
                <w14:ligatures w14:val="none"/>
              </w:rPr>
              <w:t>More than one may be selected.</w:t>
            </w:r>
          </w:p>
          <w:sdt>
            <w:sdtPr>
              <w:rPr>
                <w:rFonts w:ascii="Times New Roman" w:eastAsia="Segoe UI" w:hAnsi="Times New Roman" w:cs="Times New Roman"/>
                <w:kern w:val="0"/>
                <w14:ligatures w14:val="none"/>
              </w:rPr>
              <w:id w:val="1293011149"/>
              <w:placeholder>
                <w:docPart w:val="1D77CCE065814DDEA33C11CCD91104B0"/>
              </w:placeholder>
              <w:showingPlcHdr/>
              <w:dropDownList>
                <w:listItem w:value="Choose an item."/>
                <w:listItem w:value="Medicare" w:displayText="Medicare"/>
                <w:listItem w:value="Medicaid Managed Care" w:displayText="Medicaid Managed Care"/>
                <w:listItem w:value="Medicaid Fee-for-service" w:displayText="Medicaid Fee-for-service"/>
                <w:listItem w:value="Other, describe" w:displayText="Other, describe"/>
              </w:dropDownList>
            </w:sdtPr>
            <w:sdtContent>
              <w:p w:rsidR="009E4CDE" w:rsidRPr="00D51DED" w:rsidP="00BA4808" w14:paraId="08D62086" w14:textId="0C45BACE">
                <w:pPr>
                  <w:widowControl w:val="0"/>
                  <w:tabs>
                    <w:tab w:val="left" w:pos="2693"/>
                  </w:tabs>
                  <w:spacing w:after="120"/>
                  <w:rPr>
                    <w:rFonts w:ascii="Times New Roman" w:eastAsia="Segoe UI" w:hAnsi="Times New Roman" w:cs="Times New Roman"/>
                    <w:b/>
                    <w:kern w:val="0"/>
                    <w14:ligatures w14:val="none"/>
                  </w:rPr>
                </w:pPr>
                <w:r w:rsidRPr="00BD004A">
                  <w:rPr>
                    <w:rFonts w:ascii="Times New Roman" w:hAnsi="Times New Roman" w:cs="Times New Roman"/>
                  </w:rPr>
                  <w:t>Choose an item.</w:t>
                </w:r>
              </w:p>
            </w:sdtContent>
          </w:sdt>
        </w:tc>
        <w:tc>
          <w:tcPr>
            <w:tcW w:w="2786" w:type="dxa"/>
          </w:tcPr>
          <w:p w:rsidR="00BA4808" w:rsidP="00BA4808" w14:paraId="7DF0CB2D" w14:textId="17DE49DA">
            <w:pPr>
              <w:widowControl w:val="0"/>
              <w:tabs>
                <w:tab w:val="left" w:pos="2693"/>
              </w:tabs>
              <w:spacing w:after="120"/>
              <w:rPr>
                <w:rFonts w:ascii="Times New Roman" w:eastAsia="Segoe UI" w:hAnsi="Times New Roman" w:cs="Times New Roman"/>
                <w:kern w:val="0"/>
                <w14:ligatures w14:val="none"/>
              </w:rPr>
            </w:pPr>
            <w:r>
              <w:rPr>
                <w:rFonts w:ascii="Times New Roman" w:eastAsia="Segoe UI" w:hAnsi="Times New Roman" w:cs="Times New Roman"/>
                <w:kern w:val="0"/>
                <w14:ligatures w14:val="none"/>
              </w:rPr>
              <w:t>In</w:t>
            </w:r>
            <w:r w:rsidRPr="002B530B">
              <w:rPr>
                <w:rFonts w:ascii="Times New Roman" w:eastAsia="Segoe UI" w:hAnsi="Times New Roman" w:cs="Times New Roman"/>
                <w:kern w:val="0"/>
                <w14:ligatures w14:val="none"/>
              </w:rPr>
              <w:t xml:space="preserve">dicate which </w:t>
            </w:r>
            <w:r>
              <w:rPr>
                <w:rFonts w:ascii="Times New Roman" w:eastAsia="Segoe UI" w:hAnsi="Times New Roman" w:cs="Times New Roman"/>
                <w:kern w:val="0"/>
                <w14:ligatures w14:val="none"/>
              </w:rPr>
              <w:t xml:space="preserve">source(s) of validated enrollee </w:t>
            </w:r>
            <w:r w:rsidRPr="002B530B">
              <w:rPr>
                <w:rFonts w:ascii="Times New Roman" w:eastAsia="Segoe UI" w:hAnsi="Times New Roman" w:cs="Times New Roman"/>
                <w:kern w:val="0"/>
                <w14:ligatures w14:val="none"/>
              </w:rPr>
              <w:t xml:space="preserve">data the </w:t>
            </w:r>
            <w:r w:rsidR="001A06E4">
              <w:rPr>
                <w:rFonts w:ascii="Times New Roman" w:eastAsia="Segoe UI" w:hAnsi="Times New Roman" w:cs="Times New Roman"/>
                <w:kern w:val="0"/>
                <w14:ligatures w14:val="none"/>
              </w:rPr>
              <w:t xml:space="preserve">state </w:t>
            </w:r>
            <w:r w:rsidRPr="002B530B">
              <w:rPr>
                <w:rFonts w:ascii="Times New Roman" w:eastAsia="Segoe UI" w:hAnsi="Times New Roman" w:cs="Times New Roman"/>
                <w:kern w:val="0"/>
                <w14:ligatures w14:val="none"/>
              </w:rPr>
              <w:t>is unable to</w:t>
            </w:r>
            <w:r>
              <w:rPr>
                <w:rFonts w:ascii="Times New Roman" w:eastAsia="Segoe UI" w:hAnsi="Times New Roman" w:cs="Times New Roman"/>
                <w:kern w:val="0"/>
                <w14:ligatures w14:val="none"/>
              </w:rPr>
              <w:t xml:space="preserve"> use to calculate quality ratings.</w:t>
            </w:r>
            <w:r w:rsidR="00D748AB">
              <w:rPr>
                <w:rFonts w:ascii="Times New Roman" w:eastAsia="Segoe UI" w:hAnsi="Times New Roman" w:cs="Times New Roman"/>
                <w:kern w:val="0"/>
                <w14:ligatures w14:val="none"/>
              </w:rPr>
              <w:t xml:space="preserve"> More than one may be selected.</w:t>
            </w:r>
          </w:p>
          <w:sdt>
            <w:sdtPr>
              <w:rPr>
                <w:rFonts w:ascii="Times New Roman" w:eastAsia="Segoe UI" w:hAnsi="Times New Roman" w:cs="Times New Roman"/>
                <w:kern w:val="0"/>
                <w14:ligatures w14:val="none"/>
              </w:rPr>
              <w:id w:val="-829984495"/>
              <w:placeholder>
                <w:docPart w:val="E3C6D12984074FA18DE0667B4F6C5CDD"/>
              </w:placeholder>
              <w:showingPlcHdr/>
              <w:dropDownList>
                <w:listItem w:value="Choose an item."/>
                <w:listItem w:value="Medicare" w:displayText="Medicare"/>
                <w:listItem w:value="Medicaid Managed Care" w:displayText="Medicaid Managed Care"/>
                <w:listItem w:value="Medicaid Fee-for-service" w:displayText="Medicaid Fee-for-service"/>
                <w:listItem w:value="Other, describe" w:displayText="Other, describe"/>
              </w:dropDownList>
            </w:sdtPr>
            <w:sdtContent>
              <w:p w:rsidR="009E4CDE" w:rsidRPr="00D51DED" w:rsidP="00BA4808" w14:paraId="19AA57AD" w14:textId="19AF661A">
                <w:pPr>
                  <w:widowControl w:val="0"/>
                  <w:tabs>
                    <w:tab w:val="left" w:pos="2693"/>
                  </w:tabs>
                  <w:spacing w:after="120"/>
                  <w:rPr>
                    <w:rFonts w:ascii="Times New Roman" w:eastAsia="Segoe UI" w:hAnsi="Times New Roman" w:cs="Times New Roman"/>
                    <w:b/>
                    <w:kern w:val="0"/>
                    <w14:ligatures w14:val="none"/>
                  </w:rPr>
                </w:pPr>
                <w:r w:rsidRPr="00BD004A">
                  <w:rPr>
                    <w:rFonts w:ascii="Times New Roman" w:hAnsi="Times New Roman" w:cs="Times New Roman"/>
                  </w:rPr>
                  <w:t>Choose an item.</w:t>
                </w:r>
              </w:p>
            </w:sdtContent>
          </w:sdt>
        </w:tc>
        <w:tc>
          <w:tcPr>
            <w:tcW w:w="2900" w:type="dxa"/>
          </w:tcPr>
          <w:p w:rsidR="00BA4808" w:rsidRPr="00D51DED" w:rsidP="00586395" w14:paraId="187A33AF" w14:textId="26ED3D89">
            <w:pPr>
              <w:widowControl w:val="0"/>
              <w:tabs>
                <w:tab w:val="left" w:pos="2693"/>
              </w:tabs>
              <w:spacing w:after="120"/>
              <w:rPr>
                <w:rFonts w:ascii="Times New Roman" w:eastAsia="Segoe UI" w:hAnsi="Times New Roman" w:cs="Times New Roman"/>
                <w:kern w:val="0"/>
                <w14:ligatures w14:val="none"/>
              </w:rPr>
            </w:pPr>
            <w:r w:rsidRPr="00D51DED">
              <w:rPr>
                <w:rFonts w:ascii="Times New Roman" w:eastAsia="Segoe UI" w:hAnsi="Times New Roman" w:cs="Times New Roman"/>
                <w:kern w:val="0"/>
                <w14:ligatures w14:val="none"/>
              </w:rPr>
              <w:t>Indicate which source(s) of enrollee data are impacted by the barrier.</w:t>
            </w:r>
            <w:r w:rsidR="00F10549">
              <w:rPr>
                <w:rFonts w:ascii="Times New Roman" w:eastAsia="Segoe UI" w:hAnsi="Times New Roman" w:cs="Times New Roman"/>
                <w:kern w:val="0"/>
                <w14:ligatures w14:val="none"/>
              </w:rPr>
              <w:t xml:space="preserve"> More than one may be selected. </w:t>
            </w:r>
          </w:p>
          <w:p w:rsidR="00BA4808" w:rsidRPr="00D51DED" w:rsidP="00586395" w14:paraId="36F234A8" w14:textId="5ABAD21E">
            <w:pPr>
              <w:widowControl w:val="0"/>
              <w:tabs>
                <w:tab w:val="left" w:pos="2693"/>
              </w:tabs>
              <w:spacing w:after="120"/>
              <w:rPr>
                <w:rFonts w:ascii="Times New Roman" w:eastAsia="Segoe UI" w:hAnsi="Times New Roman" w:cs="Times New Roman"/>
                <w:kern w:val="0"/>
                <w14:ligatures w14:val="none"/>
              </w:rPr>
            </w:pPr>
            <w:sdt>
              <w:sdtPr>
                <w:rPr>
                  <w:rFonts w:ascii="Times New Roman" w:eastAsia="Segoe UI" w:hAnsi="Times New Roman" w:cs="Times New Roman"/>
                  <w:kern w:val="0"/>
                  <w14:ligatures w14:val="none"/>
                </w:rPr>
                <w:id w:val="-1821415059"/>
                <w:placeholder>
                  <w:docPart w:val="952FF95681DD42AEB77B15349B4B114D"/>
                </w:placeholder>
                <w:showingPlcHdr/>
                <w:dropDownList>
                  <w:listItem w:value="Choose an item."/>
                  <w:listItem w:value="Medicare" w:displayText="Medicare"/>
                  <w:listItem w:value="Medicaid Managed Care" w:displayText="Medicaid Managed Care"/>
                  <w:listItem w:value="Medicaid Fee-for-service" w:displayText="Medicaid Fee-for-service"/>
                  <w:listItem w:value="Other, describe" w:displayText="Other, describe"/>
                </w:dropDownList>
              </w:sdtPr>
              <w:sdtContent>
                <w:r w:rsidRPr="00BD004A">
                  <w:rPr>
                    <w:rFonts w:ascii="Times New Roman" w:hAnsi="Times New Roman" w:cs="Times New Roman"/>
                  </w:rPr>
                  <w:t>Choose an item.</w:t>
                </w:r>
              </w:sdtContent>
            </w:sdt>
          </w:p>
        </w:tc>
      </w:tr>
      <w:tr w14:paraId="2C6BA5E9" w14:textId="77777777" w:rsidTr="00625694">
        <w:tblPrEx>
          <w:tblW w:w="13268" w:type="dxa"/>
          <w:tblInd w:w="-5" w:type="dxa"/>
          <w:tblLook w:val="04A0"/>
        </w:tblPrEx>
        <w:trPr>
          <w:trHeight w:val="260"/>
        </w:trPr>
        <w:tc>
          <w:tcPr>
            <w:tcW w:w="1350" w:type="dxa"/>
          </w:tcPr>
          <w:p w:rsidR="002B530B" w:rsidRPr="00D51DED" w:rsidP="002B530B" w14:paraId="5CDE286C" w14:textId="4891D6D6">
            <w:pPr>
              <w:widowControl w:val="0"/>
              <w:rPr>
                <w:rFonts w:ascii="Times New Roman" w:eastAsia="Segoe UI" w:hAnsi="Times New Roman" w:cs="Times New Roman"/>
                <w:b/>
                <w:kern w:val="0"/>
                <w14:ligatures w14:val="none"/>
              </w:rPr>
            </w:pPr>
            <w:r w:rsidRPr="00D51DED">
              <w:rPr>
                <w:rFonts w:ascii="Times New Roman" w:eastAsia="Segoe UI" w:hAnsi="Times New Roman" w:cs="Times New Roman"/>
                <w:b/>
                <w:kern w:val="0"/>
                <w14:ligatures w14:val="none"/>
              </w:rPr>
              <w:t>b</w:t>
            </w:r>
            <w:r w:rsidRPr="00D51DED" w:rsidR="00BD0ADB">
              <w:rPr>
                <w:rFonts w:ascii="Times New Roman" w:eastAsia="Segoe UI" w:hAnsi="Times New Roman" w:cs="Times New Roman"/>
                <w:b/>
                <w:kern w:val="0"/>
                <w14:ligatures w14:val="none"/>
              </w:rPr>
              <w:t>.</w:t>
            </w:r>
          </w:p>
        </w:tc>
        <w:tc>
          <w:tcPr>
            <w:tcW w:w="11918" w:type="dxa"/>
            <w:gridSpan w:val="5"/>
          </w:tcPr>
          <w:p w:rsidR="002B530B" w:rsidRPr="00D51DED" w:rsidP="0095201F" w14:paraId="57CE9D0B" w14:textId="4030D5AF">
            <w:pPr>
              <w:widowControl w:val="0"/>
              <w:rPr>
                <w:rFonts w:ascii="Times New Roman" w:eastAsia="Segoe UI" w:hAnsi="Times New Roman" w:cs="Times New Roman"/>
                <w:kern w:val="0"/>
                <w14:ligatures w14:val="none"/>
              </w:rPr>
            </w:pPr>
            <w:r w:rsidRPr="00D51DED">
              <w:rPr>
                <w:rFonts w:ascii="Times New Roman" w:eastAsia="Segoe UI" w:hAnsi="Times New Roman" w:cs="Times New Roman"/>
                <w:b/>
                <w:kern w:val="0"/>
                <w14:ligatures w14:val="none"/>
              </w:rPr>
              <w:t>For the barrier types selected above, d</w:t>
            </w:r>
            <w:r w:rsidRPr="00D51DED">
              <w:rPr>
                <w:rFonts w:ascii="Times New Roman" w:eastAsia="Segoe UI" w:hAnsi="Times New Roman" w:cs="Times New Roman"/>
                <w:b/>
                <w:kern w:val="0"/>
                <w14:ligatures w14:val="none"/>
              </w:rPr>
              <w:t>escribe in detail</w:t>
            </w:r>
            <w:r w:rsidRPr="00D51DED" w:rsidR="00912C99">
              <w:rPr>
                <w:rFonts w:ascii="Times New Roman" w:eastAsia="Segoe UI" w:hAnsi="Times New Roman" w:cs="Times New Roman"/>
                <w:b/>
                <w:kern w:val="0"/>
                <w14:ligatures w14:val="none"/>
              </w:rPr>
              <w:t xml:space="preserve"> the barrier(s) the </w:t>
            </w:r>
            <w:r w:rsidRPr="00D51DED" w:rsidR="001A06E4">
              <w:rPr>
                <w:rFonts w:ascii="Times New Roman" w:eastAsia="Segoe UI" w:hAnsi="Times New Roman" w:cs="Times New Roman"/>
                <w:b/>
                <w:kern w:val="0"/>
                <w14:ligatures w14:val="none"/>
              </w:rPr>
              <w:t xml:space="preserve">state </w:t>
            </w:r>
            <w:r w:rsidRPr="00D51DED" w:rsidR="00912C99">
              <w:rPr>
                <w:rFonts w:ascii="Times New Roman" w:eastAsia="Segoe UI" w:hAnsi="Times New Roman" w:cs="Times New Roman"/>
                <w:b/>
                <w:kern w:val="0"/>
                <w14:ligatures w14:val="none"/>
              </w:rPr>
              <w:t xml:space="preserve">faced or faces </w:t>
            </w:r>
            <w:r w:rsidRPr="00D51DED" w:rsidR="00184BBA">
              <w:rPr>
                <w:rFonts w:ascii="Times New Roman" w:eastAsia="Segoe UI" w:hAnsi="Times New Roman" w:cs="Times New Roman"/>
                <w:b/>
                <w:kern w:val="0"/>
                <w14:ligatures w14:val="none"/>
              </w:rPr>
              <w:t xml:space="preserve">in </w:t>
            </w:r>
            <w:r w:rsidRPr="00D51DED" w:rsidR="00912C99">
              <w:rPr>
                <w:rFonts w:ascii="Times New Roman" w:eastAsia="Segoe UI" w:hAnsi="Times New Roman" w:cs="Times New Roman"/>
                <w:b/>
                <w:kern w:val="0"/>
                <w14:ligatures w14:val="none"/>
              </w:rPr>
              <w:t>includ</w:t>
            </w:r>
            <w:r w:rsidRPr="00D51DED" w:rsidR="00184BBA">
              <w:rPr>
                <w:rFonts w:ascii="Times New Roman" w:eastAsia="Segoe UI" w:hAnsi="Times New Roman" w:cs="Times New Roman"/>
                <w:b/>
                <w:kern w:val="0"/>
                <w14:ligatures w14:val="none"/>
              </w:rPr>
              <w:t>ing</w:t>
            </w:r>
            <w:r w:rsidRPr="00D51DED" w:rsidR="00912C99">
              <w:rPr>
                <w:rFonts w:ascii="Times New Roman" w:eastAsia="Segoe UI" w:hAnsi="Times New Roman" w:cs="Times New Roman"/>
                <w:b/>
                <w:kern w:val="0"/>
                <w14:ligatures w14:val="none"/>
              </w:rPr>
              <w:t xml:space="preserve"> </w:t>
            </w:r>
            <w:r w:rsidRPr="00D51DED" w:rsidR="00912C99">
              <w:rPr>
                <w:rFonts w:ascii="Times New Roman" w:hAnsi="Times New Roman" w:cs="Times New Roman"/>
                <w:b/>
              </w:rPr>
              <w:t xml:space="preserve">all enrollee data </w:t>
            </w:r>
            <w:r w:rsidRPr="00D51DED" w:rsidR="00184BBA">
              <w:rPr>
                <w:rFonts w:ascii="Times New Roman" w:hAnsi="Times New Roman" w:cs="Times New Roman"/>
                <w:b/>
              </w:rPr>
              <w:t>required by</w:t>
            </w:r>
            <w:r w:rsidRPr="00D51DED" w:rsidR="00075F7E">
              <w:rPr>
                <w:rFonts w:ascii="Times New Roman" w:hAnsi="Times New Roman" w:cs="Times New Roman"/>
                <w:b/>
              </w:rPr>
              <w:t xml:space="preserve"> 438.515(b)(1) </w:t>
            </w:r>
            <w:r w:rsidRPr="00D51DED" w:rsidR="006868F0">
              <w:rPr>
                <w:rFonts w:ascii="Times New Roman" w:hAnsi="Times New Roman" w:cs="Times New Roman"/>
                <w:b/>
              </w:rPr>
              <w:t xml:space="preserve">or an approved alternative </w:t>
            </w:r>
            <w:r w:rsidRPr="00D51DED" w:rsidR="00075F7E">
              <w:rPr>
                <w:rFonts w:ascii="Times New Roman" w:hAnsi="Times New Roman" w:cs="Times New Roman"/>
                <w:b/>
              </w:rPr>
              <w:t>in the quality ratings</w:t>
            </w:r>
            <w:r w:rsidRPr="00D51DED" w:rsidR="00912C99">
              <w:rPr>
                <w:rFonts w:ascii="Times New Roman" w:eastAsia="Segoe UI" w:hAnsi="Times New Roman" w:cs="Times New Roman"/>
                <w:b/>
                <w:kern w:val="0"/>
                <w14:ligatures w14:val="none"/>
              </w:rPr>
              <w:t xml:space="preserve"> for MAC QRS </w:t>
            </w:r>
            <w:r w:rsidRPr="00D51DED" w:rsidR="00481E38">
              <w:rPr>
                <w:rFonts w:ascii="Times New Roman" w:eastAsia="Segoe UI" w:hAnsi="Times New Roman" w:cs="Times New Roman"/>
                <w:b/>
                <w:kern w:val="0"/>
                <w14:ligatures w14:val="none"/>
              </w:rPr>
              <w:t>performance</w:t>
            </w:r>
            <w:r w:rsidRPr="00D51DED" w:rsidR="00912C99">
              <w:rPr>
                <w:rFonts w:ascii="Times New Roman" w:eastAsia="Segoe UI" w:hAnsi="Times New Roman" w:cs="Times New Roman"/>
                <w:b/>
                <w:kern w:val="0"/>
                <w14:ligatures w14:val="none"/>
              </w:rPr>
              <w:t xml:space="preserve"> measures</w:t>
            </w:r>
            <w:r w:rsidRPr="00D51DED" w:rsidR="00075F7E">
              <w:rPr>
                <w:rFonts w:ascii="Times New Roman" w:eastAsia="Segoe UI" w:hAnsi="Times New Roman" w:cs="Times New Roman"/>
                <w:b/>
                <w:kern w:val="0"/>
                <w14:ligatures w14:val="none"/>
              </w:rPr>
              <w:t xml:space="preserve"> issued</w:t>
            </w:r>
            <w:r w:rsidRPr="00D51DED" w:rsidR="008410CF">
              <w:rPr>
                <w:rFonts w:ascii="Times New Roman" w:eastAsia="Segoe UI" w:hAnsi="Times New Roman" w:cs="Times New Roman"/>
                <w:b/>
                <w:kern w:val="0"/>
                <w14:ligatures w14:val="none"/>
              </w:rPr>
              <w:t xml:space="preserve"> by December 31, 2028</w:t>
            </w:r>
            <w:r w:rsidRPr="00D51DED" w:rsidR="00912C99">
              <w:rPr>
                <w:rFonts w:ascii="Times New Roman" w:eastAsia="Segoe UI" w:hAnsi="Times New Roman" w:cs="Times New Roman"/>
                <w:b/>
                <w:kern w:val="0"/>
                <w14:ligatures w14:val="none"/>
              </w:rPr>
              <w:t>, making sure to specify</w:t>
            </w:r>
            <w:r w:rsidRPr="00D51DED">
              <w:rPr>
                <w:rFonts w:ascii="Times New Roman" w:eastAsia="Segoe UI" w:hAnsi="Times New Roman" w:cs="Times New Roman"/>
                <w:b/>
                <w:kern w:val="0"/>
                <w14:ligatures w14:val="none"/>
              </w:rPr>
              <w:t xml:space="preserve"> how</w:t>
            </w:r>
            <w:r w:rsidRPr="00D51DED" w:rsidR="00912C99">
              <w:rPr>
                <w:rFonts w:ascii="Times New Roman" w:eastAsia="Segoe UI" w:hAnsi="Times New Roman" w:cs="Times New Roman"/>
                <w:b/>
                <w:kern w:val="0"/>
                <w14:ligatures w14:val="none"/>
              </w:rPr>
              <w:t xml:space="preserve">, and the extent to which, </w:t>
            </w:r>
            <w:r w:rsidRPr="00D51DED" w:rsidR="00075F7E">
              <w:rPr>
                <w:rFonts w:ascii="Times New Roman" w:eastAsia="Segoe UI" w:hAnsi="Times New Roman" w:cs="Times New Roman"/>
                <w:b/>
                <w:kern w:val="0"/>
                <w14:ligatures w14:val="none"/>
              </w:rPr>
              <w:t xml:space="preserve">the </w:t>
            </w:r>
            <w:r w:rsidRPr="00D51DED">
              <w:rPr>
                <w:rFonts w:ascii="Times New Roman" w:eastAsia="Segoe UI" w:hAnsi="Times New Roman" w:cs="Times New Roman"/>
                <w:b/>
                <w:kern w:val="0"/>
                <w14:ligatures w14:val="none"/>
              </w:rPr>
              <w:t>barrier</w:t>
            </w:r>
            <w:r w:rsidRPr="00D51DED" w:rsidR="00075F7E">
              <w:rPr>
                <w:rFonts w:ascii="Times New Roman" w:eastAsia="Segoe UI" w:hAnsi="Times New Roman" w:cs="Times New Roman"/>
                <w:b/>
                <w:kern w:val="0"/>
                <w14:ligatures w14:val="none"/>
              </w:rPr>
              <w:t>(s)</w:t>
            </w:r>
            <w:r w:rsidRPr="00D51DED">
              <w:rPr>
                <w:rFonts w:ascii="Times New Roman" w:eastAsia="Segoe UI" w:hAnsi="Times New Roman" w:cs="Times New Roman"/>
                <w:b/>
                <w:kern w:val="0"/>
                <w14:ligatures w14:val="none"/>
              </w:rPr>
              <w:t xml:space="preserve"> </w:t>
            </w:r>
            <w:r w:rsidRPr="00D51DED" w:rsidR="00966A0C">
              <w:rPr>
                <w:rFonts w:ascii="Times New Roman" w:eastAsia="Segoe UI" w:hAnsi="Times New Roman" w:cs="Times New Roman"/>
                <w:b/>
                <w:kern w:val="0"/>
                <w14:ligatures w14:val="none"/>
              </w:rPr>
              <w:t>prevents the state from</w:t>
            </w:r>
            <w:r w:rsidRPr="00D51DED" w:rsidR="00075F7E">
              <w:rPr>
                <w:rFonts w:ascii="Times New Roman" w:eastAsia="Segoe UI" w:hAnsi="Times New Roman" w:cs="Times New Roman"/>
                <w:b/>
                <w:kern w:val="0"/>
                <w14:ligatures w14:val="none"/>
              </w:rPr>
              <w:t xml:space="preserve"> including the required enrollee data</w:t>
            </w:r>
            <w:r w:rsidRPr="00D51DED">
              <w:rPr>
                <w:rFonts w:ascii="Times New Roman" w:eastAsia="Segoe UI" w:hAnsi="Times New Roman" w:cs="Times New Roman"/>
                <w:b/>
                <w:kern w:val="0"/>
                <w14:ligatures w14:val="none"/>
              </w:rPr>
              <w:t>.</w:t>
            </w:r>
            <w:r>
              <w:rPr>
                <w:rFonts w:ascii="Times New Roman" w:eastAsia="Segoe UI" w:hAnsi="Times New Roman" w:cs="Times New Roman"/>
                <w:b/>
                <w:bCs/>
                <w:kern w:val="0"/>
                <w:vertAlign w:val="superscript"/>
                <w14:ligatures w14:val="none"/>
              </w:rPr>
              <w:footnoteReference w:id="5"/>
            </w:r>
          </w:p>
        </w:tc>
      </w:tr>
      <w:tr w14:paraId="6ED0DFFC" w14:textId="77777777" w:rsidTr="00BD004A">
        <w:tblPrEx>
          <w:tblW w:w="13268" w:type="dxa"/>
          <w:tblInd w:w="-5" w:type="dxa"/>
          <w:tblLook w:val="04A0"/>
        </w:tblPrEx>
        <w:trPr>
          <w:trHeight w:val="1790"/>
        </w:trPr>
        <w:tc>
          <w:tcPr>
            <w:tcW w:w="1350" w:type="dxa"/>
          </w:tcPr>
          <w:p w:rsidR="00027D64" w:rsidRPr="00D51DED" w:rsidP="00027D64" w14:paraId="4762FA2A" w14:textId="5FE5338A">
            <w:pPr>
              <w:widowControl w:val="0"/>
              <w:rPr>
                <w:rFonts w:ascii="Times New Roman" w:eastAsia="Segoe UI" w:hAnsi="Times New Roman" w:cs="Times New Roman"/>
                <w:b/>
                <w:kern w:val="0"/>
                <w14:ligatures w14:val="none"/>
              </w:rPr>
            </w:pPr>
            <w:r w:rsidRPr="00D51DED">
              <w:rPr>
                <w:rFonts w:ascii="Times New Roman" w:eastAsia="Segoe UI" w:hAnsi="Times New Roman" w:cs="Times New Roman"/>
                <w:b/>
                <w:kern w:val="0"/>
                <w14:ligatures w14:val="none"/>
              </w:rPr>
              <w:t>Data collection</w:t>
            </w:r>
          </w:p>
        </w:tc>
        <w:tc>
          <w:tcPr>
            <w:tcW w:w="11918" w:type="dxa"/>
            <w:gridSpan w:val="5"/>
          </w:tcPr>
          <w:p w:rsidR="00A05259" w:rsidRPr="00712D91" w:rsidP="00A05259" w14:paraId="32ACACD3" w14:textId="77777777">
            <w:pPr>
              <w:rPr>
                <w:rFonts w:ascii="Times New Roman" w:hAnsi="Times New Roman" w:cs="Times New Roman"/>
                <w:i/>
                <w:iCs/>
              </w:rPr>
            </w:pPr>
            <w:r w:rsidRPr="00712D91">
              <w:rPr>
                <w:rFonts w:ascii="Times New Roman" w:hAnsi="Times New Roman" w:cs="Times New Roman"/>
                <w:i/>
                <w:iCs/>
              </w:rPr>
              <w:t>Insert text here.</w:t>
            </w:r>
          </w:p>
          <w:p w:rsidR="00027D64" w:rsidRPr="00712D91" w:rsidP="00027D64" w14:paraId="3B23FDEA" w14:textId="7A024AF1">
            <w:pPr>
              <w:widowControl w:val="0"/>
              <w:rPr>
                <w:rFonts w:ascii="Times New Roman" w:eastAsia="Segoe UI" w:hAnsi="Times New Roman" w:cs="Times New Roman"/>
                <w:i/>
                <w:iCs/>
                <w:kern w:val="0"/>
                <w14:ligatures w14:val="none"/>
              </w:rPr>
            </w:pPr>
          </w:p>
        </w:tc>
      </w:tr>
      <w:tr w14:paraId="75F25D51" w14:textId="77777777" w:rsidTr="00BD004A">
        <w:tblPrEx>
          <w:tblW w:w="13268" w:type="dxa"/>
          <w:tblInd w:w="-5" w:type="dxa"/>
          <w:tblLook w:val="04A0"/>
        </w:tblPrEx>
        <w:trPr>
          <w:trHeight w:val="1421"/>
        </w:trPr>
        <w:tc>
          <w:tcPr>
            <w:tcW w:w="1350" w:type="dxa"/>
          </w:tcPr>
          <w:p w:rsidR="00027D64" w:rsidRPr="00D51DED" w:rsidP="00027D64" w14:paraId="12C63823" w14:textId="76F73016">
            <w:pPr>
              <w:widowControl w:val="0"/>
              <w:rPr>
                <w:rFonts w:ascii="Times New Roman" w:eastAsia="Segoe UI" w:hAnsi="Times New Roman" w:cs="Times New Roman"/>
                <w:b/>
                <w:kern w:val="0"/>
                <w14:ligatures w14:val="none"/>
              </w:rPr>
            </w:pPr>
            <w:r w:rsidRPr="00D51DED">
              <w:rPr>
                <w:rFonts w:ascii="Times New Roman" w:eastAsia="Segoe UI" w:hAnsi="Times New Roman" w:cs="Times New Roman"/>
                <w:b/>
                <w:kern w:val="0"/>
                <w14:ligatures w14:val="none"/>
              </w:rPr>
              <w:t>Data validation</w:t>
            </w:r>
          </w:p>
        </w:tc>
        <w:tc>
          <w:tcPr>
            <w:tcW w:w="11918" w:type="dxa"/>
            <w:gridSpan w:val="5"/>
          </w:tcPr>
          <w:p w:rsidR="00A05259" w:rsidRPr="00712D91" w:rsidP="00A05259" w14:paraId="0F3F63AD" w14:textId="77777777">
            <w:pPr>
              <w:rPr>
                <w:rFonts w:ascii="Times New Roman" w:hAnsi="Times New Roman" w:cs="Times New Roman"/>
                <w:i/>
                <w:iCs/>
              </w:rPr>
            </w:pPr>
            <w:r w:rsidRPr="00712D91">
              <w:rPr>
                <w:rFonts w:ascii="Times New Roman" w:hAnsi="Times New Roman" w:cs="Times New Roman"/>
                <w:i/>
                <w:iCs/>
              </w:rPr>
              <w:t>Insert text here.</w:t>
            </w:r>
          </w:p>
          <w:p w:rsidR="00027D64" w:rsidRPr="00712D91" w:rsidP="00027D64" w14:paraId="59643FD9" w14:textId="6B6E6EFE">
            <w:pPr>
              <w:widowControl w:val="0"/>
              <w:rPr>
                <w:rFonts w:ascii="Times New Roman" w:eastAsia="Segoe UI" w:hAnsi="Times New Roman" w:cs="Times New Roman"/>
                <w:b/>
                <w:i/>
                <w:iCs/>
                <w:kern w:val="0"/>
                <w14:ligatures w14:val="none"/>
              </w:rPr>
            </w:pPr>
          </w:p>
        </w:tc>
      </w:tr>
      <w:tr w14:paraId="0548F3B8" w14:textId="77777777" w:rsidTr="00BD004A">
        <w:tblPrEx>
          <w:tblW w:w="13268" w:type="dxa"/>
          <w:tblInd w:w="-5" w:type="dxa"/>
          <w:tblLook w:val="04A0"/>
        </w:tblPrEx>
        <w:trPr>
          <w:trHeight w:val="1340"/>
        </w:trPr>
        <w:tc>
          <w:tcPr>
            <w:tcW w:w="1350" w:type="dxa"/>
          </w:tcPr>
          <w:p w:rsidR="00027D64" w:rsidRPr="00D51DED" w:rsidP="00027D64" w14:paraId="09A7A285" w14:textId="03FCBEF9">
            <w:pPr>
              <w:widowControl w:val="0"/>
              <w:rPr>
                <w:rFonts w:ascii="Times New Roman" w:eastAsia="Segoe UI" w:hAnsi="Times New Roman" w:cs="Times New Roman"/>
                <w:b/>
                <w:kern w:val="0"/>
                <w14:ligatures w14:val="none"/>
              </w:rPr>
            </w:pPr>
            <w:r w:rsidRPr="00D51DED">
              <w:rPr>
                <w:rFonts w:ascii="Times New Roman" w:eastAsia="Segoe UI" w:hAnsi="Times New Roman" w:cs="Times New Roman"/>
                <w:b/>
                <w:kern w:val="0"/>
                <w14:ligatures w14:val="none"/>
              </w:rPr>
              <w:t>Rate calculation</w:t>
            </w:r>
          </w:p>
        </w:tc>
        <w:tc>
          <w:tcPr>
            <w:tcW w:w="11918" w:type="dxa"/>
            <w:gridSpan w:val="5"/>
          </w:tcPr>
          <w:p w:rsidR="00027D64" w:rsidRPr="00D557FA" w:rsidP="00D557FA" w14:paraId="7F128A1A" w14:textId="60719378">
            <w:pPr>
              <w:rPr>
                <w:rFonts w:ascii="Times New Roman" w:hAnsi="Times New Roman" w:cs="Times New Roman"/>
                <w:i/>
                <w:iCs/>
              </w:rPr>
            </w:pPr>
            <w:r w:rsidRPr="00712D91">
              <w:rPr>
                <w:rFonts w:ascii="Times New Roman" w:hAnsi="Times New Roman" w:cs="Times New Roman"/>
                <w:i/>
                <w:iCs/>
              </w:rPr>
              <w:t>Insert text here.</w:t>
            </w:r>
          </w:p>
        </w:tc>
      </w:tr>
      <w:tr w14:paraId="0804639D" w14:textId="77777777" w:rsidTr="00BD004A">
        <w:tblPrEx>
          <w:tblW w:w="13268" w:type="dxa"/>
          <w:tblInd w:w="-5" w:type="dxa"/>
          <w:tblLook w:val="04A0"/>
        </w:tblPrEx>
        <w:trPr>
          <w:trHeight w:val="1484"/>
        </w:trPr>
        <w:tc>
          <w:tcPr>
            <w:tcW w:w="1350" w:type="dxa"/>
          </w:tcPr>
          <w:p w:rsidR="00027D64" w:rsidRPr="00D51DED" w:rsidP="00027D64" w14:paraId="7E2A71C7" w14:textId="1236F70E">
            <w:pPr>
              <w:widowControl w:val="0"/>
              <w:rPr>
                <w:rFonts w:ascii="Times New Roman" w:eastAsia="Segoe UI" w:hAnsi="Times New Roman" w:cs="Times New Roman"/>
                <w:b/>
                <w:kern w:val="0"/>
                <w14:ligatures w14:val="none"/>
              </w:rPr>
            </w:pPr>
            <w:r w:rsidRPr="00D51DED">
              <w:rPr>
                <w:rFonts w:ascii="Times New Roman" w:eastAsia="Segoe UI" w:hAnsi="Times New Roman" w:cs="Times New Roman"/>
                <w:b/>
                <w:kern w:val="0"/>
                <w14:ligatures w14:val="none"/>
              </w:rPr>
              <w:t>Other</w:t>
            </w:r>
          </w:p>
        </w:tc>
        <w:tc>
          <w:tcPr>
            <w:tcW w:w="11918" w:type="dxa"/>
            <w:gridSpan w:val="5"/>
          </w:tcPr>
          <w:p w:rsidR="00027D64" w:rsidRPr="00D557FA" w:rsidP="00D557FA" w14:paraId="3D5BDB99" w14:textId="752D15E3">
            <w:pPr>
              <w:rPr>
                <w:rFonts w:ascii="Times New Roman" w:hAnsi="Times New Roman" w:cs="Times New Roman"/>
                <w:i/>
                <w:iCs/>
              </w:rPr>
            </w:pPr>
            <w:r w:rsidRPr="00712D91">
              <w:rPr>
                <w:rFonts w:ascii="Times New Roman" w:hAnsi="Times New Roman" w:cs="Times New Roman"/>
                <w:i/>
                <w:iCs/>
              </w:rPr>
              <w:t>Insert text here.</w:t>
            </w:r>
          </w:p>
        </w:tc>
      </w:tr>
    </w:tbl>
    <w:p w:rsidR="00B14877" w:rsidP="00B14877" w14:paraId="59D981BE" w14:textId="77777777">
      <w:pPr>
        <w:pStyle w:val="Paragraph"/>
        <w:rPr>
          <w:rStyle w:val="Heading2Char"/>
          <w:b w:val="0"/>
          <w:bCs w:val="0"/>
          <w:sz w:val="22"/>
          <w:szCs w:val="22"/>
        </w:rPr>
      </w:pPr>
    </w:p>
    <w:p w:rsidR="00AA6A6A" w:rsidRPr="00D51DED" w:rsidP="00B14877" w14:paraId="4B88DB23" w14:textId="47531856">
      <w:pPr>
        <w:pStyle w:val="Heading3"/>
        <w:rPr>
          <w:bdr w:val="none" w:sz="0" w:space="0" w:color="auto" w:frame="1"/>
        </w:rPr>
      </w:pPr>
      <w:r w:rsidRPr="00880269">
        <w:rPr>
          <w:rStyle w:val="Heading2Char"/>
          <w:b/>
          <w:bCs/>
          <w:sz w:val="22"/>
          <w:szCs w:val="22"/>
        </w:rPr>
        <w:t xml:space="preserve">SECTION </w:t>
      </w:r>
      <w:r w:rsidRPr="00880269" w:rsidR="00512ED2">
        <w:rPr>
          <w:rStyle w:val="Heading2Char"/>
          <w:b/>
          <w:bCs/>
          <w:sz w:val="22"/>
          <w:szCs w:val="22"/>
        </w:rPr>
        <w:t>3</w:t>
      </w:r>
      <w:r w:rsidRPr="00880269" w:rsidR="00402B61">
        <w:rPr>
          <w:rStyle w:val="Heading2Char"/>
          <w:b/>
          <w:bCs/>
          <w:sz w:val="22"/>
          <w:szCs w:val="22"/>
        </w:rPr>
        <w:t>.3</w:t>
      </w:r>
      <w:r w:rsidRPr="00880269" w:rsidR="00A17D2E">
        <w:rPr>
          <w:rStyle w:val="Heading2Char"/>
          <w:b/>
          <w:bCs/>
          <w:sz w:val="22"/>
          <w:szCs w:val="22"/>
        </w:rPr>
        <w:t>:</w:t>
      </w:r>
      <w:r w:rsidRPr="00880269" w:rsidR="00A8151E">
        <w:rPr>
          <w:sz w:val="18"/>
          <w:szCs w:val="18"/>
        </w:rPr>
        <w:t xml:space="preserve"> </w:t>
      </w:r>
      <w:r w:rsidRPr="00D51DED" w:rsidR="00A17D2E">
        <w:rPr>
          <w:color w:val="auto"/>
        </w:rPr>
        <w:t>Provide details</w:t>
      </w:r>
      <w:r w:rsidRPr="00D51DED">
        <w:rPr>
          <w:color w:val="auto"/>
        </w:rPr>
        <w:t xml:space="preserve"> of </w:t>
      </w:r>
      <w:r w:rsidRPr="00D51DED" w:rsidR="00A17D2E">
        <w:rPr>
          <w:color w:val="auto"/>
        </w:rPr>
        <w:t>barriers</w:t>
      </w:r>
      <w:r w:rsidRPr="00D51DED">
        <w:rPr>
          <w:color w:val="auto"/>
        </w:rPr>
        <w:t xml:space="preserve"> </w:t>
      </w:r>
      <w:r w:rsidRPr="00D51DED">
        <w:rPr>
          <w:bdr w:val="none" w:sz="0" w:space="0" w:color="auto" w:frame="1"/>
        </w:rPr>
        <w:t xml:space="preserve">the state has faced or faces in complying with the requirement to </w:t>
      </w:r>
      <w:r w:rsidRPr="00D51DED" w:rsidR="00E61094">
        <w:rPr>
          <w:bdr w:val="none" w:sz="0" w:space="0" w:color="auto" w:frame="1"/>
        </w:rPr>
        <w:t>issue plan-level quality ratings to managed care plans</w:t>
      </w:r>
      <w:r w:rsidRPr="00D51DED">
        <w:rPr>
          <w:bdr w:val="none" w:sz="0" w:space="0" w:color="auto" w:frame="1"/>
        </w:rPr>
        <w:t xml:space="preserve"> by</w:t>
      </w:r>
      <w:r w:rsidRPr="00D51DED" w:rsidR="00E61094">
        <w:rPr>
          <w:bdr w:val="none" w:sz="0" w:space="0" w:color="auto" w:frame="1"/>
        </w:rPr>
        <w:t xml:space="preserve"> December 31, 2028</w:t>
      </w:r>
      <w:r w:rsidRPr="00D51DED">
        <w:rPr>
          <w:bdr w:val="none" w:sz="0" w:space="0" w:color="auto" w:frame="1"/>
        </w:rPr>
        <w:t xml:space="preserve">. </w:t>
      </w:r>
    </w:p>
    <w:p w:rsidR="00AA6A6A" w:rsidRPr="00D51DED" w:rsidP="0095201F" w14:paraId="360B0BDE" w14:textId="77777777">
      <w:pPr>
        <w:rPr>
          <w:rFonts w:ascii="Times New Roman" w:hAnsi="Times New Roman" w:cs="Times New Roman"/>
        </w:rPr>
      </w:pPr>
    </w:p>
    <w:p w:rsidR="00F87E90" w:rsidRPr="00D51DED" w:rsidP="0095201F" w14:paraId="4A96F0E2" w14:textId="1C7BDF94">
      <w:pPr>
        <w:rPr>
          <w:rFonts w:ascii="Times New Roman" w:hAnsi="Times New Roman" w:cs="Times New Roman"/>
          <w:b/>
        </w:rPr>
      </w:pPr>
      <w:r w:rsidRPr="00D51DED">
        <w:rPr>
          <w:rFonts w:ascii="Times New Roman" w:hAnsi="Times New Roman" w:cs="Times New Roman"/>
          <w:b/>
        </w:rPr>
        <w:t xml:space="preserve">a. </w:t>
      </w:r>
      <w:r w:rsidR="008B6520">
        <w:rPr>
          <w:rFonts w:ascii="Times New Roman" w:hAnsi="Times New Roman" w:cs="Times New Roman"/>
          <w:b/>
        </w:rPr>
        <w:t>In Table 3, l</w:t>
      </w:r>
      <w:r w:rsidRPr="00D51DED" w:rsidR="000D6BA4">
        <w:rPr>
          <w:rFonts w:ascii="Times New Roman" w:hAnsi="Times New Roman" w:cs="Times New Roman"/>
          <w:b/>
        </w:rPr>
        <w:t xml:space="preserve">ist each managed care </w:t>
      </w:r>
      <w:r w:rsidRPr="00D51DED" w:rsidR="00E04DEE">
        <w:rPr>
          <w:rFonts w:ascii="Times New Roman" w:hAnsi="Times New Roman" w:cs="Times New Roman"/>
          <w:b/>
        </w:rPr>
        <w:t>program</w:t>
      </w:r>
      <w:r w:rsidRPr="00D51DED" w:rsidR="000D6BA4">
        <w:rPr>
          <w:rFonts w:ascii="Times New Roman" w:hAnsi="Times New Roman" w:cs="Times New Roman"/>
          <w:b/>
        </w:rPr>
        <w:t xml:space="preserve"> </w:t>
      </w:r>
      <w:r w:rsidR="00B16E9C">
        <w:rPr>
          <w:rFonts w:ascii="Times New Roman" w:hAnsi="Times New Roman" w:cs="Times New Roman"/>
          <w:b/>
        </w:rPr>
        <w:t>(from Table 1 above)</w:t>
      </w:r>
      <w:r w:rsidRPr="00D51DED" w:rsidR="000D6BA4">
        <w:rPr>
          <w:rFonts w:ascii="Times New Roman" w:hAnsi="Times New Roman" w:cs="Times New Roman"/>
          <w:b/>
        </w:rPr>
        <w:t xml:space="preserve"> for which the </w:t>
      </w:r>
      <w:r w:rsidRPr="00D51DED" w:rsidR="001A06E4">
        <w:rPr>
          <w:rFonts w:ascii="Times New Roman" w:hAnsi="Times New Roman" w:cs="Times New Roman"/>
          <w:b/>
        </w:rPr>
        <w:t xml:space="preserve">state </w:t>
      </w:r>
      <w:r w:rsidRPr="00D51DED" w:rsidR="000D6BA4">
        <w:rPr>
          <w:rFonts w:ascii="Times New Roman" w:hAnsi="Times New Roman" w:cs="Times New Roman"/>
          <w:b/>
        </w:rPr>
        <w:t xml:space="preserve">faces a barrier in issuing plan-level quality rating to </w:t>
      </w:r>
      <w:r w:rsidRPr="00D51DED" w:rsidR="00E04DEE">
        <w:rPr>
          <w:rFonts w:ascii="Times New Roman" w:hAnsi="Times New Roman" w:cs="Times New Roman"/>
          <w:b/>
        </w:rPr>
        <w:t xml:space="preserve">all the </w:t>
      </w:r>
      <w:r w:rsidRPr="00D51DED" w:rsidR="000D6BA4">
        <w:rPr>
          <w:rFonts w:ascii="Times New Roman" w:hAnsi="Times New Roman" w:cs="Times New Roman"/>
          <w:b/>
        </w:rPr>
        <w:t>plan</w:t>
      </w:r>
      <w:r w:rsidRPr="00D51DED" w:rsidR="00E04DEE">
        <w:rPr>
          <w:rFonts w:ascii="Times New Roman" w:hAnsi="Times New Roman" w:cs="Times New Roman"/>
          <w:b/>
        </w:rPr>
        <w:t>s within that program</w:t>
      </w:r>
      <w:r w:rsidRPr="00D51DED" w:rsidR="000D6BA4">
        <w:rPr>
          <w:rFonts w:ascii="Times New Roman" w:hAnsi="Times New Roman" w:cs="Times New Roman"/>
          <w:b/>
        </w:rPr>
        <w:t xml:space="preserve"> for one or more </w:t>
      </w:r>
      <w:r w:rsidRPr="00D51DED" w:rsidR="00E04DEE">
        <w:rPr>
          <w:rFonts w:ascii="Times New Roman" w:hAnsi="Times New Roman" w:cs="Times New Roman"/>
          <w:b/>
        </w:rPr>
        <w:t xml:space="preserve">MAC QRS </w:t>
      </w:r>
      <w:r w:rsidRPr="00D51DED" w:rsidR="00E03C5A">
        <w:rPr>
          <w:rFonts w:ascii="Times New Roman" w:hAnsi="Times New Roman" w:cs="Times New Roman"/>
          <w:b/>
        </w:rPr>
        <w:t>performance</w:t>
      </w:r>
      <w:r w:rsidRPr="00D51DED" w:rsidR="000D6BA4">
        <w:rPr>
          <w:rFonts w:ascii="Times New Roman" w:hAnsi="Times New Roman" w:cs="Times New Roman"/>
          <w:b/>
        </w:rPr>
        <w:t xml:space="preserve"> measures</w:t>
      </w:r>
      <w:r w:rsidRPr="00D51DED" w:rsidR="006868F0">
        <w:rPr>
          <w:rFonts w:ascii="Times New Roman" w:hAnsi="Times New Roman" w:cs="Times New Roman"/>
          <w:b/>
        </w:rPr>
        <w:t xml:space="preserve"> as required by 438.515(b)(1) or an approved alternative</w:t>
      </w:r>
      <w:r w:rsidRPr="00D51DED" w:rsidR="000D6BA4">
        <w:rPr>
          <w:rFonts w:ascii="Times New Roman" w:hAnsi="Times New Roman" w:cs="Times New Roman"/>
          <w:b/>
        </w:rPr>
        <w:t xml:space="preserve">. For each </w:t>
      </w:r>
      <w:r w:rsidRPr="00D51DED" w:rsidR="00E04DEE">
        <w:rPr>
          <w:rFonts w:ascii="Times New Roman" w:hAnsi="Times New Roman" w:cs="Times New Roman"/>
          <w:b/>
        </w:rPr>
        <w:t>program</w:t>
      </w:r>
      <w:r w:rsidRPr="00D51DED" w:rsidR="000D6BA4">
        <w:rPr>
          <w:rFonts w:ascii="Times New Roman" w:hAnsi="Times New Roman" w:cs="Times New Roman"/>
          <w:b/>
        </w:rPr>
        <w:t xml:space="preserve"> listed, identify </w:t>
      </w:r>
      <w:r w:rsidRPr="00D51DED" w:rsidR="00C74AA8">
        <w:rPr>
          <w:rFonts w:ascii="Times New Roman" w:hAnsi="Times New Roman" w:cs="Times New Roman"/>
          <w:b/>
        </w:rPr>
        <w:t>the</w:t>
      </w:r>
      <w:r w:rsidRPr="00D51DED" w:rsidR="000D6BA4">
        <w:rPr>
          <w:rFonts w:ascii="Times New Roman" w:hAnsi="Times New Roman" w:cs="Times New Roman"/>
          <w:b/>
        </w:rPr>
        <w:t xml:space="preserve"> managed care </w:t>
      </w:r>
      <w:r w:rsidRPr="00D51DED" w:rsidR="00E04DEE">
        <w:rPr>
          <w:rFonts w:ascii="Times New Roman" w:hAnsi="Times New Roman" w:cs="Times New Roman"/>
          <w:b/>
        </w:rPr>
        <w:t>plan</w:t>
      </w:r>
      <w:r w:rsidRPr="00D51DED" w:rsidR="00E61094">
        <w:rPr>
          <w:rFonts w:ascii="Times New Roman" w:hAnsi="Times New Roman" w:cs="Times New Roman"/>
          <w:b/>
        </w:rPr>
        <w:t>(</w:t>
      </w:r>
      <w:r w:rsidRPr="00D51DED" w:rsidR="00E04DEE">
        <w:rPr>
          <w:rFonts w:ascii="Times New Roman" w:hAnsi="Times New Roman" w:cs="Times New Roman"/>
          <w:b/>
        </w:rPr>
        <w:t>s</w:t>
      </w:r>
      <w:r w:rsidRPr="00D51DED" w:rsidR="00E61094">
        <w:rPr>
          <w:rFonts w:ascii="Times New Roman" w:hAnsi="Times New Roman" w:cs="Times New Roman"/>
          <w:b/>
        </w:rPr>
        <w:t>)</w:t>
      </w:r>
      <w:r w:rsidRPr="00D51DED" w:rsidR="00E04DEE">
        <w:rPr>
          <w:rFonts w:ascii="Times New Roman" w:hAnsi="Times New Roman" w:cs="Times New Roman"/>
          <w:b/>
        </w:rPr>
        <w:t xml:space="preserve"> within that program that are affected by the barrier</w:t>
      </w:r>
      <w:r w:rsidRPr="00D51DED" w:rsidR="001928FA">
        <w:rPr>
          <w:rFonts w:ascii="Times New Roman" w:hAnsi="Times New Roman" w:cs="Times New Roman"/>
          <w:b/>
        </w:rPr>
        <w:t>.</w:t>
      </w:r>
      <w:r w:rsidRPr="00D51DED" w:rsidR="000D6BA4">
        <w:rPr>
          <w:rFonts w:ascii="Times New Roman" w:hAnsi="Times New Roman" w:cs="Times New Roman"/>
          <w:b/>
        </w:rPr>
        <w:t xml:space="preserve"> </w:t>
      </w:r>
    </w:p>
    <w:tbl>
      <w:tblPr>
        <w:tblStyle w:val="TableGrid"/>
        <w:tblW w:w="12780" w:type="dxa"/>
        <w:tblInd w:w="-5" w:type="dxa"/>
        <w:tblLook w:val="04A0"/>
      </w:tblPr>
      <w:tblGrid>
        <w:gridCol w:w="5580"/>
        <w:gridCol w:w="7200"/>
      </w:tblGrid>
      <w:tr w14:paraId="0678F7DF" w14:textId="77777777" w:rsidTr="002A2181">
        <w:tblPrEx>
          <w:tblW w:w="12780" w:type="dxa"/>
          <w:tblInd w:w="-5" w:type="dxa"/>
          <w:tblLook w:val="04A0"/>
        </w:tblPrEx>
        <w:trPr>
          <w:trHeight w:val="70"/>
        </w:trPr>
        <w:tc>
          <w:tcPr>
            <w:tcW w:w="12780" w:type="dxa"/>
            <w:gridSpan w:val="2"/>
          </w:tcPr>
          <w:p w:rsidR="00A90C8C" w:rsidRPr="00D51DED" w:rsidP="00DF4B47" w14:paraId="40CCA8EA" w14:textId="6A611EF8">
            <w:pPr>
              <w:widowControl w:val="0"/>
              <w:spacing w:after="180"/>
              <w:rPr>
                <w:rFonts w:ascii="Times New Roman" w:hAnsi="Times New Roman" w:cs="Times New Roman"/>
                <w:b/>
              </w:rPr>
            </w:pPr>
            <w:r>
              <w:rPr>
                <w:rFonts w:ascii="Times New Roman" w:hAnsi="Times New Roman" w:cs="Times New Roman"/>
                <w:b/>
              </w:rPr>
              <w:t xml:space="preserve">Table 3. Barriers to issuing </w:t>
            </w:r>
            <w:r w:rsidR="008B6520">
              <w:rPr>
                <w:rFonts w:ascii="Times New Roman" w:hAnsi="Times New Roman" w:cs="Times New Roman"/>
                <w:b/>
              </w:rPr>
              <w:t>plan-level quality ratings.</w:t>
            </w:r>
          </w:p>
        </w:tc>
      </w:tr>
      <w:tr w14:paraId="5BA59C19" w14:textId="77777777" w:rsidTr="00625694">
        <w:tblPrEx>
          <w:tblW w:w="12780" w:type="dxa"/>
          <w:tblInd w:w="-5" w:type="dxa"/>
          <w:tblLook w:val="04A0"/>
        </w:tblPrEx>
        <w:trPr>
          <w:trHeight w:val="70"/>
        </w:trPr>
        <w:tc>
          <w:tcPr>
            <w:tcW w:w="5580" w:type="dxa"/>
          </w:tcPr>
          <w:p w:rsidR="001A33A7" w:rsidRPr="00D51DED" w:rsidP="00DF4B47" w14:paraId="2E683095" w14:textId="36C754B9">
            <w:pPr>
              <w:widowControl w:val="0"/>
              <w:spacing w:after="180"/>
              <w:rPr>
                <w:rFonts w:ascii="Times New Roman" w:eastAsia="Segoe UI" w:hAnsi="Times New Roman" w:cs="Times New Roman"/>
                <w:b/>
                <w:kern w:val="0"/>
                <w14:ligatures w14:val="none"/>
              </w:rPr>
            </w:pPr>
            <w:r w:rsidRPr="00D51DED">
              <w:rPr>
                <w:rFonts w:ascii="Times New Roman" w:hAnsi="Times New Roman" w:cs="Times New Roman"/>
                <w:b/>
              </w:rPr>
              <w:t xml:space="preserve">Managed care program(s) (from Table 1 above) for which the </w:t>
            </w:r>
            <w:r w:rsidRPr="00D51DED" w:rsidR="001A06E4">
              <w:rPr>
                <w:rFonts w:ascii="Times New Roman" w:hAnsi="Times New Roman" w:cs="Times New Roman"/>
                <w:b/>
              </w:rPr>
              <w:t xml:space="preserve">state </w:t>
            </w:r>
            <w:r w:rsidRPr="00D51DED">
              <w:rPr>
                <w:rFonts w:ascii="Times New Roman" w:hAnsi="Times New Roman" w:cs="Times New Roman"/>
                <w:b/>
              </w:rPr>
              <w:t>has faced or faces a barrier to issuing plan-level MAC QRS quality ratings</w:t>
            </w:r>
          </w:p>
        </w:tc>
        <w:tc>
          <w:tcPr>
            <w:tcW w:w="7200" w:type="dxa"/>
          </w:tcPr>
          <w:p w:rsidR="001A33A7" w:rsidRPr="00D51DED" w:rsidP="00DF4B47" w14:paraId="45301CFE" w14:textId="6E0B9C8F">
            <w:pPr>
              <w:widowControl w:val="0"/>
              <w:spacing w:after="180"/>
              <w:rPr>
                <w:rFonts w:ascii="Times New Roman" w:hAnsi="Times New Roman" w:cs="Times New Roman"/>
                <w:b/>
              </w:rPr>
            </w:pPr>
            <w:r w:rsidRPr="00D51DED">
              <w:rPr>
                <w:rFonts w:ascii="Times New Roman" w:hAnsi="Times New Roman" w:cs="Times New Roman"/>
                <w:b/>
              </w:rPr>
              <w:t xml:space="preserve">Affected managed care plan(s) </w:t>
            </w:r>
          </w:p>
        </w:tc>
      </w:tr>
      <w:tr w14:paraId="2E9ED5C8" w14:textId="77777777" w:rsidTr="00625694">
        <w:tblPrEx>
          <w:tblW w:w="12780" w:type="dxa"/>
          <w:tblInd w:w="-5" w:type="dxa"/>
          <w:tblLook w:val="04A0"/>
        </w:tblPrEx>
        <w:tc>
          <w:tcPr>
            <w:tcW w:w="5580" w:type="dxa"/>
          </w:tcPr>
          <w:p w:rsidR="001A33A7" w:rsidRPr="00712D91" w:rsidP="00DF4B47" w14:paraId="7B626357" w14:textId="020E38C9">
            <w:pPr>
              <w:widowControl w:val="0"/>
              <w:spacing w:after="180"/>
              <w:rPr>
                <w:rFonts w:ascii="Times New Roman" w:eastAsia="Segoe UI" w:hAnsi="Times New Roman" w:cs="Times New Roman"/>
                <w:iCs/>
                <w:kern w:val="0"/>
                <w14:ligatures w14:val="none"/>
              </w:rPr>
            </w:pPr>
            <w:r w:rsidRPr="00712D91">
              <w:rPr>
                <w:rFonts w:ascii="Times New Roman" w:eastAsia="Segoe UI" w:hAnsi="Times New Roman" w:cs="Times New Roman"/>
                <w:iCs/>
                <w:kern w:val="0"/>
                <w14:ligatures w14:val="none"/>
              </w:rPr>
              <w:t>Ex. State Behavioral Medicaid Program</w:t>
            </w:r>
          </w:p>
        </w:tc>
        <w:tc>
          <w:tcPr>
            <w:tcW w:w="7200" w:type="dxa"/>
          </w:tcPr>
          <w:p w:rsidR="001A33A7" w:rsidRPr="00712D91" w:rsidP="00DF4B47" w14:paraId="009D3D1F" w14:textId="4597998E">
            <w:pPr>
              <w:widowControl w:val="0"/>
              <w:spacing w:after="180"/>
              <w:rPr>
                <w:rFonts w:ascii="Times New Roman" w:eastAsia="Segoe UI" w:hAnsi="Times New Roman" w:cs="Times New Roman"/>
                <w:iCs/>
                <w:kern w:val="0"/>
                <w14:ligatures w14:val="none"/>
              </w:rPr>
            </w:pPr>
            <w:r w:rsidRPr="00712D91">
              <w:rPr>
                <w:rFonts w:ascii="Times New Roman" w:eastAsia="Segoe UI" w:hAnsi="Times New Roman" w:cs="Times New Roman"/>
                <w:iCs/>
                <w:kern w:val="0"/>
                <w14:ligatures w14:val="none"/>
              </w:rPr>
              <w:t>Ex. XYZ Medicare Advantage Dual Care Plan (HMO SNP)</w:t>
            </w:r>
          </w:p>
        </w:tc>
      </w:tr>
      <w:tr w14:paraId="70589C2E" w14:textId="77777777" w:rsidTr="00BD004A">
        <w:tblPrEx>
          <w:tblW w:w="12780" w:type="dxa"/>
          <w:tblInd w:w="-5" w:type="dxa"/>
          <w:tblLook w:val="04A0"/>
        </w:tblPrEx>
        <w:trPr>
          <w:trHeight w:val="1421"/>
        </w:trPr>
        <w:tc>
          <w:tcPr>
            <w:tcW w:w="5580" w:type="dxa"/>
          </w:tcPr>
          <w:p w:rsidR="00986BC6" w:rsidRPr="00712D91" w:rsidP="001F2FC7" w14:paraId="6ED63BAD" w14:textId="3E3E8430">
            <w:pPr>
              <w:rPr>
                <w:rFonts w:ascii="Times New Roman" w:hAnsi="Times New Roman" w:cs="Times New Roman"/>
                <w:i/>
                <w:iCs/>
              </w:rPr>
            </w:pPr>
            <w:r w:rsidRPr="00712D91">
              <w:rPr>
                <w:rFonts w:ascii="Times New Roman" w:hAnsi="Times New Roman" w:cs="Times New Roman"/>
                <w:i/>
                <w:iCs/>
              </w:rPr>
              <w:t>Insert text here.</w:t>
            </w:r>
          </w:p>
        </w:tc>
        <w:tc>
          <w:tcPr>
            <w:tcW w:w="7200" w:type="dxa"/>
          </w:tcPr>
          <w:p w:rsidR="00986BC6" w:rsidRPr="00712D91" w:rsidP="001F2FC7" w14:paraId="2BBC42BA" w14:textId="3AE6C1EF">
            <w:pPr>
              <w:rPr>
                <w:rFonts w:ascii="Times New Roman" w:hAnsi="Times New Roman" w:cs="Times New Roman"/>
                <w:i/>
                <w:iCs/>
              </w:rPr>
            </w:pPr>
            <w:r w:rsidRPr="00712D91">
              <w:rPr>
                <w:rFonts w:ascii="Times New Roman" w:hAnsi="Times New Roman" w:cs="Times New Roman"/>
                <w:i/>
                <w:iCs/>
              </w:rPr>
              <w:t>Insert text here.</w:t>
            </w:r>
          </w:p>
        </w:tc>
      </w:tr>
    </w:tbl>
    <w:p w:rsidR="00B06882" w:rsidRPr="00D51DED" w:rsidP="006760A4" w14:paraId="569C9307" w14:textId="77777777">
      <w:pPr>
        <w:rPr>
          <w:rFonts w:ascii="Times New Roman" w:hAnsi="Times New Roman" w:cs="Times New Roman"/>
          <w:b/>
        </w:rPr>
      </w:pPr>
    </w:p>
    <w:tbl>
      <w:tblPr>
        <w:tblStyle w:val="TableGrid"/>
        <w:tblW w:w="0" w:type="auto"/>
        <w:tblLook w:val="04A0"/>
      </w:tblPr>
      <w:tblGrid>
        <w:gridCol w:w="12950"/>
      </w:tblGrid>
      <w:tr w14:paraId="2816CF63" w14:textId="77777777" w:rsidTr="003C47B8">
        <w:tblPrEx>
          <w:tblW w:w="0" w:type="auto"/>
          <w:tblLook w:val="04A0"/>
        </w:tblPrEx>
        <w:tc>
          <w:tcPr>
            <w:tcW w:w="12950" w:type="dxa"/>
          </w:tcPr>
          <w:p w:rsidR="003C47B8" w:rsidRPr="003C47B8" w:rsidP="006760A4" w14:paraId="6847DDD9" w14:textId="661FA7E0">
            <w:pPr>
              <w:rPr>
                <w:rFonts w:ascii="Times New Roman" w:hAnsi="Times New Roman" w:cs="Times New Roman"/>
                <w:b/>
              </w:rPr>
            </w:pPr>
            <w:r w:rsidRPr="003C47B8">
              <w:rPr>
                <w:rFonts w:ascii="Times New Roman" w:hAnsi="Times New Roman" w:cs="Times New Roman"/>
                <w:b/>
              </w:rPr>
              <w:t>b. For each managed care program listed in section 3.3a</w:t>
            </w:r>
            <w:r w:rsidR="00ED09BE">
              <w:rPr>
                <w:rFonts w:ascii="Times New Roman" w:hAnsi="Times New Roman" w:cs="Times New Roman"/>
                <w:b/>
              </w:rPr>
              <w:t xml:space="preserve"> (Table 3)</w:t>
            </w:r>
            <w:r w:rsidRPr="003C47B8">
              <w:rPr>
                <w:rFonts w:ascii="Times New Roman" w:hAnsi="Times New Roman" w:cs="Times New Roman"/>
                <w:b/>
              </w:rPr>
              <w:t>, describe the barrier(s) preventing the state from issuing plan-level quality ratings to each of the managed care plans within the program by December 31, 2028.</w:t>
            </w:r>
          </w:p>
        </w:tc>
      </w:tr>
      <w:tr w14:paraId="4C8368F9" w14:textId="77777777" w:rsidTr="00BD004A">
        <w:tblPrEx>
          <w:tblW w:w="0" w:type="auto"/>
          <w:tblLook w:val="04A0"/>
        </w:tblPrEx>
        <w:trPr>
          <w:trHeight w:val="917"/>
        </w:trPr>
        <w:tc>
          <w:tcPr>
            <w:tcW w:w="12950" w:type="dxa"/>
          </w:tcPr>
          <w:p w:rsidR="003C47B8" w:rsidRPr="003C47B8" w:rsidP="006760A4" w14:paraId="0E1EBE9E" w14:textId="52B5E034">
            <w:pPr>
              <w:rPr>
                <w:rFonts w:ascii="Times New Roman" w:hAnsi="Times New Roman" w:cs="Times New Roman"/>
                <w:bCs/>
                <w:i/>
                <w:iCs/>
              </w:rPr>
            </w:pPr>
            <w:r>
              <w:rPr>
                <w:rFonts w:ascii="Times New Roman" w:hAnsi="Times New Roman" w:cs="Times New Roman"/>
                <w:bCs/>
                <w:i/>
                <w:iCs/>
              </w:rPr>
              <w:t>Insert text here.</w:t>
            </w:r>
          </w:p>
        </w:tc>
      </w:tr>
    </w:tbl>
    <w:p w:rsidR="00AA4D97" w:rsidRPr="00D51DED" w:rsidP="006760A4" w14:paraId="62810077" w14:textId="77777777">
      <w:pPr>
        <w:rPr>
          <w:rFonts w:ascii="Times New Roman" w:hAnsi="Times New Roman" w:cs="Times New Roman"/>
          <w:b/>
          <w:u w:val="single"/>
        </w:rPr>
      </w:pPr>
    </w:p>
    <w:tbl>
      <w:tblPr>
        <w:tblStyle w:val="TableGrid"/>
        <w:tblW w:w="0" w:type="auto"/>
        <w:tblLook w:val="04A0"/>
      </w:tblPr>
      <w:tblGrid>
        <w:gridCol w:w="12950"/>
      </w:tblGrid>
      <w:tr w14:paraId="55045991" w14:textId="77777777" w:rsidTr="003C47B8">
        <w:tblPrEx>
          <w:tblW w:w="0" w:type="auto"/>
          <w:tblLook w:val="04A0"/>
        </w:tblPrEx>
        <w:tc>
          <w:tcPr>
            <w:tcW w:w="12950" w:type="dxa"/>
          </w:tcPr>
          <w:p w:rsidR="003C47B8" w:rsidP="006760A4" w14:paraId="521043C2" w14:textId="79111898">
            <w:pPr>
              <w:rPr>
                <w:rFonts w:ascii="Times New Roman" w:eastAsia="Times New Roman" w:hAnsi="Times New Roman" w:cs="Times New Roman"/>
                <w:b/>
                <w:color w:val="000000" w:themeColor="text1"/>
              </w:rPr>
            </w:pPr>
            <w:r w:rsidRPr="00D51DED">
              <w:rPr>
                <w:rFonts w:ascii="Times New Roman" w:eastAsia="Times New Roman" w:hAnsi="Times New Roman" w:cs="Times New Roman"/>
                <w:b/>
                <w:color w:val="000000" w:themeColor="text1"/>
              </w:rPr>
              <w:t xml:space="preserve">c. For each barrier identified in section </w:t>
            </w:r>
            <w:r>
              <w:rPr>
                <w:rFonts w:ascii="Times New Roman" w:eastAsia="Times New Roman" w:hAnsi="Times New Roman" w:cs="Times New Roman"/>
                <w:b/>
                <w:color w:val="000000" w:themeColor="text1"/>
              </w:rPr>
              <w:t>3.3</w:t>
            </w:r>
            <w:r w:rsidRPr="00D51DED">
              <w:rPr>
                <w:rFonts w:ascii="Times New Roman" w:eastAsia="Times New Roman" w:hAnsi="Times New Roman" w:cs="Times New Roman"/>
                <w:b/>
                <w:color w:val="000000" w:themeColor="text1"/>
              </w:rPr>
              <w:t>b., identify the mandatory measure(s) for which the barrier will prevent the state from issuing plan level quality ratings to plans within the managed care program(s) identified in section a. by December 31, 2028.</w:t>
            </w:r>
          </w:p>
        </w:tc>
      </w:tr>
      <w:tr w14:paraId="7A000DFF" w14:textId="77777777" w:rsidTr="00BD004A">
        <w:tblPrEx>
          <w:tblW w:w="0" w:type="auto"/>
          <w:tblLook w:val="04A0"/>
        </w:tblPrEx>
        <w:trPr>
          <w:trHeight w:val="1781"/>
        </w:trPr>
        <w:tc>
          <w:tcPr>
            <w:tcW w:w="12950" w:type="dxa"/>
          </w:tcPr>
          <w:p w:rsidR="003C47B8" w:rsidRPr="003C47B8" w:rsidP="006760A4" w14:paraId="22ED05B1" w14:textId="631CD44F">
            <w:pPr>
              <w:rPr>
                <w:rFonts w:ascii="Times New Roman" w:eastAsia="Times New Roman" w:hAnsi="Times New Roman" w:cs="Times New Roman"/>
                <w:bCs/>
                <w:i/>
                <w:iCs/>
                <w:color w:val="000000" w:themeColor="text1"/>
              </w:rPr>
            </w:pPr>
            <w:r>
              <w:rPr>
                <w:rFonts w:ascii="Times New Roman" w:eastAsia="Times New Roman" w:hAnsi="Times New Roman" w:cs="Times New Roman"/>
                <w:bCs/>
                <w:i/>
                <w:iCs/>
                <w:color w:val="000000" w:themeColor="text1"/>
              </w:rPr>
              <w:t>Insert text here.</w:t>
            </w:r>
          </w:p>
        </w:tc>
      </w:tr>
    </w:tbl>
    <w:p w:rsidR="00AA4D97" w:rsidRPr="00D51DED" w:rsidP="006760A4" w14:paraId="7E3EEB42" w14:textId="1FAFE9E6">
      <w:pPr>
        <w:rPr>
          <w:rFonts w:ascii="Times New Roman" w:eastAsia="Times New Roman" w:hAnsi="Times New Roman" w:cs="Times New Roman"/>
          <w:b/>
          <w:color w:val="000000" w:themeColor="text1"/>
        </w:rPr>
      </w:pPr>
    </w:p>
    <w:tbl>
      <w:tblPr>
        <w:tblStyle w:val="TableGrid"/>
        <w:tblW w:w="0" w:type="auto"/>
        <w:tblLook w:val="04A0"/>
      </w:tblPr>
      <w:tblGrid>
        <w:gridCol w:w="12950"/>
      </w:tblGrid>
      <w:tr w14:paraId="6991FC1C" w14:textId="77777777" w:rsidTr="00293A07">
        <w:tblPrEx>
          <w:tblW w:w="0" w:type="auto"/>
          <w:tblLook w:val="04A0"/>
        </w:tblPrEx>
        <w:tc>
          <w:tcPr>
            <w:tcW w:w="12950" w:type="dxa"/>
          </w:tcPr>
          <w:p w:rsidR="00293A07" w:rsidP="004409A5" w14:paraId="69DD4AF8" w14:textId="1649A55C">
            <w:pPr>
              <w:rPr>
                <w:rFonts w:ascii="Times New Roman" w:hAnsi="Times New Roman" w:cs="Times New Roman"/>
                <w:b/>
                <w:bCs/>
              </w:rPr>
            </w:pPr>
            <w:r w:rsidRPr="00293A07">
              <w:rPr>
                <w:rFonts w:ascii="Times New Roman" w:hAnsi="Times New Roman" w:cs="Times New Roman"/>
                <w:b/>
                <w:bCs/>
              </w:rPr>
              <w:t>d. Use this space to provide any additional information about the barrier(s) identified above that may be relevant.</w:t>
            </w:r>
          </w:p>
        </w:tc>
      </w:tr>
      <w:tr w14:paraId="29DEF82A" w14:textId="77777777" w:rsidTr="00BD004A">
        <w:tblPrEx>
          <w:tblW w:w="0" w:type="auto"/>
          <w:tblLook w:val="04A0"/>
        </w:tblPrEx>
        <w:trPr>
          <w:trHeight w:val="1889"/>
        </w:trPr>
        <w:tc>
          <w:tcPr>
            <w:tcW w:w="12950" w:type="dxa"/>
          </w:tcPr>
          <w:p w:rsidR="00293A07" w:rsidRPr="00293A07" w:rsidP="004409A5" w14:paraId="2081AD38" w14:textId="1D4064EA">
            <w:pPr>
              <w:rPr>
                <w:rFonts w:ascii="Times New Roman" w:hAnsi="Times New Roman" w:cs="Times New Roman"/>
                <w:i/>
                <w:iCs/>
              </w:rPr>
            </w:pPr>
            <w:r>
              <w:rPr>
                <w:rFonts w:ascii="Times New Roman" w:hAnsi="Times New Roman" w:cs="Times New Roman"/>
                <w:i/>
                <w:iCs/>
              </w:rPr>
              <w:t xml:space="preserve">Insert text here. </w:t>
            </w:r>
          </w:p>
        </w:tc>
      </w:tr>
    </w:tbl>
    <w:p w:rsidR="00B14877" w14:paraId="6CA7B00D" w14:textId="77777777">
      <w:pPr>
        <w:rPr>
          <w:rStyle w:val="Heading2Char"/>
          <w:color w:val="000000" w:themeColor="text1"/>
          <w:sz w:val="22"/>
          <w:szCs w:val="22"/>
        </w:rPr>
      </w:pPr>
      <w:r>
        <w:rPr>
          <w:rStyle w:val="Heading2Char"/>
          <w:b w:val="0"/>
          <w:bCs w:val="0"/>
          <w:sz w:val="22"/>
          <w:szCs w:val="22"/>
        </w:rPr>
        <w:br w:type="page"/>
      </w:r>
    </w:p>
    <w:p w:rsidR="00E61094" w:rsidRPr="00D51DED" w:rsidP="00B14877" w14:paraId="3C770189" w14:textId="460C9B1E">
      <w:pPr>
        <w:pStyle w:val="Heading3"/>
      </w:pPr>
      <w:r w:rsidRPr="00880269">
        <w:rPr>
          <w:rStyle w:val="Heading2Char"/>
          <w:b/>
          <w:bCs/>
          <w:sz w:val="22"/>
          <w:szCs w:val="22"/>
        </w:rPr>
        <w:t>SECTION 3.4</w:t>
      </w:r>
      <w:r w:rsidRPr="00880269" w:rsidR="00446F53">
        <w:rPr>
          <w:rStyle w:val="Heading2Char"/>
          <w:b/>
          <w:bCs/>
          <w:sz w:val="22"/>
          <w:szCs w:val="22"/>
        </w:rPr>
        <w:t>:</w:t>
      </w:r>
      <w:r w:rsidRPr="00880269">
        <w:rPr>
          <w:sz w:val="18"/>
          <w:szCs w:val="18"/>
        </w:rPr>
        <w:t xml:space="preserve"> </w:t>
      </w:r>
      <w:r w:rsidRPr="00D51DED" w:rsidR="00446F53">
        <w:t>Provide details of how the state will</w:t>
      </w:r>
      <w:r w:rsidRPr="00D51DED" w:rsidR="009F6914">
        <w:t xml:space="preserve"> implement</w:t>
      </w:r>
      <w:r w:rsidRPr="00D51DED" w:rsidR="00C0362D">
        <w:t xml:space="preserve"> the </w:t>
      </w:r>
      <w:r w:rsidRPr="00D51DED" w:rsidR="00446F53">
        <w:t xml:space="preserve">MAC QRS </w:t>
      </w:r>
      <w:r w:rsidRPr="00D51DED" w:rsidR="00C0362D">
        <w:t xml:space="preserve">methodology </w:t>
      </w:r>
      <w:r w:rsidRPr="00D51DED" w:rsidR="00446F53">
        <w:t>requirements</w:t>
      </w:r>
      <w:r w:rsidRPr="00D51DED" w:rsidR="00C0362D">
        <w:t xml:space="preserve"> </w:t>
      </w:r>
      <w:r w:rsidRPr="00D51DED" w:rsidR="00C0362D">
        <w:rPr>
          <w:rFonts w:eastAsia="Segoe UI"/>
          <w:color w:val="000000"/>
          <w:kern w:val="0"/>
          <w:bdr w:val="none" w:sz="0" w:space="0" w:color="auto" w:frame="1"/>
          <w14:ligatures w14:val="none"/>
        </w:rPr>
        <w:t xml:space="preserve">for which the state is requesting an extension as identified in Section </w:t>
      </w:r>
      <w:r w:rsidRPr="00D51DED" w:rsidR="00460EE5">
        <w:rPr>
          <w:rFonts w:eastAsia="Segoe UI"/>
          <w:color w:val="000000"/>
          <w:kern w:val="0"/>
          <w:bdr w:val="none" w:sz="0" w:space="0" w:color="auto" w:frame="1"/>
          <w14:ligatures w14:val="none"/>
        </w:rPr>
        <w:t>3</w:t>
      </w:r>
      <w:r w:rsidRPr="00D51DED" w:rsidR="00C0362D">
        <w:rPr>
          <w:rFonts w:eastAsia="Segoe UI"/>
          <w:color w:val="000000"/>
          <w:kern w:val="0"/>
          <w:bdr w:val="none" w:sz="0" w:space="0" w:color="auto" w:frame="1"/>
          <w14:ligatures w14:val="none"/>
        </w:rPr>
        <w:t xml:space="preserve">.1. </w:t>
      </w:r>
    </w:p>
    <w:p w:rsidR="00C0362D" w:rsidRPr="00D51DED" w:rsidP="0095201F" w14:paraId="2543F9A4" w14:textId="77777777">
      <w:pPr>
        <w:rPr>
          <w:rFonts w:ascii="Times New Roman" w:hAnsi="Times New Roman" w:cs="Times New Roman"/>
        </w:rPr>
      </w:pPr>
    </w:p>
    <w:p w:rsidR="00936CEF" w:rsidRPr="00D51DED" w:rsidP="001A6A87" w14:paraId="27093057" w14:textId="3E557490">
      <w:pPr>
        <w:rPr>
          <w:rFonts w:ascii="Times New Roman" w:hAnsi="Times New Roman" w:cs="Times New Roman"/>
          <w:b/>
        </w:rPr>
      </w:pPr>
      <w:r w:rsidRPr="00D51DED">
        <w:rPr>
          <w:rFonts w:ascii="Times New Roman" w:hAnsi="Times New Roman" w:cs="Times New Roman"/>
          <w:b/>
        </w:rPr>
        <w:t xml:space="preserve">a. </w:t>
      </w:r>
      <w:r w:rsidRPr="00D51DED" w:rsidR="00246757">
        <w:rPr>
          <w:rFonts w:ascii="Times New Roman" w:hAnsi="Times New Roman" w:cs="Times New Roman"/>
          <w:b/>
        </w:rPr>
        <w:t>P</w:t>
      </w:r>
      <w:r w:rsidRPr="00D51DED" w:rsidR="00667D23">
        <w:rPr>
          <w:rFonts w:ascii="Times New Roman" w:hAnsi="Times New Roman" w:cs="Times New Roman"/>
          <w:b/>
        </w:rPr>
        <w:t xml:space="preserve">rovide a timeline of the steps the </w:t>
      </w:r>
      <w:r w:rsidRPr="00D51DED" w:rsidR="001A06E4">
        <w:rPr>
          <w:rFonts w:ascii="Times New Roman" w:hAnsi="Times New Roman" w:cs="Times New Roman"/>
          <w:b/>
        </w:rPr>
        <w:t xml:space="preserve">state </w:t>
      </w:r>
      <w:r w:rsidRPr="00D51DED" w:rsidR="00667D23">
        <w:rPr>
          <w:rFonts w:ascii="Times New Roman" w:hAnsi="Times New Roman" w:cs="Times New Roman"/>
          <w:b/>
        </w:rPr>
        <w:t xml:space="preserve">has taken to </w:t>
      </w:r>
      <w:r w:rsidRPr="00D51DED" w:rsidR="001E4FC9">
        <w:rPr>
          <w:rFonts w:ascii="Times New Roman" w:hAnsi="Times New Roman" w:cs="Times New Roman"/>
          <w:b/>
        </w:rPr>
        <w:t xml:space="preserve">fully comply with </w:t>
      </w:r>
      <w:r w:rsidRPr="00D51DED" w:rsidR="00667D23">
        <w:rPr>
          <w:rFonts w:ascii="Times New Roman" w:hAnsi="Times New Roman" w:cs="Times New Roman"/>
          <w:b/>
        </w:rPr>
        <w:t>the requirement(s)</w:t>
      </w:r>
      <w:r w:rsidRPr="00D51DED" w:rsidR="001E4FC9">
        <w:rPr>
          <w:rFonts w:ascii="Times New Roman" w:hAnsi="Times New Roman" w:cs="Times New Roman"/>
          <w:b/>
        </w:rPr>
        <w:t xml:space="preserve"> identified in Section </w:t>
      </w:r>
      <w:r w:rsidRPr="00D51DED" w:rsidR="00460EE5">
        <w:rPr>
          <w:rFonts w:ascii="Times New Roman" w:hAnsi="Times New Roman" w:cs="Times New Roman"/>
          <w:b/>
        </w:rPr>
        <w:t>3</w:t>
      </w:r>
      <w:r w:rsidRPr="00D51DED" w:rsidR="001E4FC9">
        <w:rPr>
          <w:rFonts w:ascii="Times New Roman" w:hAnsi="Times New Roman" w:cs="Times New Roman"/>
          <w:b/>
        </w:rPr>
        <w:t>.1</w:t>
      </w:r>
      <w:r w:rsidRPr="00D51DED" w:rsidR="00667D23">
        <w:rPr>
          <w:rFonts w:ascii="Times New Roman" w:hAnsi="Times New Roman" w:cs="Times New Roman"/>
          <w:b/>
        </w:rPr>
        <w:t xml:space="preserve">, including </w:t>
      </w:r>
      <w:r w:rsidRPr="00D51DED" w:rsidR="00E927DF">
        <w:rPr>
          <w:rFonts w:ascii="Times New Roman" w:hAnsi="Times New Roman" w:cs="Times New Roman"/>
          <w:b/>
        </w:rPr>
        <w:t>a</w:t>
      </w:r>
      <w:r w:rsidRPr="00D51DED" w:rsidR="00667D23">
        <w:rPr>
          <w:rFonts w:ascii="Times New Roman" w:hAnsi="Times New Roman" w:cs="Times New Roman"/>
          <w:b/>
        </w:rPr>
        <w:t xml:space="preserve"> timeline of the steps that remain</w:t>
      </w:r>
      <w:r w:rsidRPr="00D51DED" w:rsidR="001E4FC9">
        <w:rPr>
          <w:rFonts w:ascii="Times New Roman" w:hAnsi="Times New Roman" w:cs="Times New Roman"/>
          <w:b/>
        </w:rPr>
        <w:t xml:space="preserve"> to fully comply with the requirement</w:t>
      </w:r>
      <w:r w:rsidRPr="00D51DED" w:rsidR="00667D23">
        <w:rPr>
          <w:rFonts w:ascii="Times New Roman" w:hAnsi="Times New Roman" w:cs="Times New Roman"/>
          <w:b/>
        </w:rPr>
        <w:t>.</w:t>
      </w:r>
      <w:r>
        <w:rPr>
          <w:rStyle w:val="FootnoteReference"/>
          <w:rFonts w:ascii="Times New Roman" w:hAnsi="Times New Roman" w:cs="Times New Roman"/>
          <w:b/>
          <w:bCs/>
        </w:rPr>
        <w:footnoteReference w:id="6"/>
      </w:r>
    </w:p>
    <w:tbl>
      <w:tblPr>
        <w:tblStyle w:val="TableGrid"/>
        <w:tblW w:w="0" w:type="auto"/>
        <w:tblLook w:val="04A0"/>
      </w:tblPr>
      <w:tblGrid>
        <w:gridCol w:w="12950"/>
      </w:tblGrid>
      <w:tr w14:paraId="7A475E98" w14:textId="77777777" w:rsidTr="009E75DC">
        <w:tblPrEx>
          <w:tblW w:w="0" w:type="auto"/>
          <w:tblLook w:val="04A0"/>
        </w:tblPrEx>
        <w:tc>
          <w:tcPr>
            <w:tcW w:w="12950" w:type="dxa"/>
          </w:tcPr>
          <w:p w:rsidR="009E75DC" w:rsidP="001A6A87" w14:paraId="6BD8E147" w14:textId="0AB48F81">
            <w:pPr>
              <w:rPr>
                <w:rFonts w:ascii="Times New Roman" w:hAnsi="Times New Roman" w:cs="Times New Roman"/>
                <w:b/>
              </w:rPr>
            </w:pPr>
            <w:r w:rsidRPr="009E75DC">
              <w:rPr>
                <w:rFonts w:ascii="Times New Roman" w:hAnsi="Times New Roman" w:cs="Times New Roman"/>
                <w:b/>
              </w:rPr>
              <w:t xml:space="preserve">Implementation of 438.515(b)(1) or an approved alternative: </w:t>
            </w:r>
            <w:r w:rsidRPr="009E75DC">
              <w:rPr>
                <w:rFonts w:ascii="Times New Roman" w:hAnsi="Times New Roman" w:cs="Times New Roman"/>
                <w:bCs/>
              </w:rPr>
              <w:t>Provide a response if an extension for this requirement is indicated in section 3.1.</w:t>
            </w:r>
          </w:p>
        </w:tc>
      </w:tr>
      <w:tr w14:paraId="1AF29B89" w14:textId="77777777" w:rsidTr="00BD004A">
        <w:tblPrEx>
          <w:tblW w:w="0" w:type="auto"/>
          <w:tblLook w:val="04A0"/>
        </w:tblPrEx>
        <w:trPr>
          <w:trHeight w:val="1115"/>
        </w:trPr>
        <w:tc>
          <w:tcPr>
            <w:tcW w:w="12950" w:type="dxa"/>
          </w:tcPr>
          <w:p w:rsidR="009E75DC" w:rsidRPr="009E75DC" w:rsidP="001A6A87" w14:paraId="1F04EC86" w14:textId="30ABF6ED">
            <w:pPr>
              <w:rPr>
                <w:rFonts w:ascii="Times New Roman" w:hAnsi="Times New Roman" w:cs="Times New Roman"/>
                <w:bCs/>
                <w:i/>
                <w:iCs/>
              </w:rPr>
            </w:pPr>
            <w:r>
              <w:rPr>
                <w:rFonts w:ascii="Times New Roman" w:hAnsi="Times New Roman" w:cs="Times New Roman"/>
                <w:bCs/>
                <w:i/>
                <w:iCs/>
              </w:rPr>
              <w:t>Insert text here.</w:t>
            </w:r>
          </w:p>
        </w:tc>
      </w:tr>
    </w:tbl>
    <w:p w:rsidR="00C0362D" w:rsidRPr="00D51DED" w:rsidP="001A6A87" w14:paraId="04DB63EA" w14:textId="0F7E462A">
      <w:pPr>
        <w:rPr>
          <w:rFonts w:ascii="Times New Roman" w:hAnsi="Times New Roman" w:cs="Times New Roman"/>
          <w:b/>
        </w:rPr>
      </w:pPr>
    </w:p>
    <w:tbl>
      <w:tblPr>
        <w:tblStyle w:val="TableGrid"/>
        <w:tblW w:w="0" w:type="auto"/>
        <w:tblLook w:val="04A0"/>
      </w:tblPr>
      <w:tblGrid>
        <w:gridCol w:w="12950"/>
      </w:tblGrid>
      <w:tr w14:paraId="08597D68" w14:textId="77777777" w:rsidTr="009E75DC">
        <w:tblPrEx>
          <w:tblW w:w="0" w:type="auto"/>
          <w:tblLook w:val="04A0"/>
        </w:tblPrEx>
        <w:tc>
          <w:tcPr>
            <w:tcW w:w="12950" w:type="dxa"/>
          </w:tcPr>
          <w:p w:rsidR="009E75DC" w:rsidRPr="009E75DC" w:rsidP="001A6A87" w14:paraId="7F695E74" w14:textId="53DC4FF7">
            <w:pPr>
              <w:rPr>
                <w:rFonts w:ascii="Times New Roman" w:hAnsi="Times New Roman" w:cs="Times New Roman"/>
              </w:rPr>
            </w:pPr>
            <w:r w:rsidRPr="00D51DED">
              <w:rPr>
                <w:rFonts w:ascii="Times New Roman" w:hAnsi="Times New Roman" w:cs="Times New Roman"/>
                <w:b/>
              </w:rPr>
              <w:t>Implementation of 438.515(b)(2) or an approved alternative</w:t>
            </w:r>
            <w:r>
              <w:rPr>
                <w:rFonts w:ascii="Times New Roman" w:hAnsi="Times New Roman" w:cs="Times New Roman"/>
                <w:b/>
                <w:bCs/>
              </w:rPr>
              <w:t>:</w:t>
            </w:r>
            <w:r w:rsidRPr="00D51DED">
              <w:rPr>
                <w:rFonts w:ascii="Times New Roman" w:hAnsi="Times New Roman" w:cs="Times New Roman"/>
                <w:b/>
              </w:rPr>
              <w:t xml:space="preserve"> </w:t>
            </w:r>
            <w:r w:rsidRPr="00D51DED">
              <w:rPr>
                <w:rFonts w:ascii="Times New Roman" w:hAnsi="Times New Roman" w:cs="Times New Roman"/>
              </w:rPr>
              <w:t>Provide a response if an extension for this requirement is indicated in section 3.1.</w:t>
            </w:r>
          </w:p>
        </w:tc>
      </w:tr>
      <w:tr w14:paraId="0B4C0DCE" w14:textId="77777777" w:rsidTr="00BD004A">
        <w:tblPrEx>
          <w:tblW w:w="0" w:type="auto"/>
          <w:tblLook w:val="04A0"/>
        </w:tblPrEx>
        <w:trPr>
          <w:trHeight w:val="1610"/>
        </w:trPr>
        <w:tc>
          <w:tcPr>
            <w:tcW w:w="12950" w:type="dxa"/>
          </w:tcPr>
          <w:p w:rsidR="009E75DC" w:rsidRPr="009E75DC" w:rsidP="001A6A87" w14:paraId="6C2CBC98" w14:textId="0A11A45E">
            <w:pPr>
              <w:rPr>
                <w:rFonts w:ascii="Times New Roman" w:hAnsi="Times New Roman" w:cs="Times New Roman"/>
                <w:bCs/>
                <w:i/>
                <w:iCs/>
              </w:rPr>
            </w:pPr>
            <w:r>
              <w:rPr>
                <w:rFonts w:ascii="Times New Roman" w:hAnsi="Times New Roman" w:cs="Times New Roman"/>
                <w:bCs/>
                <w:i/>
                <w:iCs/>
              </w:rPr>
              <w:t>Insert text here.</w:t>
            </w:r>
          </w:p>
        </w:tc>
      </w:tr>
    </w:tbl>
    <w:p w:rsidR="00E61094" w:rsidRPr="00D51DED" w:rsidP="00C01CE0" w14:paraId="0EC56F9C" w14:textId="55DE26D1">
      <w:pPr>
        <w:rPr>
          <w:rFonts w:ascii="Times New Roman" w:hAnsi="Times New Roman" w:cs="Times New Roman"/>
        </w:rPr>
      </w:pPr>
    </w:p>
    <w:p w:rsidR="00B14877" w14:paraId="13D8B336" w14:textId="77777777">
      <w:pPr>
        <w:rPr>
          <w:rFonts w:ascii="Times New Roman" w:hAnsi="Times New Roman" w:cs="Times New Roman"/>
          <w:b/>
          <w:bCs/>
        </w:rPr>
      </w:pPr>
      <w:r>
        <w:rPr>
          <w:rFonts w:ascii="Times New Roman" w:hAnsi="Times New Roman" w:cs="Times New Roman"/>
          <w:b/>
          <w:bCs/>
        </w:rPr>
        <w:br w:type="page"/>
      </w:r>
    </w:p>
    <w:p w:rsidR="004D33FE" w:rsidRPr="00D51DED" w:rsidP="00356F39" w14:paraId="526777D1" w14:textId="7819E0F9">
      <w:pPr>
        <w:rPr>
          <w:rFonts w:ascii="Times New Roman" w:eastAsia="Segoe UI" w:hAnsi="Times New Roman" w:cs="Times New Roman"/>
          <w:b/>
          <w:kern w:val="0"/>
          <w14:ligatures w14:val="none"/>
        </w:rPr>
      </w:pPr>
      <w:r>
        <w:rPr>
          <w:rFonts w:ascii="Times New Roman" w:hAnsi="Times New Roman" w:cs="Times New Roman"/>
          <w:b/>
          <w:bCs/>
        </w:rPr>
        <w:t xml:space="preserve">b. </w:t>
      </w:r>
      <w:r w:rsidRPr="00D51DED">
        <w:rPr>
          <w:rFonts w:ascii="Times New Roman" w:eastAsia="Segoe UI" w:hAnsi="Times New Roman" w:cs="Times New Roman"/>
          <w:b/>
          <w:kern w:val="0"/>
          <w14:ligatures w14:val="none"/>
        </w:rPr>
        <w:t xml:space="preserve">Provide a detailed plan to implement the requirement(s) by the end of the one-year extension, including operational steps the </w:t>
      </w:r>
      <w:r w:rsidRPr="00D51DED" w:rsidR="001A06E4">
        <w:rPr>
          <w:rFonts w:ascii="Times New Roman" w:eastAsia="Segoe UI" w:hAnsi="Times New Roman" w:cs="Times New Roman"/>
          <w:b/>
          <w:kern w:val="0"/>
          <w14:ligatures w14:val="none"/>
        </w:rPr>
        <w:t xml:space="preserve">state </w:t>
      </w:r>
      <w:r w:rsidRPr="00D51DED">
        <w:rPr>
          <w:rFonts w:ascii="Times New Roman" w:eastAsia="Segoe UI" w:hAnsi="Times New Roman" w:cs="Times New Roman"/>
          <w:b/>
          <w:kern w:val="0"/>
          <w14:ligatures w14:val="none"/>
        </w:rPr>
        <w:t>will take to address the identified barriers to implementation.</w:t>
      </w:r>
      <w:r>
        <w:rPr>
          <w:rStyle w:val="FootnoteReference"/>
          <w:rFonts w:ascii="Times New Roman" w:eastAsia="Segoe UI" w:hAnsi="Times New Roman" w:cs="Times New Roman"/>
          <w:b/>
          <w:bCs/>
          <w:kern w:val="0"/>
          <w14:ligatures w14:val="none"/>
        </w:rPr>
        <w:footnoteReference w:id="7"/>
      </w:r>
    </w:p>
    <w:tbl>
      <w:tblPr>
        <w:tblStyle w:val="TableGrid"/>
        <w:tblW w:w="0" w:type="auto"/>
        <w:tblLook w:val="04A0"/>
      </w:tblPr>
      <w:tblGrid>
        <w:gridCol w:w="12950"/>
      </w:tblGrid>
      <w:tr w14:paraId="3FB9AA6B" w14:textId="77777777" w:rsidTr="00147F03">
        <w:tblPrEx>
          <w:tblW w:w="0" w:type="auto"/>
          <w:tblLook w:val="04A0"/>
        </w:tblPrEx>
        <w:tc>
          <w:tcPr>
            <w:tcW w:w="12950" w:type="dxa"/>
          </w:tcPr>
          <w:p w:rsidR="00147F03" w14:paraId="1BAFBB85" w14:textId="5918528E">
            <w:pPr>
              <w:rPr>
                <w:rFonts w:ascii="Times New Roman" w:eastAsia="Segoe UI" w:hAnsi="Times New Roman" w:cs="Times New Roman"/>
                <w:kern w:val="0"/>
                <w14:ligatures w14:val="none"/>
              </w:rPr>
            </w:pPr>
            <w:bookmarkStart w:id="7" w:name="_Hlk166835392"/>
            <w:r w:rsidRPr="00147F03">
              <w:rPr>
                <w:rFonts w:ascii="Times New Roman" w:eastAsia="Segoe UI" w:hAnsi="Times New Roman" w:cs="Times New Roman"/>
                <w:b/>
                <w:bCs/>
                <w:kern w:val="0"/>
                <w14:ligatures w14:val="none"/>
              </w:rPr>
              <w:t>Implementation of 438.515(b)(1) or an approved alternative:</w:t>
            </w:r>
            <w:r w:rsidRPr="00147F03">
              <w:rPr>
                <w:rFonts w:ascii="Times New Roman" w:eastAsia="Segoe UI" w:hAnsi="Times New Roman" w:cs="Times New Roman"/>
                <w:kern w:val="0"/>
                <w14:ligatures w14:val="none"/>
              </w:rPr>
              <w:t xml:space="preserve"> Provide a response if an extension for this requirement is indicated in section 3.1.</w:t>
            </w:r>
          </w:p>
        </w:tc>
      </w:tr>
      <w:tr w14:paraId="2EF391DE" w14:textId="77777777" w:rsidTr="00BD004A">
        <w:tblPrEx>
          <w:tblW w:w="0" w:type="auto"/>
          <w:tblLook w:val="04A0"/>
        </w:tblPrEx>
        <w:trPr>
          <w:trHeight w:val="1655"/>
        </w:trPr>
        <w:tc>
          <w:tcPr>
            <w:tcW w:w="12950" w:type="dxa"/>
          </w:tcPr>
          <w:p w:rsidR="00147F03" w:rsidRPr="00147F03" w14:paraId="50CBA130" w14:textId="6A1EF7AE">
            <w:pPr>
              <w:rPr>
                <w:rFonts w:ascii="Times New Roman" w:eastAsia="Segoe UI" w:hAnsi="Times New Roman" w:cs="Times New Roman"/>
                <w:i/>
                <w:iCs/>
                <w:kern w:val="0"/>
                <w14:ligatures w14:val="none"/>
              </w:rPr>
            </w:pPr>
            <w:r>
              <w:rPr>
                <w:rFonts w:ascii="Times New Roman" w:eastAsia="Segoe UI" w:hAnsi="Times New Roman" w:cs="Times New Roman"/>
                <w:i/>
                <w:iCs/>
                <w:kern w:val="0"/>
                <w14:ligatures w14:val="none"/>
              </w:rPr>
              <w:t>Insert text here.</w:t>
            </w:r>
          </w:p>
        </w:tc>
      </w:tr>
    </w:tbl>
    <w:p w:rsidR="00C0362D" w:rsidRPr="00D51DED" w14:paraId="6B776092" w14:textId="77777777">
      <w:pPr>
        <w:rPr>
          <w:rFonts w:ascii="Times New Roman" w:eastAsia="Segoe UI" w:hAnsi="Times New Roman" w:cs="Times New Roman"/>
          <w:kern w:val="0"/>
          <w14:ligatures w14:val="none"/>
        </w:rPr>
      </w:pPr>
    </w:p>
    <w:tbl>
      <w:tblPr>
        <w:tblStyle w:val="TableGrid"/>
        <w:tblW w:w="0" w:type="auto"/>
        <w:tblLook w:val="04A0"/>
      </w:tblPr>
      <w:tblGrid>
        <w:gridCol w:w="12950"/>
      </w:tblGrid>
      <w:tr w14:paraId="2DE29064" w14:textId="77777777" w:rsidTr="00147F03">
        <w:tblPrEx>
          <w:tblW w:w="0" w:type="auto"/>
          <w:tblLook w:val="04A0"/>
        </w:tblPrEx>
        <w:tc>
          <w:tcPr>
            <w:tcW w:w="12950" w:type="dxa"/>
          </w:tcPr>
          <w:p w:rsidR="00147F03" w:rsidP="004409A5" w14:paraId="10948C99" w14:textId="644C8A47">
            <w:pPr>
              <w:rPr>
                <w:rFonts w:ascii="Times New Roman" w:hAnsi="Times New Roman" w:cs="Times New Roman"/>
              </w:rPr>
            </w:pPr>
            <w:r w:rsidRPr="00D51DED">
              <w:rPr>
                <w:rFonts w:ascii="Times New Roman" w:eastAsia="Segoe UI" w:hAnsi="Times New Roman" w:cs="Times New Roman"/>
                <w:b/>
                <w:kern w:val="0"/>
                <w14:ligatures w14:val="none"/>
              </w:rPr>
              <w:t>Implementation of 438.515(b)(2) or an approved alternative</w:t>
            </w:r>
            <w:r>
              <w:rPr>
                <w:rFonts w:ascii="Times New Roman" w:eastAsia="Segoe UI" w:hAnsi="Times New Roman" w:cs="Times New Roman"/>
                <w:b/>
                <w:bCs/>
                <w:kern w:val="0"/>
                <w14:ligatures w14:val="none"/>
              </w:rPr>
              <w:t>:</w:t>
            </w:r>
            <w:r w:rsidRPr="00D51DED">
              <w:rPr>
                <w:rFonts w:ascii="Times New Roman" w:eastAsia="Segoe UI" w:hAnsi="Times New Roman" w:cs="Times New Roman"/>
                <w:b/>
                <w:kern w:val="0"/>
                <w14:ligatures w14:val="none"/>
              </w:rPr>
              <w:t xml:space="preserve"> </w:t>
            </w:r>
            <w:r w:rsidRPr="00D51DED">
              <w:rPr>
                <w:rFonts w:ascii="Times New Roman" w:hAnsi="Times New Roman" w:cs="Times New Roman"/>
              </w:rPr>
              <w:t>Provide a response if an extension for this requirement is indicated in section 3.1.</w:t>
            </w:r>
          </w:p>
        </w:tc>
      </w:tr>
      <w:tr w14:paraId="4F248871" w14:textId="77777777" w:rsidTr="00BD004A">
        <w:tblPrEx>
          <w:tblW w:w="0" w:type="auto"/>
          <w:tblLook w:val="04A0"/>
        </w:tblPrEx>
        <w:trPr>
          <w:trHeight w:val="1556"/>
        </w:trPr>
        <w:tc>
          <w:tcPr>
            <w:tcW w:w="12950" w:type="dxa"/>
          </w:tcPr>
          <w:p w:rsidR="00147F03" w:rsidRPr="00147F03" w:rsidP="004409A5" w14:paraId="67CA18C1" w14:textId="6585ECDD">
            <w:pPr>
              <w:rPr>
                <w:rFonts w:ascii="Times New Roman" w:hAnsi="Times New Roman" w:cs="Times New Roman"/>
                <w:i/>
                <w:iCs/>
              </w:rPr>
            </w:pPr>
            <w:r>
              <w:rPr>
                <w:rFonts w:ascii="Times New Roman" w:hAnsi="Times New Roman" w:cs="Times New Roman"/>
                <w:i/>
                <w:iCs/>
              </w:rPr>
              <w:t>Insert text here.</w:t>
            </w:r>
          </w:p>
        </w:tc>
      </w:tr>
      <w:bookmarkEnd w:id="7"/>
    </w:tbl>
    <w:p w:rsidR="004409A5" w:rsidRPr="00D51DED" w:rsidP="004409A5" w14:paraId="798E31CD" w14:textId="1DC8B5B8">
      <w:pPr>
        <w:rPr>
          <w:rFonts w:ascii="Times New Roman" w:hAnsi="Times New Roman" w:cs="Times New Roman"/>
        </w:rPr>
      </w:pPr>
    </w:p>
    <w:sectPr w:rsidSect="00917ABD">
      <w:headerReference w:type="default" r:id="rId11"/>
      <w:footerReference w:type="default" r:id="rId1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32AE" w14:paraId="49E9E0DD" w14:textId="7668B719">
    <w:pPr>
      <w:pStyle w:val="Footer"/>
      <w:jc w:val="right"/>
    </w:pPr>
    <w:sdt>
      <w:sdtPr>
        <w:id w:val="141836173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9332AE" w14:paraId="1676BC8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6568F" w:rsidP="00AE4FE5" w14:paraId="74817F78" w14:textId="77777777">
      <w:pPr>
        <w:spacing w:after="0" w:line="240" w:lineRule="auto"/>
      </w:pPr>
      <w:r>
        <w:separator/>
      </w:r>
    </w:p>
  </w:footnote>
  <w:footnote w:type="continuationSeparator" w:id="1">
    <w:p w:rsidR="0026568F" w:rsidP="00AE4FE5" w14:paraId="64A563DA" w14:textId="77777777">
      <w:pPr>
        <w:spacing w:after="0" w:line="240" w:lineRule="auto"/>
      </w:pPr>
      <w:r>
        <w:continuationSeparator/>
      </w:r>
    </w:p>
  </w:footnote>
  <w:footnote w:type="continuationNotice" w:id="2">
    <w:p w:rsidR="0026568F" w14:paraId="3B04C2E6" w14:textId="77777777">
      <w:pPr>
        <w:spacing w:after="0" w:line="240" w:lineRule="auto"/>
      </w:pPr>
    </w:p>
  </w:footnote>
  <w:footnote w:id="3">
    <w:p w:rsidR="006E7A3C" w:rsidP="006E7A3C" w14:paraId="1526A557" w14:textId="77777777">
      <w:pPr>
        <w:pStyle w:val="FootnoteText"/>
      </w:pPr>
      <w:r>
        <w:rPr>
          <w:rStyle w:val="FootnoteReference"/>
        </w:rPr>
        <w:footnoteRef/>
      </w:r>
      <w:r>
        <w:t xml:space="preserve"> Appendix A is available to download here: </w:t>
      </w:r>
      <w:hyperlink r:id="rId1" w:history="1">
        <w:r>
          <w:rPr>
            <w:rStyle w:val="Hyperlink"/>
          </w:rPr>
          <w:t>https://www.medicaid.gov/medicaid/quality-of-care/medicaid-and-chip-managed-care-quality/medicaid-and-chip-quality-rating-system</w:t>
        </w:r>
      </w:hyperlink>
      <w:r>
        <w:t xml:space="preserve"> </w:t>
      </w:r>
    </w:p>
  </w:footnote>
  <w:footnote w:id="4">
    <w:p w:rsidR="002B530B" w:rsidP="002B530B" w14:paraId="28F74A0B" w14:textId="77777777">
      <w:pPr>
        <w:pStyle w:val="FootnoteText"/>
      </w:pPr>
      <w:r>
        <w:rPr>
          <w:rStyle w:val="FootnoteReference"/>
        </w:rPr>
        <w:footnoteRef/>
      </w:r>
      <w:r>
        <w:t xml:space="preserve"> </w:t>
      </w:r>
      <w:r w:rsidRPr="008353AF">
        <w:t>42 C.F.R. § 438.515(</w:t>
      </w:r>
      <w:r>
        <w:t>b)(1)</w:t>
      </w:r>
    </w:p>
  </w:footnote>
  <w:footnote w:id="5">
    <w:p w:rsidR="002B530B" w:rsidP="002B530B" w14:paraId="31E03DA5" w14:textId="77777777">
      <w:pPr>
        <w:pStyle w:val="FootnoteText"/>
      </w:pPr>
      <w:r>
        <w:rPr>
          <w:rStyle w:val="FootnoteReference"/>
        </w:rPr>
        <w:footnoteRef/>
      </w:r>
      <w:r>
        <w:t xml:space="preserve"> </w:t>
      </w:r>
      <w:r w:rsidRPr="006A1745">
        <w:t>42 C.F.R. § 438.515(d)</w:t>
      </w:r>
      <w:r>
        <w:t>(1)(iii)</w:t>
      </w:r>
    </w:p>
  </w:footnote>
  <w:footnote w:id="6">
    <w:p w:rsidR="00667D23" w:rsidP="00667D23" w14:paraId="3C3124C8" w14:textId="77777777">
      <w:pPr>
        <w:pStyle w:val="FootnoteText"/>
      </w:pPr>
      <w:r>
        <w:rPr>
          <w:rStyle w:val="FootnoteReference"/>
        </w:rPr>
        <w:footnoteRef/>
      </w:r>
      <w:r>
        <w:t xml:space="preserve"> </w:t>
      </w:r>
      <w:r w:rsidRPr="005D66B3">
        <w:t>42 C.F.R. § 438.515(d)</w:t>
      </w:r>
      <w:r>
        <w:t>(1)(ii)</w:t>
      </w:r>
    </w:p>
  </w:footnote>
  <w:footnote w:id="7">
    <w:p w:rsidR="004D33FE" w:rsidP="004D33FE" w14:paraId="040AB8E7" w14:textId="77777777">
      <w:pPr>
        <w:pStyle w:val="FootnoteText"/>
      </w:pPr>
      <w:r>
        <w:rPr>
          <w:rStyle w:val="FootnoteReference"/>
        </w:rPr>
        <w:footnoteRef/>
      </w:r>
      <w:r>
        <w:t xml:space="preserve"> </w:t>
      </w:r>
      <w:r w:rsidRPr="005D66B3">
        <w:t>42 C.F.R. § 438.515(d)(1</w:t>
      </w:r>
      <w:r>
        <w:t>)(iv)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54ED" w:rsidRPr="00192058" w:rsidP="00C14523" w14:paraId="158CC2DC" w14:textId="70E81B64">
    <w:pPr>
      <w:widowControl w:val="0"/>
      <w:spacing w:after="180" w:line="300" w:lineRule="atLeast"/>
      <w:jc w:val="both"/>
    </w:pPr>
    <w:r>
      <w:rPr>
        <w:rFonts w:ascii="Times New Roman" w:eastAsia="Segoe UI" w:hAnsi="Times New Roman" w:cs="Times New Roman"/>
        <w:b/>
        <w:bCs/>
        <w:kern w:val="0"/>
        <w:sz w:val="24"/>
        <w:szCs w:val="24"/>
        <w14:ligatures w14:val="none"/>
      </w:rPr>
      <w:t xml:space="preserve">MAC QRS </w:t>
    </w:r>
    <w:r w:rsidRPr="00DC3CD5">
      <w:rPr>
        <w:rFonts w:ascii="Times New Roman" w:eastAsia="Segoe UI" w:hAnsi="Times New Roman" w:cs="Times New Roman"/>
        <w:b/>
        <w:bCs/>
        <w:kern w:val="0"/>
        <w:sz w:val="24"/>
        <w:szCs w:val="24"/>
        <w14:ligatures w14:val="none"/>
      </w:rPr>
      <w:t>Implementation Extension Request Template</w:t>
    </w:r>
    <w:r>
      <w:rPr>
        <w:rFonts w:ascii="Times New Roman" w:eastAsia="Segoe UI" w:hAnsi="Times New Roman" w:cs="Times New Roman"/>
        <w:b/>
        <w:bCs/>
        <w:kern w:val="0"/>
        <w:sz w:val="24"/>
        <w:szCs w:val="24"/>
        <w14:ligatures w14:val="none"/>
      </w:rPr>
      <w:t xml:space="preserve"> A: Methodology</w:t>
    </w:r>
  </w:p>
  <w:p w:rsidR="00360146" w:rsidRPr="00414518" w:rsidP="00D854ED" w14:paraId="1666ABDC" w14:textId="77777777">
    <w:pPr>
      <w:pStyle w:val="Header"/>
      <w:jc w:val="center"/>
      <w:rPr>
        <w:rFonts w:ascii="Times New Roman" w:hAnsi="Times New Roman" w:cs="Times New Roman"/>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075E79"/>
    <w:multiLevelType w:val="hybridMultilevel"/>
    <w:tmpl w:val="AF66682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45015C1"/>
    <w:multiLevelType w:val="hybridMultilevel"/>
    <w:tmpl w:val="ED70700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6824B76"/>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80D03AF"/>
    <w:multiLevelType w:val="hybridMultilevel"/>
    <w:tmpl w:val="E1E6F8E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08431D54"/>
    <w:multiLevelType w:val="hybridMultilevel"/>
    <w:tmpl w:val="9A227D3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09047E30"/>
    <w:multiLevelType w:val="hybridMultilevel"/>
    <w:tmpl w:val="F1D05640"/>
    <w:lvl w:ilvl="0">
      <w:start w:val="3"/>
      <w:numFmt w:val="decimal"/>
      <w:lvlText w:val="%1"/>
      <w:lvlJc w:val="left"/>
      <w:pPr>
        <w:ind w:left="360" w:hanging="360"/>
      </w:pPr>
      <w:rPr>
        <w:rFonts w:ascii="Times New Roman" w:eastAsia="Segoe UI" w:hAnsi="Times New Roman" w:cs="Times New Roman" w:hint="default"/>
        <w:b/>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0A3A7F5C"/>
    <w:multiLevelType w:val="hybridMultilevel"/>
    <w:tmpl w:val="5EEAB98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144835F8"/>
    <w:multiLevelType w:val="hybridMultilevel"/>
    <w:tmpl w:val="A1B2B924"/>
    <w:lvl w:ilvl="0">
      <w:start w:val="1"/>
      <w:numFmt w:val="decimal"/>
      <w:lvlText w:val="%1."/>
      <w:lvlJc w:val="left"/>
      <w:pPr>
        <w:ind w:left="360" w:hanging="360"/>
      </w:pPr>
      <w:rPr>
        <w:rFonts w:ascii="Times New Roman" w:eastAsia="Segoe UI" w:hAnsi="Times New Roman" w:cs="Times New Roman"/>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5516B79"/>
    <w:multiLevelType w:val="hybridMultilevel"/>
    <w:tmpl w:val="E4D2D35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1A586440"/>
    <w:multiLevelType w:val="hybridMultilevel"/>
    <w:tmpl w:val="61DA5018"/>
    <w:lvl w:ilvl="0">
      <w:start w:val="1"/>
      <w:numFmt w:val="bullet"/>
      <w:lvlText w:val=""/>
      <w:lvlJc w:val="left"/>
      <w:pPr>
        <w:ind w:left="1800" w:hanging="360"/>
      </w:pPr>
      <w:rPr>
        <w:rFonts w:ascii="Symbol" w:hAnsi="Symbol"/>
      </w:rPr>
    </w:lvl>
    <w:lvl w:ilvl="1">
      <w:start w:val="1"/>
      <w:numFmt w:val="bullet"/>
      <w:lvlText w:val=""/>
      <w:lvlJc w:val="left"/>
      <w:pPr>
        <w:ind w:left="1800" w:hanging="360"/>
      </w:pPr>
      <w:rPr>
        <w:rFonts w:ascii="Symbol" w:hAnsi="Symbol"/>
      </w:rPr>
    </w:lvl>
    <w:lvl w:ilvl="2">
      <w:start w:val="1"/>
      <w:numFmt w:val="bullet"/>
      <w:lvlText w:val=""/>
      <w:lvlJc w:val="left"/>
      <w:pPr>
        <w:ind w:left="1800" w:hanging="360"/>
      </w:pPr>
      <w:rPr>
        <w:rFonts w:ascii="Symbol" w:hAnsi="Symbol"/>
      </w:rPr>
    </w:lvl>
    <w:lvl w:ilvl="3">
      <w:start w:val="1"/>
      <w:numFmt w:val="bullet"/>
      <w:lvlText w:val=""/>
      <w:lvlJc w:val="left"/>
      <w:pPr>
        <w:ind w:left="1800" w:hanging="360"/>
      </w:pPr>
      <w:rPr>
        <w:rFonts w:ascii="Symbol" w:hAnsi="Symbol"/>
      </w:rPr>
    </w:lvl>
    <w:lvl w:ilvl="4">
      <w:start w:val="1"/>
      <w:numFmt w:val="bullet"/>
      <w:lvlText w:val=""/>
      <w:lvlJc w:val="left"/>
      <w:pPr>
        <w:ind w:left="1800" w:hanging="360"/>
      </w:pPr>
      <w:rPr>
        <w:rFonts w:ascii="Symbol" w:hAnsi="Symbol"/>
      </w:rPr>
    </w:lvl>
    <w:lvl w:ilvl="5">
      <w:start w:val="1"/>
      <w:numFmt w:val="bullet"/>
      <w:lvlText w:val=""/>
      <w:lvlJc w:val="left"/>
      <w:pPr>
        <w:ind w:left="1800" w:hanging="360"/>
      </w:pPr>
      <w:rPr>
        <w:rFonts w:ascii="Symbol" w:hAnsi="Symbol"/>
      </w:rPr>
    </w:lvl>
    <w:lvl w:ilvl="6">
      <w:start w:val="1"/>
      <w:numFmt w:val="bullet"/>
      <w:lvlText w:val=""/>
      <w:lvlJc w:val="left"/>
      <w:pPr>
        <w:ind w:left="1800" w:hanging="360"/>
      </w:pPr>
      <w:rPr>
        <w:rFonts w:ascii="Symbol" w:hAnsi="Symbol"/>
      </w:rPr>
    </w:lvl>
    <w:lvl w:ilvl="7">
      <w:start w:val="1"/>
      <w:numFmt w:val="bullet"/>
      <w:lvlText w:val=""/>
      <w:lvlJc w:val="left"/>
      <w:pPr>
        <w:ind w:left="1800" w:hanging="360"/>
      </w:pPr>
      <w:rPr>
        <w:rFonts w:ascii="Symbol" w:hAnsi="Symbol"/>
      </w:rPr>
    </w:lvl>
    <w:lvl w:ilvl="8">
      <w:start w:val="1"/>
      <w:numFmt w:val="bullet"/>
      <w:lvlText w:val=""/>
      <w:lvlJc w:val="left"/>
      <w:pPr>
        <w:ind w:left="1800" w:hanging="360"/>
      </w:pPr>
      <w:rPr>
        <w:rFonts w:ascii="Symbol" w:hAnsi="Symbol"/>
      </w:rPr>
    </w:lvl>
  </w:abstractNum>
  <w:abstractNum w:abstractNumId="10">
    <w:nsid w:val="1BD86220"/>
    <w:multiLevelType w:val="hybridMultilevel"/>
    <w:tmpl w:val="C7DE2D0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1C301B89"/>
    <w:multiLevelType w:val="hybridMultilevel"/>
    <w:tmpl w:val="FBF693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F914881"/>
    <w:multiLevelType w:val="hybridMultilevel"/>
    <w:tmpl w:val="17C8C27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22BA7405"/>
    <w:multiLevelType w:val="hybridMultilevel"/>
    <w:tmpl w:val="474CB3E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243B25C8"/>
    <w:multiLevelType w:val="hybridMultilevel"/>
    <w:tmpl w:val="4D785D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4CF47ED"/>
    <w:multiLevelType w:val="hybridMultilevel"/>
    <w:tmpl w:val="2896858E"/>
    <w:lvl w:ilvl="0">
      <w:start w:val="2"/>
      <w:numFmt w:val="lowerLetter"/>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7A23662"/>
    <w:multiLevelType w:val="hybridMultilevel"/>
    <w:tmpl w:val="5F76CA08"/>
    <w:lvl w:ilvl="0">
      <w:start w:val="1"/>
      <w:numFmt w:val="bullet"/>
      <w:lvlText w:val=""/>
      <w:lvlJc w:val="left"/>
      <w:pPr>
        <w:ind w:left="360" w:hanging="360"/>
      </w:pPr>
      <w:rPr>
        <w:rFonts w:ascii="Wingdings" w:hAnsi="Wingdings" w:hint="default"/>
      </w:rPr>
    </w:lvl>
    <w:lvl w:ilvl="1">
      <w:start w:val="1"/>
      <w:numFmt w:val="bullet"/>
      <w:lvlText w:val=""/>
      <w:lvlJc w:val="left"/>
      <w:pPr>
        <w:ind w:left="1080"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27D26D8F"/>
    <w:multiLevelType w:val="hybridMultilevel"/>
    <w:tmpl w:val="871CB8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82259FD"/>
    <w:multiLevelType w:val="hybridMultilevel"/>
    <w:tmpl w:val="E4F08FA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282C4C44"/>
    <w:multiLevelType w:val="hybridMultilevel"/>
    <w:tmpl w:val="F51E376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283D71CB"/>
    <w:multiLevelType w:val="hybridMultilevel"/>
    <w:tmpl w:val="98D006D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84E7486"/>
    <w:multiLevelType w:val="hybridMultilevel"/>
    <w:tmpl w:val="2662D19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2C0DF8E2"/>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2DF0158B"/>
    <w:multiLevelType w:val="hybridMultilevel"/>
    <w:tmpl w:val="ABB829B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2F2D1756"/>
    <w:multiLevelType w:val="hybridMultilevel"/>
    <w:tmpl w:val="F34AF52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33771886"/>
    <w:multiLevelType w:val="hybridMultilevel"/>
    <w:tmpl w:val="A996928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34D91945"/>
    <w:multiLevelType w:val="hybridMultilevel"/>
    <w:tmpl w:val="623C0944"/>
    <w:lvl w:ilvl="0">
      <w:start w:val="1"/>
      <w:numFmt w:val="bullet"/>
      <w:lvlText w:val=""/>
      <w:lvlJc w:val="left"/>
      <w:pPr>
        <w:ind w:left="1800" w:hanging="360"/>
      </w:pPr>
      <w:rPr>
        <w:rFonts w:ascii="Symbol" w:hAnsi="Symbol"/>
      </w:rPr>
    </w:lvl>
    <w:lvl w:ilvl="1">
      <w:start w:val="1"/>
      <w:numFmt w:val="bullet"/>
      <w:lvlText w:val=""/>
      <w:lvlJc w:val="left"/>
      <w:pPr>
        <w:ind w:left="1800" w:hanging="360"/>
      </w:pPr>
      <w:rPr>
        <w:rFonts w:ascii="Symbol" w:hAnsi="Symbol"/>
      </w:rPr>
    </w:lvl>
    <w:lvl w:ilvl="2">
      <w:start w:val="1"/>
      <w:numFmt w:val="bullet"/>
      <w:lvlText w:val=""/>
      <w:lvlJc w:val="left"/>
      <w:pPr>
        <w:ind w:left="1800" w:hanging="360"/>
      </w:pPr>
      <w:rPr>
        <w:rFonts w:ascii="Symbol" w:hAnsi="Symbol"/>
      </w:rPr>
    </w:lvl>
    <w:lvl w:ilvl="3">
      <w:start w:val="1"/>
      <w:numFmt w:val="bullet"/>
      <w:lvlText w:val=""/>
      <w:lvlJc w:val="left"/>
      <w:pPr>
        <w:ind w:left="1800" w:hanging="360"/>
      </w:pPr>
      <w:rPr>
        <w:rFonts w:ascii="Symbol" w:hAnsi="Symbol"/>
      </w:rPr>
    </w:lvl>
    <w:lvl w:ilvl="4">
      <w:start w:val="1"/>
      <w:numFmt w:val="bullet"/>
      <w:lvlText w:val=""/>
      <w:lvlJc w:val="left"/>
      <w:pPr>
        <w:ind w:left="1800" w:hanging="360"/>
      </w:pPr>
      <w:rPr>
        <w:rFonts w:ascii="Symbol" w:hAnsi="Symbol"/>
      </w:rPr>
    </w:lvl>
    <w:lvl w:ilvl="5">
      <w:start w:val="1"/>
      <w:numFmt w:val="bullet"/>
      <w:lvlText w:val=""/>
      <w:lvlJc w:val="left"/>
      <w:pPr>
        <w:ind w:left="1800" w:hanging="360"/>
      </w:pPr>
      <w:rPr>
        <w:rFonts w:ascii="Symbol" w:hAnsi="Symbol"/>
      </w:rPr>
    </w:lvl>
    <w:lvl w:ilvl="6">
      <w:start w:val="1"/>
      <w:numFmt w:val="bullet"/>
      <w:lvlText w:val=""/>
      <w:lvlJc w:val="left"/>
      <w:pPr>
        <w:ind w:left="1800" w:hanging="360"/>
      </w:pPr>
      <w:rPr>
        <w:rFonts w:ascii="Symbol" w:hAnsi="Symbol"/>
      </w:rPr>
    </w:lvl>
    <w:lvl w:ilvl="7">
      <w:start w:val="1"/>
      <w:numFmt w:val="bullet"/>
      <w:lvlText w:val=""/>
      <w:lvlJc w:val="left"/>
      <w:pPr>
        <w:ind w:left="1800" w:hanging="360"/>
      </w:pPr>
      <w:rPr>
        <w:rFonts w:ascii="Symbol" w:hAnsi="Symbol"/>
      </w:rPr>
    </w:lvl>
    <w:lvl w:ilvl="8">
      <w:start w:val="1"/>
      <w:numFmt w:val="bullet"/>
      <w:lvlText w:val=""/>
      <w:lvlJc w:val="left"/>
      <w:pPr>
        <w:ind w:left="1800" w:hanging="360"/>
      </w:pPr>
      <w:rPr>
        <w:rFonts w:ascii="Symbol" w:hAnsi="Symbol"/>
      </w:rPr>
    </w:lvl>
  </w:abstractNum>
  <w:abstractNum w:abstractNumId="27">
    <w:nsid w:val="360FDA72"/>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3777122A"/>
    <w:multiLevelType w:val="hybridMultilevel"/>
    <w:tmpl w:val="6914C01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38CC246E"/>
    <w:multiLevelType w:val="hybridMultilevel"/>
    <w:tmpl w:val="3962D290"/>
    <w:lvl w:ilvl="0">
      <w:start w:val="1"/>
      <w:numFmt w:val="bullet"/>
      <w:lvlText w:val=""/>
      <w:lvlJc w:val="left"/>
      <w:pPr>
        <w:ind w:left="360" w:hanging="360"/>
      </w:pPr>
      <w:rPr>
        <w:rFonts w:ascii="Wingdings" w:hAnsi="Wingdings" w:hint="default"/>
      </w:rPr>
    </w:lvl>
    <w:lvl w:ilvl="1">
      <w:start w:val="1"/>
      <w:numFmt w:val="bullet"/>
      <w:lvlText w:val=""/>
      <w:lvlJc w:val="left"/>
      <w:pPr>
        <w:ind w:left="1080" w:hanging="360"/>
      </w:pPr>
      <w:rPr>
        <w:rFonts w:ascii="Wingdings" w:hAnsi="Wingdings"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3C3741DF"/>
    <w:multiLevelType w:val="hybridMultilevel"/>
    <w:tmpl w:val="988A7B0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3E061B8C"/>
    <w:multiLevelType w:val="multilevel"/>
    <w:tmpl w:val="29E800A2"/>
    <w:lvl w:ilvl="0">
      <w:start w:val="1"/>
      <w:numFmt w:val="lowerLetter"/>
      <w:lvlText w:val="%1."/>
      <w:lvlJc w:val="left"/>
      <w:pPr>
        <w:ind w:left="2160" w:hanging="360"/>
      </w:pPr>
      <w:rPr>
        <w:rFont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o"/>
      <w:lvlJc w:val="left"/>
      <w:pPr>
        <w:ind w:left="1440" w:hanging="360"/>
      </w:pPr>
      <w:rPr>
        <w:rFonts w:ascii="Courier New" w:hAnsi="Courier New" w:cs="Courier New" w:hint="default"/>
      </w:rPr>
    </w:lvl>
    <w:lvl w:ilvl="5">
      <w:start w:val="1"/>
      <w:numFmt w:val="bullet"/>
      <w:lvlText w:val=""/>
      <w:lvlJc w:val="left"/>
      <w:pPr>
        <w:ind w:left="2970" w:hanging="360"/>
      </w:pPr>
      <w:rPr>
        <w:rFonts w:ascii="Wingdings" w:hAnsi="Wingdings" w:hint="default"/>
      </w:rPr>
    </w:lvl>
    <w:lvl w:ilvl="6">
      <w:start w:val="1"/>
      <w:numFmt w:val="bullet"/>
      <w:lvlText w:val=""/>
      <w:lvlJc w:val="left"/>
      <w:pPr>
        <w:ind w:left="3870" w:hanging="360"/>
      </w:pPr>
      <w:rPr>
        <w:rFonts w:ascii="Symbol" w:hAnsi="Symbol"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32">
    <w:nsid w:val="3F8C1D54"/>
    <w:multiLevelType w:val="hybridMultilevel"/>
    <w:tmpl w:val="7BCA859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3">
    <w:nsid w:val="40647063"/>
    <w:multiLevelType w:val="hybridMultilevel"/>
    <w:tmpl w:val="03B464D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42EA55C4"/>
    <w:multiLevelType w:val="hybridMultilevel"/>
    <w:tmpl w:val="2B082FF2"/>
    <w:lvl w:ilvl="0">
      <w:start w:val="1"/>
      <w:numFmt w:val="bullet"/>
      <w:lvlText w:val=""/>
      <w:lvlJc w:val="left"/>
      <w:pPr>
        <w:ind w:left="720" w:hanging="360"/>
      </w:pPr>
      <w:rPr>
        <w:rFonts w:ascii="Wingdings" w:hAnsi="Wingdings" w:hint="default"/>
      </w:rPr>
    </w:lvl>
    <w:lvl w:ilvl="1">
      <w:start w:val="1"/>
      <w:numFmt w:val="lowerLetter"/>
      <w:lvlText w:val="%2."/>
      <w:lvlJc w:val="left"/>
      <w:pPr>
        <w:ind w:left="2520" w:hanging="360"/>
      </w:p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4301416E"/>
    <w:multiLevelType w:val="hybridMultilevel"/>
    <w:tmpl w:val="8222BC6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6">
    <w:nsid w:val="433D30FE"/>
    <w:multiLevelType w:val="hybridMultilevel"/>
    <w:tmpl w:val="FC666240"/>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454934B7"/>
    <w:multiLevelType w:val="hybridMultilevel"/>
    <w:tmpl w:val="5E3C79D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8">
    <w:nsid w:val="49EE67B3"/>
    <w:multiLevelType w:val="hybridMultilevel"/>
    <w:tmpl w:val="35DC9662"/>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39">
    <w:nsid w:val="4A0272FB"/>
    <w:multiLevelType w:val="hybridMultilevel"/>
    <w:tmpl w:val="CD62B7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4D480024"/>
    <w:multiLevelType w:val="hybridMultilevel"/>
    <w:tmpl w:val="2670200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4E1DCD79"/>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nsid w:val="5143C3B7"/>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nsid w:val="525960CC"/>
    <w:multiLevelType w:val="hybridMultilevel"/>
    <w:tmpl w:val="8EE0B64A"/>
    <w:lvl w:ilvl="0">
      <w:start w:val="3"/>
      <w:numFmt w:val="lowerLetter"/>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55112311"/>
    <w:multiLevelType w:val="hybridMultilevel"/>
    <w:tmpl w:val="28BE4E6E"/>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556D6B8C"/>
    <w:multiLevelType w:val="hybridMultilevel"/>
    <w:tmpl w:val="49BE7B1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6">
    <w:nsid w:val="563E553D"/>
    <w:multiLevelType w:val="hybridMultilevel"/>
    <w:tmpl w:val="B9709F3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7">
    <w:nsid w:val="5BA34F3A"/>
    <w:multiLevelType w:val="hybridMultilevel"/>
    <w:tmpl w:val="2FAE988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8">
    <w:nsid w:val="5CEB6F5D"/>
    <w:multiLevelType w:val="hybridMultilevel"/>
    <w:tmpl w:val="33F22A3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9">
    <w:nsid w:val="62022D6F"/>
    <w:multiLevelType w:val="hybridMultilevel"/>
    <w:tmpl w:val="8C5E7DA6"/>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63EF21DA"/>
    <w:multiLevelType w:val="hybridMultilevel"/>
    <w:tmpl w:val="41EEC76E"/>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657924A9"/>
    <w:multiLevelType w:val="hybridMultilevel"/>
    <w:tmpl w:val="A74EF99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2">
    <w:nsid w:val="66BE5D19"/>
    <w:multiLevelType w:val="hybridMultilevel"/>
    <w:tmpl w:val="BB44BACE"/>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3">
    <w:nsid w:val="6A662B40"/>
    <w:multiLevelType w:val="hybridMultilevel"/>
    <w:tmpl w:val="C8A27E4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4">
    <w:nsid w:val="6BB0108A"/>
    <w:multiLevelType w:val="hybridMultilevel"/>
    <w:tmpl w:val="84925708"/>
    <w:lvl w:ilvl="0">
      <w:start w:val="1"/>
      <w:numFmt w:val="bullet"/>
      <w:lvlText w:val=""/>
      <w:lvlJc w:val="left"/>
      <w:pPr>
        <w:ind w:left="1800" w:hanging="360"/>
      </w:pPr>
      <w:rPr>
        <w:rFonts w:ascii="Symbol" w:hAnsi="Symbol"/>
      </w:rPr>
    </w:lvl>
    <w:lvl w:ilvl="1">
      <w:start w:val="1"/>
      <w:numFmt w:val="bullet"/>
      <w:lvlText w:val=""/>
      <w:lvlJc w:val="left"/>
      <w:pPr>
        <w:ind w:left="1800" w:hanging="360"/>
      </w:pPr>
      <w:rPr>
        <w:rFonts w:ascii="Symbol" w:hAnsi="Symbol"/>
      </w:rPr>
    </w:lvl>
    <w:lvl w:ilvl="2">
      <w:start w:val="1"/>
      <w:numFmt w:val="bullet"/>
      <w:lvlText w:val=""/>
      <w:lvlJc w:val="left"/>
      <w:pPr>
        <w:ind w:left="1800" w:hanging="360"/>
      </w:pPr>
      <w:rPr>
        <w:rFonts w:ascii="Symbol" w:hAnsi="Symbol"/>
      </w:rPr>
    </w:lvl>
    <w:lvl w:ilvl="3">
      <w:start w:val="1"/>
      <w:numFmt w:val="bullet"/>
      <w:lvlText w:val=""/>
      <w:lvlJc w:val="left"/>
      <w:pPr>
        <w:ind w:left="1800" w:hanging="360"/>
      </w:pPr>
      <w:rPr>
        <w:rFonts w:ascii="Symbol" w:hAnsi="Symbol"/>
      </w:rPr>
    </w:lvl>
    <w:lvl w:ilvl="4">
      <w:start w:val="1"/>
      <w:numFmt w:val="bullet"/>
      <w:lvlText w:val=""/>
      <w:lvlJc w:val="left"/>
      <w:pPr>
        <w:ind w:left="1800" w:hanging="360"/>
      </w:pPr>
      <w:rPr>
        <w:rFonts w:ascii="Symbol" w:hAnsi="Symbol"/>
      </w:rPr>
    </w:lvl>
    <w:lvl w:ilvl="5">
      <w:start w:val="1"/>
      <w:numFmt w:val="bullet"/>
      <w:lvlText w:val=""/>
      <w:lvlJc w:val="left"/>
      <w:pPr>
        <w:ind w:left="1800" w:hanging="360"/>
      </w:pPr>
      <w:rPr>
        <w:rFonts w:ascii="Symbol" w:hAnsi="Symbol"/>
      </w:rPr>
    </w:lvl>
    <w:lvl w:ilvl="6">
      <w:start w:val="1"/>
      <w:numFmt w:val="bullet"/>
      <w:lvlText w:val=""/>
      <w:lvlJc w:val="left"/>
      <w:pPr>
        <w:ind w:left="1800" w:hanging="360"/>
      </w:pPr>
      <w:rPr>
        <w:rFonts w:ascii="Symbol" w:hAnsi="Symbol"/>
      </w:rPr>
    </w:lvl>
    <w:lvl w:ilvl="7">
      <w:start w:val="1"/>
      <w:numFmt w:val="bullet"/>
      <w:lvlText w:val=""/>
      <w:lvlJc w:val="left"/>
      <w:pPr>
        <w:ind w:left="1800" w:hanging="360"/>
      </w:pPr>
      <w:rPr>
        <w:rFonts w:ascii="Symbol" w:hAnsi="Symbol"/>
      </w:rPr>
    </w:lvl>
    <w:lvl w:ilvl="8">
      <w:start w:val="1"/>
      <w:numFmt w:val="bullet"/>
      <w:lvlText w:val=""/>
      <w:lvlJc w:val="left"/>
      <w:pPr>
        <w:ind w:left="1800" w:hanging="360"/>
      </w:pPr>
      <w:rPr>
        <w:rFonts w:ascii="Symbol" w:hAnsi="Symbol"/>
      </w:rPr>
    </w:lvl>
  </w:abstractNum>
  <w:abstractNum w:abstractNumId="55">
    <w:nsid w:val="70EB42E4"/>
    <w:multiLevelType w:val="hybridMultilevel"/>
    <w:tmpl w:val="E892E7E6"/>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711E4B15"/>
    <w:multiLevelType w:val="hybridMultilevel"/>
    <w:tmpl w:val="4FACD40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7">
    <w:nsid w:val="712C0084"/>
    <w:multiLevelType w:val="hybridMultilevel"/>
    <w:tmpl w:val="E5B8468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8">
    <w:nsid w:val="73EFA137"/>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9">
    <w:nsid w:val="79700916"/>
    <w:multiLevelType w:val="hybridMultilevel"/>
    <w:tmpl w:val="6A90A6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7A1E27C2"/>
    <w:multiLevelType w:val="hybridMultilevel"/>
    <w:tmpl w:val="A04AB236"/>
    <w:lvl w:ilvl="0">
      <w:start w:val="1"/>
      <w:numFmt w:val="decimal"/>
      <w:lvlText w:val="%1."/>
      <w:lvlJc w:val="left"/>
      <w:pPr>
        <w:ind w:left="720" w:hanging="360"/>
      </w:pPr>
      <w:rPr>
        <w:b/>
        <w:bCs/>
      </w:rPr>
    </w:lvl>
    <w:lvl w:ilvl="1">
      <w:start w:val="1"/>
      <w:numFmt w:val="bullet"/>
      <w:lvlText w:val=""/>
      <w:lvlJc w:val="left"/>
      <w:pPr>
        <w:ind w:left="1440" w:hanging="360"/>
      </w:pPr>
      <w:rPr>
        <w:rFonts w:ascii="Wingdings" w:hAnsi="Wingdings" w:hint="default"/>
      </w:rPr>
    </w:lvl>
    <w:lvl w:ilvl="2">
      <w:start w:val="1"/>
      <w:numFmt w:val="lowerLetter"/>
      <w:lvlText w:val="%3."/>
      <w:lvlJc w:val="left"/>
      <w:pPr>
        <w:ind w:left="2340" w:hanging="360"/>
      </w:pPr>
      <w:rPr>
        <w:b w:val="0"/>
        <w:bCs w:val="0"/>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Wingdings" w:hAnsi="Wingding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7B8F5F42"/>
    <w:multiLevelType w:val="hybridMultilevel"/>
    <w:tmpl w:val="3D6E05E6"/>
    <w:lvl w:ilvl="0">
      <w:start w:val="1"/>
      <w:numFmt w:val="lowerLetter"/>
      <w:lvlText w:val="%1."/>
      <w:lvlJc w:val="left"/>
      <w:pPr>
        <w:ind w:left="720" w:hanging="360"/>
      </w:pPr>
      <w:rPr>
        <w:rFonts w:eastAsia="Segoe UI" w:hint="default"/>
        <w:color w:val="00000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7C0C23FF"/>
    <w:multiLevelType w:val="hybridMultilevel"/>
    <w:tmpl w:val="33767E1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3">
    <w:nsid w:val="7D1E49A2"/>
    <w:multiLevelType w:val="hybridMultilevel"/>
    <w:tmpl w:val="6CA69306"/>
    <w:lvl w:ilvl="0">
      <w:start w:val="1"/>
      <w:numFmt w:val="decimal"/>
      <w:lvlText w:val="%1."/>
      <w:lvlJc w:val="left"/>
      <w:pPr>
        <w:ind w:left="720" w:hanging="360"/>
      </w:pPr>
      <w:rPr>
        <w:rFonts w:hint="default"/>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49022570">
    <w:abstractNumId w:val="29"/>
  </w:num>
  <w:num w:numId="2" w16cid:durableId="1107315738">
    <w:abstractNumId w:val="16"/>
  </w:num>
  <w:num w:numId="3" w16cid:durableId="696201816">
    <w:abstractNumId w:val="21"/>
  </w:num>
  <w:num w:numId="4" w16cid:durableId="1072503080">
    <w:abstractNumId w:val="60"/>
  </w:num>
  <w:num w:numId="5" w16cid:durableId="1018772636">
    <w:abstractNumId w:val="38"/>
  </w:num>
  <w:num w:numId="6" w16cid:durableId="267274143">
    <w:abstractNumId w:val="34"/>
  </w:num>
  <w:num w:numId="7" w16cid:durableId="890070856">
    <w:abstractNumId w:val="15"/>
  </w:num>
  <w:num w:numId="8" w16cid:durableId="1726443744">
    <w:abstractNumId w:val="6"/>
  </w:num>
  <w:num w:numId="9" w16cid:durableId="468858586">
    <w:abstractNumId w:val="3"/>
  </w:num>
  <w:num w:numId="10" w16cid:durableId="2012174601">
    <w:abstractNumId w:val="56"/>
  </w:num>
  <w:num w:numId="11" w16cid:durableId="515660875">
    <w:abstractNumId w:val="31"/>
  </w:num>
  <w:num w:numId="12" w16cid:durableId="1157067116">
    <w:abstractNumId w:val="43"/>
  </w:num>
  <w:num w:numId="13" w16cid:durableId="1974170460">
    <w:abstractNumId w:val="47"/>
  </w:num>
  <w:num w:numId="14" w16cid:durableId="1764496472">
    <w:abstractNumId w:val="8"/>
  </w:num>
  <w:num w:numId="15" w16cid:durableId="333536489">
    <w:abstractNumId w:val="10"/>
  </w:num>
  <w:num w:numId="16" w16cid:durableId="1079667654">
    <w:abstractNumId w:val="45"/>
  </w:num>
  <w:num w:numId="17" w16cid:durableId="1079861950">
    <w:abstractNumId w:val="53"/>
  </w:num>
  <w:num w:numId="18" w16cid:durableId="1758475549">
    <w:abstractNumId w:val="62"/>
  </w:num>
  <w:num w:numId="19" w16cid:durableId="1743916481">
    <w:abstractNumId w:val="37"/>
  </w:num>
  <w:num w:numId="20" w16cid:durableId="1190068387">
    <w:abstractNumId w:val="4"/>
  </w:num>
  <w:num w:numId="21" w16cid:durableId="440497636">
    <w:abstractNumId w:val="23"/>
  </w:num>
  <w:num w:numId="22" w16cid:durableId="1806656526">
    <w:abstractNumId w:val="35"/>
  </w:num>
  <w:num w:numId="23" w16cid:durableId="1210533157">
    <w:abstractNumId w:val="33"/>
  </w:num>
  <w:num w:numId="24" w16cid:durableId="1487821685">
    <w:abstractNumId w:val="51"/>
  </w:num>
  <w:num w:numId="25" w16cid:durableId="1918513716">
    <w:abstractNumId w:val="25"/>
  </w:num>
  <w:num w:numId="26" w16cid:durableId="735401421">
    <w:abstractNumId w:val="12"/>
  </w:num>
  <w:num w:numId="27" w16cid:durableId="1415317343">
    <w:abstractNumId w:val="46"/>
  </w:num>
  <w:num w:numId="28" w16cid:durableId="1724907938">
    <w:abstractNumId w:val="19"/>
  </w:num>
  <w:num w:numId="29" w16cid:durableId="1186870149">
    <w:abstractNumId w:val="32"/>
  </w:num>
  <w:num w:numId="30" w16cid:durableId="2131436224">
    <w:abstractNumId w:val="48"/>
  </w:num>
  <w:num w:numId="31" w16cid:durableId="1573275849">
    <w:abstractNumId w:val="0"/>
  </w:num>
  <w:num w:numId="32" w16cid:durableId="547648977">
    <w:abstractNumId w:val="24"/>
  </w:num>
  <w:num w:numId="33" w16cid:durableId="781459703">
    <w:abstractNumId w:val="52"/>
  </w:num>
  <w:num w:numId="34" w16cid:durableId="276062323">
    <w:abstractNumId w:val="49"/>
  </w:num>
  <w:num w:numId="35" w16cid:durableId="562452968">
    <w:abstractNumId w:val="44"/>
  </w:num>
  <w:num w:numId="36" w16cid:durableId="1593126673">
    <w:abstractNumId w:val="50"/>
  </w:num>
  <w:num w:numId="37" w16cid:durableId="1669865729">
    <w:abstractNumId w:val="55"/>
  </w:num>
  <w:num w:numId="38" w16cid:durableId="7829188">
    <w:abstractNumId w:val="58"/>
  </w:num>
  <w:num w:numId="39" w16cid:durableId="481384241">
    <w:abstractNumId w:val="42"/>
  </w:num>
  <w:num w:numId="40" w16cid:durableId="732775228">
    <w:abstractNumId w:val="22"/>
  </w:num>
  <w:num w:numId="41" w16cid:durableId="526143965">
    <w:abstractNumId w:val="2"/>
  </w:num>
  <w:num w:numId="42" w16cid:durableId="1318609039">
    <w:abstractNumId w:val="41"/>
  </w:num>
  <w:num w:numId="43" w16cid:durableId="301078933">
    <w:abstractNumId w:val="27"/>
  </w:num>
  <w:num w:numId="44" w16cid:durableId="1721323642">
    <w:abstractNumId w:val="13"/>
  </w:num>
  <w:num w:numId="45" w16cid:durableId="770399512">
    <w:abstractNumId w:val="30"/>
  </w:num>
  <w:num w:numId="46" w16cid:durableId="1801144130">
    <w:abstractNumId w:val="1"/>
  </w:num>
  <w:num w:numId="47" w16cid:durableId="424614275">
    <w:abstractNumId w:val="17"/>
  </w:num>
  <w:num w:numId="48" w16cid:durableId="827477226">
    <w:abstractNumId w:val="63"/>
  </w:num>
  <w:num w:numId="49" w16cid:durableId="44988943">
    <w:abstractNumId w:val="36"/>
  </w:num>
  <w:num w:numId="50" w16cid:durableId="1305619274">
    <w:abstractNumId w:val="39"/>
  </w:num>
  <w:num w:numId="51" w16cid:durableId="1470779106">
    <w:abstractNumId w:val="18"/>
  </w:num>
  <w:num w:numId="52" w16cid:durableId="1379208792">
    <w:abstractNumId w:val="59"/>
  </w:num>
  <w:num w:numId="53" w16cid:durableId="1586648629">
    <w:abstractNumId w:val="61"/>
  </w:num>
  <w:num w:numId="54" w16cid:durableId="1017736890">
    <w:abstractNumId w:val="40"/>
  </w:num>
  <w:num w:numId="55" w16cid:durableId="2054230513">
    <w:abstractNumId w:val="57"/>
  </w:num>
  <w:num w:numId="56" w16cid:durableId="1356611265">
    <w:abstractNumId w:val="9"/>
  </w:num>
  <w:num w:numId="57" w16cid:durableId="2137066910">
    <w:abstractNumId w:val="54"/>
  </w:num>
  <w:num w:numId="58" w16cid:durableId="261182705">
    <w:abstractNumId w:val="26"/>
  </w:num>
  <w:num w:numId="59" w16cid:durableId="463305570">
    <w:abstractNumId w:val="7"/>
  </w:num>
  <w:num w:numId="60" w16cid:durableId="1573465719">
    <w:abstractNumId w:val="5"/>
  </w:num>
  <w:num w:numId="61" w16cid:durableId="1859275431">
    <w:abstractNumId w:val="28"/>
  </w:num>
  <w:num w:numId="62" w16cid:durableId="1943801860">
    <w:abstractNumId w:val="20"/>
  </w:num>
  <w:num w:numId="63" w16cid:durableId="1887259690">
    <w:abstractNumId w:val="11"/>
  </w:num>
  <w:num w:numId="64" w16cid:durableId="673806861">
    <w:abstractNumId w:val="1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5DB"/>
    <w:rsid w:val="0000004F"/>
    <w:rsid w:val="00000B3D"/>
    <w:rsid w:val="00002795"/>
    <w:rsid w:val="00002859"/>
    <w:rsid w:val="00002CF2"/>
    <w:rsid w:val="0000388F"/>
    <w:rsid w:val="00003CA6"/>
    <w:rsid w:val="00003F75"/>
    <w:rsid w:val="00004017"/>
    <w:rsid w:val="00004A14"/>
    <w:rsid w:val="00006432"/>
    <w:rsid w:val="00006B4F"/>
    <w:rsid w:val="000102F5"/>
    <w:rsid w:val="00010D00"/>
    <w:rsid w:val="00011742"/>
    <w:rsid w:val="00013679"/>
    <w:rsid w:val="000136C2"/>
    <w:rsid w:val="00013A90"/>
    <w:rsid w:val="00014C59"/>
    <w:rsid w:val="00014D77"/>
    <w:rsid w:val="00014DDB"/>
    <w:rsid w:val="000166D5"/>
    <w:rsid w:val="00016E60"/>
    <w:rsid w:val="000172D0"/>
    <w:rsid w:val="0002037B"/>
    <w:rsid w:val="0002196D"/>
    <w:rsid w:val="00022B36"/>
    <w:rsid w:val="000236F7"/>
    <w:rsid w:val="00023867"/>
    <w:rsid w:val="0002569B"/>
    <w:rsid w:val="00025B62"/>
    <w:rsid w:val="00027CCA"/>
    <w:rsid w:val="00027D64"/>
    <w:rsid w:val="0003067A"/>
    <w:rsid w:val="00030746"/>
    <w:rsid w:val="000310C7"/>
    <w:rsid w:val="000312D9"/>
    <w:rsid w:val="00031BC7"/>
    <w:rsid w:val="0003468D"/>
    <w:rsid w:val="00034F56"/>
    <w:rsid w:val="0003643E"/>
    <w:rsid w:val="00036E40"/>
    <w:rsid w:val="00037A0E"/>
    <w:rsid w:val="000402B6"/>
    <w:rsid w:val="0004256E"/>
    <w:rsid w:val="0004369D"/>
    <w:rsid w:val="000444A4"/>
    <w:rsid w:val="00044BA0"/>
    <w:rsid w:val="00046815"/>
    <w:rsid w:val="00046B89"/>
    <w:rsid w:val="0004725F"/>
    <w:rsid w:val="00047554"/>
    <w:rsid w:val="00047CF4"/>
    <w:rsid w:val="00047E2E"/>
    <w:rsid w:val="000504A5"/>
    <w:rsid w:val="000505A1"/>
    <w:rsid w:val="000509FA"/>
    <w:rsid w:val="00051687"/>
    <w:rsid w:val="00051948"/>
    <w:rsid w:val="00053595"/>
    <w:rsid w:val="00054272"/>
    <w:rsid w:val="00055CA7"/>
    <w:rsid w:val="000566EE"/>
    <w:rsid w:val="00057452"/>
    <w:rsid w:val="00057A40"/>
    <w:rsid w:val="0006080B"/>
    <w:rsid w:val="00060ED5"/>
    <w:rsid w:val="00061774"/>
    <w:rsid w:val="00061D01"/>
    <w:rsid w:val="00063691"/>
    <w:rsid w:val="00064E7D"/>
    <w:rsid w:val="000659E9"/>
    <w:rsid w:val="00066593"/>
    <w:rsid w:val="00067383"/>
    <w:rsid w:val="00070563"/>
    <w:rsid w:val="00070DC7"/>
    <w:rsid w:val="000739F4"/>
    <w:rsid w:val="00074654"/>
    <w:rsid w:val="00075A77"/>
    <w:rsid w:val="00075F7E"/>
    <w:rsid w:val="00076C04"/>
    <w:rsid w:val="00076E34"/>
    <w:rsid w:val="0008067E"/>
    <w:rsid w:val="0008075B"/>
    <w:rsid w:val="00080EBC"/>
    <w:rsid w:val="000820D7"/>
    <w:rsid w:val="000826A7"/>
    <w:rsid w:val="000828EC"/>
    <w:rsid w:val="00083463"/>
    <w:rsid w:val="00084CD8"/>
    <w:rsid w:val="000906F2"/>
    <w:rsid w:val="00090C28"/>
    <w:rsid w:val="00090DFB"/>
    <w:rsid w:val="00094812"/>
    <w:rsid w:val="00095AD7"/>
    <w:rsid w:val="000972F1"/>
    <w:rsid w:val="000A0AB0"/>
    <w:rsid w:val="000A1941"/>
    <w:rsid w:val="000A1989"/>
    <w:rsid w:val="000A199A"/>
    <w:rsid w:val="000A1B1A"/>
    <w:rsid w:val="000A2721"/>
    <w:rsid w:val="000A2936"/>
    <w:rsid w:val="000A2982"/>
    <w:rsid w:val="000A2FD4"/>
    <w:rsid w:val="000A3074"/>
    <w:rsid w:val="000A3AEC"/>
    <w:rsid w:val="000A62BC"/>
    <w:rsid w:val="000A70F3"/>
    <w:rsid w:val="000A7129"/>
    <w:rsid w:val="000B12D9"/>
    <w:rsid w:val="000B16CF"/>
    <w:rsid w:val="000B642F"/>
    <w:rsid w:val="000B6FD0"/>
    <w:rsid w:val="000B7C41"/>
    <w:rsid w:val="000C09B6"/>
    <w:rsid w:val="000C0E3B"/>
    <w:rsid w:val="000C1E7A"/>
    <w:rsid w:val="000C3087"/>
    <w:rsid w:val="000C4BB2"/>
    <w:rsid w:val="000C52A7"/>
    <w:rsid w:val="000C5C92"/>
    <w:rsid w:val="000C646D"/>
    <w:rsid w:val="000C6653"/>
    <w:rsid w:val="000D0DD9"/>
    <w:rsid w:val="000D1BC9"/>
    <w:rsid w:val="000D2062"/>
    <w:rsid w:val="000D2192"/>
    <w:rsid w:val="000D2674"/>
    <w:rsid w:val="000D2E45"/>
    <w:rsid w:val="000D3354"/>
    <w:rsid w:val="000D356C"/>
    <w:rsid w:val="000D3CA0"/>
    <w:rsid w:val="000D537C"/>
    <w:rsid w:val="000D553A"/>
    <w:rsid w:val="000D66F1"/>
    <w:rsid w:val="000D6913"/>
    <w:rsid w:val="000D6BA4"/>
    <w:rsid w:val="000D6C06"/>
    <w:rsid w:val="000D7675"/>
    <w:rsid w:val="000D7DE8"/>
    <w:rsid w:val="000E05FF"/>
    <w:rsid w:val="000E26B5"/>
    <w:rsid w:val="000E2C1E"/>
    <w:rsid w:val="000E2C24"/>
    <w:rsid w:val="000E2E44"/>
    <w:rsid w:val="000E53F4"/>
    <w:rsid w:val="000E5E77"/>
    <w:rsid w:val="000E7DF1"/>
    <w:rsid w:val="000F05B5"/>
    <w:rsid w:val="000F1036"/>
    <w:rsid w:val="000F180E"/>
    <w:rsid w:val="000F23AA"/>
    <w:rsid w:val="000F2B2F"/>
    <w:rsid w:val="000F3F04"/>
    <w:rsid w:val="000F4163"/>
    <w:rsid w:val="000F59B0"/>
    <w:rsid w:val="000F67EA"/>
    <w:rsid w:val="000F6991"/>
    <w:rsid w:val="00100629"/>
    <w:rsid w:val="0010072D"/>
    <w:rsid w:val="0010074E"/>
    <w:rsid w:val="00100B94"/>
    <w:rsid w:val="00101ECF"/>
    <w:rsid w:val="001029A8"/>
    <w:rsid w:val="001029BD"/>
    <w:rsid w:val="0010326A"/>
    <w:rsid w:val="00103409"/>
    <w:rsid w:val="0010358A"/>
    <w:rsid w:val="00104F5D"/>
    <w:rsid w:val="0010503D"/>
    <w:rsid w:val="001057B5"/>
    <w:rsid w:val="00107309"/>
    <w:rsid w:val="00107448"/>
    <w:rsid w:val="00107E59"/>
    <w:rsid w:val="001100EE"/>
    <w:rsid w:val="001113D7"/>
    <w:rsid w:val="0011144C"/>
    <w:rsid w:val="001133E1"/>
    <w:rsid w:val="001143B5"/>
    <w:rsid w:val="001153E6"/>
    <w:rsid w:val="00115C4F"/>
    <w:rsid w:val="001160D3"/>
    <w:rsid w:val="001166DF"/>
    <w:rsid w:val="001167BA"/>
    <w:rsid w:val="0011728B"/>
    <w:rsid w:val="001225A0"/>
    <w:rsid w:val="00122AD2"/>
    <w:rsid w:val="00122FCE"/>
    <w:rsid w:val="00123622"/>
    <w:rsid w:val="001267E0"/>
    <w:rsid w:val="00126EDA"/>
    <w:rsid w:val="00127D4E"/>
    <w:rsid w:val="001304DB"/>
    <w:rsid w:val="00130EDE"/>
    <w:rsid w:val="00132097"/>
    <w:rsid w:val="00132538"/>
    <w:rsid w:val="00134CA7"/>
    <w:rsid w:val="00134E2D"/>
    <w:rsid w:val="00134EA6"/>
    <w:rsid w:val="001354CF"/>
    <w:rsid w:val="00135E26"/>
    <w:rsid w:val="00136C7A"/>
    <w:rsid w:val="00136EEB"/>
    <w:rsid w:val="00137C4A"/>
    <w:rsid w:val="0014203A"/>
    <w:rsid w:val="001425F2"/>
    <w:rsid w:val="001425FD"/>
    <w:rsid w:val="00143E49"/>
    <w:rsid w:val="00144182"/>
    <w:rsid w:val="00144276"/>
    <w:rsid w:val="001452D4"/>
    <w:rsid w:val="00145C46"/>
    <w:rsid w:val="00146E18"/>
    <w:rsid w:val="0014716F"/>
    <w:rsid w:val="00147363"/>
    <w:rsid w:val="00147966"/>
    <w:rsid w:val="00147DC4"/>
    <w:rsid w:val="00147F03"/>
    <w:rsid w:val="001519D6"/>
    <w:rsid w:val="001529B4"/>
    <w:rsid w:val="00153452"/>
    <w:rsid w:val="001537B1"/>
    <w:rsid w:val="00153D48"/>
    <w:rsid w:val="00154425"/>
    <w:rsid w:val="00155874"/>
    <w:rsid w:val="001579A2"/>
    <w:rsid w:val="00160309"/>
    <w:rsid w:val="00160921"/>
    <w:rsid w:val="001623E0"/>
    <w:rsid w:val="0016292C"/>
    <w:rsid w:val="00162C7E"/>
    <w:rsid w:val="001631F9"/>
    <w:rsid w:val="00165C45"/>
    <w:rsid w:val="0016636D"/>
    <w:rsid w:val="00166A4A"/>
    <w:rsid w:val="00167642"/>
    <w:rsid w:val="00170A6C"/>
    <w:rsid w:val="00172970"/>
    <w:rsid w:val="001742E6"/>
    <w:rsid w:val="00174D3F"/>
    <w:rsid w:val="00174DCC"/>
    <w:rsid w:val="00175135"/>
    <w:rsid w:val="0017526C"/>
    <w:rsid w:val="00175EBA"/>
    <w:rsid w:val="0018058E"/>
    <w:rsid w:val="00180D3D"/>
    <w:rsid w:val="00180E69"/>
    <w:rsid w:val="00181523"/>
    <w:rsid w:val="00183969"/>
    <w:rsid w:val="00183992"/>
    <w:rsid w:val="00183B41"/>
    <w:rsid w:val="00183E29"/>
    <w:rsid w:val="001844E1"/>
    <w:rsid w:val="00184BBA"/>
    <w:rsid w:val="00185BF3"/>
    <w:rsid w:val="00185C58"/>
    <w:rsid w:val="0018713D"/>
    <w:rsid w:val="00190734"/>
    <w:rsid w:val="0019087E"/>
    <w:rsid w:val="00190B48"/>
    <w:rsid w:val="00192058"/>
    <w:rsid w:val="001928FA"/>
    <w:rsid w:val="00193B37"/>
    <w:rsid w:val="00193BF5"/>
    <w:rsid w:val="0019460D"/>
    <w:rsid w:val="0019486E"/>
    <w:rsid w:val="00195551"/>
    <w:rsid w:val="00195BC5"/>
    <w:rsid w:val="00196A9F"/>
    <w:rsid w:val="001A06E4"/>
    <w:rsid w:val="001A175E"/>
    <w:rsid w:val="001A1820"/>
    <w:rsid w:val="001A233D"/>
    <w:rsid w:val="001A33A7"/>
    <w:rsid w:val="001A61CA"/>
    <w:rsid w:val="001A6A87"/>
    <w:rsid w:val="001A6B58"/>
    <w:rsid w:val="001B067E"/>
    <w:rsid w:val="001B111B"/>
    <w:rsid w:val="001B1FFC"/>
    <w:rsid w:val="001B21C0"/>
    <w:rsid w:val="001B249D"/>
    <w:rsid w:val="001B2856"/>
    <w:rsid w:val="001B28C8"/>
    <w:rsid w:val="001B3BF8"/>
    <w:rsid w:val="001B407D"/>
    <w:rsid w:val="001B4E3F"/>
    <w:rsid w:val="001B51AC"/>
    <w:rsid w:val="001B7949"/>
    <w:rsid w:val="001B7B7E"/>
    <w:rsid w:val="001C17ED"/>
    <w:rsid w:val="001C258F"/>
    <w:rsid w:val="001C27EF"/>
    <w:rsid w:val="001C3104"/>
    <w:rsid w:val="001C32B6"/>
    <w:rsid w:val="001C3383"/>
    <w:rsid w:val="001C3E2C"/>
    <w:rsid w:val="001C4373"/>
    <w:rsid w:val="001C4A4A"/>
    <w:rsid w:val="001C51E3"/>
    <w:rsid w:val="001C5D0F"/>
    <w:rsid w:val="001C6502"/>
    <w:rsid w:val="001C6CB4"/>
    <w:rsid w:val="001D0207"/>
    <w:rsid w:val="001D0861"/>
    <w:rsid w:val="001D0AE0"/>
    <w:rsid w:val="001D619C"/>
    <w:rsid w:val="001D61E8"/>
    <w:rsid w:val="001D7E1B"/>
    <w:rsid w:val="001D7F76"/>
    <w:rsid w:val="001E04C0"/>
    <w:rsid w:val="001E114C"/>
    <w:rsid w:val="001E1732"/>
    <w:rsid w:val="001E1A29"/>
    <w:rsid w:val="001E1C05"/>
    <w:rsid w:val="001E2687"/>
    <w:rsid w:val="001E2B6E"/>
    <w:rsid w:val="001E3B6A"/>
    <w:rsid w:val="001E3DF0"/>
    <w:rsid w:val="001E4357"/>
    <w:rsid w:val="001E4FC9"/>
    <w:rsid w:val="001E5844"/>
    <w:rsid w:val="001E6C85"/>
    <w:rsid w:val="001E76BD"/>
    <w:rsid w:val="001E7795"/>
    <w:rsid w:val="001F0603"/>
    <w:rsid w:val="001F15E4"/>
    <w:rsid w:val="001F2E75"/>
    <w:rsid w:val="001F2FC7"/>
    <w:rsid w:val="001F3531"/>
    <w:rsid w:val="001F4111"/>
    <w:rsid w:val="001F4706"/>
    <w:rsid w:val="001F5216"/>
    <w:rsid w:val="001F5485"/>
    <w:rsid w:val="001F5867"/>
    <w:rsid w:val="001F59F4"/>
    <w:rsid w:val="001F68D0"/>
    <w:rsid w:val="00200EF6"/>
    <w:rsid w:val="002011E0"/>
    <w:rsid w:val="00202BC1"/>
    <w:rsid w:val="00203411"/>
    <w:rsid w:val="0020365B"/>
    <w:rsid w:val="002048CE"/>
    <w:rsid w:val="00204CF4"/>
    <w:rsid w:val="0020508A"/>
    <w:rsid w:val="002059DA"/>
    <w:rsid w:val="00205C27"/>
    <w:rsid w:val="00205FB9"/>
    <w:rsid w:val="002067C1"/>
    <w:rsid w:val="00206A5D"/>
    <w:rsid w:val="00211FC5"/>
    <w:rsid w:val="00212457"/>
    <w:rsid w:val="00213970"/>
    <w:rsid w:val="00213F8D"/>
    <w:rsid w:val="0021407B"/>
    <w:rsid w:val="0021564D"/>
    <w:rsid w:val="002208A4"/>
    <w:rsid w:val="00220912"/>
    <w:rsid w:val="00220D13"/>
    <w:rsid w:val="0022181D"/>
    <w:rsid w:val="002226E7"/>
    <w:rsid w:val="00222944"/>
    <w:rsid w:val="0022314C"/>
    <w:rsid w:val="00223B8B"/>
    <w:rsid w:val="00223FCE"/>
    <w:rsid w:val="002244BB"/>
    <w:rsid w:val="002267C3"/>
    <w:rsid w:val="0022705A"/>
    <w:rsid w:val="002275D3"/>
    <w:rsid w:val="0023205C"/>
    <w:rsid w:val="00232ABD"/>
    <w:rsid w:val="00232DE1"/>
    <w:rsid w:val="00232FDE"/>
    <w:rsid w:val="00233403"/>
    <w:rsid w:val="00233F19"/>
    <w:rsid w:val="002348C2"/>
    <w:rsid w:val="0023507F"/>
    <w:rsid w:val="0023531B"/>
    <w:rsid w:val="00235935"/>
    <w:rsid w:val="00236A5C"/>
    <w:rsid w:val="00237477"/>
    <w:rsid w:val="00242A15"/>
    <w:rsid w:val="002431EB"/>
    <w:rsid w:val="0024443B"/>
    <w:rsid w:val="00244510"/>
    <w:rsid w:val="00246757"/>
    <w:rsid w:val="00251311"/>
    <w:rsid w:val="0025147C"/>
    <w:rsid w:val="00251819"/>
    <w:rsid w:val="00251BC1"/>
    <w:rsid w:val="00252E44"/>
    <w:rsid w:val="00252FDF"/>
    <w:rsid w:val="002533B0"/>
    <w:rsid w:val="0025390C"/>
    <w:rsid w:val="00254866"/>
    <w:rsid w:val="00255C29"/>
    <w:rsid w:val="002566A1"/>
    <w:rsid w:val="00257051"/>
    <w:rsid w:val="0025723B"/>
    <w:rsid w:val="00262D65"/>
    <w:rsid w:val="0026315E"/>
    <w:rsid w:val="002631CF"/>
    <w:rsid w:val="0026328F"/>
    <w:rsid w:val="00263AA5"/>
    <w:rsid w:val="00263CCE"/>
    <w:rsid w:val="00263D8E"/>
    <w:rsid w:val="0026465D"/>
    <w:rsid w:val="00264C9E"/>
    <w:rsid w:val="0026568F"/>
    <w:rsid w:val="00265AE7"/>
    <w:rsid w:val="00266056"/>
    <w:rsid w:val="002673EE"/>
    <w:rsid w:val="00270279"/>
    <w:rsid w:val="00270480"/>
    <w:rsid w:val="00271F8B"/>
    <w:rsid w:val="00274D42"/>
    <w:rsid w:val="0027713F"/>
    <w:rsid w:val="002776A2"/>
    <w:rsid w:val="002806C1"/>
    <w:rsid w:val="00280F3C"/>
    <w:rsid w:val="00281949"/>
    <w:rsid w:val="00281CA4"/>
    <w:rsid w:val="00282D5C"/>
    <w:rsid w:val="002847F5"/>
    <w:rsid w:val="00284CD7"/>
    <w:rsid w:val="00284ED1"/>
    <w:rsid w:val="00285145"/>
    <w:rsid w:val="0028549F"/>
    <w:rsid w:val="0029041D"/>
    <w:rsid w:val="002914C1"/>
    <w:rsid w:val="00291E2C"/>
    <w:rsid w:val="00292272"/>
    <w:rsid w:val="00292538"/>
    <w:rsid w:val="00293850"/>
    <w:rsid w:val="00293A07"/>
    <w:rsid w:val="00294BAA"/>
    <w:rsid w:val="00294D81"/>
    <w:rsid w:val="00296F3A"/>
    <w:rsid w:val="00297357"/>
    <w:rsid w:val="002A02B1"/>
    <w:rsid w:val="002A0C66"/>
    <w:rsid w:val="002A1072"/>
    <w:rsid w:val="002A2181"/>
    <w:rsid w:val="002A2544"/>
    <w:rsid w:val="002A2901"/>
    <w:rsid w:val="002A3565"/>
    <w:rsid w:val="002A57ED"/>
    <w:rsid w:val="002A5E9D"/>
    <w:rsid w:val="002A623C"/>
    <w:rsid w:val="002A662D"/>
    <w:rsid w:val="002B088C"/>
    <w:rsid w:val="002B0925"/>
    <w:rsid w:val="002B3514"/>
    <w:rsid w:val="002B38EF"/>
    <w:rsid w:val="002B45D1"/>
    <w:rsid w:val="002B530B"/>
    <w:rsid w:val="002B5630"/>
    <w:rsid w:val="002B60CF"/>
    <w:rsid w:val="002B664B"/>
    <w:rsid w:val="002C018A"/>
    <w:rsid w:val="002C050D"/>
    <w:rsid w:val="002C293B"/>
    <w:rsid w:val="002C3E19"/>
    <w:rsid w:val="002C4011"/>
    <w:rsid w:val="002C52DD"/>
    <w:rsid w:val="002C5AC3"/>
    <w:rsid w:val="002C5F46"/>
    <w:rsid w:val="002C6021"/>
    <w:rsid w:val="002C6300"/>
    <w:rsid w:val="002C66A2"/>
    <w:rsid w:val="002C7017"/>
    <w:rsid w:val="002D13BF"/>
    <w:rsid w:val="002D1E22"/>
    <w:rsid w:val="002D244D"/>
    <w:rsid w:val="002D3333"/>
    <w:rsid w:val="002D3698"/>
    <w:rsid w:val="002D37F7"/>
    <w:rsid w:val="002D3CC2"/>
    <w:rsid w:val="002D414A"/>
    <w:rsid w:val="002D4327"/>
    <w:rsid w:val="002D61ED"/>
    <w:rsid w:val="002D7022"/>
    <w:rsid w:val="002D768B"/>
    <w:rsid w:val="002D7BED"/>
    <w:rsid w:val="002D7E9B"/>
    <w:rsid w:val="002E10A7"/>
    <w:rsid w:val="002E10D4"/>
    <w:rsid w:val="002E2FB8"/>
    <w:rsid w:val="002E3EDC"/>
    <w:rsid w:val="002E6B49"/>
    <w:rsid w:val="002E7DD7"/>
    <w:rsid w:val="002E7EFC"/>
    <w:rsid w:val="002F01AB"/>
    <w:rsid w:val="002F0532"/>
    <w:rsid w:val="002F0A33"/>
    <w:rsid w:val="002F0DB5"/>
    <w:rsid w:val="002F1557"/>
    <w:rsid w:val="002F1C6A"/>
    <w:rsid w:val="002F30C2"/>
    <w:rsid w:val="002F42E2"/>
    <w:rsid w:val="002F488F"/>
    <w:rsid w:val="002F4D0C"/>
    <w:rsid w:val="002F58F0"/>
    <w:rsid w:val="002F62CC"/>
    <w:rsid w:val="002F65C1"/>
    <w:rsid w:val="002F6858"/>
    <w:rsid w:val="002F766E"/>
    <w:rsid w:val="002F7834"/>
    <w:rsid w:val="00300055"/>
    <w:rsid w:val="003000A9"/>
    <w:rsid w:val="003011CB"/>
    <w:rsid w:val="00303949"/>
    <w:rsid w:val="00303A9A"/>
    <w:rsid w:val="003054E2"/>
    <w:rsid w:val="00306CF6"/>
    <w:rsid w:val="00306FCC"/>
    <w:rsid w:val="00307309"/>
    <w:rsid w:val="00307E44"/>
    <w:rsid w:val="00310C78"/>
    <w:rsid w:val="0031172F"/>
    <w:rsid w:val="0031210B"/>
    <w:rsid w:val="0031290F"/>
    <w:rsid w:val="00313002"/>
    <w:rsid w:val="0031329F"/>
    <w:rsid w:val="0031336D"/>
    <w:rsid w:val="00313F93"/>
    <w:rsid w:val="00314631"/>
    <w:rsid w:val="003157AD"/>
    <w:rsid w:val="00317554"/>
    <w:rsid w:val="003175B8"/>
    <w:rsid w:val="00321071"/>
    <w:rsid w:val="00321CCE"/>
    <w:rsid w:val="0032269E"/>
    <w:rsid w:val="0032332B"/>
    <w:rsid w:val="003239C2"/>
    <w:rsid w:val="003261F4"/>
    <w:rsid w:val="0033078D"/>
    <w:rsid w:val="00331AC5"/>
    <w:rsid w:val="003321F4"/>
    <w:rsid w:val="003324BF"/>
    <w:rsid w:val="003339F6"/>
    <w:rsid w:val="00334187"/>
    <w:rsid w:val="0033620A"/>
    <w:rsid w:val="00336431"/>
    <w:rsid w:val="00337C90"/>
    <w:rsid w:val="00340DDD"/>
    <w:rsid w:val="003415A3"/>
    <w:rsid w:val="00341B59"/>
    <w:rsid w:val="003436F4"/>
    <w:rsid w:val="00343B41"/>
    <w:rsid w:val="00343C59"/>
    <w:rsid w:val="003442C7"/>
    <w:rsid w:val="003444A3"/>
    <w:rsid w:val="003454DB"/>
    <w:rsid w:val="00345FC7"/>
    <w:rsid w:val="00346CCE"/>
    <w:rsid w:val="00350072"/>
    <w:rsid w:val="00351406"/>
    <w:rsid w:val="003522AE"/>
    <w:rsid w:val="00352394"/>
    <w:rsid w:val="00352A02"/>
    <w:rsid w:val="0035366F"/>
    <w:rsid w:val="00353817"/>
    <w:rsid w:val="003538DF"/>
    <w:rsid w:val="003546F3"/>
    <w:rsid w:val="00355437"/>
    <w:rsid w:val="00356C05"/>
    <w:rsid w:val="00356F39"/>
    <w:rsid w:val="00357B41"/>
    <w:rsid w:val="00360139"/>
    <w:rsid w:val="00360146"/>
    <w:rsid w:val="00360E02"/>
    <w:rsid w:val="003619D5"/>
    <w:rsid w:val="00363940"/>
    <w:rsid w:val="00363FF7"/>
    <w:rsid w:val="003643A6"/>
    <w:rsid w:val="00365299"/>
    <w:rsid w:val="00370025"/>
    <w:rsid w:val="00370D9E"/>
    <w:rsid w:val="003722C7"/>
    <w:rsid w:val="003725CF"/>
    <w:rsid w:val="00373692"/>
    <w:rsid w:val="00373B89"/>
    <w:rsid w:val="00374694"/>
    <w:rsid w:val="00374F8C"/>
    <w:rsid w:val="00375568"/>
    <w:rsid w:val="003765B0"/>
    <w:rsid w:val="0037693E"/>
    <w:rsid w:val="0037707B"/>
    <w:rsid w:val="003801F5"/>
    <w:rsid w:val="003802B0"/>
    <w:rsid w:val="00380338"/>
    <w:rsid w:val="00380F4F"/>
    <w:rsid w:val="003813EC"/>
    <w:rsid w:val="00381BF8"/>
    <w:rsid w:val="003833DA"/>
    <w:rsid w:val="00383433"/>
    <w:rsid w:val="003845AA"/>
    <w:rsid w:val="0038463D"/>
    <w:rsid w:val="00386194"/>
    <w:rsid w:val="003862E3"/>
    <w:rsid w:val="00386444"/>
    <w:rsid w:val="00386AA9"/>
    <w:rsid w:val="00387155"/>
    <w:rsid w:val="00387892"/>
    <w:rsid w:val="0039097A"/>
    <w:rsid w:val="003916AF"/>
    <w:rsid w:val="003927CC"/>
    <w:rsid w:val="00392983"/>
    <w:rsid w:val="00393425"/>
    <w:rsid w:val="00393EC8"/>
    <w:rsid w:val="0039406A"/>
    <w:rsid w:val="0039470D"/>
    <w:rsid w:val="003954F1"/>
    <w:rsid w:val="00395548"/>
    <w:rsid w:val="003959DF"/>
    <w:rsid w:val="00395F53"/>
    <w:rsid w:val="00396435"/>
    <w:rsid w:val="003A05DE"/>
    <w:rsid w:val="003A062D"/>
    <w:rsid w:val="003A0EDB"/>
    <w:rsid w:val="003A2173"/>
    <w:rsid w:val="003A2454"/>
    <w:rsid w:val="003A2634"/>
    <w:rsid w:val="003A2F2C"/>
    <w:rsid w:val="003A3A8F"/>
    <w:rsid w:val="003A4106"/>
    <w:rsid w:val="003A5823"/>
    <w:rsid w:val="003A5C27"/>
    <w:rsid w:val="003A6B38"/>
    <w:rsid w:val="003A767A"/>
    <w:rsid w:val="003A7AA1"/>
    <w:rsid w:val="003B0247"/>
    <w:rsid w:val="003B5639"/>
    <w:rsid w:val="003B637C"/>
    <w:rsid w:val="003B71F3"/>
    <w:rsid w:val="003B735E"/>
    <w:rsid w:val="003B7DB1"/>
    <w:rsid w:val="003C0DBD"/>
    <w:rsid w:val="003C1781"/>
    <w:rsid w:val="003C36B8"/>
    <w:rsid w:val="003C3B9D"/>
    <w:rsid w:val="003C47B8"/>
    <w:rsid w:val="003C4CAB"/>
    <w:rsid w:val="003C4F07"/>
    <w:rsid w:val="003C73C4"/>
    <w:rsid w:val="003D11ED"/>
    <w:rsid w:val="003D2002"/>
    <w:rsid w:val="003D24EB"/>
    <w:rsid w:val="003D35ED"/>
    <w:rsid w:val="003D3979"/>
    <w:rsid w:val="003D4442"/>
    <w:rsid w:val="003D4ADE"/>
    <w:rsid w:val="003D4E21"/>
    <w:rsid w:val="003D523C"/>
    <w:rsid w:val="003D5C0B"/>
    <w:rsid w:val="003D6556"/>
    <w:rsid w:val="003D7528"/>
    <w:rsid w:val="003D7B8B"/>
    <w:rsid w:val="003E0103"/>
    <w:rsid w:val="003E01E6"/>
    <w:rsid w:val="003E034D"/>
    <w:rsid w:val="003E1F28"/>
    <w:rsid w:val="003E2FA5"/>
    <w:rsid w:val="003E3126"/>
    <w:rsid w:val="003E4319"/>
    <w:rsid w:val="003E498A"/>
    <w:rsid w:val="003E4A1D"/>
    <w:rsid w:val="003E5ADA"/>
    <w:rsid w:val="003E70F0"/>
    <w:rsid w:val="003E7D7B"/>
    <w:rsid w:val="003F0B01"/>
    <w:rsid w:val="003F0F1C"/>
    <w:rsid w:val="003F2700"/>
    <w:rsid w:val="003F2F75"/>
    <w:rsid w:val="003F2F8B"/>
    <w:rsid w:val="003F442D"/>
    <w:rsid w:val="003F449E"/>
    <w:rsid w:val="003F5C55"/>
    <w:rsid w:val="003F637D"/>
    <w:rsid w:val="003F6660"/>
    <w:rsid w:val="003F6D2F"/>
    <w:rsid w:val="003F7226"/>
    <w:rsid w:val="003F7336"/>
    <w:rsid w:val="00400928"/>
    <w:rsid w:val="00400DC5"/>
    <w:rsid w:val="00402B61"/>
    <w:rsid w:val="004042C7"/>
    <w:rsid w:val="0040550F"/>
    <w:rsid w:val="0040582D"/>
    <w:rsid w:val="00406AD0"/>
    <w:rsid w:val="00406C8C"/>
    <w:rsid w:val="00407739"/>
    <w:rsid w:val="00407CAA"/>
    <w:rsid w:val="00411108"/>
    <w:rsid w:val="00411179"/>
    <w:rsid w:val="00412F08"/>
    <w:rsid w:val="00413EB7"/>
    <w:rsid w:val="00414118"/>
    <w:rsid w:val="00414314"/>
    <w:rsid w:val="00414518"/>
    <w:rsid w:val="0041659A"/>
    <w:rsid w:val="00416A2B"/>
    <w:rsid w:val="00417D2B"/>
    <w:rsid w:val="00420F0B"/>
    <w:rsid w:val="00421408"/>
    <w:rsid w:val="00421C9A"/>
    <w:rsid w:val="00421CF6"/>
    <w:rsid w:val="00421E83"/>
    <w:rsid w:val="004228A3"/>
    <w:rsid w:val="00423D6A"/>
    <w:rsid w:val="00424740"/>
    <w:rsid w:val="00427F6E"/>
    <w:rsid w:val="004304C4"/>
    <w:rsid w:val="00431BEF"/>
    <w:rsid w:val="00431CB5"/>
    <w:rsid w:val="004327CD"/>
    <w:rsid w:val="0043431D"/>
    <w:rsid w:val="004360C2"/>
    <w:rsid w:val="00436661"/>
    <w:rsid w:val="0043666E"/>
    <w:rsid w:val="00436FD8"/>
    <w:rsid w:val="00437032"/>
    <w:rsid w:val="00437112"/>
    <w:rsid w:val="0043721B"/>
    <w:rsid w:val="00437B0E"/>
    <w:rsid w:val="00440123"/>
    <w:rsid w:val="004409A5"/>
    <w:rsid w:val="004412B9"/>
    <w:rsid w:val="00441A31"/>
    <w:rsid w:val="00441DB2"/>
    <w:rsid w:val="00443773"/>
    <w:rsid w:val="00443B9B"/>
    <w:rsid w:val="00444145"/>
    <w:rsid w:val="00444365"/>
    <w:rsid w:val="0044582D"/>
    <w:rsid w:val="00445B8A"/>
    <w:rsid w:val="00446F53"/>
    <w:rsid w:val="004470CB"/>
    <w:rsid w:val="00451F0C"/>
    <w:rsid w:val="00452CE3"/>
    <w:rsid w:val="00454862"/>
    <w:rsid w:val="00454AB0"/>
    <w:rsid w:val="00455478"/>
    <w:rsid w:val="00455DEB"/>
    <w:rsid w:val="0045673A"/>
    <w:rsid w:val="00456949"/>
    <w:rsid w:val="00457F8B"/>
    <w:rsid w:val="0046043B"/>
    <w:rsid w:val="00460EE5"/>
    <w:rsid w:val="00461401"/>
    <w:rsid w:val="004619A2"/>
    <w:rsid w:val="0046292A"/>
    <w:rsid w:val="00462AAA"/>
    <w:rsid w:val="00467626"/>
    <w:rsid w:val="004704A3"/>
    <w:rsid w:val="004706AB"/>
    <w:rsid w:val="00471AFE"/>
    <w:rsid w:val="00473C94"/>
    <w:rsid w:val="00475F73"/>
    <w:rsid w:val="00476862"/>
    <w:rsid w:val="00477562"/>
    <w:rsid w:val="00477E27"/>
    <w:rsid w:val="004802A8"/>
    <w:rsid w:val="004810E5"/>
    <w:rsid w:val="00481E38"/>
    <w:rsid w:val="00484020"/>
    <w:rsid w:val="0048404B"/>
    <w:rsid w:val="0048477C"/>
    <w:rsid w:val="004847AE"/>
    <w:rsid w:val="004848E3"/>
    <w:rsid w:val="00484A2B"/>
    <w:rsid w:val="00484ED0"/>
    <w:rsid w:val="00486644"/>
    <w:rsid w:val="00487C02"/>
    <w:rsid w:val="00490454"/>
    <w:rsid w:val="00490867"/>
    <w:rsid w:val="00491ED4"/>
    <w:rsid w:val="00492180"/>
    <w:rsid w:val="00493091"/>
    <w:rsid w:val="00496241"/>
    <w:rsid w:val="0049669D"/>
    <w:rsid w:val="00496AF0"/>
    <w:rsid w:val="00497622"/>
    <w:rsid w:val="00497740"/>
    <w:rsid w:val="004A1A0D"/>
    <w:rsid w:val="004A31B9"/>
    <w:rsid w:val="004A5E63"/>
    <w:rsid w:val="004A6CC6"/>
    <w:rsid w:val="004B009A"/>
    <w:rsid w:val="004B0BDC"/>
    <w:rsid w:val="004B43C6"/>
    <w:rsid w:val="004B6D4B"/>
    <w:rsid w:val="004B6DEB"/>
    <w:rsid w:val="004B7692"/>
    <w:rsid w:val="004B7851"/>
    <w:rsid w:val="004C105E"/>
    <w:rsid w:val="004C1885"/>
    <w:rsid w:val="004C257A"/>
    <w:rsid w:val="004C4154"/>
    <w:rsid w:val="004C46C6"/>
    <w:rsid w:val="004C52B7"/>
    <w:rsid w:val="004C6546"/>
    <w:rsid w:val="004C6A6D"/>
    <w:rsid w:val="004C7BB9"/>
    <w:rsid w:val="004D0632"/>
    <w:rsid w:val="004D0E1B"/>
    <w:rsid w:val="004D0FBC"/>
    <w:rsid w:val="004D20B3"/>
    <w:rsid w:val="004D21C4"/>
    <w:rsid w:val="004D33FE"/>
    <w:rsid w:val="004D5A82"/>
    <w:rsid w:val="004D6DCA"/>
    <w:rsid w:val="004D7303"/>
    <w:rsid w:val="004D7AEC"/>
    <w:rsid w:val="004D7C92"/>
    <w:rsid w:val="004E16B1"/>
    <w:rsid w:val="004E1C96"/>
    <w:rsid w:val="004E297E"/>
    <w:rsid w:val="004E3DCD"/>
    <w:rsid w:val="004E4454"/>
    <w:rsid w:val="004E4BF8"/>
    <w:rsid w:val="004E5636"/>
    <w:rsid w:val="004E6897"/>
    <w:rsid w:val="004E7075"/>
    <w:rsid w:val="004F0B2F"/>
    <w:rsid w:val="004F1415"/>
    <w:rsid w:val="004F1A53"/>
    <w:rsid w:val="004F1B65"/>
    <w:rsid w:val="004F2AD6"/>
    <w:rsid w:val="004F30ED"/>
    <w:rsid w:val="004F353A"/>
    <w:rsid w:val="004F3716"/>
    <w:rsid w:val="004F556B"/>
    <w:rsid w:val="004F5933"/>
    <w:rsid w:val="004F6394"/>
    <w:rsid w:val="004F6D07"/>
    <w:rsid w:val="004F7A6F"/>
    <w:rsid w:val="004F7A93"/>
    <w:rsid w:val="004F7C4D"/>
    <w:rsid w:val="005001F3"/>
    <w:rsid w:val="00501797"/>
    <w:rsid w:val="00501965"/>
    <w:rsid w:val="00502AD0"/>
    <w:rsid w:val="00504061"/>
    <w:rsid w:val="00504C40"/>
    <w:rsid w:val="00510DE4"/>
    <w:rsid w:val="00512ED2"/>
    <w:rsid w:val="00514AB0"/>
    <w:rsid w:val="005153B7"/>
    <w:rsid w:val="00515A70"/>
    <w:rsid w:val="005166E7"/>
    <w:rsid w:val="00516D49"/>
    <w:rsid w:val="00516FC4"/>
    <w:rsid w:val="00517413"/>
    <w:rsid w:val="0051769A"/>
    <w:rsid w:val="00517E6B"/>
    <w:rsid w:val="005212F1"/>
    <w:rsid w:val="00521847"/>
    <w:rsid w:val="005220FB"/>
    <w:rsid w:val="00522171"/>
    <w:rsid w:val="00522197"/>
    <w:rsid w:val="005221A8"/>
    <w:rsid w:val="00522A8C"/>
    <w:rsid w:val="00522F21"/>
    <w:rsid w:val="005235EA"/>
    <w:rsid w:val="005236DA"/>
    <w:rsid w:val="0052466B"/>
    <w:rsid w:val="00524AC3"/>
    <w:rsid w:val="005257D0"/>
    <w:rsid w:val="00525D45"/>
    <w:rsid w:val="005260DE"/>
    <w:rsid w:val="00526168"/>
    <w:rsid w:val="00526314"/>
    <w:rsid w:val="00526CFA"/>
    <w:rsid w:val="00526E2A"/>
    <w:rsid w:val="0052701F"/>
    <w:rsid w:val="005279DA"/>
    <w:rsid w:val="00527D15"/>
    <w:rsid w:val="00530391"/>
    <w:rsid w:val="005315C4"/>
    <w:rsid w:val="00532A6E"/>
    <w:rsid w:val="00532D4C"/>
    <w:rsid w:val="005333AE"/>
    <w:rsid w:val="00533EDC"/>
    <w:rsid w:val="00535668"/>
    <w:rsid w:val="0053589D"/>
    <w:rsid w:val="00540C6C"/>
    <w:rsid w:val="00543332"/>
    <w:rsid w:val="00546742"/>
    <w:rsid w:val="005468F0"/>
    <w:rsid w:val="005512A5"/>
    <w:rsid w:val="0055130B"/>
    <w:rsid w:val="00551A2D"/>
    <w:rsid w:val="00552790"/>
    <w:rsid w:val="00554839"/>
    <w:rsid w:val="00554C1B"/>
    <w:rsid w:val="005555CC"/>
    <w:rsid w:val="005555F9"/>
    <w:rsid w:val="00555D9E"/>
    <w:rsid w:val="00556894"/>
    <w:rsid w:val="00556CDE"/>
    <w:rsid w:val="00557A15"/>
    <w:rsid w:val="00557A5C"/>
    <w:rsid w:val="00561EFA"/>
    <w:rsid w:val="00562D16"/>
    <w:rsid w:val="005631C7"/>
    <w:rsid w:val="00563452"/>
    <w:rsid w:val="005644B9"/>
    <w:rsid w:val="00566392"/>
    <w:rsid w:val="0057264B"/>
    <w:rsid w:val="005727C9"/>
    <w:rsid w:val="005733D0"/>
    <w:rsid w:val="00574056"/>
    <w:rsid w:val="0057560B"/>
    <w:rsid w:val="00575849"/>
    <w:rsid w:val="00576293"/>
    <w:rsid w:val="00576D0F"/>
    <w:rsid w:val="005777F5"/>
    <w:rsid w:val="00577A6F"/>
    <w:rsid w:val="00577BE4"/>
    <w:rsid w:val="005828F9"/>
    <w:rsid w:val="00585F51"/>
    <w:rsid w:val="00586395"/>
    <w:rsid w:val="0059012E"/>
    <w:rsid w:val="0059255E"/>
    <w:rsid w:val="00592BF6"/>
    <w:rsid w:val="0059303E"/>
    <w:rsid w:val="00593236"/>
    <w:rsid w:val="00593806"/>
    <w:rsid w:val="00593C95"/>
    <w:rsid w:val="00594286"/>
    <w:rsid w:val="00594F50"/>
    <w:rsid w:val="00595F7B"/>
    <w:rsid w:val="0059670A"/>
    <w:rsid w:val="00596D75"/>
    <w:rsid w:val="00596F4A"/>
    <w:rsid w:val="0059769B"/>
    <w:rsid w:val="00597970"/>
    <w:rsid w:val="00597E65"/>
    <w:rsid w:val="005A1C9E"/>
    <w:rsid w:val="005A3DE8"/>
    <w:rsid w:val="005A3F7F"/>
    <w:rsid w:val="005A40FD"/>
    <w:rsid w:val="005A457B"/>
    <w:rsid w:val="005A47F9"/>
    <w:rsid w:val="005A4ECE"/>
    <w:rsid w:val="005A5AE3"/>
    <w:rsid w:val="005A6456"/>
    <w:rsid w:val="005A6EAC"/>
    <w:rsid w:val="005A70E0"/>
    <w:rsid w:val="005A7CE2"/>
    <w:rsid w:val="005B00C2"/>
    <w:rsid w:val="005B0E37"/>
    <w:rsid w:val="005B0F17"/>
    <w:rsid w:val="005B10F8"/>
    <w:rsid w:val="005B2682"/>
    <w:rsid w:val="005B39E9"/>
    <w:rsid w:val="005B521C"/>
    <w:rsid w:val="005B5E9E"/>
    <w:rsid w:val="005B6C7B"/>
    <w:rsid w:val="005B7ADF"/>
    <w:rsid w:val="005C077B"/>
    <w:rsid w:val="005C3582"/>
    <w:rsid w:val="005C36B3"/>
    <w:rsid w:val="005C473E"/>
    <w:rsid w:val="005C49A6"/>
    <w:rsid w:val="005C4FD3"/>
    <w:rsid w:val="005C63F3"/>
    <w:rsid w:val="005D0708"/>
    <w:rsid w:val="005D0CC5"/>
    <w:rsid w:val="005D12B9"/>
    <w:rsid w:val="005D1C6F"/>
    <w:rsid w:val="005D1E88"/>
    <w:rsid w:val="005D2F81"/>
    <w:rsid w:val="005D3423"/>
    <w:rsid w:val="005D3B50"/>
    <w:rsid w:val="005D45B6"/>
    <w:rsid w:val="005D49B7"/>
    <w:rsid w:val="005D4B04"/>
    <w:rsid w:val="005D66B3"/>
    <w:rsid w:val="005D7FD8"/>
    <w:rsid w:val="005E2D5D"/>
    <w:rsid w:val="005E2E9A"/>
    <w:rsid w:val="005E397F"/>
    <w:rsid w:val="005E4666"/>
    <w:rsid w:val="005E467C"/>
    <w:rsid w:val="005E4B32"/>
    <w:rsid w:val="005E5ED4"/>
    <w:rsid w:val="005F17E9"/>
    <w:rsid w:val="005F1919"/>
    <w:rsid w:val="005F1DD5"/>
    <w:rsid w:val="005F2AA8"/>
    <w:rsid w:val="005F2B66"/>
    <w:rsid w:val="005F2D2F"/>
    <w:rsid w:val="005F415A"/>
    <w:rsid w:val="005F46F9"/>
    <w:rsid w:val="005F4A73"/>
    <w:rsid w:val="005F52D2"/>
    <w:rsid w:val="005F70EB"/>
    <w:rsid w:val="005F7741"/>
    <w:rsid w:val="006012D6"/>
    <w:rsid w:val="00602D34"/>
    <w:rsid w:val="00603101"/>
    <w:rsid w:val="00603A2E"/>
    <w:rsid w:val="0060422F"/>
    <w:rsid w:val="00606904"/>
    <w:rsid w:val="0060732C"/>
    <w:rsid w:val="0060752F"/>
    <w:rsid w:val="0060772F"/>
    <w:rsid w:val="00610BD4"/>
    <w:rsid w:val="00611008"/>
    <w:rsid w:val="0061108F"/>
    <w:rsid w:val="006117C5"/>
    <w:rsid w:val="00611DE9"/>
    <w:rsid w:val="00613629"/>
    <w:rsid w:val="00613866"/>
    <w:rsid w:val="0061599C"/>
    <w:rsid w:val="006159AB"/>
    <w:rsid w:val="00615E3B"/>
    <w:rsid w:val="00616BFA"/>
    <w:rsid w:val="00616C87"/>
    <w:rsid w:val="00616C95"/>
    <w:rsid w:val="00617E7F"/>
    <w:rsid w:val="00617F50"/>
    <w:rsid w:val="006208BF"/>
    <w:rsid w:val="00620D5C"/>
    <w:rsid w:val="00622641"/>
    <w:rsid w:val="006234CF"/>
    <w:rsid w:val="0062464D"/>
    <w:rsid w:val="00624990"/>
    <w:rsid w:val="00624C0E"/>
    <w:rsid w:val="006250F6"/>
    <w:rsid w:val="00625694"/>
    <w:rsid w:val="00626174"/>
    <w:rsid w:val="00626362"/>
    <w:rsid w:val="00626D6B"/>
    <w:rsid w:val="0063007D"/>
    <w:rsid w:val="006309FC"/>
    <w:rsid w:val="0063168B"/>
    <w:rsid w:val="00631C0F"/>
    <w:rsid w:val="0063416F"/>
    <w:rsid w:val="006353CA"/>
    <w:rsid w:val="00636359"/>
    <w:rsid w:val="006363DC"/>
    <w:rsid w:val="00636527"/>
    <w:rsid w:val="00636C7D"/>
    <w:rsid w:val="006374A3"/>
    <w:rsid w:val="00640120"/>
    <w:rsid w:val="00640A76"/>
    <w:rsid w:val="00640B2D"/>
    <w:rsid w:val="006415C1"/>
    <w:rsid w:val="00641BAA"/>
    <w:rsid w:val="006424B1"/>
    <w:rsid w:val="00642861"/>
    <w:rsid w:val="00643858"/>
    <w:rsid w:val="0064385B"/>
    <w:rsid w:val="00646F19"/>
    <w:rsid w:val="00650152"/>
    <w:rsid w:val="00651512"/>
    <w:rsid w:val="00651F19"/>
    <w:rsid w:val="00652897"/>
    <w:rsid w:val="00655261"/>
    <w:rsid w:val="00656DA9"/>
    <w:rsid w:val="00657A40"/>
    <w:rsid w:val="006601A7"/>
    <w:rsid w:val="006628D5"/>
    <w:rsid w:val="00662913"/>
    <w:rsid w:val="00662C95"/>
    <w:rsid w:val="00663030"/>
    <w:rsid w:val="00663775"/>
    <w:rsid w:val="00665F87"/>
    <w:rsid w:val="00665F9A"/>
    <w:rsid w:val="00666641"/>
    <w:rsid w:val="00667718"/>
    <w:rsid w:val="00667D23"/>
    <w:rsid w:val="006702EF"/>
    <w:rsid w:val="00670609"/>
    <w:rsid w:val="0067087A"/>
    <w:rsid w:val="00672C4F"/>
    <w:rsid w:val="006742D1"/>
    <w:rsid w:val="0067499C"/>
    <w:rsid w:val="00674A40"/>
    <w:rsid w:val="006755A5"/>
    <w:rsid w:val="006760A4"/>
    <w:rsid w:val="00677E24"/>
    <w:rsid w:val="00677EE0"/>
    <w:rsid w:val="0068284E"/>
    <w:rsid w:val="006830B8"/>
    <w:rsid w:val="006837BC"/>
    <w:rsid w:val="00685405"/>
    <w:rsid w:val="006857FC"/>
    <w:rsid w:val="00685BAF"/>
    <w:rsid w:val="00686471"/>
    <w:rsid w:val="006866B3"/>
    <w:rsid w:val="006868F0"/>
    <w:rsid w:val="00686977"/>
    <w:rsid w:val="00690365"/>
    <w:rsid w:val="00691204"/>
    <w:rsid w:val="00692E59"/>
    <w:rsid w:val="006946B2"/>
    <w:rsid w:val="00694F41"/>
    <w:rsid w:val="0069543D"/>
    <w:rsid w:val="00695CA0"/>
    <w:rsid w:val="00696517"/>
    <w:rsid w:val="00696EF1"/>
    <w:rsid w:val="006973CC"/>
    <w:rsid w:val="006A05B1"/>
    <w:rsid w:val="006A0721"/>
    <w:rsid w:val="006A0E8C"/>
    <w:rsid w:val="006A1174"/>
    <w:rsid w:val="006A1745"/>
    <w:rsid w:val="006A1DAC"/>
    <w:rsid w:val="006A2E21"/>
    <w:rsid w:val="006A3549"/>
    <w:rsid w:val="006A37C9"/>
    <w:rsid w:val="006A4480"/>
    <w:rsid w:val="006A60C5"/>
    <w:rsid w:val="006A6AD8"/>
    <w:rsid w:val="006A6EE3"/>
    <w:rsid w:val="006A6EFD"/>
    <w:rsid w:val="006A7464"/>
    <w:rsid w:val="006A7473"/>
    <w:rsid w:val="006B0508"/>
    <w:rsid w:val="006B056B"/>
    <w:rsid w:val="006B091E"/>
    <w:rsid w:val="006B0A26"/>
    <w:rsid w:val="006B0B2B"/>
    <w:rsid w:val="006B0DF4"/>
    <w:rsid w:val="006B2406"/>
    <w:rsid w:val="006B26E0"/>
    <w:rsid w:val="006B303E"/>
    <w:rsid w:val="006B35CE"/>
    <w:rsid w:val="006B3A0A"/>
    <w:rsid w:val="006B3A22"/>
    <w:rsid w:val="006B3B5C"/>
    <w:rsid w:val="006B3B75"/>
    <w:rsid w:val="006B48B3"/>
    <w:rsid w:val="006B4E3C"/>
    <w:rsid w:val="006B508D"/>
    <w:rsid w:val="006B5544"/>
    <w:rsid w:val="006B6887"/>
    <w:rsid w:val="006B7D61"/>
    <w:rsid w:val="006C086A"/>
    <w:rsid w:val="006C1275"/>
    <w:rsid w:val="006C1401"/>
    <w:rsid w:val="006C1469"/>
    <w:rsid w:val="006C196B"/>
    <w:rsid w:val="006C3248"/>
    <w:rsid w:val="006C6123"/>
    <w:rsid w:val="006C6796"/>
    <w:rsid w:val="006C6BC3"/>
    <w:rsid w:val="006C7401"/>
    <w:rsid w:val="006C76BD"/>
    <w:rsid w:val="006C7708"/>
    <w:rsid w:val="006D05F1"/>
    <w:rsid w:val="006D0FB4"/>
    <w:rsid w:val="006D132A"/>
    <w:rsid w:val="006D1F46"/>
    <w:rsid w:val="006D2A42"/>
    <w:rsid w:val="006D300E"/>
    <w:rsid w:val="006D33D8"/>
    <w:rsid w:val="006D3E63"/>
    <w:rsid w:val="006D5AB5"/>
    <w:rsid w:val="006D6784"/>
    <w:rsid w:val="006D71B9"/>
    <w:rsid w:val="006E0749"/>
    <w:rsid w:val="006E14A5"/>
    <w:rsid w:val="006E2A74"/>
    <w:rsid w:val="006E2AB2"/>
    <w:rsid w:val="006E2FEA"/>
    <w:rsid w:val="006E326D"/>
    <w:rsid w:val="006E3F46"/>
    <w:rsid w:val="006E548F"/>
    <w:rsid w:val="006E6B2E"/>
    <w:rsid w:val="006E707C"/>
    <w:rsid w:val="006E73CC"/>
    <w:rsid w:val="006E7606"/>
    <w:rsid w:val="006E79B5"/>
    <w:rsid w:val="006E7A3C"/>
    <w:rsid w:val="006F03D9"/>
    <w:rsid w:val="006F1323"/>
    <w:rsid w:val="006F17C3"/>
    <w:rsid w:val="006F1A3D"/>
    <w:rsid w:val="006F1AB3"/>
    <w:rsid w:val="006F1BC4"/>
    <w:rsid w:val="006F24DA"/>
    <w:rsid w:val="006F3671"/>
    <w:rsid w:val="006F3D5F"/>
    <w:rsid w:val="006F4FCF"/>
    <w:rsid w:val="006F5160"/>
    <w:rsid w:val="006F644B"/>
    <w:rsid w:val="006F65AE"/>
    <w:rsid w:val="006F6768"/>
    <w:rsid w:val="006F685A"/>
    <w:rsid w:val="006F6BFC"/>
    <w:rsid w:val="006F736D"/>
    <w:rsid w:val="006F79AC"/>
    <w:rsid w:val="00700CB2"/>
    <w:rsid w:val="0070105B"/>
    <w:rsid w:val="00701B23"/>
    <w:rsid w:val="00701F57"/>
    <w:rsid w:val="007022EC"/>
    <w:rsid w:val="00702577"/>
    <w:rsid w:val="00705153"/>
    <w:rsid w:val="00705B4F"/>
    <w:rsid w:val="007068B8"/>
    <w:rsid w:val="00707C45"/>
    <w:rsid w:val="00712D91"/>
    <w:rsid w:val="007153A6"/>
    <w:rsid w:val="007153EB"/>
    <w:rsid w:val="007168FE"/>
    <w:rsid w:val="007174E5"/>
    <w:rsid w:val="007200E9"/>
    <w:rsid w:val="007220D7"/>
    <w:rsid w:val="0072406F"/>
    <w:rsid w:val="0072470B"/>
    <w:rsid w:val="007247CE"/>
    <w:rsid w:val="00724B30"/>
    <w:rsid w:val="00725B2A"/>
    <w:rsid w:val="00727793"/>
    <w:rsid w:val="0073118B"/>
    <w:rsid w:val="007312C8"/>
    <w:rsid w:val="007317F1"/>
    <w:rsid w:val="00731A8C"/>
    <w:rsid w:val="00732668"/>
    <w:rsid w:val="0073379D"/>
    <w:rsid w:val="0073420C"/>
    <w:rsid w:val="00734930"/>
    <w:rsid w:val="00735B88"/>
    <w:rsid w:val="007401FF"/>
    <w:rsid w:val="0074091D"/>
    <w:rsid w:val="00741A39"/>
    <w:rsid w:val="00741ABE"/>
    <w:rsid w:val="0074209B"/>
    <w:rsid w:val="00742AD9"/>
    <w:rsid w:val="00743511"/>
    <w:rsid w:val="0074450B"/>
    <w:rsid w:val="0074475F"/>
    <w:rsid w:val="00744F98"/>
    <w:rsid w:val="00745816"/>
    <w:rsid w:val="00745A28"/>
    <w:rsid w:val="00745C49"/>
    <w:rsid w:val="007460F8"/>
    <w:rsid w:val="0074628E"/>
    <w:rsid w:val="0074673E"/>
    <w:rsid w:val="00746A79"/>
    <w:rsid w:val="00746D63"/>
    <w:rsid w:val="00747490"/>
    <w:rsid w:val="00747D03"/>
    <w:rsid w:val="00750F29"/>
    <w:rsid w:val="00751B54"/>
    <w:rsid w:val="00752831"/>
    <w:rsid w:val="007529D2"/>
    <w:rsid w:val="007536A3"/>
    <w:rsid w:val="00753CCF"/>
    <w:rsid w:val="00755101"/>
    <w:rsid w:val="007575A2"/>
    <w:rsid w:val="00760113"/>
    <w:rsid w:val="007602D7"/>
    <w:rsid w:val="00760780"/>
    <w:rsid w:val="007609BB"/>
    <w:rsid w:val="00760B19"/>
    <w:rsid w:val="00760F10"/>
    <w:rsid w:val="007630AE"/>
    <w:rsid w:val="00763CA2"/>
    <w:rsid w:val="00764EEE"/>
    <w:rsid w:val="00764F65"/>
    <w:rsid w:val="00765E15"/>
    <w:rsid w:val="007665DB"/>
    <w:rsid w:val="0076745B"/>
    <w:rsid w:val="00770AFC"/>
    <w:rsid w:val="00772C0F"/>
    <w:rsid w:val="00774104"/>
    <w:rsid w:val="00774DA5"/>
    <w:rsid w:val="00776731"/>
    <w:rsid w:val="0077717E"/>
    <w:rsid w:val="007771FB"/>
    <w:rsid w:val="00777396"/>
    <w:rsid w:val="007801DD"/>
    <w:rsid w:val="007809E7"/>
    <w:rsid w:val="00780ACD"/>
    <w:rsid w:val="00781083"/>
    <w:rsid w:val="007810C7"/>
    <w:rsid w:val="00781784"/>
    <w:rsid w:val="00782992"/>
    <w:rsid w:val="0078340D"/>
    <w:rsid w:val="00783963"/>
    <w:rsid w:val="00784276"/>
    <w:rsid w:val="00784CA8"/>
    <w:rsid w:val="007856CE"/>
    <w:rsid w:val="00785D4F"/>
    <w:rsid w:val="00785E2B"/>
    <w:rsid w:val="007876B2"/>
    <w:rsid w:val="00790344"/>
    <w:rsid w:val="00790DDC"/>
    <w:rsid w:val="007917EE"/>
    <w:rsid w:val="00791887"/>
    <w:rsid w:val="00792457"/>
    <w:rsid w:val="00793589"/>
    <w:rsid w:val="00794338"/>
    <w:rsid w:val="00795290"/>
    <w:rsid w:val="007957FF"/>
    <w:rsid w:val="00796496"/>
    <w:rsid w:val="00796D70"/>
    <w:rsid w:val="00797F63"/>
    <w:rsid w:val="007A0385"/>
    <w:rsid w:val="007A038F"/>
    <w:rsid w:val="007A0850"/>
    <w:rsid w:val="007A09F2"/>
    <w:rsid w:val="007A351B"/>
    <w:rsid w:val="007A3779"/>
    <w:rsid w:val="007A4236"/>
    <w:rsid w:val="007A43AF"/>
    <w:rsid w:val="007A61DA"/>
    <w:rsid w:val="007A678D"/>
    <w:rsid w:val="007A7147"/>
    <w:rsid w:val="007A7B49"/>
    <w:rsid w:val="007B0D00"/>
    <w:rsid w:val="007B1ADA"/>
    <w:rsid w:val="007B2DA2"/>
    <w:rsid w:val="007B4E0D"/>
    <w:rsid w:val="007B4EB8"/>
    <w:rsid w:val="007C0C9B"/>
    <w:rsid w:val="007C235B"/>
    <w:rsid w:val="007C2BE8"/>
    <w:rsid w:val="007C4D96"/>
    <w:rsid w:val="007C678A"/>
    <w:rsid w:val="007C6985"/>
    <w:rsid w:val="007C69BA"/>
    <w:rsid w:val="007C6AD8"/>
    <w:rsid w:val="007C7C35"/>
    <w:rsid w:val="007D05AB"/>
    <w:rsid w:val="007D0643"/>
    <w:rsid w:val="007D086C"/>
    <w:rsid w:val="007D1F03"/>
    <w:rsid w:val="007D25BF"/>
    <w:rsid w:val="007D29A3"/>
    <w:rsid w:val="007D2E12"/>
    <w:rsid w:val="007D32FF"/>
    <w:rsid w:val="007D348C"/>
    <w:rsid w:val="007D49AF"/>
    <w:rsid w:val="007D6F45"/>
    <w:rsid w:val="007D74E4"/>
    <w:rsid w:val="007E00C3"/>
    <w:rsid w:val="007E14C6"/>
    <w:rsid w:val="007E18DB"/>
    <w:rsid w:val="007E428F"/>
    <w:rsid w:val="007E4A6F"/>
    <w:rsid w:val="007E4CB3"/>
    <w:rsid w:val="007E5541"/>
    <w:rsid w:val="007E5836"/>
    <w:rsid w:val="007E5CC1"/>
    <w:rsid w:val="007E5FA2"/>
    <w:rsid w:val="007E6F9A"/>
    <w:rsid w:val="007E73C8"/>
    <w:rsid w:val="007E7E0A"/>
    <w:rsid w:val="007F01C2"/>
    <w:rsid w:val="007F0A99"/>
    <w:rsid w:val="007F1B84"/>
    <w:rsid w:val="007F23D1"/>
    <w:rsid w:val="007F2EB4"/>
    <w:rsid w:val="007F431C"/>
    <w:rsid w:val="007F505A"/>
    <w:rsid w:val="007F6B40"/>
    <w:rsid w:val="007F7384"/>
    <w:rsid w:val="0080020C"/>
    <w:rsid w:val="00800E6D"/>
    <w:rsid w:val="00801980"/>
    <w:rsid w:val="00801A60"/>
    <w:rsid w:val="00803414"/>
    <w:rsid w:val="00803926"/>
    <w:rsid w:val="00803A86"/>
    <w:rsid w:val="00804B53"/>
    <w:rsid w:val="008053F1"/>
    <w:rsid w:val="00807EDB"/>
    <w:rsid w:val="008102E1"/>
    <w:rsid w:val="00810DFB"/>
    <w:rsid w:val="008116B5"/>
    <w:rsid w:val="00811F5D"/>
    <w:rsid w:val="00813742"/>
    <w:rsid w:val="008164DE"/>
    <w:rsid w:val="008167F9"/>
    <w:rsid w:val="00816905"/>
    <w:rsid w:val="008171A8"/>
    <w:rsid w:val="008213A0"/>
    <w:rsid w:val="00823406"/>
    <w:rsid w:val="00824B34"/>
    <w:rsid w:val="00825512"/>
    <w:rsid w:val="00825BCC"/>
    <w:rsid w:val="00827098"/>
    <w:rsid w:val="00827833"/>
    <w:rsid w:val="00832E14"/>
    <w:rsid w:val="008332CB"/>
    <w:rsid w:val="00833B9E"/>
    <w:rsid w:val="00834DAB"/>
    <w:rsid w:val="00834F78"/>
    <w:rsid w:val="00835157"/>
    <w:rsid w:val="008353AF"/>
    <w:rsid w:val="00835C64"/>
    <w:rsid w:val="00837F39"/>
    <w:rsid w:val="008407B0"/>
    <w:rsid w:val="00840C17"/>
    <w:rsid w:val="008410CF"/>
    <w:rsid w:val="008411C6"/>
    <w:rsid w:val="008422CE"/>
    <w:rsid w:val="00842C15"/>
    <w:rsid w:val="008437A3"/>
    <w:rsid w:val="00843C6E"/>
    <w:rsid w:val="0084651B"/>
    <w:rsid w:val="00847740"/>
    <w:rsid w:val="00847F41"/>
    <w:rsid w:val="00850F9C"/>
    <w:rsid w:val="00851B6E"/>
    <w:rsid w:val="00852314"/>
    <w:rsid w:val="00852B08"/>
    <w:rsid w:val="00853A78"/>
    <w:rsid w:val="00853F22"/>
    <w:rsid w:val="00854034"/>
    <w:rsid w:val="00854E0E"/>
    <w:rsid w:val="00855A6D"/>
    <w:rsid w:val="0085650A"/>
    <w:rsid w:val="008573C6"/>
    <w:rsid w:val="008575A4"/>
    <w:rsid w:val="00860C35"/>
    <w:rsid w:val="00860F1B"/>
    <w:rsid w:val="00862DCE"/>
    <w:rsid w:val="00863DA7"/>
    <w:rsid w:val="0086472E"/>
    <w:rsid w:val="0086516F"/>
    <w:rsid w:val="0086772D"/>
    <w:rsid w:val="0086784A"/>
    <w:rsid w:val="00870C8E"/>
    <w:rsid w:val="008718D4"/>
    <w:rsid w:val="00871AB4"/>
    <w:rsid w:val="00871D58"/>
    <w:rsid w:val="00873E8F"/>
    <w:rsid w:val="0087480C"/>
    <w:rsid w:val="00874E8B"/>
    <w:rsid w:val="008760FE"/>
    <w:rsid w:val="008762B2"/>
    <w:rsid w:val="00876A35"/>
    <w:rsid w:val="00876D50"/>
    <w:rsid w:val="0087739C"/>
    <w:rsid w:val="00880269"/>
    <w:rsid w:val="00880ED8"/>
    <w:rsid w:val="00881264"/>
    <w:rsid w:val="008820B6"/>
    <w:rsid w:val="00882CCA"/>
    <w:rsid w:val="00883B90"/>
    <w:rsid w:val="0088434E"/>
    <w:rsid w:val="00885384"/>
    <w:rsid w:val="008853F4"/>
    <w:rsid w:val="0088546A"/>
    <w:rsid w:val="00885631"/>
    <w:rsid w:val="00885F25"/>
    <w:rsid w:val="00885FE0"/>
    <w:rsid w:val="008862EB"/>
    <w:rsid w:val="00886377"/>
    <w:rsid w:val="0088716A"/>
    <w:rsid w:val="00887407"/>
    <w:rsid w:val="00890215"/>
    <w:rsid w:val="00891276"/>
    <w:rsid w:val="00891A13"/>
    <w:rsid w:val="008922CB"/>
    <w:rsid w:val="0089244A"/>
    <w:rsid w:val="008933C4"/>
    <w:rsid w:val="00893BB6"/>
    <w:rsid w:val="00895625"/>
    <w:rsid w:val="0089798E"/>
    <w:rsid w:val="00897B57"/>
    <w:rsid w:val="008A0B3A"/>
    <w:rsid w:val="008A1A1D"/>
    <w:rsid w:val="008A1E5A"/>
    <w:rsid w:val="008A23F1"/>
    <w:rsid w:val="008A2628"/>
    <w:rsid w:val="008A2E01"/>
    <w:rsid w:val="008A30B3"/>
    <w:rsid w:val="008A32EE"/>
    <w:rsid w:val="008A3F48"/>
    <w:rsid w:val="008A6179"/>
    <w:rsid w:val="008A63D1"/>
    <w:rsid w:val="008A6CBF"/>
    <w:rsid w:val="008A7894"/>
    <w:rsid w:val="008B1FEB"/>
    <w:rsid w:val="008B2155"/>
    <w:rsid w:val="008B47F2"/>
    <w:rsid w:val="008B5247"/>
    <w:rsid w:val="008B63C3"/>
    <w:rsid w:val="008B6520"/>
    <w:rsid w:val="008B6791"/>
    <w:rsid w:val="008B67F4"/>
    <w:rsid w:val="008C0460"/>
    <w:rsid w:val="008C0FA1"/>
    <w:rsid w:val="008C130C"/>
    <w:rsid w:val="008C1465"/>
    <w:rsid w:val="008C3378"/>
    <w:rsid w:val="008C390A"/>
    <w:rsid w:val="008C4393"/>
    <w:rsid w:val="008C4626"/>
    <w:rsid w:val="008C4964"/>
    <w:rsid w:val="008C6A3C"/>
    <w:rsid w:val="008C7A18"/>
    <w:rsid w:val="008D0E2E"/>
    <w:rsid w:val="008D0FA3"/>
    <w:rsid w:val="008D10C1"/>
    <w:rsid w:val="008D122F"/>
    <w:rsid w:val="008D12B2"/>
    <w:rsid w:val="008D1660"/>
    <w:rsid w:val="008D173C"/>
    <w:rsid w:val="008D23D3"/>
    <w:rsid w:val="008D3186"/>
    <w:rsid w:val="008D4E4F"/>
    <w:rsid w:val="008D5602"/>
    <w:rsid w:val="008E0098"/>
    <w:rsid w:val="008E0731"/>
    <w:rsid w:val="008E133F"/>
    <w:rsid w:val="008E169C"/>
    <w:rsid w:val="008E1BBB"/>
    <w:rsid w:val="008E2C81"/>
    <w:rsid w:val="008E3144"/>
    <w:rsid w:val="008E589A"/>
    <w:rsid w:val="008E5CA9"/>
    <w:rsid w:val="008E65CC"/>
    <w:rsid w:val="008E6BA7"/>
    <w:rsid w:val="008E6DB6"/>
    <w:rsid w:val="008E788C"/>
    <w:rsid w:val="008F0B12"/>
    <w:rsid w:val="008F0E92"/>
    <w:rsid w:val="008F187F"/>
    <w:rsid w:val="008F1ED6"/>
    <w:rsid w:val="008F281C"/>
    <w:rsid w:val="008F4DE6"/>
    <w:rsid w:val="008F5276"/>
    <w:rsid w:val="008F55CB"/>
    <w:rsid w:val="008F59A5"/>
    <w:rsid w:val="008F5F11"/>
    <w:rsid w:val="008F670B"/>
    <w:rsid w:val="00900AF7"/>
    <w:rsid w:val="00900FC4"/>
    <w:rsid w:val="00901256"/>
    <w:rsid w:val="00902852"/>
    <w:rsid w:val="00904357"/>
    <w:rsid w:val="0090509A"/>
    <w:rsid w:val="00905113"/>
    <w:rsid w:val="009056CB"/>
    <w:rsid w:val="00905992"/>
    <w:rsid w:val="009059D8"/>
    <w:rsid w:val="00905FEA"/>
    <w:rsid w:val="00906B0D"/>
    <w:rsid w:val="009072BB"/>
    <w:rsid w:val="009075EA"/>
    <w:rsid w:val="0090773D"/>
    <w:rsid w:val="00907E42"/>
    <w:rsid w:val="009109C2"/>
    <w:rsid w:val="0091161C"/>
    <w:rsid w:val="0091189F"/>
    <w:rsid w:val="00912C99"/>
    <w:rsid w:val="0091391B"/>
    <w:rsid w:val="00914022"/>
    <w:rsid w:val="009149CC"/>
    <w:rsid w:val="009166DC"/>
    <w:rsid w:val="00917ABD"/>
    <w:rsid w:val="00920823"/>
    <w:rsid w:val="009218B1"/>
    <w:rsid w:val="009221DA"/>
    <w:rsid w:val="00922B02"/>
    <w:rsid w:val="00924033"/>
    <w:rsid w:val="00924108"/>
    <w:rsid w:val="00927E54"/>
    <w:rsid w:val="00927E84"/>
    <w:rsid w:val="0093040B"/>
    <w:rsid w:val="00932FC8"/>
    <w:rsid w:val="009332AE"/>
    <w:rsid w:val="009334C9"/>
    <w:rsid w:val="009346F8"/>
    <w:rsid w:val="00934A16"/>
    <w:rsid w:val="00934B53"/>
    <w:rsid w:val="00934D09"/>
    <w:rsid w:val="00935851"/>
    <w:rsid w:val="00936229"/>
    <w:rsid w:val="0093667E"/>
    <w:rsid w:val="00936CEF"/>
    <w:rsid w:val="009371B3"/>
    <w:rsid w:val="00940A67"/>
    <w:rsid w:val="00940C96"/>
    <w:rsid w:val="00940E1C"/>
    <w:rsid w:val="00942174"/>
    <w:rsid w:val="0094304C"/>
    <w:rsid w:val="00943E97"/>
    <w:rsid w:val="00945BE4"/>
    <w:rsid w:val="00946970"/>
    <w:rsid w:val="00947761"/>
    <w:rsid w:val="00947FC9"/>
    <w:rsid w:val="00950D5A"/>
    <w:rsid w:val="00951EEA"/>
    <w:rsid w:val="0095201F"/>
    <w:rsid w:val="00952745"/>
    <w:rsid w:val="00952C77"/>
    <w:rsid w:val="00952F11"/>
    <w:rsid w:val="00953F94"/>
    <w:rsid w:val="00957D2E"/>
    <w:rsid w:val="00960D22"/>
    <w:rsid w:val="00961346"/>
    <w:rsid w:val="009618D7"/>
    <w:rsid w:val="00961C4C"/>
    <w:rsid w:val="00962176"/>
    <w:rsid w:val="00962562"/>
    <w:rsid w:val="00962A38"/>
    <w:rsid w:val="00965E00"/>
    <w:rsid w:val="009662A6"/>
    <w:rsid w:val="009665D4"/>
    <w:rsid w:val="00966A0C"/>
    <w:rsid w:val="00966DA1"/>
    <w:rsid w:val="009709DC"/>
    <w:rsid w:val="00971C88"/>
    <w:rsid w:val="0097418D"/>
    <w:rsid w:val="00976008"/>
    <w:rsid w:val="00976224"/>
    <w:rsid w:val="0098077B"/>
    <w:rsid w:val="00980CC3"/>
    <w:rsid w:val="009813A3"/>
    <w:rsid w:val="00982000"/>
    <w:rsid w:val="00983017"/>
    <w:rsid w:val="009833DB"/>
    <w:rsid w:val="009850B7"/>
    <w:rsid w:val="00985133"/>
    <w:rsid w:val="00986672"/>
    <w:rsid w:val="00986BC6"/>
    <w:rsid w:val="009870AF"/>
    <w:rsid w:val="00990224"/>
    <w:rsid w:val="009905E9"/>
    <w:rsid w:val="00991C7A"/>
    <w:rsid w:val="009923AE"/>
    <w:rsid w:val="00992B53"/>
    <w:rsid w:val="0099312B"/>
    <w:rsid w:val="00993436"/>
    <w:rsid w:val="00993526"/>
    <w:rsid w:val="00995198"/>
    <w:rsid w:val="0099637C"/>
    <w:rsid w:val="009968E3"/>
    <w:rsid w:val="00996AC6"/>
    <w:rsid w:val="009971FA"/>
    <w:rsid w:val="009A05A7"/>
    <w:rsid w:val="009A069F"/>
    <w:rsid w:val="009A1212"/>
    <w:rsid w:val="009A2CA9"/>
    <w:rsid w:val="009A2F4C"/>
    <w:rsid w:val="009A394F"/>
    <w:rsid w:val="009A4513"/>
    <w:rsid w:val="009A4766"/>
    <w:rsid w:val="009A53E9"/>
    <w:rsid w:val="009A7339"/>
    <w:rsid w:val="009B0700"/>
    <w:rsid w:val="009B12F0"/>
    <w:rsid w:val="009B17DB"/>
    <w:rsid w:val="009B230D"/>
    <w:rsid w:val="009B28AA"/>
    <w:rsid w:val="009B2993"/>
    <w:rsid w:val="009B2B80"/>
    <w:rsid w:val="009B4924"/>
    <w:rsid w:val="009B7714"/>
    <w:rsid w:val="009C0B7C"/>
    <w:rsid w:val="009C0BF8"/>
    <w:rsid w:val="009C11D3"/>
    <w:rsid w:val="009C1E95"/>
    <w:rsid w:val="009C362F"/>
    <w:rsid w:val="009C3A53"/>
    <w:rsid w:val="009C408B"/>
    <w:rsid w:val="009C66B9"/>
    <w:rsid w:val="009C7140"/>
    <w:rsid w:val="009C78D8"/>
    <w:rsid w:val="009C7B2E"/>
    <w:rsid w:val="009C7E74"/>
    <w:rsid w:val="009D0A75"/>
    <w:rsid w:val="009D106A"/>
    <w:rsid w:val="009D141A"/>
    <w:rsid w:val="009D1C67"/>
    <w:rsid w:val="009D2BD6"/>
    <w:rsid w:val="009D2D33"/>
    <w:rsid w:val="009D37DB"/>
    <w:rsid w:val="009D4DBA"/>
    <w:rsid w:val="009D61E3"/>
    <w:rsid w:val="009D7379"/>
    <w:rsid w:val="009D7874"/>
    <w:rsid w:val="009D7973"/>
    <w:rsid w:val="009D7EE6"/>
    <w:rsid w:val="009D7EEA"/>
    <w:rsid w:val="009E0D32"/>
    <w:rsid w:val="009E0DB3"/>
    <w:rsid w:val="009E14A8"/>
    <w:rsid w:val="009E27C9"/>
    <w:rsid w:val="009E3C5A"/>
    <w:rsid w:val="009E4406"/>
    <w:rsid w:val="009E4CDE"/>
    <w:rsid w:val="009E5133"/>
    <w:rsid w:val="009E75DC"/>
    <w:rsid w:val="009F14E8"/>
    <w:rsid w:val="009F1DA4"/>
    <w:rsid w:val="009F2444"/>
    <w:rsid w:val="009F3820"/>
    <w:rsid w:val="009F3B57"/>
    <w:rsid w:val="009F404E"/>
    <w:rsid w:val="009F49AA"/>
    <w:rsid w:val="009F49B4"/>
    <w:rsid w:val="009F63DD"/>
    <w:rsid w:val="009F6914"/>
    <w:rsid w:val="009F6BD3"/>
    <w:rsid w:val="009F6DA7"/>
    <w:rsid w:val="00A00992"/>
    <w:rsid w:val="00A01BAC"/>
    <w:rsid w:val="00A01CA2"/>
    <w:rsid w:val="00A02C31"/>
    <w:rsid w:val="00A03AD8"/>
    <w:rsid w:val="00A03E96"/>
    <w:rsid w:val="00A04776"/>
    <w:rsid w:val="00A04B28"/>
    <w:rsid w:val="00A04D4F"/>
    <w:rsid w:val="00A05259"/>
    <w:rsid w:val="00A05D53"/>
    <w:rsid w:val="00A05FF7"/>
    <w:rsid w:val="00A067FA"/>
    <w:rsid w:val="00A06F08"/>
    <w:rsid w:val="00A10138"/>
    <w:rsid w:val="00A10DB3"/>
    <w:rsid w:val="00A11225"/>
    <w:rsid w:val="00A13B74"/>
    <w:rsid w:val="00A1439F"/>
    <w:rsid w:val="00A147DF"/>
    <w:rsid w:val="00A148A3"/>
    <w:rsid w:val="00A1496C"/>
    <w:rsid w:val="00A153E5"/>
    <w:rsid w:val="00A15C2D"/>
    <w:rsid w:val="00A15F01"/>
    <w:rsid w:val="00A16876"/>
    <w:rsid w:val="00A17D2E"/>
    <w:rsid w:val="00A20383"/>
    <w:rsid w:val="00A2124D"/>
    <w:rsid w:val="00A2263E"/>
    <w:rsid w:val="00A22742"/>
    <w:rsid w:val="00A24658"/>
    <w:rsid w:val="00A266C7"/>
    <w:rsid w:val="00A27390"/>
    <w:rsid w:val="00A278D6"/>
    <w:rsid w:val="00A30345"/>
    <w:rsid w:val="00A303C6"/>
    <w:rsid w:val="00A3062B"/>
    <w:rsid w:val="00A3161C"/>
    <w:rsid w:val="00A33545"/>
    <w:rsid w:val="00A34C38"/>
    <w:rsid w:val="00A362CA"/>
    <w:rsid w:val="00A3639A"/>
    <w:rsid w:val="00A36DCC"/>
    <w:rsid w:val="00A3705D"/>
    <w:rsid w:val="00A37729"/>
    <w:rsid w:val="00A37BE2"/>
    <w:rsid w:val="00A37C0A"/>
    <w:rsid w:val="00A40288"/>
    <w:rsid w:val="00A41485"/>
    <w:rsid w:val="00A41D5E"/>
    <w:rsid w:val="00A4254B"/>
    <w:rsid w:val="00A4356C"/>
    <w:rsid w:val="00A43BC6"/>
    <w:rsid w:val="00A4402A"/>
    <w:rsid w:val="00A44EE5"/>
    <w:rsid w:val="00A50ECC"/>
    <w:rsid w:val="00A51A16"/>
    <w:rsid w:val="00A5230F"/>
    <w:rsid w:val="00A5344D"/>
    <w:rsid w:val="00A5412A"/>
    <w:rsid w:val="00A546DA"/>
    <w:rsid w:val="00A55DF4"/>
    <w:rsid w:val="00A5608C"/>
    <w:rsid w:val="00A57F4D"/>
    <w:rsid w:val="00A60BCB"/>
    <w:rsid w:val="00A61B15"/>
    <w:rsid w:val="00A62684"/>
    <w:rsid w:val="00A631D6"/>
    <w:rsid w:val="00A634F2"/>
    <w:rsid w:val="00A6412F"/>
    <w:rsid w:val="00A64235"/>
    <w:rsid w:val="00A646DC"/>
    <w:rsid w:val="00A64FD2"/>
    <w:rsid w:val="00A6663E"/>
    <w:rsid w:val="00A6752F"/>
    <w:rsid w:val="00A70BD4"/>
    <w:rsid w:val="00A72D41"/>
    <w:rsid w:val="00A731F7"/>
    <w:rsid w:val="00A733C0"/>
    <w:rsid w:val="00A73B98"/>
    <w:rsid w:val="00A73C9B"/>
    <w:rsid w:val="00A7535E"/>
    <w:rsid w:val="00A75A94"/>
    <w:rsid w:val="00A76687"/>
    <w:rsid w:val="00A7735D"/>
    <w:rsid w:val="00A775E2"/>
    <w:rsid w:val="00A77DEA"/>
    <w:rsid w:val="00A801FF"/>
    <w:rsid w:val="00A81107"/>
    <w:rsid w:val="00A81305"/>
    <w:rsid w:val="00A8151E"/>
    <w:rsid w:val="00A82839"/>
    <w:rsid w:val="00A82E17"/>
    <w:rsid w:val="00A834D2"/>
    <w:rsid w:val="00A84FE8"/>
    <w:rsid w:val="00A85201"/>
    <w:rsid w:val="00A85922"/>
    <w:rsid w:val="00A87409"/>
    <w:rsid w:val="00A87B9C"/>
    <w:rsid w:val="00A90C8C"/>
    <w:rsid w:val="00A914C6"/>
    <w:rsid w:val="00A91763"/>
    <w:rsid w:val="00A921C1"/>
    <w:rsid w:val="00A92EA5"/>
    <w:rsid w:val="00A9408B"/>
    <w:rsid w:val="00A9410E"/>
    <w:rsid w:val="00A946E2"/>
    <w:rsid w:val="00A94851"/>
    <w:rsid w:val="00A958E5"/>
    <w:rsid w:val="00A96AF3"/>
    <w:rsid w:val="00A97453"/>
    <w:rsid w:val="00A97E09"/>
    <w:rsid w:val="00AA00FE"/>
    <w:rsid w:val="00AA17F5"/>
    <w:rsid w:val="00AA1844"/>
    <w:rsid w:val="00AA1CF1"/>
    <w:rsid w:val="00AA2BB0"/>
    <w:rsid w:val="00AA2E5C"/>
    <w:rsid w:val="00AA3A64"/>
    <w:rsid w:val="00AA3F0A"/>
    <w:rsid w:val="00AA4417"/>
    <w:rsid w:val="00AA45F5"/>
    <w:rsid w:val="00AA4A4A"/>
    <w:rsid w:val="00AA4D97"/>
    <w:rsid w:val="00AA5D09"/>
    <w:rsid w:val="00AA5F7B"/>
    <w:rsid w:val="00AA6483"/>
    <w:rsid w:val="00AA6A6A"/>
    <w:rsid w:val="00AA775A"/>
    <w:rsid w:val="00AA7BD1"/>
    <w:rsid w:val="00AA7EBF"/>
    <w:rsid w:val="00AB0520"/>
    <w:rsid w:val="00AB0DF1"/>
    <w:rsid w:val="00AB223C"/>
    <w:rsid w:val="00AB45DF"/>
    <w:rsid w:val="00AB4AE6"/>
    <w:rsid w:val="00AB4FE3"/>
    <w:rsid w:val="00AB533D"/>
    <w:rsid w:val="00AB5EA4"/>
    <w:rsid w:val="00AB64CD"/>
    <w:rsid w:val="00AC02A8"/>
    <w:rsid w:val="00AC177C"/>
    <w:rsid w:val="00AC3779"/>
    <w:rsid w:val="00AC37F7"/>
    <w:rsid w:val="00AC4A69"/>
    <w:rsid w:val="00AC50A6"/>
    <w:rsid w:val="00AC5F79"/>
    <w:rsid w:val="00AD0227"/>
    <w:rsid w:val="00AD0F49"/>
    <w:rsid w:val="00AD13DF"/>
    <w:rsid w:val="00AD23BB"/>
    <w:rsid w:val="00AD24E1"/>
    <w:rsid w:val="00AD4586"/>
    <w:rsid w:val="00AD4942"/>
    <w:rsid w:val="00AD505B"/>
    <w:rsid w:val="00AD54D3"/>
    <w:rsid w:val="00AD5D27"/>
    <w:rsid w:val="00AD6416"/>
    <w:rsid w:val="00AE0942"/>
    <w:rsid w:val="00AE0FB3"/>
    <w:rsid w:val="00AE260D"/>
    <w:rsid w:val="00AE2713"/>
    <w:rsid w:val="00AE2D01"/>
    <w:rsid w:val="00AE3A57"/>
    <w:rsid w:val="00AE4FE5"/>
    <w:rsid w:val="00AE5051"/>
    <w:rsid w:val="00AE610C"/>
    <w:rsid w:val="00AF04B2"/>
    <w:rsid w:val="00AF0FCD"/>
    <w:rsid w:val="00AF1388"/>
    <w:rsid w:val="00AF179E"/>
    <w:rsid w:val="00AF2424"/>
    <w:rsid w:val="00AF249F"/>
    <w:rsid w:val="00AF31A0"/>
    <w:rsid w:val="00AF3FC2"/>
    <w:rsid w:val="00AF4E4A"/>
    <w:rsid w:val="00AF5D44"/>
    <w:rsid w:val="00AF5EFD"/>
    <w:rsid w:val="00AF64BB"/>
    <w:rsid w:val="00AF65F9"/>
    <w:rsid w:val="00AF745E"/>
    <w:rsid w:val="00AF7D34"/>
    <w:rsid w:val="00B00C3E"/>
    <w:rsid w:val="00B023D5"/>
    <w:rsid w:val="00B035E9"/>
    <w:rsid w:val="00B0434F"/>
    <w:rsid w:val="00B04A55"/>
    <w:rsid w:val="00B06882"/>
    <w:rsid w:val="00B100B0"/>
    <w:rsid w:val="00B100EB"/>
    <w:rsid w:val="00B11867"/>
    <w:rsid w:val="00B11BFE"/>
    <w:rsid w:val="00B130B1"/>
    <w:rsid w:val="00B130B2"/>
    <w:rsid w:val="00B13220"/>
    <w:rsid w:val="00B13883"/>
    <w:rsid w:val="00B13A0A"/>
    <w:rsid w:val="00B13AC8"/>
    <w:rsid w:val="00B13CA0"/>
    <w:rsid w:val="00B13D34"/>
    <w:rsid w:val="00B14877"/>
    <w:rsid w:val="00B1496D"/>
    <w:rsid w:val="00B15E40"/>
    <w:rsid w:val="00B16E5C"/>
    <w:rsid w:val="00B16E9C"/>
    <w:rsid w:val="00B1745A"/>
    <w:rsid w:val="00B17D7F"/>
    <w:rsid w:val="00B20530"/>
    <w:rsid w:val="00B20C0D"/>
    <w:rsid w:val="00B22A99"/>
    <w:rsid w:val="00B22B50"/>
    <w:rsid w:val="00B2306A"/>
    <w:rsid w:val="00B23151"/>
    <w:rsid w:val="00B269C0"/>
    <w:rsid w:val="00B273FD"/>
    <w:rsid w:val="00B311A1"/>
    <w:rsid w:val="00B31882"/>
    <w:rsid w:val="00B3242F"/>
    <w:rsid w:val="00B32705"/>
    <w:rsid w:val="00B32BD7"/>
    <w:rsid w:val="00B33048"/>
    <w:rsid w:val="00B34BAF"/>
    <w:rsid w:val="00B36518"/>
    <w:rsid w:val="00B3722D"/>
    <w:rsid w:val="00B377AE"/>
    <w:rsid w:val="00B37D0E"/>
    <w:rsid w:val="00B403BC"/>
    <w:rsid w:val="00B40B4A"/>
    <w:rsid w:val="00B4174E"/>
    <w:rsid w:val="00B42AF2"/>
    <w:rsid w:val="00B43878"/>
    <w:rsid w:val="00B43E97"/>
    <w:rsid w:val="00B44B44"/>
    <w:rsid w:val="00B44DB6"/>
    <w:rsid w:val="00B4537E"/>
    <w:rsid w:val="00B455AD"/>
    <w:rsid w:val="00B46705"/>
    <w:rsid w:val="00B47758"/>
    <w:rsid w:val="00B501FC"/>
    <w:rsid w:val="00B504A3"/>
    <w:rsid w:val="00B50E38"/>
    <w:rsid w:val="00B512A2"/>
    <w:rsid w:val="00B52B53"/>
    <w:rsid w:val="00B531CA"/>
    <w:rsid w:val="00B53E04"/>
    <w:rsid w:val="00B540BA"/>
    <w:rsid w:val="00B547B3"/>
    <w:rsid w:val="00B54921"/>
    <w:rsid w:val="00B55194"/>
    <w:rsid w:val="00B56EDA"/>
    <w:rsid w:val="00B57DA0"/>
    <w:rsid w:val="00B57FB2"/>
    <w:rsid w:val="00B6273A"/>
    <w:rsid w:val="00B62E59"/>
    <w:rsid w:val="00B636A2"/>
    <w:rsid w:val="00B63D02"/>
    <w:rsid w:val="00B6419B"/>
    <w:rsid w:val="00B6436D"/>
    <w:rsid w:val="00B64AA1"/>
    <w:rsid w:val="00B659DC"/>
    <w:rsid w:val="00B66E52"/>
    <w:rsid w:val="00B719C7"/>
    <w:rsid w:val="00B719E3"/>
    <w:rsid w:val="00B73A40"/>
    <w:rsid w:val="00B73F19"/>
    <w:rsid w:val="00B74989"/>
    <w:rsid w:val="00B757CE"/>
    <w:rsid w:val="00B80273"/>
    <w:rsid w:val="00B80C3B"/>
    <w:rsid w:val="00B82C96"/>
    <w:rsid w:val="00B831BD"/>
    <w:rsid w:val="00B858E5"/>
    <w:rsid w:val="00B8785E"/>
    <w:rsid w:val="00B909F5"/>
    <w:rsid w:val="00B91447"/>
    <w:rsid w:val="00B914B4"/>
    <w:rsid w:val="00B91867"/>
    <w:rsid w:val="00B91F5D"/>
    <w:rsid w:val="00B933FA"/>
    <w:rsid w:val="00B937AB"/>
    <w:rsid w:val="00B93CB3"/>
    <w:rsid w:val="00B9437E"/>
    <w:rsid w:val="00B949BF"/>
    <w:rsid w:val="00B95457"/>
    <w:rsid w:val="00B956B7"/>
    <w:rsid w:val="00B95999"/>
    <w:rsid w:val="00B95B9F"/>
    <w:rsid w:val="00B96D28"/>
    <w:rsid w:val="00B96E01"/>
    <w:rsid w:val="00BA042D"/>
    <w:rsid w:val="00BA14B2"/>
    <w:rsid w:val="00BA1D00"/>
    <w:rsid w:val="00BA1D87"/>
    <w:rsid w:val="00BA310A"/>
    <w:rsid w:val="00BA39B4"/>
    <w:rsid w:val="00BA4808"/>
    <w:rsid w:val="00BA4F57"/>
    <w:rsid w:val="00BA66A1"/>
    <w:rsid w:val="00BA73C3"/>
    <w:rsid w:val="00BB02AD"/>
    <w:rsid w:val="00BB0696"/>
    <w:rsid w:val="00BB0FB4"/>
    <w:rsid w:val="00BB13D5"/>
    <w:rsid w:val="00BB18A5"/>
    <w:rsid w:val="00BB1F24"/>
    <w:rsid w:val="00BB506F"/>
    <w:rsid w:val="00BB5909"/>
    <w:rsid w:val="00BB5E8D"/>
    <w:rsid w:val="00BB746A"/>
    <w:rsid w:val="00BC0355"/>
    <w:rsid w:val="00BC1CBF"/>
    <w:rsid w:val="00BC1DE5"/>
    <w:rsid w:val="00BC2215"/>
    <w:rsid w:val="00BC2FAA"/>
    <w:rsid w:val="00BC3226"/>
    <w:rsid w:val="00BC3C0E"/>
    <w:rsid w:val="00BC3CCA"/>
    <w:rsid w:val="00BC4DBC"/>
    <w:rsid w:val="00BC5181"/>
    <w:rsid w:val="00BC63EB"/>
    <w:rsid w:val="00BC7240"/>
    <w:rsid w:val="00BC7953"/>
    <w:rsid w:val="00BD004A"/>
    <w:rsid w:val="00BD0199"/>
    <w:rsid w:val="00BD0228"/>
    <w:rsid w:val="00BD05B2"/>
    <w:rsid w:val="00BD0ADB"/>
    <w:rsid w:val="00BD1B8E"/>
    <w:rsid w:val="00BD3D12"/>
    <w:rsid w:val="00BD3D4B"/>
    <w:rsid w:val="00BD3E82"/>
    <w:rsid w:val="00BD52C0"/>
    <w:rsid w:val="00BD55D2"/>
    <w:rsid w:val="00BD64FA"/>
    <w:rsid w:val="00BD7123"/>
    <w:rsid w:val="00BD7EB7"/>
    <w:rsid w:val="00BD7F8C"/>
    <w:rsid w:val="00BE03AE"/>
    <w:rsid w:val="00BE0B1B"/>
    <w:rsid w:val="00BE12AE"/>
    <w:rsid w:val="00BE1678"/>
    <w:rsid w:val="00BE1814"/>
    <w:rsid w:val="00BE1868"/>
    <w:rsid w:val="00BE1974"/>
    <w:rsid w:val="00BE2006"/>
    <w:rsid w:val="00BE2B68"/>
    <w:rsid w:val="00BE2CF6"/>
    <w:rsid w:val="00BE2DE7"/>
    <w:rsid w:val="00BE34D4"/>
    <w:rsid w:val="00BE3889"/>
    <w:rsid w:val="00BE4696"/>
    <w:rsid w:val="00BE4C8B"/>
    <w:rsid w:val="00BE568A"/>
    <w:rsid w:val="00BF0960"/>
    <w:rsid w:val="00BF1A49"/>
    <w:rsid w:val="00BF21BB"/>
    <w:rsid w:val="00BF3EBE"/>
    <w:rsid w:val="00BF4EC4"/>
    <w:rsid w:val="00BF59AA"/>
    <w:rsid w:val="00BF5D2F"/>
    <w:rsid w:val="00BF5F9F"/>
    <w:rsid w:val="00BF7EE7"/>
    <w:rsid w:val="00BF7F39"/>
    <w:rsid w:val="00C01CE0"/>
    <w:rsid w:val="00C0362D"/>
    <w:rsid w:val="00C036F4"/>
    <w:rsid w:val="00C112AC"/>
    <w:rsid w:val="00C11F1A"/>
    <w:rsid w:val="00C12D84"/>
    <w:rsid w:val="00C13201"/>
    <w:rsid w:val="00C13363"/>
    <w:rsid w:val="00C13936"/>
    <w:rsid w:val="00C14523"/>
    <w:rsid w:val="00C14E69"/>
    <w:rsid w:val="00C14FFA"/>
    <w:rsid w:val="00C16EA6"/>
    <w:rsid w:val="00C170BE"/>
    <w:rsid w:val="00C207D0"/>
    <w:rsid w:val="00C21C1B"/>
    <w:rsid w:val="00C21E81"/>
    <w:rsid w:val="00C220B2"/>
    <w:rsid w:val="00C231A8"/>
    <w:rsid w:val="00C2320E"/>
    <w:rsid w:val="00C242CC"/>
    <w:rsid w:val="00C24BB8"/>
    <w:rsid w:val="00C25E87"/>
    <w:rsid w:val="00C2739F"/>
    <w:rsid w:val="00C275D6"/>
    <w:rsid w:val="00C32DC1"/>
    <w:rsid w:val="00C32EE8"/>
    <w:rsid w:val="00C34DD8"/>
    <w:rsid w:val="00C34DDB"/>
    <w:rsid w:val="00C35975"/>
    <w:rsid w:val="00C366A9"/>
    <w:rsid w:val="00C3786E"/>
    <w:rsid w:val="00C402AB"/>
    <w:rsid w:val="00C41F69"/>
    <w:rsid w:val="00C42B20"/>
    <w:rsid w:val="00C42CF2"/>
    <w:rsid w:val="00C4305E"/>
    <w:rsid w:val="00C44BBD"/>
    <w:rsid w:val="00C45688"/>
    <w:rsid w:val="00C45723"/>
    <w:rsid w:val="00C465A6"/>
    <w:rsid w:val="00C50D90"/>
    <w:rsid w:val="00C52460"/>
    <w:rsid w:val="00C528C6"/>
    <w:rsid w:val="00C52CE8"/>
    <w:rsid w:val="00C52EB2"/>
    <w:rsid w:val="00C541D3"/>
    <w:rsid w:val="00C55B61"/>
    <w:rsid w:val="00C55EC9"/>
    <w:rsid w:val="00C57535"/>
    <w:rsid w:val="00C62C2B"/>
    <w:rsid w:val="00C63A5C"/>
    <w:rsid w:val="00C646E5"/>
    <w:rsid w:val="00C64BD9"/>
    <w:rsid w:val="00C66B46"/>
    <w:rsid w:val="00C66D1C"/>
    <w:rsid w:val="00C67676"/>
    <w:rsid w:val="00C67D04"/>
    <w:rsid w:val="00C67F4C"/>
    <w:rsid w:val="00C704C2"/>
    <w:rsid w:val="00C7185C"/>
    <w:rsid w:val="00C726C0"/>
    <w:rsid w:val="00C72B55"/>
    <w:rsid w:val="00C73A03"/>
    <w:rsid w:val="00C73C65"/>
    <w:rsid w:val="00C73FFA"/>
    <w:rsid w:val="00C74331"/>
    <w:rsid w:val="00C74AA8"/>
    <w:rsid w:val="00C751DE"/>
    <w:rsid w:val="00C75484"/>
    <w:rsid w:val="00C759C1"/>
    <w:rsid w:val="00C76321"/>
    <w:rsid w:val="00C76A2D"/>
    <w:rsid w:val="00C77F68"/>
    <w:rsid w:val="00C800BF"/>
    <w:rsid w:val="00C804DA"/>
    <w:rsid w:val="00C81136"/>
    <w:rsid w:val="00C822D0"/>
    <w:rsid w:val="00C83C3C"/>
    <w:rsid w:val="00C83C68"/>
    <w:rsid w:val="00C84364"/>
    <w:rsid w:val="00C84B03"/>
    <w:rsid w:val="00C8598A"/>
    <w:rsid w:val="00C85ECA"/>
    <w:rsid w:val="00C87702"/>
    <w:rsid w:val="00C900AA"/>
    <w:rsid w:val="00C91925"/>
    <w:rsid w:val="00C9302F"/>
    <w:rsid w:val="00C9345C"/>
    <w:rsid w:val="00C93E81"/>
    <w:rsid w:val="00C94EC6"/>
    <w:rsid w:val="00C954CE"/>
    <w:rsid w:val="00C95613"/>
    <w:rsid w:val="00C962F2"/>
    <w:rsid w:val="00C96A76"/>
    <w:rsid w:val="00C97BD4"/>
    <w:rsid w:val="00CA07BC"/>
    <w:rsid w:val="00CA0B8D"/>
    <w:rsid w:val="00CA1097"/>
    <w:rsid w:val="00CA2207"/>
    <w:rsid w:val="00CA34C1"/>
    <w:rsid w:val="00CA3773"/>
    <w:rsid w:val="00CA5097"/>
    <w:rsid w:val="00CA7B99"/>
    <w:rsid w:val="00CB109F"/>
    <w:rsid w:val="00CB15C6"/>
    <w:rsid w:val="00CB1A3C"/>
    <w:rsid w:val="00CB2209"/>
    <w:rsid w:val="00CB28CA"/>
    <w:rsid w:val="00CB2F89"/>
    <w:rsid w:val="00CB3E92"/>
    <w:rsid w:val="00CB408E"/>
    <w:rsid w:val="00CB4F84"/>
    <w:rsid w:val="00CB55AD"/>
    <w:rsid w:val="00CB5FAB"/>
    <w:rsid w:val="00CB6A5F"/>
    <w:rsid w:val="00CB71A6"/>
    <w:rsid w:val="00CB761D"/>
    <w:rsid w:val="00CB7A2B"/>
    <w:rsid w:val="00CB7B1B"/>
    <w:rsid w:val="00CC031B"/>
    <w:rsid w:val="00CC067A"/>
    <w:rsid w:val="00CC0ABE"/>
    <w:rsid w:val="00CC0CC5"/>
    <w:rsid w:val="00CC20FF"/>
    <w:rsid w:val="00CC286F"/>
    <w:rsid w:val="00CC2E22"/>
    <w:rsid w:val="00CC2FBE"/>
    <w:rsid w:val="00CC35D8"/>
    <w:rsid w:val="00CC3CE8"/>
    <w:rsid w:val="00CC3F2E"/>
    <w:rsid w:val="00CC5C74"/>
    <w:rsid w:val="00CC7522"/>
    <w:rsid w:val="00CD049F"/>
    <w:rsid w:val="00CD0638"/>
    <w:rsid w:val="00CD1485"/>
    <w:rsid w:val="00CD2457"/>
    <w:rsid w:val="00CD2B1E"/>
    <w:rsid w:val="00CD2C51"/>
    <w:rsid w:val="00CD2D2E"/>
    <w:rsid w:val="00CD38ED"/>
    <w:rsid w:val="00CD3DFB"/>
    <w:rsid w:val="00CD40A9"/>
    <w:rsid w:val="00CD6219"/>
    <w:rsid w:val="00CD7674"/>
    <w:rsid w:val="00CE00E6"/>
    <w:rsid w:val="00CE0267"/>
    <w:rsid w:val="00CE09AD"/>
    <w:rsid w:val="00CE0BCB"/>
    <w:rsid w:val="00CE1FDD"/>
    <w:rsid w:val="00CE520B"/>
    <w:rsid w:val="00CE5574"/>
    <w:rsid w:val="00CE659F"/>
    <w:rsid w:val="00CE7765"/>
    <w:rsid w:val="00CF0978"/>
    <w:rsid w:val="00CF2176"/>
    <w:rsid w:val="00CF2EFF"/>
    <w:rsid w:val="00CF4677"/>
    <w:rsid w:val="00CF4FCF"/>
    <w:rsid w:val="00CF512C"/>
    <w:rsid w:val="00CF5F85"/>
    <w:rsid w:val="00CF71A1"/>
    <w:rsid w:val="00CF7EAF"/>
    <w:rsid w:val="00D01039"/>
    <w:rsid w:val="00D01F15"/>
    <w:rsid w:val="00D02428"/>
    <w:rsid w:val="00D028E4"/>
    <w:rsid w:val="00D02EB3"/>
    <w:rsid w:val="00D0432F"/>
    <w:rsid w:val="00D04EFB"/>
    <w:rsid w:val="00D05DE2"/>
    <w:rsid w:val="00D06D45"/>
    <w:rsid w:val="00D07037"/>
    <w:rsid w:val="00D07EB6"/>
    <w:rsid w:val="00D10325"/>
    <w:rsid w:val="00D10476"/>
    <w:rsid w:val="00D1056B"/>
    <w:rsid w:val="00D13721"/>
    <w:rsid w:val="00D14813"/>
    <w:rsid w:val="00D14E03"/>
    <w:rsid w:val="00D15693"/>
    <w:rsid w:val="00D16BDA"/>
    <w:rsid w:val="00D16FBF"/>
    <w:rsid w:val="00D17BB4"/>
    <w:rsid w:val="00D20134"/>
    <w:rsid w:val="00D20236"/>
    <w:rsid w:val="00D2098A"/>
    <w:rsid w:val="00D228E1"/>
    <w:rsid w:val="00D23CBC"/>
    <w:rsid w:val="00D243B6"/>
    <w:rsid w:val="00D24909"/>
    <w:rsid w:val="00D2521C"/>
    <w:rsid w:val="00D25248"/>
    <w:rsid w:val="00D25A59"/>
    <w:rsid w:val="00D25B6E"/>
    <w:rsid w:val="00D2690D"/>
    <w:rsid w:val="00D26BF1"/>
    <w:rsid w:val="00D30280"/>
    <w:rsid w:val="00D30B5F"/>
    <w:rsid w:val="00D31103"/>
    <w:rsid w:val="00D31AEF"/>
    <w:rsid w:val="00D33A84"/>
    <w:rsid w:val="00D35A48"/>
    <w:rsid w:val="00D36214"/>
    <w:rsid w:val="00D3624F"/>
    <w:rsid w:val="00D36EF6"/>
    <w:rsid w:val="00D372E9"/>
    <w:rsid w:val="00D37C2F"/>
    <w:rsid w:val="00D37C91"/>
    <w:rsid w:val="00D4120B"/>
    <w:rsid w:val="00D413FD"/>
    <w:rsid w:val="00D41E07"/>
    <w:rsid w:val="00D42392"/>
    <w:rsid w:val="00D42C6C"/>
    <w:rsid w:val="00D47389"/>
    <w:rsid w:val="00D5082F"/>
    <w:rsid w:val="00D51DED"/>
    <w:rsid w:val="00D51F88"/>
    <w:rsid w:val="00D52437"/>
    <w:rsid w:val="00D535D2"/>
    <w:rsid w:val="00D53746"/>
    <w:rsid w:val="00D5522C"/>
    <w:rsid w:val="00D557FA"/>
    <w:rsid w:val="00D56179"/>
    <w:rsid w:val="00D5784E"/>
    <w:rsid w:val="00D57B55"/>
    <w:rsid w:val="00D61021"/>
    <w:rsid w:val="00D61B52"/>
    <w:rsid w:val="00D63F0A"/>
    <w:rsid w:val="00D640ED"/>
    <w:rsid w:val="00D64866"/>
    <w:rsid w:val="00D64DE3"/>
    <w:rsid w:val="00D6530B"/>
    <w:rsid w:val="00D656CD"/>
    <w:rsid w:val="00D65F7E"/>
    <w:rsid w:val="00D67706"/>
    <w:rsid w:val="00D67921"/>
    <w:rsid w:val="00D67E19"/>
    <w:rsid w:val="00D67E6A"/>
    <w:rsid w:val="00D70475"/>
    <w:rsid w:val="00D7090C"/>
    <w:rsid w:val="00D70C42"/>
    <w:rsid w:val="00D7110F"/>
    <w:rsid w:val="00D72943"/>
    <w:rsid w:val="00D72954"/>
    <w:rsid w:val="00D7301D"/>
    <w:rsid w:val="00D748AB"/>
    <w:rsid w:val="00D75254"/>
    <w:rsid w:val="00D75CF7"/>
    <w:rsid w:val="00D778C7"/>
    <w:rsid w:val="00D80198"/>
    <w:rsid w:val="00D80CD0"/>
    <w:rsid w:val="00D811DA"/>
    <w:rsid w:val="00D815CC"/>
    <w:rsid w:val="00D816D8"/>
    <w:rsid w:val="00D81B00"/>
    <w:rsid w:val="00D81D1B"/>
    <w:rsid w:val="00D81F65"/>
    <w:rsid w:val="00D82875"/>
    <w:rsid w:val="00D839BF"/>
    <w:rsid w:val="00D84F87"/>
    <w:rsid w:val="00D854ED"/>
    <w:rsid w:val="00D85C1B"/>
    <w:rsid w:val="00D875A1"/>
    <w:rsid w:val="00D87889"/>
    <w:rsid w:val="00D87DBE"/>
    <w:rsid w:val="00D909E8"/>
    <w:rsid w:val="00D91F80"/>
    <w:rsid w:val="00D937E8"/>
    <w:rsid w:val="00D93818"/>
    <w:rsid w:val="00D93D9B"/>
    <w:rsid w:val="00D94D2B"/>
    <w:rsid w:val="00D952D0"/>
    <w:rsid w:val="00D960FD"/>
    <w:rsid w:val="00D9694F"/>
    <w:rsid w:val="00D96C6F"/>
    <w:rsid w:val="00D96CE0"/>
    <w:rsid w:val="00D971CF"/>
    <w:rsid w:val="00D9769E"/>
    <w:rsid w:val="00DA049D"/>
    <w:rsid w:val="00DA112F"/>
    <w:rsid w:val="00DA1962"/>
    <w:rsid w:val="00DA2EA9"/>
    <w:rsid w:val="00DA3DE6"/>
    <w:rsid w:val="00DA4D1D"/>
    <w:rsid w:val="00DA58EE"/>
    <w:rsid w:val="00DA6B6B"/>
    <w:rsid w:val="00DA6E17"/>
    <w:rsid w:val="00DB1911"/>
    <w:rsid w:val="00DB1D59"/>
    <w:rsid w:val="00DB204E"/>
    <w:rsid w:val="00DB26B8"/>
    <w:rsid w:val="00DB3D03"/>
    <w:rsid w:val="00DB595E"/>
    <w:rsid w:val="00DB5EFC"/>
    <w:rsid w:val="00DB612C"/>
    <w:rsid w:val="00DB6CF4"/>
    <w:rsid w:val="00DB7C35"/>
    <w:rsid w:val="00DC0E8B"/>
    <w:rsid w:val="00DC1504"/>
    <w:rsid w:val="00DC2F4A"/>
    <w:rsid w:val="00DC3CD5"/>
    <w:rsid w:val="00DD021B"/>
    <w:rsid w:val="00DD08EC"/>
    <w:rsid w:val="00DD18CC"/>
    <w:rsid w:val="00DD1C45"/>
    <w:rsid w:val="00DD1E01"/>
    <w:rsid w:val="00DD1E77"/>
    <w:rsid w:val="00DD3638"/>
    <w:rsid w:val="00DD4872"/>
    <w:rsid w:val="00DD65C1"/>
    <w:rsid w:val="00DD6AC1"/>
    <w:rsid w:val="00DD7096"/>
    <w:rsid w:val="00DD717E"/>
    <w:rsid w:val="00DD7334"/>
    <w:rsid w:val="00DE1AD7"/>
    <w:rsid w:val="00DE2197"/>
    <w:rsid w:val="00DE361A"/>
    <w:rsid w:val="00DE3B8F"/>
    <w:rsid w:val="00DE5B0C"/>
    <w:rsid w:val="00DE636D"/>
    <w:rsid w:val="00DE6D04"/>
    <w:rsid w:val="00DE6DEF"/>
    <w:rsid w:val="00DF1D3E"/>
    <w:rsid w:val="00DF3847"/>
    <w:rsid w:val="00DF4B47"/>
    <w:rsid w:val="00DF4B5A"/>
    <w:rsid w:val="00DF7992"/>
    <w:rsid w:val="00E003F0"/>
    <w:rsid w:val="00E0098A"/>
    <w:rsid w:val="00E00A61"/>
    <w:rsid w:val="00E01F62"/>
    <w:rsid w:val="00E026A8"/>
    <w:rsid w:val="00E02B9C"/>
    <w:rsid w:val="00E03C5A"/>
    <w:rsid w:val="00E04DEE"/>
    <w:rsid w:val="00E04F59"/>
    <w:rsid w:val="00E053F4"/>
    <w:rsid w:val="00E0718F"/>
    <w:rsid w:val="00E10E40"/>
    <w:rsid w:val="00E11B72"/>
    <w:rsid w:val="00E11E00"/>
    <w:rsid w:val="00E12B84"/>
    <w:rsid w:val="00E13559"/>
    <w:rsid w:val="00E137D4"/>
    <w:rsid w:val="00E139D6"/>
    <w:rsid w:val="00E14B50"/>
    <w:rsid w:val="00E15EE3"/>
    <w:rsid w:val="00E16EE2"/>
    <w:rsid w:val="00E16FCD"/>
    <w:rsid w:val="00E20562"/>
    <w:rsid w:val="00E206CA"/>
    <w:rsid w:val="00E20C25"/>
    <w:rsid w:val="00E21CD9"/>
    <w:rsid w:val="00E22155"/>
    <w:rsid w:val="00E22937"/>
    <w:rsid w:val="00E23590"/>
    <w:rsid w:val="00E23CFC"/>
    <w:rsid w:val="00E24BED"/>
    <w:rsid w:val="00E25107"/>
    <w:rsid w:val="00E257B2"/>
    <w:rsid w:val="00E30906"/>
    <w:rsid w:val="00E314F1"/>
    <w:rsid w:val="00E32945"/>
    <w:rsid w:val="00E32996"/>
    <w:rsid w:val="00E33A94"/>
    <w:rsid w:val="00E34D6A"/>
    <w:rsid w:val="00E34D9D"/>
    <w:rsid w:val="00E36739"/>
    <w:rsid w:val="00E3706D"/>
    <w:rsid w:val="00E407CF"/>
    <w:rsid w:val="00E435DB"/>
    <w:rsid w:val="00E4418D"/>
    <w:rsid w:val="00E450F4"/>
    <w:rsid w:val="00E45138"/>
    <w:rsid w:val="00E45AE0"/>
    <w:rsid w:val="00E45C12"/>
    <w:rsid w:val="00E468F3"/>
    <w:rsid w:val="00E474E6"/>
    <w:rsid w:val="00E47974"/>
    <w:rsid w:val="00E47EA5"/>
    <w:rsid w:val="00E50896"/>
    <w:rsid w:val="00E5110E"/>
    <w:rsid w:val="00E517DE"/>
    <w:rsid w:val="00E51A2D"/>
    <w:rsid w:val="00E52394"/>
    <w:rsid w:val="00E53B65"/>
    <w:rsid w:val="00E53BF3"/>
    <w:rsid w:val="00E53CD1"/>
    <w:rsid w:val="00E55377"/>
    <w:rsid w:val="00E55EE9"/>
    <w:rsid w:val="00E55F41"/>
    <w:rsid w:val="00E56593"/>
    <w:rsid w:val="00E56624"/>
    <w:rsid w:val="00E57FEF"/>
    <w:rsid w:val="00E601D9"/>
    <w:rsid w:val="00E60501"/>
    <w:rsid w:val="00E61094"/>
    <w:rsid w:val="00E61EDA"/>
    <w:rsid w:val="00E6370E"/>
    <w:rsid w:val="00E63B3F"/>
    <w:rsid w:val="00E64665"/>
    <w:rsid w:val="00E66F93"/>
    <w:rsid w:val="00E6744C"/>
    <w:rsid w:val="00E674B0"/>
    <w:rsid w:val="00E679C2"/>
    <w:rsid w:val="00E7082F"/>
    <w:rsid w:val="00E70C99"/>
    <w:rsid w:val="00E71282"/>
    <w:rsid w:val="00E715B5"/>
    <w:rsid w:val="00E724E6"/>
    <w:rsid w:val="00E72EAB"/>
    <w:rsid w:val="00E73082"/>
    <w:rsid w:val="00E73D27"/>
    <w:rsid w:val="00E73E53"/>
    <w:rsid w:val="00E741EC"/>
    <w:rsid w:val="00E8064B"/>
    <w:rsid w:val="00E8096E"/>
    <w:rsid w:val="00E80A74"/>
    <w:rsid w:val="00E81339"/>
    <w:rsid w:val="00E81D02"/>
    <w:rsid w:val="00E81DF7"/>
    <w:rsid w:val="00E82070"/>
    <w:rsid w:val="00E820F5"/>
    <w:rsid w:val="00E820FD"/>
    <w:rsid w:val="00E82CB5"/>
    <w:rsid w:val="00E8312D"/>
    <w:rsid w:val="00E83174"/>
    <w:rsid w:val="00E8337C"/>
    <w:rsid w:val="00E8386F"/>
    <w:rsid w:val="00E8495F"/>
    <w:rsid w:val="00E84985"/>
    <w:rsid w:val="00E85164"/>
    <w:rsid w:val="00E853EE"/>
    <w:rsid w:val="00E85CE2"/>
    <w:rsid w:val="00E87B0B"/>
    <w:rsid w:val="00E87CCF"/>
    <w:rsid w:val="00E902CB"/>
    <w:rsid w:val="00E90830"/>
    <w:rsid w:val="00E92111"/>
    <w:rsid w:val="00E927DF"/>
    <w:rsid w:val="00E93450"/>
    <w:rsid w:val="00E935FD"/>
    <w:rsid w:val="00E94089"/>
    <w:rsid w:val="00E94A77"/>
    <w:rsid w:val="00E965D9"/>
    <w:rsid w:val="00E96D31"/>
    <w:rsid w:val="00E96E91"/>
    <w:rsid w:val="00E97E5F"/>
    <w:rsid w:val="00EA1723"/>
    <w:rsid w:val="00EA1D6B"/>
    <w:rsid w:val="00EA2843"/>
    <w:rsid w:val="00EA31A4"/>
    <w:rsid w:val="00EA361E"/>
    <w:rsid w:val="00EA4076"/>
    <w:rsid w:val="00EA480F"/>
    <w:rsid w:val="00EA6F18"/>
    <w:rsid w:val="00EA701E"/>
    <w:rsid w:val="00EA7360"/>
    <w:rsid w:val="00EA7ABF"/>
    <w:rsid w:val="00EB0FBC"/>
    <w:rsid w:val="00EB1790"/>
    <w:rsid w:val="00EB25AD"/>
    <w:rsid w:val="00EB3ABE"/>
    <w:rsid w:val="00EB3BF4"/>
    <w:rsid w:val="00EB5555"/>
    <w:rsid w:val="00EB6ED0"/>
    <w:rsid w:val="00EB6FF9"/>
    <w:rsid w:val="00EB7A33"/>
    <w:rsid w:val="00EC025F"/>
    <w:rsid w:val="00EC064E"/>
    <w:rsid w:val="00EC1133"/>
    <w:rsid w:val="00EC20EF"/>
    <w:rsid w:val="00ED019E"/>
    <w:rsid w:val="00ED09BE"/>
    <w:rsid w:val="00ED2D11"/>
    <w:rsid w:val="00ED2D38"/>
    <w:rsid w:val="00ED37A4"/>
    <w:rsid w:val="00ED38A3"/>
    <w:rsid w:val="00ED3CC4"/>
    <w:rsid w:val="00ED43DA"/>
    <w:rsid w:val="00ED4472"/>
    <w:rsid w:val="00ED48EC"/>
    <w:rsid w:val="00ED4BC7"/>
    <w:rsid w:val="00ED5180"/>
    <w:rsid w:val="00ED58A2"/>
    <w:rsid w:val="00ED6DDA"/>
    <w:rsid w:val="00ED6E78"/>
    <w:rsid w:val="00ED73E9"/>
    <w:rsid w:val="00EE004B"/>
    <w:rsid w:val="00EE0508"/>
    <w:rsid w:val="00EE0EE3"/>
    <w:rsid w:val="00EE244F"/>
    <w:rsid w:val="00EE38E5"/>
    <w:rsid w:val="00EE3A07"/>
    <w:rsid w:val="00EE43D2"/>
    <w:rsid w:val="00EE4CD3"/>
    <w:rsid w:val="00EE57F6"/>
    <w:rsid w:val="00EE63E2"/>
    <w:rsid w:val="00EE6759"/>
    <w:rsid w:val="00EE67B8"/>
    <w:rsid w:val="00EE69E5"/>
    <w:rsid w:val="00EE7772"/>
    <w:rsid w:val="00EE7D7D"/>
    <w:rsid w:val="00EF15C3"/>
    <w:rsid w:val="00EF631E"/>
    <w:rsid w:val="00F0056D"/>
    <w:rsid w:val="00F00F9F"/>
    <w:rsid w:val="00F01BE2"/>
    <w:rsid w:val="00F0280E"/>
    <w:rsid w:val="00F0462D"/>
    <w:rsid w:val="00F055CF"/>
    <w:rsid w:val="00F05EDD"/>
    <w:rsid w:val="00F06AE0"/>
    <w:rsid w:val="00F10549"/>
    <w:rsid w:val="00F11921"/>
    <w:rsid w:val="00F1195B"/>
    <w:rsid w:val="00F120E1"/>
    <w:rsid w:val="00F12160"/>
    <w:rsid w:val="00F122E2"/>
    <w:rsid w:val="00F1246C"/>
    <w:rsid w:val="00F12D1D"/>
    <w:rsid w:val="00F15EC5"/>
    <w:rsid w:val="00F161FC"/>
    <w:rsid w:val="00F162DF"/>
    <w:rsid w:val="00F166D9"/>
    <w:rsid w:val="00F170D5"/>
    <w:rsid w:val="00F178E9"/>
    <w:rsid w:val="00F20414"/>
    <w:rsid w:val="00F219FB"/>
    <w:rsid w:val="00F23270"/>
    <w:rsid w:val="00F2586E"/>
    <w:rsid w:val="00F25AF3"/>
    <w:rsid w:val="00F27329"/>
    <w:rsid w:val="00F300D8"/>
    <w:rsid w:val="00F30219"/>
    <w:rsid w:val="00F30DB0"/>
    <w:rsid w:val="00F318A6"/>
    <w:rsid w:val="00F325FD"/>
    <w:rsid w:val="00F32639"/>
    <w:rsid w:val="00F3336C"/>
    <w:rsid w:val="00F33641"/>
    <w:rsid w:val="00F360CC"/>
    <w:rsid w:val="00F36857"/>
    <w:rsid w:val="00F404BE"/>
    <w:rsid w:val="00F41AE0"/>
    <w:rsid w:val="00F42622"/>
    <w:rsid w:val="00F44FAB"/>
    <w:rsid w:val="00F45A31"/>
    <w:rsid w:val="00F46E74"/>
    <w:rsid w:val="00F47C99"/>
    <w:rsid w:val="00F510AB"/>
    <w:rsid w:val="00F511DA"/>
    <w:rsid w:val="00F513E7"/>
    <w:rsid w:val="00F515CF"/>
    <w:rsid w:val="00F51691"/>
    <w:rsid w:val="00F51B8F"/>
    <w:rsid w:val="00F521EC"/>
    <w:rsid w:val="00F52CCA"/>
    <w:rsid w:val="00F53236"/>
    <w:rsid w:val="00F53CB1"/>
    <w:rsid w:val="00F55EAC"/>
    <w:rsid w:val="00F56564"/>
    <w:rsid w:val="00F566A6"/>
    <w:rsid w:val="00F56910"/>
    <w:rsid w:val="00F5697A"/>
    <w:rsid w:val="00F572B0"/>
    <w:rsid w:val="00F574DF"/>
    <w:rsid w:val="00F57E14"/>
    <w:rsid w:val="00F607C7"/>
    <w:rsid w:val="00F60C2C"/>
    <w:rsid w:val="00F62B45"/>
    <w:rsid w:val="00F636A4"/>
    <w:rsid w:val="00F640ED"/>
    <w:rsid w:val="00F6488B"/>
    <w:rsid w:val="00F667A7"/>
    <w:rsid w:val="00F6688E"/>
    <w:rsid w:val="00F70AF5"/>
    <w:rsid w:val="00F752FC"/>
    <w:rsid w:val="00F75F0F"/>
    <w:rsid w:val="00F76995"/>
    <w:rsid w:val="00F76B7C"/>
    <w:rsid w:val="00F77352"/>
    <w:rsid w:val="00F8071C"/>
    <w:rsid w:val="00F8079C"/>
    <w:rsid w:val="00F81B40"/>
    <w:rsid w:val="00F81CD9"/>
    <w:rsid w:val="00F82B06"/>
    <w:rsid w:val="00F84417"/>
    <w:rsid w:val="00F84EF9"/>
    <w:rsid w:val="00F85147"/>
    <w:rsid w:val="00F858A2"/>
    <w:rsid w:val="00F87B6C"/>
    <w:rsid w:val="00F87E90"/>
    <w:rsid w:val="00F905AF"/>
    <w:rsid w:val="00F92A2B"/>
    <w:rsid w:val="00F954B1"/>
    <w:rsid w:val="00F970C2"/>
    <w:rsid w:val="00FA0B2A"/>
    <w:rsid w:val="00FA1716"/>
    <w:rsid w:val="00FA25C9"/>
    <w:rsid w:val="00FA34A8"/>
    <w:rsid w:val="00FA458E"/>
    <w:rsid w:val="00FA4737"/>
    <w:rsid w:val="00FA59FE"/>
    <w:rsid w:val="00FA6BE8"/>
    <w:rsid w:val="00FB0877"/>
    <w:rsid w:val="00FB0EA6"/>
    <w:rsid w:val="00FB1995"/>
    <w:rsid w:val="00FB2DFE"/>
    <w:rsid w:val="00FB2E2D"/>
    <w:rsid w:val="00FB4A7D"/>
    <w:rsid w:val="00FB4D70"/>
    <w:rsid w:val="00FB6CB4"/>
    <w:rsid w:val="00FB6D84"/>
    <w:rsid w:val="00FC039C"/>
    <w:rsid w:val="00FC05CC"/>
    <w:rsid w:val="00FC3C7A"/>
    <w:rsid w:val="00FC4578"/>
    <w:rsid w:val="00FC4A10"/>
    <w:rsid w:val="00FC4C05"/>
    <w:rsid w:val="00FC5216"/>
    <w:rsid w:val="00FC635B"/>
    <w:rsid w:val="00FC6638"/>
    <w:rsid w:val="00FC6760"/>
    <w:rsid w:val="00FD03A0"/>
    <w:rsid w:val="00FD3AA8"/>
    <w:rsid w:val="00FD415C"/>
    <w:rsid w:val="00FD4339"/>
    <w:rsid w:val="00FD578E"/>
    <w:rsid w:val="00FD5892"/>
    <w:rsid w:val="00FD5B12"/>
    <w:rsid w:val="00FD6B24"/>
    <w:rsid w:val="00FD72E4"/>
    <w:rsid w:val="00FD762C"/>
    <w:rsid w:val="00FD7DD4"/>
    <w:rsid w:val="00FDCAE0"/>
    <w:rsid w:val="00FE1978"/>
    <w:rsid w:val="00FE78A1"/>
    <w:rsid w:val="00FE7918"/>
    <w:rsid w:val="00FF01BF"/>
    <w:rsid w:val="00FF0942"/>
    <w:rsid w:val="00FF0D94"/>
    <w:rsid w:val="00FF0EED"/>
    <w:rsid w:val="00FF10FF"/>
    <w:rsid w:val="00FF1BDF"/>
    <w:rsid w:val="00FF26F4"/>
    <w:rsid w:val="00FF2B78"/>
    <w:rsid w:val="00FF2F62"/>
    <w:rsid w:val="00FF4E8B"/>
    <w:rsid w:val="00FF5316"/>
    <w:rsid w:val="00FF6537"/>
    <w:rsid w:val="00FF71BD"/>
    <w:rsid w:val="00FF79BB"/>
    <w:rsid w:val="02F0DC25"/>
    <w:rsid w:val="0681E719"/>
    <w:rsid w:val="0A6A7848"/>
    <w:rsid w:val="0D55FEDE"/>
    <w:rsid w:val="0DD1F9B5"/>
    <w:rsid w:val="1035759C"/>
    <w:rsid w:val="110FAB4C"/>
    <w:rsid w:val="12AC7871"/>
    <w:rsid w:val="1505DC37"/>
    <w:rsid w:val="19B8A6D5"/>
    <w:rsid w:val="1A1827C3"/>
    <w:rsid w:val="20214C8C"/>
    <w:rsid w:val="208C4983"/>
    <w:rsid w:val="28ABD01F"/>
    <w:rsid w:val="2B7730FD"/>
    <w:rsid w:val="2D322AF7"/>
    <w:rsid w:val="2E7E329A"/>
    <w:rsid w:val="2F46DCC3"/>
    <w:rsid w:val="2F71A28B"/>
    <w:rsid w:val="3153DABE"/>
    <w:rsid w:val="350C2801"/>
    <w:rsid w:val="36E1B853"/>
    <w:rsid w:val="36E31C88"/>
    <w:rsid w:val="38DE9940"/>
    <w:rsid w:val="3CACC7A0"/>
    <w:rsid w:val="3D2AA8A0"/>
    <w:rsid w:val="3D7B4199"/>
    <w:rsid w:val="425376D4"/>
    <w:rsid w:val="434FCEFD"/>
    <w:rsid w:val="456BCB7F"/>
    <w:rsid w:val="466F93CF"/>
    <w:rsid w:val="48195B33"/>
    <w:rsid w:val="48BA1CA8"/>
    <w:rsid w:val="49B5ACE1"/>
    <w:rsid w:val="4AE5D535"/>
    <w:rsid w:val="4E1CADAC"/>
    <w:rsid w:val="50703DAB"/>
    <w:rsid w:val="507C3957"/>
    <w:rsid w:val="512B58B2"/>
    <w:rsid w:val="513F0AA4"/>
    <w:rsid w:val="51CB434D"/>
    <w:rsid w:val="525A310C"/>
    <w:rsid w:val="53936552"/>
    <w:rsid w:val="58F0D5CB"/>
    <w:rsid w:val="59FF4CAA"/>
    <w:rsid w:val="5C95AD7A"/>
    <w:rsid w:val="5D2399AC"/>
    <w:rsid w:val="5FE214EB"/>
    <w:rsid w:val="659AF197"/>
    <w:rsid w:val="69FA86EA"/>
    <w:rsid w:val="6B661199"/>
    <w:rsid w:val="6C1CA22B"/>
    <w:rsid w:val="6C76D7E8"/>
    <w:rsid w:val="76A543FB"/>
    <w:rsid w:val="77895863"/>
    <w:rsid w:val="7AAE6A3C"/>
    <w:rsid w:val="7B148296"/>
    <w:rsid w:val="7C60C5F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AA44D0B"/>
  <w15:chartTrackingRefBased/>
  <w15:docId w15:val="{C391E926-9B14-4320-819F-E6BC9CA5F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35DB"/>
  </w:style>
  <w:style w:type="paragraph" w:styleId="Heading1">
    <w:name w:val="heading 1"/>
    <w:basedOn w:val="Title"/>
    <w:next w:val="Normal"/>
    <w:link w:val="Heading1Char"/>
    <w:uiPriority w:val="9"/>
    <w:qFormat/>
    <w:rsid w:val="00B14877"/>
    <w:pPr>
      <w:jc w:val="center"/>
      <w:outlineLvl w:val="0"/>
    </w:pPr>
    <w:rPr>
      <w:rFonts w:ascii="Times New Roman" w:hAnsi="Times New Roman" w:cs="Times New Roman"/>
      <w:b/>
      <w:bCs/>
      <w:sz w:val="24"/>
      <w:szCs w:val="24"/>
    </w:rPr>
  </w:style>
  <w:style w:type="paragraph" w:styleId="Heading2">
    <w:name w:val="heading 2"/>
    <w:basedOn w:val="Heading1"/>
    <w:next w:val="Normal"/>
    <w:link w:val="Heading2Char"/>
    <w:uiPriority w:val="9"/>
    <w:unhideWhenUsed/>
    <w:qFormat/>
    <w:rsid w:val="00B14877"/>
    <w:pPr>
      <w:keepNext/>
      <w:spacing w:after="120"/>
      <w:contextualSpacing w:val="0"/>
      <w:jc w:val="left"/>
      <w:outlineLvl w:val="1"/>
    </w:pPr>
  </w:style>
  <w:style w:type="paragraph" w:styleId="Heading3">
    <w:name w:val="heading 3"/>
    <w:basedOn w:val="Heading2"/>
    <w:next w:val="Normal"/>
    <w:link w:val="Heading3Char"/>
    <w:uiPriority w:val="9"/>
    <w:unhideWhenUsed/>
    <w:qFormat/>
    <w:rsid w:val="00B14877"/>
    <w:pPr>
      <w:outlineLvl w:val="2"/>
    </w:pPr>
    <w:rPr>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E435DB"/>
    <w:rPr>
      <w:sz w:val="16"/>
      <w:szCs w:val="16"/>
    </w:rPr>
  </w:style>
  <w:style w:type="paragraph" w:styleId="CommentText">
    <w:name w:val="annotation text"/>
    <w:basedOn w:val="Normal"/>
    <w:link w:val="CommentTextChar"/>
    <w:semiHidden/>
    <w:rsid w:val="00E435DB"/>
    <w:pPr>
      <w:spacing w:after="180" w:line="240" w:lineRule="auto"/>
    </w:pPr>
    <w:rPr>
      <w:kern w:val="0"/>
      <w:sz w:val="20"/>
      <w:szCs w:val="20"/>
      <w14:ligatures w14:val="none"/>
    </w:rPr>
  </w:style>
  <w:style w:type="character" w:customStyle="1" w:styleId="CommentTextChar">
    <w:name w:val="Comment Text Char"/>
    <w:basedOn w:val="DefaultParagraphFont"/>
    <w:link w:val="CommentText"/>
    <w:rsid w:val="00E435DB"/>
    <w:rPr>
      <w:kern w:val="0"/>
      <w:sz w:val="20"/>
      <w:szCs w:val="20"/>
      <w14:ligatures w14:val="none"/>
    </w:rPr>
  </w:style>
  <w:style w:type="paragraph" w:styleId="ListParagraph">
    <w:name w:val="List Paragraph"/>
    <w:basedOn w:val="Normal"/>
    <w:uiPriority w:val="34"/>
    <w:qFormat/>
    <w:rsid w:val="00E435DB"/>
    <w:pPr>
      <w:ind w:left="720"/>
      <w:contextualSpacing/>
    </w:pPr>
  </w:style>
  <w:style w:type="table" w:styleId="TableGrid">
    <w:name w:val="Table Grid"/>
    <w:basedOn w:val="TableNormal"/>
    <w:uiPriority w:val="39"/>
    <w:rsid w:val="00E43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E4F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4FE5"/>
  </w:style>
  <w:style w:type="paragraph" w:styleId="Footer">
    <w:name w:val="footer"/>
    <w:basedOn w:val="Normal"/>
    <w:link w:val="FooterChar"/>
    <w:uiPriority w:val="99"/>
    <w:unhideWhenUsed/>
    <w:rsid w:val="00AE4F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4FE5"/>
  </w:style>
  <w:style w:type="paragraph" w:customStyle="1" w:styleId="Paragraph">
    <w:name w:val="Paragraph"/>
    <w:basedOn w:val="Normal"/>
    <w:qFormat/>
    <w:rsid w:val="00060ED5"/>
    <w:pPr>
      <w:widowControl w:val="0"/>
      <w:spacing w:after="180" w:line="300" w:lineRule="atLeast"/>
    </w:pPr>
    <w:rPr>
      <w:kern w:val="0"/>
      <w:sz w:val="20"/>
      <w14:ligatures w14:val="none"/>
    </w:rPr>
  </w:style>
  <w:style w:type="paragraph" w:styleId="CommentSubject">
    <w:name w:val="annotation subject"/>
    <w:basedOn w:val="CommentText"/>
    <w:next w:val="CommentText"/>
    <w:link w:val="CommentSubjectChar"/>
    <w:uiPriority w:val="99"/>
    <w:semiHidden/>
    <w:unhideWhenUsed/>
    <w:rsid w:val="00477E27"/>
    <w:pPr>
      <w:spacing w:after="160"/>
    </w:pPr>
    <w:rPr>
      <w:b/>
      <w:bCs/>
      <w:kern w:val="2"/>
      <w14:ligatures w14:val="standardContextual"/>
    </w:rPr>
  </w:style>
  <w:style w:type="character" w:customStyle="1" w:styleId="CommentSubjectChar">
    <w:name w:val="Comment Subject Char"/>
    <w:basedOn w:val="CommentTextChar"/>
    <w:link w:val="CommentSubject"/>
    <w:uiPriority w:val="99"/>
    <w:semiHidden/>
    <w:rsid w:val="00477E27"/>
    <w:rPr>
      <w:b/>
      <w:bCs/>
      <w:kern w:val="0"/>
      <w:sz w:val="20"/>
      <w:szCs w:val="20"/>
      <w14:ligatures w14:val="none"/>
    </w:rPr>
  </w:style>
  <w:style w:type="paragraph" w:styleId="Revision">
    <w:name w:val="Revision"/>
    <w:hidden/>
    <w:uiPriority w:val="99"/>
    <w:semiHidden/>
    <w:rsid w:val="00094812"/>
    <w:pPr>
      <w:spacing w:after="0" w:line="240" w:lineRule="auto"/>
    </w:pPr>
  </w:style>
  <w:style w:type="character" w:styleId="PlaceholderText">
    <w:name w:val="Placeholder Text"/>
    <w:basedOn w:val="DefaultParagraphFont"/>
    <w:uiPriority w:val="99"/>
    <w:semiHidden/>
    <w:rsid w:val="008407B0"/>
    <w:rPr>
      <w:color w:val="808080"/>
    </w:rPr>
  </w:style>
  <w:style w:type="character" w:customStyle="1" w:styleId="Heading1Char">
    <w:name w:val="Heading 1 Char"/>
    <w:basedOn w:val="DefaultParagraphFont"/>
    <w:link w:val="Heading1"/>
    <w:uiPriority w:val="9"/>
    <w:rsid w:val="00B14877"/>
    <w:rPr>
      <w:rFonts w:ascii="Times New Roman" w:hAnsi="Times New Roman" w:eastAsiaTheme="majorEastAsia" w:cs="Times New Roman"/>
      <w:b/>
      <w:bCs/>
      <w:spacing w:val="-10"/>
      <w:kern w:val="28"/>
      <w:sz w:val="24"/>
      <w:szCs w:val="24"/>
    </w:rPr>
  </w:style>
  <w:style w:type="character" w:customStyle="1" w:styleId="Heading2Char">
    <w:name w:val="Heading 2 Char"/>
    <w:basedOn w:val="DefaultParagraphFont"/>
    <w:link w:val="Heading2"/>
    <w:uiPriority w:val="9"/>
    <w:rsid w:val="00B14877"/>
    <w:rPr>
      <w:rFonts w:ascii="Times New Roman" w:hAnsi="Times New Roman" w:eastAsiaTheme="majorEastAsia" w:cs="Times New Roman"/>
      <w:b/>
      <w:bCs/>
      <w:spacing w:val="-10"/>
      <w:kern w:val="28"/>
      <w:sz w:val="24"/>
      <w:szCs w:val="24"/>
    </w:rPr>
  </w:style>
  <w:style w:type="character" w:customStyle="1" w:styleId="Heading3Char">
    <w:name w:val="Heading 3 Char"/>
    <w:basedOn w:val="DefaultParagraphFont"/>
    <w:link w:val="Heading3"/>
    <w:uiPriority w:val="9"/>
    <w:rsid w:val="00B14877"/>
    <w:rPr>
      <w:rFonts w:ascii="Times New Roman" w:hAnsi="Times New Roman" w:eastAsiaTheme="majorEastAsia" w:cs="Times New Roman"/>
      <w:b/>
      <w:bCs/>
      <w:color w:val="000000" w:themeColor="text1"/>
      <w:spacing w:val="-10"/>
      <w:kern w:val="28"/>
      <w:sz w:val="24"/>
      <w:szCs w:val="24"/>
    </w:rPr>
  </w:style>
  <w:style w:type="paragraph" w:styleId="FootnoteText">
    <w:name w:val="footnote text"/>
    <w:basedOn w:val="Normal"/>
    <w:link w:val="FootnoteTextChar"/>
    <w:uiPriority w:val="99"/>
    <w:semiHidden/>
    <w:unhideWhenUsed/>
    <w:rsid w:val="000346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468D"/>
    <w:rPr>
      <w:sz w:val="20"/>
      <w:szCs w:val="20"/>
    </w:rPr>
  </w:style>
  <w:style w:type="character" w:styleId="FootnoteReference">
    <w:name w:val="footnote reference"/>
    <w:basedOn w:val="DefaultParagraphFont"/>
    <w:uiPriority w:val="99"/>
    <w:semiHidden/>
    <w:unhideWhenUsed/>
    <w:rsid w:val="0003468D"/>
    <w:rPr>
      <w:vertAlign w:val="superscript"/>
    </w:rPr>
  </w:style>
  <w:style w:type="character" w:styleId="Hyperlink">
    <w:name w:val="Hyperlink"/>
    <w:basedOn w:val="DefaultParagraphFont"/>
    <w:uiPriority w:val="99"/>
    <w:unhideWhenUsed/>
    <w:rsid w:val="00E927DF"/>
    <w:rPr>
      <w:color w:val="6B9F25" w:themeColor="hyperlink"/>
      <w:u w:val="single"/>
    </w:rPr>
  </w:style>
  <w:style w:type="character" w:styleId="UnresolvedMention">
    <w:name w:val="Unresolved Mention"/>
    <w:basedOn w:val="DefaultParagraphFont"/>
    <w:uiPriority w:val="99"/>
    <w:semiHidden/>
    <w:unhideWhenUsed/>
    <w:rsid w:val="00842C15"/>
    <w:rPr>
      <w:color w:val="605E5C"/>
      <w:shd w:val="clear" w:color="auto" w:fill="E1DFDD"/>
    </w:rPr>
  </w:style>
  <w:style w:type="character" w:customStyle="1" w:styleId="cf01">
    <w:name w:val="cf01"/>
    <w:basedOn w:val="DefaultParagraphFont"/>
    <w:rsid w:val="009E4CDE"/>
    <w:rPr>
      <w:rFonts w:ascii="Segoe UI" w:hAnsi="Segoe UI" w:cs="Segoe UI" w:hint="default"/>
      <w:sz w:val="18"/>
      <w:szCs w:val="18"/>
    </w:rPr>
  </w:style>
  <w:style w:type="character" w:customStyle="1" w:styleId="cf11">
    <w:name w:val="cf11"/>
    <w:basedOn w:val="DefaultParagraphFont"/>
    <w:rsid w:val="009E4CDE"/>
    <w:rPr>
      <w:rFonts w:ascii="Segoe UI" w:hAnsi="Segoe UI" w:cs="Segoe UI" w:hint="default"/>
      <w:sz w:val="18"/>
      <w:szCs w:val="18"/>
    </w:rPr>
  </w:style>
  <w:style w:type="paragraph" w:styleId="Title">
    <w:name w:val="Title"/>
    <w:basedOn w:val="Normal"/>
    <w:next w:val="Normal"/>
    <w:link w:val="TitleChar"/>
    <w:uiPriority w:val="10"/>
    <w:qFormat/>
    <w:rsid w:val="008802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026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MAC_QualityRatingSystem@cms.hhs.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medicaid.gov/medicaid/quality-of-care/medicaid-and-chip-managed-care-quality/medicaid-and-chip-quality-rating-system"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983267ABBFCD4B35BB46E2FD964DA9FC"/>
        <w:category>
          <w:name w:val="General"/>
          <w:gallery w:val="placeholder"/>
        </w:category>
        <w:types>
          <w:type w:val="bbPlcHdr"/>
        </w:types>
        <w:behaviors>
          <w:behavior w:val="content"/>
        </w:behaviors>
        <w:guid w:val="{45468C23-C388-4F22-9E1B-90E6930C8FE8}"/>
      </w:docPartPr>
      <w:docPartBody>
        <w:p w:rsidR="00DE3B8F" w:rsidP="003A2454">
          <w:pPr>
            <w:pStyle w:val="983267ABBFCD4B35BB46E2FD964DA9FC1"/>
          </w:pPr>
          <w:r w:rsidRPr="00712D91">
            <w:rPr>
              <w:rFonts w:ascii="Times New Roman" w:hAnsi="Times New Roman" w:cs="Times New Roman"/>
              <w:color w:val="808080"/>
            </w:rPr>
            <w:t>Choose an item.</w:t>
          </w:r>
        </w:p>
      </w:docPartBody>
    </w:docPart>
    <w:docPart>
      <w:docPartPr>
        <w:name w:val="1D77CCE065814DDEA33C11CCD91104B0"/>
        <w:category>
          <w:name w:val="General"/>
          <w:gallery w:val="placeholder"/>
        </w:category>
        <w:types>
          <w:type w:val="bbPlcHdr"/>
        </w:types>
        <w:behaviors>
          <w:behavior w:val="content"/>
        </w:behaviors>
        <w:guid w:val="{3783F431-18DF-469B-BD8E-29BE8A5E1CC7}"/>
      </w:docPartPr>
      <w:docPartBody>
        <w:p w:rsidR="00DE3B8F" w:rsidP="003A2454">
          <w:pPr>
            <w:pStyle w:val="1D77CCE065814DDEA33C11CCD91104B01"/>
          </w:pPr>
          <w:r w:rsidRPr="00D51DED">
            <w:rPr>
              <w:rFonts w:ascii="Times New Roman" w:hAnsi="Times New Roman" w:cs="Times New Roman"/>
              <w:color w:val="808080"/>
            </w:rPr>
            <w:t>Choose an item.</w:t>
          </w:r>
        </w:p>
      </w:docPartBody>
    </w:docPart>
    <w:docPart>
      <w:docPartPr>
        <w:name w:val="E3C6D12984074FA18DE0667B4F6C5CDD"/>
        <w:category>
          <w:name w:val="General"/>
          <w:gallery w:val="placeholder"/>
        </w:category>
        <w:types>
          <w:type w:val="bbPlcHdr"/>
        </w:types>
        <w:behaviors>
          <w:behavior w:val="content"/>
        </w:behaviors>
        <w:guid w:val="{5249DAF4-5652-4835-B164-7856441727A8}"/>
      </w:docPartPr>
      <w:docPartBody>
        <w:p w:rsidR="00DE3B8F" w:rsidP="003A2454">
          <w:pPr>
            <w:pStyle w:val="E3C6D12984074FA18DE0667B4F6C5CDD1"/>
          </w:pPr>
          <w:r w:rsidRPr="00D51DED">
            <w:rPr>
              <w:rFonts w:ascii="Times New Roman" w:hAnsi="Times New Roman" w:cs="Times New Roman"/>
              <w:color w:val="808080"/>
            </w:rPr>
            <w:t>Choose an item.</w:t>
          </w:r>
        </w:p>
      </w:docPartBody>
    </w:docPart>
    <w:docPart>
      <w:docPartPr>
        <w:name w:val="952FF95681DD42AEB77B15349B4B114D"/>
        <w:category>
          <w:name w:val="General"/>
          <w:gallery w:val="placeholder"/>
        </w:category>
        <w:types>
          <w:type w:val="bbPlcHdr"/>
        </w:types>
        <w:behaviors>
          <w:behavior w:val="content"/>
        </w:behaviors>
        <w:guid w:val="{344749BD-9EA0-4833-A46B-0ACC0DBE58A2}"/>
      </w:docPartPr>
      <w:docPartBody>
        <w:p w:rsidR="003A062D" w:rsidP="003A2454">
          <w:pPr>
            <w:pStyle w:val="952FF95681DD42AEB77B15349B4B114D1"/>
          </w:pPr>
          <w:r w:rsidRPr="00D51DED">
            <w:rPr>
              <w:rFonts w:ascii="Times New Roman" w:hAnsi="Times New Roman" w:cs="Times New Roman"/>
              <w:color w:val="808080"/>
            </w:rPr>
            <w:t>Choose an item.</w:t>
          </w:r>
        </w:p>
      </w:docPartBody>
    </w:docPart>
    <w:docPart>
      <w:docPartPr>
        <w:name w:val="15BE56624DFA4843851360677F0F089C"/>
        <w:category>
          <w:name w:val="General"/>
          <w:gallery w:val="placeholder"/>
        </w:category>
        <w:types>
          <w:type w:val="bbPlcHdr"/>
        </w:types>
        <w:behaviors>
          <w:behavior w:val="content"/>
        </w:behaviors>
        <w:guid w:val="{F7F1EEE0-F7B0-4B96-8F98-795930855493}"/>
      </w:docPartPr>
      <w:docPartBody>
        <w:p w:rsidR="003A062D" w:rsidP="003A2454">
          <w:pPr>
            <w:pStyle w:val="15BE56624DFA4843851360677F0F089C1"/>
          </w:pPr>
          <w:r w:rsidRPr="00AF5D44">
            <w:rPr>
              <w:rStyle w:val="PlaceholderText"/>
            </w:rPr>
            <w:t>Choose an item.</w:t>
          </w:r>
        </w:p>
      </w:docPartBody>
    </w:docPart>
    <w:docPart>
      <w:docPartPr>
        <w:name w:val="A85E20C8C2324B679F593D00FE642B37"/>
        <w:category>
          <w:name w:val="General"/>
          <w:gallery w:val="placeholder"/>
        </w:category>
        <w:types>
          <w:type w:val="bbPlcHdr"/>
        </w:types>
        <w:behaviors>
          <w:behavior w:val="content"/>
        </w:behaviors>
        <w:guid w:val="{4B2C9AFF-0989-4C95-B6B4-B45FE6CBAE69}"/>
      </w:docPartPr>
      <w:docPartBody>
        <w:p w:rsidR="003A062D" w:rsidP="003A2454">
          <w:pPr>
            <w:pStyle w:val="A85E20C8C2324B679F593D00FE642B371"/>
          </w:pPr>
          <w:r w:rsidRPr="00D87DBE">
            <w:rPr>
              <w:rFonts w:ascii="Segoe UI" w:eastAsia="Segoe UI" w:hAnsi="Segoe UI" w:cs="Times New Roman"/>
              <w:color w:val="808080"/>
              <w:kern w:val="0"/>
              <w:sz w:val="20"/>
              <w14:ligatures w14:val="none"/>
            </w:rPr>
            <w:t>Choose an item.</w:t>
          </w:r>
        </w:p>
      </w:docPartBody>
    </w:docPart>
    <w:docPart>
      <w:docPartPr>
        <w:name w:val="F23267E4A2134B10A22BEE6F8069AE04"/>
        <w:category>
          <w:name w:val="General"/>
          <w:gallery w:val="placeholder"/>
        </w:category>
        <w:types>
          <w:type w:val="bbPlcHdr"/>
        </w:types>
        <w:behaviors>
          <w:behavior w:val="content"/>
        </w:behaviors>
        <w:guid w:val="{6B1F7B35-5547-4735-AC83-F01BCD0EE5E7}"/>
      </w:docPartPr>
      <w:docPartBody>
        <w:p w:rsidR="003A062D" w:rsidP="003A2454">
          <w:pPr>
            <w:pStyle w:val="F23267E4A2134B10A22BEE6F8069AE041"/>
          </w:pPr>
          <w:r w:rsidRPr="0089798E">
            <w:rPr>
              <w:rFonts w:ascii="Segoe UI" w:eastAsia="Segoe UI" w:hAnsi="Segoe UI" w:cs="Times New Roman"/>
              <w:color w:val="808080"/>
              <w:kern w:val="0"/>
              <w:sz w:val="20"/>
              <w14:ligatures w14:val="none"/>
            </w:rPr>
            <w:t>Choose an item.</w:t>
          </w:r>
        </w:p>
      </w:docPartBody>
    </w:docPart>
    <w:docPart>
      <w:docPartPr>
        <w:name w:val="3C9BCB0299C44CAA85E2C0265B1EA062"/>
        <w:category>
          <w:name w:val="General"/>
          <w:gallery w:val="placeholder"/>
        </w:category>
        <w:types>
          <w:type w:val="bbPlcHdr"/>
        </w:types>
        <w:behaviors>
          <w:behavior w:val="content"/>
        </w:behaviors>
        <w:guid w:val="{8EBA567D-B319-4757-9A47-A6B0163845C4}"/>
      </w:docPartPr>
      <w:docPartBody>
        <w:p w:rsidR="003A062D" w:rsidP="003A2454">
          <w:pPr>
            <w:pStyle w:val="3C9BCB0299C44CAA85E2C0265B1EA0621"/>
          </w:pPr>
          <w:r w:rsidRPr="005001F3">
            <w:rPr>
              <w:rFonts w:ascii="Calibri" w:eastAsia="Calibri" w:hAnsi="Calibri" w:cs="Arial"/>
              <w:color w:val="808080"/>
            </w:rPr>
            <w:t>Choose an item.</w:t>
          </w:r>
        </w:p>
      </w:docPartBody>
    </w:docPart>
    <w:docPart>
      <w:docPartPr>
        <w:name w:val="21594016EE314B979627A8A7FA65ED33"/>
        <w:category>
          <w:name w:val="General"/>
          <w:gallery w:val="placeholder"/>
        </w:category>
        <w:types>
          <w:type w:val="bbPlcHdr"/>
        </w:types>
        <w:behaviors>
          <w:behavior w:val="content"/>
        </w:behaviors>
        <w:guid w:val="{DDC0B913-52DC-409E-A98C-6810A2479D34}"/>
      </w:docPartPr>
      <w:docPartBody>
        <w:p w:rsidR="003A062D" w:rsidP="003A2454">
          <w:pPr>
            <w:pStyle w:val="21594016EE314B979627A8A7FA65ED331"/>
          </w:pPr>
          <w:r w:rsidRPr="00174D3F">
            <w:rPr>
              <w:rFonts w:ascii="Calibri" w:eastAsia="Calibri" w:hAnsi="Calibri" w:cs="Arial"/>
              <w:color w:val="808080"/>
            </w:rPr>
            <w:t>Choose an item.</w:t>
          </w:r>
        </w:p>
      </w:docPartBody>
    </w:docPart>
    <w:docPart>
      <w:docPartPr>
        <w:name w:val="0055D3BA31A4449F985712B6DCC1B4D4"/>
        <w:category>
          <w:name w:val="General"/>
          <w:gallery w:val="placeholder"/>
        </w:category>
        <w:types>
          <w:type w:val="bbPlcHdr"/>
        </w:types>
        <w:behaviors>
          <w:behavior w:val="content"/>
        </w:behaviors>
        <w:guid w:val="{5128DFB2-4DE3-4B09-9263-04CECD5454E1}"/>
      </w:docPartPr>
      <w:docPartBody>
        <w:p w:rsidR="003A062D" w:rsidP="003A2454">
          <w:pPr>
            <w:pStyle w:val="0055D3BA31A4449F985712B6DCC1B4D41"/>
          </w:pPr>
          <w:r w:rsidRPr="009D1C67">
            <w:rPr>
              <w:rFonts w:ascii="Calibri" w:eastAsia="Calibri" w:hAnsi="Calibri" w:cs="Arial"/>
              <w:color w:val="80808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1" w:inkAnnotations="0" w:insDel="1" w:markup="1"/>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69E"/>
    <w:rsid w:val="00015E0B"/>
    <w:rsid w:val="000C60E0"/>
    <w:rsid w:val="00132E5B"/>
    <w:rsid w:val="00144182"/>
    <w:rsid w:val="001B7B7E"/>
    <w:rsid w:val="00205426"/>
    <w:rsid w:val="0032269E"/>
    <w:rsid w:val="00353817"/>
    <w:rsid w:val="003A062D"/>
    <w:rsid w:val="003A2454"/>
    <w:rsid w:val="003D4442"/>
    <w:rsid w:val="00403F77"/>
    <w:rsid w:val="004E5ADD"/>
    <w:rsid w:val="00522A8C"/>
    <w:rsid w:val="005727C9"/>
    <w:rsid w:val="00593806"/>
    <w:rsid w:val="005A3943"/>
    <w:rsid w:val="005E0265"/>
    <w:rsid w:val="005F2E78"/>
    <w:rsid w:val="005F46F9"/>
    <w:rsid w:val="006D02D9"/>
    <w:rsid w:val="006E4B14"/>
    <w:rsid w:val="006F0F4F"/>
    <w:rsid w:val="006F400D"/>
    <w:rsid w:val="006F65AE"/>
    <w:rsid w:val="00760F10"/>
    <w:rsid w:val="0076771F"/>
    <w:rsid w:val="007D086C"/>
    <w:rsid w:val="007E4A6F"/>
    <w:rsid w:val="00811517"/>
    <w:rsid w:val="00872128"/>
    <w:rsid w:val="00876D50"/>
    <w:rsid w:val="008A6179"/>
    <w:rsid w:val="008D0E2E"/>
    <w:rsid w:val="008E2F11"/>
    <w:rsid w:val="00914270"/>
    <w:rsid w:val="009319F7"/>
    <w:rsid w:val="009473AA"/>
    <w:rsid w:val="009A4766"/>
    <w:rsid w:val="00A147DF"/>
    <w:rsid w:val="00A43B77"/>
    <w:rsid w:val="00A81881"/>
    <w:rsid w:val="00AF0245"/>
    <w:rsid w:val="00AF4E4A"/>
    <w:rsid w:val="00BC2215"/>
    <w:rsid w:val="00C41F69"/>
    <w:rsid w:val="00C87702"/>
    <w:rsid w:val="00C9345C"/>
    <w:rsid w:val="00CD6219"/>
    <w:rsid w:val="00D25B6E"/>
    <w:rsid w:val="00D872FA"/>
    <w:rsid w:val="00DD215E"/>
    <w:rsid w:val="00DD4872"/>
    <w:rsid w:val="00DE3B8F"/>
    <w:rsid w:val="00E07F00"/>
    <w:rsid w:val="00E7703A"/>
    <w:rsid w:val="00EA5AD6"/>
    <w:rsid w:val="00EC6E68"/>
    <w:rsid w:val="00EE45B0"/>
    <w:rsid w:val="00F323AF"/>
    <w:rsid w:val="00F6688E"/>
    <w:rsid w:val="00FB028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2454"/>
    <w:rPr>
      <w:color w:val="808080"/>
    </w:rPr>
  </w:style>
  <w:style w:type="paragraph" w:customStyle="1" w:styleId="15BE56624DFA4843851360677F0F089C1">
    <w:name w:val="15BE56624DFA4843851360677F0F089C1"/>
    <w:rsid w:val="003A2454"/>
    <w:rPr>
      <w:rFonts w:eastAsiaTheme="minorHAnsi"/>
    </w:rPr>
  </w:style>
  <w:style w:type="paragraph" w:customStyle="1" w:styleId="A85E20C8C2324B679F593D00FE642B371">
    <w:name w:val="A85E20C8C2324B679F593D00FE642B371"/>
    <w:rsid w:val="003A2454"/>
    <w:rPr>
      <w:rFonts w:eastAsiaTheme="minorHAnsi"/>
    </w:rPr>
  </w:style>
  <w:style w:type="paragraph" w:customStyle="1" w:styleId="F23267E4A2134B10A22BEE6F8069AE041">
    <w:name w:val="F23267E4A2134B10A22BEE6F8069AE041"/>
    <w:rsid w:val="003A2454"/>
    <w:rPr>
      <w:rFonts w:eastAsiaTheme="minorHAnsi"/>
    </w:rPr>
  </w:style>
  <w:style w:type="paragraph" w:customStyle="1" w:styleId="3C9BCB0299C44CAA85E2C0265B1EA0621">
    <w:name w:val="3C9BCB0299C44CAA85E2C0265B1EA0621"/>
    <w:rsid w:val="003A2454"/>
    <w:rPr>
      <w:rFonts w:eastAsiaTheme="minorHAnsi"/>
    </w:rPr>
  </w:style>
  <w:style w:type="paragraph" w:customStyle="1" w:styleId="21594016EE314B979627A8A7FA65ED331">
    <w:name w:val="21594016EE314B979627A8A7FA65ED331"/>
    <w:rsid w:val="003A2454"/>
    <w:rPr>
      <w:rFonts w:eastAsiaTheme="minorHAnsi"/>
    </w:rPr>
  </w:style>
  <w:style w:type="paragraph" w:customStyle="1" w:styleId="0055D3BA31A4449F985712B6DCC1B4D41">
    <w:name w:val="0055D3BA31A4449F985712B6DCC1B4D41"/>
    <w:rsid w:val="003A2454"/>
    <w:rPr>
      <w:rFonts w:eastAsiaTheme="minorHAnsi"/>
    </w:rPr>
  </w:style>
  <w:style w:type="paragraph" w:customStyle="1" w:styleId="983267ABBFCD4B35BB46E2FD964DA9FC1">
    <w:name w:val="983267ABBFCD4B35BB46E2FD964DA9FC1"/>
    <w:rsid w:val="003A2454"/>
    <w:rPr>
      <w:rFonts w:eastAsiaTheme="minorHAnsi"/>
    </w:rPr>
  </w:style>
  <w:style w:type="paragraph" w:customStyle="1" w:styleId="1D77CCE065814DDEA33C11CCD91104B01">
    <w:name w:val="1D77CCE065814DDEA33C11CCD91104B01"/>
    <w:rsid w:val="003A2454"/>
    <w:rPr>
      <w:rFonts w:eastAsiaTheme="minorHAnsi"/>
    </w:rPr>
  </w:style>
  <w:style w:type="paragraph" w:customStyle="1" w:styleId="E3C6D12984074FA18DE0667B4F6C5CDD1">
    <w:name w:val="E3C6D12984074FA18DE0667B4F6C5CDD1"/>
    <w:rsid w:val="003A2454"/>
    <w:rPr>
      <w:rFonts w:eastAsiaTheme="minorHAnsi"/>
    </w:rPr>
  </w:style>
  <w:style w:type="paragraph" w:customStyle="1" w:styleId="952FF95681DD42AEB77B15349B4B114D1">
    <w:name w:val="952FF95681DD42AEB77B15349B4B114D1"/>
    <w:rsid w:val="003A2454"/>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675B0F4C1FCA49B994ECF975D8C34D" ma:contentTypeVersion="12" ma:contentTypeDescription="Create a new document." ma:contentTypeScope="" ma:versionID="f1252e81c4e3f3f211b8ba49ffee016a">
  <xsd:schema xmlns:xsd="http://www.w3.org/2001/XMLSchema" xmlns:xs="http://www.w3.org/2001/XMLSchema" xmlns:p="http://schemas.microsoft.com/office/2006/metadata/properties" xmlns:ns2="86462943-aab0-4b5c-b4d4-52178c4ef92d" xmlns:ns3="f1c09907-b33c-434e-8343-82e33730f999" targetNamespace="http://schemas.microsoft.com/office/2006/metadata/properties" ma:root="true" ma:fieldsID="62122cdd98cd8055beffa8ddb5b05188" ns2:_="" ns3:_="">
    <xsd:import namespace="86462943-aab0-4b5c-b4d4-52178c4ef92d"/>
    <xsd:import namespace="f1c09907-b33c-434e-8343-82e33730f999"/>
    <xsd:element name="properties">
      <xsd:complexType>
        <xsd:sequence>
          <xsd:element name="documentManagement">
            <xsd:complexType>
              <xsd:all>
                <xsd:element ref="ns2:_dlc_DocId" minOccurs="0"/>
                <xsd:element ref="ns2:_dlc_DocIdUrl" minOccurs="0"/>
                <xsd:element ref="ns2:_dlc_DocIdPersistId" minOccurs="0"/>
                <xsd:element ref="ns3:MediaServiceBillingMetadata"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62943-aab0-4b5c-b4d4-52178c4ef92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c24e2503-0933-4752-abd9-675cda2c1316}" ma:internalName="TaxCatchAll" ma:showField="CatchAllData" ma:web="86462943-aab0-4b5c-b4d4-52178c4ef9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c09907-b33c-434e-8343-82e33730f999" elementFormDefault="qualified">
    <xsd:import namespace="http://schemas.microsoft.com/office/2006/documentManagement/types"/>
    <xsd:import namespace="http://schemas.microsoft.com/office/infopath/2007/PartnerControls"/>
    <xsd:element name="MediaServiceBillingMetadata" ma:index="11" nillable="true" ma:displayName="MediaServiceBillingMetadata" ma:hidden="true" ma:internalName="MediaServiceBillingMetadata" ma:readOnly="tru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b3e285b-e0ca-4a5b-a5c0-efc06264a33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86462943-aab0-4b5c-b4d4-52178c4ef92d">TPPNXHVH2SNC-688607999-46687</_dlc_DocId>
    <_dlc_DocIdUrl xmlns="86462943-aab0-4b5c-b4d4-52178c4ef92d">
      <Url>https://cmsgovonline.sharepoint.com/sites/CMS-SharePoint-CMCS-CAHPG-DQHO/_layouts/15/DocIdRedir.aspx?ID=TPPNXHVH2SNC-688607999-46687</Url>
      <Description>TPPNXHVH2SNC-688607999-46687</Description>
    </_dlc_DocIdUrl>
    <TaxCatchAll xmlns="86462943-aab0-4b5c-b4d4-52178c4ef92d" xsi:nil="true"/>
    <lcf76f155ced4ddcb4097134ff3c332f xmlns="f1c09907-b33c-434e-8343-82e33730f999">
      <Terms xmlns="http://schemas.microsoft.com/office/infopath/2007/PartnerControls"/>
    </lcf76f155ced4ddcb4097134ff3c332f>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EDD43-1EC2-462A-9AB4-47303DE73233}">
  <ds:schemaRefs>
    <ds:schemaRef ds:uri="http://schemas.microsoft.com/sharepoint/v3/contenttype/forms"/>
  </ds:schemaRefs>
</ds:datastoreItem>
</file>

<file path=customXml/itemProps2.xml><?xml version="1.0" encoding="utf-8"?>
<ds:datastoreItem xmlns:ds="http://schemas.openxmlformats.org/officeDocument/2006/customXml" ds:itemID="{EF5DF87A-21D5-4E7E-BCEC-EEA45AEC74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62943-aab0-4b5c-b4d4-52178c4ef92d"/>
    <ds:schemaRef ds:uri="f1c09907-b33c-434e-8343-82e33730f9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E5F0A5-253D-4D6B-8043-5B9D5ADE78C6}">
  <ds:schemaRefs>
    <ds:schemaRef ds:uri="http://schemas.microsoft.com/office/2006/metadata/properties"/>
    <ds:schemaRef ds:uri="http://schemas.microsoft.com/office/infopath/2007/PartnerControls"/>
    <ds:schemaRef ds:uri="86462943-aab0-4b5c-b4d4-52178c4ef92d"/>
    <ds:schemaRef ds:uri="f1c09907-b33c-434e-8343-82e33730f999"/>
  </ds:schemaRefs>
</ds:datastoreItem>
</file>

<file path=customXml/itemProps4.xml><?xml version="1.0" encoding="utf-8"?>
<ds:datastoreItem xmlns:ds="http://schemas.openxmlformats.org/officeDocument/2006/customXml" ds:itemID="{E45E32B6-A10C-4F98-8F21-C4C47089CBB1}">
  <ds:schemaRefs>
    <ds:schemaRef ds:uri="http://schemas.microsoft.com/sharepoint/events"/>
  </ds:schemaRefs>
</ds:datastoreItem>
</file>

<file path=customXml/itemProps5.xml><?xml version="1.0" encoding="utf-8"?>
<ds:datastoreItem xmlns:ds="http://schemas.openxmlformats.org/officeDocument/2006/customXml" ds:itemID="{FC054CEF-96D8-4F8E-9A54-D5D755E20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2092</Words>
  <Characters>11235</Characters>
  <Application>Microsoft Office Word</Application>
  <DocSecurity>0</DocSecurity>
  <Lines>249</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Wai</dc:creator>
  <cp:lastModifiedBy>Bryman, Mitch (CMS/OSORA)</cp:lastModifiedBy>
  <cp:revision>3</cp:revision>
  <dcterms:created xsi:type="dcterms:W3CDTF">2026-04-15T18:23:00Z</dcterms:created>
  <dcterms:modified xsi:type="dcterms:W3CDTF">2026-09-14T19:44:00Z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0x01010034675B0F4C1FCA49B994ECF975D8C34D</vt:lpwstr>
  </property>
  <property fmtid="{D5CDD505-2E9C-101B-9397-08002B2CF9AE}" pid="4" name="docLang">
    <vt:lpwstr>en</vt:lpwstr>
  </property>
  <property fmtid="{D5CDD505-2E9C-101B-9397-08002B2CF9AE}" pid="5" name="MediaServiceImageTags">
    <vt:lpwstr/>
  </property>
  <property fmtid="{D5CDD505-2E9C-101B-9397-08002B2CF9AE}" pid="6" name="Order">
    <vt:r8>1351600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dlc_DocIdItemGuid">
    <vt:lpwstr>77cfca3d-31f9-43aa-9ff1-5a5f68d01258</vt:lpwstr>
  </property>
  <property fmtid="{D5CDD505-2E9C-101B-9397-08002B2CF9AE}" pid="12" name="_ExtendedDescription">
    <vt:lpwstr/>
  </property>
</Properties>
</file>