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B81A3B" w:rsidRPr="006C08AA" w:rsidP="00DB1069" w14:paraId="2F7464E2" w14:textId="77777777">
      <w:pPr>
        <w:pStyle w:val="header1"/>
        <w:rPr>
          <w:rFonts w:ascii="Verdana" w:hAnsi="Verdana"/>
          <w:sz w:val="28"/>
          <w:szCs w:val="24"/>
        </w:rPr>
      </w:pPr>
      <w:bookmarkStart w:id="0" w:name="OLE_LINK1"/>
      <w:bookmarkStart w:id="1" w:name="OLE_LINK2"/>
    </w:p>
    <w:p w:rsidR="00DB1069" w:rsidRPr="00B257A2" w:rsidP="00B257A2" w14:paraId="3561F28C" w14:textId="53C032A0">
      <w:pPr>
        <w:pStyle w:val="header1"/>
        <w:rPr>
          <w:rFonts w:ascii="Verdana" w:hAnsi="Verdana"/>
          <w:sz w:val="28"/>
          <w:szCs w:val="24"/>
        </w:rPr>
      </w:pPr>
      <w:r w:rsidRPr="006C08AA">
        <w:rPr>
          <w:rFonts w:ascii="Verdana" w:hAnsi="Verdana"/>
          <w:sz w:val="28"/>
          <w:szCs w:val="24"/>
        </w:rPr>
        <w:t>Notic</w:t>
      </w:r>
      <w:r w:rsidRPr="006C08AA" w:rsidR="00555B8F">
        <w:rPr>
          <w:rFonts w:ascii="Verdana" w:hAnsi="Verdana"/>
          <w:sz w:val="28"/>
          <w:szCs w:val="24"/>
        </w:rPr>
        <w:t>e of Denial of Medical Coverage</w:t>
      </w:r>
      <w:bookmarkEnd w:id="0"/>
      <w:bookmarkEnd w:id="1"/>
    </w:p>
    <w:p w:rsidR="00D40ADF" w:rsidRPr="006C08AA" w:rsidP="00D40ADF" w14:paraId="09A2B7A9" w14:textId="77777777">
      <w:pPr>
        <w:pStyle w:val="Body1"/>
        <w:spacing w:after="120"/>
        <w:rPr>
          <w:rFonts w:ascii="Verdana" w:hAnsi="Verdana"/>
          <w:sz w:val="22"/>
          <w:szCs w:val="22"/>
        </w:rPr>
      </w:pPr>
      <w:r w:rsidRPr="006C08AA">
        <w:rPr>
          <w:rFonts w:ascii="Verdana" w:hAnsi="Verdana"/>
          <w:noProof/>
          <w:sz w:val="22"/>
          <w:szCs w:val="22"/>
        </w:rPr>
        <mc:AlternateContent>
          <mc:Choice Requires="wps">
            <w:drawing>
              <wp:inline distT="0" distB="0" distL="0" distR="0">
                <wp:extent cx="6738620" cy="0"/>
                <wp:effectExtent l="9525" t="9525" r="5080" b="9525"/>
                <wp:docPr id="10" name="AutoShape 2" descr="page line break"/>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6738620" cy="0"/>
                        </a:xfrm>
                        <a:prstGeom prst="straightConnector1">
                          <a:avLst/>
                        </a:prstGeom>
                        <a:noFill/>
                        <a:ln w="9525">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inline>
            </w:drawing>
          </mc:Choice>
          <mc:Fallback>
            <w:pict>
              <v:shapetype id="_x0000_t32" coordsize="21600,21600" o:spt="32" o:oned="t" path="m,l21600,21600e" filled="f">
                <v:path arrowok="t" fillok="f" o:connecttype="none"/>
                <o:lock v:ext="edit" shapetype="t"/>
              </v:shapetype>
              <v:shape id="AutoShape 2" o:spid="_x0000_i1025" type="#_x0000_t32" alt="page line break" style="width:530.6pt;height:0;mso-left-percent:-10001;mso-position-horizontal-relative:char;mso-position-vertical-relative:line;mso-top-percent:-10001;mso-wrap-style:square;visibility:visible">
                <w10:wrap type="none"/>
                <w10:anchorlock/>
              </v:shape>
            </w:pict>
          </mc:Fallback>
        </mc:AlternateContent>
      </w:r>
    </w:p>
    <w:p w:rsidR="00DB1069" w:rsidRPr="006C08AA" w:rsidP="00DB1069" w14:paraId="426C76DB" w14:textId="77777777">
      <w:pPr>
        <w:pStyle w:val="Body1"/>
        <w:rPr>
          <w:rFonts w:ascii="Verdana" w:hAnsi="Verdana"/>
          <w:b/>
          <w:i/>
          <w:iCs/>
          <w:sz w:val="22"/>
          <w:szCs w:val="22"/>
        </w:rPr>
      </w:pPr>
      <w:r w:rsidRPr="006C08AA">
        <w:rPr>
          <w:rFonts w:ascii="Verdana" w:hAnsi="Verdana"/>
          <w:b/>
          <w:iCs/>
          <w:sz w:val="22"/>
          <w:szCs w:val="22"/>
        </w:rPr>
        <w:t>Date:</w:t>
      </w:r>
      <w:r w:rsidRPr="006C08AA">
        <w:rPr>
          <w:rFonts w:ascii="Verdana" w:hAnsi="Verdana"/>
          <w:b/>
          <w:iCs/>
          <w:sz w:val="22"/>
          <w:szCs w:val="22"/>
        </w:rPr>
        <w:tab/>
      </w:r>
      <w:r w:rsidRPr="006C08AA">
        <w:rPr>
          <w:rFonts w:ascii="Verdana" w:hAnsi="Verdana"/>
          <w:b/>
          <w:iCs/>
          <w:sz w:val="22"/>
          <w:szCs w:val="22"/>
        </w:rPr>
        <w:tab/>
      </w:r>
      <w:r w:rsidRPr="006C08AA">
        <w:rPr>
          <w:rFonts w:ascii="Verdana" w:hAnsi="Verdana"/>
          <w:b/>
          <w:iCs/>
          <w:sz w:val="22"/>
          <w:szCs w:val="22"/>
        </w:rPr>
        <w:tab/>
      </w:r>
      <w:r w:rsidRPr="006C08AA">
        <w:rPr>
          <w:rFonts w:ascii="Verdana" w:hAnsi="Verdana"/>
          <w:b/>
          <w:iCs/>
          <w:sz w:val="22"/>
          <w:szCs w:val="22"/>
        </w:rPr>
        <w:tab/>
      </w:r>
      <w:r w:rsidRPr="006C08AA">
        <w:rPr>
          <w:rFonts w:ascii="Verdana" w:hAnsi="Verdana"/>
          <w:b/>
          <w:iCs/>
          <w:sz w:val="22"/>
          <w:szCs w:val="22"/>
        </w:rPr>
        <w:tab/>
      </w:r>
      <w:r w:rsidRPr="006C08AA">
        <w:rPr>
          <w:rFonts w:ascii="Verdana" w:hAnsi="Verdana"/>
          <w:b/>
          <w:iCs/>
          <w:sz w:val="22"/>
          <w:szCs w:val="22"/>
        </w:rPr>
        <w:tab/>
      </w:r>
      <w:r w:rsidRPr="006C08AA">
        <w:rPr>
          <w:rFonts w:ascii="Verdana" w:hAnsi="Verdana"/>
          <w:b/>
          <w:iCs/>
          <w:sz w:val="22"/>
          <w:szCs w:val="22"/>
        </w:rPr>
        <w:tab/>
      </w:r>
      <w:r w:rsidRPr="006C08AA">
        <w:rPr>
          <w:rFonts w:ascii="Verdana" w:hAnsi="Verdana"/>
          <w:b/>
          <w:iCs/>
          <w:sz w:val="22"/>
          <w:szCs w:val="22"/>
        </w:rPr>
        <w:tab/>
      </w:r>
      <w:r w:rsidRPr="006C08AA">
        <w:rPr>
          <w:rFonts w:ascii="Verdana" w:hAnsi="Verdana"/>
          <w:b/>
          <w:iCs/>
          <w:sz w:val="22"/>
          <w:szCs w:val="22"/>
        </w:rPr>
        <w:tab/>
      </w:r>
      <w:r w:rsidRPr="006C08AA">
        <w:rPr>
          <w:rFonts w:ascii="Verdana" w:hAnsi="Verdana"/>
          <w:b/>
          <w:iCs/>
          <w:sz w:val="22"/>
          <w:szCs w:val="22"/>
        </w:rPr>
        <w:t>Member number:</w:t>
      </w:r>
    </w:p>
    <w:p w:rsidR="00DB1069" w:rsidRPr="006C08AA" w:rsidP="00DB1069" w14:paraId="56188CB2" w14:textId="77777777">
      <w:pPr>
        <w:pStyle w:val="Body1"/>
        <w:rPr>
          <w:rFonts w:ascii="Verdana" w:hAnsi="Verdana"/>
          <w:b/>
          <w:i/>
          <w:iCs/>
          <w:sz w:val="22"/>
          <w:szCs w:val="22"/>
        </w:rPr>
      </w:pPr>
    </w:p>
    <w:p w:rsidR="00DB1069" w:rsidRPr="006C08AA" w:rsidP="00DB1069" w14:paraId="06DA5A0A" w14:textId="2EECFCC8">
      <w:pPr>
        <w:pStyle w:val="Body1"/>
        <w:rPr>
          <w:rFonts w:ascii="Verdana" w:hAnsi="Verdana"/>
          <w:b/>
          <w:iCs/>
          <w:sz w:val="22"/>
          <w:szCs w:val="22"/>
        </w:rPr>
      </w:pPr>
      <w:r w:rsidRPr="006C08AA">
        <w:rPr>
          <w:rFonts w:ascii="Verdana" w:hAnsi="Verdana"/>
          <w:b/>
          <w:iCs/>
          <w:sz w:val="22"/>
          <w:szCs w:val="22"/>
        </w:rPr>
        <w:t>Name:</w:t>
      </w:r>
    </w:p>
    <w:p w:rsidR="001C1A07" w:rsidRPr="006C08AA" w:rsidP="00DB1069" w14:paraId="01BCEF27" w14:textId="77777777">
      <w:pPr>
        <w:pStyle w:val="Body1"/>
        <w:rPr>
          <w:rFonts w:ascii="Verdana" w:hAnsi="Verdana"/>
          <w:b/>
          <w:iCs/>
          <w:sz w:val="22"/>
          <w:szCs w:val="22"/>
        </w:rPr>
      </w:pPr>
    </w:p>
    <w:p w:rsidR="00DB1069" w:rsidRPr="006C08AA" w:rsidP="001C1A07" w14:paraId="482F6384" w14:textId="06AADDC5">
      <w:pPr>
        <w:pStyle w:val="Body1"/>
        <w:rPr>
          <w:rFonts w:ascii="Verdana" w:hAnsi="Verdana"/>
          <w:sz w:val="22"/>
          <w:szCs w:val="22"/>
        </w:rPr>
      </w:pPr>
      <w:r w:rsidRPr="006C08AA">
        <w:rPr>
          <w:rFonts w:ascii="Verdana" w:hAnsi="Verdana"/>
          <w:noProof/>
          <w:sz w:val="22"/>
          <w:szCs w:val="22"/>
        </w:rPr>
        <mc:AlternateContent>
          <mc:Choice Requires="wps">
            <w:drawing>
              <wp:inline distT="0" distB="0" distL="0" distR="0">
                <wp:extent cx="6738620" cy="0"/>
                <wp:effectExtent l="9525" t="9525" r="5080" b="9525"/>
                <wp:docPr id="9" name="AutoShape 3" descr="page line break"/>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6738620" cy="0"/>
                        </a:xfrm>
                        <a:prstGeom prst="straightConnector1">
                          <a:avLst/>
                        </a:prstGeom>
                        <a:noFill/>
                        <a:ln w="9525">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inline>
            </w:drawing>
          </mc:Choice>
          <mc:Fallback>
            <w:pict>
              <v:shape id="AutoShape 3" o:spid="_x0000_i1026" type="#_x0000_t32" alt="page line break" style="width:530.6pt;height:0;mso-left-percent:-10001;mso-position-horizontal-relative:char;mso-position-vertical-relative:line;mso-top-percent:-10001;mso-wrap-style:square;visibility:visible">
                <w10:wrap type="none"/>
                <w10:anchorlock/>
              </v:shape>
            </w:pict>
          </mc:Fallback>
        </mc:AlternateContent>
      </w:r>
    </w:p>
    <w:p w:rsidR="00144D14" w:rsidRPr="006C08AA" w:rsidP="00DB1069" w14:paraId="2D9D5D25" w14:textId="77777777">
      <w:pPr>
        <w:pStyle w:val="Body1"/>
        <w:rPr>
          <w:rFonts w:ascii="Verdana" w:hAnsi="Verdana" w:cs="Tahoma"/>
          <w:b/>
          <w:color w:val="auto"/>
          <w:sz w:val="22"/>
          <w:szCs w:val="22"/>
        </w:rPr>
      </w:pPr>
    </w:p>
    <w:p w:rsidR="00DB1069" w:rsidRPr="006C08AA" w:rsidP="00DB1069" w14:paraId="5D098935" w14:textId="4917FDA0">
      <w:pPr>
        <w:pStyle w:val="Body1"/>
        <w:rPr>
          <w:rFonts w:ascii="Verdana" w:hAnsi="Verdana" w:cs="Tahoma"/>
          <w:b/>
          <w:color w:val="auto"/>
          <w:szCs w:val="22"/>
        </w:rPr>
      </w:pPr>
      <w:r w:rsidRPr="006C08AA">
        <w:rPr>
          <w:rFonts w:ascii="Verdana" w:hAnsi="Verdana" w:cs="Tahoma"/>
          <w:b/>
          <w:color w:val="auto"/>
          <w:szCs w:val="22"/>
        </w:rPr>
        <w:t xml:space="preserve">Your request was </w:t>
      </w:r>
      <w:r w:rsidR="00CE731B">
        <w:rPr>
          <w:rFonts w:ascii="Verdana" w:hAnsi="Verdana" w:cs="Tahoma"/>
          <w:b/>
          <w:color w:val="auto"/>
          <w:szCs w:val="22"/>
        </w:rPr>
        <w:t>denied</w:t>
      </w:r>
    </w:p>
    <w:p w:rsidR="00DB1069" w:rsidRPr="006C08AA" w:rsidP="00D40ADF" w14:paraId="51E1A752" w14:textId="638B7221">
      <w:pPr>
        <w:pStyle w:val="Body1"/>
        <w:spacing w:after="120"/>
        <w:rPr>
          <w:rFonts w:ascii="Verdana" w:hAnsi="Verdana"/>
          <w:color w:val="auto"/>
          <w:sz w:val="22"/>
          <w:szCs w:val="22"/>
        </w:rPr>
      </w:pPr>
      <w:r w:rsidRPr="31BB7705">
        <w:rPr>
          <w:rFonts w:ascii="Verdana" w:hAnsi="Verdana"/>
          <w:color w:val="auto"/>
          <w:sz w:val="22"/>
          <w:szCs w:val="22"/>
        </w:rPr>
        <w:t>We’ve denied the medical services/items</w:t>
      </w:r>
      <w:r w:rsidRPr="31BB7705">
        <w:rPr>
          <w:rFonts w:ascii="Verdana" w:hAnsi="Verdana"/>
          <w:i/>
          <w:iCs/>
          <w:color w:val="auto"/>
          <w:sz w:val="22"/>
          <w:szCs w:val="22"/>
        </w:rPr>
        <w:t xml:space="preserve"> </w:t>
      </w:r>
      <w:r w:rsidRPr="31BB7705">
        <w:rPr>
          <w:rFonts w:ascii="Verdana" w:hAnsi="Verdana"/>
          <w:color w:val="auto"/>
          <w:sz w:val="22"/>
          <w:szCs w:val="22"/>
        </w:rPr>
        <w:t xml:space="preserve">listed below requested by you or your doctor or provider: </w:t>
      </w:r>
    </w:p>
    <w:p w:rsidR="31BB7705" w:rsidP="31BB7705" w14:paraId="03D780A4" w14:textId="437DF5FB">
      <w:pPr>
        <w:pStyle w:val="Body1"/>
        <w:numPr>
          <w:ilvl w:val="0"/>
          <w:numId w:val="11"/>
        </w:numPr>
        <w:spacing w:line="259" w:lineRule="auto"/>
        <w:rPr>
          <w:rFonts w:ascii="Verdana" w:hAnsi="Verdana"/>
          <w:color w:val="000000" w:themeColor="text1"/>
        </w:rPr>
      </w:pPr>
      <w:r w:rsidRPr="31BB7705">
        <w:rPr>
          <w:rFonts w:ascii="Verdana" w:hAnsi="Verdana"/>
          <w:sz w:val="22"/>
          <w:szCs w:val="22"/>
        </w:rPr>
        <w:t>Service A</w:t>
      </w:r>
    </w:p>
    <w:p w:rsidR="00B257A2" w:rsidRPr="006C08AA" w:rsidP="00B257A2" w14:paraId="04A9D4F6" w14:textId="77777777">
      <w:pPr>
        <w:pStyle w:val="Body1"/>
        <w:ind w:left="720"/>
        <w:rPr>
          <w:rFonts w:ascii="Verdana" w:hAnsi="Verdana" w:cs="Tahoma"/>
          <w:b/>
          <w:color w:val="auto"/>
          <w:szCs w:val="22"/>
        </w:rPr>
      </w:pPr>
    </w:p>
    <w:p w:rsidR="00B257A2" w:rsidRPr="006C08AA" w:rsidP="00D40ADF" w14:paraId="0F38EAD5" w14:textId="1595AA9A">
      <w:pPr>
        <w:pStyle w:val="Body1"/>
        <w:spacing w:before="120"/>
        <w:rPr>
          <w:rFonts w:ascii="Verdana" w:hAnsi="Verdana" w:cs="Tahoma"/>
          <w:b/>
          <w:color w:val="auto"/>
          <w:szCs w:val="22"/>
        </w:rPr>
      </w:pPr>
      <w:r w:rsidRPr="006C08AA">
        <w:rPr>
          <w:rFonts w:ascii="Verdana" w:hAnsi="Verdana" w:cs="Tahoma"/>
          <w:b/>
          <w:color w:val="auto"/>
          <w:szCs w:val="22"/>
        </w:rPr>
        <w:t>Why did we deny your request?</w:t>
      </w:r>
    </w:p>
    <w:p w:rsidR="00DB1069" w:rsidRPr="006C08AA" w:rsidP="00D40ADF" w14:paraId="77864A78" w14:textId="476E17F6">
      <w:pPr>
        <w:pStyle w:val="Body1"/>
        <w:spacing w:after="120"/>
        <w:rPr>
          <w:rFonts w:ascii="Verdana" w:hAnsi="Verdana"/>
          <w:color w:val="auto"/>
          <w:sz w:val="22"/>
          <w:szCs w:val="22"/>
        </w:rPr>
      </w:pPr>
      <w:r w:rsidRPr="006C08AA">
        <w:rPr>
          <w:rFonts w:ascii="Verdana" w:hAnsi="Verdana"/>
          <w:color w:val="auto"/>
          <w:sz w:val="22"/>
          <w:szCs w:val="22"/>
        </w:rPr>
        <w:t xml:space="preserve">We </w:t>
      </w:r>
      <w:r w:rsidR="00CE731B">
        <w:rPr>
          <w:rFonts w:ascii="Verdana" w:hAnsi="Verdana"/>
          <w:color w:val="auto"/>
          <w:sz w:val="22"/>
          <w:szCs w:val="22"/>
        </w:rPr>
        <w:t>denied</w:t>
      </w:r>
      <w:r w:rsidRPr="006C08AA">
        <w:rPr>
          <w:rFonts w:ascii="Verdana" w:hAnsi="Verdana"/>
          <w:color w:val="FF0000"/>
          <w:sz w:val="22"/>
          <w:szCs w:val="22"/>
        </w:rPr>
        <w:t xml:space="preserve"> </w:t>
      </w:r>
      <w:r w:rsidRPr="006C08AA">
        <w:rPr>
          <w:rFonts w:ascii="Verdana" w:hAnsi="Verdana"/>
          <w:color w:val="auto"/>
          <w:sz w:val="22"/>
          <w:szCs w:val="22"/>
        </w:rPr>
        <w:t xml:space="preserve">the </w:t>
      </w:r>
      <w:r w:rsidRPr="00DD6D6B">
        <w:rPr>
          <w:rFonts w:ascii="Verdana" w:hAnsi="Verdana"/>
          <w:iCs/>
          <w:color w:val="auto"/>
          <w:sz w:val="22"/>
          <w:szCs w:val="22"/>
        </w:rPr>
        <w:t>medical services/items</w:t>
      </w:r>
      <w:r w:rsidRPr="00DD6D6B" w:rsidR="004709AC">
        <w:rPr>
          <w:rFonts w:ascii="Verdana" w:hAnsi="Verdana"/>
          <w:iCs/>
          <w:color w:val="auto"/>
          <w:sz w:val="22"/>
          <w:szCs w:val="22"/>
        </w:rPr>
        <w:t xml:space="preserve"> </w:t>
      </w:r>
      <w:r w:rsidRPr="006C08AA">
        <w:rPr>
          <w:rFonts w:ascii="Verdana" w:hAnsi="Verdana"/>
          <w:color w:val="auto"/>
          <w:sz w:val="22"/>
          <w:szCs w:val="22"/>
        </w:rPr>
        <w:t>listed above becaus</w:t>
      </w:r>
      <w:r w:rsidR="00DD6D6B">
        <w:rPr>
          <w:rFonts w:ascii="Verdana" w:hAnsi="Verdana"/>
          <w:color w:val="auto"/>
          <w:sz w:val="22"/>
          <w:szCs w:val="22"/>
        </w:rPr>
        <w:t>e</w:t>
      </w:r>
      <w:r w:rsidRPr="006C08AA">
        <w:rPr>
          <w:rFonts w:ascii="Verdana" w:hAnsi="Verdana"/>
          <w:color w:val="auto"/>
          <w:sz w:val="22"/>
          <w:szCs w:val="22"/>
        </w:rPr>
        <w:t xml:space="preserve">: </w:t>
      </w:r>
    </w:p>
    <w:p w:rsidR="00CE731B" w:rsidP="00DB1069" w14:paraId="60FF94C9" w14:textId="77777777">
      <w:pPr>
        <w:pStyle w:val="Body1"/>
        <w:rPr>
          <w:rFonts w:ascii="Verdana" w:hAnsi="Verdana"/>
          <w:noProof/>
          <w:sz w:val="22"/>
          <w:szCs w:val="22"/>
        </w:rPr>
      </w:pPr>
      <w:r>
        <w:rPr>
          <w:rFonts w:ascii="Verdana" w:hAnsi="Verdana"/>
          <w:noProof/>
          <w:sz w:val="22"/>
          <w:szCs w:val="22"/>
        </w:rPr>
        <w:t>Per Medical Director review of the applicable medical guidelines, we have determined that your request does not meet medical requirements and, therefore, cannot be approved.</w:t>
      </w:r>
    </w:p>
    <w:p w:rsidR="00CE731B" w:rsidP="00DB1069" w14:paraId="4CF6A667" w14:textId="77777777">
      <w:pPr>
        <w:pStyle w:val="Body1"/>
        <w:rPr>
          <w:rFonts w:ascii="Verdana" w:hAnsi="Verdana"/>
          <w:noProof/>
          <w:sz w:val="22"/>
          <w:szCs w:val="22"/>
        </w:rPr>
      </w:pPr>
    </w:p>
    <w:p w:rsidR="00CE731B" w:rsidP="00DB1069" w14:paraId="0B768724" w14:textId="7588519B">
      <w:pPr>
        <w:pStyle w:val="Body1"/>
        <w:rPr>
          <w:rFonts w:ascii="Verdana" w:hAnsi="Verdana"/>
          <w:noProof/>
          <w:sz w:val="22"/>
          <w:szCs w:val="22"/>
        </w:rPr>
      </w:pPr>
      <w:r>
        <w:rPr>
          <w:rFonts w:ascii="Verdana" w:hAnsi="Verdana"/>
          <w:noProof/>
          <w:sz w:val="22"/>
          <w:szCs w:val="22"/>
        </w:rPr>
        <w:t xml:space="preserve">Medicare covers services and </w:t>
      </w:r>
      <w:r w:rsidR="00DD6D6B">
        <w:rPr>
          <w:rFonts w:ascii="Verdana" w:hAnsi="Verdana"/>
          <w:noProof/>
          <w:sz w:val="22"/>
          <w:szCs w:val="22"/>
        </w:rPr>
        <w:t>items</w:t>
      </w:r>
      <w:r>
        <w:rPr>
          <w:rFonts w:ascii="Verdana" w:hAnsi="Verdana"/>
          <w:noProof/>
          <w:sz w:val="22"/>
          <w:szCs w:val="22"/>
        </w:rPr>
        <w:t xml:space="preserve"> that are considered to be reas</w:t>
      </w:r>
      <w:r w:rsidR="00D8642D">
        <w:rPr>
          <w:rFonts w:ascii="Verdana" w:hAnsi="Verdana"/>
          <w:noProof/>
          <w:sz w:val="22"/>
          <w:szCs w:val="22"/>
        </w:rPr>
        <w:t>onable and</w:t>
      </w:r>
      <w:r>
        <w:rPr>
          <w:rFonts w:ascii="Verdana" w:hAnsi="Verdana"/>
          <w:noProof/>
          <w:sz w:val="22"/>
          <w:szCs w:val="22"/>
        </w:rPr>
        <w:t xml:space="preserve"> necessary. Current medical guidelines indicate that this service is considered re</w:t>
      </w:r>
      <w:r w:rsidR="00D8642D">
        <w:rPr>
          <w:rFonts w:ascii="Verdana" w:hAnsi="Verdana"/>
          <w:noProof/>
          <w:sz w:val="22"/>
          <w:szCs w:val="22"/>
        </w:rPr>
        <w:t>as</w:t>
      </w:r>
      <w:r>
        <w:rPr>
          <w:rFonts w:ascii="Verdana" w:hAnsi="Verdana"/>
          <w:noProof/>
          <w:sz w:val="22"/>
          <w:szCs w:val="22"/>
        </w:rPr>
        <w:t>onable and necessary when you meet the folowing re</w:t>
      </w:r>
      <w:r w:rsidR="00D8642D">
        <w:rPr>
          <w:rFonts w:ascii="Verdana" w:hAnsi="Verdana"/>
          <w:noProof/>
          <w:sz w:val="22"/>
          <w:szCs w:val="22"/>
        </w:rPr>
        <w:t>qu</w:t>
      </w:r>
      <w:r>
        <w:rPr>
          <w:rFonts w:ascii="Verdana" w:hAnsi="Verdana"/>
          <w:noProof/>
          <w:sz w:val="22"/>
          <w:szCs w:val="22"/>
        </w:rPr>
        <w:t>irements:</w:t>
      </w:r>
    </w:p>
    <w:p w:rsidR="00CE731B" w:rsidP="00DB1069" w14:paraId="66A0CCCF" w14:textId="77777777">
      <w:pPr>
        <w:pStyle w:val="Body1"/>
        <w:rPr>
          <w:rFonts w:ascii="Verdana" w:hAnsi="Verdana"/>
          <w:noProof/>
          <w:sz w:val="22"/>
          <w:szCs w:val="22"/>
        </w:rPr>
      </w:pPr>
    </w:p>
    <w:p w:rsidR="00CE731B" w:rsidP="31BB7705" w14:paraId="78E4D24E" w14:textId="5D4E45A5">
      <w:pPr>
        <w:pStyle w:val="Body1"/>
        <w:spacing w:line="259" w:lineRule="auto"/>
        <w:rPr>
          <w:rFonts w:ascii="Verdana" w:hAnsi="Verdana"/>
          <w:sz w:val="22"/>
          <w:szCs w:val="22"/>
        </w:rPr>
      </w:pPr>
      <w:r w:rsidRPr="31BB7705">
        <w:rPr>
          <w:rFonts w:ascii="Verdana" w:hAnsi="Verdana"/>
          <w:noProof/>
          <w:sz w:val="22"/>
          <w:szCs w:val="22"/>
        </w:rPr>
        <w:t>I. Service A may be</w:t>
      </w:r>
      <w:r w:rsidRPr="31BB7705">
        <w:rPr>
          <w:rFonts w:ascii="Verdana" w:hAnsi="Verdana"/>
          <w:sz w:val="22"/>
          <w:szCs w:val="22"/>
        </w:rPr>
        <w:t xml:space="preserve"> indicated by the following:</w:t>
      </w:r>
    </w:p>
    <w:p w:rsidR="00CE731B" w:rsidP="00CE731B" w14:paraId="121888D8" w14:textId="763DD30B">
      <w:pPr>
        <w:pStyle w:val="Body1"/>
        <w:rPr>
          <w:rFonts w:ascii="Verdana" w:hAnsi="Verdana"/>
          <w:sz w:val="22"/>
          <w:szCs w:val="22"/>
        </w:rPr>
      </w:pPr>
    </w:p>
    <w:p w:rsidR="00CE731B" w:rsidP="00CE731B" w14:paraId="1F079318" w14:textId="59CBDF74">
      <w:pPr>
        <w:pStyle w:val="Body1"/>
        <w:rPr>
          <w:rFonts w:ascii="Verdana" w:hAnsi="Verdana"/>
          <w:sz w:val="22"/>
          <w:szCs w:val="22"/>
        </w:rPr>
      </w:pPr>
      <w:r w:rsidRPr="31BB7705">
        <w:rPr>
          <w:rFonts w:ascii="Verdana" w:hAnsi="Verdana"/>
          <w:sz w:val="22"/>
          <w:szCs w:val="22"/>
        </w:rPr>
        <w:t>1. Recent history of symptom 1 and symptom 2</w:t>
      </w:r>
    </w:p>
    <w:p w:rsidR="00CE731B" w:rsidP="00CE731B" w14:paraId="48F65965" w14:textId="0276BC13">
      <w:pPr>
        <w:pStyle w:val="Body1"/>
        <w:rPr>
          <w:rFonts w:ascii="Verdana" w:hAnsi="Verdana"/>
          <w:sz w:val="22"/>
          <w:szCs w:val="22"/>
        </w:rPr>
      </w:pPr>
    </w:p>
    <w:p w:rsidR="00CE731B" w:rsidP="00CE731B" w14:paraId="590A3704" w14:textId="3CB42F8F">
      <w:pPr>
        <w:pStyle w:val="Body1"/>
        <w:rPr>
          <w:rFonts w:ascii="Verdana" w:hAnsi="Verdana"/>
          <w:sz w:val="22"/>
          <w:szCs w:val="22"/>
        </w:rPr>
      </w:pPr>
      <w:r w:rsidRPr="31BB7705">
        <w:rPr>
          <w:rFonts w:ascii="Verdana" w:hAnsi="Verdana"/>
          <w:sz w:val="22"/>
          <w:szCs w:val="22"/>
        </w:rPr>
        <w:t>2. Test results are negative or inconclusive</w:t>
      </w:r>
    </w:p>
    <w:p w:rsidR="00CE731B" w:rsidP="00CE731B" w14:paraId="24657E28" w14:textId="77777777">
      <w:pPr>
        <w:pStyle w:val="Body1"/>
        <w:rPr>
          <w:rFonts w:ascii="Verdana" w:hAnsi="Verdana"/>
          <w:sz w:val="22"/>
          <w:szCs w:val="22"/>
        </w:rPr>
      </w:pPr>
    </w:p>
    <w:p w:rsidR="00CE731B" w:rsidP="00CE731B" w14:paraId="5E7033A6" w14:textId="09BE11DB">
      <w:pPr>
        <w:pStyle w:val="Body1"/>
        <w:rPr>
          <w:rFonts w:ascii="Verdana" w:hAnsi="Verdana"/>
          <w:sz w:val="22"/>
          <w:szCs w:val="22"/>
        </w:rPr>
      </w:pPr>
      <w:r w:rsidRPr="5F10FB07">
        <w:rPr>
          <w:rFonts w:ascii="Verdana" w:hAnsi="Verdana"/>
          <w:sz w:val="22"/>
          <w:szCs w:val="22"/>
        </w:rPr>
        <w:t>We are not able to approve your request because the notes given to us by your doctor did not document that you are having symptom 1. Only symptom 2 was noted.</w:t>
      </w:r>
    </w:p>
    <w:p w:rsidR="00CE731B" w:rsidP="00CE731B" w14:paraId="1B91F871" w14:textId="77777777">
      <w:pPr>
        <w:pStyle w:val="Body1"/>
        <w:rPr>
          <w:rFonts w:ascii="Verdana" w:hAnsi="Verdana"/>
          <w:sz w:val="22"/>
          <w:szCs w:val="22"/>
        </w:rPr>
      </w:pPr>
    </w:p>
    <w:p w:rsidR="00CE731B" w:rsidP="00CE731B" w14:paraId="724AE2E2" w14:textId="27D83AB7">
      <w:pPr>
        <w:pStyle w:val="Body1"/>
        <w:rPr>
          <w:rFonts w:ascii="Verdana" w:hAnsi="Verdana"/>
          <w:sz w:val="22"/>
          <w:szCs w:val="22"/>
        </w:rPr>
      </w:pPr>
      <w:r>
        <w:rPr>
          <w:rFonts w:ascii="Verdana" w:hAnsi="Verdana"/>
          <w:sz w:val="22"/>
          <w:szCs w:val="22"/>
        </w:rPr>
        <w:t>Prior to making our decision, we did reach out to you</w:t>
      </w:r>
      <w:r w:rsidR="00D8642D">
        <w:rPr>
          <w:rFonts w:ascii="Verdana" w:hAnsi="Verdana"/>
          <w:sz w:val="22"/>
          <w:szCs w:val="22"/>
        </w:rPr>
        <w:t>r</w:t>
      </w:r>
      <w:r>
        <w:rPr>
          <w:rFonts w:ascii="Verdana" w:hAnsi="Verdana"/>
          <w:sz w:val="22"/>
          <w:szCs w:val="22"/>
        </w:rPr>
        <w:t xml:space="preserve"> physician. However, based on the clinical information we received, your request is not medically necessary. You may discuss this with your physician.</w:t>
      </w:r>
    </w:p>
    <w:p w:rsidR="00DD6D6B" w:rsidP="00CE731B" w14:paraId="75D81F7C" w14:textId="77777777">
      <w:pPr>
        <w:pStyle w:val="Body1"/>
        <w:rPr>
          <w:rFonts w:ascii="Verdana" w:hAnsi="Verdana"/>
          <w:sz w:val="22"/>
          <w:szCs w:val="22"/>
        </w:rPr>
      </w:pPr>
    </w:p>
    <w:p w:rsidR="00144D14" w:rsidRPr="006C08AA" w:rsidP="00D40ADF" w14:paraId="11FA7C13" w14:textId="59C87BE3">
      <w:pPr>
        <w:pStyle w:val="Body1"/>
        <w:spacing w:before="120"/>
        <w:rPr>
          <w:rFonts w:ascii="Verdana" w:hAnsi="Verdana" w:cs="Times New Roman"/>
          <w:color w:val="auto"/>
          <w:sz w:val="22"/>
          <w:szCs w:val="22"/>
        </w:rPr>
      </w:pPr>
      <w:r w:rsidRPr="006C08AA">
        <w:rPr>
          <w:rFonts w:ascii="Verdana" w:hAnsi="Verdana" w:cs="Times New Roman"/>
          <w:color w:val="auto"/>
          <w:sz w:val="22"/>
          <w:szCs w:val="22"/>
        </w:rPr>
        <w:t xml:space="preserve">You should share a copy of this decision with your doctor </w:t>
      </w:r>
      <w:r w:rsidR="00FE3C2D">
        <w:rPr>
          <w:rFonts w:ascii="Verdana" w:hAnsi="Verdana" w:cs="Times New Roman"/>
          <w:color w:val="auto"/>
          <w:sz w:val="22"/>
          <w:szCs w:val="22"/>
        </w:rPr>
        <w:t>and</w:t>
      </w:r>
      <w:r w:rsidRPr="006C08AA">
        <w:rPr>
          <w:rFonts w:ascii="Verdana" w:hAnsi="Verdana" w:cs="Times New Roman"/>
          <w:color w:val="auto"/>
          <w:sz w:val="22"/>
          <w:szCs w:val="22"/>
        </w:rPr>
        <w:t xml:space="preserve"> discuss next steps. If your doctor </w:t>
      </w:r>
      <w:r w:rsidR="003B69AE">
        <w:rPr>
          <w:rFonts w:ascii="Verdana" w:hAnsi="Verdana" w:cs="Times New Roman"/>
          <w:color w:val="auto"/>
          <w:sz w:val="22"/>
          <w:szCs w:val="22"/>
        </w:rPr>
        <w:t>asked for</w:t>
      </w:r>
      <w:r w:rsidRPr="006C08AA" w:rsidR="003B69AE">
        <w:rPr>
          <w:rFonts w:ascii="Verdana" w:hAnsi="Verdana" w:cs="Times New Roman"/>
          <w:color w:val="auto"/>
          <w:sz w:val="22"/>
          <w:szCs w:val="22"/>
        </w:rPr>
        <w:t xml:space="preserve"> </w:t>
      </w:r>
      <w:r w:rsidRPr="006C08AA">
        <w:rPr>
          <w:rFonts w:ascii="Verdana" w:hAnsi="Verdana" w:cs="Times New Roman"/>
          <w:color w:val="auto"/>
          <w:sz w:val="22"/>
          <w:szCs w:val="22"/>
        </w:rPr>
        <w:t xml:space="preserve">coverage on your behalf, we sent </w:t>
      </w:r>
      <w:r w:rsidR="00FE3C2D">
        <w:rPr>
          <w:rFonts w:ascii="Verdana" w:hAnsi="Verdana" w:cs="Times New Roman"/>
          <w:color w:val="auto"/>
          <w:sz w:val="22"/>
          <w:szCs w:val="22"/>
        </w:rPr>
        <w:t>them a</w:t>
      </w:r>
      <w:r w:rsidRPr="006C08AA">
        <w:rPr>
          <w:rFonts w:ascii="Verdana" w:hAnsi="Verdana" w:cs="Times New Roman"/>
          <w:color w:val="auto"/>
          <w:sz w:val="22"/>
          <w:szCs w:val="22"/>
        </w:rPr>
        <w:t xml:space="preserve"> copy of this decision.</w:t>
      </w:r>
    </w:p>
    <w:p w:rsidR="00473875" w:rsidRPr="006C08AA" w:rsidP="00CA0262" w14:paraId="0F06C53E" w14:textId="77777777">
      <w:pPr>
        <w:pStyle w:val="Body1"/>
        <w:rPr>
          <w:rFonts w:ascii="Verdana" w:hAnsi="Verdana" w:cs="Tahoma"/>
          <w:color w:val="auto"/>
          <w:sz w:val="22"/>
          <w:szCs w:val="22"/>
        </w:rPr>
      </w:pPr>
    </w:p>
    <w:p w:rsidR="00DB1069" w:rsidRPr="006C08AA" w:rsidP="006C08AA" w14:paraId="23A1F179" w14:textId="77777777">
      <w:pPr>
        <w:pStyle w:val="Body1"/>
        <w:spacing w:before="120" w:after="240"/>
        <w:rPr>
          <w:rFonts w:ascii="Verdana" w:hAnsi="Verdana" w:cs="Tahoma"/>
          <w:b/>
          <w:iCs/>
          <w:color w:val="auto"/>
          <w:szCs w:val="22"/>
        </w:rPr>
      </w:pPr>
      <w:r w:rsidRPr="006C08AA">
        <w:rPr>
          <w:rFonts w:ascii="Verdana" w:hAnsi="Verdana" w:cs="Tahoma"/>
          <w:b/>
          <w:iCs/>
          <w:color w:val="auto"/>
          <w:szCs w:val="22"/>
        </w:rPr>
        <w:t>You have the right to appeal our decision</w:t>
      </w:r>
    </w:p>
    <w:p w:rsidR="009612D8" w:rsidRPr="006C08AA" w14:paraId="545B8533" w14:textId="6268A45A">
      <w:pPr>
        <w:rPr>
          <w:rFonts w:ascii="Verdana" w:hAnsi="Verdana"/>
          <w:sz w:val="22"/>
          <w:szCs w:val="22"/>
        </w:rPr>
      </w:pPr>
      <w:r w:rsidRPr="006C08AA">
        <w:rPr>
          <w:rFonts w:ascii="Verdana" w:hAnsi="Verdana" w:cs="Times New Roman"/>
          <w:bCs/>
          <w:color w:val="auto"/>
          <w:sz w:val="22"/>
          <w:szCs w:val="22"/>
        </w:rPr>
        <w:t xml:space="preserve">You have the right to ask </w:t>
      </w:r>
      <w:r w:rsidR="00B257A2">
        <w:rPr>
          <w:rFonts w:ascii="Verdana" w:hAnsi="Verdana" w:cs="Times New Roman"/>
          <w:bCs/>
          <w:color w:val="auto"/>
          <w:sz w:val="22"/>
          <w:szCs w:val="22"/>
        </w:rPr>
        <w:t>ABC Health</w:t>
      </w:r>
      <w:r w:rsidRPr="006C08AA">
        <w:rPr>
          <w:rFonts w:ascii="Verdana" w:hAnsi="Verdana" w:cs="Times New Roman"/>
          <w:bCs/>
          <w:color w:val="auto"/>
          <w:sz w:val="22"/>
          <w:szCs w:val="22"/>
        </w:rPr>
        <w:t xml:space="preserve"> to review our decision by asking us for an </w:t>
      </w:r>
      <w:r w:rsidRPr="00B257A2">
        <w:rPr>
          <w:rFonts w:ascii="Verdana" w:hAnsi="Verdana" w:cs="Times New Roman"/>
          <w:bCs/>
          <w:color w:val="auto"/>
          <w:sz w:val="22"/>
          <w:szCs w:val="22"/>
        </w:rPr>
        <w:t>appeal.</w:t>
      </w:r>
      <w:r w:rsidRPr="006C08AA">
        <w:rPr>
          <w:rFonts w:ascii="Verdana" w:hAnsi="Verdana" w:cs="Times New Roman"/>
          <w:b/>
          <w:bCs/>
          <w:color w:val="auto"/>
          <w:sz w:val="22"/>
          <w:szCs w:val="22"/>
        </w:rPr>
        <w:t xml:space="preserve">  </w:t>
      </w:r>
    </w:p>
    <w:p w:rsidR="00D40ADF" w:rsidRPr="006C08AA" w:rsidP="00DB1069" w14:paraId="611BECD5" w14:textId="77777777">
      <w:pPr>
        <w:pStyle w:val="Body1"/>
        <w:rPr>
          <w:rFonts w:ascii="Verdana" w:hAnsi="Verdana" w:cs="Times New Roman"/>
          <w:b/>
          <w:color w:val="auto"/>
          <w:sz w:val="22"/>
          <w:szCs w:val="22"/>
        </w:rPr>
      </w:pPr>
    </w:p>
    <w:p w:rsidR="00DB1069" w:rsidP="00DB1069" w14:paraId="0759820C" w14:textId="3ED7950E">
      <w:pPr>
        <w:pStyle w:val="Body1"/>
        <w:rPr>
          <w:rFonts w:ascii="Verdana" w:hAnsi="Verdana" w:cs="Times New Roman"/>
          <w:color w:val="auto"/>
          <w:sz w:val="22"/>
          <w:szCs w:val="22"/>
        </w:rPr>
      </w:pPr>
      <w:r w:rsidRPr="006C08AA">
        <w:rPr>
          <w:rFonts w:ascii="Verdana" w:hAnsi="Verdana" w:cs="Times New Roman"/>
          <w:b/>
          <w:color w:val="auto"/>
          <w:sz w:val="22"/>
          <w:szCs w:val="22"/>
        </w:rPr>
        <w:t xml:space="preserve">Plan </w:t>
      </w:r>
      <w:r w:rsidRPr="006C08AA">
        <w:rPr>
          <w:rFonts w:ascii="Verdana" w:hAnsi="Verdana" w:cs="Times New Roman"/>
          <w:b/>
          <w:color w:val="auto"/>
          <w:sz w:val="22"/>
          <w:szCs w:val="22"/>
        </w:rPr>
        <w:t>Appeal:</w:t>
      </w:r>
      <w:r w:rsidRPr="006C08AA">
        <w:rPr>
          <w:rFonts w:ascii="Verdana" w:hAnsi="Verdana" w:cs="Times New Roman"/>
          <w:color w:val="auto"/>
          <w:sz w:val="22"/>
          <w:szCs w:val="22"/>
        </w:rPr>
        <w:t xml:space="preserve">  </w:t>
      </w:r>
      <w:r w:rsidRPr="006C08AA" w:rsidR="00B56B51">
        <w:rPr>
          <w:rFonts w:ascii="Verdana" w:hAnsi="Verdana" w:cs="Times New Roman"/>
          <w:color w:val="auto"/>
          <w:sz w:val="22"/>
          <w:szCs w:val="22"/>
        </w:rPr>
        <w:t>A</w:t>
      </w:r>
      <w:r w:rsidRPr="006C08AA">
        <w:rPr>
          <w:rFonts w:ascii="Verdana" w:hAnsi="Verdana" w:cs="Times New Roman"/>
          <w:color w:val="auto"/>
          <w:sz w:val="22"/>
          <w:szCs w:val="22"/>
        </w:rPr>
        <w:t xml:space="preserve">sk </w:t>
      </w:r>
      <w:r w:rsidR="00B257A2">
        <w:rPr>
          <w:rFonts w:ascii="Verdana" w:hAnsi="Verdana" w:cs="Times New Roman"/>
          <w:color w:val="auto"/>
          <w:sz w:val="22"/>
          <w:szCs w:val="22"/>
        </w:rPr>
        <w:t>ABC Health</w:t>
      </w:r>
      <w:r w:rsidRPr="006C08AA" w:rsidR="00963201">
        <w:rPr>
          <w:rFonts w:ascii="Verdana" w:hAnsi="Verdana" w:cs="Times New Roman"/>
          <w:color w:val="auto"/>
          <w:sz w:val="22"/>
          <w:szCs w:val="22"/>
        </w:rPr>
        <w:t xml:space="preserve"> </w:t>
      </w:r>
      <w:r w:rsidRPr="006C08AA">
        <w:rPr>
          <w:rFonts w:ascii="Verdana" w:hAnsi="Verdana" w:cs="Times New Roman"/>
          <w:color w:val="auto"/>
          <w:sz w:val="22"/>
          <w:szCs w:val="22"/>
        </w:rPr>
        <w:t xml:space="preserve">for an appeal within </w:t>
      </w:r>
      <w:r w:rsidRPr="006C08AA">
        <w:rPr>
          <w:rFonts w:ascii="Verdana" w:hAnsi="Verdana" w:cs="Times New Roman"/>
          <w:b/>
          <w:color w:val="auto"/>
          <w:sz w:val="22"/>
          <w:szCs w:val="22"/>
        </w:rPr>
        <w:t>6</w:t>
      </w:r>
      <w:r w:rsidRPr="006C08AA" w:rsidR="00DB3551">
        <w:rPr>
          <w:rFonts w:ascii="Verdana" w:hAnsi="Verdana" w:cs="Times New Roman"/>
          <w:b/>
          <w:color w:val="auto"/>
          <w:sz w:val="22"/>
          <w:szCs w:val="22"/>
        </w:rPr>
        <w:t>5</w:t>
      </w:r>
      <w:r w:rsidRPr="006C08AA">
        <w:rPr>
          <w:rFonts w:ascii="Verdana" w:hAnsi="Verdana" w:cs="Times New Roman"/>
          <w:b/>
          <w:color w:val="auto"/>
          <w:sz w:val="22"/>
          <w:szCs w:val="22"/>
        </w:rPr>
        <w:t xml:space="preserve"> </w:t>
      </w:r>
      <w:r w:rsidRPr="006C08AA" w:rsidR="00DB3551">
        <w:rPr>
          <w:rFonts w:ascii="Verdana" w:hAnsi="Verdana" w:cs="Times New Roman"/>
          <w:b/>
          <w:color w:val="auto"/>
          <w:sz w:val="22"/>
          <w:szCs w:val="22"/>
        </w:rPr>
        <w:t xml:space="preserve">calendar </w:t>
      </w:r>
      <w:r w:rsidRPr="006C08AA">
        <w:rPr>
          <w:rFonts w:ascii="Verdana" w:hAnsi="Verdana" w:cs="Times New Roman"/>
          <w:b/>
          <w:color w:val="auto"/>
          <w:sz w:val="22"/>
          <w:szCs w:val="22"/>
        </w:rPr>
        <w:t>days</w:t>
      </w:r>
      <w:r w:rsidRPr="006C08AA" w:rsidR="00107EC0">
        <w:rPr>
          <w:rFonts w:ascii="Verdana" w:hAnsi="Verdana" w:cs="Times New Roman"/>
          <w:color w:val="auto"/>
          <w:sz w:val="22"/>
          <w:szCs w:val="22"/>
        </w:rPr>
        <w:t xml:space="preserve"> </w:t>
      </w:r>
      <w:r w:rsidRPr="006C08AA" w:rsidR="00B56B51">
        <w:rPr>
          <w:rFonts w:ascii="Verdana" w:hAnsi="Verdana"/>
          <w:color w:val="auto"/>
          <w:sz w:val="22"/>
          <w:szCs w:val="22"/>
        </w:rPr>
        <w:t xml:space="preserve">of </w:t>
      </w:r>
      <w:r w:rsidRPr="006C08AA" w:rsidR="00DB3551">
        <w:rPr>
          <w:rFonts w:ascii="Verdana" w:hAnsi="Verdana"/>
          <w:color w:val="auto"/>
          <w:sz w:val="22"/>
          <w:szCs w:val="22"/>
        </w:rPr>
        <w:t>the date</w:t>
      </w:r>
      <w:r w:rsidRPr="006C08AA">
        <w:rPr>
          <w:rFonts w:ascii="Verdana" w:hAnsi="Verdana" w:cs="Times New Roman"/>
          <w:color w:val="auto"/>
          <w:sz w:val="22"/>
          <w:szCs w:val="22"/>
        </w:rPr>
        <w:t xml:space="preserve"> </w:t>
      </w:r>
      <w:r w:rsidRPr="006C08AA" w:rsidR="00DB3551">
        <w:rPr>
          <w:rFonts w:ascii="Verdana" w:hAnsi="Verdana" w:cs="Times New Roman"/>
          <w:color w:val="auto"/>
          <w:sz w:val="22"/>
          <w:szCs w:val="22"/>
        </w:rPr>
        <w:t xml:space="preserve">listed at the top of </w:t>
      </w:r>
      <w:r w:rsidRPr="006C08AA">
        <w:rPr>
          <w:rFonts w:ascii="Verdana" w:hAnsi="Verdana" w:cs="Times New Roman"/>
          <w:color w:val="auto"/>
          <w:sz w:val="22"/>
          <w:szCs w:val="22"/>
        </w:rPr>
        <w:t>this notice.</w:t>
      </w:r>
      <w:r w:rsidR="00FE3C2D">
        <w:rPr>
          <w:rFonts w:ascii="Verdana" w:hAnsi="Verdana" w:cs="Times New Roman"/>
          <w:color w:val="auto"/>
          <w:sz w:val="22"/>
          <w:szCs w:val="22"/>
        </w:rPr>
        <w:t xml:space="preserve"> </w:t>
      </w:r>
      <w:r w:rsidRPr="006C08AA" w:rsidR="00107EC0">
        <w:rPr>
          <w:rFonts w:ascii="Verdana" w:hAnsi="Verdana"/>
          <w:sz w:val="22"/>
          <w:szCs w:val="22"/>
        </w:rPr>
        <w:t xml:space="preserve">If you </w:t>
      </w:r>
      <w:r w:rsidRPr="006C08AA" w:rsidR="00DB3551">
        <w:rPr>
          <w:rFonts w:ascii="Verdana" w:hAnsi="Verdana"/>
          <w:sz w:val="22"/>
          <w:szCs w:val="22"/>
        </w:rPr>
        <w:t>ask for an</w:t>
      </w:r>
      <w:r w:rsidRPr="006C08AA" w:rsidR="00107EC0">
        <w:rPr>
          <w:rFonts w:ascii="Verdana" w:hAnsi="Verdana"/>
          <w:sz w:val="22"/>
          <w:szCs w:val="22"/>
        </w:rPr>
        <w:t xml:space="preserve"> appeal </w:t>
      </w:r>
      <w:r w:rsidRPr="006C08AA" w:rsidR="00DB3551">
        <w:rPr>
          <w:rFonts w:ascii="Verdana" w:hAnsi="Verdana"/>
          <w:sz w:val="22"/>
          <w:szCs w:val="22"/>
        </w:rPr>
        <w:t>after 65 days of the date of this notice</w:t>
      </w:r>
      <w:r w:rsidRPr="006C08AA" w:rsidR="00107EC0">
        <w:rPr>
          <w:rFonts w:ascii="Verdana" w:hAnsi="Verdana"/>
          <w:sz w:val="22"/>
          <w:szCs w:val="22"/>
        </w:rPr>
        <w:t xml:space="preserve">, you must explain why your appeal is late. </w:t>
      </w:r>
      <w:r w:rsidRPr="006C08AA" w:rsidR="00D4533B">
        <w:rPr>
          <w:rFonts w:ascii="Verdana" w:hAnsi="Verdana" w:cs="Times New Roman"/>
          <w:color w:val="auto"/>
          <w:sz w:val="22"/>
          <w:szCs w:val="22"/>
        </w:rPr>
        <w:t xml:space="preserve">See “How to ask for an appeal with </w:t>
      </w:r>
      <w:r w:rsidR="00B257A2">
        <w:rPr>
          <w:rFonts w:ascii="Verdana" w:hAnsi="Verdana" w:cs="Times New Roman"/>
          <w:color w:val="auto"/>
          <w:sz w:val="22"/>
          <w:szCs w:val="22"/>
        </w:rPr>
        <w:t>ABC Health</w:t>
      </w:r>
      <w:r w:rsidRPr="006C08AA" w:rsidR="00D4533B">
        <w:rPr>
          <w:rFonts w:ascii="Verdana" w:hAnsi="Verdana" w:cs="Times New Roman"/>
          <w:color w:val="auto"/>
          <w:sz w:val="22"/>
          <w:szCs w:val="22"/>
        </w:rPr>
        <w:t xml:space="preserve">” </w:t>
      </w:r>
      <w:r w:rsidR="00FE3C2D">
        <w:rPr>
          <w:rFonts w:ascii="Verdana" w:hAnsi="Verdana" w:cs="Times New Roman"/>
          <w:color w:val="auto"/>
          <w:sz w:val="22"/>
          <w:szCs w:val="22"/>
        </w:rPr>
        <w:t>on the next page.</w:t>
      </w:r>
    </w:p>
    <w:p w:rsidR="0073414D" w:rsidP="00DB1069" w14:paraId="6BD57BB2" w14:textId="77777777">
      <w:pPr>
        <w:pStyle w:val="Body1"/>
        <w:rPr>
          <w:rFonts w:ascii="Verdana" w:hAnsi="Verdana" w:cs="Times New Roman"/>
          <w:color w:val="auto"/>
          <w:sz w:val="22"/>
          <w:szCs w:val="22"/>
        </w:rPr>
      </w:pPr>
    </w:p>
    <w:p w:rsidR="0073414D" w:rsidP="0073414D" w14:paraId="2055AC25" w14:textId="77777777">
      <w:pPr>
        <w:rPr>
          <w:rFonts w:cs="Times New Roman"/>
          <w:sz w:val="20"/>
          <w:szCs w:val="20"/>
        </w:rPr>
      </w:pP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406"/>
      </w:tblGrid>
      <w:tr w14:paraId="1FB46D5E" w14:textId="77777777" w:rsidTr="0073414D">
        <w:tblPrEx>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cantSplit/>
          <w:trHeight w:val="1449"/>
        </w:trPr>
        <w:tc>
          <w:tcPr>
            <w:tcW w:w="10406" w:type="dxa"/>
            <w:tcBorders>
              <w:top w:val="nil"/>
              <w:left w:val="single" w:sz="4" w:space="0" w:color="auto"/>
              <w:bottom w:val="nil"/>
              <w:right w:val="single" w:sz="4" w:space="0" w:color="auto"/>
            </w:tcBorders>
            <w:hideMark/>
          </w:tcPr>
          <w:p w:rsidR="0073414D" w14:paraId="11B9CB2E" w14:textId="76C2086E">
            <w:pPr>
              <w:pStyle w:val="Table1"/>
              <w:ind w:left="702"/>
            </w:pPr>
            <w:r>
              <w:rPr>
                <w:b/>
                <w:i/>
              </w:rPr>
              <w:t xml:space="preserve">How to keep your services while we review your case: </w:t>
            </w:r>
            <w:r>
              <w:rPr>
                <w:i/>
              </w:rPr>
              <w:t xml:space="preserve">If we’re stopping or reducing a service, you can keep getting the service while your case is being reviewed.  </w:t>
            </w:r>
            <w:r>
              <w:rPr>
                <w:b/>
                <w:i/>
              </w:rPr>
              <w:t>If you want the service to continue, you must ask for an appeal</w:t>
            </w:r>
            <w:r>
              <w:t xml:space="preserve"> </w:t>
            </w:r>
            <w:r>
              <w:rPr>
                <w:b/>
                <w:i/>
              </w:rPr>
              <w:t xml:space="preserve">within 10 days </w:t>
            </w:r>
            <w:r>
              <w:rPr>
                <w:i/>
              </w:rPr>
              <w:t>of the date of this notice</w:t>
            </w:r>
            <w:r>
              <w:rPr>
                <w:b/>
                <w:i/>
              </w:rPr>
              <w:t xml:space="preserve"> </w:t>
            </w:r>
            <w:r>
              <w:rPr>
                <w:i/>
              </w:rPr>
              <w:t>or before the service is stopped or reduced, whichever is later.  Your provider must agree that you should continue getting the service.  If you lose your appeal, you may have to pay for these services.</w:t>
            </w:r>
          </w:p>
        </w:tc>
      </w:tr>
    </w:tbl>
    <w:p w:rsidR="0073414D" w:rsidP="00DB1069" w14:paraId="63CEF089" w14:textId="77777777">
      <w:pPr>
        <w:pStyle w:val="Body1"/>
        <w:rPr>
          <w:rFonts w:ascii="Verdana" w:hAnsi="Verdana" w:cs="Times New Roman"/>
          <w:color w:val="auto"/>
          <w:sz w:val="22"/>
          <w:szCs w:val="22"/>
        </w:rPr>
      </w:pPr>
    </w:p>
    <w:p w:rsidR="00DE4ABC" w:rsidRPr="006C08AA" w:rsidP="00DE4ABC" w14:paraId="16D0D275" w14:textId="77777777">
      <w:pPr>
        <w:rPr>
          <w:rFonts w:ascii="Verdana" w:hAnsi="Verdana" w:cs="Times New Roman"/>
          <w:sz w:val="14"/>
          <w:szCs w:val="14"/>
        </w:rPr>
      </w:pPr>
    </w:p>
    <w:p w:rsidR="00DB1069" w:rsidRPr="006C08AA" w:rsidP="006C08AA" w14:paraId="1E3F99AC" w14:textId="77777777">
      <w:pPr>
        <w:pStyle w:val="Body1"/>
        <w:spacing w:before="120" w:after="240"/>
        <w:rPr>
          <w:rFonts w:ascii="Verdana" w:hAnsi="Verdana" w:cs="Tahoma"/>
          <w:b/>
          <w:iCs/>
          <w:color w:val="auto"/>
          <w:szCs w:val="22"/>
        </w:rPr>
      </w:pPr>
      <w:r w:rsidRPr="006C08AA">
        <w:rPr>
          <w:rFonts w:ascii="Verdana" w:hAnsi="Verdana" w:cs="Tahoma"/>
          <w:b/>
          <w:iCs/>
          <w:color w:val="auto"/>
          <w:szCs w:val="22"/>
        </w:rPr>
        <w:t>If you want someone else to act for you</w:t>
      </w:r>
    </w:p>
    <w:p w:rsidR="00DB1069" w:rsidRPr="006C08AA" w:rsidP="00DB1069" w14:paraId="0C8C5C6F" w14:textId="7F8E8B27">
      <w:pPr>
        <w:pStyle w:val="Body1"/>
        <w:rPr>
          <w:rFonts w:ascii="Verdana" w:hAnsi="Verdana"/>
          <w:color w:val="auto"/>
          <w:sz w:val="22"/>
          <w:szCs w:val="22"/>
        </w:rPr>
      </w:pPr>
      <w:r w:rsidRPr="006C08AA">
        <w:rPr>
          <w:rFonts w:ascii="Verdana" w:hAnsi="Verdana"/>
          <w:color w:val="auto"/>
          <w:sz w:val="22"/>
          <w:szCs w:val="22"/>
        </w:rPr>
        <w:t>Y</w:t>
      </w:r>
      <w:r w:rsidRPr="006C08AA">
        <w:rPr>
          <w:rFonts w:ascii="Verdana" w:hAnsi="Verdana"/>
          <w:color w:val="auto"/>
          <w:sz w:val="22"/>
          <w:szCs w:val="22"/>
        </w:rPr>
        <w:t xml:space="preserve">ou can name a relative, friend, attorney, doctor, or someone else to act as your representative.  If you want someone else to act for you, </w:t>
      </w:r>
      <w:r w:rsidRPr="006332B3">
        <w:rPr>
          <w:rFonts w:ascii="Verdana" w:hAnsi="Verdana"/>
          <w:color w:val="auto"/>
          <w:sz w:val="22"/>
          <w:szCs w:val="22"/>
        </w:rPr>
        <w:t xml:space="preserve">call us at: </w:t>
      </w:r>
      <w:r w:rsidRPr="006332B3" w:rsidR="006332B3">
        <w:rPr>
          <w:rFonts w:ascii="Verdana" w:hAnsi="Verdana"/>
          <w:sz w:val="22"/>
          <w:szCs w:val="22"/>
        </w:rPr>
        <w:t>800-446-4566</w:t>
      </w:r>
      <w:r w:rsidR="006332B3">
        <w:rPr>
          <w:rFonts w:ascii="Verdana" w:hAnsi="Verdana"/>
          <w:sz w:val="22"/>
          <w:szCs w:val="22"/>
        </w:rPr>
        <w:t xml:space="preserve"> </w:t>
      </w:r>
      <w:r w:rsidRPr="006332B3">
        <w:rPr>
          <w:rFonts w:ascii="Verdana" w:hAnsi="Verdana"/>
          <w:color w:val="auto"/>
          <w:sz w:val="22"/>
          <w:szCs w:val="22"/>
        </w:rPr>
        <w:t>to</w:t>
      </w:r>
      <w:r w:rsidRPr="006C08AA">
        <w:rPr>
          <w:rFonts w:ascii="Verdana" w:hAnsi="Verdana"/>
          <w:color w:val="auto"/>
          <w:sz w:val="22"/>
          <w:szCs w:val="22"/>
        </w:rPr>
        <w:t xml:space="preserve"> learn how to name your representative.  </w:t>
      </w:r>
      <w:r w:rsidRPr="006332B3">
        <w:rPr>
          <w:rFonts w:ascii="Verdana" w:hAnsi="Verdana"/>
          <w:color w:val="auto"/>
          <w:sz w:val="22"/>
          <w:szCs w:val="22"/>
        </w:rPr>
        <w:t xml:space="preserve">TTY users call </w:t>
      </w:r>
      <w:r w:rsidRPr="006332B3" w:rsidR="006332B3">
        <w:rPr>
          <w:rFonts w:ascii="Verdana" w:hAnsi="Verdana"/>
          <w:sz w:val="22"/>
          <w:szCs w:val="22"/>
        </w:rPr>
        <w:t>800-338-6799</w:t>
      </w:r>
      <w:r w:rsidRPr="006332B3">
        <w:rPr>
          <w:rFonts w:ascii="Verdana" w:hAnsi="Verdana"/>
          <w:color w:val="auto"/>
          <w:sz w:val="22"/>
          <w:szCs w:val="22"/>
        </w:rPr>
        <w:t>.</w:t>
      </w:r>
      <w:r w:rsidRPr="006C08AA">
        <w:rPr>
          <w:rFonts w:ascii="Verdana" w:hAnsi="Verdana"/>
          <w:color w:val="auto"/>
          <w:sz w:val="22"/>
          <w:szCs w:val="22"/>
        </w:rPr>
        <w:t xml:space="preserve">  Both you and the person you want to act for you must sign and date a statement confirming this is what you want. </w:t>
      </w:r>
      <w:r w:rsidRPr="006C08AA" w:rsidR="00144D14">
        <w:rPr>
          <w:rFonts w:ascii="Verdana" w:hAnsi="Verdana"/>
          <w:color w:val="auto"/>
          <w:sz w:val="22"/>
          <w:szCs w:val="22"/>
        </w:rPr>
        <w:t xml:space="preserve"> </w:t>
      </w:r>
      <w:r w:rsidRPr="006C08AA">
        <w:rPr>
          <w:rFonts w:ascii="Verdana" w:hAnsi="Verdana"/>
          <w:color w:val="auto"/>
          <w:sz w:val="22"/>
          <w:szCs w:val="22"/>
        </w:rPr>
        <w:t xml:space="preserve">You’ll need to mail or fax this statement to us. </w:t>
      </w:r>
      <w:r w:rsidRPr="006C08AA" w:rsidR="00144D14">
        <w:rPr>
          <w:rFonts w:ascii="Verdana" w:hAnsi="Verdana"/>
          <w:color w:val="auto"/>
          <w:sz w:val="22"/>
          <w:szCs w:val="22"/>
        </w:rPr>
        <w:t xml:space="preserve"> </w:t>
      </w:r>
    </w:p>
    <w:p w:rsidR="00144D14" w:rsidRPr="006C08AA" w:rsidP="00DB1069" w14:paraId="35F95876" w14:textId="77777777">
      <w:pPr>
        <w:pStyle w:val="Body1"/>
        <w:rPr>
          <w:rFonts w:ascii="Verdana" w:hAnsi="Verdana" w:cs="Tahoma"/>
          <w:sz w:val="22"/>
          <w:szCs w:val="22"/>
        </w:rPr>
      </w:pPr>
    </w:p>
    <w:p w:rsidR="00DB1069" w:rsidRPr="006C08AA" w:rsidP="00AE158A" w14:paraId="6F0D1612" w14:textId="488F986C">
      <w:pPr>
        <w:pStyle w:val="Body1"/>
        <w:rPr>
          <w:rFonts w:ascii="Verdana" w:hAnsi="Verdana" w:cs="Tahoma"/>
          <w:b/>
          <w:sz w:val="28"/>
          <w:szCs w:val="28"/>
        </w:rPr>
      </w:pPr>
      <w:r w:rsidRPr="006C08AA">
        <w:rPr>
          <w:rFonts w:ascii="Verdana" w:hAnsi="Verdana" w:cs="Tahoma"/>
          <w:b/>
          <w:sz w:val="28"/>
          <w:szCs w:val="28"/>
        </w:rPr>
        <w:t>Important Information About Your Appeal Rights</w:t>
      </w:r>
    </w:p>
    <w:p w:rsidR="00DB1069" w:rsidRPr="006C08AA" w:rsidP="00DB1069" w14:paraId="6414A98C" w14:textId="77777777">
      <w:pPr>
        <w:pStyle w:val="Body1"/>
        <w:rPr>
          <w:rFonts w:ascii="Verdana" w:hAnsi="Verdana" w:cs="Tahoma"/>
          <w:sz w:val="22"/>
          <w:szCs w:val="22"/>
        </w:rPr>
      </w:pPr>
    </w:p>
    <w:p w:rsidR="00DB1069" w:rsidRPr="006C08AA" w:rsidP="006C08AA" w14:paraId="07B94730" w14:textId="669C15EC">
      <w:pPr>
        <w:pStyle w:val="Body1"/>
        <w:spacing w:before="120" w:after="240"/>
        <w:rPr>
          <w:rFonts w:ascii="Verdana" w:hAnsi="Verdana" w:cs="Tahoma"/>
          <w:b/>
          <w:iCs/>
          <w:color w:val="auto"/>
          <w:szCs w:val="22"/>
        </w:rPr>
      </w:pPr>
      <w:r w:rsidRPr="006C08AA">
        <w:rPr>
          <w:rFonts w:ascii="Verdana" w:hAnsi="Verdana" w:cs="Tahoma"/>
          <w:b/>
          <w:iCs/>
          <w:color w:val="auto"/>
          <w:szCs w:val="22"/>
        </w:rPr>
        <w:t>There are 2 kinds of appeals</w:t>
      </w:r>
      <w:r w:rsidRPr="006C08AA" w:rsidR="00CE17B9">
        <w:rPr>
          <w:rFonts w:ascii="Verdana" w:hAnsi="Verdana" w:cs="Tahoma"/>
          <w:b/>
          <w:iCs/>
          <w:color w:val="auto"/>
          <w:szCs w:val="22"/>
        </w:rPr>
        <w:t xml:space="preserve"> with </w:t>
      </w:r>
      <w:r w:rsidR="00B257A2">
        <w:rPr>
          <w:rFonts w:ascii="Verdana" w:hAnsi="Verdana" w:cs="Tahoma"/>
          <w:b/>
          <w:iCs/>
          <w:color w:val="auto"/>
          <w:szCs w:val="22"/>
        </w:rPr>
        <w:t>ABC Health</w:t>
      </w:r>
    </w:p>
    <w:p w:rsidR="00DB1069" w:rsidRPr="006C08AA" w:rsidP="00DB1069" w14:paraId="69ECC26B" w14:textId="70481019">
      <w:pPr>
        <w:pStyle w:val="Body1"/>
        <w:rPr>
          <w:rFonts w:ascii="Verdana" w:hAnsi="Verdana"/>
          <w:color w:val="auto"/>
          <w:sz w:val="22"/>
          <w:szCs w:val="22"/>
        </w:rPr>
      </w:pPr>
      <w:r w:rsidRPr="006C08AA">
        <w:rPr>
          <w:rFonts w:ascii="Verdana" w:hAnsi="Verdana"/>
          <w:b/>
          <w:bCs/>
          <w:color w:val="auto"/>
          <w:sz w:val="22"/>
          <w:szCs w:val="22"/>
        </w:rPr>
        <w:t>Standard Appeal –</w:t>
      </w:r>
      <w:r w:rsidRPr="006C08AA">
        <w:rPr>
          <w:rFonts w:ascii="Verdana" w:hAnsi="Verdana"/>
          <w:color w:val="auto"/>
          <w:sz w:val="22"/>
          <w:szCs w:val="22"/>
        </w:rPr>
        <w:t xml:space="preserve"> We</w:t>
      </w:r>
      <w:r w:rsidRPr="006C08AA" w:rsidR="003312BB">
        <w:rPr>
          <w:rFonts w:ascii="Verdana" w:hAnsi="Verdana"/>
          <w:color w:val="auto"/>
          <w:sz w:val="22"/>
          <w:szCs w:val="22"/>
        </w:rPr>
        <w:t>’ll</w:t>
      </w:r>
      <w:r w:rsidRPr="006C08AA">
        <w:rPr>
          <w:rFonts w:ascii="Verdana" w:hAnsi="Verdana"/>
          <w:color w:val="auto"/>
          <w:sz w:val="22"/>
          <w:szCs w:val="22"/>
        </w:rPr>
        <w:t xml:space="preserve"> give you a written decision on a standard appeal within </w:t>
      </w:r>
      <w:r w:rsidRPr="00B257A2">
        <w:rPr>
          <w:rFonts w:ascii="Verdana" w:hAnsi="Verdana"/>
          <w:b/>
          <w:iCs/>
          <w:color w:val="auto"/>
          <w:sz w:val="22"/>
          <w:szCs w:val="22"/>
        </w:rPr>
        <w:t>30 days</w:t>
      </w:r>
      <w:r w:rsidRPr="006C08AA">
        <w:rPr>
          <w:rFonts w:ascii="Verdana" w:hAnsi="Verdana"/>
          <w:color w:val="auto"/>
          <w:sz w:val="22"/>
          <w:szCs w:val="22"/>
        </w:rPr>
        <w:t xml:space="preserve"> after we get your appeal. </w:t>
      </w:r>
      <w:r w:rsidRPr="006C08AA" w:rsidR="00144D14">
        <w:rPr>
          <w:rFonts w:ascii="Verdana" w:hAnsi="Verdana"/>
          <w:color w:val="auto"/>
          <w:sz w:val="22"/>
          <w:szCs w:val="22"/>
        </w:rPr>
        <w:t xml:space="preserve"> </w:t>
      </w:r>
      <w:r w:rsidRPr="006C08AA">
        <w:rPr>
          <w:rFonts w:ascii="Verdana" w:hAnsi="Verdana"/>
          <w:color w:val="auto"/>
          <w:sz w:val="22"/>
          <w:szCs w:val="22"/>
        </w:rPr>
        <w:t>Our decision might take longer if you ask for an extension, or if we need more information about your case.</w:t>
      </w:r>
      <w:r w:rsidRPr="006C08AA">
        <w:rPr>
          <w:rFonts w:ascii="Verdana" w:hAnsi="Verdana" w:cs="TimesNewRomanPSMT"/>
          <w:color w:val="auto"/>
          <w:sz w:val="20"/>
          <w:szCs w:val="20"/>
        </w:rPr>
        <w:t xml:space="preserve"> </w:t>
      </w:r>
      <w:r w:rsidRPr="006C08AA" w:rsidR="005C4DA5">
        <w:rPr>
          <w:rFonts w:ascii="Verdana" w:hAnsi="Verdana" w:cs="TimesNewRomanPSMT"/>
          <w:color w:val="auto"/>
          <w:sz w:val="20"/>
          <w:szCs w:val="20"/>
        </w:rPr>
        <w:t xml:space="preserve"> </w:t>
      </w:r>
      <w:r w:rsidRPr="006C08AA">
        <w:rPr>
          <w:rFonts w:ascii="Verdana" w:hAnsi="Verdana"/>
          <w:color w:val="auto"/>
          <w:sz w:val="22"/>
          <w:szCs w:val="22"/>
        </w:rPr>
        <w:t xml:space="preserve">We’ll tell you if we’re taking extra time and will explain why more time is needed.  If your appeal is for payment of a </w:t>
      </w:r>
      <w:r w:rsidR="00B257A2">
        <w:rPr>
          <w:rFonts w:ascii="Verdana" w:hAnsi="Verdana"/>
          <w:color w:val="auto"/>
          <w:sz w:val="22"/>
          <w:szCs w:val="22"/>
        </w:rPr>
        <w:t>medical service</w:t>
      </w:r>
      <w:r w:rsidRPr="006C08AA">
        <w:rPr>
          <w:rFonts w:ascii="Verdana" w:hAnsi="Verdana"/>
          <w:color w:val="auto"/>
          <w:sz w:val="22"/>
          <w:szCs w:val="22"/>
        </w:rPr>
        <w:t xml:space="preserve"> you already received, we</w:t>
      </w:r>
      <w:r w:rsidRPr="006C08AA" w:rsidR="003312BB">
        <w:rPr>
          <w:rFonts w:ascii="Verdana" w:hAnsi="Verdana"/>
          <w:color w:val="auto"/>
          <w:sz w:val="22"/>
          <w:szCs w:val="22"/>
        </w:rPr>
        <w:t>’ll</w:t>
      </w:r>
      <w:r w:rsidRPr="006C08AA">
        <w:rPr>
          <w:rFonts w:ascii="Verdana" w:hAnsi="Verdana"/>
          <w:color w:val="auto"/>
          <w:sz w:val="22"/>
          <w:szCs w:val="22"/>
        </w:rPr>
        <w:t xml:space="preserve"> give you a written decision within </w:t>
      </w:r>
      <w:r w:rsidRPr="006C08AA">
        <w:rPr>
          <w:rFonts w:ascii="Verdana" w:hAnsi="Verdana"/>
          <w:b/>
          <w:color w:val="auto"/>
          <w:sz w:val="22"/>
          <w:szCs w:val="22"/>
        </w:rPr>
        <w:t>60 days</w:t>
      </w:r>
      <w:r w:rsidRPr="006C08AA">
        <w:rPr>
          <w:rFonts w:ascii="Verdana" w:hAnsi="Verdana"/>
          <w:color w:val="auto"/>
          <w:sz w:val="22"/>
          <w:szCs w:val="22"/>
        </w:rPr>
        <w:t>.</w:t>
      </w:r>
    </w:p>
    <w:p w:rsidR="00DB1069" w:rsidRPr="006C08AA" w:rsidP="00DB1069" w14:paraId="3AEB75BD" w14:textId="77777777">
      <w:pPr>
        <w:pStyle w:val="Body1"/>
        <w:rPr>
          <w:rFonts w:ascii="Verdana" w:hAnsi="Verdana"/>
          <w:color w:val="auto"/>
          <w:sz w:val="22"/>
          <w:szCs w:val="22"/>
        </w:rPr>
      </w:pPr>
    </w:p>
    <w:p w:rsidR="00DB1069" w:rsidRPr="006C08AA" w:rsidP="00DB1069" w14:paraId="76109897" w14:textId="27C4A8DE">
      <w:pPr>
        <w:pStyle w:val="Body1"/>
        <w:rPr>
          <w:rFonts w:ascii="Verdana" w:hAnsi="Verdana"/>
          <w:color w:val="auto"/>
          <w:sz w:val="22"/>
          <w:szCs w:val="22"/>
        </w:rPr>
      </w:pPr>
      <w:r w:rsidRPr="006C08AA">
        <w:rPr>
          <w:rFonts w:ascii="Verdana" w:hAnsi="Verdana"/>
          <w:b/>
          <w:bCs/>
          <w:color w:val="auto"/>
          <w:sz w:val="22"/>
          <w:szCs w:val="22"/>
        </w:rPr>
        <w:t>Fast Appeal</w:t>
      </w:r>
      <w:r w:rsidRPr="006C08AA">
        <w:rPr>
          <w:rFonts w:ascii="Verdana" w:hAnsi="Verdana"/>
          <w:color w:val="auto"/>
          <w:sz w:val="22"/>
          <w:szCs w:val="22"/>
        </w:rPr>
        <w:t xml:space="preserve"> – We</w:t>
      </w:r>
      <w:r w:rsidRPr="006C08AA" w:rsidR="003312BB">
        <w:rPr>
          <w:rFonts w:ascii="Verdana" w:hAnsi="Verdana"/>
          <w:color w:val="auto"/>
          <w:sz w:val="22"/>
          <w:szCs w:val="22"/>
        </w:rPr>
        <w:t>’ll</w:t>
      </w:r>
      <w:r w:rsidRPr="006C08AA">
        <w:rPr>
          <w:rFonts w:ascii="Verdana" w:hAnsi="Verdana"/>
          <w:color w:val="auto"/>
          <w:sz w:val="22"/>
          <w:szCs w:val="22"/>
        </w:rPr>
        <w:t xml:space="preserve"> give you a decision on a fast appeal within </w:t>
      </w:r>
      <w:r w:rsidRPr="006C08AA">
        <w:rPr>
          <w:rFonts w:ascii="Verdana" w:hAnsi="Verdana"/>
          <w:b/>
          <w:color w:val="auto"/>
          <w:sz w:val="22"/>
          <w:szCs w:val="22"/>
        </w:rPr>
        <w:t>72 hours</w:t>
      </w:r>
      <w:r w:rsidRPr="006C08AA" w:rsidR="00177E56">
        <w:rPr>
          <w:rFonts w:ascii="Verdana" w:hAnsi="Verdana"/>
          <w:b/>
          <w:color w:val="auto"/>
          <w:sz w:val="22"/>
          <w:szCs w:val="22"/>
        </w:rPr>
        <w:t xml:space="preserve"> </w:t>
      </w:r>
      <w:r w:rsidRPr="006C08AA">
        <w:rPr>
          <w:rFonts w:ascii="Verdana" w:hAnsi="Verdana"/>
          <w:color w:val="auto"/>
          <w:sz w:val="22"/>
          <w:szCs w:val="22"/>
        </w:rPr>
        <w:t>after we get your appeal.  You can ask for a fast appeal if you or your doctor believe your health could be seriously harmed by waiting up to</w:t>
      </w:r>
      <w:r w:rsidRPr="006C08AA" w:rsidR="008759F5">
        <w:rPr>
          <w:rFonts w:ascii="Verdana" w:hAnsi="Verdana"/>
          <w:color w:val="auto"/>
          <w:sz w:val="22"/>
          <w:szCs w:val="22"/>
        </w:rPr>
        <w:t xml:space="preserve"> </w:t>
      </w:r>
      <w:r w:rsidRPr="00B257A2" w:rsidR="008759F5">
        <w:rPr>
          <w:rFonts w:ascii="Verdana" w:hAnsi="Verdana"/>
          <w:b/>
          <w:iCs/>
          <w:color w:val="auto"/>
          <w:sz w:val="22"/>
          <w:szCs w:val="22"/>
        </w:rPr>
        <w:t>30 days</w:t>
      </w:r>
      <w:r w:rsidRPr="006C08AA">
        <w:rPr>
          <w:rFonts w:ascii="Verdana" w:hAnsi="Verdana"/>
          <w:color w:val="auto"/>
          <w:sz w:val="22"/>
          <w:szCs w:val="22"/>
        </w:rPr>
        <w:t xml:space="preserve"> for a decision. </w:t>
      </w:r>
      <w:r w:rsidRPr="006C08AA" w:rsidR="00F24893">
        <w:rPr>
          <w:rFonts w:ascii="Verdana" w:hAnsi="Verdana"/>
          <w:color w:val="auto"/>
          <w:sz w:val="22"/>
          <w:szCs w:val="22"/>
        </w:rPr>
        <w:t>You can</w:t>
      </w:r>
      <w:r w:rsidR="003B69AE">
        <w:rPr>
          <w:rFonts w:ascii="Verdana" w:hAnsi="Verdana"/>
          <w:color w:val="auto"/>
          <w:sz w:val="22"/>
          <w:szCs w:val="22"/>
        </w:rPr>
        <w:t>’</w:t>
      </w:r>
      <w:r w:rsidRPr="006C08AA" w:rsidR="00F24893">
        <w:rPr>
          <w:rFonts w:ascii="Verdana" w:hAnsi="Verdana"/>
          <w:color w:val="auto"/>
          <w:sz w:val="22"/>
          <w:szCs w:val="22"/>
        </w:rPr>
        <w:t xml:space="preserve">t </w:t>
      </w:r>
      <w:r w:rsidR="003B69AE">
        <w:rPr>
          <w:rFonts w:ascii="Verdana" w:hAnsi="Verdana"/>
          <w:color w:val="auto"/>
          <w:sz w:val="22"/>
          <w:szCs w:val="22"/>
        </w:rPr>
        <w:t>ask for</w:t>
      </w:r>
      <w:r w:rsidRPr="006C08AA" w:rsidR="00F24893">
        <w:rPr>
          <w:rFonts w:ascii="Verdana" w:hAnsi="Verdana"/>
          <w:color w:val="auto"/>
          <w:sz w:val="22"/>
          <w:szCs w:val="22"/>
        </w:rPr>
        <w:t xml:space="preserve"> an expedited appeal if you</w:t>
      </w:r>
      <w:r w:rsidR="003B69AE">
        <w:rPr>
          <w:rFonts w:ascii="Verdana" w:hAnsi="Verdana"/>
          <w:color w:val="auto"/>
          <w:sz w:val="22"/>
          <w:szCs w:val="22"/>
        </w:rPr>
        <w:t>’</w:t>
      </w:r>
      <w:r w:rsidRPr="006C08AA" w:rsidR="00F24893">
        <w:rPr>
          <w:rFonts w:ascii="Verdana" w:hAnsi="Verdana"/>
          <w:color w:val="auto"/>
          <w:sz w:val="22"/>
          <w:szCs w:val="22"/>
        </w:rPr>
        <w:t xml:space="preserve">re asking us to pay you back for a </w:t>
      </w:r>
      <w:r w:rsidR="00B257A2">
        <w:rPr>
          <w:rFonts w:ascii="Verdana" w:hAnsi="Verdana"/>
          <w:color w:val="auto"/>
          <w:sz w:val="22"/>
          <w:szCs w:val="22"/>
        </w:rPr>
        <w:t>medical service</w:t>
      </w:r>
      <w:r w:rsidRPr="006C08AA" w:rsidR="00F24893">
        <w:rPr>
          <w:rFonts w:ascii="Verdana" w:hAnsi="Verdana"/>
          <w:color w:val="auto"/>
          <w:sz w:val="22"/>
          <w:szCs w:val="22"/>
        </w:rPr>
        <w:t xml:space="preserve"> you already received. </w:t>
      </w:r>
    </w:p>
    <w:p w:rsidR="00DB1069" w:rsidRPr="006C08AA" w:rsidP="00DB1069" w14:paraId="75BADD40" w14:textId="77777777">
      <w:pPr>
        <w:pStyle w:val="Body1"/>
        <w:rPr>
          <w:rFonts w:ascii="Verdana" w:hAnsi="Verdana"/>
          <w:color w:val="auto"/>
          <w:sz w:val="22"/>
          <w:szCs w:val="22"/>
        </w:rPr>
      </w:pPr>
    </w:p>
    <w:p w:rsidR="00DB1069" w:rsidRPr="006C08AA" w:rsidP="00DB1069" w14:paraId="1CC6DEF5" w14:textId="64E58C59">
      <w:pPr>
        <w:pStyle w:val="Body1"/>
        <w:rPr>
          <w:rFonts w:ascii="Verdana" w:hAnsi="Verdana" w:cs="Tahoma"/>
          <w:b/>
          <w:color w:val="auto"/>
        </w:rPr>
      </w:pPr>
      <w:r w:rsidRPr="006C08AA">
        <w:rPr>
          <w:rFonts w:ascii="Verdana" w:hAnsi="Verdana"/>
          <w:b/>
          <w:bCs/>
          <w:color w:val="auto"/>
          <w:sz w:val="22"/>
          <w:szCs w:val="22"/>
        </w:rPr>
        <w:t xml:space="preserve">We’ll automatically give you a fast appeal if a doctor </w:t>
      </w:r>
      <w:r w:rsidRPr="006C08AA">
        <w:rPr>
          <w:rFonts w:ascii="Verdana" w:hAnsi="Verdana"/>
          <w:b/>
          <w:color w:val="auto"/>
          <w:sz w:val="22"/>
          <w:szCs w:val="22"/>
        </w:rPr>
        <w:t>asks for one for you or</w:t>
      </w:r>
      <w:r w:rsidRPr="006C08AA" w:rsidR="00BE36D4">
        <w:rPr>
          <w:rFonts w:ascii="Verdana" w:hAnsi="Verdana"/>
          <w:b/>
          <w:color w:val="auto"/>
          <w:sz w:val="22"/>
          <w:szCs w:val="22"/>
        </w:rPr>
        <w:t xml:space="preserve"> if your doctor</w:t>
      </w:r>
      <w:r w:rsidRPr="006C08AA">
        <w:rPr>
          <w:rFonts w:ascii="Verdana" w:hAnsi="Verdana"/>
          <w:b/>
          <w:color w:val="auto"/>
          <w:sz w:val="22"/>
          <w:szCs w:val="22"/>
        </w:rPr>
        <w:t xml:space="preserve"> supports your request.  </w:t>
      </w:r>
      <w:r w:rsidRPr="006C08AA">
        <w:rPr>
          <w:rFonts w:ascii="Verdana" w:hAnsi="Verdana"/>
          <w:color w:val="auto"/>
          <w:sz w:val="22"/>
          <w:szCs w:val="22"/>
        </w:rPr>
        <w:t xml:space="preserve">If you ask for a fast appeal without support from a doctor, we’ll decide if your </w:t>
      </w:r>
      <w:r w:rsidRPr="006C08AA" w:rsidR="00B56B51">
        <w:rPr>
          <w:rFonts w:ascii="Verdana" w:hAnsi="Verdana"/>
          <w:color w:val="auto"/>
          <w:sz w:val="22"/>
          <w:szCs w:val="22"/>
        </w:rPr>
        <w:t xml:space="preserve">request </w:t>
      </w:r>
      <w:r w:rsidRPr="006C08AA">
        <w:rPr>
          <w:rFonts w:ascii="Verdana" w:hAnsi="Verdana"/>
          <w:color w:val="auto"/>
          <w:sz w:val="22"/>
          <w:szCs w:val="22"/>
        </w:rPr>
        <w:t xml:space="preserve">requires a fast appeal.  If we don’t give you a fast appeal, we’ll give you a decision within </w:t>
      </w:r>
      <w:r w:rsidRPr="00B257A2" w:rsidR="006D3203">
        <w:rPr>
          <w:rFonts w:ascii="Verdana" w:hAnsi="Verdana"/>
          <w:b/>
          <w:bCs/>
          <w:sz w:val="22"/>
          <w:szCs w:val="22"/>
        </w:rPr>
        <w:t>30 days</w:t>
      </w:r>
      <w:r w:rsidRPr="00B257A2">
        <w:rPr>
          <w:rFonts w:ascii="Verdana" w:hAnsi="Verdana" w:cs="Times New Roman"/>
          <w:color w:val="auto"/>
          <w:sz w:val="22"/>
          <w:szCs w:val="22"/>
        </w:rPr>
        <w:t>.</w:t>
      </w:r>
      <w:r w:rsidRPr="006C08AA">
        <w:rPr>
          <w:rFonts w:ascii="Verdana" w:hAnsi="Verdana" w:cs="Tahoma"/>
          <w:b/>
          <w:color w:val="auto"/>
        </w:rPr>
        <w:t xml:space="preserve">  </w:t>
      </w:r>
    </w:p>
    <w:p w:rsidR="00DB1069" w:rsidRPr="006C08AA" w:rsidP="00DB1069" w14:paraId="1464167A" w14:textId="77777777">
      <w:pPr>
        <w:pStyle w:val="Body1"/>
        <w:rPr>
          <w:rFonts w:ascii="Verdana" w:hAnsi="Verdana" w:cs="Tahoma"/>
          <w:b/>
          <w:color w:val="auto"/>
          <w:sz w:val="22"/>
          <w:szCs w:val="22"/>
        </w:rPr>
      </w:pPr>
    </w:p>
    <w:p w:rsidR="00DB1069" w:rsidRPr="006C08AA" w:rsidP="006C08AA" w14:paraId="5EBF0602" w14:textId="7C15F65C">
      <w:pPr>
        <w:pStyle w:val="Body1"/>
        <w:spacing w:before="120" w:after="240"/>
        <w:rPr>
          <w:rFonts w:ascii="Verdana" w:hAnsi="Verdana" w:cs="Tahoma"/>
          <w:b/>
          <w:iCs/>
          <w:color w:val="auto"/>
          <w:szCs w:val="22"/>
        </w:rPr>
      </w:pPr>
      <w:r w:rsidRPr="006C08AA">
        <w:rPr>
          <w:rFonts w:ascii="Verdana" w:hAnsi="Verdana" w:cs="Tahoma"/>
          <w:b/>
          <w:iCs/>
          <w:color w:val="auto"/>
          <w:szCs w:val="22"/>
        </w:rPr>
        <w:t>How to ask for an appeal</w:t>
      </w:r>
      <w:r w:rsidRPr="006C08AA" w:rsidR="004E097C">
        <w:rPr>
          <w:rFonts w:ascii="Verdana" w:hAnsi="Verdana" w:cs="Tahoma"/>
          <w:b/>
          <w:iCs/>
          <w:color w:val="auto"/>
          <w:szCs w:val="22"/>
        </w:rPr>
        <w:t xml:space="preserve"> with </w:t>
      </w:r>
      <w:r w:rsidR="00B257A2">
        <w:rPr>
          <w:rFonts w:ascii="Verdana" w:hAnsi="Verdana" w:cs="Tahoma"/>
          <w:b/>
          <w:iCs/>
          <w:color w:val="auto"/>
          <w:szCs w:val="22"/>
        </w:rPr>
        <w:t>ABC Health</w:t>
      </w:r>
    </w:p>
    <w:p w:rsidR="00DB1069" w:rsidRPr="006C08AA" w:rsidP="00DB1069" w14:paraId="4A3BB639" w14:textId="7933B6FE">
      <w:pPr>
        <w:pStyle w:val="Body1"/>
        <w:rPr>
          <w:rFonts w:ascii="Verdana" w:hAnsi="Verdana"/>
          <w:color w:val="auto"/>
          <w:sz w:val="22"/>
          <w:szCs w:val="22"/>
        </w:rPr>
      </w:pPr>
      <w:r w:rsidRPr="006C08AA">
        <w:rPr>
          <w:rFonts w:ascii="Verdana" w:hAnsi="Verdana" w:cs="Tahoma"/>
          <w:b/>
          <w:color w:val="auto"/>
          <w:sz w:val="22"/>
          <w:szCs w:val="22"/>
        </w:rPr>
        <w:t>Step 1:</w:t>
      </w:r>
      <w:r w:rsidRPr="006C08AA">
        <w:rPr>
          <w:rFonts w:ascii="Verdana" w:hAnsi="Verdana"/>
          <w:color w:val="auto"/>
          <w:szCs w:val="22"/>
        </w:rPr>
        <w:t xml:space="preserve"> </w:t>
      </w:r>
      <w:r w:rsidRPr="006C08AA">
        <w:rPr>
          <w:rFonts w:ascii="Verdana" w:hAnsi="Verdana"/>
          <w:color w:val="auto"/>
          <w:sz w:val="22"/>
          <w:szCs w:val="22"/>
        </w:rPr>
        <w:t xml:space="preserve">You, your representative, or your doctor </w:t>
      </w:r>
      <w:r w:rsidR="003B69AE">
        <w:rPr>
          <w:rFonts w:ascii="Verdana" w:hAnsi="Verdana"/>
          <w:color w:val="auto"/>
          <w:sz w:val="22"/>
          <w:szCs w:val="22"/>
        </w:rPr>
        <w:t>can</w:t>
      </w:r>
      <w:r w:rsidRPr="006C08AA" w:rsidR="003B69AE">
        <w:rPr>
          <w:rFonts w:ascii="Verdana" w:hAnsi="Verdana"/>
          <w:color w:val="auto"/>
          <w:sz w:val="22"/>
          <w:szCs w:val="22"/>
        </w:rPr>
        <w:t xml:space="preserve"> </w:t>
      </w:r>
      <w:r w:rsidRPr="006C08AA">
        <w:rPr>
          <w:rFonts w:ascii="Verdana" w:hAnsi="Verdana"/>
          <w:color w:val="auto"/>
          <w:sz w:val="22"/>
          <w:szCs w:val="22"/>
        </w:rPr>
        <w:t>ask</w:t>
      </w:r>
      <w:r w:rsidRPr="006C08AA" w:rsidR="0094573F">
        <w:rPr>
          <w:rFonts w:ascii="Verdana" w:hAnsi="Verdana"/>
          <w:color w:val="auto"/>
          <w:sz w:val="22"/>
          <w:szCs w:val="22"/>
        </w:rPr>
        <w:t xml:space="preserve"> us</w:t>
      </w:r>
      <w:r w:rsidRPr="006C08AA">
        <w:rPr>
          <w:rFonts w:ascii="Verdana" w:hAnsi="Verdana"/>
          <w:color w:val="auto"/>
          <w:sz w:val="22"/>
          <w:szCs w:val="22"/>
        </w:rPr>
        <w:t xml:space="preserve"> for an appeal</w:t>
      </w:r>
      <w:r w:rsidRPr="006C08AA">
        <w:rPr>
          <w:rFonts w:ascii="Verdana" w:hAnsi="Verdana"/>
          <w:sz w:val="22"/>
          <w:szCs w:val="22"/>
        </w:rPr>
        <w:t xml:space="preserve">. </w:t>
      </w:r>
      <w:r w:rsidRPr="006C08AA">
        <w:rPr>
          <w:rFonts w:ascii="Verdana" w:hAnsi="Verdana"/>
          <w:color w:val="auto"/>
          <w:sz w:val="22"/>
          <w:szCs w:val="22"/>
        </w:rPr>
        <w:t xml:space="preserve">Your </w:t>
      </w:r>
      <w:r w:rsidRPr="006332B3">
        <w:rPr>
          <w:rFonts w:ascii="Verdana" w:hAnsi="Verdana"/>
          <w:iCs/>
          <w:color w:val="auto"/>
          <w:sz w:val="22"/>
          <w:szCs w:val="22"/>
        </w:rPr>
        <w:t xml:space="preserve">written </w:t>
      </w:r>
      <w:r w:rsidRPr="006C08AA">
        <w:rPr>
          <w:rFonts w:ascii="Verdana" w:hAnsi="Verdana"/>
          <w:color w:val="auto"/>
          <w:sz w:val="22"/>
          <w:szCs w:val="22"/>
        </w:rPr>
        <w:t>request</w:t>
      </w:r>
      <w:r w:rsidRPr="006C08AA" w:rsidR="00161510">
        <w:rPr>
          <w:rFonts w:ascii="Verdana" w:hAnsi="Verdana"/>
          <w:color w:val="auto"/>
          <w:sz w:val="22"/>
          <w:szCs w:val="22"/>
        </w:rPr>
        <w:t xml:space="preserve"> must</w:t>
      </w:r>
      <w:r w:rsidRPr="006C08AA">
        <w:rPr>
          <w:rFonts w:ascii="Verdana" w:hAnsi="Verdana"/>
          <w:color w:val="auto"/>
          <w:sz w:val="22"/>
          <w:szCs w:val="22"/>
        </w:rPr>
        <w:t xml:space="preserve"> include:</w:t>
      </w:r>
    </w:p>
    <w:p w:rsidR="00CA0262" w:rsidRPr="006C08AA" w:rsidP="00DB1069" w14:paraId="51A1C105" w14:textId="77777777">
      <w:pPr>
        <w:pStyle w:val="Body1"/>
        <w:rPr>
          <w:rFonts w:ascii="Verdana" w:hAnsi="Verdana"/>
          <w:color w:val="auto"/>
          <w:sz w:val="22"/>
          <w:szCs w:val="22"/>
        </w:rPr>
      </w:pPr>
    </w:p>
    <w:p w:rsidR="00DB1069" w:rsidRPr="006C08AA" w:rsidP="00DB1069" w14:paraId="6FCA8DA2" w14:textId="77777777">
      <w:pPr>
        <w:pStyle w:val="bullets"/>
        <w:rPr>
          <w:rFonts w:ascii="Verdana" w:hAnsi="Verdana"/>
          <w:sz w:val="22"/>
          <w:szCs w:val="22"/>
        </w:rPr>
      </w:pPr>
      <w:r w:rsidRPr="006C08AA">
        <w:rPr>
          <w:rFonts w:ascii="Verdana" w:hAnsi="Verdana"/>
          <w:sz w:val="22"/>
          <w:szCs w:val="22"/>
        </w:rPr>
        <w:t>Your name</w:t>
      </w:r>
    </w:p>
    <w:p w:rsidR="00DB1069" w:rsidRPr="006C08AA" w:rsidP="00DB1069" w14:paraId="48A87364" w14:textId="77777777">
      <w:pPr>
        <w:pStyle w:val="bullets"/>
        <w:rPr>
          <w:rFonts w:ascii="Verdana" w:hAnsi="Verdana"/>
          <w:sz w:val="22"/>
          <w:szCs w:val="22"/>
        </w:rPr>
      </w:pPr>
      <w:r w:rsidRPr="006C08AA">
        <w:rPr>
          <w:rFonts w:ascii="Verdana" w:hAnsi="Verdana"/>
          <w:sz w:val="22"/>
          <w:szCs w:val="22"/>
        </w:rPr>
        <w:t>Address</w:t>
      </w:r>
    </w:p>
    <w:p w:rsidR="00DB1069" w:rsidRPr="006C08AA" w:rsidP="00DB1069" w14:paraId="015FA0C5" w14:textId="77777777">
      <w:pPr>
        <w:pStyle w:val="bullets"/>
        <w:rPr>
          <w:rFonts w:ascii="Verdana" w:hAnsi="Verdana"/>
          <w:sz w:val="22"/>
          <w:szCs w:val="22"/>
        </w:rPr>
      </w:pPr>
      <w:r w:rsidRPr="006C08AA">
        <w:rPr>
          <w:rFonts w:ascii="Verdana" w:hAnsi="Verdana"/>
          <w:sz w:val="22"/>
          <w:szCs w:val="22"/>
        </w:rPr>
        <w:t>Member number</w:t>
      </w:r>
    </w:p>
    <w:p w:rsidR="00DB1069" w:rsidRPr="006C08AA" w:rsidP="00DB1069" w14:paraId="4CA74616" w14:textId="77777777">
      <w:pPr>
        <w:pStyle w:val="bullets"/>
        <w:rPr>
          <w:rFonts w:ascii="Verdana" w:hAnsi="Verdana"/>
          <w:sz w:val="22"/>
          <w:szCs w:val="22"/>
        </w:rPr>
      </w:pPr>
      <w:r w:rsidRPr="006C08AA">
        <w:rPr>
          <w:rFonts w:ascii="Verdana" w:hAnsi="Verdana"/>
          <w:sz w:val="22"/>
          <w:szCs w:val="22"/>
        </w:rPr>
        <w:t>Reasons for appealing</w:t>
      </w:r>
    </w:p>
    <w:p w:rsidR="00CE17B9" w:rsidRPr="006C08AA" w:rsidP="00DB1069" w14:paraId="48388D63" w14:textId="42992A37">
      <w:pPr>
        <w:pStyle w:val="bullets"/>
        <w:rPr>
          <w:rFonts w:ascii="Verdana" w:hAnsi="Verdana"/>
          <w:sz w:val="22"/>
          <w:szCs w:val="22"/>
        </w:rPr>
      </w:pPr>
      <w:r w:rsidRPr="006C08AA">
        <w:rPr>
          <w:rFonts w:ascii="Verdana" w:hAnsi="Verdana"/>
          <w:sz w:val="22"/>
          <w:szCs w:val="22"/>
        </w:rPr>
        <w:t>Whether you want a Standard or Fast Appeal (</w:t>
      </w:r>
      <w:r w:rsidRPr="006C08AA" w:rsidR="00142EF4">
        <w:rPr>
          <w:rFonts w:ascii="Verdana" w:hAnsi="Verdana"/>
          <w:sz w:val="22"/>
          <w:szCs w:val="22"/>
        </w:rPr>
        <w:t>f</w:t>
      </w:r>
      <w:r w:rsidRPr="006C08AA">
        <w:rPr>
          <w:rFonts w:ascii="Verdana" w:hAnsi="Verdana"/>
          <w:sz w:val="22"/>
          <w:szCs w:val="22"/>
        </w:rPr>
        <w:t>or a Fast Appeal, explain why you need one).</w:t>
      </w:r>
    </w:p>
    <w:p w:rsidR="00DB1069" w:rsidRPr="006C08AA" w:rsidP="00DB1069" w14:paraId="3C94FAA3" w14:textId="6955B96B">
      <w:pPr>
        <w:pStyle w:val="bullets"/>
        <w:rPr>
          <w:rFonts w:ascii="Verdana" w:hAnsi="Verdana"/>
          <w:sz w:val="22"/>
          <w:szCs w:val="22"/>
        </w:rPr>
      </w:pPr>
      <w:r w:rsidRPr="006C08AA">
        <w:rPr>
          <w:rFonts w:ascii="Verdana" w:hAnsi="Verdana"/>
          <w:sz w:val="22"/>
          <w:szCs w:val="22"/>
        </w:rPr>
        <w:t>Any evidence you want us to review, such as medical records, doctors’ letters</w:t>
      </w:r>
      <w:r w:rsidRPr="006C08AA" w:rsidR="00377A31">
        <w:rPr>
          <w:rFonts w:ascii="Verdana" w:hAnsi="Verdana"/>
          <w:sz w:val="22"/>
          <w:szCs w:val="22"/>
        </w:rPr>
        <w:t xml:space="preserve"> (such as a doctor’s supporting statement if you </w:t>
      </w:r>
      <w:r w:rsidR="003B69AE">
        <w:rPr>
          <w:rFonts w:ascii="Verdana" w:hAnsi="Verdana"/>
          <w:sz w:val="22"/>
          <w:szCs w:val="22"/>
        </w:rPr>
        <w:t>ask for</w:t>
      </w:r>
      <w:r w:rsidRPr="006C08AA" w:rsidR="003B69AE">
        <w:rPr>
          <w:rFonts w:ascii="Verdana" w:hAnsi="Verdana"/>
          <w:sz w:val="22"/>
          <w:szCs w:val="22"/>
        </w:rPr>
        <w:t xml:space="preserve"> </w:t>
      </w:r>
      <w:r w:rsidRPr="006C08AA" w:rsidR="00377A31">
        <w:rPr>
          <w:rFonts w:ascii="Verdana" w:hAnsi="Verdana"/>
          <w:sz w:val="22"/>
          <w:szCs w:val="22"/>
        </w:rPr>
        <w:t>a fast appeal)</w:t>
      </w:r>
      <w:r w:rsidRPr="006C08AA">
        <w:rPr>
          <w:rFonts w:ascii="Verdana" w:hAnsi="Verdana"/>
          <w:sz w:val="22"/>
          <w:szCs w:val="22"/>
        </w:rPr>
        <w:t>, or other information that explains why you need the</w:t>
      </w:r>
      <w:r w:rsidR="00B257A2">
        <w:rPr>
          <w:rFonts w:ascii="Verdana" w:hAnsi="Verdana"/>
          <w:sz w:val="22"/>
          <w:szCs w:val="22"/>
        </w:rPr>
        <w:t xml:space="preserve"> medical service</w:t>
      </w:r>
      <w:r w:rsidRPr="006C08AA">
        <w:rPr>
          <w:rFonts w:ascii="Verdana" w:hAnsi="Verdana"/>
          <w:sz w:val="22"/>
          <w:szCs w:val="22"/>
        </w:rPr>
        <w:t xml:space="preserve">. </w:t>
      </w:r>
      <w:r w:rsidRPr="006C08AA" w:rsidR="00144D14">
        <w:rPr>
          <w:rFonts w:ascii="Verdana" w:hAnsi="Verdana"/>
          <w:sz w:val="22"/>
          <w:szCs w:val="22"/>
        </w:rPr>
        <w:t xml:space="preserve"> </w:t>
      </w:r>
      <w:r w:rsidRPr="006C08AA">
        <w:rPr>
          <w:rFonts w:ascii="Verdana" w:hAnsi="Verdana"/>
          <w:sz w:val="22"/>
          <w:szCs w:val="22"/>
        </w:rPr>
        <w:t xml:space="preserve">Call your doctor if you need this information.  </w:t>
      </w:r>
    </w:p>
    <w:p w:rsidR="00AE158A" w:rsidRPr="006C08AA" w:rsidP="00DB1069" w14:paraId="107E7259" w14:textId="77777777">
      <w:pPr>
        <w:rPr>
          <w:rFonts w:ascii="Verdana" w:hAnsi="Verdana" w:cs="Times New Roman"/>
          <w:sz w:val="18"/>
          <w:szCs w:val="18"/>
        </w:rPr>
      </w:pPr>
    </w:p>
    <w:p w:rsidR="003562E3" w:rsidP="003562E3" w14:paraId="1BB5021F" w14:textId="77D78F05">
      <w:pPr>
        <w:pStyle w:val="bullets"/>
        <w:numPr>
          <w:ilvl w:val="0"/>
          <w:numId w:val="0"/>
        </w:numPr>
        <w:rPr>
          <w:rFonts w:ascii="Verdana" w:hAnsi="Verdana"/>
          <w:sz w:val="22"/>
          <w:szCs w:val="22"/>
        </w:rPr>
      </w:pPr>
      <w:r w:rsidRPr="006C08AA">
        <w:rPr>
          <w:rFonts w:ascii="Verdana" w:hAnsi="Verdana"/>
          <w:sz w:val="22"/>
          <w:szCs w:val="22"/>
        </w:rPr>
        <w:t xml:space="preserve">If you’re asking for an appeal and missed the deadline, you </w:t>
      </w:r>
      <w:r w:rsidR="003B69AE">
        <w:rPr>
          <w:rFonts w:ascii="Verdana" w:hAnsi="Verdana"/>
          <w:sz w:val="22"/>
          <w:szCs w:val="22"/>
        </w:rPr>
        <w:t>can</w:t>
      </w:r>
      <w:r w:rsidRPr="006C08AA" w:rsidR="003B69AE">
        <w:rPr>
          <w:rFonts w:ascii="Verdana" w:hAnsi="Verdana"/>
          <w:sz w:val="22"/>
          <w:szCs w:val="22"/>
        </w:rPr>
        <w:t xml:space="preserve"> </w:t>
      </w:r>
      <w:r w:rsidRPr="006C08AA" w:rsidR="00C24420">
        <w:rPr>
          <w:rFonts w:ascii="Verdana" w:hAnsi="Verdana"/>
          <w:sz w:val="22"/>
          <w:szCs w:val="22"/>
        </w:rPr>
        <w:t xml:space="preserve">ask for an extension and should </w:t>
      </w:r>
      <w:r w:rsidRPr="006C08AA">
        <w:rPr>
          <w:rFonts w:ascii="Verdana" w:hAnsi="Verdana"/>
          <w:sz w:val="22"/>
          <w:szCs w:val="22"/>
        </w:rPr>
        <w:t>include your reason for being late.</w:t>
      </w:r>
    </w:p>
    <w:p w:rsidR="003B69AE" w:rsidRPr="006C08AA" w:rsidP="003562E3" w14:paraId="725FC333" w14:textId="77777777">
      <w:pPr>
        <w:pStyle w:val="bullets"/>
        <w:numPr>
          <w:ilvl w:val="0"/>
          <w:numId w:val="0"/>
        </w:numPr>
        <w:rPr>
          <w:rFonts w:ascii="Verdana" w:hAnsi="Verdana"/>
          <w:sz w:val="22"/>
          <w:szCs w:val="22"/>
        </w:rPr>
      </w:pPr>
    </w:p>
    <w:p w:rsidR="00DB1069" w:rsidRPr="006C08AA" w:rsidP="00DB1069" w14:paraId="13C7DE99" w14:textId="2398C06D">
      <w:pPr>
        <w:pStyle w:val="body2"/>
        <w:rPr>
          <w:rFonts w:ascii="Verdana" w:hAnsi="Verdana"/>
          <w:bCs/>
          <w:sz w:val="22"/>
          <w:szCs w:val="22"/>
        </w:rPr>
      </w:pPr>
      <w:r w:rsidRPr="006C08AA">
        <w:rPr>
          <w:rFonts w:ascii="Verdana" w:hAnsi="Verdana"/>
          <w:sz w:val="22"/>
          <w:szCs w:val="22"/>
        </w:rPr>
        <w:t>We recommend keeping a copy of everything you send us</w:t>
      </w:r>
      <w:r w:rsidRPr="006C08AA" w:rsidR="00144D14">
        <w:rPr>
          <w:rFonts w:ascii="Verdana" w:hAnsi="Verdana"/>
          <w:sz w:val="22"/>
          <w:szCs w:val="22"/>
        </w:rPr>
        <w:t xml:space="preserve"> for your records</w:t>
      </w:r>
      <w:r w:rsidRPr="006C08AA">
        <w:rPr>
          <w:rFonts w:ascii="Verdana" w:hAnsi="Verdana"/>
          <w:sz w:val="22"/>
          <w:szCs w:val="22"/>
        </w:rPr>
        <w:t xml:space="preserve">. </w:t>
      </w:r>
      <w:r w:rsidRPr="00B257A2">
        <w:rPr>
          <w:rFonts w:ascii="Verdana" w:hAnsi="Verdana"/>
          <w:iCs/>
          <w:sz w:val="22"/>
          <w:szCs w:val="22"/>
        </w:rPr>
        <w:t xml:space="preserve">You can ask to see the medical records and other documents we used to make our decision before or during the appeal. </w:t>
      </w:r>
      <w:r w:rsidRPr="00B257A2" w:rsidR="00144D14">
        <w:rPr>
          <w:rFonts w:ascii="Verdana" w:hAnsi="Verdana"/>
          <w:iCs/>
          <w:sz w:val="22"/>
          <w:szCs w:val="22"/>
        </w:rPr>
        <w:t xml:space="preserve"> </w:t>
      </w:r>
      <w:r w:rsidRPr="00B257A2">
        <w:rPr>
          <w:rFonts w:ascii="Verdana" w:hAnsi="Verdana"/>
          <w:iCs/>
          <w:sz w:val="22"/>
          <w:szCs w:val="22"/>
        </w:rPr>
        <w:t xml:space="preserve">At no cost to you, you can also ask for a copy of the guidelines we used to make our </w:t>
      </w:r>
      <w:r w:rsidRPr="00B257A2">
        <w:rPr>
          <w:rFonts w:ascii="Verdana" w:hAnsi="Verdana"/>
          <w:bCs/>
          <w:iCs/>
          <w:sz w:val="22"/>
          <w:szCs w:val="22"/>
        </w:rPr>
        <w:t>decision</w:t>
      </w:r>
      <w:r w:rsidRPr="00B257A2" w:rsidR="00B257A2">
        <w:rPr>
          <w:rFonts w:ascii="Verdana" w:hAnsi="Verdana"/>
          <w:bCs/>
          <w:iCs/>
          <w:sz w:val="22"/>
          <w:szCs w:val="22"/>
        </w:rPr>
        <w:t>.</w:t>
      </w:r>
    </w:p>
    <w:p w:rsidR="00DB1069" w:rsidRPr="006C08AA" w:rsidP="00DB1069" w14:paraId="75B347E1" w14:textId="77777777">
      <w:pPr>
        <w:pStyle w:val="body2"/>
        <w:rPr>
          <w:rFonts w:ascii="Verdana" w:hAnsi="Verdana"/>
          <w:sz w:val="18"/>
          <w:szCs w:val="18"/>
        </w:rPr>
      </w:pPr>
    </w:p>
    <w:p w:rsidR="00DB1069" w:rsidRPr="00EE2B9F" w:rsidP="00DB1069" w14:paraId="79D97AB2" w14:textId="68F3B150">
      <w:pPr>
        <w:pStyle w:val="body2"/>
        <w:rPr>
          <w:rFonts w:ascii="Verdana" w:hAnsi="Verdana"/>
          <w:sz w:val="22"/>
          <w:szCs w:val="22"/>
        </w:rPr>
      </w:pPr>
      <w:r w:rsidRPr="006C08AA">
        <w:rPr>
          <w:rFonts w:ascii="Verdana" w:hAnsi="Verdana" w:cs="Tahoma"/>
          <w:b/>
          <w:sz w:val="22"/>
          <w:szCs w:val="22"/>
        </w:rPr>
        <w:t>Step 2:</w:t>
      </w:r>
      <w:r w:rsidRPr="006C08AA">
        <w:rPr>
          <w:rFonts w:ascii="Verdana" w:hAnsi="Verdana"/>
          <w:szCs w:val="22"/>
        </w:rPr>
        <w:t xml:space="preserve"> </w:t>
      </w:r>
      <w:r w:rsidRPr="006C08AA" w:rsidR="002103C2">
        <w:rPr>
          <w:rFonts w:ascii="Verdana" w:hAnsi="Verdana"/>
          <w:sz w:val="22"/>
          <w:szCs w:val="22"/>
        </w:rPr>
        <w:t>M</w:t>
      </w:r>
      <w:r w:rsidRPr="006C08AA">
        <w:rPr>
          <w:rFonts w:ascii="Verdana" w:hAnsi="Verdana"/>
          <w:sz w:val="22"/>
          <w:szCs w:val="22"/>
        </w:rPr>
        <w:t xml:space="preserve">ail, fax, </w:t>
      </w:r>
      <w:r w:rsidRPr="006C08AA" w:rsidR="002103C2">
        <w:rPr>
          <w:rFonts w:ascii="Verdana" w:hAnsi="Verdana"/>
          <w:sz w:val="22"/>
          <w:szCs w:val="22"/>
        </w:rPr>
        <w:t>or deliver your appeal</w:t>
      </w:r>
      <w:r w:rsidRPr="006C08AA" w:rsidR="003D40D7">
        <w:rPr>
          <w:rFonts w:ascii="Verdana" w:hAnsi="Verdana"/>
          <w:sz w:val="22"/>
          <w:szCs w:val="22"/>
        </w:rPr>
        <w:t>.</w:t>
      </w:r>
      <w:r w:rsidRPr="006C08AA" w:rsidR="002103C2">
        <w:rPr>
          <w:rFonts w:ascii="Verdana" w:hAnsi="Verdana"/>
          <w:sz w:val="22"/>
          <w:szCs w:val="22"/>
        </w:rPr>
        <w:t xml:space="preserve"> </w:t>
      </w:r>
      <w:r w:rsidRPr="00EE2B9F" w:rsidR="003D40D7">
        <w:rPr>
          <w:rFonts w:ascii="Verdana" w:hAnsi="Verdana"/>
          <w:sz w:val="22"/>
          <w:szCs w:val="22"/>
        </w:rPr>
        <w:t xml:space="preserve">You can also </w:t>
      </w:r>
      <w:r w:rsidRPr="00EE2B9F" w:rsidR="00CD61EF">
        <w:rPr>
          <w:rFonts w:ascii="Verdana" w:hAnsi="Verdana"/>
          <w:sz w:val="22"/>
          <w:szCs w:val="22"/>
        </w:rPr>
        <w:t xml:space="preserve">call </w:t>
      </w:r>
      <w:r w:rsidRPr="00EE2B9F" w:rsidR="002103C2">
        <w:rPr>
          <w:rFonts w:ascii="Verdana" w:hAnsi="Verdana"/>
          <w:sz w:val="22"/>
          <w:szCs w:val="22"/>
        </w:rPr>
        <w:t>us</w:t>
      </w:r>
      <w:r w:rsidRPr="00EE2B9F" w:rsidR="003D40D7">
        <w:rPr>
          <w:rFonts w:ascii="Verdana" w:hAnsi="Verdana"/>
          <w:sz w:val="22"/>
          <w:szCs w:val="22"/>
        </w:rPr>
        <w:t xml:space="preserve"> or submit your appeal </w:t>
      </w:r>
      <w:r w:rsidRPr="00EE2B9F" w:rsidR="00027A4A">
        <w:rPr>
          <w:rFonts w:ascii="Verdana" w:hAnsi="Verdana"/>
          <w:sz w:val="22"/>
          <w:szCs w:val="22"/>
        </w:rPr>
        <w:t>online</w:t>
      </w:r>
      <w:r w:rsidR="00EE2B9F">
        <w:rPr>
          <w:rFonts w:ascii="Verdana" w:hAnsi="Verdana"/>
          <w:sz w:val="22"/>
          <w:szCs w:val="22"/>
        </w:rPr>
        <w:t>.</w:t>
      </w:r>
    </w:p>
    <w:p w:rsidR="006A0F2D" w:rsidRPr="006C08AA" w:rsidP="00DB1069" w14:paraId="5FA5788A" w14:textId="77777777">
      <w:pPr>
        <w:pStyle w:val="body2"/>
        <w:rPr>
          <w:rFonts w:ascii="Verdana" w:hAnsi="Verdana"/>
          <w:sz w:val="22"/>
          <w:szCs w:val="22"/>
        </w:rPr>
      </w:pPr>
    </w:p>
    <w:p w:rsidR="006332B3" w:rsidP="00DB1069" w14:paraId="121ADFDF" w14:textId="77777777">
      <w:pPr>
        <w:pStyle w:val="body2"/>
        <w:rPr>
          <w:rFonts w:ascii="Verdana" w:hAnsi="Verdana"/>
          <w:b/>
          <w:bCs/>
          <w:sz w:val="22"/>
          <w:szCs w:val="22"/>
        </w:rPr>
      </w:pPr>
      <w:r w:rsidRPr="006C08AA">
        <w:rPr>
          <w:rFonts w:ascii="Verdana" w:hAnsi="Verdana"/>
          <w:b/>
          <w:bCs/>
          <w:sz w:val="22"/>
          <w:szCs w:val="22"/>
        </w:rPr>
        <w:t xml:space="preserve">For a Standard Appeal:  </w:t>
      </w:r>
    </w:p>
    <w:p w:rsidR="00B122BA" w:rsidRPr="006332B3" w:rsidP="00DB1069" w14:paraId="367CDB6D" w14:textId="0FD8FAD1">
      <w:pPr>
        <w:pStyle w:val="body2"/>
        <w:rPr>
          <w:rFonts w:ascii="Verdana" w:hAnsi="Verdana"/>
          <w:bCs/>
          <w:sz w:val="22"/>
          <w:szCs w:val="22"/>
        </w:rPr>
      </w:pPr>
      <w:r w:rsidRPr="006332B3">
        <w:rPr>
          <w:rFonts w:ascii="Verdana" w:hAnsi="Verdana"/>
          <w:bCs/>
          <w:sz w:val="22"/>
          <w:szCs w:val="22"/>
        </w:rPr>
        <w:t>Mailing</w:t>
      </w:r>
      <w:r w:rsidRPr="006332B3">
        <w:rPr>
          <w:rFonts w:ascii="Verdana" w:hAnsi="Verdana"/>
          <w:b/>
          <w:bCs/>
          <w:sz w:val="22"/>
          <w:szCs w:val="22"/>
        </w:rPr>
        <w:t xml:space="preserve"> </w:t>
      </w:r>
      <w:r w:rsidRPr="006332B3" w:rsidR="00DB1069">
        <w:rPr>
          <w:rFonts w:ascii="Verdana" w:hAnsi="Verdana"/>
          <w:bCs/>
          <w:sz w:val="22"/>
          <w:szCs w:val="22"/>
        </w:rPr>
        <w:t>Address:</w:t>
      </w:r>
      <w:r w:rsidRPr="006332B3" w:rsidR="00BF2D2C">
        <w:rPr>
          <w:rFonts w:ascii="Verdana" w:hAnsi="Verdana"/>
          <w:bCs/>
          <w:sz w:val="22"/>
          <w:szCs w:val="22"/>
        </w:rPr>
        <w:t xml:space="preserve"> </w:t>
      </w:r>
      <w:r w:rsidRPr="006332B3" w:rsidR="006332B3">
        <w:rPr>
          <w:rFonts w:ascii="Verdana" w:hAnsi="Verdana"/>
          <w:sz w:val="22"/>
          <w:szCs w:val="22"/>
        </w:rPr>
        <w:t>ABC Insurance Company, 111 Main Street, Dayton, MD 21036</w:t>
      </w:r>
    </w:p>
    <w:p w:rsidR="00A503C3" w:rsidRPr="006332B3" w:rsidP="006332B3" w14:paraId="084053E0" w14:textId="4FF3ECF5">
      <w:pPr>
        <w:pStyle w:val="body2"/>
        <w:rPr>
          <w:rFonts w:ascii="Verdana" w:hAnsi="Verdana"/>
          <w:sz w:val="22"/>
          <w:szCs w:val="22"/>
        </w:rPr>
      </w:pPr>
      <w:r w:rsidRPr="006332B3">
        <w:rPr>
          <w:rFonts w:ascii="Verdana" w:hAnsi="Verdana"/>
          <w:sz w:val="22"/>
          <w:szCs w:val="22"/>
        </w:rPr>
        <w:t>Phone:</w:t>
      </w:r>
      <w:r w:rsidRPr="006332B3" w:rsidR="006332B3">
        <w:rPr>
          <w:rFonts w:ascii="Verdana" w:hAnsi="Verdana"/>
          <w:sz w:val="22"/>
          <w:szCs w:val="22"/>
        </w:rPr>
        <w:t xml:space="preserve"> 800-446-4566</w:t>
      </w:r>
      <w:r w:rsidRPr="006332B3">
        <w:rPr>
          <w:rFonts w:ascii="Verdana" w:hAnsi="Verdana"/>
          <w:sz w:val="22"/>
          <w:szCs w:val="22"/>
        </w:rPr>
        <w:t xml:space="preserve"> </w:t>
      </w:r>
      <w:r w:rsidRPr="006332B3">
        <w:rPr>
          <w:rFonts w:ascii="Verdana" w:hAnsi="Verdana"/>
          <w:sz w:val="22"/>
          <w:szCs w:val="22"/>
        </w:rPr>
        <w:tab/>
      </w:r>
      <w:r w:rsidRPr="006332B3">
        <w:rPr>
          <w:rFonts w:ascii="Verdana" w:hAnsi="Verdana"/>
          <w:sz w:val="22"/>
          <w:szCs w:val="22"/>
        </w:rPr>
        <w:tab/>
      </w:r>
      <w:r w:rsidRPr="006332B3">
        <w:rPr>
          <w:rFonts w:ascii="Verdana" w:hAnsi="Verdana"/>
          <w:sz w:val="22"/>
          <w:szCs w:val="22"/>
        </w:rPr>
        <w:tab/>
        <w:t>TTY Users Call:</w:t>
      </w:r>
      <w:r w:rsidRPr="006332B3" w:rsidR="006332B3">
        <w:rPr>
          <w:rFonts w:ascii="Verdana" w:hAnsi="Verdana"/>
          <w:sz w:val="22"/>
          <w:szCs w:val="22"/>
        </w:rPr>
        <w:t xml:space="preserve"> 800-338-6799</w:t>
      </w:r>
      <w:r w:rsidRPr="006332B3">
        <w:rPr>
          <w:rFonts w:ascii="Verdana" w:hAnsi="Verdana"/>
          <w:sz w:val="22"/>
          <w:szCs w:val="22"/>
        </w:rPr>
        <w:t xml:space="preserve">                                    </w:t>
      </w:r>
    </w:p>
    <w:p w:rsidR="00684A82" w:rsidRPr="006332B3" w:rsidP="006332B3" w14:paraId="1CE2CD54" w14:textId="1E5CC2DF">
      <w:pPr>
        <w:pStyle w:val="body2"/>
        <w:rPr>
          <w:rFonts w:ascii="Verdana" w:hAnsi="Verdana"/>
          <w:sz w:val="22"/>
          <w:szCs w:val="22"/>
        </w:rPr>
      </w:pPr>
      <w:r w:rsidRPr="006332B3">
        <w:rPr>
          <w:rFonts w:ascii="Verdana" w:hAnsi="Verdana"/>
          <w:sz w:val="22"/>
          <w:szCs w:val="22"/>
        </w:rPr>
        <w:t>Fax:</w:t>
      </w:r>
      <w:r w:rsidRPr="006332B3" w:rsidR="003562E3">
        <w:rPr>
          <w:rFonts w:ascii="Verdana" w:hAnsi="Verdana"/>
          <w:sz w:val="22"/>
          <w:szCs w:val="22"/>
        </w:rPr>
        <w:tab/>
      </w:r>
      <w:r w:rsidRPr="006332B3" w:rsidR="006332B3">
        <w:rPr>
          <w:rFonts w:ascii="Verdana" w:hAnsi="Verdana"/>
          <w:sz w:val="22"/>
          <w:szCs w:val="22"/>
        </w:rPr>
        <w:t>223-655-4655</w:t>
      </w:r>
      <w:r w:rsidRPr="006332B3" w:rsidR="003562E3">
        <w:rPr>
          <w:rFonts w:ascii="Verdana" w:hAnsi="Verdana"/>
          <w:sz w:val="22"/>
          <w:szCs w:val="22"/>
        </w:rPr>
        <w:tab/>
      </w:r>
      <w:r w:rsidRPr="006332B3" w:rsidR="003562E3">
        <w:rPr>
          <w:rFonts w:ascii="Verdana" w:hAnsi="Verdana"/>
          <w:sz w:val="22"/>
          <w:szCs w:val="22"/>
        </w:rPr>
        <w:tab/>
      </w:r>
      <w:r w:rsidRPr="006332B3" w:rsidR="003562E3">
        <w:rPr>
          <w:rFonts w:ascii="Verdana" w:hAnsi="Verdana"/>
          <w:sz w:val="22"/>
          <w:szCs w:val="22"/>
        </w:rPr>
        <w:tab/>
      </w:r>
      <w:r w:rsidRPr="006332B3" w:rsidR="006332B3">
        <w:rPr>
          <w:rFonts w:ascii="Verdana" w:hAnsi="Verdana"/>
          <w:sz w:val="22"/>
          <w:szCs w:val="22"/>
        </w:rPr>
        <w:t>Website: ABCInsuranceCo.com</w:t>
      </w:r>
    </w:p>
    <w:p w:rsidR="00544096" w:rsidRPr="006C08AA" w:rsidP="002B200B" w14:paraId="3241BA2E" w14:textId="77777777">
      <w:pPr>
        <w:pStyle w:val="body2"/>
        <w:ind w:left="2160" w:firstLine="720"/>
        <w:rPr>
          <w:rFonts w:ascii="Verdana" w:hAnsi="Verdana"/>
          <w:sz w:val="22"/>
          <w:szCs w:val="22"/>
        </w:rPr>
      </w:pPr>
    </w:p>
    <w:p w:rsidR="00BF2D2C" w:rsidRPr="00544096" w:rsidP="00DB1069" w14:paraId="225A216E" w14:textId="5E999996">
      <w:pPr>
        <w:pStyle w:val="body2"/>
        <w:rPr>
          <w:rFonts w:ascii="Verdana" w:hAnsi="Verdana"/>
          <w:iCs/>
          <w:sz w:val="22"/>
          <w:szCs w:val="22"/>
        </w:rPr>
      </w:pPr>
      <w:r w:rsidRPr="00544096">
        <w:rPr>
          <w:rFonts w:ascii="Verdana" w:hAnsi="Verdana"/>
          <w:iCs/>
          <w:sz w:val="22"/>
          <w:szCs w:val="22"/>
        </w:rPr>
        <w:t xml:space="preserve">If you </w:t>
      </w:r>
      <w:r w:rsidRPr="00544096" w:rsidR="00B9032D">
        <w:rPr>
          <w:rFonts w:ascii="Verdana" w:hAnsi="Verdana"/>
          <w:iCs/>
          <w:sz w:val="22"/>
          <w:szCs w:val="22"/>
        </w:rPr>
        <w:t xml:space="preserve">ask for </w:t>
      </w:r>
      <w:r w:rsidRPr="00544096">
        <w:rPr>
          <w:rFonts w:ascii="Verdana" w:hAnsi="Verdana"/>
          <w:iCs/>
          <w:sz w:val="22"/>
          <w:szCs w:val="22"/>
        </w:rPr>
        <w:t>a standard appeal by phone, we</w:t>
      </w:r>
      <w:r w:rsidRPr="00544096" w:rsidR="00027A4A">
        <w:rPr>
          <w:rFonts w:ascii="Verdana" w:hAnsi="Verdana"/>
          <w:iCs/>
          <w:sz w:val="22"/>
          <w:szCs w:val="22"/>
        </w:rPr>
        <w:t>’</w:t>
      </w:r>
      <w:r w:rsidRPr="00544096">
        <w:rPr>
          <w:rFonts w:ascii="Verdana" w:hAnsi="Verdana"/>
          <w:iCs/>
          <w:sz w:val="22"/>
          <w:szCs w:val="22"/>
        </w:rPr>
        <w:t>ll send you a letter</w:t>
      </w:r>
      <w:r w:rsidRPr="00544096" w:rsidR="002916CB">
        <w:rPr>
          <w:rFonts w:ascii="Verdana" w:hAnsi="Verdana"/>
          <w:iCs/>
          <w:sz w:val="22"/>
          <w:szCs w:val="22"/>
        </w:rPr>
        <w:t xml:space="preserve"> confirming</w:t>
      </w:r>
      <w:r w:rsidRPr="00544096">
        <w:rPr>
          <w:rFonts w:ascii="Verdana" w:hAnsi="Verdana"/>
          <w:iCs/>
          <w:sz w:val="22"/>
          <w:szCs w:val="22"/>
        </w:rPr>
        <w:t xml:space="preserve"> what you told us.</w:t>
      </w:r>
    </w:p>
    <w:p w:rsidR="00C85810" w:rsidRPr="006C08AA" w:rsidP="00DB1069" w14:paraId="0D18BFF3" w14:textId="5254B39C">
      <w:pPr>
        <w:pStyle w:val="body2"/>
        <w:rPr>
          <w:rFonts w:ascii="Verdana" w:hAnsi="Verdana"/>
          <w:b/>
          <w:bCs/>
          <w:sz w:val="22"/>
          <w:szCs w:val="22"/>
        </w:rPr>
      </w:pPr>
      <w:r w:rsidRPr="006C08AA">
        <w:rPr>
          <w:rFonts w:ascii="Verdana" w:hAnsi="Verdana"/>
          <w:sz w:val="22"/>
          <w:szCs w:val="22"/>
        </w:rPr>
        <w:t xml:space="preserve"> </w:t>
      </w:r>
    </w:p>
    <w:p w:rsidR="00DB1069" w:rsidRPr="006332B3" w:rsidP="00DB1069" w14:paraId="4BC62B11" w14:textId="70B95408">
      <w:pPr>
        <w:pStyle w:val="body2"/>
        <w:rPr>
          <w:rFonts w:ascii="Verdana" w:hAnsi="Verdana"/>
          <w:sz w:val="22"/>
          <w:szCs w:val="22"/>
        </w:rPr>
      </w:pPr>
      <w:r w:rsidRPr="006C08AA">
        <w:rPr>
          <w:rFonts w:ascii="Verdana" w:hAnsi="Verdana"/>
          <w:b/>
          <w:bCs/>
          <w:sz w:val="22"/>
          <w:szCs w:val="22"/>
        </w:rPr>
        <w:t>For a Fast Appeal:</w:t>
      </w:r>
      <w:r w:rsidR="00FE3C2D">
        <w:rPr>
          <w:rFonts w:ascii="Verdana" w:hAnsi="Verdana"/>
          <w:b/>
          <w:bCs/>
          <w:sz w:val="22"/>
          <w:szCs w:val="22"/>
        </w:rPr>
        <w:tab/>
      </w:r>
      <w:r w:rsidRPr="006332B3">
        <w:rPr>
          <w:rFonts w:ascii="Verdana" w:hAnsi="Verdana"/>
          <w:sz w:val="22"/>
          <w:szCs w:val="22"/>
        </w:rPr>
        <w:t>Phone:</w:t>
      </w:r>
      <w:r w:rsidRPr="006332B3" w:rsidR="006332B3">
        <w:rPr>
          <w:rFonts w:ascii="Verdana" w:hAnsi="Verdana"/>
          <w:sz w:val="22"/>
          <w:szCs w:val="22"/>
        </w:rPr>
        <w:t xml:space="preserve"> 800-446-4566 </w:t>
      </w:r>
      <w:r w:rsidRPr="006332B3">
        <w:rPr>
          <w:rFonts w:ascii="Verdana" w:hAnsi="Verdana"/>
          <w:sz w:val="22"/>
          <w:szCs w:val="22"/>
        </w:rPr>
        <w:t xml:space="preserve">                    </w:t>
      </w:r>
      <w:r w:rsidRPr="006332B3" w:rsidR="003562E3">
        <w:rPr>
          <w:rFonts w:ascii="Verdana" w:hAnsi="Verdana"/>
          <w:sz w:val="22"/>
          <w:szCs w:val="22"/>
        </w:rPr>
        <w:tab/>
      </w:r>
      <w:r w:rsidRPr="006332B3" w:rsidR="00ED05F7">
        <w:rPr>
          <w:rFonts w:ascii="Verdana" w:hAnsi="Verdana" w:cs="Times New Roman"/>
          <w:sz w:val="22"/>
          <w:szCs w:val="22"/>
        </w:rPr>
        <w:t>TTY Users Call:</w:t>
      </w:r>
      <w:r w:rsidRPr="006332B3" w:rsidR="006332B3">
        <w:rPr>
          <w:rFonts w:ascii="Verdana" w:hAnsi="Verdana"/>
          <w:sz w:val="22"/>
          <w:szCs w:val="22"/>
        </w:rPr>
        <w:t xml:space="preserve"> 800-338-6799</w:t>
      </w:r>
      <w:r w:rsidRPr="006332B3" w:rsidR="00ED05F7">
        <w:rPr>
          <w:rFonts w:ascii="Verdana" w:hAnsi="Verdana"/>
          <w:sz w:val="22"/>
          <w:szCs w:val="22"/>
        </w:rPr>
        <w:t xml:space="preserve"> </w:t>
      </w:r>
      <w:r w:rsidRPr="006332B3">
        <w:rPr>
          <w:rFonts w:ascii="Verdana" w:hAnsi="Verdana"/>
          <w:sz w:val="22"/>
          <w:szCs w:val="22"/>
        </w:rPr>
        <w:t xml:space="preserve">               </w:t>
      </w:r>
    </w:p>
    <w:p w:rsidR="00DE4ABC" w:rsidRPr="006332B3" w:rsidP="006332B3" w14:paraId="0C6EFFB3" w14:textId="10D9BBFB">
      <w:pPr>
        <w:pStyle w:val="Body1"/>
        <w:ind w:left="2880"/>
        <w:rPr>
          <w:rFonts w:ascii="Verdana" w:hAnsi="Verdana" w:cs="Times New Roman"/>
          <w:sz w:val="22"/>
          <w:szCs w:val="22"/>
        </w:rPr>
      </w:pPr>
      <w:r w:rsidRPr="006332B3">
        <w:rPr>
          <w:rFonts w:ascii="Verdana" w:hAnsi="Verdana"/>
          <w:sz w:val="22"/>
          <w:szCs w:val="22"/>
        </w:rPr>
        <w:t>Fax:</w:t>
      </w:r>
      <w:r w:rsidRPr="006332B3" w:rsidR="006332B3">
        <w:rPr>
          <w:rFonts w:ascii="Verdana" w:hAnsi="Verdana"/>
          <w:sz w:val="22"/>
          <w:szCs w:val="22"/>
        </w:rPr>
        <w:t xml:space="preserve"> 223-655-4655</w:t>
      </w:r>
      <w:r w:rsidRPr="006332B3">
        <w:rPr>
          <w:rFonts w:ascii="Verdana" w:hAnsi="Verdana"/>
          <w:sz w:val="22"/>
          <w:szCs w:val="22"/>
        </w:rPr>
        <w:tab/>
      </w:r>
      <w:r w:rsidRPr="006332B3">
        <w:rPr>
          <w:rFonts w:ascii="Verdana" w:hAnsi="Verdana"/>
          <w:sz w:val="22"/>
          <w:szCs w:val="22"/>
        </w:rPr>
        <w:tab/>
        <w:t xml:space="preserve">        </w:t>
      </w:r>
      <w:r w:rsidRPr="006332B3">
        <w:rPr>
          <w:rFonts w:ascii="Verdana" w:hAnsi="Verdana"/>
          <w:sz w:val="22"/>
          <w:szCs w:val="22"/>
        </w:rPr>
        <w:tab/>
        <w:t>Website</w:t>
      </w:r>
      <w:r w:rsidRPr="006332B3" w:rsidR="00934214">
        <w:rPr>
          <w:rFonts w:ascii="Verdana" w:hAnsi="Verdana"/>
          <w:sz w:val="22"/>
          <w:szCs w:val="22"/>
        </w:rPr>
        <w:t>:</w:t>
      </w:r>
      <w:r w:rsidRPr="006332B3" w:rsidR="006332B3">
        <w:rPr>
          <w:rFonts w:ascii="Verdana" w:hAnsi="Verdana"/>
          <w:sz w:val="22"/>
          <w:szCs w:val="22"/>
        </w:rPr>
        <w:t xml:space="preserve"> ABCInsuranceCo.com </w:t>
      </w:r>
    </w:p>
    <w:p w:rsidR="00A00D2A" w:rsidRPr="006C08AA" w:rsidP="0006056C" w14:paraId="1954254F" w14:textId="77777777">
      <w:pPr>
        <w:pStyle w:val="Body1"/>
        <w:rPr>
          <w:rFonts w:ascii="Verdana" w:hAnsi="Verdana" w:cs="Tahoma"/>
          <w:sz w:val="22"/>
          <w:szCs w:val="22"/>
        </w:rPr>
      </w:pPr>
    </w:p>
    <w:p w:rsidR="00DB1069" w:rsidRPr="006C08AA" w:rsidP="006C08AA" w14:paraId="402DFB5A" w14:textId="33D79861">
      <w:pPr>
        <w:pStyle w:val="Body1"/>
        <w:spacing w:before="120" w:after="240"/>
        <w:rPr>
          <w:rFonts w:ascii="Verdana" w:hAnsi="Verdana" w:cs="Tahoma"/>
          <w:b/>
          <w:iCs/>
          <w:color w:val="auto"/>
          <w:szCs w:val="22"/>
        </w:rPr>
      </w:pPr>
      <w:r w:rsidRPr="006C08AA">
        <w:rPr>
          <w:rFonts w:ascii="Verdana" w:hAnsi="Verdana" w:cs="Tahoma"/>
          <w:b/>
          <w:iCs/>
          <w:color w:val="auto"/>
          <w:szCs w:val="22"/>
        </w:rPr>
        <w:t>What happens next?</w:t>
      </w:r>
    </w:p>
    <w:p w:rsidR="009612D8" w:rsidRPr="006C08AA" w:rsidP="00DB1069" w14:paraId="057F32C4" w14:textId="7407E8BE">
      <w:pPr>
        <w:pStyle w:val="body2"/>
        <w:rPr>
          <w:rFonts w:ascii="Verdana" w:hAnsi="Verdana"/>
          <w:b/>
          <w:sz w:val="22"/>
          <w:szCs w:val="22"/>
        </w:rPr>
      </w:pPr>
      <w:r w:rsidRPr="006C08AA">
        <w:rPr>
          <w:rFonts w:ascii="Verdana" w:hAnsi="Verdana"/>
          <w:sz w:val="22"/>
          <w:szCs w:val="22"/>
        </w:rPr>
        <w:t xml:space="preserve">If you ask for an appeal </w:t>
      </w:r>
      <w:r w:rsidRPr="006C08AA" w:rsidR="008725F6">
        <w:rPr>
          <w:rFonts w:ascii="Verdana" w:hAnsi="Verdana"/>
          <w:sz w:val="22"/>
          <w:szCs w:val="22"/>
        </w:rPr>
        <w:t>and</w:t>
      </w:r>
      <w:r w:rsidRPr="006C08AA">
        <w:rPr>
          <w:rFonts w:ascii="Verdana" w:hAnsi="Verdana"/>
          <w:sz w:val="22"/>
          <w:szCs w:val="22"/>
        </w:rPr>
        <w:t xml:space="preserve"> we continue to deny your request</w:t>
      </w:r>
      <w:r w:rsidR="00B257A2">
        <w:rPr>
          <w:rFonts w:ascii="Verdana" w:hAnsi="Verdana"/>
          <w:sz w:val="22"/>
          <w:szCs w:val="22"/>
        </w:rPr>
        <w:t xml:space="preserve"> for medical services</w:t>
      </w:r>
      <w:r w:rsidRPr="006C08AA">
        <w:rPr>
          <w:rFonts w:ascii="Verdana" w:hAnsi="Verdana"/>
          <w:sz w:val="22"/>
          <w:szCs w:val="22"/>
        </w:rPr>
        <w:t xml:space="preserve">, we’ll automatically send your case to an independent reviewer.  </w:t>
      </w:r>
      <w:r w:rsidRPr="006C08AA">
        <w:rPr>
          <w:rFonts w:ascii="Verdana" w:hAnsi="Verdana"/>
          <w:b/>
          <w:sz w:val="22"/>
          <w:szCs w:val="22"/>
        </w:rPr>
        <w:t>If the independent reviewer denies your request, the written decision will explain if you have additional appeal rights.</w:t>
      </w:r>
    </w:p>
    <w:p w:rsidR="009612D8" w:rsidRPr="006C08AA" w14:paraId="7BCB346F" w14:textId="77777777">
      <w:pPr>
        <w:rPr>
          <w:rFonts w:ascii="Verdana" w:hAnsi="Verdana"/>
          <w:sz w:val="22"/>
          <w:szCs w:val="22"/>
        </w:rPr>
      </w:pPr>
    </w:p>
    <w:p w:rsidR="00FE3C2D" w:rsidP="00D40ADF" w14:paraId="15100B54" w14:textId="77777777">
      <w:pPr>
        <w:pStyle w:val="Default"/>
        <w:rPr>
          <w:rFonts w:ascii="Verdana" w:hAnsi="Verdana" w:cs="Times New Roman"/>
          <w:sz w:val="22"/>
          <w:szCs w:val="22"/>
        </w:rPr>
      </w:pPr>
    </w:p>
    <w:p w:rsidR="00FE3C2D" w:rsidRPr="006C08AA" w:rsidP="00FE3C2D" w14:paraId="170C7D68" w14:textId="3AB3FDDC">
      <w:pPr>
        <w:pStyle w:val="table2"/>
        <w:jc w:val="left"/>
        <w:rPr>
          <w:rFonts w:ascii="Verdana" w:hAnsi="Verdana" w:cs="Times New Roman"/>
          <w:b w:val="0"/>
          <w:i w:val="0"/>
          <w:sz w:val="18"/>
          <w:szCs w:val="18"/>
        </w:rPr>
      </w:pPr>
      <w:r w:rsidRPr="0043428C">
        <w:rPr>
          <w:rFonts w:ascii="Verdana" w:hAnsi="Verdana" w:cs="Times New Roman"/>
          <w:b w:val="0"/>
          <w:i w:val="0"/>
          <w:sz w:val="22"/>
          <w:szCs w:val="22"/>
        </w:rPr>
        <w:tab/>
      </w:r>
      <w:r w:rsidRPr="0043428C">
        <w:rPr>
          <w:rFonts w:ascii="Verdana" w:hAnsi="Verdana" w:cs="Times New Roman"/>
          <w:b w:val="0"/>
          <w:i w:val="0"/>
          <w:sz w:val="22"/>
          <w:szCs w:val="22"/>
        </w:rPr>
        <w:tab/>
      </w:r>
    </w:p>
    <w:p w:rsidR="00C82327" w:rsidRPr="006C08AA" w:rsidP="0006056C" w14:paraId="178471E1" w14:textId="028E5351">
      <w:pPr>
        <w:rPr>
          <w:rFonts w:ascii="Verdana" w:hAnsi="Verdana" w:cs="Times New Roman"/>
          <w:sz w:val="18"/>
          <w:szCs w:val="18"/>
        </w:rPr>
      </w:pPr>
    </w:p>
    <w:p w:rsidR="0006056C" w:rsidRPr="006C08AA" w:rsidP="00DB1069" w14:paraId="2EABFE68" w14:textId="77777777">
      <w:pPr>
        <w:pStyle w:val="body2"/>
        <w:rPr>
          <w:rFonts w:ascii="Verdana" w:hAnsi="Verdana" w:cs="Tahoma"/>
          <w:b/>
        </w:rPr>
      </w:pPr>
    </w:p>
    <w:p w:rsidR="0050019F" w:rsidRPr="006C08AA" w:rsidP="00DB1069" w14:paraId="0AB381E9" w14:textId="24D486EE">
      <w:pPr>
        <w:pStyle w:val="body2"/>
        <w:rPr>
          <w:rFonts w:ascii="Verdana" w:hAnsi="Verdana" w:cs="Tahoma"/>
          <w:b/>
        </w:rPr>
      </w:pPr>
    </w:p>
    <w:p w:rsidR="00426A19" w14:paraId="1BDDBE26" w14:textId="7F592188">
      <w:pPr>
        <w:rPr>
          <w:rFonts w:ascii="Verdana" w:hAnsi="Verdana" w:cs="Tahoma"/>
          <w:b/>
          <w:color w:val="auto"/>
        </w:rPr>
      </w:pPr>
      <w:r>
        <w:rPr>
          <w:rFonts w:ascii="Verdana" w:hAnsi="Verdana" w:cs="Tahoma"/>
          <w:b/>
        </w:rPr>
        <w:br w:type="page"/>
      </w:r>
    </w:p>
    <w:p w:rsidR="00DB1069" w:rsidRPr="006C08AA" w:rsidP="006C08AA" w14:paraId="174B9A0D" w14:textId="32755DE0">
      <w:pPr>
        <w:pStyle w:val="Body1"/>
        <w:spacing w:before="120" w:after="240"/>
        <w:rPr>
          <w:rFonts w:ascii="Verdana" w:hAnsi="Verdana" w:cs="Tahoma"/>
          <w:b/>
        </w:rPr>
      </w:pPr>
      <w:r w:rsidRPr="006C08AA">
        <w:rPr>
          <w:rFonts w:ascii="Verdana" w:hAnsi="Verdana" w:cs="Tahoma"/>
          <w:b/>
          <w:iCs/>
          <w:color w:val="auto"/>
          <w:szCs w:val="22"/>
        </w:rPr>
        <w:t>Get help &amp; more information</w:t>
      </w:r>
      <w:r w:rsidRPr="006C08AA">
        <w:rPr>
          <w:rFonts w:ascii="Verdana" w:hAnsi="Verdana" w:cs="Tahoma"/>
          <w:b/>
        </w:rPr>
        <w:tab/>
      </w:r>
    </w:p>
    <w:p w:rsidR="006332B3" w:rsidRPr="006332B3" w:rsidP="006332B3" w14:paraId="6AA4AFF4" w14:textId="77777777">
      <w:pPr>
        <w:pStyle w:val="ListParagraph"/>
        <w:widowControl w:val="0"/>
        <w:numPr>
          <w:ilvl w:val="0"/>
          <w:numId w:val="5"/>
        </w:numPr>
        <w:autoSpaceDE w:val="0"/>
        <w:autoSpaceDN w:val="0"/>
        <w:spacing w:line="268" w:lineRule="exact"/>
        <w:contextualSpacing w:val="0"/>
        <w:rPr>
          <w:rFonts w:ascii="Verdana" w:hAnsi="Verdana"/>
          <w:sz w:val="22"/>
          <w:szCs w:val="22"/>
        </w:rPr>
      </w:pPr>
      <w:r w:rsidRPr="006332B3">
        <w:rPr>
          <w:rFonts w:ascii="Verdana" w:hAnsi="Verdana"/>
          <w:sz w:val="22"/>
          <w:szCs w:val="22"/>
        </w:rPr>
        <w:t>ABC Insurance Company</w:t>
      </w:r>
      <w:r w:rsidRPr="006332B3">
        <w:rPr>
          <w:rFonts w:ascii="Verdana" w:hAnsi="Verdana"/>
          <w:spacing w:val="-4"/>
          <w:sz w:val="22"/>
          <w:szCs w:val="22"/>
        </w:rPr>
        <w:t xml:space="preserve"> </w:t>
      </w:r>
      <w:r w:rsidRPr="006332B3">
        <w:rPr>
          <w:rFonts w:ascii="Verdana" w:hAnsi="Verdana"/>
          <w:sz w:val="22"/>
          <w:szCs w:val="22"/>
        </w:rPr>
        <w:t>Toll</w:t>
      </w:r>
      <w:r w:rsidRPr="006332B3">
        <w:rPr>
          <w:rFonts w:ascii="Verdana" w:hAnsi="Verdana"/>
          <w:spacing w:val="-1"/>
          <w:sz w:val="22"/>
          <w:szCs w:val="22"/>
        </w:rPr>
        <w:t xml:space="preserve"> </w:t>
      </w:r>
      <w:r w:rsidRPr="006332B3">
        <w:rPr>
          <w:rFonts w:ascii="Verdana" w:hAnsi="Verdana"/>
          <w:sz w:val="22"/>
          <w:szCs w:val="22"/>
        </w:rPr>
        <w:t>Free:</w:t>
      </w:r>
      <w:r w:rsidRPr="006332B3">
        <w:rPr>
          <w:rFonts w:ascii="Verdana" w:hAnsi="Verdana"/>
          <w:sz w:val="22"/>
          <w:szCs w:val="22"/>
        </w:rPr>
        <w:tab/>
        <w:t>800-335-3455 TTY users</w:t>
      </w:r>
      <w:r w:rsidRPr="006332B3">
        <w:rPr>
          <w:rFonts w:ascii="Verdana" w:hAnsi="Verdana"/>
          <w:spacing w:val="-3"/>
          <w:sz w:val="22"/>
          <w:szCs w:val="22"/>
        </w:rPr>
        <w:t xml:space="preserve"> </w:t>
      </w:r>
      <w:r w:rsidRPr="006332B3">
        <w:rPr>
          <w:rFonts w:ascii="Verdana" w:hAnsi="Verdana"/>
          <w:sz w:val="22"/>
          <w:szCs w:val="22"/>
        </w:rPr>
        <w:t>call: 800-227-5688</w:t>
      </w:r>
    </w:p>
    <w:p w:rsidR="006332B3" w:rsidRPr="006332B3" w:rsidP="006332B3" w14:paraId="4AFF2232" w14:textId="77777777">
      <w:pPr>
        <w:pStyle w:val="BodyText"/>
        <w:spacing w:line="252" w:lineRule="exact"/>
        <w:ind w:left="720"/>
        <w:rPr>
          <w:rFonts w:ascii="Verdana" w:hAnsi="Verdana"/>
          <w:sz w:val="22"/>
          <w:szCs w:val="22"/>
        </w:rPr>
      </w:pPr>
      <w:r w:rsidRPr="006332B3">
        <w:rPr>
          <w:rFonts w:ascii="Verdana" w:hAnsi="Verdana"/>
          <w:sz w:val="22"/>
          <w:szCs w:val="22"/>
        </w:rPr>
        <w:t>Monday-Friday 8:00 AM EST – 4:30 PM EST</w:t>
      </w:r>
    </w:p>
    <w:p w:rsidR="006332B3" w:rsidRPr="006332B3" w:rsidP="006332B3" w14:paraId="38CFA9FD" w14:textId="77777777">
      <w:pPr>
        <w:pStyle w:val="BodyText"/>
        <w:spacing w:line="252" w:lineRule="exact"/>
        <w:ind w:left="720"/>
        <w:rPr>
          <w:rFonts w:ascii="Verdana" w:hAnsi="Verdana"/>
          <w:sz w:val="22"/>
          <w:szCs w:val="22"/>
        </w:rPr>
      </w:pPr>
      <w:r w:rsidRPr="006332B3">
        <w:rPr>
          <w:rFonts w:ascii="Verdana" w:hAnsi="Verdana"/>
          <w:sz w:val="22"/>
          <w:szCs w:val="22"/>
        </w:rPr>
        <w:t>ABCInsuranceCo.com</w:t>
      </w:r>
    </w:p>
    <w:p w:rsidR="003312BB" w:rsidRPr="006C08AA" w:rsidP="003312BB" w14:paraId="58E5B516" w14:textId="77B62F2B">
      <w:pPr>
        <w:pStyle w:val="bullets2"/>
        <w:rPr>
          <w:rFonts w:ascii="Verdana" w:hAnsi="Verdana"/>
          <w:sz w:val="22"/>
          <w:szCs w:val="22"/>
        </w:rPr>
      </w:pPr>
      <w:r w:rsidRPr="006C08AA">
        <w:rPr>
          <w:rFonts w:ascii="Verdana" w:hAnsi="Verdana"/>
          <w:sz w:val="22"/>
          <w:szCs w:val="22"/>
        </w:rPr>
        <w:t>1-800-MEDICARE (1-800-633-4227), 24 hours, 7 days a week.</w:t>
      </w:r>
      <w:r w:rsidRPr="006C08AA" w:rsidR="00144D14">
        <w:rPr>
          <w:rFonts w:ascii="Verdana" w:hAnsi="Verdana"/>
          <w:sz w:val="22"/>
          <w:szCs w:val="22"/>
        </w:rPr>
        <w:t xml:space="preserve"> </w:t>
      </w:r>
      <w:r w:rsidRPr="006C08AA">
        <w:rPr>
          <w:rFonts w:ascii="Verdana" w:hAnsi="Verdana"/>
          <w:sz w:val="22"/>
          <w:szCs w:val="22"/>
        </w:rPr>
        <w:t xml:space="preserve"> TTY users call: 1-877-486-2048</w:t>
      </w:r>
    </w:p>
    <w:p w:rsidR="00DB1069" w:rsidRPr="006C08AA" w:rsidP="00DB1069" w14:paraId="7F60F6B6" w14:textId="77777777">
      <w:pPr>
        <w:pStyle w:val="bullets2"/>
        <w:rPr>
          <w:rFonts w:ascii="Verdana" w:hAnsi="Verdana"/>
          <w:sz w:val="22"/>
          <w:szCs w:val="22"/>
        </w:rPr>
      </w:pPr>
      <w:r w:rsidRPr="006C08AA">
        <w:rPr>
          <w:rFonts w:ascii="Verdana" w:hAnsi="Verdana"/>
          <w:sz w:val="22"/>
          <w:szCs w:val="22"/>
        </w:rPr>
        <w:t>Medicare Rights Center:  1-888-HMO-9050</w:t>
      </w:r>
    </w:p>
    <w:p w:rsidR="00DB1069" w:rsidRPr="006C08AA" w:rsidP="00DB1069" w14:paraId="45E5AFA2" w14:textId="5078DE5C">
      <w:pPr>
        <w:pStyle w:val="bullets2"/>
        <w:rPr>
          <w:rFonts w:ascii="Verdana" w:hAnsi="Verdana"/>
          <w:sz w:val="22"/>
          <w:szCs w:val="22"/>
        </w:rPr>
      </w:pPr>
      <w:r w:rsidRPr="006C08AA">
        <w:rPr>
          <w:rFonts w:ascii="Verdana" w:hAnsi="Verdana"/>
          <w:sz w:val="22"/>
          <w:szCs w:val="22"/>
        </w:rPr>
        <w:t>Elder Care Locator:  1-800-677-1116</w:t>
      </w:r>
      <w:r w:rsidRPr="006C08AA" w:rsidR="00DA43FD">
        <w:rPr>
          <w:rFonts w:ascii="Verdana" w:hAnsi="Verdana"/>
          <w:sz w:val="22"/>
          <w:szCs w:val="22"/>
        </w:rPr>
        <w:t xml:space="preserve"> or </w:t>
      </w:r>
      <w:r w:rsidRPr="006C08AA" w:rsidR="00144D14">
        <w:rPr>
          <w:rFonts w:ascii="Verdana" w:hAnsi="Verdana"/>
          <w:sz w:val="22"/>
          <w:szCs w:val="22"/>
        </w:rPr>
        <w:t>eldercare.</w:t>
      </w:r>
      <w:r w:rsidRPr="006C08AA" w:rsidR="0052160E">
        <w:rPr>
          <w:rFonts w:ascii="Verdana" w:hAnsi="Verdana"/>
          <w:sz w:val="22"/>
          <w:szCs w:val="22"/>
        </w:rPr>
        <w:t>acl.</w:t>
      </w:r>
      <w:r w:rsidRPr="006C08AA" w:rsidR="00144D14">
        <w:rPr>
          <w:rFonts w:ascii="Verdana" w:hAnsi="Verdana"/>
          <w:sz w:val="22"/>
          <w:szCs w:val="22"/>
        </w:rPr>
        <w:t>gov</w:t>
      </w:r>
      <w:r w:rsidRPr="006C08AA" w:rsidR="005F3E9F">
        <w:rPr>
          <w:rFonts w:ascii="Verdana" w:hAnsi="Verdana"/>
          <w:sz w:val="22"/>
          <w:szCs w:val="22"/>
        </w:rPr>
        <w:t xml:space="preserve"> to find help in your community </w:t>
      </w:r>
    </w:p>
    <w:p w:rsidR="00E6408F" w:rsidRPr="006C08AA" w:rsidP="00DB1069" w14:paraId="178FBC16" w14:textId="44280EE8">
      <w:pPr>
        <w:pStyle w:val="bullets2"/>
        <w:rPr>
          <w:rFonts w:ascii="Verdana" w:hAnsi="Verdana"/>
          <w:sz w:val="22"/>
          <w:szCs w:val="22"/>
        </w:rPr>
      </w:pPr>
      <w:r w:rsidRPr="006C08AA">
        <w:rPr>
          <w:rFonts w:ascii="Verdana" w:hAnsi="Verdana"/>
          <w:sz w:val="22"/>
          <w:szCs w:val="22"/>
        </w:rPr>
        <w:t>[Medicaid/State contact information]</w:t>
      </w:r>
    </w:p>
    <w:p w:rsidR="00144D14" w:rsidP="00144D14" w14:paraId="2BC8BA95" w14:textId="77777777">
      <w:pPr>
        <w:pStyle w:val="bullets2"/>
        <w:rPr>
          <w:rFonts w:ascii="Verdana" w:hAnsi="Verdana"/>
          <w:sz w:val="22"/>
          <w:szCs w:val="22"/>
        </w:rPr>
      </w:pPr>
      <w:r w:rsidRPr="006C08AA">
        <w:rPr>
          <w:rFonts w:ascii="Verdana" w:hAnsi="Verdana"/>
          <w:sz w:val="22"/>
          <w:szCs w:val="22"/>
        </w:rPr>
        <w:t>{State or local aging/disability resources contact information}</w:t>
      </w:r>
    </w:p>
    <w:p w:rsidR="006C08AA" w:rsidRPr="006C08AA" w:rsidP="006C08AA" w14:paraId="33FC8BCF" w14:textId="77777777">
      <w:pPr>
        <w:pStyle w:val="bullets2"/>
        <w:rPr>
          <w:rFonts w:ascii="Verdana" w:hAnsi="Verdana"/>
          <w:sz w:val="22"/>
          <w:szCs w:val="22"/>
        </w:rPr>
      </w:pPr>
      <w:r w:rsidRPr="006C08AA">
        <w:rPr>
          <w:rFonts w:ascii="Verdana" w:hAnsi="Verdana"/>
          <w:sz w:val="22"/>
          <w:szCs w:val="22"/>
        </w:rPr>
        <w:t>State Health Insurance Program National Technical Assistance Center: 877-839-2675</w:t>
      </w:r>
    </w:p>
    <w:p w:rsidR="006C08AA" w:rsidRPr="006C08AA" w:rsidP="006C08AA" w14:paraId="10610A42" w14:textId="77777777">
      <w:pPr>
        <w:pStyle w:val="bullets2"/>
        <w:numPr>
          <w:ilvl w:val="0"/>
          <w:numId w:val="0"/>
        </w:numPr>
        <w:ind w:left="720"/>
        <w:rPr>
          <w:rFonts w:ascii="Verdana" w:hAnsi="Verdana"/>
          <w:sz w:val="22"/>
          <w:szCs w:val="22"/>
        </w:rPr>
      </w:pPr>
    </w:p>
    <w:p w:rsidR="00CA0262" w:rsidRPr="006C08AA" w:rsidP="000B7D65" w14:paraId="1D10C111" w14:textId="1CD10964">
      <w:pPr>
        <w:pStyle w:val="bullets2"/>
        <w:numPr>
          <w:ilvl w:val="0"/>
          <w:numId w:val="0"/>
        </w:numPr>
        <w:rPr>
          <w:rFonts w:ascii="Verdana" w:hAnsi="Verdana"/>
          <w:sz w:val="22"/>
          <w:szCs w:val="22"/>
        </w:rPr>
      </w:pPr>
    </w:p>
    <w:p w:rsidR="0050019F" w:rsidRPr="006C08AA" w:rsidP="00AE158A" w14:paraId="4EFF6526" w14:textId="37FA4D2A">
      <w:pPr>
        <w:pStyle w:val="bullets2"/>
        <w:numPr>
          <w:ilvl w:val="0"/>
          <w:numId w:val="0"/>
        </w:numPr>
        <w:ind w:left="720"/>
        <w:rPr>
          <w:rFonts w:ascii="Verdana" w:hAnsi="Verdana"/>
          <w:sz w:val="22"/>
          <w:szCs w:val="22"/>
        </w:rPr>
      </w:pPr>
    </w:p>
    <w:p w:rsidR="0050019F" w:rsidRPr="006C08AA" w:rsidP="00AE158A" w14:paraId="7A8413D8" w14:textId="77777777">
      <w:pPr>
        <w:pStyle w:val="bullets2"/>
        <w:numPr>
          <w:ilvl w:val="0"/>
          <w:numId w:val="0"/>
        </w:numPr>
        <w:ind w:left="720"/>
        <w:rPr>
          <w:rFonts w:ascii="Verdana" w:hAnsi="Verdana"/>
          <w:sz w:val="22"/>
          <w:szCs w:val="22"/>
        </w:rPr>
      </w:pPr>
    </w:p>
    <w:p w:rsidR="000B7D65" w:rsidRPr="00651A47" w:rsidP="000B7D65" w14:paraId="45921C18" w14:textId="578C1EE2">
      <w:pPr>
        <w:jc w:val="center"/>
        <w:rPr>
          <w:rFonts w:cs="Times New Roman"/>
        </w:rPr>
      </w:pPr>
      <w:r w:rsidRPr="006C08AA">
        <w:rPr>
          <w:rFonts w:ascii="Verdana" w:hAnsi="Verdana" w:cs="Times New Roman"/>
          <w:b/>
          <w:bCs/>
          <w:sz w:val="18"/>
          <w:szCs w:val="18"/>
        </w:rPr>
        <w:t>PRA Disclosure Statement</w:t>
      </w:r>
    </w:p>
    <w:p w:rsidR="000B7D65" w:rsidP="004E4603" w14:paraId="0340182C" w14:textId="77777777">
      <w:pPr>
        <w:rPr>
          <w:rFonts w:ascii="Verdana" w:hAnsi="Verdana" w:cs="Times New Roman"/>
          <w:b/>
          <w:bCs/>
          <w:sz w:val="18"/>
          <w:szCs w:val="18"/>
        </w:rPr>
      </w:pPr>
    </w:p>
    <w:p w:rsidR="004E4603" w:rsidRPr="000B7D65" w:rsidP="000B7D65" w14:paraId="52CA28C8" w14:textId="343090F7">
      <w:pPr>
        <w:ind w:left="450" w:right="288"/>
        <w:rPr>
          <w:rFonts w:ascii="Verdana" w:hAnsi="Verdana" w:cs="Times New Roman"/>
          <w:sz w:val="18"/>
          <w:szCs w:val="18"/>
        </w:rPr>
      </w:pPr>
      <w:r w:rsidRPr="000B7D65">
        <w:rPr>
          <w:rFonts w:ascii="Verdana" w:hAnsi="Verdana" w:cs="Times New Roman"/>
          <w:sz w:val="18"/>
          <w:szCs w:val="18"/>
        </w:rPr>
        <w:t>According to the Paperwork Reduction Act of 1995, no persons are required to respond to a collection of information unless it displays a valid OMB control number. The valid OMB control number for this information collection is 0938-1382 GenIC #</w:t>
      </w:r>
      <w:r w:rsidR="000A7A4B">
        <w:rPr>
          <w:rFonts w:ascii="Verdana" w:hAnsi="Verdana" w:cs="Times New Roman"/>
          <w:sz w:val="18"/>
          <w:szCs w:val="18"/>
        </w:rPr>
        <w:t>10</w:t>
      </w:r>
      <w:r w:rsidRPr="000B7D65">
        <w:rPr>
          <w:rFonts w:ascii="Verdana" w:hAnsi="Verdana" w:cs="Times New Roman"/>
          <w:sz w:val="18"/>
          <w:szCs w:val="18"/>
        </w:rPr>
        <w:t>. This information collection is being conducted to help improve informational notices for people with Medicare and the results will be used to ensure that people with Medicare understand important information about their plans. The time required to complete this information collection is estimated to average less than 60 minutes per response, including the time to review instructions, search existing data resources, gather the data needed, to review and complete the information collection. This information collection is voluntary and CMS will keep the information private to the extent provided by law. If you have comments concerning the accuracy of the time estimate(s) or suggestions for improving this form, please write to: CMS, 7500 Security Boulevard, Attn: PRA Reports Clearance</w:t>
      </w:r>
      <w:r w:rsidRPr="000B7D65">
        <w:rPr>
          <w:rFonts w:ascii="Verdana" w:hAnsi="Verdana" w:cs="Times New Roman"/>
          <w:b/>
          <w:sz w:val="18"/>
          <w:szCs w:val="18"/>
        </w:rPr>
        <w:t xml:space="preserve"> </w:t>
      </w:r>
      <w:r w:rsidRPr="000B7D65">
        <w:rPr>
          <w:rFonts w:ascii="Verdana" w:hAnsi="Verdana" w:cs="Times New Roman"/>
          <w:sz w:val="18"/>
          <w:szCs w:val="18"/>
        </w:rPr>
        <w:t>Officer, Mail Stop C4-26-05, Baltimore, Maryland 21244-1850.</w:t>
      </w:r>
      <w:r w:rsidRPr="000B7D65" w:rsidR="00F158F8">
        <w:rPr>
          <w:rFonts w:ascii="Verdana" w:hAnsi="Verdana" w:cs="Times New Roman"/>
          <w:sz w:val="18"/>
          <w:szCs w:val="18"/>
        </w:rPr>
        <w:t xml:space="preserve"> </w:t>
      </w:r>
    </w:p>
    <w:p w:rsidR="000B7D65" w:rsidP="000B7D65" w14:paraId="4B9973DC" w14:textId="77777777">
      <w:pPr>
        <w:ind w:left="450" w:right="288"/>
        <w:rPr>
          <w:rFonts w:ascii="Verdana" w:hAnsi="Verdana"/>
          <w:sz w:val="18"/>
          <w:szCs w:val="18"/>
        </w:rPr>
      </w:pPr>
    </w:p>
    <w:p w:rsidR="00144D14" w:rsidRPr="006C08AA" w:rsidP="000B7D65" w14:paraId="39418DC5" w14:textId="50AB02DB">
      <w:pPr>
        <w:ind w:left="450" w:right="288"/>
        <w:rPr>
          <w:rFonts w:ascii="Verdana" w:hAnsi="Verdana"/>
          <w:sz w:val="22"/>
          <w:szCs w:val="22"/>
        </w:rPr>
      </w:pPr>
      <w:r w:rsidRPr="006C08AA">
        <w:rPr>
          <w:rFonts w:ascii="Verdana" w:hAnsi="Verdana"/>
          <w:sz w:val="18"/>
          <w:szCs w:val="18"/>
        </w:rPr>
        <w:t xml:space="preserve">You have the right to get Medicare information in an accessible format, like large print, Braille, or audio. You also have the right to file a complaint if you feel you’ve been discriminated against. Visit </w:t>
      </w:r>
      <w:hyperlink r:id="rId9" w:history="1">
        <w:r w:rsidRPr="006C08AA">
          <w:rPr>
            <w:rStyle w:val="Hyperlink"/>
            <w:rFonts w:ascii="Verdana" w:hAnsi="Verdana"/>
            <w:sz w:val="18"/>
            <w:szCs w:val="18"/>
          </w:rPr>
          <w:t>Medicare.gov/about-us/accessibility-nondiscrimination-notice</w:t>
        </w:r>
      </w:hyperlink>
      <w:r w:rsidRPr="006C08AA">
        <w:rPr>
          <w:rFonts w:ascii="Verdana" w:hAnsi="Verdana"/>
          <w:sz w:val="18"/>
          <w:szCs w:val="18"/>
        </w:rPr>
        <w:t>, or call 1-800-MEDICARE (1-800-633-4227) for more information. TTY users can call 1-877-486-2048.</w:t>
      </w:r>
    </w:p>
    <w:sectPr w:rsidSect="008613DF">
      <w:footerReference w:type="default" r:id="rId10"/>
      <w:pgSz w:w="12240" w:h="15840"/>
      <w:pgMar w:top="576" w:right="576" w:bottom="576"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DLJPJ+Arial">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55B8F" w14:paraId="25C331EC" w14:textId="7489B709">
    <w:pPr>
      <w:pStyle w:val="Footer"/>
    </w:pPr>
    <w:r>
      <w:rPr>
        <w:rFonts w:cs="Times New Roman"/>
        <w:sz w:val="20"/>
        <w:szCs w:val="20"/>
      </w:rPr>
      <w:t>Form CMS 10003-NDMCP</w:t>
    </w:r>
    <w:r>
      <w:rPr>
        <w:rFonts w:cs="Times New Roman"/>
        <w:sz w:val="20"/>
        <w:szCs w:val="20"/>
      </w:rPr>
      <w:tab/>
    </w:r>
    <w:r>
      <w:rPr>
        <w:rFonts w:cs="Times New Roman"/>
        <w:sz w:val="20"/>
        <w:szCs w:val="20"/>
      </w:rPr>
      <w:tab/>
      <w:t xml:space="preserve">                                               </w:t>
    </w:r>
    <w:r w:rsidRPr="005A5502">
      <w:rPr>
        <w:rFonts w:cs="Times New Roman"/>
        <w:sz w:val="20"/>
        <w:szCs w:val="20"/>
      </w:rPr>
      <w:t>OMB Approval 0938-0829</w:t>
    </w:r>
    <w:r>
      <w:rPr>
        <w:rFonts w:cs="Times New Roman"/>
        <w:sz w:val="20"/>
        <w:szCs w:val="20"/>
      </w:rPr>
      <w:t xml:space="preserve"> </w:t>
    </w:r>
    <w:r w:rsidRPr="005A5502">
      <w:rPr>
        <w:rFonts w:cs="Times New Roman"/>
        <w:sz w:val="20"/>
        <w:szCs w:val="20"/>
      </w:rPr>
      <w:t>(</w:t>
    </w:r>
    <w:r>
      <w:rPr>
        <w:rFonts w:cs="Times New Roman"/>
        <w:sz w:val="20"/>
        <w:szCs w:val="20"/>
      </w:rPr>
      <w:t xml:space="preserve">Expires: </w:t>
    </w:r>
    <w:r w:rsidR="00103CA1">
      <w:rPr>
        <w:rFonts w:cs="Times New Roman"/>
        <w:sz w:val="20"/>
        <w:szCs w:val="20"/>
      </w:rPr>
      <w:t>12/31/2024</w:t>
    </w:r>
    <w:r w:rsidRPr="005A5502">
      <w:rPr>
        <w:rFonts w:cs="Times New Roman"/>
        <w:sz w:val="20"/>
        <w:szCs w:val="20"/>
      </w:rPr>
      <w:t>)</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2B01E16"/>
    <w:multiLevelType w:val="hybridMultilevel"/>
    <w:tmpl w:val="DC66E5F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1F134414"/>
    <w:multiLevelType w:val="hybridMultilevel"/>
    <w:tmpl w:val="89D082A6"/>
    <w:lvl w:ilvl="0">
      <w:start w:val="1"/>
      <w:numFmt w:val="bullet"/>
      <w:pStyle w:val="bullets2"/>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252E0368"/>
    <w:multiLevelType w:val="hybridMultilevel"/>
    <w:tmpl w:val="B16AACC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272B48D8"/>
    <w:multiLevelType w:val="hybridMultilevel"/>
    <w:tmpl w:val="B576F78C"/>
    <w:lvl w:ilvl="0">
      <w:start w:val="1"/>
      <w:numFmt w:val="bullet"/>
      <w:lvlText w:val=""/>
      <w:lvlJc w:val="left"/>
      <w:pPr>
        <w:ind w:left="2160" w:hanging="360"/>
      </w:pPr>
      <w:rPr>
        <w:rFonts w:ascii="Symbol" w:hAnsi="Symbol" w:hint="default"/>
      </w:rPr>
    </w:lvl>
    <w:lvl w:ilvl="1" w:tentative="1">
      <w:start w:val="1"/>
      <w:numFmt w:val="bullet"/>
      <w:lvlText w:val="o"/>
      <w:lvlJc w:val="left"/>
      <w:pPr>
        <w:ind w:left="2880" w:hanging="360"/>
      </w:pPr>
      <w:rPr>
        <w:rFonts w:ascii="Courier New" w:hAnsi="Courier New" w:cs="Courier New" w:hint="default"/>
      </w:rPr>
    </w:lvl>
    <w:lvl w:ilvl="2" w:tentative="1">
      <w:start w:val="1"/>
      <w:numFmt w:val="bullet"/>
      <w:lvlText w:val=""/>
      <w:lvlJc w:val="left"/>
      <w:pPr>
        <w:ind w:left="3600" w:hanging="360"/>
      </w:pPr>
      <w:rPr>
        <w:rFonts w:ascii="Wingdings" w:hAnsi="Wingding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4">
    <w:nsid w:val="298E6150"/>
    <w:multiLevelType w:val="hybridMultilevel"/>
    <w:tmpl w:val="466CF52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2F476AAE"/>
    <w:multiLevelType w:val="hybridMultilevel"/>
    <w:tmpl w:val="AC082AE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3B725404"/>
    <w:multiLevelType w:val="hybridMultilevel"/>
    <w:tmpl w:val="2708ABC6"/>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58CD6E25"/>
    <w:multiLevelType w:val="hybridMultilevel"/>
    <w:tmpl w:val="18D0258C"/>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619902A5"/>
    <w:multiLevelType w:val="hybridMultilevel"/>
    <w:tmpl w:val="4AC82AB4"/>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7115730A"/>
    <w:multiLevelType w:val="hybridMultilevel"/>
    <w:tmpl w:val="F12478A0"/>
    <w:lvl w:ilvl="0">
      <w:start w:val="1"/>
      <w:numFmt w:val="bullet"/>
      <w:pStyle w:val="bullets"/>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72D17DAD"/>
    <w:multiLevelType w:val="hybridMultilevel"/>
    <w:tmpl w:val="CB94660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847402111">
    <w:abstractNumId w:val="3"/>
  </w:num>
  <w:num w:numId="2" w16cid:durableId="1098788743">
    <w:abstractNumId w:val="9"/>
  </w:num>
  <w:num w:numId="3" w16cid:durableId="871646669">
    <w:abstractNumId w:val="1"/>
  </w:num>
  <w:num w:numId="4" w16cid:durableId="1053849446">
    <w:abstractNumId w:val="10"/>
  </w:num>
  <w:num w:numId="5" w16cid:durableId="1386098615">
    <w:abstractNumId w:val="5"/>
  </w:num>
  <w:num w:numId="6" w16cid:durableId="1591695729">
    <w:abstractNumId w:val="0"/>
  </w:num>
  <w:num w:numId="7" w16cid:durableId="180094679">
    <w:abstractNumId w:val="4"/>
  </w:num>
  <w:num w:numId="8" w16cid:durableId="1856916422">
    <w:abstractNumId w:val="8"/>
  </w:num>
  <w:num w:numId="9" w16cid:durableId="313795701">
    <w:abstractNumId w:val="6"/>
  </w:num>
  <w:num w:numId="10" w16cid:durableId="1732079289">
    <w:abstractNumId w:val="7"/>
  </w:num>
  <w:num w:numId="11" w16cid:durableId="11079686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1069"/>
    <w:rsid w:val="000049D4"/>
    <w:rsid w:val="000207EB"/>
    <w:rsid w:val="00027A4A"/>
    <w:rsid w:val="00034430"/>
    <w:rsid w:val="00041902"/>
    <w:rsid w:val="00052BA8"/>
    <w:rsid w:val="00053AB0"/>
    <w:rsid w:val="0006056C"/>
    <w:rsid w:val="00061790"/>
    <w:rsid w:val="00063B44"/>
    <w:rsid w:val="000732B8"/>
    <w:rsid w:val="000905B8"/>
    <w:rsid w:val="00095379"/>
    <w:rsid w:val="00096341"/>
    <w:rsid w:val="000A7A4B"/>
    <w:rsid w:val="000B3C1B"/>
    <w:rsid w:val="000B682C"/>
    <w:rsid w:val="000B7D65"/>
    <w:rsid w:val="000C504F"/>
    <w:rsid w:val="000D6511"/>
    <w:rsid w:val="000D778C"/>
    <w:rsid w:val="000E563E"/>
    <w:rsid w:val="000E61F0"/>
    <w:rsid w:val="000F73BD"/>
    <w:rsid w:val="00100876"/>
    <w:rsid w:val="001022A1"/>
    <w:rsid w:val="00103CA1"/>
    <w:rsid w:val="00107EC0"/>
    <w:rsid w:val="00111B53"/>
    <w:rsid w:val="00125913"/>
    <w:rsid w:val="0013457A"/>
    <w:rsid w:val="00136D6F"/>
    <w:rsid w:val="00142EF4"/>
    <w:rsid w:val="00144D14"/>
    <w:rsid w:val="00161510"/>
    <w:rsid w:val="00163F23"/>
    <w:rsid w:val="00177E56"/>
    <w:rsid w:val="00183FEB"/>
    <w:rsid w:val="00185F64"/>
    <w:rsid w:val="001A040B"/>
    <w:rsid w:val="001C0BB9"/>
    <w:rsid w:val="001C1A07"/>
    <w:rsid w:val="001C4975"/>
    <w:rsid w:val="001C6F17"/>
    <w:rsid w:val="001C73B6"/>
    <w:rsid w:val="001D1131"/>
    <w:rsid w:val="001E1A30"/>
    <w:rsid w:val="002103C2"/>
    <w:rsid w:val="002210F8"/>
    <w:rsid w:val="00223371"/>
    <w:rsid w:val="002247F2"/>
    <w:rsid w:val="0024009A"/>
    <w:rsid w:val="00250046"/>
    <w:rsid w:val="002522A2"/>
    <w:rsid w:val="002559D5"/>
    <w:rsid w:val="00271277"/>
    <w:rsid w:val="002714E0"/>
    <w:rsid w:val="00273752"/>
    <w:rsid w:val="00280D56"/>
    <w:rsid w:val="002916CB"/>
    <w:rsid w:val="0029580C"/>
    <w:rsid w:val="002A1DD7"/>
    <w:rsid w:val="002A3365"/>
    <w:rsid w:val="002A4EFE"/>
    <w:rsid w:val="002B200B"/>
    <w:rsid w:val="002B243F"/>
    <w:rsid w:val="002C0DD0"/>
    <w:rsid w:val="002C6A4C"/>
    <w:rsid w:val="002E3BC9"/>
    <w:rsid w:val="002F1564"/>
    <w:rsid w:val="00303119"/>
    <w:rsid w:val="0031058B"/>
    <w:rsid w:val="00311552"/>
    <w:rsid w:val="00314B88"/>
    <w:rsid w:val="003312BB"/>
    <w:rsid w:val="0033704D"/>
    <w:rsid w:val="0034276E"/>
    <w:rsid w:val="00355819"/>
    <w:rsid w:val="003562E3"/>
    <w:rsid w:val="00357524"/>
    <w:rsid w:val="00365012"/>
    <w:rsid w:val="00374A23"/>
    <w:rsid w:val="00374E09"/>
    <w:rsid w:val="00377A31"/>
    <w:rsid w:val="003812C6"/>
    <w:rsid w:val="00394329"/>
    <w:rsid w:val="003A6C90"/>
    <w:rsid w:val="003B3E10"/>
    <w:rsid w:val="003B69AE"/>
    <w:rsid w:val="003C1A1F"/>
    <w:rsid w:val="003C30A0"/>
    <w:rsid w:val="003C5369"/>
    <w:rsid w:val="003D40D7"/>
    <w:rsid w:val="003D5E3E"/>
    <w:rsid w:val="003E13E9"/>
    <w:rsid w:val="003E34D7"/>
    <w:rsid w:val="003F6B37"/>
    <w:rsid w:val="00400887"/>
    <w:rsid w:val="00426A19"/>
    <w:rsid w:val="0043428C"/>
    <w:rsid w:val="004451D1"/>
    <w:rsid w:val="00462B00"/>
    <w:rsid w:val="004642B4"/>
    <w:rsid w:val="004709AC"/>
    <w:rsid w:val="00473875"/>
    <w:rsid w:val="0047426A"/>
    <w:rsid w:val="00496FDB"/>
    <w:rsid w:val="00497545"/>
    <w:rsid w:val="004B3449"/>
    <w:rsid w:val="004B68DC"/>
    <w:rsid w:val="004C69B9"/>
    <w:rsid w:val="004E097C"/>
    <w:rsid w:val="004E4364"/>
    <w:rsid w:val="004E4603"/>
    <w:rsid w:val="0050019F"/>
    <w:rsid w:val="00502B8B"/>
    <w:rsid w:val="005032F8"/>
    <w:rsid w:val="005104CF"/>
    <w:rsid w:val="0051644C"/>
    <w:rsid w:val="0052160E"/>
    <w:rsid w:val="005326F7"/>
    <w:rsid w:val="00544096"/>
    <w:rsid w:val="00550F14"/>
    <w:rsid w:val="00555B8F"/>
    <w:rsid w:val="005A5502"/>
    <w:rsid w:val="005B574C"/>
    <w:rsid w:val="005C06FF"/>
    <w:rsid w:val="005C3908"/>
    <w:rsid w:val="005C4DA5"/>
    <w:rsid w:val="005C7816"/>
    <w:rsid w:val="005E3CC3"/>
    <w:rsid w:val="005E6361"/>
    <w:rsid w:val="005F3E9F"/>
    <w:rsid w:val="005F5957"/>
    <w:rsid w:val="006018E2"/>
    <w:rsid w:val="00605364"/>
    <w:rsid w:val="00616076"/>
    <w:rsid w:val="00620AB1"/>
    <w:rsid w:val="006332B3"/>
    <w:rsid w:val="006350AD"/>
    <w:rsid w:val="00651A47"/>
    <w:rsid w:val="00671537"/>
    <w:rsid w:val="0067582E"/>
    <w:rsid w:val="006807EC"/>
    <w:rsid w:val="00680BF9"/>
    <w:rsid w:val="00684A82"/>
    <w:rsid w:val="00693A6B"/>
    <w:rsid w:val="00694FDA"/>
    <w:rsid w:val="0069756C"/>
    <w:rsid w:val="006A03C8"/>
    <w:rsid w:val="006A0F2D"/>
    <w:rsid w:val="006A43E7"/>
    <w:rsid w:val="006B5B2A"/>
    <w:rsid w:val="006C08AA"/>
    <w:rsid w:val="006D3203"/>
    <w:rsid w:val="006D78F5"/>
    <w:rsid w:val="006E0E27"/>
    <w:rsid w:val="006F6370"/>
    <w:rsid w:val="00701536"/>
    <w:rsid w:val="00705811"/>
    <w:rsid w:val="00706561"/>
    <w:rsid w:val="00711F17"/>
    <w:rsid w:val="00731D26"/>
    <w:rsid w:val="0073414D"/>
    <w:rsid w:val="00744423"/>
    <w:rsid w:val="00747F26"/>
    <w:rsid w:val="00771257"/>
    <w:rsid w:val="00786E7F"/>
    <w:rsid w:val="00787165"/>
    <w:rsid w:val="007A56C2"/>
    <w:rsid w:val="007A69A6"/>
    <w:rsid w:val="007C157C"/>
    <w:rsid w:val="007C5688"/>
    <w:rsid w:val="007D598D"/>
    <w:rsid w:val="007E1033"/>
    <w:rsid w:val="007E236D"/>
    <w:rsid w:val="008064D0"/>
    <w:rsid w:val="00845F46"/>
    <w:rsid w:val="00847BEF"/>
    <w:rsid w:val="00851CA1"/>
    <w:rsid w:val="00855C4B"/>
    <w:rsid w:val="008613DF"/>
    <w:rsid w:val="0086184D"/>
    <w:rsid w:val="00864A18"/>
    <w:rsid w:val="00867C32"/>
    <w:rsid w:val="008725F6"/>
    <w:rsid w:val="008759F5"/>
    <w:rsid w:val="0087746F"/>
    <w:rsid w:val="00882B91"/>
    <w:rsid w:val="00886A51"/>
    <w:rsid w:val="00894020"/>
    <w:rsid w:val="008B6663"/>
    <w:rsid w:val="008C3021"/>
    <w:rsid w:val="008F1A3A"/>
    <w:rsid w:val="00916B3D"/>
    <w:rsid w:val="009270DF"/>
    <w:rsid w:val="009309FC"/>
    <w:rsid w:val="00931285"/>
    <w:rsid w:val="00934214"/>
    <w:rsid w:val="009406C4"/>
    <w:rsid w:val="009454EB"/>
    <w:rsid w:val="0094573F"/>
    <w:rsid w:val="009475F3"/>
    <w:rsid w:val="009612D8"/>
    <w:rsid w:val="00963201"/>
    <w:rsid w:val="0097311A"/>
    <w:rsid w:val="009755F1"/>
    <w:rsid w:val="0097636C"/>
    <w:rsid w:val="00976AAE"/>
    <w:rsid w:val="0098498D"/>
    <w:rsid w:val="00987107"/>
    <w:rsid w:val="009A146C"/>
    <w:rsid w:val="009A540F"/>
    <w:rsid w:val="009A72DD"/>
    <w:rsid w:val="009A786A"/>
    <w:rsid w:val="009C5F07"/>
    <w:rsid w:val="009C7006"/>
    <w:rsid w:val="009D71C4"/>
    <w:rsid w:val="009E7473"/>
    <w:rsid w:val="00A00D2A"/>
    <w:rsid w:val="00A01C9A"/>
    <w:rsid w:val="00A04DA5"/>
    <w:rsid w:val="00A1041E"/>
    <w:rsid w:val="00A12AA3"/>
    <w:rsid w:val="00A23C4F"/>
    <w:rsid w:val="00A36197"/>
    <w:rsid w:val="00A374C9"/>
    <w:rsid w:val="00A447A4"/>
    <w:rsid w:val="00A503C3"/>
    <w:rsid w:val="00A73D65"/>
    <w:rsid w:val="00A77A0F"/>
    <w:rsid w:val="00A84779"/>
    <w:rsid w:val="00A86816"/>
    <w:rsid w:val="00A91FCA"/>
    <w:rsid w:val="00AE158A"/>
    <w:rsid w:val="00AE1B7C"/>
    <w:rsid w:val="00AF3D35"/>
    <w:rsid w:val="00AF7078"/>
    <w:rsid w:val="00B0382C"/>
    <w:rsid w:val="00B07DE5"/>
    <w:rsid w:val="00B122BA"/>
    <w:rsid w:val="00B13872"/>
    <w:rsid w:val="00B201AE"/>
    <w:rsid w:val="00B257A2"/>
    <w:rsid w:val="00B33709"/>
    <w:rsid w:val="00B44F9C"/>
    <w:rsid w:val="00B56B51"/>
    <w:rsid w:val="00B623C4"/>
    <w:rsid w:val="00B73970"/>
    <w:rsid w:val="00B74107"/>
    <w:rsid w:val="00B81A3B"/>
    <w:rsid w:val="00B9032D"/>
    <w:rsid w:val="00BA1ED8"/>
    <w:rsid w:val="00BE36D4"/>
    <w:rsid w:val="00BF2D2C"/>
    <w:rsid w:val="00C03AEF"/>
    <w:rsid w:val="00C21226"/>
    <w:rsid w:val="00C24420"/>
    <w:rsid w:val="00C445C8"/>
    <w:rsid w:val="00C45ECE"/>
    <w:rsid w:val="00C82327"/>
    <w:rsid w:val="00C824ED"/>
    <w:rsid w:val="00C85810"/>
    <w:rsid w:val="00C92495"/>
    <w:rsid w:val="00C938AB"/>
    <w:rsid w:val="00CA0262"/>
    <w:rsid w:val="00CA10A9"/>
    <w:rsid w:val="00CB2DB1"/>
    <w:rsid w:val="00CC3D7F"/>
    <w:rsid w:val="00CC54A7"/>
    <w:rsid w:val="00CD3C34"/>
    <w:rsid w:val="00CD58A5"/>
    <w:rsid w:val="00CD5F01"/>
    <w:rsid w:val="00CD61EF"/>
    <w:rsid w:val="00CE17B9"/>
    <w:rsid w:val="00CE731B"/>
    <w:rsid w:val="00D04FDE"/>
    <w:rsid w:val="00D1001F"/>
    <w:rsid w:val="00D102C8"/>
    <w:rsid w:val="00D3178E"/>
    <w:rsid w:val="00D36932"/>
    <w:rsid w:val="00D40ADF"/>
    <w:rsid w:val="00D4533B"/>
    <w:rsid w:val="00D635DF"/>
    <w:rsid w:val="00D65092"/>
    <w:rsid w:val="00D800A8"/>
    <w:rsid w:val="00D8642D"/>
    <w:rsid w:val="00D94BB9"/>
    <w:rsid w:val="00DA25F7"/>
    <w:rsid w:val="00DA43FD"/>
    <w:rsid w:val="00DB1069"/>
    <w:rsid w:val="00DB3551"/>
    <w:rsid w:val="00DB4F85"/>
    <w:rsid w:val="00DC1175"/>
    <w:rsid w:val="00DC6672"/>
    <w:rsid w:val="00DD0DB0"/>
    <w:rsid w:val="00DD63E5"/>
    <w:rsid w:val="00DD6D6B"/>
    <w:rsid w:val="00DE2DCC"/>
    <w:rsid w:val="00DE4ABC"/>
    <w:rsid w:val="00DE7241"/>
    <w:rsid w:val="00DF0CBA"/>
    <w:rsid w:val="00DF18FC"/>
    <w:rsid w:val="00E06139"/>
    <w:rsid w:val="00E07007"/>
    <w:rsid w:val="00E1104E"/>
    <w:rsid w:val="00E12282"/>
    <w:rsid w:val="00E14D25"/>
    <w:rsid w:val="00E16FF6"/>
    <w:rsid w:val="00E32AB2"/>
    <w:rsid w:val="00E343BC"/>
    <w:rsid w:val="00E41F53"/>
    <w:rsid w:val="00E43176"/>
    <w:rsid w:val="00E61456"/>
    <w:rsid w:val="00E6408F"/>
    <w:rsid w:val="00E6738B"/>
    <w:rsid w:val="00E87BDF"/>
    <w:rsid w:val="00EB0CF2"/>
    <w:rsid w:val="00EC51B1"/>
    <w:rsid w:val="00ED05F7"/>
    <w:rsid w:val="00EE0043"/>
    <w:rsid w:val="00EE2B9F"/>
    <w:rsid w:val="00EE2E24"/>
    <w:rsid w:val="00EE354B"/>
    <w:rsid w:val="00EE79D3"/>
    <w:rsid w:val="00EF2A1B"/>
    <w:rsid w:val="00F008CC"/>
    <w:rsid w:val="00F158F8"/>
    <w:rsid w:val="00F24893"/>
    <w:rsid w:val="00F24F97"/>
    <w:rsid w:val="00F334A5"/>
    <w:rsid w:val="00F46B34"/>
    <w:rsid w:val="00F5236D"/>
    <w:rsid w:val="00F67D1F"/>
    <w:rsid w:val="00F81C5E"/>
    <w:rsid w:val="00F86223"/>
    <w:rsid w:val="00F9735E"/>
    <w:rsid w:val="00FB1153"/>
    <w:rsid w:val="00FC3F05"/>
    <w:rsid w:val="00FE3C2D"/>
    <w:rsid w:val="31BB7705"/>
    <w:rsid w:val="5F10FB0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14BFF69"/>
  <w15:docId w15:val="{CCEE3E43-04D9-4809-960C-664E20BAB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B1069"/>
    <w:rPr>
      <w:rFonts w:ascii="Times New Roman" w:eastAsia="Times New Roman" w:hAnsi="Times New Roman" w:cs="ODLJPJ+Arial"/>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sinitalic">
    <w:name w:val="Notes in italic"/>
    <w:basedOn w:val="Normal"/>
    <w:rsid w:val="00DB1069"/>
    <w:pPr>
      <w:widowControl w:val="0"/>
      <w:spacing w:after="120"/>
    </w:pPr>
    <w:rPr>
      <w:rFonts w:cs="Times New Roman"/>
      <w:i/>
      <w:snapToGrid w:val="0"/>
      <w:color w:val="auto"/>
      <w:szCs w:val="20"/>
    </w:rPr>
  </w:style>
  <w:style w:type="paragraph" w:customStyle="1" w:styleId="Default">
    <w:name w:val="Default"/>
    <w:rsid w:val="00DB1069"/>
    <w:pPr>
      <w:autoSpaceDE w:val="0"/>
      <w:autoSpaceDN w:val="0"/>
      <w:adjustRightInd w:val="0"/>
    </w:pPr>
    <w:rPr>
      <w:rFonts w:ascii="ODLJPJ+Arial" w:eastAsia="Times New Roman" w:hAnsi="ODLJPJ+Arial" w:cs="ODLJPJ+Arial"/>
      <w:color w:val="000000"/>
      <w:sz w:val="24"/>
      <w:szCs w:val="24"/>
    </w:rPr>
  </w:style>
  <w:style w:type="paragraph" w:styleId="ListParagraph">
    <w:name w:val="List Paragraph"/>
    <w:basedOn w:val="Normal"/>
    <w:uiPriority w:val="1"/>
    <w:qFormat/>
    <w:rsid w:val="00DB1069"/>
    <w:pPr>
      <w:ind w:left="720"/>
      <w:contextualSpacing/>
    </w:pPr>
  </w:style>
  <w:style w:type="paragraph" w:styleId="BodyText">
    <w:name w:val="Body Text"/>
    <w:basedOn w:val="Default"/>
    <w:next w:val="Default"/>
    <w:link w:val="BodyTextChar"/>
    <w:rsid w:val="00DB1069"/>
    <w:rPr>
      <w:rFonts w:cs="Times New Roman"/>
      <w:color w:val="auto"/>
    </w:rPr>
  </w:style>
  <w:style w:type="character" w:customStyle="1" w:styleId="BodyTextChar">
    <w:name w:val="Body Text Char"/>
    <w:basedOn w:val="DefaultParagraphFont"/>
    <w:link w:val="BodyText"/>
    <w:rsid w:val="00DB1069"/>
    <w:rPr>
      <w:rFonts w:ascii="ODLJPJ+Arial" w:eastAsia="Times New Roman" w:hAnsi="ODLJPJ+Arial" w:cs="Times New Roman"/>
      <w:sz w:val="24"/>
      <w:szCs w:val="24"/>
    </w:rPr>
  </w:style>
  <w:style w:type="paragraph" w:customStyle="1" w:styleId="header1">
    <w:name w:val="header1"/>
    <w:basedOn w:val="Normal"/>
    <w:qFormat/>
    <w:rsid w:val="00DB1069"/>
    <w:pPr>
      <w:jc w:val="center"/>
    </w:pPr>
    <w:rPr>
      <w:rFonts w:ascii="Tahoma" w:hAnsi="Tahoma" w:cs="Tahoma"/>
      <w:b/>
      <w:bCs/>
      <w:color w:val="auto"/>
      <w:sz w:val="32"/>
      <w:szCs w:val="28"/>
    </w:rPr>
  </w:style>
  <w:style w:type="paragraph" w:customStyle="1" w:styleId="header2">
    <w:name w:val="header2"/>
    <w:basedOn w:val="Normal"/>
    <w:qFormat/>
    <w:rsid w:val="00DB1069"/>
    <w:pPr>
      <w:jc w:val="center"/>
    </w:pPr>
    <w:rPr>
      <w:bCs/>
      <w:color w:val="auto"/>
      <w:sz w:val="28"/>
      <w:szCs w:val="28"/>
    </w:rPr>
  </w:style>
  <w:style w:type="paragraph" w:customStyle="1" w:styleId="Body1">
    <w:name w:val="Body1"/>
    <w:basedOn w:val="Normal"/>
    <w:qFormat/>
    <w:rsid w:val="00DB1069"/>
  </w:style>
  <w:style w:type="paragraph" w:customStyle="1" w:styleId="bullets">
    <w:name w:val="bullets"/>
    <w:basedOn w:val="ListParagraph"/>
    <w:qFormat/>
    <w:rsid w:val="00DB1069"/>
    <w:pPr>
      <w:numPr>
        <w:numId w:val="2"/>
      </w:numPr>
    </w:pPr>
    <w:rPr>
      <w:color w:val="auto"/>
    </w:rPr>
  </w:style>
  <w:style w:type="paragraph" w:customStyle="1" w:styleId="body2">
    <w:name w:val="body2"/>
    <w:basedOn w:val="Normal"/>
    <w:qFormat/>
    <w:rsid w:val="00DB1069"/>
    <w:rPr>
      <w:color w:val="auto"/>
    </w:rPr>
  </w:style>
  <w:style w:type="paragraph" w:customStyle="1" w:styleId="bullets2">
    <w:name w:val="bullets2"/>
    <w:basedOn w:val="BodyText"/>
    <w:qFormat/>
    <w:rsid w:val="00DB1069"/>
    <w:pPr>
      <w:numPr>
        <w:numId w:val="3"/>
      </w:numPr>
      <w:autoSpaceDE/>
      <w:autoSpaceDN/>
      <w:adjustRightInd/>
    </w:pPr>
    <w:rPr>
      <w:rFonts w:ascii="Times New Roman" w:hAnsi="Times New Roman"/>
    </w:rPr>
  </w:style>
  <w:style w:type="paragraph" w:styleId="BalloonText">
    <w:name w:val="Balloon Text"/>
    <w:basedOn w:val="Normal"/>
    <w:link w:val="BalloonTextChar"/>
    <w:uiPriority w:val="99"/>
    <w:semiHidden/>
    <w:unhideWhenUsed/>
    <w:rsid w:val="00B81A3B"/>
    <w:rPr>
      <w:rFonts w:ascii="Tahoma" w:hAnsi="Tahoma" w:cs="Tahoma"/>
      <w:sz w:val="16"/>
      <w:szCs w:val="16"/>
    </w:rPr>
  </w:style>
  <w:style w:type="character" w:customStyle="1" w:styleId="BalloonTextChar">
    <w:name w:val="Balloon Text Char"/>
    <w:basedOn w:val="DefaultParagraphFont"/>
    <w:link w:val="BalloonText"/>
    <w:uiPriority w:val="99"/>
    <w:semiHidden/>
    <w:rsid w:val="00B81A3B"/>
    <w:rPr>
      <w:rFonts w:ascii="Tahoma" w:eastAsia="Times New Roman" w:hAnsi="Tahoma" w:cs="Tahoma"/>
      <w:color w:val="000000"/>
      <w:sz w:val="16"/>
      <w:szCs w:val="16"/>
    </w:rPr>
  </w:style>
  <w:style w:type="character" w:styleId="CommentReference">
    <w:name w:val="annotation reference"/>
    <w:basedOn w:val="DefaultParagraphFont"/>
    <w:uiPriority w:val="99"/>
    <w:unhideWhenUsed/>
    <w:rsid w:val="00B81A3B"/>
    <w:rPr>
      <w:sz w:val="16"/>
      <w:szCs w:val="16"/>
    </w:rPr>
  </w:style>
  <w:style w:type="paragraph" w:styleId="CommentText">
    <w:name w:val="annotation text"/>
    <w:aliases w:val="t"/>
    <w:basedOn w:val="Normal"/>
    <w:link w:val="CommentTextChar"/>
    <w:uiPriority w:val="99"/>
    <w:unhideWhenUsed/>
    <w:rsid w:val="00B81A3B"/>
    <w:rPr>
      <w:sz w:val="20"/>
      <w:szCs w:val="20"/>
    </w:rPr>
  </w:style>
  <w:style w:type="character" w:customStyle="1" w:styleId="CommentTextChar">
    <w:name w:val="Comment Text Char"/>
    <w:aliases w:val="t Char"/>
    <w:basedOn w:val="DefaultParagraphFont"/>
    <w:link w:val="CommentText"/>
    <w:uiPriority w:val="99"/>
    <w:rsid w:val="00B81A3B"/>
    <w:rPr>
      <w:rFonts w:ascii="Times New Roman" w:eastAsia="Times New Roman" w:hAnsi="Times New Roman" w:cs="ODLJPJ+Arial"/>
      <w:color w:val="000000"/>
    </w:rPr>
  </w:style>
  <w:style w:type="paragraph" w:styleId="CommentSubject">
    <w:name w:val="annotation subject"/>
    <w:basedOn w:val="CommentText"/>
    <w:next w:val="CommentText"/>
    <w:link w:val="CommentSubjectChar"/>
    <w:uiPriority w:val="99"/>
    <w:semiHidden/>
    <w:unhideWhenUsed/>
    <w:rsid w:val="00B81A3B"/>
    <w:rPr>
      <w:b/>
      <w:bCs/>
    </w:rPr>
  </w:style>
  <w:style w:type="character" w:customStyle="1" w:styleId="CommentSubjectChar">
    <w:name w:val="Comment Subject Char"/>
    <w:basedOn w:val="CommentTextChar"/>
    <w:link w:val="CommentSubject"/>
    <w:uiPriority w:val="99"/>
    <w:semiHidden/>
    <w:rsid w:val="00B81A3B"/>
    <w:rPr>
      <w:rFonts w:ascii="Times New Roman" w:eastAsia="Times New Roman" w:hAnsi="Times New Roman" w:cs="ODLJPJ+Arial"/>
      <w:b/>
      <w:bCs/>
      <w:color w:val="000000"/>
    </w:rPr>
  </w:style>
  <w:style w:type="paragraph" w:customStyle="1" w:styleId="Table1">
    <w:name w:val="Table1"/>
    <w:basedOn w:val="Body1"/>
    <w:qFormat/>
    <w:rsid w:val="00311552"/>
    <w:rPr>
      <w:rFonts w:cs="Times New Roman"/>
      <w:color w:val="auto"/>
    </w:rPr>
  </w:style>
  <w:style w:type="paragraph" w:customStyle="1" w:styleId="table2">
    <w:name w:val="table2"/>
    <w:basedOn w:val="body2"/>
    <w:qFormat/>
    <w:rsid w:val="005C7816"/>
    <w:pPr>
      <w:jc w:val="center"/>
    </w:pPr>
    <w:rPr>
      <w:rFonts w:ascii="Tahoma" w:hAnsi="Tahoma" w:cs="Tahoma"/>
      <w:b/>
      <w:i/>
      <w:sz w:val="28"/>
      <w:szCs w:val="28"/>
    </w:rPr>
  </w:style>
  <w:style w:type="paragraph" w:styleId="Header">
    <w:name w:val="header"/>
    <w:basedOn w:val="Normal"/>
    <w:link w:val="HeaderChar"/>
    <w:uiPriority w:val="99"/>
    <w:unhideWhenUsed/>
    <w:rsid w:val="00F008CC"/>
    <w:pPr>
      <w:tabs>
        <w:tab w:val="center" w:pos="4680"/>
        <w:tab w:val="right" w:pos="9360"/>
      </w:tabs>
    </w:pPr>
  </w:style>
  <w:style w:type="character" w:customStyle="1" w:styleId="HeaderChar">
    <w:name w:val="Header Char"/>
    <w:basedOn w:val="DefaultParagraphFont"/>
    <w:link w:val="Header"/>
    <w:uiPriority w:val="99"/>
    <w:rsid w:val="00F008CC"/>
    <w:rPr>
      <w:rFonts w:ascii="Times New Roman" w:eastAsia="Times New Roman" w:hAnsi="Times New Roman" w:cs="ODLJPJ+Arial"/>
      <w:color w:val="000000"/>
      <w:sz w:val="24"/>
      <w:szCs w:val="24"/>
    </w:rPr>
  </w:style>
  <w:style w:type="paragraph" w:styleId="Footer">
    <w:name w:val="footer"/>
    <w:basedOn w:val="Normal"/>
    <w:link w:val="FooterChar"/>
    <w:uiPriority w:val="99"/>
    <w:unhideWhenUsed/>
    <w:rsid w:val="00F008CC"/>
    <w:pPr>
      <w:tabs>
        <w:tab w:val="center" w:pos="4680"/>
        <w:tab w:val="right" w:pos="9360"/>
      </w:tabs>
    </w:pPr>
  </w:style>
  <w:style w:type="character" w:customStyle="1" w:styleId="FooterChar">
    <w:name w:val="Footer Char"/>
    <w:basedOn w:val="DefaultParagraphFont"/>
    <w:link w:val="Footer"/>
    <w:uiPriority w:val="99"/>
    <w:rsid w:val="00F008CC"/>
    <w:rPr>
      <w:rFonts w:ascii="Times New Roman" w:eastAsia="Times New Roman" w:hAnsi="Times New Roman" w:cs="ODLJPJ+Arial"/>
      <w:color w:val="000000"/>
      <w:sz w:val="24"/>
      <w:szCs w:val="24"/>
    </w:rPr>
  </w:style>
  <w:style w:type="character" w:styleId="Hyperlink">
    <w:name w:val="Hyperlink"/>
    <w:basedOn w:val="DefaultParagraphFont"/>
    <w:uiPriority w:val="99"/>
    <w:unhideWhenUsed/>
    <w:rsid w:val="005F3E9F"/>
    <w:rPr>
      <w:color w:val="0000FF" w:themeColor="hyperlink"/>
      <w:u w:val="single"/>
    </w:rPr>
  </w:style>
  <w:style w:type="paragraph" w:styleId="Revision">
    <w:name w:val="Revision"/>
    <w:hidden/>
    <w:uiPriority w:val="99"/>
    <w:semiHidden/>
    <w:rsid w:val="00107EC0"/>
    <w:rPr>
      <w:rFonts w:ascii="Times New Roman" w:eastAsia="Times New Roman" w:hAnsi="Times New Roman" w:cs="ODLJPJ+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yperlink" Target="https://gcc02.safelinks.protection.outlook.com/?url=https%3A%2F%2Fwww.medicare.gov%2Fabout-us%2Fnondiscrimination%2Faccessibility-nondiscrimination.html&amp;data=05%7C01%7CSabrina.Edmonston%40cms.hhs.gov%7Cf9660dff7be64273aaca08da37806d63%7Cd58addea50534a808499ba4d944910df%7C0%7C0%7C637883321967786495%7CUnknown%7CTWFpbGZsb3d8eyJWIjoiMC4wLjAwMDAiLCJQIjoiV2luMzIiLCJBTiI6Ik1haWwiLCJXVCI6Mn0%3D%7C3000%7C%7C%7C&amp;sdata=JicYRpGPqKvuHzPrkxsak8cYevEYUNvJOAvziqekgWg%3D&amp;reserved=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6D4132EC4E6614282C430EBF00B28E3" ma:contentTypeVersion="11" ma:contentTypeDescription="Create a new document." ma:contentTypeScope="" ma:versionID="384eb927cd1f4a67e135cdccd85cb647">
  <xsd:schema xmlns:xsd="http://www.w3.org/2001/XMLSchema" xmlns:xs="http://www.w3.org/2001/XMLSchema" xmlns:p="http://schemas.microsoft.com/office/2006/metadata/properties" xmlns:ns2="4a781332-2a91-46e8-b66b-dbb763f6c5c5" xmlns:ns3="54baccf4-4c35-44a6-8f6d-1270e04b5db9" targetNamespace="http://schemas.microsoft.com/office/2006/metadata/properties" ma:root="true" ma:fieldsID="2130a3fa0c23e19c65aa125a2cbf7c32" ns2:_="" ns3:_="">
    <xsd:import namespace="4a781332-2a91-46e8-b66b-dbb763f6c5c5"/>
    <xsd:import namespace="54baccf4-4c35-44a6-8f6d-1270e04b5db9"/>
    <xsd:element name="properties">
      <xsd:complexType>
        <xsd:sequence>
          <xsd:element name="documentManagement">
            <xsd:complexType>
              <xsd:all>
                <xsd:element ref="ns2:Categor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781332-2a91-46e8-b66b-dbb763f6c5c5" elementFormDefault="qualified">
    <xsd:import namespace="http://schemas.microsoft.com/office/2006/documentManagement/types"/>
    <xsd:import namespace="http://schemas.microsoft.com/office/infopath/2007/PartnerControls"/>
    <xsd:element name="Category" ma:index="8" nillable="true" ma:displayName="Category" ma:internalName="Category">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baccf4-4c35-44a6-8f6d-1270e04b5db9"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86a8e296-5f29-4af2-954b-0de0d1e1f8bc" ContentTypeId="0x0101"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Category xmlns="4a781332-2a91-46e8-b66b-dbb763f6c5c5" xsi:nil="true"/>
  </documentManagement>
</p:properties>
</file>

<file path=customXml/itemProps1.xml><?xml version="1.0" encoding="utf-8"?>
<ds:datastoreItem xmlns:ds="http://schemas.openxmlformats.org/officeDocument/2006/customXml" ds:itemID="{5A6FE8AB-B612-43A2-B2B2-20F3011A09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781332-2a91-46e8-b66b-dbb763f6c5c5"/>
    <ds:schemaRef ds:uri="54baccf4-4c35-44a6-8f6d-1270e04b5d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DEE2F71-F818-40AD-A264-957E96567EBA}">
  <ds:schemaRefs>
    <ds:schemaRef ds:uri="Microsoft.SharePoint.Taxonomy.ContentTypeSync"/>
  </ds:schemaRefs>
</ds:datastoreItem>
</file>

<file path=customXml/itemProps3.xml><?xml version="1.0" encoding="utf-8"?>
<ds:datastoreItem xmlns:ds="http://schemas.openxmlformats.org/officeDocument/2006/customXml" ds:itemID="{F4A6DA73-C3E4-4ADA-BCF8-49846FF7FC36}">
  <ds:schemaRefs>
    <ds:schemaRef ds:uri="http://schemas.microsoft.com/sharepoint/v3/contenttype/forms"/>
  </ds:schemaRefs>
</ds:datastoreItem>
</file>

<file path=customXml/itemProps4.xml><?xml version="1.0" encoding="utf-8"?>
<ds:datastoreItem xmlns:ds="http://schemas.openxmlformats.org/officeDocument/2006/customXml" ds:itemID="{A64A0BB5-3F5F-43F3-B52F-2DA3A65C67BE}">
  <ds:schemaRefs>
    <ds:schemaRef ds:uri="http://schemas.openxmlformats.org/officeDocument/2006/bibliography"/>
  </ds:schemaRefs>
</ds:datastoreItem>
</file>

<file path=customXml/itemProps5.xml><?xml version="1.0" encoding="utf-8"?>
<ds:datastoreItem xmlns:ds="http://schemas.openxmlformats.org/officeDocument/2006/customXml" ds:itemID="{2BBF1BBB-DB1B-4E22-A699-EE0225E8A78E}">
  <ds:schemaRefs>
    <ds:schemaRef ds:uri="http://schemas.microsoft.com/office/2006/metadata/properties"/>
    <ds:schemaRef ds:uri="http://schemas.microsoft.com/office/infopath/2007/PartnerControls"/>
    <ds:schemaRef ds:uri="4a781332-2a91-46e8-b66b-dbb763f6c5c5"/>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1244</Words>
  <Characters>7097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CMS</Company>
  <LinksUpToDate>false</LinksUpToDate>
  <CharactersWithSpaces>8325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Notice of Denial of Medical Coverage</dc:subject>
  <dc:creator>CMS/CM/MEAG/DAP</dc:creator>
  <cp:keywords>beneficiary notice, denial of coverage notice</cp:keywords>
  <cp:lastModifiedBy>Astrin, Clarese (CMS/OC)</cp:lastModifiedBy>
  <cp:revision>3</cp:revision>
  <cp:lastPrinted>2016-02-10T13:19:00Z</cp:lastPrinted>
  <dcterms:created xsi:type="dcterms:W3CDTF">2024-04-24T12:15:00Z</dcterms:created>
  <dcterms:modified xsi:type="dcterms:W3CDTF">2024-04-24T12:18:00Z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0x01010036D4132EC4E6614282C430EBF00B28E3</vt:lpwstr>
  </property>
  <property fmtid="{D5CDD505-2E9C-101B-9397-08002B2CF9AE}" pid="3" name="_NewReviewCycle">
    <vt:lpwstr/>
  </property>
</Properties>
</file>