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675A94" w:rsidRPr="00D351B8" w:rsidP="00675A94" w14:paraId="2D834EB9" w14:textId="1BC9E916">
      <w:pPr>
        <w:pStyle w:val="Heading1"/>
        <w:spacing w:before="60" w:line="240" w:lineRule="exact"/>
        <w:rPr>
          <w:szCs w:val="28"/>
        </w:rPr>
      </w:pPr>
      <w:r w:rsidRPr="004530C3">
        <w:rPr>
          <w:szCs w:val="28"/>
        </w:rPr>
        <w:t xml:space="preserve">Main Street Hospital </w:t>
      </w:r>
      <w:r w:rsidRPr="00D351B8">
        <w:rPr>
          <w:szCs w:val="28"/>
        </w:rPr>
        <w:t>1234 Main Street</w:t>
      </w:r>
      <w:r w:rsidR="00D351B8">
        <w:rPr>
          <w:szCs w:val="28"/>
        </w:rPr>
        <w:t>,</w:t>
      </w:r>
      <w:r w:rsidRPr="00D351B8">
        <w:rPr>
          <w:szCs w:val="28"/>
        </w:rPr>
        <w:t xml:space="preserve"> Washington, DC 20005</w:t>
      </w:r>
    </w:p>
    <w:p w:rsidR="00675A94" w:rsidRPr="00675A94" w:rsidP="00675A94" w14:paraId="19EC2F25" w14:textId="4BAB5305">
      <w:pPr>
        <w:jc w:val="center"/>
      </w:pPr>
      <w:r>
        <w:t>1-800-323-4000</w:t>
      </w:r>
    </w:p>
    <w:p w:rsidR="002D5906" w:rsidRPr="00FC69C8" w:rsidP="002D5906" w14:paraId="519323FC" w14:textId="77777777"/>
    <w:p w:rsidR="00C45B24" w:rsidRPr="00FC69C8" w:rsidP="001B3DF6" w14:paraId="14D84960" w14:textId="15EC4E9E">
      <w:pPr>
        <w:pStyle w:val="Heading1"/>
        <w:spacing w:before="60" w:line="240" w:lineRule="exact"/>
      </w:pPr>
      <w:r w:rsidRPr="00FC69C8">
        <w:t xml:space="preserve">Medicare Change of </w:t>
      </w:r>
      <w:r w:rsidRPr="00FC69C8" w:rsidR="00911568">
        <w:t xml:space="preserve">Status </w:t>
      </w:r>
      <w:r w:rsidRPr="00FC69C8">
        <w:t>Notice</w:t>
      </w:r>
    </w:p>
    <w:p w:rsidR="00A1183B" w:rsidRPr="00FC69C8" w:rsidP="00A1183B" w14:paraId="48839EA6" w14:textId="77777777"/>
    <w:p w:rsidR="00C45B24" w:rsidRPr="00FC69C8" w:rsidP="001B3DF6" w14:paraId="7C6A17AC" w14:textId="77777777">
      <w:pPr>
        <w:pStyle w:val="Heading2"/>
        <w:ind w:firstLine="450"/>
      </w:pPr>
      <w:r w:rsidRPr="00FC69C8">
        <w:t xml:space="preserve">Patient </w:t>
      </w:r>
      <w:r w:rsidRPr="00FC69C8" w:rsidR="00312EF5">
        <w:t>n</w:t>
      </w:r>
      <w:r w:rsidRPr="00FC69C8" w:rsidR="00856050">
        <w:t>ame:</w:t>
      </w:r>
      <w:r w:rsidRPr="00FC69C8" w:rsidR="007F1840">
        <w:tab/>
      </w:r>
      <w:r w:rsidRPr="00FC69C8" w:rsidR="007F1840">
        <w:tab/>
      </w:r>
      <w:r w:rsidRPr="00FC69C8" w:rsidR="007F1840">
        <w:tab/>
      </w:r>
      <w:r w:rsidRPr="00FC69C8" w:rsidR="007F1840">
        <w:tab/>
      </w:r>
      <w:r w:rsidRPr="00FC69C8" w:rsidR="007F1840">
        <w:tab/>
      </w:r>
      <w:r w:rsidRPr="00FC69C8">
        <w:t xml:space="preserve">Patient </w:t>
      </w:r>
      <w:r w:rsidRPr="00FC69C8" w:rsidR="00312EF5">
        <w:t>n</w:t>
      </w:r>
      <w:r w:rsidRPr="00FC69C8">
        <w:t>umber:</w:t>
      </w:r>
    </w:p>
    <w:p w:rsidR="007164FB" w:rsidRPr="00FC69C8" w:rsidP="007164FB" w14:paraId="0D1B2BBB" w14:textId="77777777"/>
    <w:p w:rsidR="007164FB" w:rsidRPr="00FC69C8" w:rsidP="007164FB" w14:paraId="66695D5A" w14:textId="6B4E1988">
      <w:pPr>
        <w:spacing w:line="160" w:lineRule="exact"/>
      </w:pPr>
      <w:r w:rsidRPr="00FC69C8">
        <w:rPr>
          <w:noProof/>
        </w:rPr>
        <mc:AlternateContent>
          <mc:Choice Requires="wps">
            <w:drawing>
              <wp:inline distT="0" distB="0" distL="0" distR="0">
                <wp:extent cx="6593840" cy="635"/>
                <wp:effectExtent l="19050" t="20320" r="26035" b="26670"/>
                <wp:docPr id="8" name="Straight Connector 5" descr="line brea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593840" cy="635"/>
                        </a:xfrm>
                        <a:prstGeom prst="line">
                          <a:avLst/>
                        </a:prstGeom>
                        <a:noFill/>
                        <a:ln w="381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line id="Straight Connector 5" o:spid="_x0000_i1025" alt="line break" style="mso-left-percent:-10001;mso-position-horizontal-relative:char;mso-position-vertical-relative:line;mso-top-percent:-10001;mso-wrap-style:square;visibility:visible" from="0,0" to="519.2pt,0.05pt" strokeweight="3pt">
                <w10:wrap type="none"/>
                <w10:anchorlock/>
              </v:line>
            </w:pict>
          </mc:Fallback>
        </mc:AlternateContent>
      </w:r>
    </w:p>
    <w:p w:rsidR="00E7694D" w:rsidRPr="00E7694D" w:rsidP="00E7694D" w14:paraId="626B2BDB" w14:textId="06C1194C">
      <w:pPr>
        <w:pStyle w:val="Bullet1"/>
        <w:tabs>
          <w:tab w:val="clear" w:pos="90"/>
          <w:tab w:val="left" w:pos="1080"/>
        </w:tabs>
        <w:spacing w:before="120"/>
        <w:ind w:right="720"/>
        <w:rPr>
          <w:rStyle w:val="cf01"/>
          <w:rFonts w:ascii="Arial" w:hAnsi="Arial" w:cs="Arial"/>
          <w:b/>
          <w:bCs w:val="0"/>
          <w:i w:val="0"/>
          <w:iCs w:val="0"/>
          <w:sz w:val="24"/>
          <w:szCs w:val="24"/>
        </w:rPr>
      </w:pPr>
      <w:r w:rsidRPr="00FC69C8">
        <w:t xml:space="preserve">Your hospital </w:t>
      </w:r>
      <w:r w:rsidRPr="00FC69C8" w:rsidR="000F5330">
        <w:t xml:space="preserve">changed your status from </w:t>
      </w:r>
      <w:r w:rsidR="00CC0817">
        <w:t>“</w:t>
      </w:r>
      <w:r w:rsidRPr="00FC69C8" w:rsidR="000F5330">
        <w:t>inpatient</w:t>
      </w:r>
      <w:r w:rsidR="00CC0817">
        <w:t>”</w:t>
      </w:r>
      <w:r w:rsidRPr="00FC69C8" w:rsidR="000F5330">
        <w:t xml:space="preserve"> to</w:t>
      </w:r>
      <w:r w:rsidRPr="00FC69C8" w:rsidR="00FC69C8">
        <w:t xml:space="preserve"> </w:t>
      </w:r>
      <w:r w:rsidR="00CC0817">
        <w:t>“</w:t>
      </w:r>
      <w:r w:rsidRPr="00FC69C8">
        <w:t>outpatient</w:t>
      </w:r>
      <w:r w:rsidR="00885745">
        <w:t>”</w:t>
      </w:r>
      <w:r w:rsidRPr="00FC69C8">
        <w:t xml:space="preserve"> </w:t>
      </w:r>
      <w:r w:rsidRPr="00FC69C8" w:rsidR="00FC69C8">
        <w:t>receiving</w:t>
      </w:r>
      <w:r w:rsidRPr="00FC69C8">
        <w:t xml:space="preserve"> observation </w:t>
      </w:r>
      <w:r w:rsidR="00522014">
        <w:t>s</w:t>
      </w:r>
      <w:r w:rsidRPr="00FC69C8">
        <w:t>ervices</w:t>
      </w:r>
      <w:r w:rsidR="00166ACD">
        <w:t>,</w:t>
      </w:r>
      <w:r w:rsidR="00CC0817">
        <w:t>”</w:t>
      </w:r>
      <w:r w:rsidR="00166ACD">
        <w:t xml:space="preserve"> </w:t>
      </w:r>
      <w:r w:rsidR="00CB6468">
        <w:rPr>
          <w:rStyle w:val="cf01"/>
          <w:rFonts w:ascii="Arial" w:hAnsi="Arial" w:cs="Arial"/>
          <w:b/>
          <w:bCs w:val="0"/>
          <w:i w:val="0"/>
          <w:iCs w:val="0"/>
          <w:sz w:val="24"/>
          <w:szCs w:val="24"/>
        </w:rPr>
        <w:t xml:space="preserve">Because of </w:t>
      </w:r>
      <w:r w:rsidR="00544BE8">
        <w:rPr>
          <w:rStyle w:val="cf01"/>
          <w:rFonts w:ascii="Arial" w:hAnsi="Arial" w:cs="Arial"/>
          <w:b/>
          <w:bCs w:val="0"/>
          <w:i w:val="0"/>
          <w:iCs w:val="0"/>
          <w:sz w:val="24"/>
          <w:szCs w:val="24"/>
        </w:rPr>
        <w:t>this</w:t>
      </w:r>
      <w:r w:rsidR="00CB6468">
        <w:rPr>
          <w:rStyle w:val="cf01"/>
          <w:rFonts w:ascii="Arial" w:hAnsi="Arial" w:cs="Arial"/>
          <w:b/>
          <w:bCs w:val="0"/>
          <w:i w:val="0"/>
          <w:iCs w:val="0"/>
          <w:sz w:val="24"/>
          <w:szCs w:val="24"/>
        </w:rPr>
        <w:t xml:space="preserve"> change,</w:t>
      </w:r>
      <w:r w:rsidR="00544BE8">
        <w:rPr>
          <w:rStyle w:val="cf01"/>
          <w:rFonts w:ascii="Arial" w:hAnsi="Arial" w:cs="Arial"/>
          <w:b/>
          <w:bCs w:val="0"/>
          <w:i w:val="0"/>
          <w:iCs w:val="0"/>
          <w:sz w:val="24"/>
          <w:szCs w:val="24"/>
        </w:rPr>
        <w:t xml:space="preserve"> </w:t>
      </w:r>
      <w:r w:rsidR="00CB6468">
        <w:rPr>
          <w:rStyle w:val="cf01"/>
          <w:rFonts w:ascii="Arial" w:hAnsi="Arial" w:cs="Arial"/>
          <w:b/>
          <w:bCs w:val="0"/>
          <w:i w:val="0"/>
          <w:iCs w:val="0"/>
          <w:sz w:val="24"/>
          <w:szCs w:val="24"/>
        </w:rPr>
        <w:t>M</w:t>
      </w:r>
      <w:r w:rsidRPr="00E7694D">
        <w:rPr>
          <w:rStyle w:val="cf01"/>
          <w:rFonts w:ascii="Arial" w:hAnsi="Arial" w:cs="Arial"/>
          <w:b/>
          <w:bCs w:val="0"/>
          <w:i w:val="0"/>
          <w:iCs w:val="0"/>
          <w:sz w:val="24"/>
          <w:szCs w:val="24"/>
        </w:rPr>
        <w:t>edicare won’t cover your skilled nursing facility (SNF) stay after you leave the hospital.</w:t>
      </w:r>
    </w:p>
    <w:p w:rsidR="00E7694D" w:rsidP="00A5693C" w14:paraId="6B685768" w14:textId="75D9B953">
      <w:pPr>
        <w:pStyle w:val="Bullet1"/>
        <w:tabs>
          <w:tab w:val="clear" w:pos="90"/>
          <w:tab w:val="left" w:pos="1080"/>
        </w:tabs>
        <w:spacing w:before="120"/>
        <w:ind w:right="720"/>
      </w:pPr>
    </w:p>
    <w:p w:rsidR="00A5693C" w:rsidP="00A5693C" w14:paraId="73096CF3" w14:textId="16AEF4A2">
      <w:pPr>
        <w:pStyle w:val="Bullet1"/>
        <w:tabs>
          <w:tab w:val="clear" w:pos="90"/>
          <w:tab w:val="left" w:pos="1080"/>
        </w:tabs>
        <w:spacing w:before="120"/>
        <w:ind w:right="720"/>
        <w:rPr>
          <w:b/>
          <w:bCs w:val="0"/>
        </w:rPr>
      </w:pPr>
      <w:r w:rsidRPr="00AC5DE2">
        <w:rPr>
          <w:b/>
          <w:bCs w:val="0"/>
        </w:rPr>
        <w:t xml:space="preserve">The </w:t>
      </w:r>
      <w:r w:rsidR="006522C8">
        <w:rPr>
          <w:b/>
          <w:bCs w:val="0"/>
        </w:rPr>
        <w:t xml:space="preserve">box </w:t>
      </w:r>
      <w:r w:rsidRPr="00AC5DE2">
        <w:rPr>
          <w:b/>
          <w:bCs w:val="0"/>
        </w:rPr>
        <w:t>mark</w:t>
      </w:r>
      <w:r w:rsidR="006522C8">
        <w:rPr>
          <w:b/>
          <w:bCs w:val="0"/>
        </w:rPr>
        <w:t>ed below</w:t>
      </w:r>
      <w:r w:rsidRPr="00BE502B">
        <w:rPr>
          <w:b/>
          <w:bCs w:val="0"/>
        </w:rPr>
        <w:t xml:space="preserve"> show what applies to you:</w:t>
      </w:r>
    </w:p>
    <w:p w:rsidR="002830C1" w:rsidP="00CC0817" w14:paraId="7E2931A8" w14:textId="77777777">
      <w:pPr>
        <w:pStyle w:val="Bullet1"/>
        <w:numPr>
          <w:ilvl w:val="0"/>
          <w:numId w:val="44"/>
        </w:numPr>
        <w:tabs>
          <w:tab w:val="clear" w:pos="90"/>
          <w:tab w:val="left" w:pos="1080"/>
        </w:tabs>
        <w:spacing w:before="120"/>
        <w:ind w:right="720"/>
        <w:rPr>
          <w:rStyle w:val="cf01"/>
          <w:rFonts w:ascii="Arial" w:hAnsi="Arial" w:cs="Arial"/>
          <w:i w:val="0"/>
          <w:iCs w:val="0"/>
          <w:sz w:val="24"/>
          <w:szCs w:val="24"/>
        </w:rPr>
      </w:pPr>
      <w:r w:rsidRPr="00AC5DE2">
        <w:rPr>
          <w:rStyle w:val="cf01"/>
          <w:rFonts w:ascii="Arial" w:hAnsi="Arial" w:cs="Arial"/>
          <w:i w:val="0"/>
          <w:iCs w:val="0"/>
          <w:sz w:val="24"/>
          <w:szCs w:val="24"/>
        </w:rPr>
        <w:t xml:space="preserve">Your hospital stay will be billed to Medicare Part B instead of Part A. </w:t>
      </w:r>
    </w:p>
    <w:p w:rsidR="00CC0817" w:rsidP="00BE502B" w14:paraId="7174AA5C" w14:textId="2B6FFA96">
      <w:pPr>
        <w:pStyle w:val="Bullet1"/>
        <w:tabs>
          <w:tab w:val="clear" w:pos="90"/>
          <w:tab w:val="left" w:pos="1080"/>
        </w:tabs>
        <w:spacing w:before="120"/>
        <w:ind w:left="810" w:right="720"/>
        <w:rPr>
          <w:rStyle w:val="cf01"/>
          <w:rFonts w:ascii="Arial" w:hAnsi="Arial" w:cs="Arial"/>
          <w:i w:val="0"/>
          <w:iCs w:val="0"/>
          <w:sz w:val="24"/>
          <w:szCs w:val="24"/>
        </w:rPr>
      </w:pPr>
      <w:r w:rsidRPr="00AC5DE2">
        <w:rPr>
          <w:rStyle w:val="cf01"/>
          <w:rFonts w:ascii="Arial" w:hAnsi="Arial" w:cs="Arial"/>
          <w:i w:val="0"/>
          <w:iCs w:val="0"/>
          <w:sz w:val="24"/>
          <w:szCs w:val="24"/>
        </w:rPr>
        <w:t xml:space="preserve">Depending on the Part B coinsurance you owe as an outpatient, your hospital bill may be lower or higher than the Part A inpatient deductible. </w:t>
      </w:r>
      <w:r>
        <w:rPr>
          <w:rStyle w:val="cf01"/>
          <w:rFonts w:ascii="Arial" w:hAnsi="Arial" w:cs="Arial"/>
          <w:i w:val="0"/>
          <w:iCs w:val="0"/>
          <w:sz w:val="24"/>
          <w:szCs w:val="24"/>
        </w:rPr>
        <w:t>Ask</w:t>
      </w:r>
      <w:r w:rsidRPr="00AC5DE2">
        <w:rPr>
          <w:rStyle w:val="cf01"/>
          <w:rFonts w:ascii="Arial" w:hAnsi="Arial" w:cs="Arial"/>
          <w:i w:val="0"/>
          <w:iCs w:val="0"/>
          <w:sz w:val="24"/>
          <w:szCs w:val="24"/>
        </w:rPr>
        <w:t xml:space="preserve"> your hospital for </w:t>
      </w:r>
      <w:r w:rsidR="002830C1">
        <w:rPr>
          <w:rStyle w:val="cf01"/>
          <w:rFonts w:ascii="Arial" w:hAnsi="Arial" w:cs="Arial"/>
          <w:i w:val="0"/>
          <w:iCs w:val="0"/>
          <w:sz w:val="24"/>
          <w:szCs w:val="24"/>
        </w:rPr>
        <w:t>your exact</w:t>
      </w:r>
      <w:r w:rsidRPr="00AC5DE2">
        <w:rPr>
          <w:rStyle w:val="cf01"/>
          <w:rFonts w:ascii="Arial" w:hAnsi="Arial" w:cs="Arial"/>
          <w:i w:val="0"/>
          <w:iCs w:val="0"/>
          <w:sz w:val="24"/>
          <w:szCs w:val="24"/>
        </w:rPr>
        <w:t xml:space="preserve"> billing information.</w:t>
      </w:r>
    </w:p>
    <w:p w:rsidR="00CC0817" w:rsidRPr="00CC0817" w:rsidP="00AC5DE2" w14:paraId="0D0B9886" w14:textId="66D37F9B">
      <w:pPr>
        <w:pStyle w:val="Bullet1"/>
        <w:numPr>
          <w:ilvl w:val="0"/>
          <w:numId w:val="44"/>
        </w:numPr>
        <w:tabs>
          <w:tab w:val="clear" w:pos="90"/>
          <w:tab w:val="left" w:pos="1080"/>
        </w:tabs>
        <w:spacing w:before="120"/>
        <w:ind w:right="720"/>
        <w:rPr>
          <w:rFonts w:cs="Arial"/>
          <w:szCs w:val="24"/>
        </w:rPr>
      </w:pPr>
      <w:r>
        <w:rPr>
          <w:rStyle w:val="cf01"/>
          <w:rFonts w:ascii="Arial" w:hAnsi="Arial" w:cs="Arial"/>
          <w:i w:val="0"/>
          <w:iCs w:val="0"/>
          <w:sz w:val="24"/>
          <w:szCs w:val="24"/>
        </w:rPr>
        <w:t>Y</w:t>
      </w:r>
      <w:r w:rsidRPr="00AC5DE2">
        <w:rPr>
          <w:rStyle w:val="cf01"/>
          <w:rFonts w:ascii="Arial" w:hAnsi="Arial" w:cs="Arial"/>
          <w:i w:val="0"/>
          <w:iCs w:val="0"/>
          <w:sz w:val="24"/>
          <w:szCs w:val="24"/>
        </w:rPr>
        <w:t>ou don</w:t>
      </w:r>
      <w:r>
        <w:rPr>
          <w:rStyle w:val="cf01"/>
          <w:rFonts w:ascii="Arial" w:hAnsi="Arial" w:cs="Arial"/>
          <w:i w:val="0"/>
          <w:iCs w:val="0"/>
          <w:sz w:val="24"/>
          <w:szCs w:val="24"/>
        </w:rPr>
        <w:t>’</w:t>
      </w:r>
      <w:r w:rsidRPr="00AC5DE2">
        <w:rPr>
          <w:rStyle w:val="cf01"/>
          <w:rFonts w:ascii="Arial" w:hAnsi="Arial" w:cs="Arial"/>
          <w:i w:val="0"/>
          <w:iCs w:val="0"/>
          <w:sz w:val="24"/>
          <w:szCs w:val="24"/>
        </w:rPr>
        <w:t xml:space="preserve">t have Medicare Part B, </w:t>
      </w:r>
      <w:r>
        <w:rPr>
          <w:rStyle w:val="cf01"/>
          <w:rFonts w:ascii="Arial" w:hAnsi="Arial" w:cs="Arial"/>
          <w:i w:val="0"/>
          <w:iCs w:val="0"/>
          <w:sz w:val="24"/>
          <w:szCs w:val="24"/>
        </w:rPr>
        <w:t xml:space="preserve">so </w:t>
      </w:r>
      <w:r w:rsidRPr="00AC5DE2">
        <w:rPr>
          <w:rStyle w:val="cf01"/>
          <w:rFonts w:ascii="Arial" w:hAnsi="Arial" w:cs="Arial"/>
          <w:i w:val="0"/>
          <w:iCs w:val="0"/>
          <w:sz w:val="24"/>
          <w:szCs w:val="24"/>
        </w:rPr>
        <w:t>the hospital may charge you the full cost of your outpatient hospital stay.</w:t>
      </w:r>
    </w:p>
    <w:p w:rsidR="00C45B24" w:rsidRPr="00FC69C8" w:rsidP="00365486" w14:paraId="4785AB1C" w14:textId="4D1F1539">
      <w:pPr>
        <w:pStyle w:val="Style0"/>
        <w:widowControl w:val="0"/>
        <w:tabs>
          <w:tab w:val="left" w:pos="90"/>
        </w:tabs>
        <w:jc w:val="center"/>
        <w:rPr>
          <w:sz w:val="20"/>
        </w:rPr>
      </w:pPr>
    </w:p>
    <w:p w:rsidR="00C45B24" w:rsidRPr="00FC69C8" w:rsidP="002F6B55" w14:paraId="6E0221B8" w14:textId="0916C374">
      <w:pPr>
        <w:pStyle w:val="Body1"/>
        <w:spacing w:before="120" w:after="60"/>
        <w:ind w:left="0"/>
      </w:pPr>
      <w:r w:rsidRPr="00FC69C8">
        <w:t>Y</w:t>
      </w:r>
      <w:r w:rsidRPr="00FC69C8" w:rsidR="001F762B">
        <w:t>ou</w:t>
      </w:r>
      <w:r w:rsidR="002830C1">
        <w:t xml:space="preserve"> Have the </w:t>
      </w:r>
      <w:r w:rsidRPr="00FC69C8" w:rsidR="001F762B">
        <w:t xml:space="preserve">Right to Appeal </w:t>
      </w:r>
      <w:r w:rsidRPr="00FC69C8" w:rsidR="000132E4">
        <w:t>This Decision</w:t>
      </w:r>
    </w:p>
    <w:p w:rsidR="005E5C42" w:rsidRPr="00FC69C8" w:rsidP="005E5C42" w14:paraId="38C58326" w14:textId="28CB84D8">
      <w:pPr>
        <w:pStyle w:val="Bullet3"/>
        <w:numPr>
          <w:ilvl w:val="0"/>
          <w:numId w:val="34"/>
        </w:numPr>
        <w:tabs>
          <w:tab w:val="left" w:pos="1080"/>
          <w:tab w:val="left" w:pos="10170"/>
        </w:tabs>
        <w:ind w:right="270"/>
      </w:pPr>
      <w:r w:rsidRPr="00FC69C8">
        <w:t xml:space="preserve">You have the right to </w:t>
      </w:r>
      <w:r w:rsidRPr="00FC69C8">
        <w:rPr>
          <w:rFonts w:cs="Arial"/>
        </w:rPr>
        <w:t xml:space="preserve">appeal </w:t>
      </w:r>
      <w:r w:rsidRPr="00FC69C8" w:rsidR="00FC69C8">
        <w:rPr>
          <w:rFonts w:cs="Arial"/>
        </w:rPr>
        <w:t xml:space="preserve">the </w:t>
      </w:r>
      <w:r w:rsidRPr="00FC69C8" w:rsidR="000F5330">
        <w:rPr>
          <w:rFonts w:cs="Arial"/>
        </w:rPr>
        <w:t>hospital’s</w:t>
      </w:r>
      <w:r w:rsidRPr="00FC69C8">
        <w:rPr>
          <w:rFonts w:cs="Arial"/>
        </w:rPr>
        <w:t xml:space="preserve"> decision to </w:t>
      </w:r>
      <w:r w:rsidRPr="00FC69C8" w:rsidR="000132E4">
        <w:rPr>
          <w:rFonts w:cs="Arial"/>
        </w:rPr>
        <w:t xml:space="preserve">change your </w:t>
      </w:r>
      <w:r w:rsidRPr="00FC69C8" w:rsidR="000F5330">
        <w:rPr>
          <w:rFonts w:cs="Arial"/>
        </w:rPr>
        <w:t>status</w:t>
      </w:r>
      <w:r w:rsidR="00CC0817">
        <w:rPr>
          <w:rFonts w:cs="Arial"/>
        </w:rPr>
        <w:t xml:space="preserve"> right away</w:t>
      </w:r>
      <w:r w:rsidRPr="00FC69C8" w:rsidR="000F5330">
        <w:rPr>
          <w:rFonts w:cs="Arial"/>
        </w:rPr>
        <w:t>.</w:t>
      </w:r>
      <w:r w:rsidRPr="00FC69C8" w:rsidR="00312EF5">
        <w:rPr>
          <w:rFonts w:cs="Arial"/>
        </w:rPr>
        <w:t xml:space="preserve"> </w:t>
      </w:r>
      <w:r w:rsidR="002830C1">
        <w:rPr>
          <w:rFonts w:cs="Arial"/>
        </w:rPr>
        <w:t>A</w:t>
      </w:r>
      <w:r w:rsidRPr="00FC69C8" w:rsidR="0043431A">
        <w:rPr>
          <w:rFonts w:cs="Arial"/>
        </w:rPr>
        <w:t>n independent</w:t>
      </w:r>
      <w:r w:rsidRPr="00FC69C8">
        <w:t xml:space="preserve"> </w:t>
      </w:r>
      <w:r w:rsidRPr="00FC69C8" w:rsidR="0041480E">
        <w:t>Quality Improvement Organization (also known as a QIO)</w:t>
      </w:r>
      <w:r w:rsidRPr="00FC69C8" w:rsidR="0043431A">
        <w:t xml:space="preserve"> </w:t>
      </w:r>
      <w:r w:rsidR="002830C1">
        <w:t xml:space="preserve">authorized by Medicare will </w:t>
      </w:r>
      <w:r w:rsidRPr="00FC69C8" w:rsidR="0041480E">
        <w:t>perform this review.</w:t>
      </w:r>
      <w:r w:rsidRPr="00FC69C8">
        <w:t xml:space="preserve">  </w:t>
      </w:r>
    </w:p>
    <w:p w:rsidR="00B33CF6" w:rsidRPr="00FC69C8" w:rsidP="00B33CF6" w14:paraId="0B6B3EF1" w14:textId="77777777">
      <w:pPr>
        <w:pStyle w:val="Bullet2"/>
        <w:tabs>
          <w:tab w:val="left" w:pos="1080"/>
        </w:tabs>
        <w:ind w:left="1094" w:right="360"/>
        <w:rPr>
          <w:sz w:val="16"/>
          <w:szCs w:val="16"/>
        </w:rPr>
      </w:pPr>
    </w:p>
    <w:p w:rsidR="00C45B24" w:rsidRPr="00FC69C8" w:rsidP="00E569D5" w14:paraId="2C5A5142" w14:textId="73C72D65">
      <w:pPr>
        <w:pStyle w:val="Bullet2"/>
        <w:numPr>
          <w:ilvl w:val="0"/>
          <w:numId w:val="32"/>
        </w:numPr>
        <w:tabs>
          <w:tab w:val="left" w:pos="1080"/>
        </w:tabs>
        <w:ind w:right="360"/>
      </w:pPr>
      <w:r w:rsidRPr="00FC69C8">
        <w:t xml:space="preserve">If you choose to </w:t>
      </w:r>
      <w:r w:rsidRPr="00FC69C8" w:rsidR="00E312D5">
        <w:t>appeal,</w:t>
      </w:r>
      <w:r w:rsidR="00E312D5">
        <w:t xml:space="preserve"> </w:t>
      </w:r>
      <w:r w:rsidRPr="00FC69C8" w:rsidR="00E312D5">
        <w:t>the</w:t>
      </w:r>
      <w:r w:rsidRPr="00FC69C8">
        <w:t xml:space="preserve"> QIO will look at your medical records and/or other relevant information. </w:t>
      </w:r>
      <w:r>
        <w:t>T</w:t>
      </w:r>
      <w:r w:rsidRPr="00FC69C8">
        <w:t xml:space="preserve">he </w:t>
      </w:r>
      <w:r w:rsidRPr="00FC69C8" w:rsidR="005E5C42">
        <w:t>QIO</w:t>
      </w:r>
      <w:r w:rsidRPr="00FC69C8" w:rsidR="00D77259">
        <w:t xml:space="preserve"> </w:t>
      </w:r>
      <w:r w:rsidRPr="00FC69C8">
        <w:t xml:space="preserve">will </w:t>
      </w:r>
      <w:r>
        <w:t xml:space="preserve">also </w:t>
      </w:r>
      <w:r w:rsidRPr="00FC69C8">
        <w:t>ask for your opinion. You do</w:t>
      </w:r>
      <w:r w:rsidRPr="00FC69C8" w:rsidR="000F5330">
        <w:t>n’t</w:t>
      </w:r>
      <w:r w:rsidRPr="00FC69C8">
        <w:t xml:space="preserve"> have to prepare anything in writing, but you have the right to if you</w:t>
      </w:r>
      <w:r w:rsidRPr="00FC69C8" w:rsidR="000F5330">
        <w:t>’d like</w:t>
      </w:r>
      <w:r w:rsidRPr="00FC69C8">
        <w:t xml:space="preserve">.  </w:t>
      </w:r>
    </w:p>
    <w:p w:rsidR="00C45B24" w:rsidRPr="00FC69C8" w:rsidP="00E569D5" w14:paraId="1FEC232D" w14:textId="77777777">
      <w:pPr>
        <w:pStyle w:val="Bullet2"/>
        <w:tabs>
          <w:tab w:val="left" w:pos="1080"/>
        </w:tabs>
        <w:ind w:left="720" w:right="360"/>
        <w:rPr>
          <w:sz w:val="16"/>
          <w:szCs w:val="16"/>
        </w:rPr>
      </w:pPr>
    </w:p>
    <w:p w:rsidR="005E5C42" w:rsidRPr="00FC69C8" w:rsidP="005E5C42" w14:paraId="4BB3A968" w14:textId="3B256989">
      <w:pPr>
        <w:pStyle w:val="Bullet2"/>
        <w:numPr>
          <w:ilvl w:val="0"/>
          <w:numId w:val="32"/>
        </w:numPr>
        <w:tabs>
          <w:tab w:val="left" w:pos="1080"/>
        </w:tabs>
        <w:ind w:right="360"/>
      </w:pPr>
      <w:r w:rsidRPr="00FC69C8">
        <w:t xml:space="preserve">If the </w:t>
      </w:r>
      <w:r w:rsidRPr="00FC69C8">
        <w:t>QIO</w:t>
      </w:r>
      <w:r w:rsidRPr="00FC69C8">
        <w:t xml:space="preserve"> </w:t>
      </w:r>
      <w:r w:rsidRPr="00FC69C8" w:rsidR="0043431A">
        <w:t xml:space="preserve">disagrees with your </w:t>
      </w:r>
      <w:bookmarkStart w:id="0" w:name="_Hlk144280745"/>
      <w:r w:rsidRPr="00FC69C8" w:rsidR="0043431A">
        <w:t>status</w:t>
      </w:r>
      <w:r w:rsidRPr="00FC69C8">
        <w:t xml:space="preserve"> </w:t>
      </w:r>
      <w:r w:rsidRPr="00FC69C8" w:rsidR="000132E4">
        <w:t>change to</w:t>
      </w:r>
      <w:bookmarkEnd w:id="0"/>
      <w:r w:rsidRPr="00FC69C8" w:rsidR="000132E4">
        <w:t xml:space="preserve"> </w:t>
      </w:r>
      <w:r w:rsidRPr="00FC69C8" w:rsidR="00FC69C8">
        <w:t xml:space="preserve">an </w:t>
      </w:r>
      <w:r w:rsidRPr="00FC69C8" w:rsidR="000132E4">
        <w:t xml:space="preserve">outpatient </w:t>
      </w:r>
      <w:r w:rsidRPr="00FC69C8" w:rsidR="00FC69C8">
        <w:t xml:space="preserve">receiving </w:t>
      </w:r>
      <w:r w:rsidRPr="00FC69C8" w:rsidR="000132E4">
        <w:t>observation</w:t>
      </w:r>
      <w:r w:rsidRPr="00FC69C8" w:rsidR="00FC69C8">
        <w:t xml:space="preserve"> services</w:t>
      </w:r>
      <w:r w:rsidR="00FC69C8">
        <w:t>, y</w:t>
      </w:r>
      <w:r w:rsidRPr="00FC69C8" w:rsidR="00585848">
        <w:t xml:space="preserve">ou may </w:t>
      </w:r>
      <w:r w:rsidRPr="00FC69C8" w:rsidR="004D398C">
        <w:t>qualify</w:t>
      </w:r>
      <w:r w:rsidRPr="00FC69C8" w:rsidR="00585848">
        <w:t xml:space="preserve"> for a Medicare</w:t>
      </w:r>
      <w:r w:rsidRPr="00FC69C8" w:rsidR="004D398C">
        <w:t>-</w:t>
      </w:r>
      <w:r w:rsidRPr="00FC69C8" w:rsidR="00585848">
        <w:t>covered SNF stay</w:t>
      </w:r>
      <w:r w:rsidRPr="00FC69C8" w:rsidR="00E73FAD">
        <w:t xml:space="preserve"> after you leave the hospital</w:t>
      </w:r>
      <w:r w:rsidRPr="00FC69C8" w:rsidR="00585848">
        <w:t>.</w:t>
      </w:r>
      <w:r w:rsidR="00FC69C8">
        <w:t xml:space="preserve"> </w:t>
      </w:r>
      <w:r w:rsidR="00C14D7C">
        <w:t>Because you</w:t>
      </w:r>
      <w:r w:rsidR="00816E2D">
        <w:t>r status</w:t>
      </w:r>
      <w:r w:rsidR="00E312D5">
        <w:t xml:space="preserve"> will be changed from an outpatient receiving observation services </w:t>
      </w:r>
      <w:r w:rsidR="00E0225F">
        <w:t xml:space="preserve">back </w:t>
      </w:r>
      <w:r w:rsidR="00C14D7C">
        <w:t xml:space="preserve">to </w:t>
      </w:r>
      <w:r w:rsidR="00E312D5">
        <w:t xml:space="preserve">an </w:t>
      </w:r>
      <w:r w:rsidR="00C14D7C">
        <w:t>inpatient,</w:t>
      </w:r>
      <w:r w:rsidR="00C14D7C">
        <w:t xml:space="preserve"> </w:t>
      </w:r>
      <w:r w:rsidR="00C14D7C">
        <w:t>y</w:t>
      </w:r>
      <w:r w:rsidR="006F315B">
        <w:t xml:space="preserve">ou’ll be responsible for </w:t>
      </w:r>
      <w:r w:rsidR="00A83316">
        <w:t>the</w:t>
      </w:r>
      <w:r w:rsidR="006F315B">
        <w:t xml:space="preserve"> Medicare inpatient hospital deductible</w:t>
      </w:r>
      <w:r w:rsidR="00FC69C8">
        <w:t>.</w:t>
      </w:r>
    </w:p>
    <w:p w:rsidR="00342246" w:rsidRPr="00FC69C8" w:rsidP="005E5C42" w14:paraId="6BE78AB0" w14:textId="77777777">
      <w:pPr>
        <w:pStyle w:val="Bullet2"/>
        <w:tabs>
          <w:tab w:val="left" w:pos="1080"/>
        </w:tabs>
        <w:ind w:left="720" w:right="360"/>
        <w:rPr>
          <w:sz w:val="16"/>
          <w:szCs w:val="16"/>
        </w:rPr>
      </w:pPr>
    </w:p>
    <w:p w:rsidR="005C22E9" w:rsidRPr="00FC69C8" w14:paraId="2CC06C0A" w14:textId="53803D65">
      <w:pPr>
        <w:pStyle w:val="Bullet2"/>
        <w:numPr>
          <w:ilvl w:val="0"/>
          <w:numId w:val="32"/>
        </w:numPr>
        <w:tabs>
          <w:tab w:val="left" w:pos="1080"/>
        </w:tabs>
        <w:ind w:right="360"/>
        <w:rPr>
          <w:sz w:val="16"/>
          <w:szCs w:val="16"/>
        </w:rPr>
      </w:pPr>
      <w:r w:rsidRPr="00FC69C8">
        <w:t xml:space="preserve">If the </w:t>
      </w:r>
      <w:r w:rsidRPr="00FC69C8" w:rsidR="005E5C42">
        <w:t>QIO</w:t>
      </w:r>
      <w:r w:rsidRPr="00FC69C8" w:rsidR="00D77259">
        <w:t xml:space="preserve"> </w:t>
      </w:r>
      <w:r w:rsidRPr="00FC69C8" w:rsidR="00C45B24">
        <w:t xml:space="preserve">agrees </w:t>
      </w:r>
      <w:r w:rsidRPr="00FC69C8" w:rsidR="0043431A">
        <w:t xml:space="preserve">with your status </w:t>
      </w:r>
      <w:r w:rsidRPr="00FC69C8" w:rsidR="00E25C89">
        <w:t xml:space="preserve">change to </w:t>
      </w:r>
      <w:r w:rsidRPr="00FC69C8" w:rsidR="00FC69C8">
        <w:t xml:space="preserve">an </w:t>
      </w:r>
      <w:r w:rsidRPr="00FC69C8" w:rsidR="00E25C89">
        <w:t xml:space="preserve">outpatient </w:t>
      </w:r>
      <w:r w:rsidRPr="00FC69C8" w:rsidR="00FC69C8">
        <w:t xml:space="preserve">receiving </w:t>
      </w:r>
      <w:r w:rsidRPr="00FC69C8" w:rsidR="00E25C89">
        <w:t>observation</w:t>
      </w:r>
      <w:r w:rsidRPr="00FC69C8" w:rsidR="00FC69C8">
        <w:t xml:space="preserve"> services</w:t>
      </w:r>
      <w:r w:rsidRPr="00FC69C8" w:rsidR="00D55A93">
        <w:t>,</w:t>
      </w:r>
      <w:r w:rsidRPr="00FC69C8" w:rsidR="00E25C89">
        <w:t xml:space="preserve"> </w:t>
      </w:r>
      <w:r w:rsidRPr="00FC69C8" w:rsidR="004D398C">
        <w:t xml:space="preserve">you won’t qualify for a </w:t>
      </w:r>
      <w:r w:rsidRPr="00FC69C8" w:rsidR="000132E4">
        <w:t>Medicare</w:t>
      </w:r>
      <w:r w:rsidRPr="00FC69C8" w:rsidR="004D398C">
        <w:t>-covered</w:t>
      </w:r>
      <w:r w:rsidRPr="00FC69C8" w:rsidR="00E55190">
        <w:t xml:space="preserve"> </w:t>
      </w:r>
      <w:r w:rsidRPr="00FC69C8" w:rsidR="005E5C42">
        <w:t>SNF stay</w:t>
      </w:r>
      <w:r w:rsidRPr="00FC69C8" w:rsidR="00CB41D1">
        <w:t xml:space="preserve"> </w:t>
      </w:r>
      <w:r w:rsidRPr="00FC69C8" w:rsidR="00E25C89">
        <w:t xml:space="preserve">after </w:t>
      </w:r>
      <w:r w:rsidRPr="00FC69C8" w:rsidR="00550010">
        <w:t>you leave the hospital</w:t>
      </w:r>
      <w:r w:rsidRPr="00FC69C8" w:rsidR="005A0699">
        <w:t>.</w:t>
      </w:r>
      <w:r w:rsidR="00FC69C8">
        <w:t xml:space="preserve"> Y</w:t>
      </w:r>
      <w:r w:rsidRPr="00FC69C8" w:rsidR="00FC69C8">
        <w:t>ou’ll be responsible for Medicare Part B copay</w:t>
      </w:r>
      <w:r w:rsidR="00FC69C8">
        <w:t>s</w:t>
      </w:r>
      <w:r w:rsidR="00754579">
        <w:t xml:space="preserve"> if you have Medicare Part B</w:t>
      </w:r>
      <w:r w:rsidR="00FC69C8">
        <w:t>.</w:t>
      </w:r>
      <w:r w:rsidR="008A7335">
        <w:t xml:space="preserve"> If you don’t have Medicare Part B, you may be responsible for the full cost of your outpatient hospital stay.</w:t>
      </w:r>
    </w:p>
    <w:p w:rsidR="00881C40" w:rsidRPr="00FC69C8" w:rsidP="000013D2" w14:paraId="52C74965" w14:textId="08BD4521">
      <w:pPr>
        <w:pStyle w:val="Bullet2"/>
        <w:tabs>
          <w:tab w:val="left" w:pos="1080"/>
        </w:tabs>
        <w:ind w:right="360"/>
      </w:pPr>
    </w:p>
    <w:p w:rsidR="00C45B24" w:rsidRPr="00FC69C8" w:rsidP="002F6B55" w14:paraId="42577AA3" w14:textId="254E91B3">
      <w:pPr>
        <w:pStyle w:val="Body2"/>
        <w:spacing w:after="60"/>
        <w:ind w:left="0"/>
      </w:pPr>
      <w:r w:rsidRPr="00FC69C8">
        <w:t>H</w:t>
      </w:r>
      <w:r w:rsidRPr="00FC69C8" w:rsidR="001F762B">
        <w:t>ow to Appeal</w:t>
      </w:r>
      <w:r w:rsidRPr="00FC69C8" w:rsidR="00FC69C8">
        <w:t xml:space="preserve"> your Status Change</w:t>
      </w:r>
    </w:p>
    <w:p w:rsidR="005E5C42" w:rsidRPr="00FC69C8" w:rsidP="005E5C42" w14:paraId="6A284BA6" w14:textId="52384D34">
      <w:pPr>
        <w:pStyle w:val="Bullet3"/>
        <w:numPr>
          <w:ilvl w:val="0"/>
          <w:numId w:val="34"/>
        </w:numPr>
        <w:tabs>
          <w:tab w:val="left" w:pos="1080"/>
          <w:tab w:val="left" w:pos="10170"/>
        </w:tabs>
        <w:ind w:right="270"/>
      </w:pPr>
      <w:bookmarkStart w:id="1" w:name="_Hlk144280797"/>
      <w:r w:rsidRPr="00FC69C8">
        <w:t xml:space="preserve">Call your QIO </w:t>
      </w:r>
      <w:r w:rsidR="002830C1">
        <w:t xml:space="preserve">to appeal </w:t>
      </w:r>
      <w:r w:rsidRPr="00FC69C8">
        <w:t>at: {insert QIO name and toll-free number of QIO</w:t>
      </w:r>
      <w:r w:rsidR="00822758">
        <w:t>}</w:t>
      </w:r>
      <w:r w:rsidRPr="00FC69C8">
        <w:t>.</w:t>
      </w:r>
    </w:p>
    <w:bookmarkEnd w:id="1"/>
    <w:p w:rsidR="002F6B55" w:rsidRPr="00FC69C8" w:rsidP="002F6B55" w14:paraId="32549AB7" w14:textId="77777777">
      <w:pPr>
        <w:pStyle w:val="Bullet3"/>
        <w:tabs>
          <w:tab w:val="left" w:pos="1080"/>
          <w:tab w:val="left" w:pos="10170"/>
        </w:tabs>
        <w:ind w:right="270"/>
        <w:rPr>
          <w:sz w:val="16"/>
          <w:szCs w:val="16"/>
        </w:rPr>
      </w:pPr>
    </w:p>
    <w:p w:rsidR="00C45B24" w:rsidRPr="00FC69C8" w:rsidP="00297275" w14:paraId="72C03099" w14:textId="7B525656">
      <w:pPr>
        <w:pStyle w:val="Bullet3"/>
        <w:numPr>
          <w:ilvl w:val="0"/>
          <w:numId w:val="34"/>
        </w:numPr>
        <w:tabs>
          <w:tab w:val="left" w:pos="1080"/>
          <w:tab w:val="left" w:pos="10170"/>
        </w:tabs>
        <w:ind w:right="270"/>
        <w:rPr>
          <w:rFonts w:ascii="Arial (W1)" w:hAnsi="Arial (W1)"/>
        </w:rPr>
      </w:pPr>
      <w:r w:rsidRPr="00FC69C8">
        <w:t>You</w:t>
      </w:r>
      <w:r w:rsidRPr="00FC69C8" w:rsidR="004D398C">
        <w:t xml:space="preserve"> should ask</w:t>
      </w:r>
      <w:r w:rsidRPr="00FC69C8">
        <w:t xml:space="preserve"> for an appeal as soon as possible </w:t>
      </w:r>
      <w:r w:rsidRPr="00FC69C8" w:rsidR="00637098">
        <w:t>and</w:t>
      </w:r>
      <w:r w:rsidRPr="00FC69C8" w:rsidR="00D55A93">
        <w:t xml:space="preserve"> </w:t>
      </w:r>
      <w:r w:rsidRPr="00FC69C8" w:rsidR="00637098">
        <w:t xml:space="preserve">before </w:t>
      </w:r>
      <w:r w:rsidRPr="00FC69C8" w:rsidR="00550010">
        <w:t>you leave the hospital.</w:t>
      </w:r>
    </w:p>
    <w:p w:rsidR="002F6B55" w:rsidRPr="00FC69C8" w:rsidP="002F6B55" w14:paraId="521560C8" w14:textId="77777777">
      <w:pPr>
        <w:pStyle w:val="Bullet3"/>
        <w:tabs>
          <w:tab w:val="left" w:pos="1080"/>
          <w:tab w:val="left" w:pos="10170"/>
        </w:tabs>
        <w:ind w:left="1080" w:right="270"/>
        <w:rPr>
          <w:rFonts w:ascii="Arial (W1)" w:hAnsi="Arial (W1)"/>
          <w:sz w:val="16"/>
          <w:szCs w:val="16"/>
        </w:rPr>
      </w:pPr>
    </w:p>
    <w:p w:rsidR="00822758" w:rsidP="00822758" w14:paraId="6AA297F1" w14:textId="04E80458">
      <w:pPr>
        <w:pStyle w:val="Bullet2"/>
        <w:numPr>
          <w:ilvl w:val="0"/>
          <w:numId w:val="46"/>
        </w:numPr>
        <w:tabs>
          <w:tab w:val="left" w:pos="900"/>
        </w:tabs>
        <w:spacing w:after="60"/>
        <w:ind w:right="360"/>
        <w:rPr>
          <w:rFonts w:ascii="Verdana" w:hAnsi="Verdana"/>
          <w:sz w:val="22"/>
          <w:szCs w:val="18"/>
        </w:rPr>
      </w:pPr>
      <w:r>
        <w:rPr>
          <w:rFonts w:ascii="Verdana" w:hAnsi="Verdana"/>
          <w:b/>
          <w:bCs/>
          <w:sz w:val="22"/>
          <w:szCs w:val="18"/>
        </w:rPr>
        <w:t>Even if you already left the hospital</w:t>
      </w:r>
      <w:r w:rsidRPr="00BE502B">
        <w:rPr>
          <w:rFonts w:ascii="Verdana" w:hAnsi="Verdana"/>
          <w:b/>
          <w:bCs/>
          <w:sz w:val="22"/>
          <w:szCs w:val="18"/>
        </w:rPr>
        <w:t>, you still have appeal rights.</w:t>
      </w:r>
      <w:r w:rsidRPr="002830C1">
        <w:rPr>
          <w:rFonts w:ascii="Verdana" w:hAnsi="Verdana"/>
          <w:sz w:val="22"/>
          <w:szCs w:val="18"/>
        </w:rPr>
        <w:t xml:space="preserve"> </w:t>
      </w:r>
    </w:p>
    <w:p w:rsidR="00822758" w:rsidRPr="00822758" w:rsidP="00822758" w14:paraId="4471D27D" w14:textId="77777777">
      <w:pPr>
        <w:pStyle w:val="Bullet2"/>
        <w:tabs>
          <w:tab w:val="left" w:pos="900"/>
        </w:tabs>
        <w:spacing w:after="60"/>
        <w:ind w:left="720" w:right="360"/>
        <w:rPr>
          <w:rFonts w:cs="Arial"/>
          <w:sz w:val="16"/>
          <w:szCs w:val="16"/>
        </w:rPr>
      </w:pPr>
    </w:p>
    <w:p w:rsidR="00481660" w:rsidRPr="00822758" w:rsidP="00822758" w14:paraId="76AC1043" w14:textId="12A79231">
      <w:pPr>
        <w:pStyle w:val="Bullet2"/>
        <w:tabs>
          <w:tab w:val="left" w:pos="900"/>
        </w:tabs>
        <w:spacing w:after="60"/>
        <w:ind w:right="360"/>
        <w:rPr>
          <w:rFonts w:ascii="Times New Roman" w:hAnsi="Times New Roman" w:cs="Arial"/>
          <w:sz w:val="28"/>
          <w:szCs w:val="28"/>
        </w:rPr>
      </w:pPr>
      <w:r>
        <w:br/>
      </w:r>
      <w:r w:rsidRPr="00822758">
        <w:rPr>
          <w:sz w:val="28"/>
          <w:szCs w:val="28"/>
        </w:rPr>
        <w:t>What Happens Next</w:t>
      </w:r>
    </w:p>
    <w:p w:rsidR="00632D80" w:rsidRPr="00FC69C8" w:rsidP="00297275" w14:paraId="192EB499" w14:textId="36A49F2F">
      <w:pPr>
        <w:pStyle w:val="Bullet3"/>
        <w:numPr>
          <w:ilvl w:val="0"/>
          <w:numId w:val="34"/>
        </w:numPr>
        <w:ind w:right="270"/>
      </w:pPr>
      <w:r w:rsidRPr="00FC69C8">
        <w:t xml:space="preserve">The QIO will notify you of its decision as soon as possible, </w:t>
      </w:r>
      <w:r w:rsidRPr="00FC69C8" w:rsidR="004D398C">
        <w:t>usually</w:t>
      </w:r>
      <w:r w:rsidRPr="00FC69C8">
        <w:t xml:space="preserve"> </w:t>
      </w:r>
      <w:r w:rsidRPr="00FC69C8" w:rsidR="00462462">
        <w:t xml:space="preserve">within </w:t>
      </w:r>
      <w:r w:rsidRPr="00FC69C8">
        <w:t xml:space="preserve">1 day </w:t>
      </w:r>
      <w:r w:rsidRPr="00FC69C8" w:rsidR="00462462">
        <w:t>of getting</w:t>
      </w:r>
      <w:r w:rsidRPr="00FC69C8">
        <w:t xml:space="preserve"> all </w:t>
      </w:r>
      <w:r w:rsidRPr="00FC69C8" w:rsidR="00462462">
        <w:t xml:space="preserve">the </w:t>
      </w:r>
      <w:r w:rsidRPr="00FC69C8">
        <w:t>necessary information</w:t>
      </w:r>
      <w:r w:rsidRPr="00FC69C8" w:rsidR="00121121">
        <w:t xml:space="preserve">. </w:t>
      </w:r>
      <w:r w:rsidR="008A7335">
        <w:br/>
      </w:r>
    </w:p>
    <w:p w:rsidR="000132E4" w:rsidP="008A7335" w14:paraId="2FD30030" w14:textId="75981897">
      <w:pPr>
        <w:pStyle w:val="ListParagraph"/>
        <w:numPr>
          <w:ilvl w:val="0"/>
          <w:numId w:val="34"/>
        </w:numPr>
        <w:rPr>
          <w:rFonts w:ascii="Arial" w:hAnsi="Arial" w:cs="Arial"/>
        </w:rPr>
      </w:pPr>
      <w:r>
        <w:rPr>
          <w:rFonts w:ascii="Arial" w:hAnsi="Arial" w:cs="Arial"/>
        </w:rPr>
        <w:t>Even if you</w:t>
      </w:r>
      <w:r w:rsidR="00C55424">
        <w:rPr>
          <w:rFonts w:ascii="Arial" w:hAnsi="Arial" w:cs="Arial"/>
        </w:rPr>
        <w:t xml:space="preserve"> leave </w:t>
      </w:r>
      <w:r>
        <w:rPr>
          <w:rFonts w:ascii="Arial" w:hAnsi="Arial" w:cs="Arial"/>
        </w:rPr>
        <w:t>the hospital, y</w:t>
      </w:r>
      <w:r w:rsidR="008A7335">
        <w:rPr>
          <w:rFonts w:ascii="Arial" w:hAnsi="Arial" w:cs="Arial"/>
        </w:rPr>
        <w:t>ou</w:t>
      </w:r>
      <w:r>
        <w:rPr>
          <w:rFonts w:ascii="Arial" w:hAnsi="Arial" w:cs="Arial"/>
        </w:rPr>
        <w:t>’</w:t>
      </w:r>
      <w:r w:rsidR="008A7335">
        <w:rPr>
          <w:rFonts w:ascii="Arial" w:hAnsi="Arial" w:cs="Arial"/>
        </w:rPr>
        <w:t>ll still get a</w:t>
      </w:r>
      <w:r>
        <w:rPr>
          <w:rFonts w:ascii="Arial" w:hAnsi="Arial" w:cs="Arial"/>
        </w:rPr>
        <w:t xml:space="preserve"> </w:t>
      </w:r>
      <w:r w:rsidR="008A7335">
        <w:rPr>
          <w:rFonts w:ascii="Arial" w:hAnsi="Arial" w:cs="Arial"/>
        </w:rPr>
        <w:t>n</w:t>
      </w:r>
      <w:r>
        <w:rPr>
          <w:rFonts w:ascii="Arial" w:hAnsi="Arial" w:cs="Arial"/>
        </w:rPr>
        <w:t>otice of the</w:t>
      </w:r>
      <w:r w:rsidR="008A7335">
        <w:rPr>
          <w:rFonts w:ascii="Arial" w:hAnsi="Arial" w:cs="Arial"/>
        </w:rPr>
        <w:t xml:space="preserve"> appeal</w:t>
      </w:r>
      <w:r>
        <w:rPr>
          <w:rFonts w:ascii="Arial" w:hAnsi="Arial" w:cs="Arial"/>
        </w:rPr>
        <w:t xml:space="preserve"> decision</w:t>
      </w:r>
      <w:r w:rsidR="008A7335">
        <w:rPr>
          <w:rFonts w:ascii="Arial" w:hAnsi="Arial" w:cs="Arial"/>
        </w:rPr>
        <w:t>.</w:t>
      </w:r>
    </w:p>
    <w:p w:rsidR="00E7694D" w:rsidP="00E7694D" w14:paraId="1D18EF92" w14:textId="77777777">
      <w:pPr>
        <w:rPr>
          <w:rFonts w:ascii="Arial" w:hAnsi="Arial" w:cs="Arial"/>
        </w:rPr>
      </w:pPr>
    </w:p>
    <w:p w:rsidR="00BA5247" w:rsidP="00CF39FC" w14:paraId="6CDD62AB" w14:textId="38F43D52">
      <w:pPr>
        <w:pStyle w:val="Bullet2"/>
        <w:numPr>
          <w:ilvl w:val="0"/>
          <w:numId w:val="46"/>
        </w:numPr>
        <w:tabs>
          <w:tab w:val="left" w:pos="900"/>
        </w:tabs>
        <w:spacing w:after="60"/>
        <w:ind w:right="360"/>
        <w:rPr>
          <w:rFonts w:cs="Arial"/>
        </w:rPr>
      </w:pPr>
      <w:r w:rsidRPr="00754579">
        <w:rPr>
          <w:rFonts w:cs="Arial"/>
        </w:rPr>
        <w:t xml:space="preserve">If you decide to stay in the hospital during the appeals process and the QIO agrees with the original decision to change your status, you’ll be responsible </w:t>
      </w:r>
      <w:r w:rsidR="00825C67">
        <w:rPr>
          <w:rFonts w:cs="Arial"/>
        </w:rPr>
        <w:t>for payment of</w:t>
      </w:r>
      <w:r w:rsidRPr="00754579">
        <w:rPr>
          <w:rFonts w:cs="Arial"/>
        </w:rPr>
        <w:t xml:space="preserve"> services you get during the appeal process</w:t>
      </w:r>
      <w:r w:rsidR="00822758">
        <w:rPr>
          <w:rFonts w:cs="Arial"/>
        </w:rPr>
        <w:t xml:space="preserve">. </w:t>
      </w:r>
    </w:p>
    <w:p w:rsidR="004F424E" w:rsidP="004F424E" w14:paraId="2B22E76A" w14:textId="77777777">
      <w:pPr>
        <w:pStyle w:val="Bullet2"/>
        <w:tabs>
          <w:tab w:val="left" w:pos="900"/>
        </w:tabs>
        <w:spacing w:after="60"/>
        <w:ind w:right="360"/>
        <w:rPr>
          <w:rFonts w:ascii="Verdana" w:hAnsi="Verdana"/>
          <w:sz w:val="22"/>
          <w:szCs w:val="18"/>
        </w:rPr>
      </w:pPr>
    </w:p>
    <w:p w:rsidR="004F424E" w:rsidRPr="00754579" w:rsidP="00BE502B" w14:paraId="682EA137" w14:textId="7061FAE5">
      <w:pPr>
        <w:keepNext/>
        <w:spacing w:before="240" w:after="120"/>
        <w:ind w:right="-187"/>
        <w:rPr>
          <w:rFonts w:ascii="Arial" w:hAnsi="Arial" w:cs="Arial"/>
          <w:szCs w:val="18"/>
        </w:rPr>
      </w:pPr>
      <w:bookmarkStart w:id="2" w:name="_Hlk162253837"/>
      <w:r w:rsidRPr="00BE502B">
        <w:rPr>
          <w:rFonts w:ascii="Arial" w:hAnsi="Arial" w:cs="Arial"/>
          <w:b/>
          <w:sz w:val="28"/>
          <w:szCs w:val="28"/>
        </w:rPr>
        <w:t xml:space="preserve">Get help </w:t>
      </w:r>
    </w:p>
    <w:bookmarkEnd w:id="2"/>
    <w:p w:rsidR="004F424E" w:rsidRPr="00754579" w:rsidP="004F424E" w14:paraId="7E7E5916" w14:textId="2D3C74CB">
      <w:pPr>
        <w:spacing w:before="10"/>
        <w:ind w:right="404"/>
        <w:rPr>
          <w:rFonts w:ascii="Arial" w:hAnsi="Arial" w:cs="Arial"/>
          <w:szCs w:val="18"/>
        </w:rPr>
      </w:pPr>
      <w:r w:rsidRPr="00754579">
        <w:rPr>
          <w:rFonts w:ascii="Arial" w:hAnsi="Arial" w:cs="Arial"/>
          <w:szCs w:val="18"/>
        </w:rPr>
        <w:t>You can also get for free, personalized help from your local State Health Insurance Assistance Program (SHIP). Visit SHIPhelp.org or call 877-839-2675 to find the SHIP near you.</w:t>
      </w:r>
    </w:p>
    <w:p w:rsidR="00B9525A" w:rsidRPr="00BA5247" w:rsidP="00BA5247" w14:paraId="0B835A5F" w14:textId="77777777">
      <w:pPr>
        <w:pStyle w:val="ListParagraph"/>
        <w:rPr>
          <w:rFonts w:ascii="Arial" w:hAnsi="Arial" w:cs="Arial"/>
        </w:rPr>
      </w:pPr>
    </w:p>
    <w:p w:rsidR="00CB41D1" w:rsidRPr="00FC69C8" w:rsidP="009C53DA" w14:paraId="1B3CF02D" w14:textId="77777777">
      <w:pPr>
        <w:pStyle w:val="Body5"/>
        <w:rPr>
          <w:sz w:val="16"/>
          <w:szCs w:val="16"/>
        </w:rPr>
      </w:pPr>
    </w:p>
    <w:p w:rsidR="00462462" w:rsidRPr="00FC69C8" w:rsidP="004A0AEC" w14:paraId="0B5E6471" w14:textId="72E9137E">
      <w:pPr>
        <w:pStyle w:val="Body5"/>
        <w:tabs>
          <w:tab w:val="left" w:pos="10080"/>
          <w:tab w:val="left" w:pos="10170"/>
        </w:tabs>
        <w:rPr>
          <w:rFonts w:ascii="Times New Roman" w:hAnsi="Times New Roman" w:cs="Times New Roman"/>
          <w:b/>
          <w:sz w:val="24"/>
          <w:szCs w:val="24"/>
        </w:rPr>
      </w:pPr>
      <w:r w:rsidRPr="00FC69C8">
        <w:rPr>
          <w:rFonts w:ascii="Times New Roman" w:hAnsi="Times New Roman" w:cs="Times New Roman"/>
          <w:b/>
          <w:sz w:val="24"/>
          <w:szCs w:val="24"/>
        </w:rPr>
        <w:t xml:space="preserve">You have the right to get Medicare information in an accessible format, like large print, </w:t>
      </w:r>
      <w:r w:rsidRPr="00FC69C8">
        <w:rPr>
          <w:rFonts w:ascii="Times New Roman" w:hAnsi="Times New Roman" w:cs="Times New Roman"/>
          <w:b/>
          <w:sz w:val="24"/>
          <w:szCs w:val="24"/>
        </w:rPr>
        <w:t>b</w:t>
      </w:r>
      <w:r w:rsidRPr="00FC69C8">
        <w:rPr>
          <w:rFonts w:ascii="Times New Roman" w:hAnsi="Times New Roman" w:cs="Times New Roman"/>
          <w:b/>
          <w:sz w:val="24"/>
          <w:szCs w:val="24"/>
        </w:rPr>
        <w:t xml:space="preserve">raille, or audio. You also have the right to file a complaint if you feel you’ve been discriminated against. Visit </w:t>
      </w:r>
      <w:hyperlink r:id="rId9" w:history="1">
        <w:r w:rsidRPr="00FC69C8">
          <w:rPr>
            <w:rFonts w:ascii="Times New Roman" w:hAnsi="Times New Roman" w:cs="Times New Roman"/>
            <w:b/>
            <w:sz w:val="24"/>
            <w:szCs w:val="24"/>
          </w:rPr>
          <w:t>Medicare.gov/about-us/accessibility-nondiscrimination-notice</w:t>
        </w:r>
      </w:hyperlink>
      <w:r w:rsidRPr="00FC69C8">
        <w:rPr>
          <w:rFonts w:ascii="Times New Roman" w:hAnsi="Times New Roman" w:cs="Times New Roman"/>
          <w:b/>
          <w:sz w:val="24"/>
          <w:szCs w:val="24"/>
        </w:rPr>
        <w:t xml:space="preserve">, or call 1-800-MEDICARE </w:t>
      </w:r>
    </w:p>
    <w:p w:rsidR="004A0AEC" w:rsidRPr="00FC69C8" w:rsidP="004A0AEC" w14:paraId="14446CF1" w14:textId="38EA30C9">
      <w:pPr>
        <w:pStyle w:val="Body5"/>
        <w:tabs>
          <w:tab w:val="left" w:pos="10080"/>
          <w:tab w:val="left" w:pos="10170"/>
        </w:tabs>
        <w:rPr>
          <w:rFonts w:ascii="Times New Roman" w:hAnsi="Times New Roman" w:cs="Times New Roman"/>
          <w:b/>
          <w:sz w:val="24"/>
          <w:szCs w:val="24"/>
        </w:rPr>
      </w:pPr>
      <w:r w:rsidRPr="00FC69C8">
        <w:rPr>
          <w:rFonts w:ascii="Times New Roman" w:hAnsi="Times New Roman" w:cs="Times New Roman"/>
          <w:b/>
          <w:sz w:val="24"/>
          <w:szCs w:val="24"/>
        </w:rPr>
        <w:t>(1-800-633-4227) for more information. TTY users can call 1-877-486-</w:t>
      </w:r>
      <w:r w:rsidRPr="00FC69C8">
        <w:rPr>
          <w:rFonts w:ascii="Times New Roman" w:hAnsi="Times New Roman" w:cs="Times New Roman"/>
          <w:b/>
          <w:sz w:val="24"/>
          <w:szCs w:val="24"/>
        </w:rPr>
        <w:t>2048.</w:t>
      </w:r>
    </w:p>
    <w:p w:rsidR="001A127D" w:rsidP="004A0AEC" w14:paraId="0BD69F81" w14:textId="0A34B433">
      <w:pPr>
        <w:pStyle w:val="Body5"/>
        <w:tabs>
          <w:tab w:val="left" w:pos="10080"/>
          <w:tab w:val="left" w:pos="10170"/>
        </w:tabs>
      </w:pPr>
      <w:r>
        <w:rPr>
          <w:noProof/>
        </w:rPr>
        <w:br/>
      </w:r>
    </w:p>
    <w:p w:rsidR="00E312D5" w:rsidRPr="00FC69C8" w:rsidP="004A0AEC" w14:paraId="73A2CD40" w14:textId="77777777">
      <w:pPr>
        <w:pStyle w:val="Body5"/>
        <w:tabs>
          <w:tab w:val="left" w:pos="10080"/>
          <w:tab w:val="left" w:pos="10170"/>
        </w:tabs>
      </w:pPr>
    </w:p>
    <w:p w:rsidR="004D1B61" w:rsidRPr="00FC69C8" w:rsidP="009C53DA" w14:paraId="17B88FEF" w14:textId="77777777">
      <w:pPr>
        <w:pStyle w:val="Body5"/>
      </w:pPr>
    </w:p>
    <w:p w:rsidR="00126EC9" w:rsidRPr="00FC69C8" w:rsidP="009C53DA" w14:paraId="68246388" w14:textId="404F2D6F">
      <w:pPr>
        <w:pStyle w:val="Body5"/>
      </w:pPr>
    </w:p>
    <w:p w:rsidR="00126EC9" w:rsidRPr="00FC69C8" w:rsidP="009C53DA" w14:paraId="4C269473" w14:textId="77777777">
      <w:pPr>
        <w:pStyle w:val="Body5"/>
      </w:pPr>
    </w:p>
    <w:p w:rsidR="00215550" w:rsidRPr="00FC69C8" w:rsidP="009C53DA" w14:paraId="0D6A6E6C" w14:textId="7362F56F">
      <w:pPr>
        <w:pStyle w:val="Body5"/>
      </w:pPr>
      <w:r w:rsidRPr="00FC69C8">
        <w:rPr>
          <w:noProof/>
        </w:rPr>
        <mc:AlternateContent>
          <mc:Choice Requires="wps">
            <w:drawing>
              <wp:inline distT="0" distB="0" distL="0" distR="0">
                <wp:extent cx="6534150" cy="635"/>
                <wp:effectExtent l="19050" t="21590" r="19050" b="26035"/>
                <wp:docPr id="3" name="Line 4" descr="line break"/>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534150" cy="0"/>
                        </a:xfrm>
                        <a:prstGeom prst="line">
                          <a:avLst/>
                        </a:prstGeom>
                        <a:noFill/>
                        <a:ln w="381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line id="Line 4" o:spid="_x0000_i1026" alt="line break" style="mso-left-percent:-10001;mso-position-horizontal-relative:char;mso-position-vertical-relative:line;mso-top-percent:-10001;mso-wrap-style:square;visibility:visible" from="0,0" to="514.5pt,0.05pt" strokeweight="3pt">
                <w10:wrap type="none"/>
                <w10:anchorlock/>
              </v:line>
            </w:pict>
          </mc:Fallback>
        </mc:AlternateContent>
      </w:r>
    </w:p>
    <w:p w:rsidR="00C45B24" w:rsidRPr="00FC69C8" w:rsidP="009C53DA" w14:paraId="471AD689" w14:textId="77777777">
      <w:pPr>
        <w:pStyle w:val="Body5"/>
      </w:pPr>
      <w:r w:rsidRPr="00FC69C8">
        <w:t>Please sign below to indicate you received</w:t>
      </w:r>
      <w:r w:rsidRPr="00FC69C8" w:rsidR="00647BE7">
        <w:t xml:space="preserve"> and understood</w:t>
      </w:r>
      <w:r w:rsidRPr="00FC69C8">
        <w:t xml:space="preserve"> this notice.</w:t>
      </w:r>
    </w:p>
    <w:p w:rsidR="00C45B24" w:rsidRPr="00FC69C8" w:rsidP="009C53DA" w14:paraId="6BA5338A" w14:textId="77777777">
      <w:pPr>
        <w:pStyle w:val="Body5"/>
      </w:pPr>
    </w:p>
    <w:p w:rsidR="00C45B24" w:rsidRPr="00FC69C8" w:rsidP="002F6B55" w14:paraId="3BB712F2" w14:textId="5D479187">
      <w:pPr>
        <w:pStyle w:val="Body5"/>
        <w:ind w:left="720"/>
        <w:rPr>
          <w:sz w:val="24"/>
          <w:szCs w:val="24"/>
        </w:rPr>
      </w:pPr>
      <w:r w:rsidRPr="00FC69C8">
        <w:rPr>
          <w:sz w:val="24"/>
          <w:szCs w:val="24"/>
        </w:rPr>
        <w:t xml:space="preserve">I have been notified </w:t>
      </w:r>
      <w:r w:rsidRPr="00FC69C8" w:rsidR="00632D80">
        <w:rPr>
          <w:sz w:val="24"/>
          <w:szCs w:val="24"/>
        </w:rPr>
        <w:t xml:space="preserve">of my </w:t>
      </w:r>
      <w:r w:rsidR="002830C1">
        <w:rPr>
          <w:sz w:val="24"/>
          <w:szCs w:val="24"/>
        </w:rPr>
        <w:t xml:space="preserve">status </w:t>
      </w:r>
      <w:r w:rsidRPr="00FC69C8" w:rsidR="004916CB">
        <w:rPr>
          <w:sz w:val="24"/>
          <w:szCs w:val="24"/>
        </w:rPr>
        <w:t>change</w:t>
      </w:r>
      <w:r w:rsidRPr="00FC69C8" w:rsidR="00E25C89">
        <w:rPr>
          <w:sz w:val="24"/>
          <w:szCs w:val="24"/>
        </w:rPr>
        <w:t xml:space="preserve"> </w:t>
      </w:r>
      <w:r w:rsidRPr="00FC69C8" w:rsidR="004916CB">
        <w:rPr>
          <w:sz w:val="24"/>
          <w:szCs w:val="24"/>
        </w:rPr>
        <w:t xml:space="preserve">from hospital </w:t>
      </w:r>
      <w:r w:rsidR="00FD0E19">
        <w:rPr>
          <w:sz w:val="24"/>
          <w:szCs w:val="24"/>
        </w:rPr>
        <w:t>“</w:t>
      </w:r>
      <w:r w:rsidRPr="00FC69C8" w:rsidR="004916CB">
        <w:rPr>
          <w:sz w:val="24"/>
          <w:szCs w:val="24"/>
        </w:rPr>
        <w:t>inpatient</w:t>
      </w:r>
      <w:r w:rsidR="00FD0E19">
        <w:rPr>
          <w:sz w:val="24"/>
          <w:szCs w:val="24"/>
        </w:rPr>
        <w:t>”</w:t>
      </w:r>
      <w:r w:rsidRPr="00FC69C8" w:rsidR="004916CB">
        <w:rPr>
          <w:sz w:val="24"/>
          <w:szCs w:val="24"/>
        </w:rPr>
        <w:t xml:space="preserve"> to </w:t>
      </w:r>
      <w:r w:rsidR="002830C1">
        <w:rPr>
          <w:sz w:val="24"/>
          <w:szCs w:val="24"/>
        </w:rPr>
        <w:t>an</w:t>
      </w:r>
      <w:r w:rsidRPr="00FC69C8" w:rsidR="004916CB">
        <w:rPr>
          <w:sz w:val="24"/>
          <w:szCs w:val="24"/>
        </w:rPr>
        <w:t xml:space="preserve"> </w:t>
      </w:r>
      <w:r w:rsidR="00FD0E19">
        <w:rPr>
          <w:sz w:val="24"/>
          <w:szCs w:val="24"/>
        </w:rPr>
        <w:t>“</w:t>
      </w:r>
      <w:r w:rsidRPr="00FC69C8" w:rsidR="004916CB">
        <w:rPr>
          <w:sz w:val="24"/>
          <w:szCs w:val="24"/>
        </w:rPr>
        <w:t>outpatient receiving observation services</w:t>
      </w:r>
      <w:r w:rsidR="00FD0E19">
        <w:rPr>
          <w:sz w:val="24"/>
          <w:szCs w:val="24"/>
        </w:rPr>
        <w:t>”</w:t>
      </w:r>
      <w:r w:rsidRPr="00FC69C8" w:rsidR="000534CE">
        <w:rPr>
          <w:sz w:val="24"/>
          <w:szCs w:val="24"/>
        </w:rPr>
        <w:t>.</w:t>
      </w:r>
      <w:r w:rsidRPr="00FC69C8" w:rsidR="004916CB">
        <w:rPr>
          <w:sz w:val="24"/>
          <w:szCs w:val="24"/>
        </w:rPr>
        <w:t xml:space="preserve"> </w:t>
      </w:r>
      <w:r w:rsidRPr="00FC69C8" w:rsidR="000534CE">
        <w:rPr>
          <w:sz w:val="24"/>
          <w:szCs w:val="24"/>
        </w:rPr>
        <w:t xml:space="preserve">I understand </w:t>
      </w:r>
      <w:r w:rsidRPr="00FC69C8" w:rsidR="00632D80">
        <w:rPr>
          <w:sz w:val="24"/>
          <w:szCs w:val="24"/>
        </w:rPr>
        <w:t xml:space="preserve">I </w:t>
      </w:r>
      <w:r w:rsidR="002830C1">
        <w:rPr>
          <w:sz w:val="24"/>
          <w:szCs w:val="24"/>
        </w:rPr>
        <w:t>can</w:t>
      </w:r>
      <w:r w:rsidRPr="00FC69C8" w:rsidR="002830C1">
        <w:rPr>
          <w:sz w:val="24"/>
          <w:szCs w:val="24"/>
        </w:rPr>
        <w:t xml:space="preserve"> </w:t>
      </w:r>
      <w:r w:rsidRPr="00FC69C8" w:rsidR="00462462">
        <w:rPr>
          <w:sz w:val="24"/>
          <w:szCs w:val="24"/>
        </w:rPr>
        <w:t xml:space="preserve">contact my QIO to </w:t>
      </w:r>
      <w:r w:rsidRPr="00FC69C8">
        <w:rPr>
          <w:sz w:val="24"/>
          <w:szCs w:val="24"/>
        </w:rPr>
        <w:t xml:space="preserve">appeal </w:t>
      </w:r>
      <w:r w:rsidRPr="00FC69C8" w:rsidR="004916CB">
        <w:rPr>
          <w:sz w:val="24"/>
          <w:szCs w:val="24"/>
        </w:rPr>
        <w:t>this decision</w:t>
      </w:r>
      <w:r w:rsidRPr="00FC69C8">
        <w:rPr>
          <w:sz w:val="24"/>
          <w:szCs w:val="24"/>
        </w:rPr>
        <w:t xml:space="preserve">. </w:t>
      </w:r>
      <w:r w:rsidRPr="00FC69C8" w:rsidR="00FA345C">
        <w:rPr>
          <w:sz w:val="24"/>
          <w:szCs w:val="24"/>
        </w:rPr>
        <w:t>I also understand if I win my appeal</w:t>
      </w:r>
      <w:r w:rsidRPr="00FC69C8" w:rsidR="00462462">
        <w:rPr>
          <w:sz w:val="24"/>
          <w:szCs w:val="24"/>
        </w:rPr>
        <w:t>,</w:t>
      </w:r>
      <w:r w:rsidRPr="00FC69C8" w:rsidR="00FA345C">
        <w:rPr>
          <w:sz w:val="24"/>
          <w:szCs w:val="24"/>
        </w:rPr>
        <w:t xml:space="preserve"> my hospital charges </w:t>
      </w:r>
      <w:r w:rsidR="00640893">
        <w:rPr>
          <w:sz w:val="24"/>
          <w:szCs w:val="24"/>
        </w:rPr>
        <w:t>may</w:t>
      </w:r>
      <w:r w:rsidRPr="00FC69C8" w:rsidR="00640893">
        <w:rPr>
          <w:sz w:val="24"/>
          <w:szCs w:val="24"/>
        </w:rPr>
        <w:t xml:space="preserve"> </w:t>
      </w:r>
      <w:r w:rsidRPr="00FC69C8" w:rsidR="00FA345C">
        <w:rPr>
          <w:sz w:val="24"/>
          <w:szCs w:val="24"/>
        </w:rPr>
        <w:t xml:space="preserve">be different </w:t>
      </w:r>
      <w:r w:rsidR="00640893">
        <w:rPr>
          <w:sz w:val="24"/>
          <w:szCs w:val="24"/>
        </w:rPr>
        <w:t>depend</w:t>
      </w:r>
      <w:r w:rsidR="002830C1">
        <w:rPr>
          <w:sz w:val="24"/>
          <w:szCs w:val="24"/>
        </w:rPr>
        <w:t>ing</w:t>
      </w:r>
      <w:r w:rsidR="00640893">
        <w:rPr>
          <w:sz w:val="24"/>
          <w:szCs w:val="24"/>
        </w:rPr>
        <w:t xml:space="preserve"> on my </w:t>
      </w:r>
      <w:r w:rsidR="002830C1">
        <w:rPr>
          <w:sz w:val="24"/>
          <w:szCs w:val="24"/>
        </w:rPr>
        <w:t>coverage and</w:t>
      </w:r>
      <w:r w:rsidR="00640893">
        <w:rPr>
          <w:sz w:val="24"/>
          <w:szCs w:val="24"/>
        </w:rPr>
        <w:t xml:space="preserve"> situation</w:t>
      </w:r>
      <w:r w:rsidRPr="00FC69C8" w:rsidR="00FA345C">
        <w:rPr>
          <w:sz w:val="24"/>
          <w:szCs w:val="24"/>
        </w:rPr>
        <w:t>.</w:t>
      </w:r>
    </w:p>
    <w:p w:rsidR="00C45B24" w:rsidRPr="00FC69C8" w:rsidP="009C53DA" w14:paraId="795E9145" w14:textId="77777777">
      <w:pPr>
        <w:pStyle w:val="Body5"/>
      </w:pPr>
    </w:p>
    <w:p w:rsidR="00297275" w:rsidRPr="00FC69C8" w:rsidP="009C53DA" w14:paraId="3BF80F95" w14:textId="77777777">
      <w:pPr>
        <w:pStyle w:val="Body5"/>
        <w:rPr>
          <w:sz w:val="24"/>
          <w:szCs w:val="24"/>
        </w:rPr>
      </w:pPr>
    </w:p>
    <w:p w:rsidR="00A235B2" w:rsidP="009C53DA" w14:paraId="367AA95C" w14:textId="06281B34">
      <w:pPr>
        <w:pStyle w:val="Body5"/>
        <w:rPr>
          <w:sz w:val="24"/>
          <w:szCs w:val="24"/>
        </w:rPr>
      </w:pPr>
      <w:r w:rsidRPr="00FC69C8">
        <w:rPr>
          <w:noProof/>
        </w:rPr>
        <mc:AlternateContent>
          <mc:Choice Requires="wps">
            <w:drawing>
              <wp:inline distT="0" distB="0" distL="0" distR="0">
                <wp:extent cx="3218180" cy="635"/>
                <wp:effectExtent l="9525" t="10795" r="10795" b="8255"/>
                <wp:docPr id="2" name="Line 3" descr="blank line"/>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3218180" cy="0"/>
                        </a:xfrm>
                        <a:prstGeom prst="line">
                          <a:avLst/>
                        </a:prstGeom>
                        <a:noFill/>
                        <a:ln w="127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line id="Line 3" o:spid="_x0000_i1027" alt="blank line" style="mso-left-percent:-10001;mso-position-horizontal-relative:char;mso-position-vertical-relative:line;mso-top-percent:-10001;mso-wrap-style:square;visibility:visible" from="0,0" to="253.4pt,0.05pt" strokeweight="1pt">
                <w10:wrap type="none"/>
                <w10:anchorlock/>
              </v:line>
            </w:pict>
          </mc:Fallback>
        </mc:AlternateContent>
      </w:r>
      <w:r w:rsidRPr="00FC69C8" w:rsidR="00C45B24">
        <w:tab/>
      </w:r>
      <w:r w:rsidRPr="00FC69C8" w:rsidR="00C45B24">
        <w:tab/>
      </w:r>
      <w:r w:rsidRPr="00FC69C8" w:rsidR="00B60628">
        <w:tab/>
      </w:r>
      <w:r w:rsidRPr="00FC69C8">
        <w:rPr>
          <w:noProof/>
        </w:rPr>
        <mc:AlternateContent>
          <mc:Choice Requires="wps">
            <w:drawing>
              <wp:inline distT="0" distB="0" distL="0" distR="0">
                <wp:extent cx="1400810" cy="635"/>
                <wp:effectExtent l="9525" t="10795" r="8890" b="8255"/>
                <wp:docPr id="1" name="Line 2" descr="blank line"/>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1400810" cy="0"/>
                        </a:xfrm>
                        <a:prstGeom prst="line">
                          <a:avLst/>
                        </a:prstGeom>
                        <a:noFill/>
                        <a:ln w="127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inline>
            </w:drawing>
          </mc:Choice>
          <mc:Fallback>
            <w:pict>
              <v:line id="Line 2" o:spid="_x0000_i1028" alt="blank line" style="mso-left-percent:-10001;mso-position-horizontal-relative:char;mso-position-vertical-relative:line;mso-top-percent:-10001;mso-wrap-style:square;visibility:visible" from="0,0" to="110.3pt,0.05pt" strokeweight="1pt">
                <w10:wrap type="none"/>
                <w10:anchorlock/>
              </v:line>
            </w:pict>
          </mc:Fallback>
        </mc:AlternateContent>
      </w:r>
      <w:r w:rsidRPr="00FC69C8" w:rsidR="00463AAF">
        <w:t xml:space="preserve">            </w:t>
      </w:r>
      <w:r w:rsidRPr="00FC69C8" w:rsidR="0010129C">
        <w:t xml:space="preserve">    </w:t>
      </w:r>
      <w:r w:rsidRPr="00FC69C8" w:rsidR="00C45B24">
        <w:rPr>
          <w:sz w:val="24"/>
          <w:szCs w:val="24"/>
        </w:rPr>
        <w:t>Signature of Patient or Representative</w:t>
      </w:r>
      <w:r w:rsidRPr="00FC69C8" w:rsidR="00C45B24">
        <w:rPr>
          <w:sz w:val="24"/>
          <w:szCs w:val="24"/>
        </w:rPr>
        <w:tab/>
      </w:r>
      <w:r w:rsidRPr="00FC69C8" w:rsidR="00C45B24">
        <w:rPr>
          <w:sz w:val="24"/>
          <w:szCs w:val="24"/>
        </w:rPr>
        <w:tab/>
      </w:r>
      <w:r w:rsidRPr="00FC69C8" w:rsidR="00BF0617">
        <w:rPr>
          <w:sz w:val="24"/>
          <w:szCs w:val="24"/>
        </w:rPr>
        <w:tab/>
      </w:r>
      <w:r w:rsidRPr="00FC69C8" w:rsidR="00BF0617">
        <w:rPr>
          <w:sz w:val="24"/>
          <w:szCs w:val="24"/>
        </w:rPr>
        <w:tab/>
      </w:r>
      <w:r w:rsidRPr="00FC69C8" w:rsidR="00BF0617">
        <w:rPr>
          <w:sz w:val="24"/>
          <w:szCs w:val="24"/>
        </w:rPr>
        <w:tab/>
      </w:r>
      <w:r w:rsidRPr="00FC69C8" w:rsidR="009F1978">
        <w:rPr>
          <w:sz w:val="24"/>
          <w:szCs w:val="24"/>
        </w:rPr>
        <w:t xml:space="preserve">     </w:t>
      </w:r>
      <w:r w:rsidRPr="00FC69C8" w:rsidR="0010129C">
        <w:rPr>
          <w:sz w:val="24"/>
          <w:szCs w:val="24"/>
        </w:rPr>
        <w:t xml:space="preserve">   </w:t>
      </w:r>
      <w:r w:rsidRPr="00FC69C8" w:rsidR="00C45B24">
        <w:rPr>
          <w:sz w:val="24"/>
          <w:szCs w:val="24"/>
        </w:rPr>
        <w:t>Date</w:t>
      </w:r>
      <w:r w:rsidRPr="00FC69C8" w:rsidR="00CA4F6D">
        <w:rPr>
          <w:sz w:val="24"/>
          <w:szCs w:val="24"/>
        </w:rPr>
        <w:t xml:space="preserve"> / Time</w:t>
      </w:r>
      <w:r w:rsidR="00CA4F6D">
        <w:rPr>
          <w:sz w:val="24"/>
          <w:szCs w:val="24"/>
        </w:rPr>
        <w:t xml:space="preserve"> </w:t>
      </w:r>
    </w:p>
    <w:p w:rsidR="00675A94" w:rsidP="00732701" w14:paraId="62A13060" w14:textId="77777777">
      <w:pPr>
        <w:jc w:val="center"/>
        <w:rPr>
          <w:sz w:val="18"/>
          <w:szCs w:val="18"/>
        </w:rPr>
      </w:pPr>
    </w:p>
    <w:p w:rsidR="00675A94" w14:paraId="41BCC597" w14:textId="77777777">
      <w:pPr>
        <w:rPr>
          <w:sz w:val="18"/>
          <w:szCs w:val="18"/>
        </w:rPr>
      </w:pPr>
      <w:r>
        <w:rPr>
          <w:sz w:val="18"/>
          <w:szCs w:val="18"/>
        </w:rPr>
        <w:br w:type="page"/>
      </w:r>
    </w:p>
    <w:p w:rsidR="00732701" w:rsidP="00732701" w14:paraId="48B9EA67" w14:textId="5CC9B8A0">
      <w:pPr>
        <w:jc w:val="center"/>
      </w:pPr>
      <w:r w:rsidRPr="00675A94">
        <w:t>PRA Disclosure</w:t>
      </w:r>
    </w:p>
    <w:p w:rsidR="00675A94" w:rsidRPr="00675A94" w:rsidP="00732701" w14:paraId="721E09DC" w14:textId="77777777">
      <w:pPr>
        <w:jc w:val="center"/>
      </w:pPr>
    </w:p>
    <w:p w:rsidR="00EA03B4" w:rsidRPr="00EA03B4" w:rsidP="00EA03B4" w14:paraId="6FE2A288" w14:textId="77777777">
      <w:r w:rsidRPr="00EA03B4">
        <w:t xml:space="preserve">According to the Paperwork Reduction Act of 1995, no persons are required to respond to a collection of information unless it displays a valid OMB control number. The valid OMB control number for this information collection is 0938-1382 </w:t>
      </w:r>
      <w:r w:rsidRPr="00EA03B4">
        <w:t>GenIC</w:t>
      </w:r>
      <w:r w:rsidRPr="00EA03B4">
        <w:t xml:space="preserve"> #11.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per response, including the time to review instructions, search existing data resources, gather the data needed, to review and complete the information collection. This information collection is </w:t>
      </w:r>
      <w:r w:rsidRPr="00EA03B4">
        <w:t>voluntary</w:t>
      </w:r>
      <w:r w:rsidRPr="00EA03B4">
        <w:t xml:space="preserve"> and CMS will keep the information private to the extent provided by law. If you have comments concerning the accuracy of the time estimate(s) or suggestions for improving this form, please write to: CMS, 7500 Security Boulevard, Attn: PRA Reports Clearance</w:t>
      </w:r>
      <w:r w:rsidRPr="00EA03B4">
        <w:rPr>
          <w:b/>
          <w:bCs/>
        </w:rPr>
        <w:t xml:space="preserve"> </w:t>
      </w:r>
      <w:r w:rsidRPr="00EA03B4">
        <w:t>Officer, Mail Stop C4-26-05, Baltimore, Maryland 21244-1850.</w:t>
      </w:r>
    </w:p>
    <w:p w:rsidR="00732701" w:rsidRPr="00675A94" w:rsidP="00EA03B4" w14:paraId="37C48B00" w14:textId="1042DB45"/>
    <w:sectPr w:rsidSect="00A31DA2">
      <w:headerReference w:type="even" r:id="rId10"/>
      <w:headerReference w:type="default" r:id="rId11"/>
      <w:footerReference w:type="default" r:id="rId12"/>
      <w:headerReference w:type="first" r:id="rId13"/>
      <w:footerReference w:type="first" r:id="rId14"/>
      <w:pgSz w:w="12240" w:h="15840"/>
      <w:pgMar w:top="720" w:right="1350" w:bottom="720" w:left="720" w:header="0" w:footer="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70AB" w:rsidP="00FE39B1" w14:paraId="615B377B" w14:textId="77777777">
    <w:pPr>
      <w:pStyle w:val="Footer"/>
      <w:jc w:val="center"/>
      <w:rPr>
        <w:rFonts w:ascii="Arial" w:hAnsi="Arial" w:cs="Arial"/>
        <w:sz w:val="20"/>
        <w:szCs w:val="20"/>
      </w:rPr>
    </w:pPr>
  </w:p>
  <w:p w:rsidR="00233F7A" w:rsidRPr="00FE39B1" w:rsidP="00FE39B1" w14:paraId="0CFBC39B" w14:textId="45A25F5B">
    <w:pPr>
      <w:pStyle w:val="Footer"/>
      <w:jc w:val="center"/>
      <w:rPr>
        <w:rFonts w:ascii="Arial" w:hAnsi="Arial" w:cs="Arial"/>
        <w:sz w:val="20"/>
        <w:szCs w:val="20"/>
      </w:rPr>
    </w:pPr>
    <w:r w:rsidRPr="00FE39B1">
      <w:rPr>
        <w:rFonts w:ascii="Arial" w:hAnsi="Arial" w:cs="Arial"/>
        <w:sz w:val="20"/>
        <w:szCs w:val="20"/>
      </w:rPr>
      <w:t>Fo</w:t>
    </w:r>
    <w:r w:rsidR="00CA3574">
      <w:rPr>
        <w:rFonts w:ascii="Arial" w:hAnsi="Arial" w:cs="Arial"/>
        <w:sz w:val="20"/>
        <w:szCs w:val="20"/>
      </w:rPr>
      <w:t xml:space="preserve">rm CMS </w:t>
    </w:r>
    <w:r w:rsidR="00970DAF">
      <w:rPr>
        <w:rFonts w:ascii="Arial" w:hAnsi="Arial" w:cs="Arial"/>
        <w:sz w:val="20"/>
        <w:szCs w:val="20"/>
      </w:rPr>
      <w:t>10868</w:t>
    </w:r>
    <w:r w:rsidR="00CA3574">
      <w:rPr>
        <w:rFonts w:ascii="Arial" w:hAnsi="Arial" w:cs="Arial"/>
        <w:sz w:val="20"/>
        <w:szCs w:val="20"/>
      </w:rPr>
      <w:t xml:space="preserve"> (Exp. </w:t>
    </w:r>
    <w:r w:rsidR="000132E4">
      <w:rPr>
        <w:rFonts w:ascii="Arial" w:hAnsi="Arial" w:cs="Arial"/>
        <w:sz w:val="20"/>
        <w:szCs w:val="20"/>
      </w:rPr>
      <w:t>xx</w:t>
    </w:r>
    <w:r w:rsidR="00CA3574">
      <w:rPr>
        <w:rFonts w:ascii="Arial" w:hAnsi="Arial" w:cs="Arial"/>
        <w:sz w:val="20"/>
        <w:szCs w:val="20"/>
      </w:rPr>
      <w:t>/</w:t>
    </w:r>
    <w:r w:rsidR="000132E4">
      <w:rPr>
        <w:rFonts w:ascii="Arial" w:hAnsi="Arial" w:cs="Arial"/>
        <w:sz w:val="20"/>
        <w:szCs w:val="20"/>
      </w:rPr>
      <w:t>xx</w:t>
    </w:r>
    <w:r w:rsidR="00CA3574">
      <w:rPr>
        <w:rFonts w:ascii="Arial" w:hAnsi="Arial" w:cs="Arial"/>
        <w:sz w:val="20"/>
        <w:szCs w:val="20"/>
      </w:rPr>
      <w:t>/20</w:t>
    </w:r>
    <w:r w:rsidR="000132E4">
      <w:rPr>
        <w:rFonts w:ascii="Arial" w:hAnsi="Arial" w:cs="Arial"/>
        <w:sz w:val="20"/>
        <w:szCs w:val="20"/>
      </w:rPr>
      <w:t>xx</w:t>
    </w:r>
    <w:r w:rsidRPr="00FE39B1">
      <w:rPr>
        <w:rFonts w:ascii="Arial" w:hAnsi="Arial" w:cs="Arial"/>
        <w:sz w:val="20"/>
        <w:szCs w:val="20"/>
      </w:rPr>
      <w:t>)</w:t>
    </w:r>
    <w:r w:rsidR="00CA3574">
      <w:rPr>
        <w:rFonts w:ascii="Arial" w:hAnsi="Arial" w:cs="Arial"/>
        <w:sz w:val="20"/>
        <w:szCs w:val="20"/>
      </w:rPr>
      <w:tab/>
    </w:r>
    <w:r w:rsidR="00CA3574">
      <w:rPr>
        <w:rFonts w:ascii="Arial" w:hAnsi="Arial" w:cs="Arial"/>
        <w:sz w:val="20"/>
        <w:szCs w:val="20"/>
      </w:rPr>
      <w:tab/>
      <w:t>OMB approval 0938-</w:t>
    </w:r>
    <w:r w:rsidR="000132E4">
      <w:rPr>
        <w:rFonts w:ascii="Arial" w:hAnsi="Arial" w:cs="Arial"/>
        <w:sz w:val="20"/>
        <w:szCs w:val="20"/>
      </w:rPr>
      <w:t>xxxx</w:t>
    </w:r>
  </w:p>
  <w:p w:rsidR="00D55A93" w:rsidP="00233F7A" w14:paraId="318BBB0B" w14:textId="77777777">
    <w:pPr>
      <w:pStyle w:val="Footer"/>
    </w:pPr>
  </w:p>
  <w:p w:rsidR="00233F7A" w:rsidRPr="00233F7A" w:rsidP="00233F7A" w14:paraId="589375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0DAF" w:rsidRPr="00BE502B" w:rsidP="00BE502B" w14:paraId="44859EDA" w14:textId="437E01F6">
    <w:pPr>
      <w:pStyle w:val="Footer"/>
      <w:jc w:val="center"/>
      <w:rPr>
        <w:b/>
        <w:bCs/>
      </w:rPr>
    </w:pPr>
    <w:r w:rsidRPr="00BE502B">
      <w:rPr>
        <w:b/>
        <w:bCs/>
      </w:rPr>
      <w:t>See page 2 of this notice for more information.</w:t>
    </w:r>
    <w:r w:rsidRPr="00BE502B">
      <w:rPr>
        <w:rFonts w:ascii="Arial" w:hAnsi="Arial" w:cs="Arial"/>
        <w:b/>
        <w:bCs/>
        <w:sz w:val="28"/>
        <w:szCs w:val="28"/>
      </w:rPr>
      <w:br/>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023" w14:paraId="73300C36"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116313" o:spid="_x0000_s2049" type="#_x0000_t136" style="width:512.1pt;height:204.85pt;margin-top:0;margin-left:0;mso-position-horizontal:center;mso-position-horizontal-relative:margin;mso-position-vertical:center;mso-position-vertical-relative:margin;position:absolute;rotation:315;z-index:-251657216" o:allowincell="f" fillcolor="silver" stroked="f">
          <v:fill opacity="0.5"/>
          <v:textpath style="font-family:'Times New Roman';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906" w14:paraId="70DAD0C6"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116314" o:spid="_x0000_s2050" type="#_x0000_t136" style="width:512.1pt;height:204.85pt;margin-top:0;margin-left:0;mso-position-horizontal:center;mso-position-horizontal-relative:margin;mso-position-vertical:center;mso-position-vertical-relative:margin;position:absolute;rotation:315;z-index:-251656192" o:allowincell="f" fillcolor="silver" stroked="f">
          <v:fill opacity="0.5"/>
          <v:textpath style="font-family:'Times New Roman';font-size:1pt" string="DRAFT"/>
          <w10:wrap anchorx="margin" anchory="margin"/>
        </v:shape>
      </w:pict>
    </w:r>
  </w:p>
  <w:p w:rsidR="002D5906" w14:paraId="15883A6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023" w14:paraId="708F612A"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116312" o:spid="_x0000_s2051" type="#_x0000_t136" style="width:512.1pt;height:204.85pt;margin-top:0;margin-left:0;mso-position-horizontal:center;mso-position-horizontal-relative:margin;mso-position-vertical:center;mso-position-vertical-relative:margin;position:absolute;rotation:315;z-index:-251658240" o:allowincell="f" fillcolor="silver" stroked="f">
          <v:fill opacity="0.5"/>
          <v:textpath style="font-family:'Times New Roman';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C0FC4"/>
    <w:multiLevelType w:val="hybridMultilevel"/>
    <w:tmpl w:val="E8A81416"/>
    <w:lvl w:ilvl="0">
      <w:start w:val="1"/>
      <w:numFmt w:val="bullet"/>
      <w:lvlText w:val="•"/>
      <w:lvlJc w:val="left"/>
      <w:pPr>
        <w:tabs>
          <w:tab w:val="num" w:pos="720"/>
        </w:tabs>
        <w:ind w:left="720" w:hanging="360"/>
      </w:pPr>
      <w:rPr>
        <w:rFonts w:ascii="Courier New" w:hAnsi="Courier New"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701EB5"/>
    <w:multiLevelType w:val="hybridMultilevel"/>
    <w:tmpl w:val="2C3EC5E6"/>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782F13"/>
    <w:multiLevelType w:val="hybridMultilevel"/>
    <w:tmpl w:val="400A3048"/>
    <w:lvl w:ilvl="0">
      <w:start w:val="1"/>
      <w:numFmt w:val="bullet"/>
      <w:lvlText w:val=""/>
      <w:lvlJc w:val="left"/>
      <w:pPr>
        <w:tabs>
          <w:tab w:val="num" w:pos="432"/>
        </w:tabs>
        <w:ind w:left="432"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A6E3C74"/>
    <w:multiLevelType w:val="hybridMultilevel"/>
    <w:tmpl w:val="EC9474C8"/>
    <w:lvl w:ilvl="0">
      <w:start w:val="1"/>
      <w:numFmt w:val="bullet"/>
      <w:lvlText w:val=""/>
      <w:lvlJc w:val="left"/>
      <w:pPr>
        <w:tabs>
          <w:tab w:val="num" w:pos="1152"/>
        </w:tabs>
        <w:ind w:left="1152"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0B09129D"/>
    <w:multiLevelType w:val="hybridMultilevel"/>
    <w:tmpl w:val="841E03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B9D4715"/>
    <w:multiLevelType w:val="hybridMultilevel"/>
    <w:tmpl w:val="7DA6AA02"/>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6">
    <w:nsid w:val="0CB10BA1"/>
    <w:multiLevelType w:val="hybridMultilevel"/>
    <w:tmpl w:val="B0042452"/>
    <w:lvl w:ilvl="0">
      <w:start w:val="1"/>
      <w:numFmt w:val="bullet"/>
      <w:lvlText w:val="◘"/>
      <w:lvlJc w:val="center"/>
      <w:pPr>
        <w:ind w:left="1440" w:hanging="360"/>
      </w:pPr>
      <w:rPr>
        <w:rFonts w:ascii="Courier New" w:hAnsi="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15E51D74"/>
    <w:multiLevelType w:val="hybridMultilevel"/>
    <w:tmpl w:val="2B7CA6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7751B69"/>
    <w:multiLevelType w:val="hybridMultilevel"/>
    <w:tmpl w:val="95348C7A"/>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7A07F42"/>
    <w:multiLevelType w:val="hybridMultilevel"/>
    <w:tmpl w:val="A4B89F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C8A0B01"/>
    <w:multiLevelType w:val="hybridMultilevel"/>
    <w:tmpl w:val="C1DC8D62"/>
    <w:lvl w:ilvl="0">
      <w:start w:val="1"/>
      <w:numFmt w:val="bullet"/>
      <w:lvlText w:val=""/>
      <w:lvlJc w:val="left"/>
      <w:pPr>
        <w:tabs>
          <w:tab w:val="num" w:pos="432"/>
        </w:tabs>
        <w:ind w:left="432"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E7C2B95"/>
    <w:multiLevelType w:val="hybridMultilevel"/>
    <w:tmpl w:val="72BC3B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075441"/>
    <w:multiLevelType w:val="hybridMultilevel"/>
    <w:tmpl w:val="9B84B460"/>
    <w:lvl w:ilvl="0">
      <w:start w:val="1"/>
      <w:numFmt w:val="bullet"/>
      <w:lvlText w:val="•"/>
      <w:lvlJc w:val="left"/>
      <w:pPr>
        <w:ind w:left="1260" w:hanging="360"/>
      </w:pPr>
      <w:rPr>
        <w:rFonts w:ascii="Courier New" w:hAnsi="Courier New" w:hint="default"/>
        <w:sz w:val="24"/>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13">
    <w:nsid w:val="21A1662C"/>
    <w:multiLevelType w:val="hybridMultilevel"/>
    <w:tmpl w:val="308E1812"/>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8656CA4"/>
    <w:multiLevelType w:val="hybridMultilevel"/>
    <w:tmpl w:val="C55C0256"/>
    <w:lvl w:ilvl="0">
      <w:start w:val="0"/>
      <w:numFmt w:val="bullet"/>
      <w:pStyle w:val="Bullet4"/>
      <w:lvlText w:val="•"/>
      <w:lvlJc w:val="left"/>
      <w:pPr>
        <w:ind w:left="6750" w:hanging="360"/>
      </w:pPr>
      <w:rPr>
        <w:rFonts w:ascii="Times New Roman" w:eastAsia="Times New Roman" w:hAnsi="Times New Roman" w:cs="Times New Roman" w:hint="default"/>
        <w:b w:val="0"/>
      </w:rPr>
    </w:lvl>
    <w:lvl w:ilvl="1">
      <w:start w:val="1"/>
      <w:numFmt w:val="bullet"/>
      <w:lvlText w:val="o"/>
      <w:lvlJc w:val="left"/>
      <w:pPr>
        <w:ind w:left="7440" w:hanging="360"/>
      </w:pPr>
      <w:rPr>
        <w:rFonts w:ascii="Courier New" w:hAnsi="Courier New" w:cs="Courier New" w:hint="default"/>
      </w:rPr>
    </w:lvl>
    <w:lvl w:ilvl="2" w:tentative="1">
      <w:start w:val="1"/>
      <w:numFmt w:val="bullet"/>
      <w:lvlText w:val=""/>
      <w:lvlJc w:val="left"/>
      <w:pPr>
        <w:ind w:left="8160" w:hanging="360"/>
      </w:pPr>
      <w:rPr>
        <w:rFonts w:ascii="Wingdings" w:hAnsi="Wingdings" w:hint="default"/>
      </w:rPr>
    </w:lvl>
    <w:lvl w:ilvl="3" w:tentative="1">
      <w:start w:val="1"/>
      <w:numFmt w:val="bullet"/>
      <w:lvlText w:val=""/>
      <w:lvlJc w:val="left"/>
      <w:pPr>
        <w:ind w:left="8880" w:hanging="360"/>
      </w:pPr>
      <w:rPr>
        <w:rFonts w:ascii="Symbol" w:hAnsi="Symbol" w:hint="default"/>
      </w:rPr>
    </w:lvl>
    <w:lvl w:ilvl="4" w:tentative="1">
      <w:start w:val="1"/>
      <w:numFmt w:val="bullet"/>
      <w:lvlText w:val="o"/>
      <w:lvlJc w:val="left"/>
      <w:pPr>
        <w:ind w:left="9600" w:hanging="360"/>
      </w:pPr>
      <w:rPr>
        <w:rFonts w:ascii="Courier New" w:hAnsi="Courier New" w:cs="Courier New" w:hint="default"/>
      </w:rPr>
    </w:lvl>
    <w:lvl w:ilvl="5" w:tentative="1">
      <w:start w:val="1"/>
      <w:numFmt w:val="bullet"/>
      <w:lvlText w:val=""/>
      <w:lvlJc w:val="left"/>
      <w:pPr>
        <w:ind w:left="10320" w:hanging="360"/>
      </w:pPr>
      <w:rPr>
        <w:rFonts w:ascii="Wingdings" w:hAnsi="Wingdings" w:hint="default"/>
      </w:rPr>
    </w:lvl>
    <w:lvl w:ilvl="6" w:tentative="1">
      <w:start w:val="1"/>
      <w:numFmt w:val="bullet"/>
      <w:lvlText w:val=""/>
      <w:lvlJc w:val="left"/>
      <w:pPr>
        <w:ind w:left="11040" w:hanging="360"/>
      </w:pPr>
      <w:rPr>
        <w:rFonts w:ascii="Symbol" w:hAnsi="Symbol" w:hint="default"/>
      </w:rPr>
    </w:lvl>
    <w:lvl w:ilvl="7" w:tentative="1">
      <w:start w:val="1"/>
      <w:numFmt w:val="bullet"/>
      <w:lvlText w:val="o"/>
      <w:lvlJc w:val="left"/>
      <w:pPr>
        <w:ind w:left="11760" w:hanging="360"/>
      </w:pPr>
      <w:rPr>
        <w:rFonts w:ascii="Courier New" w:hAnsi="Courier New" w:cs="Courier New" w:hint="default"/>
      </w:rPr>
    </w:lvl>
    <w:lvl w:ilvl="8" w:tentative="1">
      <w:start w:val="1"/>
      <w:numFmt w:val="bullet"/>
      <w:lvlText w:val=""/>
      <w:lvlJc w:val="left"/>
      <w:pPr>
        <w:ind w:left="12480" w:hanging="360"/>
      </w:pPr>
      <w:rPr>
        <w:rFonts w:ascii="Wingdings" w:hAnsi="Wingdings" w:hint="default"/>
      </w:rPr>
    </w:lvl>
  </w:abstractNum>
  <w:abstractNum w:abstractNumId="15">
    <w:nsid w:val="29A442FE"/>
    <w:multiLevelType w:val="hybridMultilevel"/>
    <w:tmpl w:val="F9A6D794"/>
    <w:lvl w:ilvl="0">
      <w:start w:val="1"/>
      <w:numFmt w:val="bullet"/>
      <w:lvlText w:val=""/>
      <w:lvlJc w:val="left"/>
      <w:pPr>
        <w:ind w:left="810" w:hanging="360"/>
      </w:pPr>
      <w:rPr>
        <w:rFonts w:ascii="Wingdings" w:hAnsi="Wingdings" w:hint="default"/>
        <w:sz w:val="28"/>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6">
    <w:nsid w:val="2B5B7309"/>
    <w:multiLevelType w:val="hybridMultilevel"/>
    <w:tmpl w:val="DF02EF8E"/>
    <w:lvl w:ilvl="0">
      <w:start w:val="1"/>
      <w:numFmt w:val="bullet"/>
      <w:lvlText w:val="•"/>
      <w:lvlJc w:val="left"/>
      <w:pPr>
        <w:ind w:left="1080" w:hanging="360"/>
      </w:pPr>
      <w:rPr>
        <w:rFonts w:ascii="Courier New" w:hAnsi="Courier New" w:hint="default"/>
        <w:sz w:val="24"/>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FE21C12"/>
    <w:multiLevelType w:val="hybridMultilevel"/>
    <w:tmpl w:val="85905B5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590" w:hanging="360"/>
      </w:pPr>
      <w:rPr>
        <w:rFonts w:ascii="Courier New" w:hAnsi="Courier New" w:cs="Courier New" w:hint="default"/>
      </w:rPr>
    </w:lvl>
    <w:lvl w:ilvl="2" w:tentative="1">
      <w:start w:val="1"/>
      <w:numFmt w:val="bullet"/>
      <w:lvlText w:val=""/>
      <w:lvlJc w:val="left"/>
      <w:pPr>
        <w:ind w:left="2310" w:hanging="360"/>
      </w:pPr>
      <w:rPr>
        <w:rFonts w:ascii="Wingdings" w:hAnsi="Wingdings" w:hint="default"/>
      </w:rPr>
    </w:lvl>
    <w:lvl w:ilvl="3" w:tentative="1">
      <w:start w:val="1"/>
      <w:numFmt w:val="bullet"/>
      <w:lvlText w:val=""/>
      <w:lvlJc w:val="left"/>
      <w:pPr>
        <w:ind w:left="3030" w:hanging="360"/>
      </w:pPr>
      <w:rPr>
        <w:rFonts w:ascii="Symbol" w:hAnsi="Symbol" w:hint="default"/>
      </w:rPr>
    </w:lvl>
    <w:lvl w:ilvl="4" w:tentative="1">
      <w:start w:val="1"/>
      <w:numFmt w:val="bullet"/>
      <w:lvlText w:val="o"/>
      <w:lvlJc w:val="left"/>
      <w:pPr>
        <w:ind w:left="3750" w:hanging="360"/>
      </w:pPr>
      <w:rPr>
        <w:rFonts w:ascii="Courier New" w:hAnsi="Courier New" w:cs="Courier New" w:hint="default"/>
      </w:rPr>
    </w:lvl>
    <w:lvl w:ilvl="5" w:tentative="1">
      <w:start w:val="1"/>
      <w:numFmt w:val="bullet"/>
      <w:lvlText w:val=""/>
      <w:lvlJc w:val="left"/>
      <w:pPr>
        <w:ind w:left="4470" w:hanging="360"/>
      </w:pPr>
      <w:rPr>
        <w:rFonts w:ascii="Wingdings" w:hAnsi="Wingdings" w:hint="default"/>
      </w:rPr>
    </w:lvl>
    <w:lvl w:ilvl="6" w:tentative="1">
      <w:start w:val="1"/>
      <w:numFmt w:val="bullet"/>
      <w:lvlText w:val=""/>
      <w:lvlJc w:val="left"/>
      <w:pPr>
        <w:ind w:left="5190" w:hanging="360"/>
      </w:pPr>
      <w:rPr>
        <w:rFonts w:ascii="Symbol" w:hAnsi="Symbol" w:hint="default"/>
      </w:rPr>
    </w:lvl>
    <w:lvl w:ilvl="7" w:tentative="1">
      <w:start w:val="1"/>
      <w:numFmt w:val="bullet"/>
      <w:lvlText w:val="o"/>
      <w:lvlJc w:val="left"/>
      <w:pPr>
        <w:ind w:left="5910" w:hanging="360"/>
      </w:pPr>
      <w:rPr>
        <w:rFonts w:ascii="Courier New" w:hAnsi="Courier New" w:cs="Courier New" w:hint="default"/>
      </w:rPr>
    </w:lvl>
    <w:lvl w:ilvl="8" w:tentative="1">
      <w:start w:val="1"/>
      <w:numFmt w:val="bullet"/>
      <w:lvlText w:val=""/>
      <w:lvlJc w:val="left"/>
      <w:pPr>
        <w:ind w:left="6630" w:hanging="360"/>
      </w:pPr>
      <w:rPr>
        <w:rFonts w:ascii="Wingdings" w:hAnsi="Wingdings" w:hint="default"/>
      </w:rPr>
    </w:lvl>
  </w:abstractNum>
  <w:abstractNum w:abstractNumId="18">
    <w:nsid w:val="2FEC2510"/>
    <w:multiLevelType w:val="hybridMultilevel"/>
    <w:tmpl w:val="22CC67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30707BDD"/>
    <w:multiLevelType w:val="hybridMultilevel"/>
    <w:tmpl w:val="514C43BC"/>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0C7771B"/>
    <w:multiLevelType w:val="hybridMultilevel"/>
    <w:tmpl w:val="0E1A4E58"/>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15666E0"/>
    <w:multiLevelType w:val="hybridMultilevel"/>
    <w:tmpl w:val="E1BA3C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71D027E"/>
    <w:multiLevelType w:val="hybridMultilevel"/>
    <w:tmpl w:val="B7C6D1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82928D3"/>
    <w:multiLevelType w:val="hybridMultilevel"/>
    <w:tmpl w:val="E5D6EBB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EE807F2"/>
    <w:multiLevelType w:val="hybridMultilevel"/>
    <w:tmpl w:val="01102CE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728"/>
        </w:tabs>
        <w:ind w:left="1728" w:hanging="360"/>
      </w:pPr>
      <w:rPr>
        <w:rFonts w:ascii="Symbol" w:hAnsi="Symbol" w:hint="default"/>
      </w:rPr>
    </w:lvl>
    <w:lvl w:ilvl="2" w:tentative="1">
      <w:start w:val="1"/>
      <w:numFmt w:val="bullet"/>
      <w:lvlText w:val=""/>
      <w:lvlJc w:val="left"/>
      <w:pPr>
        <w:tabs>
          <w:tab w:val="num" w:pos="2448"/>
        </w:tabs>
        <w:ind w:left="2448" w:hanging="360"/>
      </w:pPr>
      <w:rPr>
        <w:rFonts w:ascii="Wingdings" w:hAnsi="Wingdings" w:hint="default"/>
      </w:rPr>
    </w:lvl>
    <w:lvl w:ilvl="3" w:tentative="1">
      <w:start w:val="1"/>
      <w:numFmt w:val="bullet"/>
      <w:lvlText w:val=""/>
      <w:lvlJc w:val="left"/>
      <w:pPr>
        <w:tabs>
          <w:tab w:val="num" w:pos="3168"/>
        </w:tabs>
        <w:ind w:left="3168" w:hanging="360"/>
      </w:pPr>
      <w:rPr>
        <w:rFonts w:ascii="Symbol" w:hAnsi="Symbol" w:hint="default"/>
      </w:rPr>
    </w:lvl>
    <w:lvl w:ilvl="4" w:tentative="1">
      <w:start w:val="1"/>
      <w:numFmt w:val="bullet"/>
      <w:lvlText w:val="o"/>
      <w:lvlJc w:val="left"/>
      <w:pPr>
        <w:tabs>
          <w:tab w:val="num" w:pos="3888"/>
        </w:tabs>
        <w:ind w:left="3888" w:hanging="360"/>
      </w:pPr>
      <w:rPr>
        <w:rFonts w:ascii="Courier New" w:hAnsi="Courier New" w:hint="default"/>
      </w:rPr>
    </w:lvl>
    <w:lvl w:ilvl="5" w:tentative="1">
      <w:start w:val="1"/>
      <w:numFmt w:val="bullet"/>
      <w:lvlText w:val=""/>
      <w:lvlJc w:val="left"/>
      <w:pPr>
        <w:tabs>
          <w:tab w:val="num" w:pos="4608"/>
        </w:tabs>
        <w:ind w:left="4608" w:hanging="360"/>
      </w:pPr>
      <w:rPr>
        <w:rFonts w:ascii="Wingdings" w:hAnsi="Wingdings" w:hint="default"/>
      </w:rPr>
    </w:lvl>
    <w:lvl w:ilvl="6" w:tentative="1">
      <w:start w:val="1"/>
      <w:numFmt w:val="bullet"/>
      <w:lvlText w:val=""/>
      <w:lvlJc w:val="left"/>
      <w:pPr>
        <w:tabs>
          <w:tab w:val="num" w:pos="5328"/>
        </w:tabs>
        <w:ind w:left="5328" w:hanging="360"/>
      </w:pPr>
      <w:rPr>
        <w:rFonts w:ascii="Symbol" w:hAnsi="Symbol" w:hint="default"/>
      </w:rPr>
    </w:lvl>
    <w:lvl w:ilvl="7" w:tentative="1">
      <w:start w:val="1"/>
      <w:numFmt w:val="bullet"/>
      <w:lvlText w:val="o"/>
      <w:lvlJc w:val="left"/>
      <w:pPr>
        <w:tabs>
          <w:tab w:val="num" w:pos="6048"/>
        </w:tabs>
        <w:ind w:left="6048" w:hanging="360"/>
      </w:pPr>
      <w:rPr>
        <w:rFonts w:ascii="Courier New" w:hAnsi="Courier New" w:hint="default"/>
      </w:rPr>
    </w:lvl>
    <w:lvl w:ilvl="8" w:tentative="1">
      <w:start w:val="1"/>
      <w:numFmt w:val="bullet"/>
      <w:lvlText w:val=""/>
      <w:lvlJc w:val="left"/>
      <w:pPr>
        <w:tabs>
          <w:tab w:val="num" w:pos="6768"/>
        </w:tabs>
        <w:ind w:left="6768" w:hanging="360"/>
      </w:pPr>
      <w:rPr>
        <w:rFonts w:ascii="Wingdings" w:hAnsi="Wingdings" w:hint="default"/>
      </w:rPr>
    </w:lvl>
  </w:abstractNum>
  <w:abstractNum w:abstractNumId="25">
    <w:nsid w:val="43107E35"/>
    <w:multiLevelType w:val="hybridMultilevel"/>
    <w:tmpl w:val="223E175A"/>
    <w:lvl w:ilvl="0">
      <w:start w:val="1"/>
      <w:numFmt w:val="bullet"/>
      <w:lvlText w:val="•"/>
      <w:lvlJc w:val="left"/>
      <w:pPr>
        <w:ind w:left="900" w:hanging="360"/>
      </w:pPr>
      <w:rPr>
        <w:rFonts w:ascii="Courier New" w:hAnsi="Courier New" w:hint="default"/>
        <w:sz w:val="24"/>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26">
    <w:nsid w:val="44FC2E97"/>
    <w:multiLevelType w:val="hybridMultilevel"/>
    <w:tmpl w:val="14265590"/>
    <w:lvl w:ilvl="0">
      <w:start w:val="1"/>
      <w:numFmt w:val="bullet"/>
      <w:lvlText w:val="•"/>
      <w:lvlJc w:val="left"/>
      <w:pPr>
        <w:ind w:left="1814" w:hanging="360"/>
      </w:pPr>
      <w:rPr>
        <w:rFonts w:ascii="Courier New" w:hAnsi="Courier New" w:hint="default"/>
        <w:sz w:val="24"/>
      </w:rPr>
    </w:lvl>
    <w:lvl w:ilvl="1" w:tentative="1">
      <w:start w:val="1"/>
      <w:numFmt w:val="bullet"/>
      <w:lvlText w:val="o"/>
      <w:lvlJc w:val="left"/>
      <w:pPr>
        <w:ind w:left="2534" w:hanging="360"/>
      </w:pPr>
      <w:rPr>
        <w:rFonts w:ascii="Courier New" w:hAnsi="Courier New" w:cs="Courier New" w:hint="default"/>
      </w:rPr>
    </w:lvl>
    <w:lvl w:ilvl="2" w:tentative="1">
      <w:start w:val="1"/>
      <w:numFmt w:val="bullet"/>
      <w:lvlText w:val=""/>
      <w:lvlJc w:val="left"/>
      <w:pPr>
        <w:ind w:left="3254" w:hanging="360"/>
      </w:pPr>
      <w:rPr>
        <w:rFonts w:ascii="Wingdings" w:hAnsi="Wingdings" w:hint="default"/>
      </w:rPr>
    </w:lvl>
    <w:lvl w:ilvl="3" w:tentative="1">
      <w:start w:val="1"/>
      <w:numFmt w:val="bullet"/>
      <w:lvlText w:val=""/>
      <w:lvlJc w:val="left"/>
      <w:pPr>
        <w:ind w:left="3974" w:hanging="360"/>
      </w:pPr>
      <w:rPr>
        <w:rFonts w:ascii="Symbol" w:hAnsi="Symbol" w:hint="default"/>
      </w:rPr>
    </w:lvl>
    <w:lvl w:ilvl="4" w:tentative="1">
      <w:start w:val="1"/>
      <w:numFmt w:val="bullet"/>
      <w:lvlText w:val="o"/>
      <w:lvlJc w:val="left"/>
      <w:pPr>
        <w:ind w:left="4694" w:hanging="360"/>
      </w:pPr>
      <w:rPr>
        <w:rFonts w:ascii="Courier New" w:hAnsi="Courier New" w:cs="Courier New" w:hint="default"/>
      </w:rPr>
    </w:lvl>
    <w:lvl w:ilvl="5" w:tentative="1">
      <w:start w:val="1"/>
      <w:numFmt w:val="bullet"/>
      <w:lvlText w:val=""/>
      <w:lvlJc w:val="left"/>
      <w:pPr>
        <w:ind w:left="5414" w:hanging="360"/>
      </w:pPr>
      <w:rPr>
        <w:rFonts w:ascii="Wingdings" w:hAnsi="Wingdings" w:hint="default"/>
      </w:rPr>
    </w:lvl>
    <w:lvl w:ilvl="6" w:tentative="1">
      <w:start w:val="1"/>
      <w:numFmt w:val="bullet"/>
      <w:lvlText w:val=""/>
      <w:lvlJc w:val="left"/>
      <w:pPr>
        <w:ind w:left="6134" w:hanging="360"/>
      </w:pPr>
      <w:rPr>
        <w:rFonts w:ascii="Symbol" w:hAnsi="Symbol" w:hint="default"/>
      </w:rPr>
    </w:lvl>
    <w:lvl w:ilvl="7" w:tentative="1">
      <w:start w:val="1"/>
      <w:numFmt w:val="bullet"/>
      <w:lvlText w:val="o"/>
      <w:lvlJc w:val="left"/>
      <w:pPr>
        <w:ind w:left="6854" w:hanging="360"/>
      </w:pPr>
      <w:rPr>
        <w:rFonts w:ascii="Courier New" w:hAnsi="Courier New" w:cs="Courier New" w:hint="default"/>
      </w:rPr>
    </w:lvl>
    <w:lvl w:ilvl="8" w:tentative="1">
      <w:start w:val="1"/>
      <w:numFmt w:val="bullet"/>
      <w:lvlText w:val=""/>
      <w:lvlJc w:val="left"/>
      <w:pPr>
        <w:ind w:left="7574" w:hanging="360"/>
      </w:pPr>
      <w:rPr>
        <w:rFonts w:ascii="Wingdings" w:hAnsi="Wingdings" w:hint="default"/>
      </w:rPr>
    </w:lvl>
  </w:abstractNum>
  <w:abstractNum w:abstractNumId="27">
    <w:nsid w:val="459078C0"/>
    <w:multiLevelType w:val="hybridMultilevel"/>
    <w:tmpl w:val="62F482E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463819E5"/>
    <w:multiLevelType w:val="hybridMultilevel"/>
    <w:tmpl w:val="248A064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49BA2E1E"/>
    <w:multiLevelType w:val="hybridMultilevel"/>
    <w:tmpl w:val="C91819EE"/>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30">
    <w:nsid w:val="4AC47D7D"/>
    <w:multiLevelType w:val="hybridMultilevel"/>
    <w:tmpl w:val="AC945A62"/>
    <w:lvl w:ilvl="0">
      <w:start w:val="1"/>
      <w:numFmt w:val="bullet"/>
      <w:lvlText w:val="•"/>
      <w:lvlJc w:val="left"/>
      <w:pPr>
        <w:tabs>
          <w:tab w:val="num" w:pos="720"/>
        </w:tabs>
        <w:ind w:left="720" w:hanging="360"/>
      </w:pPr>
      <w:rPr>
        <w:rFonts w:ascii="Courier New" w:hAnsi="Courier New" w:hint="default"/>
        <w:sz w:val="24"/>
      </w:rPr>
    </w:lvl>
    <w:lvl w:ilvl="1">
      <w:start w:val="1"/>
      <w:numFmt w:val="bullet"/>
      <w:lvlText w:val="◘"/>
      <w:lvlJc w:val="center"/>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4BDA1D4D"/>
    <w:multiLevelType w:val="hybridMultilevel"/>
    <w:tmpl w:val="EF88FCDE"/>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C5C2314"/>
    <w:multiLevelType w:val="hybridMultilevel"/>
    <w:tmpl w:val="CE04F5AC"/>
    <w:lvl w:ilvl="0">
      <w:start w:val="1"/>
      <w:numFmt w:val="bullet"/>
      <w:lvlText w:val=""/>
      <w:lvlJc w:val="left"/>
      <w:pPr>
        <w:tabs>
          <w:tab w:val="num" w:pos="432"/>
        </w:tabs>
        <w:ind w:left="432"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4EEF7700"/>
    <w:multiLevelType w:val="hybridMultilevel"/>
    <w:tmpl w:val="2A2645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1D22CD8"/>
    <w:multiLevelType w:val="hybridMultilevel"/>
    <w:tmpl w:val="29482466"/>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35">
    <w:nsid w:val="5CA61AAE"/>
    <w:multiLevelType w:val="hybridMultilevel"/>
    <w:tmpl w:val="6FB634C6"/>
    <w:lvl w:ilvl="0">
      <w:start w:val="1"/>
      <w:numFmt w:val="bullet"/>
      <w:lvlText w:val=""/>
      <w:lvlJc w:val="left"/>
      <w:pPr>
        <w:tabs>
          <w:tab w:val="num" w:pos="432"/>
        </w:tabs>
        <w:ind w:left="432"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6C0665FC"/>
    <w:multiLevelType w:val="hybridMultilevel"/>
    <w:tmpl w:val="79F2965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7">
    <w:nsid w:val="6C2B707E"/>
    <w:multiLevelType w:val="hybridMultilevel"/>
    <w:tmpl w:val="A98E573E"/>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38">
    <w:nsid w:val="6CA66C44"/>
    <w:multiLevelType w:val="hybridMultilevel"/>
    <w:tmpl w:val="79008BAA"/>
    <w:lvl w:ilvl="0">
      <w:start w:val="1"/>
      <w:numFmt w:val="bullet"/>
      <w:lvlText w:val=""/>
      <w:lvlJc w:val="left"/>
      <w:pPr>
        <w:tabs>
          <w:tab w:val="num" w:pos="672"/>
        </w:tabs>
        <w:ind w:left="672" w:hanging="360"/>
      </w:pPr>
      <w:rPr>
        <w:rFonts w:ascii="Symbol" w:hAnsi="Symbol" w:hint="default"/>
      </w:rPr>
    </w:lvl>
    <w:lvl w:ilvl="1" w:tentative="1">
      <w:start w:val="1"/>
      <w:numFmt w:val="bullet"/>
      <w:lvlText w:val="o"/>
      <w:lvlJc w:val="left"/>
      <w:pPr>
        <w:tabs>
          <w:tab w:val="num" w:pos="1680"/>
        </w:tabs>
        <w:ind w:left="1680" w:hanging="360"/>
      </w:pPr>
      <w:rPr>
        <w:rFonts w:ascii="Courier New" w:hAnsi="Courier New" w:hint="default"/>
      </w:rPr>
    </w:lvl>
    <w:lvl w:ilvl="2" w:tentative="1">
      <w:start w:val="1"/>
      <w:numFmt w:val="bullet"/>
      <w:lvlText w:val=""/>
      <w:lvlJc w:val="left"/>
      <w:pPr>
        <w:tabs>
          <w:tab w:val="num" w:pos="2400"/>
        </w:tabs>
        <w:ind w:left="2400" w:hanging="360"/>
      </w:pPr>
      <w:rPr>
        <w:rFonts w:ascii="Wingdings" w:hAnsi="Wingdings" w:hint="default"/>
      </w:rPr>
    </w:lvl>
    <w:lvl w:ilvl="3" w:tentative="1">
      <w:start w:val="1"/>
      <w:numFmt w:val="bullet"/>
      <w:lvlText w:val=""/>
      <w:lvlJc w:val="left"/>
      <w:pPr>
        <w:tabs>
          <w:tab w:val="num" w:pos="3120"/>
        </w:tabs>
        <w:ind w:left="3120" w:hanging="360"/>
      </w:pPr>
      <w:rPr>
        <w:rFonts w:ascii="Symbol" w:hAnsi="Symbol" w:hint="default"/>
      </w:rPr>
    </w:lvl>
    <w:lvl w:ilvl="4" w:tentative="1">
      <w:start w:val="1"/>
      <w:numFmt w:val="bullet"/>
      <w:lvlText w:val="o"/>
      <w:lvlJc w:val="left"/>
      <w:pPr>
        <w:tabs>
          <w:tab w:val="num" w:pos="3840"/>
        </w:tabs>
        <w:ind w:left="3840" w:hanging="360"/>
      </w:pPr>
      <w:rPr>
        <w:rFonts w:ascii="Courier New" w:hAnsi="Courier New" w:hint="default"/>
      </w:rPr>
    </w:lvl>
    <w:lvl w:ilvl="5" w:tentative="1">
      <w:start w:val="1"/>
      <w:numFmt w:val="bullet"/>
      <w:lvlText w:val=""/>
      <w:lvlJc w:val="left"/>
      <w:pPr>
        <w:tabs>
          <w:tab w:val="num" w:pos="4560"/>
        </w:tabs>
        <w:ind w:left="4560" w:hanging="360"/>
      </w:pPr>
      <w:rPr>
        <w:rFonts w:ascii="Wingdings" w:hAnsi="Wingdings" w:hint="default"/>
      </w:rPr>
    </w:lvl>
    <w:lvl w:ilvl="6" w:tentative="1">
      <w:start w:val="1"/>
      <w:numFmt w:val="bullet"/>
      <w:lvlText w:val=""/>
      <w:lvlJc w:val="left"/>
      <w:pPr>
        <w:tabs>
          <w:tab w:val="num" w:pos="5280"/>
        </w:tabs>
        <w:ind w:left="5280" w:hanging="360"/>
      </w:pPr>
      <w:rPr>
        <w:rFonts w:ascii="Symbol" w:hAnsi="Symbol" w:hint="default"/>
      </w:rPr>
    </w:lvl>
    <w:lvl w:ilvl="7" w:tentative="1">
      <w:start w:val="1"/>
      <w:numFmt w:val="bullet"/>
      <w:lvlText w:val="o"/>
      <w:lvlJc w:val="left"/>
      <w:pPr>
        <w:tabs>
          <w:tab w:val="num" w:pos="6000"/>
        </w:tabs>
        <w:ind w:left="6000" w:hanging="360"/>
      </w:pPr>
      <w:rPr>
        <w:rFonts w:ascii="Courier New" w:hAnsi="Courier New" w:hint="default"/>
      </w:rPr>
    </w:lvl>
    <w:lvl w:ilvl="8" w:tentative="1">
      <w:start w:val="1"/>
      <w:numFmt w:val="bullet"/>
      <w:lvlText w:val=""/>
      <w:lvlJc w:val="left"/>
      <w:pPr>
        <w:tabs>
          <w:tab w:val="num" w:pos="6720"/>
        </w:tabs>
        <w:ind w:left="6720" w:hanging="360"/>
      </w:pPr>
      <w:rPr>
        <w:rFonts w:ascii="Wingdings" w:hAnsi="Wingdings" w:hint="default"/>
      </w:rPr>
    </w:lvl>
  </w:abstractNum>
  <w:abstractNum w:abstractNumId="39">
    <w:nsid w:val="6D866EFC"/>
    <w:multiLevelType w:val="hybridMultilevel"/>
    <w:tmpl w:val="B436F6A4"/>
    <w:lvl w:ilvl="0">
      <w:start w:val="1"/>
      <w:numFmt w:val="bullet"/>
      <w:lvlText w:val="•"/>
      <w:lvlJc w:val="left"/>
      <w:pPr>
        <w:ind w:left="720" w:hanging="360"/>
      </w:pPr>
      <w:rPr>
        <w:rFonts w:ascii="Courier New" w:hAnsi="Courier New"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DE252EF"/>
    <w:multiLevelType w:val="hybridMultilevel"/>
    <w:tmpl w:val="A5786860"/>
    <w:lvl w:ilvl="0">
      <w:start w:val="1"/>
      <w:numFmt w:val="bullet"/>
      <w:lvlText w:val=""/>
      <w:lvlJc w:val="left"/>
      <w:pPr>
        <w:ind w:left="1800" w:hanging="360"/>
      </w:pPr>
      <w:rPr>
        <w:rFonts w:ascii="Symbol" w:hAnsi="Symbol"/>
      </w:rPr>
    </w:lvl>
    <w:lvl w:ilvl="1">
      <w:start w:val="1"/>
      <w:numFmt w:val="bullet"/>
      <w:lvlText w:val=""/>
      <w:lvlJc w:val="left"/>
      <w:pPr>
        <w:ind w:left="1800" w:hanging="360"/>
      </w:pPr>
      <w:rPr>
        <w:rFonts w:ascii="Symbol" w:hAnsi="Symbol"/>
      </w:rPr>
    </w:lvl>
    <w:lvl w:ilvl="2">
      <w:start w:val="1"/>
      <w:numFmt w:val="bullet"/>
      <w:lvlText w:val=""/>
      <w:lvlJc w:val="left"/>
      <w:pPr>
        <w:ind w:left="1800" w:hanging="360"/>
      </w:pPr>
      <w:rPr>
        <w:rFonts w:ascii="Symbol" w:hAnsi="Symbol"/>
      </w:rPr>
    </w:lvl>
    <w:lvl w:ilvl="3">
      <w:start w:val="1"/>
      <w:numFmt w:val="bullet"/>
      <w:lvlText w:val=""/>
      <w:lvlJc w:val="left"/>
      <w:pPr>
        <w:ind w:left="1800" w:hanging="360"/>
      </w:pPr>
      <w:rPr>
        <w:rFonts w:ascii="Symbol" w:hAnsi="Symbol"/>
      </w:rPr>
    </w:lvl>
    <w:lvl w:ilvl="4">
      <w:start w:val="1"/>
      <w:numFmt w:val="bullet"/>
      <w:lvlText w:val=""/>
      <w:lvlJc w:val="left"/>
      <w:pPr>
        <w:ind w:left="1800" w:hanging="360"/>
      </w:pPr>
      <w:rPr>
        <w:rFonts w:ascii="Symbol" w:hAnsi="Symbol"/>
      </w:rPr>
    </w:lvl>
    <w:lvl w:ilvl="5">
      <w:start w:val="1"/>
      <w:numFmt w:val="bullet"/>
      <w:lvlText w:val=""/>
      <w:lvlJc w:val="left"/>
      <w:pPr>
        <w:ind w:left="1800" w:hanging="360"/>
      </w:pPr>
      <w:rPr>
        <w:rFonts w:ascii="Symbol" w:hAnsi="Symbol"/>
      </w:rPr>
    </w:lvl>
    <w:lvl w:ilvl="6">
      <w:start w:val="1"/>
      <w:numFmt w:val="bullet"/>
      <w:lvlText w:val=""/>
      <w:lvlJc w:val="left"/>
      <w:pPr>
        <w:ind w:left="1800" w:hanging="360"/>
      </w:pPr>
      <w:rPr>
        <w:rFonts w:ascii="Symbol" w:hAnsi="Symbol"/>
      </w:rPr>
    </w:lvl>
    <w:lvl w:ilvl="7">
      <w:start w:val="1"/>
      <w:numFmt w:val="bullet"/>
      <w:lvlText w:val=""/>
      <w:lvlJc w:val="left"/>
      <w:pPr>
        <w:ind w:left="1800" w:hanging="360"/>
      </w:pPr>
      <w:rPr>
        <w:rFonts w:ascii="Symbol" w:hAnsi="Symbol"/>
      </w:rPr>
    </w:lvl>
    <w:lvl w:ilvl="8">
      <w:start w:val="1"/>
      <w:numFmt w:val="bullet"/>
      <w:lvlText w:val=""/>
      <w:lvlJc w:val="left"/>
      <w:pPr>
        <w:ind w:left="1800" w:hanging="360"/>
      </w:pPr>
      <w:rPr>
        <w:rFonts w:ascii="Symbol" w:hAnsi="Symbol"/>
      </w:rPr>
    </w:lvl>
  </w:abstractNum>
  <w:abstractNum w:abstractNumId="41">
    <w:nsid w:val="73584E7C"/>
    <w:multiLevelType w:val="hybridMultilevel"/>
    <w:tmpl w:val="78ACFD60"/>
    <w:lvl w:ilvl="0">
      <w:start w:val="1"/>
      <w:numFmt w:val="bullet"/>
      <w:lvlText w:val="•"/>
      <w:lvlJc w:val="left"/>
      <w:pPr>
        <w:ind w:left="1170" w:hanging="360"/>
      </w:pPr>
      <w:rPr>
        <w:rFonts w:ascii="Courier New" w:hAnsi="Courier New" w:hint="default"/>
        <w:sz w:val="24"/>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42">
    <w:nsid w:val="7F035963"/>
    <w:multiLevelType w:val="hybridMultilevel"/>
    <w:tmpl w:val="EB00E56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F801EE7"/>
    <w:multiLevelType w:val="hybridMultilevel"/>
    <w:tmpl w:val="9C68ED88"/>
    <w:lvl w:ilvl="0">
      <w:start w:val="1"/>
      <w:numFmt w:val="bullet"/>
      <w:lvlText w:val=""/>
      <w:lvlJc w:val="left"/>
      <w:pPr>
        <w:tabs>
          <w:tab w:val="num" w:pos="432"/>
        </w:tabs>
        <w:ind w:left="432"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nsid w:val="7FE2435C"/>
    <w:multiLevelType w:val="hybridMultilevel"/>
    <w:tmpl w:val="316A195C"/>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num w:numId="1" w16cid:durableId="1279072124">
    <w:abstractNumId w:val="4"/>
  </w:num>
  <w:num w:numId="2" w16cid:durableId="1231574449">
    <w:abstractNumId w:val="27"/>
  </w:num>
  <w:num w:numId="3" w16cid:durableId="2072003313">
    <w:abstractNumId w:val="42"/>
  </w:num>
  <w:num w:numId="4" w16cid:durableId="337465427">
    <w:abstractNumId w:val="18"/>
  </w:num>
  <w:num w:numId="5" w16cid:durableId="26876495">
    <w:abstractNumId w:val="32"/>
  </w:num>
  <w:num w:numId="6" w16cid:durableId="154955394">
    <w:abstractNumId w:val="24"/>
  </w:num>
  <w:num w:numId="7" w16cid:durableId="891690737">
    <w:abstractNumId w:val="10"/>
  </w:num>
  <w:num w:numId="8" w16cid:durableId="1233544818">
    <w:abstractNumId w:val="23"/>
  </w:num>
  <w:num w:numId="9" w16cid:durableId="1925454086">
    <w:abstractNumId w:val="3"/>
  </w:num>
  <w:num w:numId="10" w16cid:durableId="1189761627">
    <w:abstractNumId w:val="35"/>
  </w:num>
  <w:num w:numId="11" w16cid:durableId="604119014">
    <w:abstractNumId w:val="38"/>
  </w:num>
  <w:num w:numId="12" w16cid:durableId="1577203865">
    <w:abstractNumId w:val="43"/>
  </w:num>
  <w:num w:numId="13" w16cid:durableId="611281385">
    <w:abstractNumId w:val="2"/>
  </w:num>
  <w:num w:numId="14" w16cid:durableId="1664384373">
    <w:abstractNumId w:val="29"/>
  </w:num>
  <w:num w:numId="15" w16cid:durableId="1316689543">
    <w:abstractNumId w:val="17"/>
  </w:num>
  <w:num w:numId="16" w16cid:durableId="1952083877">
    <w:abstractNumId w:val="44"/>
  </w:num>
  <w:num w:numId="17" w16cid:durableId="2029408620">
    <w:abstractNumId w:val="14"/>
  </w:num>
  <w:num w:numId="18" w16cid:durableId="1904656">
    <w:abstractNumId w:val="7"/>
  </w:num>
  <w:num w:numId="19" w16cid:durableId="209148192">
    <w:abstractNumId w:val="36"/>
  </w:num>
  <w:num w:numId="20" w16cid:durableId="59305096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9816813">
    <w:abstractNumId w:val="0"/>
  </w:num>
  <w:num w:numId="22" w16cid:durableId="2052413696">
    <w:abstractNumId w:val="30"/>
  </w:num>
  <w:num w:numId="23" w16cid:durableId="1715078573">
    <w:abstractNumId w:val="6"/>
  </w:num>
  <w:num w:numId="24" w16cid:durableId="1470395489">
    <w:abstractNumId w:val="9"/>
  </w:num>
  <w:num w:numId="25" w16cid:durableId="707991759">
    <w:abstractNumId w:val="12"/>
  </w:num>
  <w:num w:numId="26" w16cid:durableId="1002201779">
    <w:abstractNumId w:val="16"/>
  </w:num>
  <w:num w:numId="27" w16cid:durableId="602762931">
    <w:abstractNumId w:val="26"/>
  </w:num>
  <w:num w:numId="28" w16cid:durableId="1707171696">
    <w:abstractNumId w:val="25"/>
  </w:num>
  <w:num w:numId="29" w16cid:durableId="1558202077">
    <w:abstractNumId w:val="13"/>
  </w:num>
  <w:num w:numId="30" w16cid:durableId="1700349590">
    <w:abstractNumId w:val="28"/>
  </w:num>
  <w:num w:numId="31" w16cid:durableId="1540970391">
    <w:abstractNumId w:val="21"/>
  </w:num>
  <w:num w:numId="32" w16cid:durableId="594824184">
    <w:abstractNumId w:val="19"/>
  </w:num>
  <w:num w:numId="33" w16cid:durableId="624505631">
    <w:abstractNumId w:val="33"/>
  </w:num>
  <w:num w:numId="34" w16cid:durableId="354885094">
    <w:abstractNumId w:val="31"/>
  </w:num>
  <w:num w:numId="35" w16cid:durableId="36512862">
    <w:abstractNumId w:val="20"/>
  </w:num>
  <w:num w:numId="36" w16cid:durableId="234511180">
    <w:abstractNumId w:val="41"/>
  </w:num>
  <w:num w:numId="37" w16cid:durableId="2040858382">
    <w:abstractNumId w:val="1"/>
  </w:num>
  <w:num w:numId="38" w16cid:durableId="2026858052">
    <w:abstractNumId w:val="11"/>
  </w:num>
  <w:num w:numId="39" w16cid:durableId="1297107946">
    <w:abstractNumId w:val="5"/>
  </w:num>
  <w:num w:numId="40" w16cid:durableId="463937351">
    <w:abstractNumId w:val="8"/>
  </w:num>
  <w:num w:numId="41" w16cid:durableId="789280274">
    <w:abstractNumId w:val="37"/>
  </w:num>
  <w:num w:numId="42" w16cid:durableId="1010333627">
    <w:abstractNumId w:val="40"/>
  </w:num>
  <w:num w:numId="43" w16cid:durableId="1303273829">
    <w:abstractNumId w:val="34"/>
  </w:num>
  <w:num w:numId="44" w16cid:durableId="1336955616">
    <w:abstractNumId w:val="15"/>
  </w:num>
  <w:num w:numId="45" w16cid:durableId="285504033">
    <w:abstractNumId w:val="22"/>
  </w:num>
  <w:num w:numId="46" w16cid:durableId="6932686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AD0"/>
    <w:rsid w:val="000013D2"/>
    <w:rsid w:val="000132E4"/>
    <w:rsid w:val="00014245"/>
    <w:rsid w:val="00020F9F"/>
    <w:rsid w:val="00041EBC"/>
    <w:rsid w:val="00042E1B"/>
    <w:rsid w:val="0004766A"/>
    <w:rsid w:val="000534CE"/>
    <w:rsid w:val="000728E4"/>
    <w:rsid w:val="00087F37"/>
    <w:rsid w:val="000A1ADA"/>
    <w:rsid w:val="000A2AA7"/>
    <w:rsid w:val="000C0452"/>
    <w:rsid w:val="000C0F38"/>
    <w:rsid w:val="000C41BA"/>
    <w:rsid w:val="000D44BE"/>
    <w:rsid w:val="000D5A10"/>
    <w:rsid w:val="000F5330"/>
    <w:rsid w:val="000F6D25"/>
    <w:rsid w:val="0010129C"/>
    <w:rsid w:val="00107029"/>
    <w:rsid w:val="00113554"/>
    <w:rsid w:val="001159B6"/>
    <w:rsid w:val="00115DC6"/>
    <w:rsid w:val="0011612D"/>
    <w:rsid w:val="00117702"/>
    <w:rsid w:val="00120775"/>
    <w:rsid w:val="00120980"/>
    <w:rsid w:val="00121121"/>
    <w:rsid w:val="00126EC9"/>
    <w:rsid w:val="00127DB7"/>
    <w:rsid w:val="00136A31"/>
    <w:rsid w:val="00136E93"/>
    <w:rsid w:val="00143322"/>
    <w:rsid w:val="00146722"/>
    <w:rsid w:val="001526EE"/>
    <w:rsid w:val="00152D89"/>
    <w:rsid w:val="00154B9F"/>
    <w:rsid w:val="00156715"/>
    <w:rsid w:val="00166ACD"/>
    <w:rsid w:val="00167421"/>
    <w:rsid w:val="001676DB"/>
    <w:rsid w:val="00173303"/>
    <w:rsid w:val="001802E9"/>
    <w:rsid w:val="001967A0"/>
    <w:rsid w:val="00197BAB"/>
    <w:rsid w:val="001A127D"/>
    <w:rsid w:val="001A1560"/>
    <w:rsid w:val="001A4625"/>
    <w:rsid w:val="001B3DF6"/>
    <w:rsid w:val="001B4261"/>
    <w:rsid w:val="001B6761"/>
    <w:rsid w:val="001C0B75"/>
    <w:rsid w:val="001D4C14"/>
    <w:rsid w:val="001D672F"/>
    <w:rsid w:val="001D696C"/>
    <w:rsid w:val="001E018F"/>
    <w:rsid w:val="001E3E15"/>
    <w:rsid w:val="001E426D"/>
    <w:rsid w:val="001E5FDC"/>
    <w:rsid w:val="001F5AB2"/>
    <w:rsid w:val="001F762B"/>
    <w:rsid w:val="00201FB5"/>
    <w:rsid w:val="00202060"/>
    <w:rsid w:val="00206FDF"/>
    <w:rsid w:val="0021255B"/>
    <w:rsid w:val="00214C0F"/>
    <w:rsid w:val="00215550"/>
    <w:rsid w:val="00225670"/>
    <w:rsid w:val="00225A50"/>
    <w:rsid w:val="00233F7A"/>
    <w:rsid w:val="00240257"/>
    <w:rsid w:val="002410F7"/>
    <w:rsid w:val="0024134F"/>
    <w:rsid w:val="00245978"/>
    <w:rsid w:val="00247347"/>
    <w:rsid w:val="002575E1"/>
    <w:rsid w:val="002830C1"/>
    <w:rsid w:val="00297275"/>
    <w:rsid w:val="002A49D1"/>
    <w:rsid w:val="002A5510"/>
    <w:rsid w:val="002B04FD"/>
    <w:rsid w:val="002D5906"/>
    <w:rsid w:val="002E4620"/>
    <w:rsid w:val="002F1C84"/>
    <w:rsid w:val="002F6B55"/>
    <w:rsid w:val="00306D41"/>
    <w:rsid w:val="0031204C"/>
    <w:rsid w:val="00312EF5"/>
    <w:rsid w:val="00313D60"/>
    <w:rsid w:val="003176E9"/>
    <w:rsid w:val="0033297D"/>
    <w:rsid w:val="00333186"/>
    <w:rsid w:val="0033372C"/>
    <w:rsid w:val="00334E54"/>
    <w:rsid w:val="00342246"/>
    <w:rsid w:val="00344BAF"/>
    <w:rsid w:val="0035140E"/>
    <w:rsid w:val="00351EF7"/>
    <w:rsid w:val="0036445C"/>
    <w:rsid w:val="00365486"/>
    <w:rsid w:val="003765B6"/>
    <w:rsid w:val="00380ACA"/>
    <w:rsid w:val="0039577D"/>
    <w:rsid w:val="003A003E"/>
    <w:rsid w:val="003B12D4"/>
    <w:rsid w:val="003D169F"/>
    <w:rsid w:val="003E2AC6"/>
    <w:rsid w:val="003E7832"/>
    <w:rsid w:val="003F15CE"/>
    <w:rsid w:val="003F3427"/>
    <w:rsid w:val="003F6E46"/>
    <w:rsid w:val="00413BD6"/>
    <w:rsid w:val="0041480E"/>
    <w:rsid w:val="00426784"/>
    <w:rsid w:val="0043431A"/>
    <w:rsid w:val="00442673"/>
    <w:rsid w:val="00443E31"/>
    <w:rsid w:val="00453099"/>
    <w:rsid w:val="004530C3"/>
    <w:rsid w:val="00456762"/>
    <w:rsid w:val="004623A6"/>
    <w:rsid w:val="00462462"/>
    <w:rsid w:val="00463AAF"/>
    <w:rsid w:val="00465484"/>
    <w:rsid w:val="00481660"/>
    <w:rsid w:val="00490C9E"/>
    <w:rsid w:val="004916CB"/>
    <w:rsid w:val="004A0AEC"/>
    <w:rsid w:val="004C0B88"/>
    <w:rsid w:val="004C4323"/>
    <w:rsid w:val="004C62C6"/>
    <w:rsid w:val="004C6D2D"/>
    <w:rsid w:val="004D132C"/>
    <w:rsid w:val="004D1B61"/>
    <w:rsid w:val="004D398C"/>
    <w:rsid w:val="004E025D"/>
    <w:rsid w:val="004E2549"/>
    <w:rsid w:val="004E52A5"/>
    <w:rsid w:val="004E70A0"/>
    <w:rsid w:val="004F424E"/>
    <w:rsid w:val="00502782"/>
    <w:rsid w:val="005100C8"/>
    <w:rsid w:val="00512DE9"/>
    <w:rsid w:val="00522014"/>
    <w:rsid w:val="00524517"/>
    <w:rsid w:val="00537502"/>
    <w:rsid w:val="00544BE8"/>
    <w:rsid w:val="0054591C"/>
    <w:rsid w:val="00550010"/>
    <w:rsid w:val="005560A2"/>
    <w:rsid w:val="0056750F"/>
    <w:rsid w:val="00585848"/>
    <w:rsid w:val="00586AB8"/>
    <w:rsid w:val="005A0699"/>
    <w:rsid w:val="005B4A47"/>
    <w:rsid w:val="005C22E9"/>
    <w:rsid w:val="005C3E0D"/>
    <w:rsid w:val="005C53E2"/>
    <w:rsid w:val="005C7023"/>
    <w:rsid w:val="005D0AD9"/>
    <w:rsid w:val="005E33FC"/>
    <w:rsid w:val="005E5C42"/>
    <w:rsid w:val="00627189"/>
    <w:rsid w:val="00632D80"/>
    <w:rsid w:val="00637098"/>
    <w:rsid w:val="00640893"/>
    <w:rsid w:val="0064671E"/>
    <w:rsid w:val="006467DC"/>
    <w:rsid w:val="00647BE7"/>
    <w:rsid w:val="006522C8"/>
    <w:rsid w:val="00662852"/>
    <w:rsid w:val="0066466A"/>
    <w:rsid w:val="00666440"/>
    <w:rsid w:val="00675108"/>
    <w:rsid w:val="00675A94"/>
    <w:rsid w:val="00676912"/>
    <w:rsid w:val="00676B41"/>
    <w:rsid w:val="0068764D"/>
    <w:rsid w:val="00693158"/>
    <w:rsid w:val="006A2B82"/>
    <w:rsid w:val="006B0750"/>
    <w:rsid w:val="006C0E25"/>
    <w:rsid w:val="006C3DD4"/>
    <w:rsid w:val="006D2BAE"/>
    <w:rsid w:val="006D3707"/>
    <w:rsid w:val="006E7A8E"/>
    <w:rsid w:val="006F315B"/>
    <w:rsid w:val="007020DD"/>
    <w:rsid w:val="00706864"/>
    <w:rsid w:val="00715683"/>
    <w:rsid w:val="007164FB"/>
    <w:rsid w:val="00720172"/>
    <w:rsid w:val="00726293"/>
    <w:rsid w:val="007300FA"/>
    <w:rsid w:val="00730284"/>
    <w:rsid w:val="00732701"/>
    <w:rsid w:val="007343E4"/>
    <w:rsid w:val="007363AB"/>
    <w:rsid w:val="0074175E"/>
    <w:rsid w:val="007425BD"/>
    <w:rsid w:val="00742F28"/>
    <w:rsid w:val="00745EDA"/>
    <w:rsid w:val="0075133C"/>
    <w:rsid w:val="00751554"/>
    <w:rsid w:val="00754579"/>
    <w:rsid w:val="007559AD"/>
    <w:rsid w:val="007566F6"/>
    <w:rsid w:val="00763123"/>
    <w:rsid w:val="00763352"/>
    <w:rsid w:val="007638DF"/>
    <w:rsid w:val="00790479"/>
    <w:rsid w:val="00797D64"/>
    <w:rsid w:val="007B496A"/>
    <w:rsid w:val="007B5C44"/>
    <w:rsid w:val="007B76CE"/>
    <w:rsid w:val="007C0216"/>
    <w:rsid w:val="007C2086"/>
    <w:rsid w:val="007D1D57"/>
    <w:rsid w:val="007D30A0"/>
    <w:rsid w:val="007F0732"/>
    <w:rsid w:val="007F1840"/>
    <w:rsid w:val="007F31D2"/>
    <w:rsid w:val="008050CE"/>
    <w:rsid w:val="008054D8"/>
    <w:rsid w:val="00814933"/>
    <w:rsid w:val="00815156"/>
    <w:rsid w:val="00816E2D"/>
    <w:rsid w:val="00822758"/>
    <w:rsid w:val="00825C67"/>
    <w:rsid w:val="00831CBB"/>
    <w:rsid w:val="008539DD"/>
    <w:rsid w:val="00856050"/>
    <w:rsid w:val="00865C1B"/>
    <w:rsid w:val="008714C9"/>
    <w:rsid w:val="0087706D"/>
    <w:rsid w:val="00881C40"/>
    <w:rsid w:val="00884E69"/>
    <w:rsid w:val="00885745"/>
    <w:rsid w:val="00895FDB"/>
    <w:rsid w:val="008A1057"/>
    <w:rsid w:val="008A10DC"/>
    <w:rsid w:val="008A1486"/>
    <w:rsid w:val="008A5790"/>
    <w:rsid w:val="008A7335"/>
    <w:rsid w:val="008B46AD"/>
    <w:rsid w:val="008C3F81"/>
    <w:rsid w:val="008D597C"/>
    <w:rsid w:val="008D6360"/>
    <w:rsid w:val="008E1BA5"/>
    <w:rsid w:val="00911568"/>
    <w:rsid w:val="00947352"/>
    <w:rsid w:val="00970DAF"/>
    <w:rsid w:val="009742ED"/>
    <w:rsid w:val="0099302D"/>
    <w:rsid w:val="009B385C"/>
    <w:rsid w:val="009B4E00"/>
    <w:rsid w:val="009C53DA"/>
    <w:rsid w:val="009D04E6"/>
    <w:rsid w:val="009D40A7"/>
    <w:rsid w:val="009F1978"/>
    <w:rsid w:val="009F7FF9"/>
    <w:rsid w:val="00A04A6B"/>
    <w:rsid w:val="00A04DA9"/>
    <w:rsid w:val="00A10000"/>
    <w:rsid w:val="00A1183B"/>
    <w:rsid w:val="00A235B2"/>
    <w:rsid w:val="00A31DA2"/>
    <w:rsid w:val="00A32A76"/>
    <w:rsid w:val="00A3479A"/>
    <w:rsid w:val="00A44D3F"/>
    <w:rsid w:val="00A5693C"/>
    <w:rsid w:val="00A61F47"/>
    <w:rsid w:val="00A626ED"/>
    <w:rsid w:val="00A6333A"/>
    <w:rsid w:val="00A83316"/>
    <w:rsid w:val="00A8693E"/>
    <w:rsid w:val="00A90269"/>
    <w:rsid w:val="00AA2DC2"/>
    <w:rsid w:val="00AA3AF1"/>
    <w:rsid w:val="00AB109D"/>
    <w:rsid w:val="00AB59CB"/>
    <w:rsid w:val="00AB5AA5"/>
    <w:rsid w:val="00AC0343"/>
    <w:rsid w:val="00AC34F9"/>
    <w:rsid w:val="00AC5DE2"/>
    <w:rsid w:val="00AE0A83"/>
    <w:rsid w:val="00AF3721"/>
    <w:rsid w:val="00AF6DAA"/>
    <w:rsid w:val="00B009D5"/>
    <w:rsid w:val="00B10661"/>
    <w:rsid w:val="00B10873"/>
    <w:rsid w:val="00B1555C"/>
    <w:rsid w:val="00B23B31"/>
    <w:rsid w:val="00B249E1"/>
    <w:rsid w:val="00B33CF6"/>
    <w:rsid w:val="00B33F48"/>
    <w:rsid w:val="00B5334F"/>
    <w:rsid w:val="00B54143"/>
    <w:rsid w:val="00B54906"/>
    <w:rsid w:val="00B557C4"/>
    <w:rsid w:val="00B60628"/>
    <w:rsid w:val="00B652C7"/>
    <w:rsid w:val="00B73F7B"/>
    <w:rsid w:val="00B76EF9"/>
    <w:rsid w:val="00B852E2"/>
    <w:rsid w:val="00B9486A"/>
    <w:rsid w:val="00B9525A"/>
    <w:rsid w:val="00B96933"/>
    <w:rsid w:val="00BA02F8"/>
    <w:rsid w:val="00BA5247"/>
    <w:rsid w:val="00BB50F3"/>
    <w:rsid w:val="00BB5FB9"/>
    <w:rsid w:val="00BB72B7"/>
    <w:rsid w:val="00BC4683"/>
    <w:rsid w:val="00BD5567"/>
    <w:rsid w:val="00BE502B"/>
    <w:rsid w:val="00BE6C37"/>
    <w:rsid w:val="00BF0413"/>
    <w:rsid w:val="00BF0617"/>
    <w:rsid w:val="00BF1D79"/>
    <w:rsid w:val="00BF303F"/>
    <w:rsid w:val="00BF54DF"/>
    <w:rsid w:val="00BF5F5F"/>
    <w:rsid w:val="00C110AA"/>
    <w:rsid w:val="00C12DFA"/>
    <w:rsid w:val="00C14894"/>
    <w:rsid w:val="00C14D7C"/>
    <w:rsid w:val="00C35852"/>
    <w:rsid w:val="00C35F17"/>
    <w:rsid w:val="00C44853"/>
    <w:rsid w:val="00C45B24"/>
    <w:rsid w:val="00C532B1"/>
    <w:rsid w:val="00C55424"/>
    <w:rsid w:val="00C55D9E"/>
    <w:rsid w:val="00C55E6F"/>
    <w:rsid w:val="00C61ABF"/>
    <w:rsid w:val="00C62B24"/>
    <w:rsid w:val="00C6592F"/>
    <w:rsid w:val="00C712DF"/>
    <w:rsid w:val="00C73410"/>
    <w:rsid w:val="00C73AC4"/>
    <w:rsid w:val="00C85497"/>
    <w:rsid w:val="00C92CF7"/>
    <w:rsid w:val="00CA3574"/>
    <w:rsid w:val="00CA4AD0"/>
    <w:rsid w:val="00CA4F6D"/>
    <w:rsid w:val="00CA73BF"/>
    <w:rsid w:val="00CA75B8"/>
    <w:rsid w:val="00CB2547"/>
    <w:rsid w:val="00CB2FEA"/>
    <w:rsid w:val="00CB41D1"/>
    <w:rsid w:val="00CB574E"/>
    <w:rsid w:val="00CB6468"/>
    <w:rsid w:val="00CB7C1C"/>
    <w:rsid w:val="00CC0817"/>
    <w:rsid w:val="00CC2BAA"/>
    <w:rsid w:val="00CC3E9F"/>
    <w:rsid w:val="00CC6B37"/>
    <w:rsid w:val="00CE431A"/>
    <w:rsid w:val="00CF39FC"/>
    <w:rsid w:val="00D01E39"/>
    <w:rsid w:val="00D02DDE"/>
    <w:rsid w:val="00D12653"/>
    <w:rsid w:val="00D162F3"/>
    <w:rsid w:val="00D172F2"/>
    <w:rsid w:val="00D351B8"/>
    <w:rsid w:val="00D55A93"/>
    <w:rsid w:val="00D66C73"/>
    <w:rsid w:val="00D769B1"/>
    <w:rsid w:val="00D77259"/>
    <w:rsid w:val="00D81828"/>
    <w:rsid w:val="00D864ED"/>
    <w:rsid w:val="00DA5F9D"/>
    <w:rsid w:val="00DB7B1E"/>
    <w:rsid w:val="00DC050D"/>
    <w:rsid w:val="00DC27CE"/>
    <w:rsid w:val="00DD23B8"/>
    <w:rsid w:val="00DE3EFA"/>
    <w:rsid w:val="00DE6621"/>
    <w:rsid w:val="00DE7F46"/>
    <w:rsid w:val="00DF0E7C"/>
    <w:rsid w:val="00DF6542"/>
    <w:rsid w:val="00E0219F"/>
    <w:rsid w:val="00E0225F"/>
    <w:rsid w:val="00E03773"/>
    <w:rsid w:val="00E04F52"/>
    <w:rsid w:val="00E22DC3"/>
    <w:rsid w:val="00E25C89"/>
    <w:rsid w:val="00E305AB"/>
    <w:rsid w:val="00E312D5"/>
    <w:rsid w:val="00E31D4C"/>
    <w:rsid w:val="00E50BFC"/>
    <w:rsid w:val="00E55190"/>
    <w:rsid w:val="00E569D5"/>
    <w:rsid w:val="00E67B1A"/>
    <w:rsid w:val="00E73FAD"/>
    <w:rsid w:val="00E7694D"/>
    <w:rsid w:val="00E80E42"/>
    <w:rsid w:val="00E8578B"/>
    <w:rsid w:val="00EA03B4"/>
    <w:rsid w:val="00EA0CE7"/>
    <w:rsid w:val="00EA70AB"/>
    <w:rsid w:val="00EB09B5"/>
    <w:rsid w:val="00EB21D2"/>
    <w:rsid w:val="00EC67DE"/>
    <w:rsid w:val="00EC67FA"/>
    <w:rsid w:val="00ED0AEF"/>
    <w:rsid w:val="00ED4690"/>
    <w:rsid w:val="00EE2A72"/>
    <w:rsid w:val="00EF0183"/>
    <w:rsid w:val="00EF4D00"/>
    <w:rsid w:val="00F05262"/>
    <w:rsid w:val="00F06783"/>
    <w:rsid w:val="00F22630"/>
    <w:rsid w:val="00F271E9"/>
    <w:rsid w:val="00F32F19"/>
    <w:rsid w:val="00F36639"/>
    <w:rsid w:val="00F37065"/>
    <w:rsid w:val="00F461A4"/>
    <w:rsid w:val="00F52F91"/>
    <w:rsid w:val="00F54E80"/>
    <w:rsid w:val="00F81558"/>
    <w:rsid w:val="00F83C42"/>
    <w:rsid w:val="00F9250C"/>
    <w:rsid w:val="00FA345C"/>
    <w:rsid w:val="00FA457A"/>
    <w:rsid w:val="00FA722F"/>
    <w:rsid w:val="00FB4664"/>
    <w:rsid w:val="00FB5639"/>
    <w:rsid w:val="00FB62C9"/>
    <w:rsid w:val="00FC2990"/>
    <w:rsid w:val="00FC69C8"/>
    <w:rsid w:val="00FD0E19"/>
    <w:rsid w:val="00FD116E"/>
    <w:rsid w:val="00FD29DF"/>
    <w:rsid w:val="00FD336C"/>
    <w:rsid w:val="00FD602C"/>
    <w:rsid w:val="00FE21A0"/>
    <w:rsid w:val="00FE39B1"/>
    <w:rsid w:val="00FE4EB7"/>
    <w:rsid w:val="00FF0804"/>
    <w:rsid w:val="00FF3772"/>
    <w:rsid w:val="00FF59AA"/>
  </w:rsids>
  <w:docVars>
    <w:docVar w:name="__Grammarly_42___1" w:val="H4sIAAAAAAAEAKtWcslP9kxRslIyNDY2MzIwMzGwMDE1MjYyNjVX0lEKTi0uzszPAykwqQUAKfkeW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B62626"/>
  <w15:docId w15:val="{FA9FD79D-F6B1-4E7C-AE77-3279760C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532B1"/>
    <w:rPr>
      <w:sz w:val="24"/>
      <w:szCs w:val="24"/>
    </w:rPr>
  </w:style>
  <w:style w:type="paragraph" w:styleId="Heading1">
    <w:name w:val="heading 1"/>
    <w:basedOn w:val="Normal"/>
    <w:next w:val="Normal"/>
    <w:link w:val="Heading1Char"/>
    <w:rsid w:val="00F271E9"/>
    <w:pPr>
      <w:keepNext/>
      <w:spacing w:before="120"/>
      <w:jc w:val="center"/>
      <w:outlineLvl w:val="0"/>
    </w:pPr>
    <w:rPr>
      <w:rFonts w:ascii="Arial" w:hAnsi="Arial"/>
      <w:b/>
      <w:bCs/>
      <w:kern w:val="32"/>
      <w:sz w:val="28"/>
      <w:szCs w:val="32"/>
    </w:rPr>
  </w:style>
  <w:style w:type="paragraph" w:styleId="Heading2">
    <w:name w:val="heading 2"/>
    <w:basedOn w:val="Normal"/>
    <w:next w:val="Normal"/>
    <w:link w:val="Heading2Char"/>
    <w:unhideWhenUsed/>
    <w:qFormat/>
    <w:rsid w:val="00F271E9"/>
    <w:pPr>
      <w:keepNext/>
      <w:spacing w:before="240" w:after="60"/>
      <w:outlineLvl w:val="1"/>
    </w:pPr>
    <w:rPr>
      <w:rFonts w:ascii="Arial" w:hAnsi="Arial"/>
      <w:b/>
      <w:bCs/>
      <w:iCs/>
      <w:szCs w:val="28"/>
    </w:rPr>
  </w:style>
  <w:style w:type="paragraph" w:styleId="Heading3">
    <w:name w:val="heading 3"/>
    <w:basedOn w:val="Normal"/>
    <w:next w:val="Normal"/>
    <w:qFormat/>
    <w:rsid w:val="00F271E9"/>
    <w:pPr>
      <w:keepNext/>
      <w:widowControl w:val="0"/>
      <w:tabs>
        <w:tab w:val="left" w:pos="-720"/>
      </w:tabs>
      <w:suppressAutoHyphens/>
      <w:spacing w:line="218" w:lineRule="auto"/>
      <w:jc w:val="center"/>
      <w:outlineLvl w:val="2"/>
    </w:pPr>
    <w:rPr>
      <w:rFonts w:ascii="Arial" w:hAnsi="Arial"/>
      <w:snapToGrid w:val="0"/>
      <w:szCs w:val="20"/>
    </w:rPr>
  </w:style>
  <w:style w:type="paragraph" w:styleId="Heading4">
    <w:name w:val="heading 4"/>
    <w:basedOn w:val="Normal"/>
    <w:next w:val="Normal"/>
    <w:qFormat/>
    <w:rsid w:val="00C532B1"/>
    <w:pPr>
      <w:keepNext/>
      <w:widowControl w:val="0"/>
      <w:snapToGrid w:val="0"/>
      <w:spacing w:line="232" w:lineRule="auto"/>
      <w:outlineLvl w:val="3"/>
    </w:pPr>
    <w:rPr>
      <w:rFonts w:ascii="Arial" w:hAnsi="Arial"/>
      <w:snapToGrid w:val="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C532B1"/>
    <w:pPr>
      <w:widowControl w:val="0"/>
    </w:pPr>
    <w:rPr>
      <w:rFonts w:ascii="Courier" w:hAnsi="Courier"/>
      <w:snapToGrid w:val="0"/>
      <w:szCs w:val="20"/>
    </w:rPr>
  </w:style>
  <w:style w:type="character" w:customStyle="1" w:styleId="a">
    <w:name w:val="_"/>
    <w:basedOn w:val="DefaultParagraphFont"/>
    <w:rsid w:val="00C532B1"/>
  </w:style>
  <w:style w:type="paragraph" w:customStyle="1" w:styleId="Style0">
    <w:name w:val="Style0"/>
    <w:rsid w:val="00C532B1"/>
    <w:rPr>
      <w:rFonts w:ascii="Arial" w:hAnsi="Arial"/>
      <w:snapToGrid w:val="0"/>
      <w:sz w:val="24"/>
    </w:rPr>
  </w:style>
  <w:style w:type="paragraph" w:styleId="BodyText3">
    <w:name w:val="Body Text 3"/>
    <w:basedOn w:val="Normal"/>
    <w:rsid w:val="00C532B1"/>
    <w:pPr>
      <w:widowControl w:val="0"/>
      <w:pBdr>
        <w:bottom w:val="single" w:sz="24" w:space="1" w:color="auto"/>
      </w:pBdr>
      <w:tabs>
        <w:tab w:val="left" w:pos="-720"/>
        <w:tab w:val="left" w:pos="0"/>
      </w:tabs>
      <w:suppressAutoHyphens/>
      <w:spacing w:line="218" w:lineRule="auto"/>
      <w:jc w:val="center"/>
    </w:pPr>
    <w:rPr>
      <w:b/>
      <w:snapToGrid w:val="0"/>
      <w:szCs w:val="20"/>
    </w:rPr>
  </w:style>
  <w:style w:type="paragraph" w:styleId="BodyText">
    <w:name w:val="Body Text"/>
    <w:basedOn w:val="Normal"/>
    <w:rsid w:val="00C532B1"/>
    <w:rPr>
      <w:b/>
      <w:szCs w:val="20"/>
    </w:rPr>
  </w:style>
  <w:style w:type="paragraph" w:styleId="BodyText2">
    <w:name w:val="Body Text 2"/>
    <w:basedOn w:val="Normal"/>
    <w:rsid w:val="00C532B1"/>
    <w:rPr>
      <w:sz w:val="16"/>
    </w:rPr>
  </w:style>
  <w:style w:type="paragraph" w:styleId="BalloonText">
    <w:name w:val="Balloon Text"/>
    <w:basedOn w:val="Normal"/>
    <w:semiHidden/>
    <w:rsid w:val="00C532B1"/>
    <w:rPr>
      <w:rFonts w:ascii="Tahoma" w:hAnsi="Tahoma" w:cs="Tahoma"/>
      <w:sz w:val="16"/>
      <w:szCs w:val="16"/>
    </w:rPr>
  </w:style>
  <w:style w:type="paragraph" w:styleId="Header">
    <w:name w:val="header"/>
    <w:basedOn w:val="Normal"/>
    <w:link w:val="HeaderChar"/>
    <w:uiPriority w:val="99"/>
    <w:rsid w:val="00856050"/>
    <w:pPr>
      <w:tabs>
        <w:tab w:val="center" w:pos="4680"/>
        <w:tab w:val="right" w:pos="9360"/>
      </w:tabs>
    </w:pPr>
  </w:style>
  <w:style w:type="character" w:customStyle="1" w:styleId="HeaderChar">
    <w:name w:val="Header Char"/>
    <w:basedOn w:val="DefaultParagraphFont"/>
    <w:link w:val="Header"/>
    <w:uiPriority w:val="99"/>
    <w:rsid w:val="00856050"/>
    <w:rPr>
      <w:sz w:val="24"/>
      <w:szCs w:val="24"/>
    </w:rPr>
  </w:style>
  <w:style w:type="paragraph" w:styleId="Footer">
    <w:name w:val="footer"/>
    <w:basedOn w:val="Normal"/>
    <w:link w:val="FooterChar"/>
    <w:uiPriority w:val="99"/>
    <w:rsid w:val="00856050"/>
    <w:pPr>
      <w:tabs>
        <w:tab w:val="center" w:pos="4680"/>
        <w:tab w:val="right" w:pos="9360"/>
      </w:tabs>
    </w:pPr>
  </w:style>
  <w:style w:type="character" w:customStyle="1" w:styleId="FooterChar">
    <w:name w:val="Footer Char"/>
    <w:basedOn w:val="DefaultParagraphFont"/>
    <w:link w:val="Footer"/>
    <w:uiPriority w:val="99"/>
    <w:rsid w:val="00856050"/>
    <w:rPr>
      <w:sz w:val="24"/>
      <w:szCs w:val="24"/>
    </w:rPr>
  </w:style>
  <w:style w:type="character" w:customStyle="1" w:styleId="Heading1Char">
    <w:name w:val="Heading 1 Char"/>
    <w:basedOn w:val="DefaultParagraphFont"/>
    <w:link w:val="Heading1"/>
    <w:rsid w:val="00F271E9"/>
    <w:rPr>
      <w:rFonts w:ascii="Arial" w:eastAsia="Times New Roman" w:hAnsi="Arial" w:cs="Times New Roman"/>
      <w:b/>
      <w:bCs/>
      <w:kern w:val="32"/>
      <w:sz w:val="28"/>
      <w:szCs w:val="32"/>
    </w:rPr>
  </w:style>
  <w:style w:type="character" w:customStyle="1" w:styleId="Heading2Char">
    <w:name w:val="Heading 2 Char"/>
    <w:basedOn w:val="DefaultParagraphFont"/>
    <w:link w:val="Heading2"/>
    <w:rsid w:val="00F271E9"/>
    <w:rPr>
      <w:rFonts w:ascii="Arial" w:eastAsia="Times New Roman" w:hAnsi="Arial" w:cs="Times New Roman"/>
      <w:b/>
      <w:bCs/>
      <w:iCs/>
      <w:sz w:val="24"/>
      <w:szCs w:val="28"/>
    </w:rPr>
  </w:style>
  <w:style w:type="paragraph" w:customStyle="1" w:styleId="Body1">
    <w:name w:val="Body 1"/>
    <w:basedOn w:val="Style0"/>
    <w:link w:val="Body1Char"/>
    <w:qFormat/>
    <w:rsid w:val="00B54143"/>
    <w:pPr>
      <w:widowControl w:val="0"/>
      <w:tabs>
        <w:tab w:val="left" w:pos="90"/>
      </w:tabs>
      <w:ind w:left="90"/>
    </w:pPr>
    <w:rPr>
      <w:bCs/>
      <w:sz w:val="28"/>
    </w:rPr>
  </w:style>
  <w:style w:type="paragraph" w:customStyle="1" w:styleId="Bullet1">
    <w:name w:val="Bullet 1"/>
    <w:basedOn w:val="Body1"/>
    <w:link w:val="Bullet1Char"/>
    <w:qFormat/>
    <w:rsid w:val="00B54143"/>
    <w:rPr>
      <w:sz w:val="24"/>
    </w:rPr>
  </w:style>
  <w:style w:type="paragraph" w:customStyle="1" w:styleId="Bullet2">
    <w:name w:val="Bullet 2"/>
    <w:basedOn w:val="EndnoteText"/>
    <w:qFormat/>
    <w:rsid w:val="00F271E9"/>
    <w:rPr>
      <w:rFonts w:ascii="Arial" w:hAnsi="Arial"/>
    </w:rPr>
  </w:style>
  <w:style w:type="paragraph" w:customStyle="1" w:styleId="Body2">
    <w:name w:val="Body 2"/>
    <w:basedOn w:val="Heading3"/>
    <w:link w:val="Body2Char"/>
    <w:qFormat/>
    <w:rsid w:val="00B54143"/>
    <w:pPr>
      <w:tabs>
        <w:tab w:val="left" w:pos="-810"/>
        <w:tab w:val="clear" w:pos="-720"/>
        <w:tab w:val="left" w:pos="360"/>
      </w:tabs>
      <w:spacing w:before="120"/>
      <w:ind w:left="360"/>
      <w:jc w:val="left"/>
    </w:pPr>
    <w:rPr>
      <w:sz w:val="28"/>
    </w:rPr>
  </w:style>
  <w:style w:type="paragraph" w:customStyle="1" w:styleId="Bullet3">
    <w:name w:val="Bullet 3"/>
    <w:basedOn w:val="Normal"/>
    <w:qFormat/>
    <w:rsid w:val="00B54143"/>
    <w:rPr>
      <w:rFonts w:ascii="Arial" w:hAnsi="Arial"/>
    </w:rPr>
  </w:style>
  <w:style w:type="paragraph" w:customStyle="1" w:styleId="Body3">
    <w:name w:val="Body 3"/>
    <w:basedOn w:val="BodyText3"/>
    <w:link w:val="Body3Char"/>
    <w:qFormat/>
    <w:rsid w:val="00CC3E9F"/>
    <w:pPr>
      <w:pBdr>
        <w:bottom w:val="none" w:sz="0" w:space="0" w:color="auto"/>
      </w:pBdr>
      <w:tabs>
        <w:tab w:val="left" w:pos="90"/>
      </w:tabs>
    </w:pPr>
    <w:rPr>
      <w:rFonts w:ascii="Arial" w:hAnsi="Arial" w:cs="Arial"/>
      <w:bCs/>
      <w:szCs w:val="24"/>
    </w:rPr>
  </w:style>
  <w:style w:type="paragraph" w:customStyle="1" w:styleId="Body4">
    <w:name w:val="Body 4"/>
    <w:basedOn w:val="Normal"/>
    <w:qFormat/>
    <w:rsid w:val="00CC3E9F"/>
    <w:pPr>
      <w:ind w:firstLine="450"/>
    </w:pPr>
    <w:rPr>
      <w:rFonts w:ascii="Arial" w:hAnsi="Arial" w:cs="Arial"/>
      <w:sz w:val="28"/>
      <w:szCs w:val="28"/>
    </w:rPr>
  </w:style>
  <w:style w:type="paragraph" w:customStyle="1" w:styleId="Bullet4">
    <w:name w:val="Bullet 4"/>
    <w:basedOn w:val="Normal"/>
    <w:qFormat/>
    <w:rsid w:val="00CC3E9F"/>
    <w:pPr>
      <w:widowControl w:val="0"/>
      <w:numPr>
        <w:numId w:val="17"/>
      </w:numPr>
      <w:tabs>
        <w:tab w:val="left" w:pos="1080"/>
      </w:tabs>
      <w:ind w:left="1080" w:hanging="630"/>
    </w:pPr>
    <w:rPr>
      <w:rFonts w:ascii="Arial" w:hAnsi="Arial" w:cs="Arial"/>
    </w:rPr>
  </w:style>
  <w:style w:type="paragraph" w:customStyle="1" w:styleId="Body5">
    <w:name w:val="Body 5"/>
    <w:basedOn w:val="Body4"/>
    <w:qFormat/>
    <w:rsid w:val="001B3DF6"/>
    <w:pPr>
      <w:ind w:firstLine="0"/>
    </w:pPr>
  </w:style>
  <w:style w:type="paragraph" w:styleId="ListParagraph">
    <w:name w:val="List Paragraph"/>
    <w:basedOn w:val="Normal"/>
    <w:uiPriority w:val="34"/>
    <w:qFormat/>
    <w:rsid w:val="00BA02F8"/>
    <w:pPr>
      <w:ind w:left="720"/>
    </w:pPr>
  </w:style>
  <w:style w:type="paragraph" w:styleId="BodyTextIndent3">
    <w:name w:val="Body Text Indent 3"/>
    <w:basedOn w:val="Normal"/>
    <w:link w:val="BodyTextIndent3Char"/>
    <w:rsid w:val="00A1183B"/>
    <w:pPr>
      <w:spacing w:after="120"/>
      <w:ind w:left="360"/>
    </w:pPr>
    <w:rPr>
      <w:sz w:val="16"/>
      <w:szCs w:val="16"/>
    </w:rPr>
  </w:style>
  <w:style w:type="character" w:customStyle="1" w:styleId="BodyTextIndent3Char">
    <w:name w:val="Body Text Indent 3 Char"/>
    <w:basedOn w:val="DefaultParagraphFont"/>
    <w:link w:val="BodyTextIndent3"/>
    <w:rsid w:val="00A1183B"/>
    <w:rPr>
      <w:sz w:val="16"/>
      <w:szCs w:val="16"/>
    </w:rPr>
  </w:style>
  <w:style w:type="character" w:customStyle="1" w:styleId="Bullet1Char">
    <w:name w:val="Bullet 1 Char"/>
    <w:basedOn w:val="DefaultParagraphFont"/>
    <w:link w:val="Bullet1"/>
    <w:rsid w:val="00A1183B"/>
    <w:rPr>
      <w:rFonts w:ascii="Arial" w:hAnsi="Arial"/>
      <w:bCs/>
      <w:snapToGrid w:val="0"/>
      <w:sz w:val="24"/>
    </w:rPr>
  </w:style>
  <w:style w:type="character" w:customStyle="1" w:styleId="Body1Char">
    <w:name w:val="Body 1 Char"/>
    <w:basedOn w:val="Bullet1Char"/>
    <w:link w:val="Body1"/>
    <w:rsid w:val="00A1183B"/>
    <w:rPr>
      <w:rFonts w:ascii="Arial" w:hAnsi="Arial"/>
      <w:bCs/>
      <w:snapToGrid w:val="0"/>
      <w:sz w:val="28"/>
    </w:rPr>
  </w:style>
  <w:style w:type="character" w:customStyle="1" w:styleId="Body2Char">
    <w:name w:val="Body 2 Char"/>
    <w:basedOn w:val="BodyTextIndent3Char"/>
    <w:link w:val="Body2"/>
    <w:rsid w:val="00A1183B"/>
    <w:rPr>
      <w:rFonts w:ascii="Arial" w:hAnsi="Arial"/>
      <w:snapToGrid w:val="0"/>
      <w:sz w:val="28"/>
      <w:szCs w:val="16"/>
    </w:rPr>
  </w:style>
  <w:style w:type="paragraph" w:customStyle="1" w:styleId="Bullet5">
    <w:name w:val="Bullet 5"/>
    <w:basedOn w:val="Normal"/>
    <w:rsid w:val="00342246"/>
    <w:pPr>
      <w:tabs>
        <w:tab w:val="num" w:pos="720"/>
      </w:tabs>
      <w:ind w:left="720" w:hanging="360"/>
    </w:pPr>
    <w:rPr>
      <w:rFonts w:ascii="Arial" w:hAnsi="Arial" w:cs="Arial"/>
    </w:rPr>
  </w:style>
  <w:style w:type="character" w:customStyle="1" w:styleId="Body3Char">
    <w:name w:val="Body 3 Char"/>
    <w:basedOn w:val="DefaultParagraphFont"/>
    <w:link w:val="Body3"/>
    <w:rsid w:val="002F1C84"/>
    <w:rPr>
      <w:rFonts w:ascii="Arial" w:hAnsi="Arial" w:cs="Arial"/>
      <w:b/>
      <w:bCs/>
      <w:snapToGrid w:val="0"/>
      <w:sz w:val="24"/>
      <w:szCs w:val="24"/>
    </w:rPr>
  </w:style>
  <w:style w:type="paragraph" w:customStyle="1" w:styleId="Body6">
    <w:name w:val="Body 6"/>
    <w:basedOn w:val="Body5"/>
    <w:link w:val="Body6Char"/>
    <w:qFormat/>
    <w:rsid w:val="00EF0183"/>
    <w:rPr>
      <w:rFonts w:ascii="Times New Roman" w:hAnsi="Times New Roman"/>
      <w:b/>
      <w:sz w:val="24"/>
      <w:szCs w:val="24"/>
    </w:rPr>
  </w:style>
  <w:style w:type="character" w:customStyle="1" w:styleId="Body6Char">
    <w:name w:val="Body 6 Char"/>
    <w:basedOn w:val="DefaultParagraphFont"/>
    <w:link w:val="Body6"/>
    <w:rsid w:val="00EF0183"/>
    <w:rPr>
      <w:rFonts w:cs="Arial"/>
      <w:b/>
      <w:sz w:val="24"/>
      <w:szCs w:val="24"/>
    </w:rPr>
  </w:style>
  <w:style w:type="character" w:styleId="Hyperlink">
    <w:name w:val="Hyperlink"/>
    <w:basedOn w:val="DefaultParagraphFont"/>
    <w:uiPriority w:val="99"/>
    <w:unhideWhenUsed/>
    <w:rsid w:val="00EF0183"/>
    <w:rPr>
      <w:color w:val="0000FF" w:themeColor="hyperlink"/>
      <w:u w:val="single"/>
    </w:rPr>
  </w:style>
  <w:style w:type="paragraph" w:customStyle="1" w:styleId="Footer2">
    <w:name w:val="Footer 2"/>
    <w:basedOn w:val="Normal"/>
    <w:qFormat/>
    <w:rsid w:val="00EF0183"/>
    <w:rPr>
      <w:sz w:val="16"/>
      <w:szCs w:val="16"/>
    </w:rPr>
  </w:style>
  <w:style w:type="character" w:styleId="CommentReference">
    <w:name w:val="annotation reference"/>
    <w:basedOn w:val="DefaultParagraphFont"/>
    <w:uiPriority w:val="99"/>
    <w:unhideWhenUsed/>
    <w:rsid w:val="00C61ABF"/>
    <w:rPr>
      <w:sz w:val="16"/>
      <w:szCs w:val="16"/>
    </w:rPr>
  </w:style>
  <w:style w:type="paragraph" w:styleId="CommentText">
    <w:name w:val="annotation text"/>
    <w:basedOn w:val="Normal"/>
    <w:link w:val="CommentTextChar"/>
    <w:uiPriority w:val="99"/>
    <w:unhideWhenUsed/>
    <w:rsid w:val="00C61ABF"/>
    <w:rPr>
      <w:sz w:val="20"/>
      <w:szCs w:val="20"/>
    </w:rPr>
  </w:style>
  <w:style w:type="character" w:customStyle="1" w:styleId="CommentTextChar">
    <w:name w:val="Comment Text Char"/>
    <w:basedOn w:val="DefaultParagraphFont"/>
    <w:link w:val="CommentText"/>
    <w:uiPriority w:val="99"/>
    <w:rsid w:val="00C61ABF"/>
  </w:style>
  <w:style w:type="paragraph" w:styleId="CommentSubject">
    <w:name w:val="annotation subject"/>
    <w:basedOn w:val="CommentText"/>
    <w:next w:val="CommentText"/>
    <w:link w:val="CommentSubjectChar"/>
    <w:semiHidden/>
    <w:unhideWhenUsed/>
    <w:rsid w:val="00C61ABF"/>
    <w:rPr>
      <w:b/>
      <w:bCs/>
    </w:rPr>
  </w:style>
  <w:style w:type="character" w:customStyle="1" w:styleId="CommentSubjectChar">
    <w:name w:val="Comment Subject Char"/>
    <w:basedOn w:val="CommentTextChar"/>
    <w:link w:val="CommentSubject"/>
    <w:semiHidden/>
    <w:rsid w:val="00C61ABF"/>
    <w:rPr>
      <w:b/>
      <w:bCs/>
    </w:rPr>
  </w:style>
  <w:style w:type="paragraph" w:styleId="Revision">
    <w:name w:val="Revision"/>
    <w:hidden/>
    <w:uiPriority w:val="99"/>
    <w:semiHidden/>
    <w:rsid w:val="001526EE"/>
    <w:rPr>
      <w:sz w:val="24"/>
      <w:szCs w:val="24"/>
    </w:rPr>
  </w:style>
  <w:style w:type="character" w:customStyle="1" w:styleId="cf01">
    <w:name w:val="cf01"/>
    <w:basedOn w:val="DefaultParagraphFont"/>
    <w:rsid w:val="00CC0817"/>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medicare.gov/about-us/nondiscrimination/accessibility-nondiscriminatio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82F9D745AFCA4C9864824345F5096C" ma:contentTypeVersion="10" ma:contentTypeDescription="Create a new document." ma:contentTypeScope="" ma:versionID="91893a0cab79726725647f68a8873abb">
  <xsd:schema xmlns:xsd="http://www.w3.org/2001/XMLSchema" xmlns:xs="http://www.w3.org/2001/XMLSchema" xmlns:p="http://schemas.microsoft.com/office/2006/metadata/properties" xmlns:ns1="http://schemas.microsoft.com/sharepoint/v3" xmlns:ns2="http://schemas.microsoft.com/sharepoint/v4" xmlns:ns3="52674ffb-fe2d-4417-be1c-846b3a880163" targetNamespace="http://schemas.microsoft.com/office/2006/metadata/properties" ma:root="true" ma:fieldsID="6fc70704f4ff9ccb1b106ffe91f1fe65" ns1:_="" ns2:_="" ns3:_="">
    <xsd:import namespace="http://schemas.microsoft.com/sharepoint/v3"/>
    <xsd:import namespace="http://schemas.microsoft.com/sharepoint/v4"/>
    <xsd:import namespace="52674ffb-fe2d-4417-be1c-846b3a880163"/>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element ref="ns1:WorkflowCategor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element name="WorkflowCategory" ma:index="14" nillable="true" ma:displayName="Category" ma:internalName="WorkflowCategor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5"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WorkflowCategory xmlns="http://schemas.microsoft.com/sharepoint/v3" xsi:nil="true"/>
    <EmailCc xmlns="http://schemas.microsoft.com/sharepoint/v3" xsi:nil="true"/>
  </documentManagement>
</p:properti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77075-1872-421B-80B5-0FB18B8A1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A8D1C9-2332-442D-9D5B-6A8922EA256C}">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154CCB90-C460-4083-97B5-03AA605DEA0E}">
  <ds:schemaRefs>
    <ds:schemaRef ds:uri="Microsoft.SharePoint.Taxonomy.ContentTypeSync"/>
  </ds:schemaRefs>
</ds:datastoreItem>
</file>

<file path=customXml/itemProps4.xml><?xml version="1.0" encoding="utf-8"?>
<ds:datastoreItem xmlns:ds="http://schemas.openxmlformats.org/officeDocument/2006/customXml" ds:itemID="{F9FC9B0C-6DEF-4699-B314-9D6C443FAD1D}">
  <ds:schemaRefs>
    <ds:schemaRef ds:uri="http://schemas.microsoft.com/sharepoint/v3/contenttype/forms"/>
  </ds:schemaRefs>
</ds:datastoreItem>
</file>

<file path=customXml/itemProps5.xml><?xml version="1.0" encoding="utf-8"?>
<ds:datastoreItem xmlns:ds="http://schemas.openxmlformats.org/officeDocument/2006/customXml" ds:itemID="{A81CDD04-CAD7-4501-BFFA-7FCC98931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Notice of Medicare Noncoverage</vt:lpstr>
    </vt:vector>
  </TitlesOfParts>
  <Company>CMS</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Medicare Noncoverage</dc:title>
  <dc:subject>MA plan notice of coverage ending</dc:subject>
  <dc:creator>CMS/CPC/MEAG/DAP</dc:creator>
  <cp:keywords>MA, NOMNC, Notice of Medicare Noncoverage, Appeal</cp:keywords>
  <cp:lastModifiedBy>Parham, William (CMS/OSORA)</cp:lastModifiedBy>
  <cp:revision>2</cp:revision>
  <cp:lastPrinted>2018-12-03T15:35:00Z</cp:lastPrinted>
  <dcterms:created xsi:type="dcterms:W3CDTF">2024-07-09T13:45:00Z</dcterms:created>
  <dcterms:modified xsi:type="dcterms:W3CDTF">2024-07-09T13:45:00Z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0x0101004D82F9D745AFCA4C9864824345F5096C</vt:lpwstr>
  </property>
  <property fmtid="{D5CDD505-2E9C-101B-9397-08002B2CF9AE}" pid="3" name="_NewReviewCycle">
    <vt:lpwstr/>
  </property>
</Properties>
</file>