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F0F3E" w:rsidRPr="00D42909" w:rsidP="00DF0F3E" w14:paraId="0F7AE7EA" w14:textId="1775F3CD">
      <w:pPr>
        <w:pStyle w:val="Headline"/>
        <w:rPr>
          <w:sz w:val="32"/>
          <w:szCs w:val="24"/>
        </w:rPr>
      </w:pPr>
      <w:r w:rsidRPr="00D42909">
        <w:rPr>
          <w:sz w:val="32"/>
          <w:szCs w:val="24"/>
        </w:rPr>
        <w:t xml:space="preserve">Navy Quarterly Brand </w:t>
      </w:r>
      <w:r w:rsidRPr="00D42909" w:rsidR="00203671">
        <w:rPr>
          <w:sz w:val="32"/>
          <w:szCs w:val="24"/>
        </w:rPr>
        <w:t xml:space="preserve">and Opinion </w:t>
      </w:r>
      <w:r w:rsidRPr="00D42909">
        <w:rPr>
          <w:sz w:val="32"/>
          <w:szCs w:val="24"/>
        </w:rPr>
        <w:t xml:space="preserve">Survey: </w:t>
      </w:r>
      <w:r w:rsidR="00A82BD6">
        <w:rPr>
          <w:sz w:val="32"/>
          <w:szCs w:val="24"/>
        </w:rPr>
        <w:t xml:space="preserve">Email </w:t>
      </w:r>
      <w:r w:rsidR="00BE5793">
        <w:rPr>
          <w:sz w:val="32"/>
          <w:szCs w:val="24"/>
        </w:rPr>
        <w:t>Invitations and Reminders</w:t>
      </w:r>
    </w:p>
    <w:p w:rsidR="00DF0F3E" w:rsidRPr="00D42909" w:rsidP="00DF0F3E" w14:paraId="672A6659" w14:textId="77777777">
      <w:pPr>
        <w:rPr>
          <w:rFonts w:cstheme="minorHAnsi"/>
          <w:b/>
          <w:iCs/>
          <w:sz w:val="24"/>
          <w:szCs w:val="24"/>
        </w:rPr>
      </w:pPr>
    </w:p>
    <w:p w:rsidR="00DF0F3E" w:rsidRPr="002B3304" w:rsidP="00203671" w14:paraId="09F27FB9" w14:textId="77777777">
      <w:pPr>
        <w:pStyle w:val="Heading3"/>
        <w:rPr>
          <w:rFonts w:asciiTheme="minorHAnsi" w:hAnsiTheme="minorHAnsi" w:cstheme="minorHAnsi"/>
          <w:color w:val="000000" w:themeColor="text1"/>
          <w:szCs w:val="24"/>
          <w:u w:val="single"/>
        </w:rPr>
      </w:pPr>
      <w:r w:rsidRPr="002B3304">
        <w:rPr>
          <w:rFonts w:asciiTheme="minorHAnsi" w:hAnsiTheme="minorHAnsi" w:cstheme="minorHAnsi"/>
          <w:color w:val="000000" w:themeColor="text1"/>
          <w:szCs w:val="24"/>
          <w:u w:val="single"/>
        </w:rPr>
        <w:t>INITIAL EMAIL</w:t>
      </w:r>
    </w:p>
    <w:p w:rsidR="00780919" w:rsidP="00BE5793" w14:paraId="4EE120FC" w14:textId="588D8467">
      <w:pPr>
        <w:pStyle w:val="Heading3"/>
        <w:rPr>
          <w:rFonts w:asciiTheme="minorHAnsi" w:hAnsiTheme="minorHAnsi" w:cstheme="minorHAnsi"/>
          <w:b w:val="0"/>
          <w:color w:val="000000" w:themeColor="text1"/>
          <w:szCs w:val="24"/>
        </w:rPr>
      </w:pPr>
      <w:r w:rsidRPr="008F45B6">
        <w:rPr>
          <w:rFonts w:asciiTheme="minorHAnsi" w:hAnsiTheme="minorHAnsi" w:cstheme="minorHAnsi"/>
          <w:bCs/>
          <w:color w:val="000000" w:themeColor="text1"/>
          <w:szCs w:val="24"/>
        </w:rPr>
        <w:t>Subject</w:t>
      </w:r>
      <w:r w:rsidRPr="00780919">
        <w:rPr>
          <w:rFonts w:asciiTheme="minorHAnsi" w:hAnsiTheme="minorHAnsi" w:cstheme="minorHAnsi"/>
          <w:b w:val="0"/>
          <w:color w:val="000000" w:themeColor="text1"/>
          <w:szCs w:val="24"/>
        </w:rPr>
        <w:t>:</w:t>
      </w:r>
      <w:r>
        <w:rPr>
          <w:rFonts w:asciiTheme="minorHAnsi" w:hAnsiTheme="minorHAnsi" w:cstheme="minorHAnsi"/>
          <w:b w:val="0"/>
          <w:color w:val="000000" w:themeColor="text1"/>
          <w:szCs w:val="24"/>
        </w:rPr>
        <w:t xml:space="preserve"> </w:t>
      </w:r>
      <w:r w:rsidRPr="00780919">
        <w:rPr>
          <w:rFonts w:asciiTheme="minorHAnsi" w:hAnsiTheme="minorHAnsi" w:cstheme="minorHAnsi"/>
          <w:b w:val="0"/>
          <w:color w:val="000000" w:themeColor="text1"/>
          <w:szCs w:val="24"/>
        </w:rPr>
        <w:t>New Gallup Panel Survey – World Affairs and National Security Survey</w:t>
      </w:r>
    </w:p>
    <w:p w:rsidR="00BE5793" w:rsidRPr="00BE5793" w:rsidP="00BE5793" w14:paraId="008675A7" w14:textId="3BC35002">
      <w:pPr>
        <w:pStyle w:val="Heading3"/>
        <w:rPr>
          <w:rFonts w:asciiTheme="minorHAnsi" w:hAnsiTheme="minorHAnsi" w:cstheme="minorHAnsi"/>
          <w:b w:val="0"/>
          <w:color w:val="000000" w:themeColor="text1"/>
          <w:szCs w:val="24"/>
        </w:rPr>
      </w:pPr>
      <w:r w:rsidRPr="00BE5793">
        <w:rPr>
          <w:rFonts w:asciiTheme="minorHAnsi" w:hAnsiTheme="minorHAnsi" w:cstheme="minorHAnsi"/>
          <w:b w:val="0"/>
          <w:color w:val="000000" w:themeColor="text1"/>
          <w:szCs w:val="24"/>
        </w:rPr>
        <w:t xml:space="preserve">Dear </w:t>
      </w:r>
      <w:r>
        <w:rPr>
          <w:rFonts w:asciiTheme="minorHAnsi" w:hAnsiTheme="minorHAnsi" w:cstheme="minorHAnsi"/>
          <w:b w:val="0"/>
          <w:color w:val="000000" w:themeColor="text1"/>
          <w:szCs w:val="24"/>
        </w:rPr>
        <w:t>FIRST NAME</w:t>
      </w:r>
      <w:r w:rsidRPr="00BE5793">
        <w:rPr>
          <w:rFonts w:asciiTheme="minorHAnsi" w:hAnsiTheme="minorHAnsi" w:cstheme="minorHAnsi"/>
          <w:b w:val="0"/>
          <w:color w:val="000000" w:themeColor="text1"/>
          <w:szCs w:val="24"/>
        </w:rPr>
        <w:t>,</w:t>
      </w:r>
    </w:p>
    <w:p w:rsidR="00BE5793" w:rsidRPr="00BE5793" w:rsidP="00BE5793" w14:paraId="415C3CCB" w14:textId="77777777">
      <w:pPr>
        <w:pStyle w:val="Heading3"/>
        <w:rPr>
          <w:rFonts w:asciiTheme="minorHAnsi" w:hAnsiTheme="minorHAnsi" w:cstheme="minorHAnsi"/>
          <w:b w:val="0"/>
          <w:color w:val="000000" w:themeColor="text1"/>
          <w:szCs w:val="24"/>
        </w:rPr>
      </w:pPr>
      <w:r w:rsidRPr="00BE5793">
        <w:rPr>
          <w:rFonts w:asciiTheme="minorHAnsi" w:hAnsiTheme="minorHAnsi" w:cstheme="minorHAnsi"/>
          <w:b w:val="0"/>
          <w:color w:val="000000" w:themeColor="text1"/>
          <w:szCs w:val="24"/>
        </w:rPr>
        <w:t xml:space="preserve">Thank you for being a valued member of the Gallup Panel.  </w:t>
      </w:r>
    </w:p>
    <w:p w:rsidR="00BE5793" w:rsidRPr="00BE5793" w:rsidP="00BE5793" w14:paraId="129172FC" w14:textId="77777777">
      <w:pPr>
        <w:pStyle w:val="Heading3"/>
        <w:rPr>
          <w:rFonts w:asciiTheme="minorHAnsi" w:hAnsiTheme="minorHAnsi" w:cstheme="minorHAnsi"/>
          <w:b w:val="0"/>
          <w:color w:val="000000" w:themeColor="text1"/>
          <w:szCs w:val="24"/>
        </w:rPr>
      </w:pPr>
      <w:r w:rsidRPr="00BE5793">
        <w:rPr>
          <w:rFonts w:asciiTheme="minorHAnsi" w:hAnsiTheme="minorHAnsi" w:cstheme="minorHAnsi"/>
          <w:b w:val="0"/>
          <w:color w:val="000000" w:themeColor="text1"/>
          <w:szCs w:val="24"/>
        </w:rPr>
        <w:t>We have an important survey that aims to understand your opinions on world issues and national security.</w:t>
      </w:r>
    </w:p>
    <w:p w:rsidR="00BE5793" w:rsidRPr="00BE5793" w:rsidP="00BE5793" w14:paraId="70F4FBFE" w14:textId="77777777">
      <w:pPr>
        <w:pStyle w:val="Heading3"/>
        <w:rPr>
          <w:rFonts w:asciiTheme="minorHAnsi" w:hAnsiTheme="minorHAnsi" w:cstheme="minorHAnsi"/>
          <w:b w:val="0"/>
          <w:color w:val="000000" w:themeColor="text1"/>
          <w:szCs w:val="24"/>
        </w:rPr>
      </w:pPr>
      <w:r w:rsidRPr="00BE5793">
        <w:rPr>
          <w:rFonts w:asciiTheme="minorHAnsi" w:hAnsiTheme="minorHAnsi" w:cstheme="minorHAnsi"/>
          <w:b w:val="0"/>
          <w:color w:val="000000" w:themeColor="text1"/>
          <w:szCs w:val="24"/>
        </w:rPr>
        <w:t>To thank you for your time, we will send those who qualify for the survey a $3 reward (300 points) to your Gallup Panel member website when you complete the survey.</w:t>
      </w:r>
    </w:p>
    <w:p w:rsidR="00BE5793" w:rsidRPr="00BE5793" w:rsidP="00BE5793" w14:paraId="0174464C" w14:textId="77777777">
      <w:pPr>
        <w:pStyle w:val="Heading3"/>
        <w:rPr>
          <w:rFonts w:asciiTheme="minorHAnsi" w:hAnsiTheme="minorHAnsi" w:cstheme="minorHAnsi"/>
          <w:b w:val="0"/>
          <w:color w:val="000000" w:themeColor="text1"/>
          <w:szCs w:val="24"/>
        </w:rPr>
      </w:pPr>
      <w:r w:rsidRPr="00BE5793">
        <w:rPr>
          <w:rFonts w:asciiTheme="minorHAnsi" w:hAnsiTheme="minorHAnsi" w:cstheme="minorHAnsi"/>
          <w:b w:val="0"/>
          <w:color w:val="000000" w:themeColor="text1"/>
          <w:szCs w:val="24"/>
        </w:rPr>
        <w:t>You can also view and redeem your rewards on the Gallup Panel App!</w:t>
      </w:r>
    </w:p>
    <w:p w:rsidR="00BE5793" w:rsidRPr="00BE5793" w:rsidP="00BE5793" w14:paraId="64B9915F" w14:textId="77777777">
      <w:pPr>
        <w:pStyle w:val="Heading3"/>
        <w:ind w:firstLine="720"/>
        <w:rPr>
          <w:rFonts w:asciiTheme="minorHAnsi" w:hAnsiTheme="minorHAnsi" w:cstheme="minorHAnsi"/>
          <w:b w:val="0"/>
          <w:color w:val="000000" w:themeColor="text1"/>
          <w:szCs w:val="24"/>
        </w:rPr>
      </w:pPr>
      <w:r w:rsidRPr="00BE5793">
        <w:rPr>
          <w:rFonts w:asciiTheme="minorHAnsi" w:hAnsiTheme="minorHAnsi" w:cstheme="minorHAnsi"/>
          <w:b w:val="0"/>
          <w:color w:val="000000" w:themeColor="text1"/>
          <w:szCs w:val="24"/>
        </w:rPr>
        <w:t>Take Survey</w:t>
      </w:r>
    </w:p>
    <w:p w:rsidR="00BE5793" w:rsidRPr="00BE5793" w:rsidP="00BE5793" w14:paraId="3E0AD975" w14:textId="77777777">
      <w:pPr>
        <w:pStyle w:val="Heading3"/>
        <w:rPr>
          <w:rFonts w:asciiTheme="minorHAnsi" w:hAnsiTheme="minorHAnsi" w:cstheme="minorHAnsi"/>
          <w:b w:val="0"/>
          <w:color w:val="000000" w:themeColor="text1"/>
          <w:szCs w:val="24"/>
        </w:rPr>
      </w:pPr>
      <w:r w:rsidRPr="00BE5793">
        <w:rPr>
          <w:rFonts w:asciiTheme="minorHAnsi" w:hAnsiTheme="minorHAnsi" w:cstheme="minorHAnsi"/>
          <w:b w:val="0"/>
          <w:color w:val="000000" w:themeColor="text1"/>
          <w:szCs w:val="24"/>
        </w:rPr>
        <w:t>As with all Gallup Panel surveys, your participation is voluntary, and your responses are confidential. Gallup will never share your responses in a way that could identify you.</w:t>
      </w:r>
    </w:p>
    <w:p w:rsidR="00BE5793" w:rsidRPr="00BE5793" w:rsidP="00BE5793" w14:paraId="41452AAE" w14:textId="77777777">
      <w:pPr>
        <w:pStyle w:val="Heading3"/>
        <w:rPr>
          <w:rFonts w:asciiTheme="minorHAnsi" w:hAnsiTheme="minorHAnsi" w:cstheme="minorHAnsi"/>
          <w:b w:val="0"/>
          <w:color w:val="000000" w:themeColor="text1"/>
          <w:szCs w:val="24"/>
        </w:rPr>
      </w:pPr>
      <w:r w:rsidRPr="00BE5793">
        <w:rPr>
          <w:rFonts w:asciiTheme="minorHAnsi" w:hAnsiTheme="minorHAnsi" w:cstheme="minorHAnsi"/>
          <w:b w:val="0"/>
          <w:color w:val="000000" w:themeColor="text1"/>
          <w:szCs w:val="24"/>
        </w:rPr>
        <w:t>Don’t forget, you can go to the Gallup Panel member website to view available surveys and to view and redeem your rewards. If you haven’t logged into your Gallup Panel member website or app yet, please use this link to set up your password: https://panel.gallup.com/reset-password.</w:t>
      </w:r>
    </w:p>
    <w:p w:rsidR="00BE5793" w:rsidRPr="00BE5793" w:rsidP="00BE5793" w14:paraId="15833280" w14:textId="77777777">
      <w:pPr>
        <w:pStyle w:val="Heading3"/>
        <w:rPr>
          <w:rFonts w:asciiTheme="minorHAnsi" w:hAnsiTheme="minorHAnsi" w:cstheme="minorHAnsi"/>
          <w:b w:val="0"/>
          <w:color w:val="000000" w:themeColor="text1"/>
          <w:szCs w:val="24"/>
        </w:rPr>
      </w:pPr>
      <w:r w:rsidRPr="00BE5793">
        <w:rPr>
          <w:rFonts w:asciiTheme="minorHAnsi" w:hAnsiTheme="minorHAnsi" w:cstheme="minorHAnsi"/>
          <w:b w:val="0"/>
          <w:color w:val="000000" w:themeColor="text1"/>
          <w:szCs w:val="24"/>
        </w:rPr>
        <w:t>Want quick access to your surveys and points?</w:t>
      </w:r>
    </w:p>
    <w:p w:rsidR="00BE5793" w:rsidRPr="00BE5793" w:rsidP="00BE5793" w14:paraId="65351172" w14:textId="77777777">
      <w:pPr>
        <w:pStyle w:val="Heading3"/>
        <w:rPr>
          <w:rFonts w:asciiTheme="minorHAnsi" w:hAnsiTheme="minorHAnsi" w:cstheme="minorHAnsi"/>
          <w:b w:val="0"/>
          <w:color w:val="000000" w:themeColor="text1"/>
          <w:szCs w:val="24"/>
        </w:rPr>
      </w:pPr>
      <w:r w:rsidRPr="00BE5793">
        <w:rPr>
          <w:rFonts w:asciiTheme="minorHAnsi" w:hAnsiTheme="minorHAnsi" w:cstheme="minorHAnsi"/>
          <w:b w:val="0"/>
          <w:color w:val="000000" w:themeColor="text1"/>
          <w:szCs w:val="24"/>
        </w:rPr>
        <w:t>Download the free Gallup Panel app from Google Play or the Apple App Store and receive helpful notifications when new surveys are ready for you!</w:t>
      </w:r>
    </w:p>
    <w:p w:rsidR="00BE5793" w:rsidRPr="00BE5793" w:rsidP="00BE5793" w14:paraId="3FEB1E0D" w14:textId="77777777">
      <w:pPr>
        <w:pStyle w:val="Heading3"/>
        <w:rPr>
          <w:rFonts w:asciiTheme="minorHAnsi" w:hAnsiTheme="minorHAnsi" w:cstheme="minorHAnsi"/>
          <w:b w:val="0"/>
          <w:color w:val="000000" w:themeColor="text1"/>
          <w:szCs w:val="24"/>
        </w:rPr>
      </w:pPr>
      <w:r w:rsidRPr="00BE5793">
        <w:rPr>
          <w:rFonts w:asciiTheme="minorHAnsi" w:hAnsiTheme="minorHAnsi" w:cstheme="minorHAnsi"/>
          <w:b w:val="0"/>
          <w:color w:val="000000" w:themeColor="text1"/>
          <w:szCs w:val="24"/>
        </w:rPr>
        <w:t>Gallup Panel Logo</w:t>
      </w:r>
    </w:p>
    <w:p w:rsidR="00BE5793" w:rsidRPr="00BE5793" w:rsidP="00BE5793" w14:paraId="39ECB82F" w14:textId="77777777">
      <w:pPr>
        <w:pStyle w:val="Heading3"/>
        <w:rPr>
          <w:rFonts w:asciiTheme="minorHAnsi" w:hAnsiTheme="minorHAnsi" w:cstheme="minorHAnsi"/>
          <w:b w:val="0"/>
          <w:color w:val="000000" w:themeColor="text1"/>
          <w:szCs w:val="24"/>
        </w:rPr>
      </w:pPr>
      <w:r w:rsidRPr="00BE5793">
        <w:rPr>
          <w:rFonts w:asciiTheme="minorHAnsi" w:hAnsiTheme="minorHAnsi" w:cstheme="minorHAnsi"/>
          <w:b w:val="0"/>
          <w:color w:val="000000" w:themeColor="text1"/>
          <w:szCs w:val="24"/>
        </w:rPr>
        <w:t>If you need assistance completing this survey or have other questions about the Gallup Panel, please contact Gallup Panel Support by sending an email to galluppanel@gallupmail.com or by calling 1-888-297-8999. Support is available Monday-Friday 7:00 a.m.-7:00 p.m. Central Time.</w:t>
      </w:r>
    </w:p>
    <w:p w:rsidR="00BE5793" w:rsidRPr="00BE5793" w:rsidP="00BE5793" w14:paraId="4962A649" w14:textId="77777777">
      <w:pPr>
        <w:pStyle w:val="Heading3"/>
        <w:rPr>
          <w:rFonts w:asciiTheme="minorHAnsi" w:hAnsiTheme="minorHAnsi" w:cstheme="minorHAnsi"/>
          <w:b w:val="0"/>
          <w:color w:val="000000" w:themeColor="text1"/>
          <w:szCs w:val="24"/>
        </w:rPr>
      </w:pPr>
      <w:r w:rsidRPr="00BE5793">
        <w:rPr>
          <w:rFonts w:asciiTheme="minorHAnsi" w:hAnsiTheme="minorHAnsi" w:cstheme="minorHAnsi"/>
          <w:b w:val="0"/>
          <w:color w:val="000000" w:themeColor="text1"/>
          <w:szCs w:val="24"/>
        </w:rPr>
        <w:t>Thank you for being part of the Gallup Panel! We appreciate you!</w:t>
      </w:r>
    </w:p>
    <w:p w:rsidR="00BE5793" w:rsidRPr="00BE5793" w:rsidP="00BE5793" w14:paraId="689215BC" w14:textId="77777777">
      <w:pPr>
        <w:pStyle w:val="Heading3"/>
        <w:rPr>
          <w:rFonts w:asciiTheme="minorHAnsi" w:hAnsiTheme="minorHAnsi" w:cstheme="minorHAnsi"/>
          <w:b w:val="0"/>
          <w:color w:val="000000" w:themeColor="text1"/>
          <w:szCs w:val="24"/>
        </w:rPr>
      </w:pPr>
      <w:r w:rsidRPr="00BE5793">
        <w:rPr>
          <w:rFonts w:asciiTheme="minorHAnsi" w:hAnsiTheme="minorHAnsi" w:cstheme="minorHAnsi"/>
          <w:b w:val="0"/>
          <w:color w:val="000000" w:themeColor="text1"/>
          <w:szCs w:val="24"/>
        </w:rPr>
        <w:t>Sincerely,</w:t>
      </w:r>
    </w:p>
    <w:p w:rsidR="00BE5793" w:rsidRPr="00BE5793" w:rsidP="00BE5793" w14:paraId="4758B79F" w14:textId="77777777">
      <w:pPr>
        <w:pStyle w:val="Heading3"/>
        <w:rPr>
          <w:rFonts w:asciiTheme="minorHAnsi" w:hAnsiTheme="minorHAnsi" w:cstheme="minorHAnsi"/>
          <w:b w:val="0"/>
          <w:color w:val="000000" w:themeColor="text1"/>
          <w:szCs w:val="24"/>
        </w:rPr>
      </w:pPr>
      <w:r w:rsidRPr="00BE5793">
        <w:rPr>
          <w:rFonts w:asciiTheme="minorHAnsi" w:hAnsiTheme="minorHAnsi" w:cstheme="minorHAnsi"/>
          <w:b w:val="0"/>
          <w:color w:val="000000" w:themeColor="text1"/>
          <w:szCs w:val="24"/>
        </w:rPr>
        <w:t>Jenny Marlar</w:t>
      </w:r>
    </w:p>
    <w:p w:rsidR="00203671" w:rsidRPr="002B3304" w:rsidP="00BE5793" w14:paraId="0A37501D" w14:textId="31891EF0">
      <w:pPr>
        <w:pStyle w:val="Heading3"/>
        <w:rPr>
          <w:rFonts w:asciiTheme="minorHAnsi" w:hAnsiTheme="minorHAnsi" w:cstheme="minorHAnsi"/>
          <w:color w:val="000000" w:themeColor="text1"/>
          <w:szCs w:val="24"/>
        </w:rPr>
      </w:pPr>
      <w:r w:rsidRPr="00BE5793">
        <w:rPr>
          <w:rFonts w:asciiTheme="minorHAnsi" w:hAnsiTheme="minorHAnsi" w:cstheme="minorHAnsi"/>
          <w:b w:val="0"/>
          <w:color w:val="000000" w:themeColor="text1"/>
          <w:szCs w:val="24"/>
        </w:rPr>
        <w:t>Panel Director</w:t>
      </w:r>
    </w:p>
    <w:p w:rsidR="008F45B6" w:rsidRPr="002B3304" w:rsidP="008F45B6" w14:paraId="19803244" w14:textId="77777777">
      <w:pPr>
        <w:rPr>
          <w:rFonts w:eastAsia="Times New Roman" w:cstheme="minorHAnsi"/>
          <w:color w:val="000000" w:themeColor="text1"/>
          <w:sz w:val="24"/>
          <w:szCs w:val="24"/>
          <w:shd w:val="clear" w:color="auto" w:fill="FFFFFF"/>
        </w:rPr>
      </w:pPr>
      <w:r w:rsidRPr="002C0774">
        <w:rPr>
          <w:rFonts w:eastAsia="Times New Roman" w:cstheme="minorHAnsi"/>
          <w:color w:val="000000" w:themeColor="text1"/>
          <w:sz w:val="24"/>
          <w:szCs w:val="24"/>
          <w:shd w:val="clear" w:color="auto" w:fill="FFFFFF"/>
        </w:rPr>
        <w:t xml:space="preserve">Your participation is completely voluntary and not </w:t>
      </w:r>
      <w:r w:rsidRPr="002C0774">
        <w:rPr>
          <w:rFonts w:eastAsia="Times New Roman" w:cstheme="minorHAnsi"/>
          <w:color w:val="000000" w:themeColor="text1"/>
          <w:sz w:val="24"/>
          <w:szCs w:val="24"/>
          <w:shd w:val="clear" w:color="auto" w:fill="FFFFFF"/>
        </w:rPr>
        <w:t>at</w:t>
      </w:r>
      <w:r w:rsidRPr="002C0774">
        <w:rPr>
          <w:rFonts w:eastAsia="Times New Roman" w:cstheme="minorHAnsi"/>
          <w:color w:val="000000" w:themeColor="text1"/>
          <w:sz w:val="24"/>
          <w:szCs w:val="24"/>
          <w:shd w:val="clear" w:color="auto" w:fill="FFFFFF"/>
        </w:rPr>
        <w:t xml:space="preserve"> the direction or control of Gallup. Any incentive you receive is not calculated based upon the time </w:t>
      </w:r>
      <w:r w:rsidRPr="002C0774">
        <w:rPr>
          <w:rFonts w:eastAsia="Times New Roman" w:cstheme="minorHAnsi"/>
          <w:color w:val="000000" w:themeColor="text1"/>
          <w:sz w:val="24"/>
          <w:szCs w:val="24"/>
          <w:shd w:val="clear" w:color="auto" w:fill="FFFFFF"/>
        </w:rPr>
        <w:t>spent in</w:t>
      </w:r>
      <w:r w:rsidRPr="002C0774">
        <w:rPr>
          <w:rFonts w:eastAsia="Times New Roman" w:cstheme="minorHAnsi"/>
          <w:color w:val="000000" w:themeColor="text1"/>
          <w:sz w:val="24"/>
          <w:szCs w:val="24"/>
          <w:shd w:val="clear" w:color="auto" w:fill="FFFFFF"/>
        </w:rPr>
        <w:t xml:space="preserve"> completing the survey or any hourly rate. It is merely a token of our appreciation in you voluntarily sharing your opinions.</w:t>
      </w:r>
    </w:p>
    <w:p w:rsidR="00DF0F3E" w:rsidRPr="002B3304" w:rsidP="00203671" w14:paraId="337B5552" w14:textId="5D7F083A">
      <w:pPr>
        <w:pStyle w:val="Heading3"/>
        <w:rPr>
          <w:rFonts w:asciiTheme="minorHAnsi" w:hAnsiTheme="minorHAnsi" w:cstheme="minorHAnsi"/>
          <w:bCs/>
          <w:color w:val="000000" w:themeColor="text1"/>
          <w:szCs w:val="24"/>
          <w:u w:val="single"/>
        </w:rPr>
      </w:pPr>
      <w:r>
        <w:rPr>
          <w:rFonts w:asciiTheme="minorHAnsi" w:hAnsiTheme="minorHAnsi" w:cstheme="minorHAnsi"/>
          <w:color w:val="000000" w:themeColor="text1"/>
          <w:szCs w:val="24"/>
          <w:u w:val="single"/>
        </w:rPr>
        <w:t>REMINDER</w:t>
      </w:r>
      <w:r w:rsidR="00375D90">
        <w:rPr>
          <w:rFonts w:asciiTheme="minorHAnsi" w:hAnsiTheme="minorHAnsi" w:cstheme="minorHAnsi"/>
          <w:color w:val="000000" w:themeColor="text1"/>
          <w:szCs w:val="24"/>
          <w:u w:val="single"/>
        </w:rPr>
        <w:t xml:space="preserve"> EMAIL</w:t>
      </w:r>
      <w:r w:rsidRPr="002B3304" w:rsidR="00375D90">
        <w:rPr>
          <w:rFonts w:asciiTheme="minorHAnsi" w:hAnsiTheme="minorHAnsi" w:cstheme="minorHAnsi"/>
          <w:color w:val="000000" w:themeColor="text1"/>
          <w:szCs w:val="24"/>
          <w:u w:val="single"/>
        </w:rPr>
        <w:t xml:space="preserve"> </w:t>
      </w:r>
    </w:p>
    <w:tbl>
      <w:tblPr>
        <w:tblW w:w="0" w:type="auto"/>
        <w:tblCellMar>
          <w:top w:w="15" w:type="dxa"/>
          <w:left w:w="15" w:type="dxa"/>
          <w:bottom w:w="15" w:type="dxa"/>
          <w:right w:w="15" w:type="dxa"/>
        </w:tblCellMar>
        <w:tblLook w:val="04A0"/>
      </w:tblPr>
      <w:tblGrid>
        <w:gridCol w:w="833"/>
        <w:gridCol w:w="8062"/>
      </w:tblGrid>
      <w:tr w14:paraId="4DC40859" w14:textId="77777777">
        <w:tblPrEx>
          <w:tblW w:w="0" w:type="auto"/>
          <w:tblCellMar>
            <w:top w:w="15" w:type="dxa"/>
            <w:left w:w="15" w:type="dxa"/>
            <w:bottom w:w="15" w:type="dxa"/>
            <w:right w:w="15" w:type="dxa"/>
          </w:tblCellMar>
          <w:tblLook w:val="04A0"/>
        </w:tblPrEx>
        <w:trPr>
          <w:trHeight w:val="270"/>
        </w:trPr>
        <w:tc>
          <w:tcPr>
            <w:tcW w:w="0" w:type="auto"/>
            <w:noWrap/>
            <w:hideMark/>
          </w:tcPr>
          <w:p w:rsidR="00F20812" w:rsidRPr="00F20812" w:rsidP="00F20812" w14:paraId="6C7A2CA7" w14:textId="77777777">
            <w:pPr>
              <w:rPr>
                <w:rFonts w:cstheme="minorHAnsi"/>
                <w:b/>
                <w:bCs/>
                <w:color w:val="000000" w:themeColor="text1"/>
                <w:sz w:val="24"/>
                <w:szCs w:val="24"/>
              </w:rPr>
            </w:pPr>
            <w:r w:rsidRPr="00F20812">
              <w:rPr>
                <w:rFonts w:cstheme="minorHAnsi"/>
                <w:b/>
                <w:bCs/>
                <w:color w:val="000000" w:themeColor="text1"/>
                <w:sz w:val="24"/>
                <w:szCs w:val="24"/>
              </w:rPr>
              <w:t>Subject:</w:t>
            </w:r>
          </w:p>
        </w:tc>
        <w:tc>
          <w:tcPr>
            <w:tcW w:w="0" w:type="auto"/>
            <w:hideMark/>
          </w:tcPr>
          <w:p w:rsidR="00F20812" w:rsidRPr="00F20812" w:rsidP="00F20812" w14:paraId="260FF8AF" w14:textId="77777777">
            <w:pPr>
              <w:rPr>
                <w:rFonts w:cstheme="minorHAnsi"/>
                <w:color w:val="000000" w:themeColor="text1"/>
                <w:sz w:val="24"/>
                <w:szCs w:val="24"/>
              </w:rPr>
            </w:pPr>
            <w:r w:rsidRPr="00F20812">
              <w:rPr>
                <w:rFonts w:cstheme="minorHAnsi"/>
                <w:color w:val="000000" w:themeColor="text1"/>
                <w:sz w:val="24"/>
                <w:szCs w:val="24"/>
              </w:rPr>
              <w:t>Do you want to help the research community? Take this brief Gallup survey today!</w:t>
            </w:r>
          </w:p>
        </w:tc>
      </w:tr>
    </w:tbl>
    <w:p w:rsidR="008F45B6" w:rsidRPr="008F45B6" w:rsidP="008F45B6" w14:paraId="59C95D17" w14:textId="573D15ED">
      <w:pPr>
        <w:rPr>
          <w:rFonts w:eastAsia="Times New Roman" w:cstheme="minorHAnsi"/>
          <w:color w:val="000000" w:themeColor="text1"/>
          <w:sz w:val="24"/>
          <w:szCs w:val="24"/>
          <w:shd w:val="clear" w:color="auto" w:fill="FFFFFF"/>
        </w:rPr>
      </w:pPr>
      <w:r w:rsidRPr="008F45B6">
        <w:rPr>
          <w:rFonts w:eastAsia="Times New Roman" w:cstheme="minorHAnsi"/>
          <w:color w:val="000000" w:themeColor="text1"/>
          <w:sz w:val="24"/>
          <w:szCs w:val="24"/>
          <w:shd w:val="clear" w:color="auto" w:fill="FFFFFF"/>
        </w:rPr>
        <w:t xml:space="preserve">Dear </w:t>
      </w:r>
      <w:r>
        <w:rPr>
          <w:rFonts w:eastAsia="Times New Roman" w:cstheme="minorHAnsi"/>
          <w:color w:val="000000" w:themeColor="text1"/>
          <w:sz w:val="24"/>
          <w:szCs w:val="24"/>
          <w:shd w:val="clear" w:color="auto" w:fill="FFFFFF"/>
        </w:rPr>
        <w:t>FIRST NAME</w:t>
      </w:r>
      <w:r w:rsidRPr="008F45B6">
        <w:rPr>
          <w:rFonts w:eastAsia="Times New Roman" w:cstheme="minorHAnsi"/>
          <w:color w:val="000000" w:themeColor="text1"/>
          <w:sz w:val="24"/>
          <w:szCs w:val="24"/>
          <w:shd w:val="clear" w:color="auto" w:fill="FFFFFF"/>
        </w:rPr>
        <w:t>,</w:t>
      </w:r>
    </w:p>
    <w:p w:rsidR="008F45B6" w:rsidRPr="008F45B6" w:rsidP="008F45B6" w14:paraId="1D0524EF" w14:textId="77777777">
      <w:pPr>
        <w:rPr>
          <w:rFonts w:eastAsia="Times New Roman" w:cstheme="minorHAnsi"/>
          <w:color w:val="000000" w:themeColor="text1"/>
          <w:sz w:val="24"/>
          <w:szCs w:val="24"/>
          <w:shd w:val="clear" w:color="auto" w:fill="FFFFFF"/>
        </w:rPr>
      </w:pPr>
      <w:r w:rsidRPr="008F45B6">
        <w:rPr>
          <w:rFonts w:eastAsia="Times New Roman" w:cstheme="minorHAnsi"/>
          <w:color w:val="000000" w:themeColor="text1"/>
          <w:sz w:val="24"/>
          <w:szCs w:val="24"/>
          <w:shd w:val="clear" w:color="auto" w:fill="FFFFFF"/>
        </w:rPr>
        <w:t xml:space="preserve">We recently invited you to participate in Gallup’s global affairs and national security survey. </w:t>
      </w:r>
    </w:p>
    <w:p w:rsidR="008F45B6" w:rsidRPr="008F45B6" w:rsidP="008F45B6" w14:paraId="1F88F82C" w14:textId="77777777">
      <w:pPr>
        <w:rPr>
          <w:rFonts w:eastAsia="Times New Roman" w:cstheme="minorHAnsi"/>
          <w:color w:val="000000" w:themeColor="text1"/>
          <w:sz w:val="24"/>
          <w:szCs w:val="24"/>
          <w:shd w:val="clear" w:color="auto" w:fill="FFFFFF"/>
        </w:rPr>
      </w:pPr>
      <w:r w:rsidRPr="008F45B6">
        <w:rPr>
          <w:rFonts w:eastAsia="Times New Roman" w:cstheme="minorHAnsi"/>
          <w:color w:val="000000" w:themeColor="text1"/>
          <w:sz w:val="24"/>
          <w:szCs w:val="24"/>
          <w:shd w:val="clear" w:color="auto" w:fill="FFFFFF"/>
        </w:rPr>
        <w:t xml:space="preserve">By taking this survey, you will help us learn how the American military can best serve the American public. We’ve heard from other panelists, but we haven’t heard from you yet.  </w:t>
      </w:r>
    </w:p>
    <w:p w:rsidR="008F45B6" w:rsidRPr="008F45B6" w:rsidP="008F45B6" w14:paraId="64A58028" w14:textId="77777777">
      <w:pPr>
        <w:rPr>
          <w:rFonts w:eastAsia="Times New Roman" w:cstheme="minorHAnsi"/>
          <w:color w:val="000000" w:themeColor="text1"/>
          <w:sz w:val="24"/>
          <w:szCs w:val="24"/>
          <w:shd w:val="clear" w:color="auto" w:fill="FFFFFF"/>
        </w:rPr>
      </w:pPr>
      <w:r w:rsidRPr="008F45B6">
        <w:rPr>
          <w:rFonts w:eastAsia="Times New Roman" w:cstheme="minorHAnsi"/>
          <w:color w:val="000000" w:themeColor="text1"/>
          <w:sz w:val="24"/>
          <w:szCs w:val="24"/>
          <w:shd w:val="clear" w:color="auto" w:fill="FFFFFF"/>
        </w:rPr>
        <w:t>To thank you for your time, we will send those who qualify for the survey a $3 reward (300 points) to your Gallup Panel member website when you complete the survey.</w:t>
      </w:r>
    </w:p>
    <w:p w:rsidR="008F45B6" w:rsidRPr="008F45B6" w:rsidP="008F45B6" w14:paraId="3C326602" w14:textId="77777777">
      <w:pPr>
        <w:rPr>
          <w:rFonts w:eastAsia="Times New Roman" w:cstheme="minorHAnsi"/>
          <w:color w:val="000000" w:themeColor="text1"/>
          <w:sz w:val="24"/>
          <w:szCs w:val="24"/>
          <w:shd w:val="clear" w:color="auto" w:fill="FFFFFF"/>
        </w:rPr>
      </w:pPr>
      <w:r w:rsidRPr="008F45B6">
        <w:rPr>
          <w:rFonts w:eastAsia="Times New Roman" w:cstheme="minorHAnsi"/>
          <w:color w:val="000000" w:themeColor="text1"/>
          <w:sz w:val="24"/>
          <w:szCs w:val="24"/>
          <w:shd w:val="clear" w:color="auto" w:fill="FFFFFF"/>
        </w:rPr>
        <w:t>You can also view and redeem your rewards on the Gallup Panel App!</w:t>
      </w:r>
    </w:p>
    <w:p w:rsidR="008F45B6" w:rsidRPr="008F45B6" w:rsidP="008F45B6" w14:paraId="74802EA5" w14:textId="77777777">
      <w:pPr>
        <w:ind w:firstLine="720"/>
        <w:rPr>
          <w:rFonts w:eastAsia="Times New Roman" w:cstheme="minorHAnsi"/>
          <w:color w:val="000000" w:themeColor="text1"/>
          <w:sz w:val="24"/>
          <w:szCs w:val="24"/>
          <w:shd w:val="clear" w:color="auto" w:fill="FFFFFF"/>
        </w:rPr>
      </w:pPr>
      <w:r w:rsidRPr="008F45B6">
        <w:rPr>
          <w:rFonts w:eastAsia="Times New Roman" w:cstheme="minorHAnsi"/>
          <w:color w:val="000000" w:themeColor="text1"/>
          <w:sz w:val="24"/>
          <w:szCs w:val="24"/>
          <w:shd w:val="clear" w:color="auto" w:fill="FFFFFF"/>
        </w:rPr>
        <w:t>Take Survey</w:t>
      </w:r>
    </w:p>
    <w:p w:rsidR="008F45B6" w:rsidRPr="008F45B6" w:rsidP="008F45B6" w14:paraId="748A5A90" w14:textId="77777777">
      <w:pPr>
        <w:rPr>
          <w:rFonts w:eastAsia="Times New Roman" w:cstheme="minorHAnsi"/>
          <w:color w:val="000000" w:themeColor="text1"/>
          <w:sz w:val="24"/>
          <w:szCs w:val="24"/>
          <w:shd w:val="clear" w:color="auto" w:fill="FFFFFF"/>
        </w:rPr>
      </w:pPr>
      <w:r w:rsidRPr="008F45B6">
        <w:rPr>
          <w:rFonts w:eastAsia="Times New Roman" w:cstheme="minorHAnsi"/>
          <w:color w:val="000000" w:themeColor="text1"/>
          <w:sz w:val="24"/>
          <w:szCs w:val="24"/>
          <w:shd w:val="clear" w:color="auto" w:fill="FFFFFF"/>
        </w:rPr>
        <w:t>As with all Gallup Panel surveys, your participation is voluntary, and your responses are confidential. Gallup will never share your responses in a way that could identify you.</w:t>
      </w:r>
    </w:p>
    <w:p w:rsidR="008F45B6" w:rsidRPr="008F45B6" w:rsidP="008F45B6" w14:paraId="7AC1326E" w14:textId="77777777">
      <w:pPr>
        <w:rPr>
          <w:rFonts w:eastAsia="Times New Roman" w:cstheme="minorHAnsi"/>
          <w:color w:val="000000" w:themeColor="text1"/>
          <w:sz w:val="24"/>
          <w:szCs w:val="24"/>
          <w:shd w:val="clear" w:color="auto" w:fill="FFFFFF"/>
        </w:rPr>
      </w:pPr>
      <w:r w:rsidRPr="008F45B6">
        <w:rPr>
          <w:rFonts w:eastAsia="Times New Roman" w:cstheme="minorHAnsi"/>
          <w:color w:val="000000" w:themeColor="text1"/>
          <w:sz w:val="24"/>
          <w:szCs w:val="24"/>
          <w:shd w:val="clear" w:color="auto" w:fill="FFFFFF"/>
        </w:rPr>
        <w:t>Don’t forget, you can go to the Gallup Panel member website to view available surveys and to view and redeem your rewards. If you haven’t logged into your Gallup Panel member website or app yet, please use this link to set up your password: https://panel.gallup.com/reset-password.</w:t>
      </w:r>
    </w:p>
    <w:p w:rsidR="008F45B6" w:rsidRPr="008F45B6" w:rsidP="008F45B6" w14:paraId="60B8AA5C" w14:textId="77777777">
      <w:pPr>
        <w:rPr>
          <w:rFonts w:eastAsia="Times New Roman" w:cstheme="minorHAnsi"/>
          <w:color w:val="000000" w:themeColor="text1"/>
          <w:sz w:val="24"/>
          <w:szCs w:val="24"/>
          <w:shd w:val="clear" w:color="auto" w:fill="FFFFFF"/>
        </w:rPr>
      </w:pPr>
      <w:r w:rsidRPr="008F45B6">
        <w:rPr>
          <w:rFonts w:eastAsia="Times New Roman" w:cstheme="minorHAnsi"/>
          <w:color w:val="000000" w:themeColor="text1"/>
          <w:sz w:val="24"/>
          <w:szCs w:val="24"/>
          <w:shd w:val="clear" w:color="auto" w:fill="FFFFFF"/>
        </w:rPr>
        <w:t>Want quick access to your surveys and points?</w:t>
      </w:r>
    </w:p>
    <w:p w:rsidR="008F45B6" w:rsidRPr="008F45B6" w:rsidP="008F45B6" w14:paraId="276C63C4" w14:textId="77777777">
      <w:pPr>
        <w:rPr>
          <w:rFonts w:eastAsia="Times New Roman" w:cstheme="minorHAnsi"/>
          <w:color w:val="000000" w:themeColor="text1"/>
          <w:sz w:val="24"/>
          <w:szCs w:val="24"/>
          <w:shd w:val="clear" w:color="auto" w:fill="FFFFFF"/>
        </w:rPr>
      </w:pPr>
      <w:r w:rsidRPr="008F45B6">
        <w:rPr>
          <w:rFonts w:eastAsia="Times New Roman" w:cstheme="minorHAnsi"/>
          <w:color w:val="000000" w:themeColor="text1"/>
          <w:sz w:val="24"/>
          <w:szCs w:val="24"/>
          <w:shd w:val="clear" w:color="auto" w:fill="FFFFFF"/>
        </w:rPr>
        <w:t>Download the free Gallup Panel app from Google Play or the Apple App Store and receive helpful notifications when new surveys are ready for you!</w:t>
      </w:r>
    </w:p>
    <w:p w:rsidR="008F45B6" w:rsidRPr="008F45B6" w:rsidP="008F45B6" w14:paraId="043C0F9A" w14:textId="77777777">
      <w:pPr>
        <w:rPr>
          <w:rFonts w:eastAsia="Times New Roman" w:cstheme="minorHAnsi"/>
          <w:color w:val="000000" w:themeColor="text1"/>
          <w:sz w:val="24"/>
          <w:szCs w:val="24"/>
          <w:shd w:val="clear" w:color="auto" w:fill="FFFFFF"/>
        </w:rPr>
      </w:pPr>
      <w:r w:rsidRPr="008F45B6">
        <w:rPr>
          <w:rFonts w:eastAsia="Times New Roman" w:cstheme="minorHAnsi"/>
          <w:color w:val="000000" w:themeColor="text1"/>
          <w:sz w:val="24"/>
          <w:szCs w:val="24"/>
          <w:shd w:val="clear" w:color="auto" w:fill="FFFFFF"/>
        </w:rPr>
        <w:t>Gallup Panel Logo</w:t>
      </w:r>
    </w:p>
    <w:p w:rsidR="008F45B6" w:rsidRPr="008F45B6" w:rsidP="008F45B6" w14:paraId="0F2F3FAB" w14:textId="77777777">
      <w:pPr>
        <w:rPr>
          <w:rFonts w:eastAsia="Times New Roman" w:cstheme="minorHAnsi"/>
          <w:color w:val="000000" w:themeColor="text1"/>
          <w:sz w:val="24"/>
          <w:szCs w:val="24"/>
          <w:shd w:val="clear" w:color="auto" w:fill="FFFFFF"/>
        </w:rPr>
      </w:pPr>
      <w:r w:rsidRPr="008F45B6">
        <w:rPr>
          <w:rFonts w:eastAsia="Times New Roman" w:cstheme="minorHAnsi"/>
          <w:color w:val="000000" w:themeColor="text1"/>
          <w:sz w:val="24"/>
          <w:szCs w:val="24"/>
          <w:shd w:val="clear" w:color="auto" w:fill="FFFFFF"/>
        </w:rPr>
        <w:t>If you need assistance completing this survey or have other questions about the Gallup Panel, please contact Gallup Panel Support by sending an email to galluppanel@gallupmail.com or by calling 1-888-297-8999. Support is available Monday-Friday 7:00 a.m.-7:00 p.m. Central Time.</w:t>
      </w:r>
    </w:p>
    <w:p w:rsidR="008F45B6" w:rsidRPr="008F45B6" w:rsidP="008F45B6" w14:paraId="22AA49DB" w14:textId="77777777">
      <w:pPr>
        <w:rPr>
          <w:rFonts w:eastAsia="Times New Roman" w:cstheme="minorHAnsi"/>
          <w:color w:val="000000" w:themeColor="text1"/>
          <w:sz w:val="24"/>
          <w:szCs w:val="24"/>
          <w:shd w:val="clear" w:color="auto" w:fill="FFFFFF"/>
        </w:rPr>
      </w:pPr>
      <w:r w:rsidRPr="008F45B6">
        <w:rPr>
          <w:rFonts w:eastAsia="Times New Roman" w:cstheme="minorHAnsi"/>
          <w:color w:val="000000" w:themeColor="text1"/>
          <w:sz w:val="24"/>
          <w:szCs w:val="24"/>
          <w:shd w:val="clear" w:color="auto" w:fill="FFFFFF"/>
        </w:rPr>
        <w:t>Thank you for being part of the Gallup Panel! We appreciate you!</w:t>
      </w:r>
    </w:p>
    <w:p w:rsidR="008F45B6" w:rsidRPr="008F45B6" w:rsidP="008F45B6" w14:paraId="79E01C04" w14:textId="77777777">
      <w:pPr>
        <w:rPr>
          <w:rFonts w:eastAsia="Times New Roman" w:cstheme="minorHAnsi"/>
          <w:color w:val="000000" w:themeColor="text1"/>
          <w:sz w:val="24"/>
          <w:szCs w:val="24"/>
          <w:shd w:val="clear" w:color="auto" w:fill="FFFFFF"/>
        </w:rPr>
      </w:pPr>
      <w:r w:rsidRPr="008F45B6">
        <w:rPr>
          <w:rFonts w:eastAsia="Times New Roman" w:cstheme="minorHAnsi"/>
          <w:color w:val="000000" w:themeColor="text1"/>
          <w:sz w:val="24"/>
          <w:szCs w:val="24"/>
          <w:shd w:val="clear" w:color="auto" w:fill="FFFFFF"/>
        </w:rPr>
        <w:t>Sincerely,</w:t>
      </w:r>
    </w:p>
    <w:p w:rsidR="008F45B6" w:rsidRPr="008F45B6" w:rsidP="008F45B6" w14:paraId="259FADE8" w14:textId="77777777">
      <w:pPr>
        <w:rPr>
          <w:rFonts w:eastAsia="Times New Roman" w:cstheme="minorHAnsi"/>
          <w:color w:val="000000" w:themeColor="text1"/>
          <w:sz w:val="24"/>
          <w:szCs w:val="24"/>
          <w:shd w:val="clear" w:color="auto" w:fill="FFFFFF"/>
        </w:rPr>
      </w:pPr>
      <w:r w:rsidRPr="008F45B6">
        <w:rPr>
          <w:rFonts w:eastAsia="Times New Roman" w:cstheme="minorHAnsi"/>
          <w:color w:val="000000" w:themeColor="text1"/>
          <w:sz w:val="24"/>
          <w:szCs w:val="24"/>
          <w:shd w:val="clear" w:color="auto" w:fill="FFFFFF"/>
        </w:rPr>
        <w:t>Jenny Marlar</w:t>
      </w:r>
    </w:p>
    <w:p w:rsidR="008F45B6" w:rsidP="008F45B6" w14:paraId="46DD5DA0" w14:textId="79DF58D9">
      <w:pPr>
        <w:rPr>
          <w:rFonts w:eastAsia="Times New Roman" w:cstheme="minorHAnsi"/>
          <w:color w:val="000000" w:themeColor="text1"/>
          <w:sz w:val="24"/>
          <w:szCs w:val="24"/>
          <w:shd w:val="clear" w:color="auto" w:fill="FFFFFF"/>
        </w:rPr>
      </w:pPr>
      <w:r w:rsidRPr="008F45B6">
        <w:rPr>
          <w:rFonts w:eastAsia="Times New Roman" w:cstheme="minorHAnsi"/>
          <w:color w:val="000000" w:themeColor="text1"/>
          <w:sz w:val="24"/>
          <w:szCs w:val="24"/>
          <w:shd w:val="clear" w:color="auto" w:fill="FFFFFF"/>
        </w:rPr>
        <w:t>Panel Director</w:t>
      </w:r>
    </w:p>
    <w:p w:rsidR="00F417AE" w:rsidRPr="002B3304" w:rsidP="00DF0F3E" w14:paraId="5DAB6C7B" w14:textId="2CB8C153">
      <w:pPr>
        <w:rPr>
          <w:rFonts w:eastAsia="Times New Roman" w:cstheme="minorHAnsi"/>
          <w:color w:val="000000" w:themeColor="text1"/>
          <w:sz w:val="24"/>
          <w:szCs w:val="24"/>
          <w:shd w:val="clear" w:color="auto" w:fill="FFFFFF"/>
        </w:rPr>
      </w:pPr>
      <w:r w:rsidRPr="002C0774">
        <w:rPr>
          <w:rFonts w:eastAsia="Times New Roman" w:cstheme="minorHAnsi"/>
          <w:color w:val="000000" w:themeColor="text1"/>
          <w:sz w:val="24"/>
          <w:szCs w:val="24"/>
          <w:shd w:val="clear" w:color="auto" w:fill="FFFFFF"/>
        </w:rPr>
        <w:t xml:space="preserve">Your participation is completely voluntary and not </w:t>
      </w:r>
      <w:r w:rsidRPr="002C0774">
        <w:rPr>
          <w:rFonts w:eastAsia="Times New Roman" w:cstheme="minorHAnsi"/>
          <w:color w:val="000000" w:themeColor="text1"/>
          <w:sz w:val="24"/>
          <w:szCs w:val="24"/>
          <w:shd w:val="clear" w:color="auto" w:fill="FFFFFF"/>
        </w:rPr>
        <w:t>at</w:t>
      </w:r>
      <w:r w:rsidRPr="002C0774">
        <w:rPr>
          <w:rFonts w:eastAsia="Times New Roman" w:cstheme="minorHAnsi"/>
          <w:color w:val="000000" w:themeColor="text1"/>
          <w:sz w:val="24"/>
          <w:szCs w:val="24"/>
          <w:shd w:val="clear" w:color="auto" w:fill="FFFFFF"/>
        </w:rPr>
        <w:t xml:space="preserve"> the direction or control of Gallup. Any incentive you receive is not calculated based upon the time </w:t>
      </w:r>
      <w:r w:rsidRPr="002C0774">
        <w:rPr>
          <w:rFonts w:eastAsia="Times New Roman" w:cstheme="minorHAnsi"/>
          <w:color w:val="000000" w:themeColor="text1"/>
          <w:sz w:val="24"/>
          <w:szCs w:val="24"/>
          <w:shd w:val="clear" w:color="auto" w:fill="FFFFFF"/>
        </w:rPr>
        <w:t>spent in</w:t>
      </w:r>
      <w:r w:rsidRPr="002C0774">
        <w:rPr>
          <w:rFonts w:eastAsia="Times New Roman" w:cstheme="minorHAnsi"/>
          <w:color w:val="000000" w:themeColor="text1"/>
          <w:sz w:val="24"/>
          <w:szCs w:val="24"/>
          <w:shd w:val="clear" w:color="auto" w:fill="FFFFFF"/>
        </w:rPr>
        <w:t xml:space="preserve"> completing the survey or any hourly rate. It is merely a token of our appreciation in you voluntarily sharing your opinions.</w:t>
      </w:r>
    </w:p>
    <w:p w:rsidR="008F45B6" w14:paraId="7889AC58" w14:textId="77777777">
      <w:pPr>
        <w:rPr>
          <w:rFonts w:eastAsia="Times New Roman" w:cstheme="minorHAnsi"/>
          <w:b/>
          <w:color w:val="000000" w:themeColor="text1"/>
          <w:sz w:val="24"/>
          <w:szCs w:val="24"/>
          <w:u w:val="single"/>
        </w:rPr>
      </w:pPr>
      <w:r>
        <w:rPr>
          <w:rFonts w:cstheme="minorHAnsi"/>
          <w:color w:val="000000" w:themeColor="text1"/>
          <w:szCs w:val="24"/>
          <w:u w:val="single"/>
        </w:rPr>
        <w:br w:type="page"/>
      </w:r>
    </w:p>
    <w:p w:rsidR="002B3304" w:rsidRPr="002B3304" w:rsidP="002B3304" w14:paraId="33192C00" w14:textId="2788A1FF">
      <w:pPr>
        <w:pStyle w:val="Heading3"/>
        <w:rPr>
          <w:rFonts w:asciiTheme="minorHAnsi" w:hAnsiTheme="minorHAnsi" w:cstheme="minorHAnsi"/>
          <w:bCs/>
          <w:color w:val="000000" w:themeColor="text1"/>
          <w:szCs w:val="24"/>
          <w:u w:val="single"/>
        </w:rPr>
      </w:pPr>
      <w:r>
        <w:rPr>
          <w:rFonts w:asciiTheme="minorHAnsi" w:hAnsiTheme="minorHAnsi" w:cstheme="minorHAnsi"/>
          <w:color w:val="000000" w:themeColor="text1"/>
          <w:szCs w:val="24"/>
          <w:u w:val="single"/>
        </w:rPr>
        <w:t xml:space="preserve">FINAL </w:t>
      </w:r>
      <w:r w:rsidRPr="002B3304" w:rsidR="00375D90">
        <w:rPr>
          <w:rFonts w:asciiTheme="minorHAnsi" w:hAnsiTheme="minorHAnsi" w:cstheme="minorHAnsi"/>
          <w:color w:val="000000" w:themeColor="text1"/>
          <w:szCs w:val="24"/>
          <w:u w:val="single"/>
        </w:rPr>
        <w:t>REMINDE</w:t>
      </w:r>
      <w:r w:rsidR="00375D90">
        <w:rPr>
          <w:rFonts w:asciiTheme="minorHAnsi" w:hAnsiTheme="minorHAnsi" w:cstheme="minorHAnsi"/>
          <w:color w:val="000000" w:themeColor="text1"/>
          <w:szCs w:val="24"/>
          <w:u w:val="single"/>
        </w:rPr>
        <w:t>R EMAIL</w:t>
      </w:r>
    </w:p>
    <w:p w:rsidR="005B3D5D" w:rsidRPr="005B3D5D" w:rsidP="005B3D5D" w14:paraId="348AD392" w14:textId="760B6C4F">
      <w:pPr>
        <w:rPr>
          <w:rFonts w:cstheme="minorHAnsi"/>
          <w:color w:val="000000" w:themeColor="text1"/>
          <w:sz w:val="24"/>
          <w:szCs w:val="24"/>
        </w:rPr>
      </w:pPr>
      <w:r w:rsidRPr="005B3D5D">
        <w:rPr>
          <w:rFonts w:cstheme="minorHAnsi"/>
          <w:b/>
          <w:bCs/>
          <w:color w:val="000000" w:themeColor="text1"/>
          <w:sz w:val="24"/>
          <w:szCs w:val="24"/>
        </w:rPr>
        <w:t>Subject</w:t>
      </w:r>
      <w:r w:rsidRPr="005B3D5D">
        <w:rPr>
          <w:rFonts w:cstheme="minorHAnsi"/>
          <w:color w:val="000000" w:themeColor="text1"/>
          <w:sz w:val="24"/>
          <w:szCs w:val="24"/>
        </w:rPr>
        <w:t>:</w:t>
      </w:r>
      <w:r>
        <w:rPr>
          <w:rFonts w:cstheme="minorHAnsi"/>
          <w:color w:val="000000" w:themeColor="text1"/>
          <w:sz w:val="24"/>
          <w:szCs w:val="24"/>
        </w:rPr>
        <w:t xml:space="preserve"> </w:t>
      </w:r>
      <w:r w:rsidRPr="005B3D5D">
        <w:rPr>
          <w:rFonts w:cstheme="minorHAnsi"/>
          <w:color w:val="000000" w:themeColor="text1"/>
          <w:sz w:val="24"/>
          <w:szCs w:val="24"/>
        </w:rPr>
        <w:t>Don't Forget to Share your opinions with Gallup! Take this brief survey today</w:t>
      </w:r>
    </w:p>
    <w:p w:rsidR="00DF4C21" w:rsidRPr="00DF4C21" w:rsidP="00DF4C21" w14:paraId="6F781072" w14:textId="7602DCD8">
      <w:pPr>
        <w:rPr>
          <w:rFonts w:cstheme="minorHAnsi"/>
          <w:color w:val="000000" w:themeColor="text1"/>
          <w:sz w:val="24"/>
          <w:szCs w:val="24"/>
        </w:rPr>
      </w:pPr>
      <w:r w:rsidRPr="00DF4C21">
        <w:rPr>
          <w:rFonts w:cstheme="minorHAnsi"/>
          <w:color w:val="000000" w:themeColor="text1"/>
          <w:sz w:val="24"/>
          <w:szCs w:val="24"/>
        </w:rPr>
        <w:t xml:space="preserve">Dear </w:t>
      </w:r>
      <w:r>
        <w:rPr>
          <w:rFonts w:cstheme="minorHAnsi"/>
          <w:color w:val="000000" w:themeColor="text1"/>
          <w:sz w:val="24"/>
          <w:szCs w:val="24"/>
        </w:rPr>
        <w:t>FIRST NAME</w:t>
      </w:r>
      <w:r w:rsidRPr="00DF4C21">
        <w:rPr>
          <w:rFonts w:cstheme="minorHAnsi"/>
          <w:color w:val="000000" w:themeColor="text1"/>
          <w:sz w:val="24"/>
          <w:szCs w:val="24"/>
        </w:rPr>
        <w:t>,</w:t>
      </w:r>
    </w:p>
    <w:p w:rsidR="00DF4C21" w:rsidRPr="00DF4C21" w:rsidP="00DF4C21" w14:paraId="6C1BE6E3" w14:textId="77777777">
      <w:pPr>
        <w:rPr>
          <w:rFonts w:cstheme="minorHAnsi"/>
          <w:color w:val="000000" w:themeColor="text1"/>
          <w:sz w:val="24"/>
          <w:szCs w:val="24"/>
        </w:rPr>
      </w:pPr>
      <w:r w:rsidRPr="00DF4C21">
        <w:rPr>
          <w:rFonts w:cstheme="minorHAnsi"/>
          <w:color w:val="000000" w:themeColor="text1"/>
          <w:sz w:val="24"/>
          <w:szCs w:val="24"/>
        </w:rPr>
        <w:t>We recently sent you an invitation to participate in Gallup’s global affairs and national security survey, and it’s closing soon.</w:t>
      </w:r>
    </w:p>
    <w:p w:rsidR="00DF4C21" w:rsidRPr="00DF4C21" w:rsidP="00DF4C21" w14:paraId="09D08426" w14:textId="77777777">
      <w:pPr>
        <w:rPr>
          <w:rFonts w:cstheme="minorHAnsi"/>
          <w:color w:val="000000" w:themeColor="text1"/>
          <w:sz w:val="24"/>
          <w:szCs w:val="24"/>
        </w:rPr>
      </w:pPr>
      <w:r w:rsidRPr="00DF4C21">
        <w:rPr>
          <w:rFonts w:cstheme="minorHAnsi"/>
          <w:color w:val="000000" w:themeColor="text1"/>
          <w:sz w:val="24"/>
          <w:szCs w:val="24"/>
        </w:rPr>
        <w:t>We’ve heard from other panelists, but we haven’t heard from you yet. By taking this survey, you will help us learn how the American military can best serve the American public.</w:t>
      </w:r>
    </w:p>
    <w:p w:rsidR="00DF4C21" w:rsidRPr="00DF4C21" w:rsidP="00DF4C21" w14:paraId="1F6A5B02" w14:textId="77777777">
      <w:pPr>
        <w:rPr>
          <w:rFonts w:cstheme="minorHAnsi"/>
          <w:color w:val="000000" w:themeColor="text1"/>
          <w:sz w:val="24"/>
          <w:szCs w:val="24"/>
        </w:rPr>
      </w:pPr>
      <w:r w:rsidRPr="00DF4C21">
        <w:rPr>
          <w:rFonts w:cstheme="minorHAnsi"/>
          <w:color w:val="000000" w:themeColor="text1"/>
          <w:sz w:val="24"/>
          <w:szCs w:val="24"/>
        </w:rPr>
        <w:t>To thank you for your time, we will send those who qualify for the survey a $3 reward (300 points) to your Gallup Panel member website when you complete the survey.</w:t>
      </w:r>
    </w:p>
    <w:p w:rsidR="00DF4C21" w:rsidRPr="00DF4C21" w:rsidP="00DF4C21" w14:paraId="4E320DDA" w14:textId="77777777">
      <w:pPr>
        <w:rPr>
          <w:rFonts w:cstheme="minorHAnsi"/>
          <w:color w:val="000000" w:themeColor="text1"/>
          <w:sz w:val="24"/>
          <w:szCs w:val="24"/>
        </w:rPr>
      </w:pPr>
      <w:r w:rsidRPr="00DF4C21">
        <w:rPr>
          <w:rFonts w:cstheme="minorHAnsi"/>
          <w:color w:val="000000" w:themeColor="text1"/>
          <w:sz w:val="24"/>
          <w:szCs w:val="24"/>
        </w:rPr>
        <w:t>You can also view and redeem your rewards on the Gallup Panel App!</w:t>
      </w:r>
    </w:p>
    <w:p w:rsidR="00DF4C21" w:rsidRPr="00DF4C21" w:rsidP="00DF4C21" w14:paraId="714A51E3" w14:textId="77777777">
      <w:pPr>
        <w:ind w:firstLine="720"/>
        <w:rPr>
          <w:rFonts w:cstheme="minorHAnsi"/>
          <w:color w:val="000000" w:themeColor="text1"/>
          <w:sz w:val="24"/>
          <w:szCs w:val="24"/>
        </w:rPr>
      </w:pPr>
      <w:r w:rsidRPr="00DF4C21">
        <w:rPr>
          <w:rFonts w:cstheme="minorHAnsi"/>
          <w:color w:val="000000" w:themeColor="text1"/>
          <w:sz w:val="24"/>
          <w:szCs w:val="24"/>
        </w:rPr>
        <w:t>Take Survey</w:t>
      </w:r>
    </w:p>
    <w:p w:rsidR="00DF4C21" w:rsidRPr="00DF4C21" w:rsidP="00DF4C21" w14:paraId="4B346EAB" w14:textId="77777777">
      <w:pPr>
        <w:rPr>
          <w:rFonts w:cstheme="minorHAnsi"/>
          <w:color w:val="000000" w:themeColor="text1"/>
          <w:sz w:val="24"/>
          <w:szCs w:val="24"/>
        </w:rPr>
      </w:pPr>
      <w:r w:rsidRPr="00DF4C21">
        <w:rPr>
          <w:rFonts w:cstheme="minorHAnsi"/>
          <w:color w:val="000000" w:themeColor="text1"/>
          <w:sz w:val="24"/>
          <w:szCs w:val="24"/>
        </w:rPr>
        <w:t>As with all Gallup Panel surveys, your participation is voluntary, and your responses are confidential. Gallup will never share your responses in a way that could identify you.</w:t>
      </w:r>
    </w:p>
    <w:p w:rsidR="00DF4C21" w:rsidRPr="00DF4C21" w:rsidP="00DF4C21" w14:paraId="3586840B" w14:textId="77777777">
      <w:pPr>
        <w:rPr>
          <w:rFonts w:cstheme="minorHAnsi"/>
          <w:color w:val="000000" w:themeColor="text1"/>
          <w:sz w:val="24"/>
          <w:szCs w:val="24"/>
        </w:rPr>
      </w:pPr>
      <w:r w:rsidRPr="00DF4C21">
        <w:rPr>
          <w:rFonts w:cstheme="minorHAnsi"/>
          <w:color w:val="000000" w:themeColor="text1"/>
          <w:sz w:val="24"/>
          <w:szCs w:val="24"/>
        </w:rPr>
        <w:t>Don’t forget, you can go to the Gallup Panel member website to view available surveys and to view and redeem your rewards. If you haven’t logged into your Gallup Panel member website or app yet, please use this link to set up your password: https://panel.gallup.com/reset-password.</w:t>
      </w:r>
    </w:p>
    <w:p w:rsidR="00DF4C21" w:rsidRPr="00DF4C21" w:rsidP="00DF4C21" w14:paraId="04845F62" w14:textId="77777777">
      <w:pPr>
        <w:rPr>
          <w:rFonts w:cstheme="minorHAnsi"/>
          <w:color w:val="000000" w:themeColor="text1"/>
          <w:sz w:val="24"/>
          <w:szCs w:val="24"/>
        </w:rPr>
      </w:pPr>
      <w:r w:rsidRPr="00DF4C21">
        <w:rPr>
          <w:rFonts w:cstheme="minorHAnsi"/>
          <w:color w:val="000000" w:themeColor="text1"/>
          <w:sz w:val="24"/>
          <w:szCs w:val="24"/>
        </w:rPr>
        <w:t>Want quick access to your surveys and points?</w:t>
      </w:r>
    </w:p>
    <w:p w:rsidR="00DF4C21" w:rsidRPr="00DF4C21" w:rsidP="00DF4C21" w14:paraId="654BEDB8" w14:textId="77777777">
      <w:pPr>
        <w:rPr>
          <w:rFonts w:cstheme="minorHAnsi"/>
          <w:color w:val="000000" w:themeColor="text1"/>
          <w:sz w:val="24"/>
          <w:szCs w:val="24"/>
        </w:rPr>
      </w:pPr>
      <w:r w:rsidRPr="00DF4C21">
        <w:rPr>
          <w:rFonts w:cstheme="minorHAnsi"/>
          <w:color w:val="000000" w:themeColor="text1"/>
          <w:sz w:val="24"/>
          <w:szCs w:val="24"/>
        </w:rPr>
        <w:t>Download the free Gallup Panel app from Google Play or the Apple App Store and receive helpful notifications when new surveys are ready for you!</w:t>
      </w:r>
    </w:p>
    <w:p w:rsidR="00DF4C21" w:rsidRPr="00DF4C21" w:rsidP="00DF4C21" w14:paraId="2CEB91BF" w14:textId="77777777">
      <w:pPr>
        <w:rPr>
          <w:rFonts w:cstheme="minorHAnsi"/>
          <w:color w:val="000000" w:themeColor="text1"/>
          <w:sz w:val="24"/>
          <w:szCs w:val="24"/>
        </w:rPr>
      </w:pPr>
      <w:r w:rsidRPr="00DF4C21">
        <w:rPr>
          <w:rFonts w:cstheme="minorHAnsi"/>
          <w:color w:val="000000" w:themeColor="text1"/>
          <w:sz w:val="24"/>
          <w:szCs w:val="24"/>
        </w:rPr>
        <w:t>Gallup Panel Logo</w:t>
      </w:r>
    </w:p>
    <w:p w:rsidR="00DF4C21" w:rsidRPr="00DF4C21" w:rsidP="00DF4C21" w14:paraId="6443276C" w14:textId="77777777">
      <w:pPr>
        <w:rPr>
          <w:rFonts w:cstheme="minorHAnsi"/>
          <w:color w:val="000000" w:themeColor="text1"/>
          <w:sz w:val="24"/>
          <w:szCs w:val="24"/>
        </w:rPr>
      </w:pPr>
      <w:r w:rsidRPr="00DF4C21">
        <w:rPr>
          <w:rFonts w:cstheme="minorHAnsi"/>
          <w:color w:val="000000" w:themeColor="text1"/>
          <w:sz w:val="24"/>
          <w:szCs w:val="24"/>
        </w:rPr>
        <w:t>If you need assistance completing this survey or have other questions about the Gallup Panel, please contact Gallup Panel Support by sending an email to galluppanel@gallupmail.com or by calling 1-888-297-8999. Support is available Monday-Friday 7:00 a.m.-7:00 p.m. Central Time.</w:t>
      </w:r>
    </w:p>
    <w:p w:rsidR="00DF4C21" w:rsidRPr="00DF4C21" w:rsidP="00DF4C21" w14:paraId="7F4C4EAB" w14:textId="77777777">
      <w:pPr>
        <w:rPr>
          <w:rFonts w:cstheme="minorHAnsi"/>
          <w:color w:val="000000" w:themeColor="text1"/>
          <w:sz w:val="24"/>
          <w:szCs w:val="24"/>
        </w:rPr>
      </w:pPr>
      <w:r w:rsidRPr="00DF4C21">
        <w:rPr>
          <w:rFonts w:cstheme="minorHAnsi"/>
          <w:color w:val="000000" w:themeColor="text1"/>
          <w:sz w:val="24"/>
          <w:szCs w:val="24"/>
        </w:rPr>
        <w:t>Thank you for being part of the Gallup Panel! We appreciate you!</w:t>
      </w:r>
    </w:p>
    <w:p w:rsidR="00DF4C21" w:rsidRPr="00DF4C21" w:rsidP="00DF4C21" w14:paraId="2D7300AA" w14:textId="77777777">
      <w:pPr>
        <w:rPr>
          <w:rFonts w:cstheme="minorHAnsi"/>
          <w:color w:val="000000" w:themeColor="text1"/>
          <w:sz w:val="24"/>
          <w:szCs w:val="24"/>
        </w:rPr>
      </w:pPr>
      <w:r w:rsidRPr="00DF4C21">
        <w:rPr>
          <w:rFonts w:cstheme="minorHAnsi"/>
          <w:color w:val="000000" w:themeColor="text1"/>
          <w:sz w:val="24"/>
          <w:szCs w:val="24"/>
        </w:rPr>
        <w:t>Sincerely,</w:t>
      </w:r>
    </w:p>
    <w:p w:rsidR="00DF4C21" w:rsidRPr="00DF4C21" w:rsidP="00DF4C21" w14:paraId="2FED4E0E" w14:textId="77777777">
      <w:pPr>
        <w:rPr>
          <w:rFonts w:cstheme="minorHAnsi"/>
          <w:color w:val="000000" w:themeColor="text1"/>
          <w:sz w:val="24"/>
          <w:szCs w:val="24"/>
        </w:rPr>
      </w:pPr>
      <w:r w:rsidRPr="00DF4C21">
        <w:rPr>
          <w:rFonts w:cstheme="minorHAnsi"/>
          <w:color w:val="000000" w:themeColor="text1"/>
          <w:sz w:val="24"/>
          <w:szCs w:val="24"/>
        </w:rPr>
        <w:t>Jenny Marlar</w:t>
      </w:r>
    </w:p>
    <w:p w:rsidR="00DF4C21" w:rsidRPr="00DF4C21" w:rsidP="00DF4C21" w14:paraId="3DD82FD3" w14:textId="77777777">
      <w:pPr>
        <w:rPr>
          <w:rFonts w:cstheme="minorHAnsi"/>
          <w:color w:val="000000" w:themeColor="text1"/>
          <w:sz w:val="24"/>
          <w:szCs w:val="24"/>
        </w:rPr>
      </w:pPr>
      <w:r w:rsidRPr="00DF4C21">
        <w:rPr>
          <w:rFonts w:cstheme="minorHAnsi"/>
          <w:color w:val="000000" w:themeColor="text1"/>
          <w:sz w:val="24"/>
          <w:szCs w:val="24"/>
        </w:rPr>
        <w:t>Panel Director</w:t>
      </w:r>
    </w:p>
    <w:p w:rsidR="002B3304" w:rsidRPr="002B3304" w:rsidP="00DF4C21" w14:paraId="02EB378F" w14:textId="29AF8918">
      <w:pPr>
        <w:rPr>
          <w:rFonts w:eastAsia="Times New Roman" w:cstheme="minorHAnsi"/>
          <w:color w:val="000000" w:themeColor="text1"/>
          <w:sz w:val="24"/>
          <w:szCs w:val="24"/>
          <w:shd w:val="clear" w:color="auto" w:fill="FFFFFF"/>
        </w:rPr>
      </w:pPr>
      <w:r w:rsidRPr="00DF4C21">
        <w:rPr>
          <w:rFonts w:cstheme="minorHAnsi"/>
          <w:color w:val="000000" w:themeColor="text1"/>
          <w:sz w:val="24"/>
          <w:szCs w:val="24"/>
        </w:rPr>
        <w:t xml:space="preserve">Your participation is completely voluntary and not </w:t>
      </w:r>
      <w:r w:rsidRPr="00DF4C21">
        <w:rPr>
          <w:rFonts w:cstheme="minorHAnsi"/>
          <w:color w:val="000000" w:themeColor="text1"/>
          <w:sz w:val="24"/>
          <w:szCs w:val="24"/>
        </w:rPr>
        <w:t>at</w:t>
      </w:r>
      <w:r w:rsidRPr="00DF4C21">
        <w:rPr>
          <w:rFonts w:cstheme="minorHAnsi"/>
          <w:color w:val="000000" w:themeColor="text1"/>
          <w:sz w:val="24"/>
          <w:szCs w:val="24"/>
        </w:rPr>
        <w:t xml:space="preserve"> the direction or control of Gallup. Any incentive you receive is not calculated based upon the time </w:t>
      </w:r>
      <w:r w:rsidRPr="00DF4C21">
        <w:rPr>
          <w:rFonts w:cstheme="minorHAnsi"/>
          <w:color w:val="000000" w:themeColor="text1"/>
          <w:sz w:val="24"/>
          <w:szCs w:val="24"/>
        </w:rPr>
        <w:t>spent in</w:t>
      </w:r>
      <w:r w:rsidRPr="00DF4C21">
        <w:rPr>
          <w:rFonts w:cstheme="minorHAnsi"/>
          <w:color w:val="000000" w:themeColor="text1"/>
          <w:sz w:val="24"/>
          <w:szCs w:val="24"/>
        </w:rPr>
        <w:t xml:space="preserve"> completing the survey or any hourly rate. It is merely a token of our appreciation in you voluntarily sharing your opinions.</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D2D2923"/>
    <w:multiLevelType w:val="hybridMultilevel"/>
    <w:tmpl w:val="6FBAD1AA"/>
    <w:lvl w:ilvl="0">
      <w:start w:val="1"/>
      <w:numFmt w:val="decimal"/>
      <w:pStyle w:val="ListParagraph"/>
      <w:lvlText w:val="%1."/>
      <w:lvlJc w:val="left"/>
      <w:pPr>
        <w:ind w:left="720" w:hanging="360"/>
      </w:pPr>
      <w:rPr>
        <w:rFonts w:hint="default"/>
        <w:b w:val="0"/>
        <w:bCs w:val="0"/>
      </w:rPr>
    </w:lvl>
    <w:lvl w:ilvl="1">
      <w:start w:val="1"/>
      <w:numFmt w:val="lowerLetter"/>
      <w:lvlText w:val="%2."/>
      <w:lvlJc w:val="left"/>
      <w:pPr>
        <w:ind w:left="1440" w:hanging="360"/>
      </w:pPr>
      <w:rPr>
        <w:b w:val="0"/>
        <w:bCs/>
      </w:r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2B444B6"/>
    <w:multiLevelType w:val="hybridMultilevel"/>
    <w:tmpl w:val="67D61A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89021210">
    <w:abstractNumId w:val="0"/>
  </w:num>
  <w:num w:numId="2" w16cid:durableId="2093811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F3E"/>
    <w:rsid w:val="00161E5F"/>
    <w:rsid w:val="00203671"/>
    <w:rsid w:val="002B3304"/>
    <w:rsid w:val="002C0774"/>
    <w:rsid w:val="002D4E48"/>
    <w:rsid w:val="00314FB1"/>
    <w:rsid w:val="00375D90"/>
    <w:rsid w:val="005B3D5D"/>
    <w:rsid w:val="007169E6"/>
    <w:rsid w:val="00780919"/>
    <w:rsid w:val="008F45B6"/>
    <w:rsid w:val="00952A2A"/>
    <w:rsid w:val="00A82BD6"/>
    <w:rsid w:val="00BE4DFD"/>
    <w:rsid w:val="00BE5793"/>
    <w:rsid w:val="00C25B55"/>
    <w:rsid w:val="00D42909"/>
    <w:rsid w:val="00DF0F3E"/>
    <w:rsid w:val="00DF4C21"/>
    <w:rsid w:val="00F20812"/>
    <w:rsid w:val="00F417AE"/>
    <w:rsid w:val="00FA5ADF"/>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E7A26C6"/>
  <w15:chartTrackingRefBased/>
  <w15:docId w15:val="{5AFA8480-89BE-47F6-8B96-8B71C8810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0F3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autoRedefine/>
    <w:uiPriority w:val="2"/>
    <w:qFormat/>
    <w:rsid w:val="00203671"/>
    <w:pPr>
      <w:spacing w:after="120" w:line="240" w:lineRule="auto"/>
      <w:outlineLvl w:val="2"/>
    </w:pPr>
    <w:rPr>
      <w:rFonts w:ascii="Arial" w:eastAsia="Times New Roman" w:hAnsi="Arial" w:cs="Arial"/>
      <w:b/>
      <w:color w:val="404545"/>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F0F3E"/>
    <w:rPr>
      <w:b/>
      <w:bCs/>
    </w:rPr>
  </w:style>
  <w:style w:type="character" w:customStyle="1" w:styleId="Heading3Char">
    <w:name w:val="Heading 3 Char"/>
    <w:basedOn w:val="DefaultParagraphFont"/>
    <w:link w:val="Heading3"/>
    <w:uiPriority w:val="2"/>
    <w:rsid w:val="00203671"/>
    <w:rPr>
      <w:rFonts w:ascii="Arial" w:eastAsia="Times New Roman" w:hAnsi="Arial" w:cs="Arial"/>
      <w:b/>
      <w:color w:val="404545"/>
      <w:sz w:val="24"/>
      <w:szCs w:val="20"/>
    </w:rPr>
  </w:style>
  <w:style w:type="paragraph" w:customStyle="1" w:styleId="Headline">
    <w:name w:val="Headline"/>
    <w:basedOn w:val="Heading1"/>
    <w:uiPriority w:val="3"/>
    <w:qFormat/>
    <w:rsid w:val="00DF0F3E"/>
    <w:pPr>
      <w:keepNext w:val="0"/>
      <w:keepLines w:val="0"/>
      <w:spacing w:before="0" w:line="720" w:lineRule="exact"/>
    </w:pPr>
    <w:rPr>
      <w:rFonts w:eastAsia="Times New Roman" w:asciiTheme="minorHAnsi" w:hAnsiTheme="minorHAnsi" w:cstheme="minorHAnsi"/>
      <w:color w:val="5B9BD5" w:themeColor="accent1"/>
      <w:sz w:val="36"/>
      <w:szCs w:val="36"/>
    </w:rPr>
  </w:style>
  <w:style w:type="paragraph" w:styleId="ListParagraph">
    <w:name w:val="List Paragraph"/>
    <w:basedOn w:val="Normal"/>
    <w:autoRedefine/>
    <w:uiPriority w:val="34"/>
    <w:qFormat/>
    <w:rsid w:val="00DF0F3E"/>
    <w:pPr>
      <w:numPr>
        <w:numId w:val="1"/>
      </w:numPr>
      <w:contextualSpacing/>
    </w:pPr>
    <w:rPr>
      <w:rFonts w:ascii="Arial" w:eastAsia="Times New Roman" w:hAnsi="Arial" w:cs="Arial"/>
      <w:bCs/>
      <w:iCs/>
      <w:spacing w:val="-2"/>
      <w:szCs w:val="20"/>
    </w:rPr>
  </w:style>
  <w:style w:type="character" w:customStyle="1" w:styleId="Heading1Char">
    <w:name w:val="Heading 1 Char"/>
    <w:basedOn w:val="DefaultParagraphFont"/>
    <w:link w:val="Heading1"/>
    <w:uiPriority w:val="9"/>
    <w:rsid w:val="00DF0F3E"/>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C0774"/>
    <w:rPr>
      <w:color w:val="0563C1" w:themeColor="hyperlink"/>
      <w:u w:val="single"/>
    </w:rPr>
  </w:style>
  <w:style w:type="character" w:styleId="UnresolvedMention">
    <w:name w:val="Unresolved Mention"/>
    <w:basedOn w:val="DefaultParagraphFont"/>
    <w:uiPriority w:val="99"/>
    <w:semiHidden/>
    <w:unhideWhenUsed/>
    <w:rsid w:val="002C0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BBBE804A449346AF6570708E0EC2F5" ma:contentTypeVersion="13" ma:contentTypeDescription="Create a new document." ma:contentTypeScope="" ma:versionID="023cd23d45ce18a35a6ee978890915e5">
  <xsd:schema xmlns:xsd="http://www.w3.org/2001/XMLSchema" xmlns:xs="http://www.w3.org/2001/XMLSchema" xmlns:p="http://schemas.microsoft.com/office/2006/metadata/properties" xmlns:ns1="http://schemas.microsoft.com/sharepoint/v3" xmlns:ns2="6ed03a87-10ef-425c-b76f-c611255f2eee" xmlns:ns3="18a514ae-eafd-4a92-8d97-04544d5f9a37" targetNamespace="http://schemas.microsoft.com/office/2006/metadata/properties" ma:root="true" ma:fieldsID="440f56d5f5ecf7285c062a48bba3f492" ns1:_="" ns2:_="" ns3:_="">
    <xsd:import namespace="http://schemas.microsoft.com/sharepoint/v3"/>
    <xsd:import namespace="6ed03a87-10ef-425c-b76f-c611255f2eee"/>
    <xsd:import namespace="18a514ae-eafd-4a92-8d97-04544d5f9a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d03a87-10ef-425c-b76f-c611255f2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cef215b-19b7-4691-95f4-27d2fe62d5d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a514ae-eafd-4a92-8d97-04544d5f9a3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a01a74f-7115-4a3e-b0c7-5c59f8989b1b}" ma:internalName="TaxCatchAll" ma:showField="CatchAllData" ma:web="18a514ae-eafd-4a92-8d97-04544d5f9a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6ed03a87-10ef-425c-b76f-c611255f2eee">
      <Terms xmlns="http://schemas.microsoft.com/office/infopath/2007/PartnerControls"/>
    </lcf76f155ced4ddcb4097134ff3c332f>
    <TaxCatchAll xmlns="18a514ae-eafd-4a92-8d97-04544d5f9a37"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028926A-0D3E-42C3-8AD9-A736F3E04E0B}">
  <ds:schemaRefs>
    <ds:schemaRef ds:uri="http://schemas.microsoft.com/sharepoint/v3/contenttype/forms"/>
  </ds:schemaRefs>
</ds:datastoreItem>
</file>

<file path=customXml/itemProps2.xml><?xml version="1.0" encoding="utf-8"?>
<ds:datastoreItem xmlns:ds="http://schemas.openxmlformats.org/officeDocument/2006/customXml" ds:itemID="{986B3E76-354D-46B0-BCA1-6857815813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ed03a87-10ef-425c-b76f-c611255f2eee"/>
    <ds:schemaRef ds:uri="18a514ae-eafd-4a92-8d97-04544d5f9a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CEB0CE-C5F5-4F5E-A0EC-7728E17F46A6}">
  <ds:schemaRefs>
    <ds:schemaRef ds:uri="http://schemas.microsoft.com/office/2006/metadata/properties"/>
    <ds:schemaRef ds:uri="http://schemas.microsoft.com/office/infopath/2007/PartnerControls"/>
    <ds:schemaRef ds:uri="http://schemas.microsoft.com/sharepoint/v3"/>
    <ds:schemaRef ds:uri="6ed03a87-10ef-425c-b76f-c611255f2eee"/>
    <ds:schemaRef ds:uri="18a514ae-eafd-4a92-8d97-04544d5f9a37"/>
  </ds:schemaRefs>
</ds:datastoreItem>
</file>

<file path=docMetadata/LabelInfo.xml><?xml version="1.0" encoding="utf-8"?>
<clbl:labelList xmlns:clbl="http://schemas.microsoft.com/office/2020/mipLabelMetadata">
  <clbl:label id="{102d0191-eeae-4761-b1cb-1a83e86ef445}" enabled="0" method="" siteId="{102d0191-eeae-4761-b1cb-1a83e86ef445}" removed="1"/>
  <clbl:label id="{571beb23-8ea8-44b3-ba27-9e8ead2039ca}" enabled="1" method="Privileged" siteId="{e3333e00-c877-4b87-b6ad-45e942de175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885</Words>
  <Characters>5045</Characters>
  <Application>Microsoft Office Word</Application>
  <DocSecurity>0</DocSecurity>
  <Lines>42</Lines>
  <Paragraphs>11</Paragraphs>
  <ScaleCrop>false</ScaleCrop>
  <Company>HPES NMCI NGEN</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Ward, Justin M CIV USN (USA)</dc:creator>
  <cp:lastModifiedBy>McCalment, Katryn A (Katie) CIV USN CHINFO WASHINGTON DC (USA)</cp:lastModifiedBy>
  <cp:revision>2</cp:revision>
  <dcterms:created xsi:type="dcterms:W3CDTF">2026-09-18T17:27:00Z</dcterms:created>
  <dcterms:modified xsi:type="dcterms:W3CDTF">2026-09-18T17:27:00Z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0x01010026BBBE804A449346AF6570708E0EC2F5</vt:lpwstr>
  </property>
  <property fmtid="{D5CDD505-2E9C-101B-9397-08002B2CF9AE}" pid="3" name="MediaServiceImageTags">
    <vt:lpwstr/>
  </property>
  <property fmtid="{D5CDD505-2E9C-101B-9397-08002B2CF9AE}" pid="4" name="MSIP_Label_d8b20742-429b-42b9-accf-7e4dee8e6e11_ActionId">
    <vt:lpwstr>a253ebbf-0338-4e38-8ec7-c85ca04c0091</vt:lpwstr>
  </property>
  <property fmtid="{D5CDD505-2E9C-101B-9397-08002B2CF9AE}" pid="5" name="MSIP_Label_d8b20742-429b-42b9-accf-7e4dee8e6e11_ContentBits">
    <vt:lpwstr>0</vt:lpwstr>
  </property>
  <property fmtid="{D5CDD505-2E9C-101B-9397-08002B2CF9AE}" pid="6" name="MSIP_Label_d8b20742-429b-42b9-accf-7e4dee8e6e11_Enabled">
    <vt:lpwstr>true</vt:lpwstr>
  </property>
  <property fmtid="{D5CDD505-2E9C-101B-9397-08002B2CF9AE}" pid="7" name="MSIP_Label_d8b20742-429b-42b9-accf-7e4dee8e6e11_Method">
    <vt:lpwstr>Standard</vt:lpwstr>
  </property>
  <property fmtid="{D5CDD505-2E9C-101B-9397-08002B2CF9AE}" pid="8" name="MSIP_Label_d8b20742-429b-42b9-accf-7e4dee8e6e11_Name">
    <vt:lpwstr>General</vt:lpwstr>
  </property>
  <property fmtid="{D5CDD505-2E9C-101B-9397-08002B2CF9AE}" pid="9" name="MSIP_Label_d8b20742-429b-42b9-accf-7e4dee8e6e11_SetDate">
    <vt:lpwstr>2026-09-16T17:13:23Z</vt:lpwstr>
  </property>
  <property fmtid="{D5CDD505-2E9C-101B-9397-08002B2CF9AE}" pid="10" name="MSIP_Label_d8b20742-429b-42b9-accf-7e4dee8e6e11_SiteId">
    <vt:lpwstr>b14f2065-f065-4a73-8348-7550feb841c5</vt:lpwstr>
  </property>
  <property fmtid="{D5CDD505-2E9C-101B-9397-08002B2CF9AE}" pid="11" name="MSIP_Label_d8b20742-429b-42b9-accf-7e4dee8e6e11_Tag">
    <vt:lpwstr>10, 3, 0, 1</vt:lpwstr>
  </property>
</Properties>
</file>