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E5B94" w:rsidP="001C1A52" w14:paraId="25F9D2F9" w14:textId="77777777">
      <w:pPr>
        <w:spacing w:before="46"/>
        <w:ind w:left="12" w:firstLine="6"/>
        <w:jc w:val="both"/>
      </w:pPr>
      <w:r>
        <w:t>Public</w:t>
      </w:r>
      <w:r>
        <w:rPr>
          <w:spacing w:val="-7"/>
        </w:rPr>
        <w:t xml:space="preserve"> </w:t>
      </w:r>
      <w:r>
        <w:t>Burden</w:t>
      </w:r>
      <w:r>
        <w:rPr>
          <w:spacing w:val="-5"/>
        </w:rPr>
        <w:t xml:space="preserve"> </w:t>
      </w:r>
      <w:r>
        <w:t>Statement:</w:t>
      </w:r>
      <w:r>
        <w:rPr>
          <w:spacing w:val="-6"/>
        </w:rPr>
        <w:t xml:space="preserve"> </w:t>
      </w:r>
      <w:r>
        <w:t>An</w:t>
      </w:r>
      <w:r>
        <w:rPr>
          <w:spacing w:val="-5"/>
        </w:rPr>
        <w:t xml:space="preserve"> </w:t>
      </w:r>
      <w:r>
        <w:t>agency</w:t>
      </w:r>
      <w:r>
        <w:rPr>
          <w:spacing w:val="-4"/>
        </w:rPr>
        <w:t xml:space="preserve"> </w:t>
      </w:r>
      <w:r>
        <w:t>may</w:t>
      </w:r>
      <w:r>
        <w:rPr>
          <w:spacing w:val="-3"/>
        </w:rPr>
        <w:t xml:space="preserve"> </w:t>
      </w:r>
      <w:r>
        <w:t>not</w:t>
      </w:r>
      <w:r>
        <w:rPr>
          <w:spacing w:val="-1"/>
        </w:rPr>
        <w:t xml:space="preserve"> </w:t>
      </w:r>
      <w:r>
        <w:t>conduct</w:t>
      </w:r>
      <w:r>
        <w:rPr>
          <w:spacing w:val="-1"/>
        </w:rPr>
        <w:t xml:space="preserve"> </w:t>
      </w:r>
      <w:r>
        <w:t>or</w:t>
      </w:r>
      <w:r>
        <w:rPr>
          <w:spacing w:val="-5"/>
        </w:rPr>
        <w:t xml:space="preserve"> </w:t>
      </w:r>
      <w:r>
        <w:t>sponsor,</w:t>
      </w:r>
      <w:r>
        <w:rPr>
          <w:spacing w:val="-2"/>
        </w:rPr>
        <w:t xml:space="preserve"> </w:t>
      </w:r>
      <w:r>
        <w:t>and</w:t>
      </w:r>
      <w:r>
        <w:rPr>
          <w:spacing w:val="-5"/>
        </w:rPr>
        <w:t xml:space="preserve"> </w:t>
      </w:r>
      <w:r>
        <w:t>a</w:t>
      </w:r>
      <w:r>
        <w:rPr>
          <w:spacing w:val="-4"/>
        </w:rPr>
        <w:t xml:space="preserve"> </w:t>
      </w:r>
      <w:r>
        <w:t>person is</w:t>
      </w:r>
      <w:r>
        <w:rPr>
          <w:spacing w:val="-4"/>
        </w:rPr>
        <w:t xml:space="preserve"> </w:t>
      </w:r>
      <w:r>
        <w:t>not</w:t>
      </w:r>
      <w:r>
        <w:rPr>
          <w:spacing w:val="-1"/>
        </w:rPr>
        <w:t xml:space="preserve"> </w:t>
      </w:r>
      <w:r>
        <w:t>required</w:t>
      </w:r>
      <w:r>
        <w:rPr>
          <w:spacing w:val="-5"/>
        </w:rPr>
        <w:t xml:space="preserve"> </w:t>
      </w:r>
      <w:r>
        <w:t>to</w:t>
      </w:r>
      <w:r>
        <w:rPr>
          <w:spacing w:val="-5"/>
        </w:rPr>
        <w:t xml:space="preserve"> </w:t>
      </w:r>
      <w:r>
        <w:t>respond to,</w:t>
      </w:r>
      <w:r>
        <w:rPr>
          <w:spacing w:val="-2"/>
        </w:rPr>
        <w:t xml:space="preserve"> </w:t>
      </w:r>
      <w:r>
        <w:t>a collection of information unless it displays a currently valid Office of Management and Budget (OMB) control number. The OMB control number for this project is 0930-0396. Public reporting burden for this collection of information is estimated to average 40 minutes per respondent per year, including the time for reviewing instructions, searching existing data sources, gathering and maintaining the data needed, and completing and reviewing</w:t>
      </w:r>
      <w:r>
        <w:rPr>
          <w:spacing w:val="-1"/>
        </w:rPr>
        <w:t xml:space="preserve"> </w:t>
      </w:r>
      <w:r>
        <w:t>the</w:t>
      </w:r>
      <w:r>
        <w:rPr>
          <w:spacing w:val="-3"/>
        </w:rPr>
        <w:t xml:space="preserve"> </w:t>
      </w:r>
      <w:r>
        <w:t>collection</w:t>
      </w:r>
      <w:r>
        <w:rPr>
          <w:spacing w:val="-4"/>
        </w:rPr>
        <w:t xml:space="preserve"> </w:t>
      </w:r>
      <w:r>
        <w:t>of</w:t>
      </w:r>
      <w:r>
        <w:rPr>
          <w:spacing w:val="-3"/>
        </w:rPr>
        <w:t xml:space="preserve"> </w:t>
      </w:r>
      <w:r>
        <w:t>information.</w:t>
      </w:r>
      <w:r>
        <w:rPr>
          <w:spacing w:val="40"/>
        </w:rPr>
        <w:t xml:space="preserve"> </w:t>
      </w:r>
      <w:r>
        <w:t>Send</w:t>
      </w:r>
      <w:r>
        <w:rPr>
          <w:spacing w:val="-2"/>
        </w:rPr>
        <w:t xml:space="preserve"> </w:t>
      </w:r>
      <w:r>
        <w:t>comments</w:t>
      </w:r>
      <w:r>
        <w:rPr>
          <w:spacing w:val="-3"/>
        </w:rPr>
        <w:t xml:space="preserve"> </w:t>
      </w:r>
      <w:r>
        <w:t>regarding</w:t>
      </w:r>
      <w:r>
        <w:rPr>
          <w:spacing w:val="-1"/>
        </w:rPr>
        <w:t xml:space="preserve"> </w:t>
      </w:r>
      <w:r>
        <w:t>this</w:t>
      </w:r>
      <w:r>
        <w:rPr>
          <w:spacing w:val="-3"/>
        </w:rPr>
        <w:t xml:space="preserve"> </w:t>
      </w:r>
      <w:r>
        <w:t>burden</w:t>
      </w:r>
      <w:r>
        <w:rPr>
          <w:spacing w:val="-4"/>
        </w:rPr>
        <w:t xml:space="preserve"> </w:t>
      </w:r>
      <w:r>
        <w:t>estimate</w:t>
      </w:r>
      <w:r>
        <w:rPr>
          <w:spacing w:val="-3"/>
        </w:rPr>
        <w:t xml:space="preserve"> </w:t>
      </w:r>
      <w:r>
        <w:t>or</w:t>
      </w:r>
      <w:r>
        <w:rPr>
          <w:spacing w:val="-3"/>
        </w:rPr>
        <w:t xml:space="preserve"> </w:t>
      </w:r>
      <w:r>
        <w:t>any</w:t>
      </w:r>
      <w:r>
        <w:rPr>
          <w:spacing w:val="-2"/>
        </w:rPr>
        <w:t xml:space="preserve"> </w:t>
      </w:r>
      <w:r>
        <w:t>other</w:t>
      </w:r>
      <w:r>
        <w:rPr>
          <w:spacing w:val="-4"/>
        </w:rPr>
        <w:t xml:space="preserve"> </w:t>
      </w:r>
      <w:r>
        <w:t>aspect</w:t>
      </w:r>
      <w:r>
        <w:rPr>
          <w:spacing w:val="-5"/>
        </w:rPr>
        <w:t xml:space="preserve"> </w:t>
      </w:r>
      <w:r>
        <w:t>of this collection of information, including suggestions for reducing this burden, to SAMHSA Reports Clearance Officer, 5600 Fishers Lane, Room 15E57A, Rockville, Maryland, 20857.</w:t>
      </w:r>
    </w:p>
    <w:p w:rsidR="001E5B94" w14:paraId="25F9D2FA" w14:textId="77777777">
      <w:pPr>
        <w:pStyle w:val="BodyText"/>
        <w:rPr>
          <w:sz w:val="22"/>
        </w:rPr>
      </w:pPr>
    </w:p>
    <w:p w:rsidR="001E5B94" w14:paraId="25F9D2FB" w14:textId="77777777">
      <w:pPr>
        <w:pStyle w:val="BodyText"/>
        <w:spacing w:before="84"/>
        <w:rPr>
          <w:sz w:val="22"/>
        </w:rPr>
      </w:pPr>
    </w:p>
    <w:p w:rsidR="001E5B94" w14:paraId="25F9D2FC" w14:textId="724658CB">
      <w:pPr>
        <w:tabs>
          <w:tab w:val="left" w:pos="7795"/>
          <w:tab w:val="left" w:pos="9983"/>
        </w:tabs>
        <w:ind w:left="139"/>
      </w:pPr>
      <w:r>
        <w:tab/>
        <w:t>RDC ID:</w:t>
      </w:r>
      <w:r>
        <w:rPr>
          <w:spacing w:val="-3"/>
        </w:rPr>
        <w:t xml:space="preserve"> </w:t>
      </w:r>
      <w:r>
        <w:rPr>
          <w:u w:val="single"/>
        </w:rPr>
        <w:tab/>
      </w:r>
    </w:p>
    <w:p w:rsidR="001E5B94" w14:paraId="25F9D2FD" w14:textId="77777777">
      <w:pPr>
        <w:pStyle w:val="BodyText"/>
      </w:pPr>
    </w:p>
    <w:p w:rsidR="001E5B94" w14:paraId="25F9D2FF" w14:textId="77777777">
      <w:pPr>
        <w:pStyle w:val="Heading1"/>
        <w:spacing w:line="259" w:lineRule="auto"/>
        <w:ind w:left="2996" w:right="2995"/>
        <w:jc w:val="center"/>
      </w:pPr>
      <w:bookmarkStart w:id="0" w:name="SAMHSA_Designated_Agent_Form_Research_Da"/>
      <w:bookmarkEnd w:id="0"/>
      <w:r>
        <w:t>SAMHSA</w:t>
      </w:r>
      <w:r>
        <w:rPr>
          <w:spacing w:val="-18"/>
        </w:rPr>
        <w:t xml:space="preserve"> </w:t>
      </w:r>
      <w:r>
        <w:t>Designated</w:t>
      </w:r>
      <w:r>
        <w:rPr>
          <w:spacing w:val="-16"/>
        </w:rPr>
        <w:t xml:space="preserve"> </w:t>
      </w:r>
      <w:r>
        <w:t>Agent</w:t>
      </w:r>
      <w:r>
        <w:rPr>
          <w:spacing w:val="-18"/>
        </w:rPr>
        <w:t xml:space="preserve"> </w:t>
      </w:r>
      <w:r>
        <w:t>Form Research Data Center (RDC)</w:t>
      </w:r>
    </w:p>
    <w:p w:rsidR="001E5B94" w14:paraId="25F9D300" w14:textId="77777777">
      <w:pPr>
        <w:ind w:left="3001" w:right="2995"/>
        <w:jc w:val="center"/>
        <w:rPr>
          <w:sz w:val="18"/>
        </w:rPr>
      </w:pPr>
      <w:r>
        <w:rPr>
          <w:sz w:val="18"/>
        </w:rPr>
        <w:t>To</w:t>
      </w:r>
      <w:r>
        <w:rPr>
          <w:spacing w:val="-5"/>
          <w:sz w:val="18"/>
        </w:rPr>
        <w:t xml:space="preserve"> </w:t>
      </w:r>
      <w:r>
        <w:rPr>
          <w:sz w:val="18"/>
        </w:rPr>
        <w:t>be</w:t>
      </w:r>
      <w:r>
        <w:rPr>
          <w:spacing w:val="-3"/>
          <w:sz w:val="18"/>
        </w:rPr>
        <w:t xml:space="preserve"> </w:t>
      </w:r>
      <w:r>
        <w:rPr>
          <w:sz w:val="18"/>
        </w:rPr>
        <w:t>completed</w:t>
      </w:r>
      <w:r>
        <w:rPr>
          <w:spacing w:val="-4"/>
          <w:sz w:val="18"/>
        </w:rPr>
        <w:t xml:space="preserve"> </w:t>
      </w:r>
      <w:r>
        <w:rPr>
          <w:sz w:val="18"/>
        </w:rPr>
        <w:t>by</w:t>
      </w:r>
      <w:r>
        <w:rPr>
          <w:spacing w:val="-5"/>
          <w:sz w:val="18"/>
        </w:rPr>
        <w:t xml:space="preserve"> </w:t>
      </w:r>
      <w:r>
        <w:rPr>
          <w:sz w:val="18"/>
        </w:rPr>
        <w:t>each</w:t>
      </w:r>
      <w:r>
        <w:rPr>
          <w:spacing w:val="-8"/>
          <w:sz w:val="18"/>
        </w:rPr>
        <w:t xml:space="preserve"> </w:t>
      </w:r>
      <w:r>
        <w:rPr>
          <w:spacing w:val="-2"/>
          <w:sz w:val="18"/>
        </w:rPr>
        <w:t>researcher</w:t>
      </w:r>
    </w:p>
    <w:p w:rsidR="001E5B94" w14:paraId="25F9D301" w14:textId="77777777">
      <w:pPr>
        <w:pStyle w:val="BodyText"/>
        <w:spacing w:before="132"/>
        <w:rPr>
          <w:sz w:val="18"/>
        </w:rPr>
      </w:pPr>
    </w:p>
    <w:p w:rsidR="001E5B94" w:rsidP="001C1A52" w14:paraId="25F9D302" w14:textId="77777777">
      <w:pPr>
        <w:spacing w:before="46"/>
        <w:ind w:left="12" w:firstLine="6"/>
        <w:jc w:val="both"/>
      </w:pPr>
      <w:r>
        <w:t>The personal information being requested below will</w:t>
      </w:r>
      <w:r w:rsidRPr="001C1A52">
        <w:t xml:space="preserve"> </w:t>
      </w:r>
      <w:r>
        <w:t>be kept</w:t>
      </w:r>
      <w:r w:rsidRPr="001C1A52">
        <w:t xml:space="preserve"> </w:t>
      </w:r>
      <w:r>
        <w:t>confidential</w:t>
      </w:r>
      <w:r w:rsidRPr="001C1A52">
        <w:t xml:space="preserve"> </w:t>
      </w:r>
      <w:r>
        <w:t xml:space="preserve">and </w:t>
      </w:r>
      <w:r>
        <w:t>will be only be</w:t>
      </w:r>
      <w:r>
        <w:t xml:space="preserve"> used for identifying a researcher who may be granted designated agent status. The information below will be protected under the Privacy Act of 1974. Providing this information is strictly voluntary; however, not providing the information will prevent you from being considered for agent status.</w:t>
      </w:r>
    </w:p>
    <w:p w:rsidR="001E5B94" w14:paraId="25F9D303" w14:textId="77777777">
      <w:pPr>
        <w:pStyle w:val="BodyText"/>
        <w:spacing w:before="45"/>
        <w:rPr>
          <w:sz w:val="22"/>
        </w:rPr>
      </w:pPr>
    </w:p>
    <w:p w:rsidR="001E5B94" w14:paraId="25F9D304" w14:textId="77777777">
      <w:pPr>
        <w:ind w:left="345"/>
        <w:jc w:val="both"/>
        <w:rPr>
          <w:b/>
          <w:spacing w:val="-2"/>
        </w:rPr>
      </w:pPr>
      <w:r>
        <w:rPr>
          <w:b/>
        </w:rPr>
        <w:t>PART</w:t>
      </w:r>
      <w:r>
        <w:rPr>
          <w:b/>
          <w:spacing w:val="-7"/>
        </w:rPr>
        <w:t xml:space="preserve"> </w:t>
      </w:r>
      <w:r>
        <w:rPr>
          <w:b/>
        </w:rPr>
        <w:t>A:</w:t>
      </w:r>
      <w:r>
        <w:rPr>
          <w:b/>
          <w:spacing w:val="40"/>
        </w:rPr>
        <w:t xml:space="preserve"> </w:t>
      </w:r>
      <w:r>
        <w:rPr>
          <w:b/>
        </w:rPr>
        <w:t>Contact</w:t>
      </w:r>
      <w:r>
        <w:rPr>
          <w:b/>
          <w:spacing w:val="-3"/>
        </w:rPr>
        <w:t xml:space="preserve"> </w:t>
      </w:r>
      <w:r>
        <w:rPr>
          <w:b/>
          <w:spacing w:val="-2"/>
        </w:rPr>
        <w:t>Information</w:t>
      </w:r>
    </w:p>
    <w:p w:rsidR="000B0EE3" w14:paraId="19661B46" w14:textId="77777777">
      <w:pPr>
        <w:ind w:left="345"/>
        <w:jc w:val="both"/>
        <w:rPr>
          <w:b/>
        </w:rPr>
      </w:pPr>
    </w:p>
    <w:tbl>
      <w:tblPr>
        <w:tblW w:w="0" w:type="auto"/>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95"/>
        <w:gridCol w:w="6585"/>
      </w:tblGrid>
      <w:tr w14:paraId="25F9D308" w14:textId="77777777">
        <w:tblPrEx>
          <w:tblW w:w="0" w:type="auto"/>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50"/>
        </w:trPr>
        <w:tc>
          <w:tcPr>
            <w:tcW w:w="2995" w:type="dxa"/>
          </w:tcPr>
          <w:p w:rsidR="001E5B94" w14:paraId="25F9D306" w14:textId="77777777">
            <w:pPr>
              <w:pStyle w:val="TableParagraph"/>
              <w:spacing w:before="35"/>
              <w:ind w:left="110"/>
            </w:pPr>
            <w:r>
              <w:t>Name</w:t>
            </w:r>
            <w:r>
              <w:rPr>
                <w:spacing w:val="-10"/>
              </w:rPr>
              <w:t xml:space="preserve"> </w:t>
            </w:r>
            <w:r>
              <w:t>(Last,</w:t>
            </w:r>
            <w:r>
              <w:rPr>
                <w:spacing w:val="-3"/>
              </w:rPr>
              <w:t xml:space="preserve"> </w:t>
            </w:r>
            <w:r>
              <w:t>First,</w:t>
            </w:r>
            <w:r>
              <w:rPr>
                <w:spacing w:val="-7"/>
              </w:rPr>
              <w:t xml:space="preserve"> </w:t>
            </w:r>
            <w:r>
              <w:rPr>
                <w:spacing w:val="-2"/>
              </w:rPr>
              <w:t>Middle)</w:t>
            </w:r>
          </w:p>
        </w:tc>
        <w:tc>
          <w:tcPr>
            <w:tcW w:w="6585" w:type="dxa"/>
          </w:tcPr>
          <w:p w:rsidR="001E5B94" w14:paraId="25F9D307" w14:textId="77777777">
            <w:pPr>
              <w:pStyle w:val="TableParagraph"/>
              <w:rPr>
                <w:rFonts w:ascii="Times New Roman"/>
              </w:rPr>
            </w:pPr>
          </w:p>
        </w:tc>
      </w:tr>
      <w:tr w14:paraId="25F9D30B" w14:textId="77777777">
        <w:tblPrEx>
          <w:tblW w:w="0" w:type="auto"/>
          <w:tblInd w:w="259" w:type="dxa"/>
          <w:tblLayout w:type="fixed"/>
          <w:tblCellMar>
            <w:left w:w="0" w:type="dxa"/>
            <w:right w:w="0" w:type="dxa"/>
          </w:tblCellMar>
          <w:tblLook w:val="01E0"/>
        </w:tblPrEx>
        <w:trPr>
          <w:trHeight w:val="354"/>
        </w:trPr>
        <w:tc>
          <w:tcPr>
            <w:tcW w:w="2995" w:type="dxa"/>
          </w:tcPr>
          <w:p w:rsidR="001E5B94" w14:paraId="25F9D309" w14:textId="77777777">
            <w:pPr>
              <w:pStyle w:val="TableParagraph"/>
              <w:spacing w:before="35"/>
              <w:ind w:left="110"/>
            </w:pPr>
            <w:r>
              <w:t>Date</w:t>
            </w:r>
            <w:r>
              <w:rPr>
                <w:spacing w:val="-10"/>
              </w:rPr>
              <w:t xml:space="preserve"> </w:t>
            </w:r>
            <w:r>
              <w:t>of</w:t>
            </w:r>
            <w:r>
              <w:rPr>
                <w:spacing w:val="-5"/>
              </w:rPr>
              <w:t xml:space="preserve"> </w:t>
            </w:r>
            <w:r>
              <w:t>Birth</w:t>
            </w:r>
            <w:r>
              <w:rPr>
                <w:spacing w:val="-6"/>
              </w:rPr>
              <w:t xml:space="preserve"> </w:t>
            </w:r>
            <w:r>
              <w:rPr>
                <w:spacing w:val="-2"/>
              </w:rPr>
              <w:t>(MM/DD/YYYY)</w:t>
            </w:r>
          </w:p>
        </w:tc>
        <w:tc>
          <w:tcPr>
            <w:tcW w:w="6585" w:type="dxa"/>
          </w:tcPr>
          <w:p w:rsidR="001E5B94" w14:paraId="25F9D30A" w14:textId="77777777">
            <w:pPr>
              <w:pStyle w:val="TableParagraph"/>
              <w:rPr>
                <w:rFonts w:ascii="Times New Roman"/>
              </w:rPr>
            </w:pPr>
          </w:p>
        </w:tc>
      </w:tr>
      <w:tr w14:paraId="25F9D30E" w14:textId="77777777">
        <w:tblPrEx>
          <w:tblW w:w="0" w:type="auto"/>
          <w:tblInd w:w="259" w:type="dxa"/>
          <w:tblLayout w:type="fixed"/>
          <w:tblCellMar>
            <w:left w:w="0" w:type="dxa"/>
            <w:right w:w="0" w:type="dxa"/>
          </w:tblCellMar>
          <w:tblLook w:val="01E0"/>
        </w:tblPrEx>
        <w:trPr>
          <w:trHeight w:val="613"/>
        </w:trPr>
        <w:tc>
          <w:tcPr>
            <w:tcW w:w="2995" w:type="dxa"/>
          </w:tcPr>
          <w:p w:rsidR="001E5B94" w14:paraId="25F9D30C" w14:textId="77777777">
            <w:pPr>
              <w:pStyle w:val="TableParagraph"/>
              <w:spacing w:before="23" w:line="280" w:lineRule="atLeast"/>
              <w:ind w:left="110"/>
            </w:pPr>
            <w:r>
              <w:t xml:space="preserve">US citizen (Yes or No); If not, </w:t>
            </w:r>
            <w:r>
              <w:rPr>
                <w:spacing w:val="-2"/>
              </w:rPr>
              <w:t>provide</w:t>
            </w:r>
            <w:r>
              <w:rPr>
                <w:spacing w:val="-10"/>
              </w:rPr>
              <w:t xml:space="preserve"> </w:t>
            </w:r>
            <w:r>
              <w:rPr>
                <w:spacing w:val="-2"/>
              </w:rPr>
              <w:t>country</w:t>
            </w:r>
            <w:r>
              <w:rPr>
                <w:spacing w:val="-4"/>
              </w:rPr>
              <w:t xml:space="preserve"> </w:t>
            </w:r>
            <w:r>
              <w:rPr>
                <w:spacing w:val="-2"/>
              </w:rPr>
              <w:t>of</w:t>
            </w:r>
            <w:r>
              <w:rPr>
                <w:spacing w:val="-6"/>
              </w:rPr>
              <w:t xml:space="preserve"> </w:t>
            </w:r>
            <w:r>
              <w:rPr>
                <w:spacing w:val="-2"/>
              </w:rPr>
              <w:t>citizenship.</w:t>
            </w:r>
          </w:p>
        </w:tc>
        <w:tc>
          <w:tcPr>
            <w:tcW w:w="6585" w:type="dxa"/>
          </w:tcPr>
          <w:p w:rsidR="001E5B94" w14:paraId="25F9D30D" w14:textId="77777777">
            <w:pPr>
              <w:pStyle w:val="TableParagraph"/>
              <w:rPr>
                <w:rFonts w:ascii="Times New Roman"/>
              </w:rPr>
            </w:pPr>
          </w:p>
        </w:tc>
      </w:tr>
      <w:tr w14:paraId="25F9D311" w14:textId="77777777">
        <w:tblPrEx>
          <w:tblW w:w="0" w:type="auto"/>
          <w:tblInd w:w="259" w:type="dxa"/>
          <w:tblLayout w:type="fixed"/>
          <w:tblCellMar>
            <w:left w:w="0" w:type="dxa"/>
            <w:right w:w="0" w:type="dxa"/>
          </w:tblCellMar>
          <w:tblLook w:val="01E0"/>
        </w:tblPrEx>
        <w:trPr>
          <w:trHeight w:val="854"/>
        </w:trPr>
        <w:tc>
          <w:tcPr>
            <w:tcW w:w="2995" w:type="dxa"/>
          </w:tcPr>
          <w:p w:rsidR="001E5B94" w14:paraId="25F9D30F" w14:textId="77777777">
            <w:pPr>
              <w:pStyle w:val="TableParagraph"/>
              <w:spacing w:before="40" w:line="252" w:lineRule="auto"/>
              <w:ind w:left="110" w:right="138"/>
            </w:pPr>
            <w:r>
              <w:rPr>
                <w:spacing w:val="-2"/>
              </w:rPr>
              <w:t>Local</w:t>
            </w:r>
            <w:r>
              <w:rPr>
                <w:spacing w:val="-11"/>
              </w:rPr>
              <w:t xml:space="preserve"> </w:t>
            </w:r>
            <w:r>
              <w:rPr>
                <w:spacing w:val="-2"/>
              </w:rPr>
              <w:t>home</w:t>
            </w:r>
            <w:r>
              <w:rPr>
                <w:spacing w:val="-12"/>
              </w:rPr>
              <w:t xml:space="preserve"> </w:t>
            </w:r>
            <w:r>
              <w:rPr>
                <w:spacing w:val="-2"/>
              </w:rPr>
              <w:t>address</w:t>
            </w:r>
            <w:r>
              <w:rPr>
                <w:spacing w:val="-13"/>
              </w:rPr>
              <w:t xml:space="preserve"> </w:t>
            </w:r>
            <w:r>
              <w:rPr>
                <w:spacing w:val="-2"/>
              </w:rPr>
              <w:t xml:space="preserve">(street, </w:t>
            </w:r>
            <w:r>
              <w:t>city, state, zip code)</w:t>
            </w:r>
          </w:p>
        </w:tc>
        <w:tc>
          <w:tcPr>
            <w:tcW w:w="6585" w:type="dxa"/>
          </w:tcPr>
          <w:p w:rsidR="001E5B94" w14:paraId="25F9D310" w14:textId="77777777">
            <w:pPr>
              <w:pStyle w:val="TableParagraph"/>
              <w:rPr>
                <w:rFonts w:ascii="Times New Roman"/>
              </w:rPr>
            </w:pPr>
          </w:p>
        </w:tc>
      </w:tr>
      <w:tr w14:paraId="25F9D314" w14:textId="77777777">
        <w:tblPrEx>
          <w:tblW w:w="0" w:type="auto"/>
          <w:tblInd w:w="259" w:type="dxa"/>
          <w:tblLayout w:type="fixed"/>
          <w:tblCellMar>
            <w:left w:w="0" w:type="dxa"/>
            <w:right w:w="0" w:type="dxa"/>
          </w:tblCellMar>
          <w:tblLook w:val="01E0"/>
        </w:tblPrEx>
        <w:trPr>
          <w:trHeight w:val="349"/>
        </w:trPr>
        <w:tc>
          <w:tcPr>
            <w:tcW w:w="2995" w:type="dxa"/>
          </w:tcPr>
          <w:p w:rsidR="001E5B94" w14:paraId="25F9D312" w14:textId="77777777">
            <w:pPr>
              <w:pStyle w:val="TableParagraph"/>
              <w:spacing w:before="35"/>
              <w:ind w:left="110"/>
            </w:pPr>
            <w:r>
              <w:t>Home</w:t>
            </w:r>
            <w:r>
              <w:rPr>
                <w:spacing w:val="-9"/>
              </w:rPr>
              <w:t xml:space="preserve"> </w:t>
            </w:r>
            <w:r>
              <w:t>phone</w:t>
            </w:r>
            <w:r>
              <w:rPr>
                <w:spacing w:val="-8"/>
              </w:rPr>
              <w:t xml:space="preserve"> </w:t>
            </w:r>
            <w:r>
              <w:rPr>
                <w:spacing w:val="-2"/>
              </w:rPr>
              <w:t>number</w:t>
            </w:r>
          </w:p>
        </w:tc>
        <w:tc>
          <w:tcPr>
            <w:tcW w:w="6585" w:type="dxa"/>
          </w:tcPr>
          <w:p w:rsidR="001E5B94" w14:paraId="25F9D313" w14:textId="77777777">
            <w:pPr>
              <w:pStyle w:val="TableParagraph"/>
              <w:rPr>
                <w:rFonts w:ascii="Times New Roman"/>
              </w:rPr>
            </w:pPr>
          </w:p>
        </w:tc>
      </w:tr>
      <w:tr w14:paraId="25F9D317" w14:textId="77777777">
        <w:tblPrEx>
          <w:tblW w:w="0" w:type="auto"/>
          <w:tblInd w:w="259" w:type="dxa"/>
          <w:tblLayout w:type="fixed"/>
          <w:tblCellMar>
            <w:left w:w="0" w:type="dxa"/>
            <w:right w:w="0" w:type="dxa"/>
          </w:tblCellMar>
          <w:tblLook w:val="01E0"/>
        </w:tblPrEx>
        <w:trPr>
          <w:trHeight w:val="350"/>
        </w:trPr>
        <w:tc>
          <w:tcPr>
            <w:tcW w:w="2995" w:type="dxa"/>
          </w:tcPr>
          <w:p w:rsidR="001E5B94" w14:paraId="25F9D315" w14:textId="77777777">
            <w:pPr>
              <w:pStyle w:val="TableParagraph"/>
              <w:spacing w:before="35"/>
              <w:ind w:left="110"/>
            </w:pPr>
            <w:r>
              <w:t>Cell</w:t>
            </w:r>
            <w:r>
              <w:rPr>
                <w:spacing w:val="-4"/>
              </w:rPr>
              <w:t xml:space="preserve"> </w:t>
            </w:r>
            <w:r>
              <w:t>phone</w:t>
            </w:r>
            <w:r>
              <w:rPr>
                <w:spacing w:val="-8"/>
              </w:rPr>
              <w:t xml:space="preserve"> </w:t>
            </w:r>
            <w:r>
              <w:rPr>
                <w:spacing w:val="-2"/>
              </w:rPr>
              <w:t>number</w:t>
            </w:r>
          </w:p>
        </w:tc>
        <w:tc>
          <w:tcPr>
            <w:tcW w:w="6585" w:type="dxa"/>
          </w:tcPr>
          <w:p w:rsidR="001E5B94" w14:paraId="25F9D316" w14:textId="77777777">
            <w:pPr>
              <w:pStyle w:val="TableParagraph"/>
              <w:rPr>
                <w:rFonts w:ascii="Times New Roman"/>
              </w:rPr>
            </w:pPr>
          </w:p>
        </w:tc>
      </w:tr>
      <w:tr w14:paraId="25F9D31A" w14:textId="77777777">
        <w:tblPrEx>
          <w:tblW w:w="0" w:type="auto"/>
          <w:tblInd w:w="259" w:type="dxa"/>
          <w:tblLayout w:type="fixed"/>
          <w:tblCellMar>
            <w:left w:w="0" w:type="dxa"/>
            <w:right w:w="0" w:type="dxa"/>
          </w:tblCellMar>
          <w:tblLook w:val="01E0"/>
        </w:tblPrEx>
        <w:trPr>
          <w:trHeight w:val="350"/>
        </w:trPr>
        <w:tc>
          <w:tcPr>
            <w:tcW w:w="2995" w:type="dxa"/>
          </w:tcPr>
          <w:p w:rsidR="001E5B94" w14:paraId="25F9D318" w14:textId="77777777">
            <w:pPr>
              <w:pStyle w:val="TableParagraph"/>
              <w:spacing w:before="40"/>
              <w:ind w:left="110"/>
            </w:pPr>
            <w:r>
              <w:t>Personal</w:t>
            </w:r>
            <w:r>
              <w:rPr>
                <w:spacing w:val="-9"/>
              </w:rPr>
              <w:t xml:space="preserve"> </w:t>
            </w:r>
            <w:r>
              <w:t>e-mail</w:t>
            </w:r>
            <w:r>
              <w:rPr>
                <w:spacing w:val="-8"/>
              </w:rPr>
              <w:t xml:space="preserve"> </w:t>
            </w:r>
            <w:r>
              <w:rPr>
                <w:spacing w:val="-2"/>
              </w:rPr>
              <w:t>address</w:t>
            </w:r>
          </w:p>
        </w:tc>
        <w:tc>
          <w:tcPr>
            <w:tcW w:w="6585" w:type="dxa"/>
          </w:tcPr>
          <w:p w:rsidR="001E5B94" w14:paraId="25F9D319" w14:textId="77777777">
            <w:pPr>
              <w:pStyle w:val="TableParagraph"/>
              <w:rPr>
                <w:rFonts w:ascii="Times New Roman"/>
              </w:rPr>
            </w:pPr>
          </w:p>
        </w:tc>
      </w:tr>
      <w:tr w14:paraId="25F9D31E" w14:textId="77777777">
        <w:tblPrEx>
          <w:tblW w:w="0" w:type="auto"/>
          <w:tblInd w:w="259" w:type="dxa"/>
          <w:tblLayout w:type="fixed"/>
          <w:tblCellMar>
            <w:left w:w="0" w:type="dxa"/>
            <w:right w:w="0" w:type="dxa"/>
          </w:tblCellMar>
          <w:tblLook w:val="01E0"/>
        </w:tblPrEx>
        <w:trPr>
          <w:trHeight w:val="1182"/>
        </w:trPr>
        <w:tc>
          <w:tcPr>
            <w:tcW w:w="2995" w:type="dxa"/>
            <w:tcBorders>
              <w:bottom w:val="double" w:sz="18" w:space="0" w:color="000000"/>
            </w:tcBorders>
          </w:tcPr>
          <w:p w:rsidR="001E5B94" w14:paraId="25F9D31B" w14:textId="77777777">
            <w:pPr>
              <w:pStyle w:val="TableParagraph"/>
              <w:spacing w:before="40" w:line="256" w:lineRule="auto"/>
              <w:ind w:left="134" w:right="126" w:hanging="1"/>
            </w:pPr>
            <w:r>
              <w:t>Census Special Sworn</w:t>
            </w:r>
            <w:r>
              <w:rPr>
                <w:spacing w:val="-7"/>
              </w:rPr>
              <w:t xml:space="preserve"> </w:t>
            </w:r>
            <w:r>
              <w:t>Status – please</w:t>
            </w:r>
            <w:r>
              <w:rPr>
                <w:spacing w:val="-13"/>
              </w:rPr>
              <w:t xml:space="preserve"> </w:t>
            </w:r>
            <w:r>
              <w:t>select</w:t>
            </w:r>
            <w:r>
              <w:rPr>
                <w:spacing w:val="-12"/>
              </w:rPr>
              <w:t xml:space="preserve"> </w:t>
            </w:r>
            <w:r>
              <w:t>applicable</w:t>
            </w:r>
            <w:r>
              <w:rPr>
                <w:spacing w:val="-13"/>
              </w:rPr>
              <w:t xml:space="preserve"> </w:t>
            </w:r>
            <w:r>
              <w:t>option</w:t>
            </w:r>
          </w:p>
        </w:tc>
        <w:tc>
          <w:tcPr>
            <w:tcW w:w="6585" w:type="dxa"/>
            <w:tcBorders>
              <w:bottom w:val="double" w:sz="18" w:space="0" w:color="000000"/>
            </w:tcBorders>
          </w:tcPr>
          <w:p w:rsidR="001E5B94" w14:paraId="25F9D31C" w14:textId="77777777">
            <w:pPr>
              <w:pStyle w:val="TableParagraph"/>
              <w:spacing w:before="44" w:line="252" w:lineRule="auto"/>
              <w:ind w:left="77" w:right="3030" w:hanging="1"/>
            </w:pPr>
            <w:r>
              <w:t>[</w:t>
            </w:r>
            <w:r>
              <w:rPr>
                <w:spacing w:val="36"/>
              </w:rPr>
              <w:t xml:space="preserve"> </w:t>
            </w:r>
            <w:r>
              <w:t>]</w:t>
            </w:r>
            <w:r>
              <w:rPr>
                <w:spacing w:val="36"/>
              </w:rPr>
              <w:t xml:space="preserve"> </w:t>
            </w:r>
            <w:r>
              <w:t>I already</w:t>
            </w:r>
            <w:r>
              <w:rPr>
                <w:spacing w:val="-6"/>
              </w:rPr>
              <w:t xml:space="preserve"> </w:t>
            </w:r>
            <w:r>
              <w:t>have</w:t>
            </w:r>
            <w:r>
              <w:rPr>
                <w:spacing w:val="-6"/>
              </w:rPr>
              <w:t xml:space="preserve"> </w:t>
            </w:r>
            <w:r>
              <w:t>Special</w:t>
            </w:r>
            <w:r>
              <w:rPr>
                <w:spacing w:val="-5"/>
              </w:rPr>
              <w:t xml:space="preserve"> </w:t>
            </w:r>
            <w:r>
              <w:t>Sworn</w:t>
            </w:r>
            <w:r>
              <w:rPr>
                <w:spacing w:val="-8"/>
              </w:rPr>
              <w:t xml:space="preserve"> </w:t>
            </w:r>
            <w:r>
              <w:t xml:space="preserve">Status </w:t>
            </w:r>
            <w:r>
              <w:t>[</w:t>
            </w:r>
            <w:r>
              <w:rPr>
                <w:spacing w:val="42"/>
              </w:rPr>
              <w:t xml:space="preserve"> </w:t>
            </w:r>
            <w:r>
              <w:t>]</w:t>
            </w:r>
            <w:r>
              <w:rPr>
                <w:spacing w:val="42"/>
              </w:rPr>
              <w:t xml:space="preserve"> </w:t>
            </w:r>
            <w:r>
              <w:t>I</w:t>
            </w:r>
            <w:r>
              <w:rPr>
                <w:spacing w:val="-6"/>
              </w:rPr>
              <w:t xml:space="preserve"> </w:t>
            </w:r>
            <w:r>
              <w:t>will</w:t>
            </w:r>
            <w:r>
              <w:rPr>
                <w:spacing w:val="-1"/>
              </w:rPr>
              <w:t xml:space="preserve"> </w:t>
            </w:r>
            <w:r>
              <w:t>apply</w:t>
            </w:r>
            <w:r>
              <w:rPr>
                <w:spacing w:val="-3"/>
              </w:rPr>
              <w:t xml:space="preserve"> </w:t>
            </w:r>
            <w:r>
              <w:t>for</w:t>
            </w:r>
            <w:r>
              <w:rPr>
                <w:spacing w:val="-3"/>
              </w:rPr>
              <w:t xml:space="preserve"> </w:t>
            </w:r>
            <w:r>
              <w:t>Special</w:t>
            </w:r>
            <w:r>
              <w:rPr>
                <w:spacing w:val="-6"/>
              </w:rPr>
              <w:t xml:space="preserve"> </w:t>
            </w:r>
            <w:r>
              <w:t>Sworn</w:t>
            </w:r>
            <w:r>
              <w:rPr>
                <w:spacing w:val="-9"/>
              </w:rPr>
              <w:t xml:space="preserve"> </w:t>
            </w:r>
            <w:r>
              <w:rPr>
                <w:spacing w:val="-2"/>
              </w:rPr>
              <w:t>Status</w:t>
            </w:r>
          </w:p>
          <w:p w:rsidR="001E5B94" w14:paraId="25F9D31D" w14:textId="77777777">
            <w:pPr>
              <w:pStyle w:val="TableParagraph"/>
              <w:spacing w:line="280" w:lineRule="atLeast"/>
              <w:ind w:left="24" w:right="419" w:firstLine="53"/>
            </w:pPr>
            <w:r>
              <w:t>[</w:t>
            </w:r>
            <w:r>
              <w:rPr>
                <w:spacing w:val="35"/>
              </w:rPr>
              <w:t xml:space="preserve"> </w:t>
            </w:r>
            <w:r>
              <w:t>]</w:t>
            </w:r>
            <w:r>
              <w:rPr>
                <w:spacing w:val="39"/>
              </w:rPr>
              <w:t xml:space="preserve"> </w:t>
            </w:r>
            <w:r>
              <w:t>I</w:t>
            </w:r>
            <w:r>
              <w:rPr>
                <w:spacing w:val="-3"/>
              </w:rPr>
              <w:t xml:space="preserve"> </w:t>
            </w:r>
            <w:r>
              <w:t>do</w:t>
            </w:r>
            <w:r>
              <w:rPr>
                <w:spacing w:val="-7"/>
              </w:rPr>
              <w:t xml:space="preserve"> </w:t>
            </w:r>
            <w:r>
              <w:t>not</w:t>
            </w:r>
            <w:r>
              <w:rPr>
                <w:spacing w:val="-7"/>
              </w:rPr>
              <w:t xml:space="preserve"> </w:t>
            </w:r>
            <w:r>
              <w:t>need</w:t>
            </w:r>
            <w:r>
              <w:rPr>
                <w:spacing w:val="-6"/>
              </w:rPr>
              <w:t xml:space="preserve"> </w:t>
            </w:r>
            <w:r>
              <w:t>Special</w:t>
            </w:r>
            <w:r>
              <w:rPr>
                <w:spacing w:val="-8"/>
              </w:rPr>
              <w:t xml:space="preserve"> </w:t>
            </w:r>
            <w:r>
              <w:t>Sworn</w:t>
            </w:r>
            <w:r>
              <w:rPr>
                <w:spacing w:val="-6"/>
              </w:rPr>
              <w:t xml:space="preserve"> </w:t>
            </w:r>
            <w:r>
              <w:t>Status</w:t>
            </w:r>
            <w:r>
              <w:rPr>
                <w:spacing w:val="-5"/>
              </w:rPr>
              <w:t xml:space="preserve"> </w:t>
            </w:r>
            <w:r>
              <w:t>–</w:t>
            </w:r>
            <w:r>
              <w:rPr>
                <w:spacing w:val="-5"/>
              </w:rPr>
              <w:t xml:space="preserve"> </w:t>
            </w:r>
            <w:r>
              <w:t>analytical</w:t>
            </w:r>
            <w:r>
              <w:rPr>
                <w:spacing w:val="-3"/>
              </w:rPr>
              <w:t xml:space="preserve"> </w:t>
            </w:r>
            <w:r>
              <w:t>work</w:t>
            </w:r>
            <w:r>
              <w:rPr>
                <w:spacing w:val="-5"/>
              </w:rPr>
              <w:t xml:space="preserve"> </w:t>
            </w:r>
            <w:r>
              <w:t>will</w:t>
            </w:r>
            <w:r>
              <w:rPr>
                <w:spacing w:val="-8"/>
              </w:rPr>
              <w:t xml:space="preserve"> </w:t>
            </w:r>
            <w:r>
              <w:t>not</w:t>
            </w:r>
            <w:r>
              <w:rPr>
                <w:spacing w:val="-12"/>
              </w:rPr>
              <w:t xml:space="preserve"> </w:t>
            </w:r>
            <w:r>
              <w:t>take place in a Federal Statistical RDC</w:t>
            </w:r>
          </w:p>
        </w:tc>
      </w:tr>
      <w:tr w14:paraId="25F9D321" w14:textId="77777777">
        <w:tblPrEx>
          <w:tblW w:w="0" w:type="auto"/>
          <w:tblInd w:w="259" w:type="dxa"/>
          <w:tblLayout w:type="fixed"/>
          <w:tblCellMar>
            <w:left w:w="0" w:type="dxa"/>
            <w:right w:w="0" w:type="dxa"/>
          </w:tblCellMar>
          <w:tblLook w:val="01E0"/>
        </w:tblPrEx>
        <w:trPr>
          <w:trHeight w:val="342"/>
        </w:trPr>
        <w:tc>
          <w:tcPr>
            <w:tcW w:w="2995" w:type="dxa"/>
            <w:tcBorders>
              <w:top w:val="double" w:sz="18" w:space="0" w:color="000000"/>
            </w:tcBorders>
          </w:tcPr>
          <w:p w:rsidR="001E5B94" w14:paraId="25F9D31F" w14:textId="77777777">
            <w:pPr>
              <w:pStyle w:val="TableParagraph"/>
              <w:spacing w:before="56" w:line="266" w:lineRule="exact"/>
              <w:ind w:left="110"/>
            </w:pPr>
            <w:r>
              <w:t>Employer</w:t>
            </w:r>
            <w:r>
              <w:rPr>
                <w:spacing w:val="-9"/>
              </w:rPr>
              <w:t xml:space="preserve"> </w:t>
            </w:r>
            <w:r>
              <w:rPr>
                <w:spacing w:val="-4"/>
              </w:rPr>
              <w:t>name</w:t>
            </w:r>
          </w:p>
        </w:tc>
        <w:tc>
          <w:tcPr>
            <w:tcW w:w="6585" w:type="dxa"/>
            <w:tcBorders>
              <w:top w:val="double" w:sz="18" w:space="0" w:color="000000"/>
            </w:tcBorders>
          </w:tcPr>
          <w:p w:rsidR="001E5B94" w14:paraId="25F9D320" w14:textId="77777777">
            <w:pPr>
              <w:pStyle w:val="TableParagraph"/>
              <w:rPr>
                <w:rFonts w:ascii="Times New Roman"/>
              </w:rPr>
            </w:pPr>
          </w:p>
        </w:tc>
      </w:tr>
      <w:tr w14:paraId="25F9D324" w14:textId="77777777">
        <w:tblPrEx>
          <w:tblW w:w="0" w:type="auto"/>
          <w:tblInd w:w="259" w:type="dxa"/>
          <w:tblLayout w:type="fixed"/>
          <w:tblCellMar>
            <w:left w:w="0" w:type="dxa"/>
            <w:right w:w="0" w:type="dxa"/>
          </w:tblCellMar>
          <w:tblLook w:val="01E0"/>
        </w:tblPrEx>
        <w:trPr>
          <w:trHeight w:val="854"/>
        </w:trPr>
        <w:tc>
          <w:tcPr>
            <w:tcW w:w="2995" w:type="dxa"/>
          </w:tcPr>
          <w:p w:rsidR="001E5B94" w14:paraId="25F9D322" w14:textId="77777777">
            <w:pPr>
              <w:pStyle w:val="TableParagraph"/>
              <w:spacing w:before="40" w:line="252" w:lineRule="auto"/>
              <w:ind w:left="110" w:right="138"/>
            </w:pPr>
            <w:r>
              <w:rPr>
                <w:spacing w:val="-2"/>
              </w:rPr>
              <w:t>Work</w:t>
            </w:r>
            <w:r>
              <w:rPr>
                <w:spacing w:val="-12"/>
              </w:rPr>
              <w:t xml:space="preserve"> </w:t>
            </w:r>
            <w:r>
              <w:rPr>
                <w:spacing w:val="-2"/>
              </w:rPr>
              <w:t>address</w:t>
            </w:r>
            <w:r>
              <w:rPr>
                <w:spacing w:val="-14"/>
              </w:rPr>
              <w:t xml:space="preserve"> </w:t>
            </w:r>
            <w:r>
              <w:rPr>
                <w:spacing w:val="-2"/>
              </w:rPr>
              <w:t>(street,</w:t>
            </w:r>
            <w:r>
              <w:rPr>
                <w:spacing w:val="-5"/>
              </w:rPr>
              <w:t xml:space="preserve"> </w:t>
            </w:r>
            <w:r>
              <w:rPr>
                <w:spacing w:val="-2"/>
              </w:rPr>
              <w:t xml:space="preserve">city, </w:t>
            </w:r>
            <w:r>
              <w:t>state, zip code)</w:t>
            </w:r>
          </w:p>
        </w:tc>
        <w:tc>
          <w:tcPr>
            <w:tcW w:w="6585" w:type="dxa"/>
          </w:tcPr>
          <w:p w:rsidR="001E5B94" w14:paraId="25F9D323" w14:textId="77777777">
            <w:pPr>
              <w:pStyle w:val="TableParagraph"/>
              <w:rPr>
                <w:rFonts w:ascii="Times New Roman"/>
              </w:rPr>
            </w:pPr>
          </w:p>
        </w:tc>
      </w:tr>
      <w:tr w14:paraId="25F9D327" w14:textId="77777777">
        <w:tblPrEx>
          <w:tblW w:w="0" w:type="auto"/>
          <w:tblInd w:w="259" w:type="dxa"/>
          <w:tblLayout w:type="fixed"/>
          <w:tblCellMar>
            <w:left w:w="0" w:type="dxa"/>
            <w:right w:w="0" w:type="dxa"/>
          </w:tblCellMar>
          <w:tblLook w:val="01E0"/>
        </w:tblPrEx>
        <w:trPr>
          <w:trHeight w:val="349"/>
        </w:trPr>
        <w:tc>
          <w:tcPr>
            <w:tcW w:w="2995" w:type="dxa"/>
          </w:tcPr>
          <w:p w:rsidR="001E5B94" w14:paraId="25F9D325" w14:textId="77777777">
            <w:pPr>
              <w:pStyle w:val="TableParagraph"/>
              <w:spacing w:before="35"/>
              <w:ind w:left="110"/>
            </w:pPr>
            <w:r>
              <w:t>Work</w:t>
            </w:r>
            <w:r>
              <w:rPr>
                <w:spacing w:val="-11"/>
              </w:rPr>
              <w:t xml:space="preserve"> </w:t>
            </w:r>
            <w:r>
              <w:t>phone</w:t>
            </w:r>
            <w:r>
              <w:rPr>
                <w:spacing w:val="-10"/>
              </w:rPr>
              <w:t xml:space="preserve"> </w:t>
            </w:r>
            <w:r>
              <w:rPr>
                <w:spacing w:val="-2"/>
              </w:rPr>
              <w:t>number</w:t>
            </w:r>
          </w:p>
        </w:tc>
        <w:tc>
          <w:tcPr>
            <w:tcW w:w="6585" w:type="dxa"/>
          </w:tcPr>
          <w:p w:rsidR="001E5B94" w14:paraId="25F9D326" w14:textId="77777777">
            <w:pPr>
              <w:pStyle w:val="TableParagraph"/>
              <w:rPr>
                <w:rFonts w:ascii="Times New Roman"/>
              </w:rPr>
            </w:pPr>
          </w:p>
        </w:tc>
      </w:tr>
    </w:tbl>
    <w:p w:rsidR="001E5B94" w14:paraId="25F9D328" w14:textId="77777777">
      <w:pPr>
        <w:pStyle w:val="TableParagraph"/>
        <w:rPr>
          <w:rFonts w:ascii="Times New Roman"/>
        </w:rPr>
        <w:sectPr>
          <w:headerReference w:type="default" r:id="rId4"/>
          <w:type w:val="continuous"/>
          <w:pgSz w:w="12240" w:h="15840"/>
          <w:pgMar w:top="1280" w:right="1080" w:bottom="280" w:left="1080" w:header="314" w:footer="0" w:gutter="0"/>
          <w:pgNumType w:start="1"/>
          <w:cols w:space="720"/>
        </w:sectPr>
      </w:pPr>
    </w:p>
    <w:p w:rsidR="001E5B94" w14:paraId="25F9D329" w14:textId="77777777">
      <w:pPr>
        <w:pStyle w:val="BodyText"/>
        <w:spacing w:before="8"/>
        <w:rPr>
          <w:b/>
          <w:sz w:val="3"/>
        </w:rPr>
      </w:pPr>
    </w:p>
    <w:tbl>
      <w:tblPr>
        <w:tblW w:w="0" w:type="auto"/>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95"/>
        <w:gridCol w:w="6585"/>
      </w:tblGrid>
      <w:tr w14:paraId="25F9D32C" w14:textId="77777777">
        <w:tblPrEx>
          <w:tblW w:w="0" w:type="auto"/>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05"/>
        </w:trPr>
        <w:tc>
          <w:tcPr>
            <w:tcW w:w="2995" w:type="dxa"/>
            <w:tcBorders>
              <w:bottom w:val="double" w:sz="18" w:space="0" w:color="000000"/>
            </w:tcBorders>
          </w:tcPr>
          <w:p w:rsidR="001E5B94" w14:paraId="25F9D32A" w14:textId="77777777">
            <w:pPr>
              <w:pStyle w:val="TableParagraph"/>
              <w:spacing w:before="35"/>
              <w:ind w:left="110"/>
            </w:pPr>
            <w:r>
              <w:t>Work</w:t>
            </w:r>
            <w:r>
              <w:rPr>
                <w:spacing w:val="-8"/>
              </w:rPr>
              <w:t xml:space="preserve"> </w:t>
            </w:r>
            <w:r>
              <w:t>e-mail</w:t>
            </w:r>
            <w:r>
              <w:rPr>
                <w:spacing w:val="-6"/>
              </w:rPr>
              <w:t xml:space="preserve"> </w:t>
            </w:r>
            <w:r>
              <w:rPr>
                <w:spacing w:val="-2"/>
              </w:rPr>
              <w:t>address</w:t>
            </w:r>
          </w:p>
        </w:tc>
        <w:tc>
          <w:tcPr>
            <w:tcW w:w="6585" w:type="dxa"/>
            <w:tcBorders>
              <w:bottom w:val="double" w:sz="18" w:space="0" w:color="000000"/>
            </w:tcBorders>
          </w:tcPr>
          <w:p w:rsidR="001E5B94" w14:paraId="25F9D32B" w14:textId="77777777">
            <w:pPr>
              <w:pStyle w:val="TableParagraph"/>
              <w:rPr>
                <w:rFonts w:ascii="Times New Roman"/>
                <w:sz w:val="20"/>
              </w:rPr>
            </w:pPr>
          </w:p>
        </w:tc>
      </w:tr>
      <w:tr w14:paraId="25F9D32F" w14:textId="77777777">
        <w:tblPrEx>
          <w:tblW w:w="0" w:type="auto"/>
          <w:tblInd w:w="259" w:type="dxa"/>
          <w:tblLayout w:type="fixed"/>
          <w:tblCellMar>
            <w:left w:w="0" w:type="dxa"/>
            <w:right w:w="0" w:type="dxa"/>
          </w:tblCellMar>
          <w:tblLook w:val="01E0"/>
        </w:tblPrEx>
        <w:trPr>
          <w:trHeight w:val="342"/>
        </w:trPr>
        <w:tc>
          <w:tcPr>
            <w:tcW w:w="2995" w:type="dxa"/>
            <w:tcBorders>
              <w:top w:val="double" w:sz="18" w:space="0" w:color="000000"/>
            </w:tcBorders>
          </w:tcPr>
          <w:p w:rsidR="001E5B94" w14:paraId="25F9D32D" w14:textId="77777777">
            <w:pPr>
              <w:pStyle w:val="TableParagraph"/>
              <w:spacing w:before="52"/>
              <w:ind w:left="110"/>
            </w:pPr>
            <w:r>
              <w:t>Name</w:t>
            </w:r>
            <w:r>
              <w:rPr>
                <w:spacing w:val="-3"/>
              </w:rPr>
              <w:t xml:space="preserve"> </w:t>
            </w:r>
            <w:r>
              <w:t>of</w:t>
            </w:r>
            <w:r>
              <w:rPr>
                <w:spacing w:val="-2"/>
              </w:rPr>
              <w:t xml:space="preserve"> supervisor</w:t>
            </w:r>
          </w:p>
        </w:tc>
        <w:tc>
          <w:tcPr>
            <w:tcW w:w="6585" w:type="dxa"/>
            <w:tcBorders>
              <w:top w:val="double" w:sz="18" w:space="0" w:color="000000"/>
            </w:tcBorders>
          </w:tcPr>
          <w:p w:rsidR="001E5B94" w14:paraId="25F9D32E" w14:textId="77777777">
            <w:pPr>
              <w:pStyle w:val="TableParagraph"/>
              <w:rPr>
                <w:rFonts w:ascii="Times New Roman"/>
                <w:sz w:val="20"/>
              </w:rPr>
            </w:pPr>
          </w:p>
        </w:tc>
      </w:tr>
      <w:tr w14:paraId="25F9D332" w14:textId="77777777">
        <w:tblPrEx>
          <w:tblW w:w="0" w:type="auto"/>
          <w:tblInd w:w="259" w:type="dxa"/>
          <w:tblLayout w:type="fixed"/>
          <w:tblCellMar>
            <w:left w:w="0" w:type="dxa"/>
            <w:right w:w="0" w:type="dxa"/>
          </w:tblCellMar>
          <w:tblLook w:val="01E0"/>
        </w:tblPrEx>
        <w:trPr>
          <w:trHeight w:val="350"/>
        </w:trPr>
        <w:tc>
          <w:tcPr>
            <w:tcW w:w="2995" w:type="dxa"/>
          </w:tcPr>
          <w:p w:rsidR="001E5B94" w14:paraId="25F9D330" w14:textId="77777777">
            <w:pPr>
              <w:pStyle w:val="TableParagraph"/>
              <w:spacing w:before="35"/>
              <w:ind w:left="110"/>
            </w:pPr>
            <w:r>
              <w:t>Supervisor</w:t>
            </w:r>
            <w:r>
              <w:rPr>
                <w:spacing w:val="-11"/>
              </w:rPr>
              <w:t xml:space="preserve"> </w:t>
            </w:r>
            <w:r>
              <w:t>phone</w:t>
            </w:r>
            <w:r>
              <w:rPr>
                <w:spacing w:val="-10"/>
              </w:rPr>
              <w:t xml:space="preserve"> </w:t>
            </w:r>
            <w:r>
              <w:rPr>
                <w:spacing w:val="-2"/>
              </w:rPr>
              <w:t>number</w:t>
            </w:r>
          </w:p>
        </w:tc>
        <w:tc>
          <w:tcPr>
            <w:tcW w:w="6585" w:type="dxa"/>
          </w:tcPr>
          <w:p w:rsidR="001E5B94" w14:paraId="25F9D331" w14:textId="77777777">
            <w:pPr>
              <w:pStyle w:val="TableParagraph"/>
              <w:rPr>
                <w:rFonts w:ascii="Times New Roman"/>
                <w:sz w:val="20"/>
              </w:rPr>
            </w:pPr>
          </w:p>
        </w:tc>
      </w:tr>
      <w:tr w14:paraId="25F9D335" w14:textId="77777777">
        <w:tblPrEx>
          <w:tblW w:w="0" w:type="auto"/>
          <w:tblInd w:w="259" w:type="dxa"/>
          <w:tblLayout w:type="fixed"/>
          <w:tblCellMar>
            <w:left w:w="0" w:type="dxa"/>
            <w:right w:w="0" w:type="dxa"/>
          </w:tblCellMar>
          <w:tblLook w:val="01E0"/>
        </w:tblPrEx>
        <w:trPr>
          <w:trHeight w:val="350"/>
        </w:trPr>
        <w:tc>
          <w:tcPr>
            <w:tcW w:w="2995" w:type="dxa"/>
          </w:tcPr>
          <w:p w:rsidR="001E5B94" w14:paraId="25F9D333" w14:textId="77777777">
            <w:pPr>
              <w:pStyle w:val="TableParagraph"/>
              <w:spacing w:before="40"/>
              <w:ind w:left="110"/>
            </w:pPr>
            <w:r>
              <w:t>Supervisor</w:t>
            </w:r>
            <w:r>
              <w:rPr>
                <w:spacing w:val="-11"/>
              </w:rPr>
              <w:t xml:space="preserve"> </w:t>
            </w:r>
            <w:r>
              <w:t>e-mail</w:t>
            </w:r>
            <w:r>
              <w:rPr>
                <w:spacing w:val="-12"/>
              </w:rPr>
              <w:t xml:space="preserve"> </w:t>
            </w:r>
            <w:r>
              <w:rPr>
                <w:spacing w:val="-2"/>
              </w:rPr>
              <w:t>address</w:t>
            </w:r>
          </w:p>
        </w:tc>
        <w:tc>
          <w:tcPr>
            <w:tcW w:w="6585" w:type="dxa"/>
          </w:tcPr>
          <w:p w:rsidR="001E5B94" w14:paraId="25F9D334" w14:textId="77777777">
            <w:pPr>
              <w:pStyle w:val="TableParagraph"/>
              <w:rPr>
                <w:rFonts w:ascii="Times New Roman"/>
                <w:sz w:val="20"/>
              </w:rPr>
            </w:pPr>
          </w:p>
        </w:tc>
      </w:tr>
    </w:tbl>
    <w:p w:rsidR="001E5B94" w14:paraId="25F9D336" w14:textId="77777777">
      <w:pPr>
        <w:pStyle w:val="BodyText"/>
        <w:spacing w:before="60"/>
        <w:rPr>
          <w:b/>
          <w:sz w:val="22"/>
        </w:rPr>
      </w:pPr>
    </w:p>
    <w:p w:rsidR="001E5B94" w14:paraId="25F9D337" w14:textId="77777777">
      <w:pPr>
        <w:ind w:left="345"/>
        <w:rPr>
          <w:b/>
        </w:rPr>
      </w:pPr>
      <w:r>
        <w:rPr>
          <w:b/>
        </w:rPr>
        <w:t>PART</w:t>
      </w:r>
      <w:r>
        <w:rPr>
          <w:b/>
          <w:spacing w:val="-6"/>
        </w:rPr>
        <w:t xml:space="preserve"> </w:t>
      </w:r>
      <w:r>
        <w:rPr>
          <w:b/>
        </w:rPr>
        <w:t>B:</w:t>
      </w:r>
      <w:r>
        <w:rPr>
          <w:b/>
          <w:spacing w:val="43"/>
        </w:rPr>
        <w:t xml:space="preserve"> </w:t>
      </w:r>
      <w:r>
        <w:rPr>
          <w:b/>
        </w:rPr>
        <w:t>Project</w:t>
      </w:r>
      <w:r>
        <w:rPr>
          <w:b/>
          <w:spacing w:val="-6"/>
        </w:rPr>
        <w:t xml:space="preserve"> </w:t>
      </w:r>
      <w:r>
        <w:rPr>
          <w:b/>
          <w:spacing w:val="-2"/>
        </w:rPr>
        <w:t>Information</w:t>
      </w:r>
    </w:p>
    <w:p w:rsidR="001E5B94" w14:paraId="25F9D338" w14:textId="77777777">
      <w:pPr>
        <w:pStyle w:val="BodyText"/>
        <w:spacing w:before="67"/>
        <w:rPr>
          <w:b/>
          <w:sz w:val="22"/>
        </w:rPr>
      </w:pPr>
    </w:p>
    <w:p w:rsidR="001E5B94" w14:paraId="25F9D339" w14:textId="77777777">
      <w:pPr>
        <w:spacing w:line="249" w:lineRule="auto"/>
        <w:ind w:left="354" w:hanging="10"/>
      </w:pPr>
      <w:r>
        <w:t>Provide</w:t>
      </w:r>
      <w:r>
        <w:rPr>
          <w:spacing w:val="-3"/>
        </w:rPr>
        <w:t xml:space="preserve"> </w:t>
      </w:r>
      <w:r>
        <w:t>project</w:t>
      </w:r>
      <w:r>
        <w:rPr>
          <w:spacing w:val="-10"/>
        </w:rPr>
        <w:t xml:space="preserve"> </w:t>
      </w:r>
      <w:r>
        <w:t>title</w:t>
      </w:r>
      <w:r>
        <w:rPr>
          <w:spacing w:val="-3"/>
        </w:rPr>
        <w:t xml:space="preserve"> </w:t>
      </w:r>
      <w:r>
        <w:t>(as</w:t>
      </w:r>
      <w:r>
        <w:rPr>
          <w:spacing w:val="-3"/>
        </w:rPr>
        <w:t xml:space="preserve"> </w:t>
      </w:r>
      <w:r>
        <w:t>listed</w:t>
      </w:r>
      <w:r>
        <w:rPr>
          <w:spacing w:val="-4"/>
        </w:rPr>
        <w:t xml:space="preserve"> </w:t>
      </w:r>
      <w:r>
        <w:t>in</w:t>
      </w:r>
      <w:r>
        <w:rPr>
          <w:spacing w:val="-9"/>
        </w:rPr>
        <w:t xml:space="preserve"> </w:t>
      </w:r>
      <w:r>
        <w:t>the</w:t>
      </w:r>
      <w:r>
        <w:rPr>
          <w:spacing w:val="-3"/>
        </w:rPr>
        <w:t xml:space="preserve"> </w:t>
      </w:r>
      <w:r>
        <w:t>approved</w:t>
      </w:r>
      <w:r>
        <w:rPr>
          <w:spacing w:val="-4"/>
        </w:rPr>
        <w:t xml:space="preserve"> </w:t>
      </w:r>
      <w:r>
        <w:t>project</w:t>
      </w:r>
      <w:r>
        <w:rPr>
          <w:spacing w:val="-1"/>
        </w:rPr>
        <w:t xml:space="preserve"> </w:t>
      </w:r>
      <w:r>
        <w:t>proposal)</w:t>
      </w:r>
      <w:r>
        <w:rPr>
          <w:spacing w:val="-3"/>
        </w:rPr>
        <w:t xml:space="preserve"> </w:t>
      </w:r>
      <w:r>
        <w:t>and</w:t>
      </w:r>
      <w:r>
        <w:rPr>
          <w:spacing w:val="-9"/>
        </w:rPr>
        <w:t xml:space="preserve"> </w:t>
      </w:r>
      <w:r>
        <w:t>up</w:t>
      </w:r>
      <w:r>
        <w:rPr>
          <w:spacing w:val="-4"/>
        </w:rPr>
        <w:t xml:space="preserve"> </w:t>
      </w:r>
      <w:r>
        <w:t>to</w:t>
      </w:r>
      <w:r>
        <w:rPr>
          <w:spacing w:val="-4"/>
        </w:rPr>
        <w:t xml:space="preserve"> </w:t>
      </w:r>
      <w:r>
        <w:t>five</w:t>
      </w:r>
      <w:r>
        <w:rPr>
          <w:spacing w:val="-3"/>
        </w:rPr>
        <w:t xml:space="preserve"> </w:t>
      </w:r>
      <w:r>
        <w:t>keywords</w:t>
      </w:r>
      <w:r>
        <w:rPr>
          <w:spacing w:val="-3"/>
        </w:rPr>
        <w:t xml:space="preserve"> </w:t>
      </w:r>
      <w:r>
        <w:t>that</w:t>
      </w:r>
      <w:r>
        <w:rPr>
          <w:spacing w:val="-5"/>
        </w:rPr>
        <w:t xml:space="preserve"> </w:t>
      </w:r>
      <w:r>
        <w:t>describe</w:t>
      </w:r>
      <w:r>
        <w:rPr>
          <w:spacing w:val="-3"/>
        </w:rPr>
        <w:t xml:space="preserve"> </w:t>
      </w:r>
      <w:r>
        <w:t xml:space="preserve">the </w:t>
      </w:r>
      <w:r>
        <w:rPr>
          <w:spacing w:val="-2"/>
        </w:rPr>
        <w:t>project.</w:t>
      </w:r>
    </w:p>
    <w:p w:rsidR="001E5B94" w14:paraId="25F9D33A" w14:textId="77777777">
      <w:pPr>
        <w:pStyle w:val="BodyText"/>
        <w:spacing w:before="52"/>
        <w:rPr>
          <w:sz w:val="22"/>
        </w:rPr>
      </w:pPr>
    </w:p>
    <w:p w:rsidR="001E5B94" w14:paraId="25F9D33B" w14:textId="77777777">
      <w:pPr>
        <w:tabs>
          <w:tab w:val="left" w:pos="9787"/>
        </w:tabs>
        <w:ind w:left="307"/>
      </w:pPr>
      <w:r>
        <w:t>Project Title:</w:t>
      </w:r>
      <w:r>
        <w:rPr>
          <w:spacing w:val="97"/>
        </w:rPr>
        <w:t xml:space="preserve"> </w:t>
      </w:r>
      <w:r>
        <w:rPr>
          <w:u w:val="single"/>
        </w:rPr>
        <w:tab/>
      </w:r>
    </w:p>
    <w:p w:rsidR="001E5B94" w14:paraId="79C4C345" w14:textId="77777777"/>
    <w:p w:rsidR="001E5B94" w14:paraId="25F9D33D" w14:textId="77777777">
      <w:pPr>
        <w:tabs>
          <w:tab w:val="left" w:pos="9758"/>
        </w:tabs>
        <w:spacing w:before="70"/>
        <w:ind w:left="360"/>
      </w:pPr>
      <w:r>
        <w:t xml:space="preserve">Keywords: </w:t>
      </w:r>
      <w:r>
        <w:rPr>
          <w:u w:val="single"/>
        </w:rPr>
        <w:tab/>
      </w:r>
    </w:p>
    <w:p w:rsidR="001E5B94" w14:paraId="25F9D33E" w14:textId="77777777">
      <w:pPr>
        <w:pStyle w:val="BodyText"/>
        <w:spacing w:before="130"/>
        <w:rPr>
          <w:sz w:val="22"/>
        </w:rPr>
      </w:pPr>
    </w:p>
    <w:p w:rsidR="001E5B94" w14:paraId="25F9D33F" w14:textId="77777777">
      <w:pPr>
        <w:ind w:left="345"/>
      </w:pPr>
      <w:r>
        <w:t>Time</w:t>
      </w:r>
      <w:r>
        <w:rPr>
          <w:spacing w:val="-9"/>
        </w:rPr>
        <w:t xml:space="preserve"> </w:t>
      </w:r>
      <w:r>
        <w:t>period</w:t>
      </w:r>
      <w:r>
        <w:rPr>
          <w:spacing w:val="-11"/>
        </w:rPr>
        <w:t xml:space="preserve"> </w:t>
      </w:r>
      <w:r>
        <w:t>researcher</w:t>
      </w:r>
      <w:r>
        <w:rPr>
          <w:spacing w:val="-10"/>
        </w:rPr>
        <w:t xml:space="preserve"> </w:t>
      </w:r>
      <w:r>
        <w:t>agent</w:t>
      </w:r>
      <w:r>
        <w:rPr>
          <w:spacing w:val="-7"/>
        </w:rPr>
        <w:t xml:space="preserve"> </w:t>
      </w:r>
      <w:r>
        <w:t>expects</w:t>
      </w:r>
      <w:r>
        <w:rPr>
          <w:spacing w:val="-10"/>
        </w:rPr>
        <w:t xml:space="preserve"> </w:t>
      </w:r>
      <w:r>
        <w:t>to</w:t>
      </w:r>
      <w:r>
        <w:rPr>
          <w:spacing w:val="-6"/>
        </w:rPr>
        <w:t xml:space="preserve"> </w:t>
      </w:r>
      <w:r>
        <w:t>work</w:t>
      </w:r>
      <w:r>
        <w:rPr>
          <w:spacing w:val="-5"/>
        </w:rPr>
        <w:t xml:space="preserve"> </w:t>
      </w:r>
      <w:r>
        <w:t>at</w:t>
      </w:r>
      <w:r>
        <w:rPr>
          <w:spacing w:val="-8"/>
        </w:rPr>
        <w:t xml:space="preserve"> </w:t>
      </w:r>
      <w:r>
        <w:t>the</w:t>
      </w:r>
      <w:r>
        <w:rPr>
          <w:spacing w:val="-8"/>
        </w:rPr>
        <w:t xml:space="preserve"> </w:t>
      </w:r>
      <w:r>
        <w:rPr>
          <w:spacing w:val="-4"/>
        </w:rPr>
        <w:t>RDC:</w:t>
      </w:r>
    </w:p>
    <w:p w:rsidR="001E5B94" w14:paraId="25F9D340" w14:textId="77777777">
      <w:pPr>
        <w:pStyle w:val="BodyText"/>
        <w:spacing w:before="58"/>
        <w:rPr>
          <w:sz w:val="22"/>
        </w:rPr>
      </w:pPr>
    </w:p>
    <w:p w:rsidR="001E5B94" w14:paraId="25F9D341" w14:textId="77777777">
      <w:pPr>
        <w:tabs>
          <w:tab w:val="left" w:pos="3081"/>
          <w:tab w:val="left" w:pos="3652"/>
          <w:tab w:val="left" w:pos="4252"/>
          <w:tab w:val="left" w:pos="6820"/>
          <w:tab w:val="left" w:pos="7396"/>
          <w:tab w:val="left" w:pos="8063"/>
        </w:tabs>
        <w:ind w:left="360"/>
      </w:pPr>
      <w:r>
        <w:t>From</w:t>
      </w:r>
      <w:r>
        <w:rPr>
          <w:spacing w:val="-5"/>
        </w:rPr>
        <w:t xml:space="preserve"> </w:t>
      </w:r>
      <w:r>
        <w:rPr>
          <w:spacing w:val="-2"/>
        </w:rPr>
        <w:t>(month/day/year):</w:t>
      </w:r>
      <w:r>
        <w:rPr>
          <w:u w:val="single"/>
        </w:rPr>
        <w:tab/>
      </w:r>
      <w:r>
        <w:rPr>
          <w:spacing w:val="-10"/>
        </w:rPr>
        <w:t>/</w:t>
      </w:r>
      <w:r>
        <w:rPr>
          <w:u w:val="single"/>
        </w:rPr>
        <w:tab/>
      </w:r>
      <w:r>
        <w:rPr>
          <w:spacing w:val="-10"/>
        </w:rPr>
        <w:t>/</w:t>
      </w:r>
      <w:r>
        <w:rPr>
          <w:u w:val="single"/>
        </w:rPr>
        <w:tab/>
      </w:r>
      <w:r>
        <w:t>to</w:t>
      </w:r>
      <w:r>
        <w:rPr>
          <w:spacing w:val="-8"/>
        </w:rPr>
        <w:t xml:space="preserve"> </w:t>
      </w:r>
      <w:r>
        <w:rPr>
          <w:spacing w:val="-2"/>
        </w:rPr>
        <w:t>(month/day/year):</w:t>
      </w:r>
      <w:r>
        <w:rPr>
          <w:u w:val="single"/>
        </w:rPr>
        <w:tab/>
      </w:r>
      <w:r>
        <w:rPr>
          <w:spacing w:val="-10"/>
        </w:rPr>
        <w:t>/</w:t>
      </w:r>
      <w:r>
        <w:rPr>
          <w:u w:val="single"/>
        </w:rPr>
        <w:tab/>
      </w:r>
      <w:r>
        <w:t xml:space="preserve">/ </w:t>
      </w:r>
      <w:r>
        <w:rPr>
          <w:u w:val="single"/>
        </w:rPr>
        <w:tab/>
      </w:r>
    </w:p>
    <w:p w:rsidR="001E5B94" w14:paraId="25F9D342" w14:textId="77777777">
      <w:pPr>
        <w:pStyle w:val="BodyText"/>
        <w:rPr>
          <w:sz w:val="22"/>
        </w:rPr>
      </w:pPr>
    </w:p>
    <w:p w:rsidR="001C1A52" w14:paraId="3E782320" w14:textId="77777777">
      <w:r>
        <w:br w:type="page"/>
      </w:r>
    </w:p>
    <w:p w:rsidR="001E5B94" w14:paraId="25F9D344" w14:textId="1848DDF8">
      <w:pPr>
        <w:tabs>
          <w:tab w:val="left" w:pos="7593"/>
          <w:tab w:val="left" w:pos="9782"/>
        </w:tabs>
        <w:ind w:left="139"/>
      </w:pPr>
      <w:r>
        <w:tab/>
        <w:t>RDC ID:</w:t>
      </w:r>
      <w:r>
        <w:rPr>
          <w:spacing w:val="-3"/>
        </w:rPr>
        <w:t xml:space="preserve"> </w:t>
      </w:r>
      <w:r>
        <w:rPr>
          <w:u w:val="single"/>
        </w:rPr>
        <w:tab/>
      </w:r>
    </w:p>
    <w:p w:rsidR="001E5B94" w14:paraId="25F9D345" w14:textId="77777777">
      <w:pPr>
        <w:pStyle w:val="BodyText"/>
      </w:pPr>
    </w:p>
    <w:p w:rsidR="001E5B94" w14:paraId="25F9D346" w14:textId="77777777">
      <w:pPr>
        <w:pStyle w:val="BodyText"/>
      </w:pPr>
    </w:p>
    <w:p w:rsidR="001E5B94" w:rsidRPr="00831911" w:rsidP="00831911" w14:paraId="25F9D348" w14:textId="77777777">
      <w:pPr>
        <w:spacing w:before="46"/>
        <w:ind w:left="12" w:firstLine="6"/>
        <w:jc w:val="both"/>
        <w:rPr>
          <w:b/>
          <w:bCs/>
        </w:rPr>
      </w:pPr>
      <w:bookmarkStart w:id="1" w:name="PART_C:_Affidavit_of_Non-Disclosure"/>
      <w:bookmarkEnd w:id="1"/>
      <w:r w:rsidRPr="00831911">
        <w:rPr>
          <w:b/>
          <w:bCs/>
        </w:rPr>
        <w:t xml:space="preserve">PART C: Affidavit of </w:t>
      </w:r>
      <w:r w:rsidRPr="00831911">
        <w:rPr>
          <w:b/>
          <w:bCs/>
        </w:rPr>
        <w:t>Non-Disclosure</w:t>
      </w:r>
    </w:p>
    <w:p w:rsidR="001E5B94" w:rsidRPr="00831911" w:rsidP="00831911" w14:paraId="25F9D349" w14:textId="77777777">
      <w:pPr>
        <w:spacing w:before="46"/>
        <w:ind w:left="12" w:firstLine="6"/>
        <w:jc w:val="both"/>
      </w:pPr>
    </w:p>
    <w:p w:rsidR="001E5B94" w:rsidRPr="000B0EE3" w:rsidP="00831911" w14:paraId="25F9D34A" w14:textId="22EAA619">
      <w:pPr>
        <w:spacing w:before="46"/>
        <w:ind w:left="12" w:firstLine="6"/>
        <w:jc w:val="both"/>
      </w:pPr>
      <w:r w:rsidRPr="000B0EE3">
        <w:t xml:space="preserve">I, </w:t>
      </w:r>
      <w:r w:rsidR="00D41971">
        <w:t xml:space="preserve">____________________________ </w:t>
      </w:r>
      <w:r w:rsidRPr="000B0EE3">
        <w:t>(print name), do solemnly swear (or affirm) that I will observe all policies and procedures to protect the confidentiality of data to which I will have access</w:t>
      </w:r>
      <w:r w:rsidRPr="00831911">
        <w:t xml:space="preserve"> </w:t>
      </w:r>
      <w:r w:rsidRPr="000B0EE3">
        <w:t>to</w:t>
      </w:r>
      <w:r w:rsidRPr="00831911">
        <w:t xml:space="preserve"> </w:t>
      </w:r>
      <w:r w:rsidRPr="000B0EE3">
        <w:t>in</w:t>
      </w:r>
      <w:r w:rsidRPr="00831911">
        <w:t xml:space="preserve"> </w:t>
      </w:r>
      <w:r w:rsidRPr="000B0EE3">
        <w:t>the</w:t>
      </w:r>
      <w:r w:rsidRPr="00831911">
        <w:t xml:space="preserve"> </w:t>
      </w:r>
      <w:r w:rsidRPr="000B0EE3">
        <w:t>RDC</w:t>
      </w:r>
      <w:r w:rsidRPr="00831911">
        <w:t xml:space="preserve"> </w:t>
      </w:r>
      <w:r w:rsidRPr="000B0EE3">
        <w:t>as</w:t>
      </w:r>
      <w:r w:rsidRPr="00831911">
        <w:t xml:space="preserve"> </w:t>
      </w:r>
      <w:r w:rsidRPr="000B0EE3">
        <w:t>set</w:t>
      </w:r>
      <w:r w:rsidRPr="00831911">
        <w:t xml:space="preserve"> </w:t>
      </w:r>
      <w:r w:rsidRPr="000B0EE3">
        <w:t>forth</w:t>
      </w:r>
      <w:r w:rsidRPr="00831911">
        <w:t xml:space="preserve"> </w:t>
      </w:r>
      <w:r w:rsidRPr="000B0EE3">
        <w:t>in</w:t>
      </w:r>
      <w:r w:rsidRPr="00831911">
        <w:t xml:space="preserve"> </w:t>
      </w:r>
      <w:r w:rsidRPr="000B0EE3">
        <w:t>the</w:t>
      </w:r>
      <w:r w:rsidRPr="00831911">
        <w:t xml:space="preserve"> </w:t>
      </w:r>
      <w:r w:rsidRPr="000B0EE3">
        <w:t>attached</w:t>
      </w:r>
      <w:r w:rsidRPr="00831911">
        <w:t xml:space="preserve"> </w:t>
      </w:r>
      <w:r w:rsidRPr="000B0EE3">
        <w:t>document</w:t>
      </w:r>
      <w:r w:rsidRPr="00831911">
        <w:t xml:space="preserve"> Procedures and Costs for Service at the Research Data Center</w:t>
      </w:r>
      <w:r w:rsidRPr="000B0EE3">
        <w:t>.</w:t>
      </w:r>
    </w:p>
    <w:p w:rsidR="001E5B94" w:rsidRPr="000B0EE3" w:rsidP="00831911" w14:paraId="25F9D34B" w14:textId="77777777">
      <w:pPr>
        <w:spacing w:before="46"/>
        <w:ind w:left="12" w:firstLine="6"/>
        <w:jc w:val="both"/>
      </w:pPr>
    </w:p>
    <w:p w:rsidR="001E5B94" w:rsidRPr="000B0EE3" w:rsidP="00831911" w14:paraId="25F9D34C" w14:textId="77777777">
      <w:pPr>
        <w:spacing w:before="46"/>
        <w:ind w:left="12" w:firstLine="6"/>
        <w:jc w:val="both"/>
      </w:pPr>
      <w:r w:rsidRPr="000B0EE3">
        <w:t>I</w:t>
      </w:r>
      <w:r w:rsidRPr="00831911">
        <w:t xml:space="preserve"> </w:t>
      </w:r>
      <w:r w:rsidRPr="000B0EE3">
        <w:t>will</w:t>
      </w:r>
      <w:r w:rsidRPr="00831911">
        <w:t xml:space="preserve"> </w:t>
      </w:r>
      <w:r w:rsidRPr="000B0EE3">
        <w:t>not</w:t>
      </w:r>
      <w:r w:rsidRPr="00831911">
        <w:t xml:space="preserve"> </w:t>
      </w:r>
      <w:r w:rsidRPr="000B0EE3">
        <w:t>disclose</w:t>
      </w:r>
      <w:r w:rsidRPr="00831911">
        <w:t xml:space="preserve"> </w:t>
      </w:r>
      <w:r w:rsidRPr="000B0EE3">
        <w:t>confidential</w:t>
      </w:r>
      <w:r w:rsidRPr="00831911">
        <w:t xml:space="preserve"> </w:t>
      </w:r>
      <w:r w:rsidRPr="000B0EE3">
        <w:t>information,</w:t>
      </w:r>
      <w:r w:rsidRPr="00831911">
        <w:t xml:space="preserve"> </w:t>
      </w:r>
      <w:r w:rsidRPr="000B0EE3">
        <w:t>either</w:t>
      </w:r>
      <w:r w:rsidRPr="00831911">
        <w:t xml:space="preserve"> </w:t>
      </w:r>
      <w:r w:rsidRPr="000B0EE3">
        <w:t>while</w:t>
      </w:r>
      <w:r w:rsidRPr="00831911">
        <w:t xml:space="preserve"> </w:t>
      </w:r>
      <w:r w:rsidRPr="000B0EE3">
        <w:t>as</w:t>
      </w:r>
      <w:r w:rsidRPr="00831911">
        <w:t xml:space="preserve"> </w:t>
      </w:r>
      <w:r w:rsidRPr="000B0EE3">
        <w:t>an</w:t>
      </w:r>
      <w:r w:rsidRPr="00831911">
        <w:t xml:space="preserve"> </w:t>
      </w:r>
      <w:r w:rsidRPr="000B0EE3">
        <w:t>agent</w:t>
      </w:r>
      <w:r w:rsidRPr="00831911">
        <w:t xml:space="preserve"> </w:t>
      </w:r>
      <w:r w:rsidRPr="000B0EE3">
        <w:t>or</w:t>
      </w:r>
      <w:r w:rsidRPr="00831911">
        <w:t xml:space="preserve"> </w:t>
      </w:r>
      <w:r w:rsidRPr="000B0EE3">
        <w:t>after</w:t>
      </w:r>
      <w:r w:rsidRPr="00831911">
        <w:t xml:space="preserve"> </w:t>
      </w:r>
      <w:r w:rsidRPr="000B0EE3">
        <w:t>release</w:t>
      </w:r>
      <w:r w:rsidRPr="00831911">
        <w:t xml:space="preserve"> </w:t>
      </w:r>
      <w:r w:rsidRPr="000B0EE3">
        <w:t>from</w:t>
      </w:r>
      <w:r w:rsidRPr="00831911">
        <w:t xml:space="preserve"> </w:t>
      </w:r>
      <w:r w:rsidRPr="000B0EE3">
        <w:t>agent status that are contained in data files, lists, or reports created from using restricted-use data, which data are protected under the Confidential Information Protection and Statistical Efficiency Act (CIPSEA) of 2002 (P.L. 107-347, title V, 44 U.S.C. 3501 note). I have read and understand the penalties* set forth under CIPSEA.</w:t>
      </w:r>
    </w:p>
    <w:p w:rsidR="001E5B94" w:rsidRPr="000B0EE3" w:rsidP="00831911" w14:paraId="25F9D34D" w14:textId="77777777">
      <w:pPr>
        <w:spacing w:before="46"/>
        <w:ind w:left="12" w:firstLine="6"/>
        <w:jc w:val="both"/>
      </w:pPr>
    </w:p>
    <w:p w:rsidR="001E5B94" w:rsidRPr="000B0EE3" w:rsidP="00831911" w14:paraId="25F9D34E" w14:textId="77777777">
      <w:pPr>
        <w:spacing w:before="46"/>
        <w:ind w:left="12" w:firstLine="6"/>
        <w:jc w:val="both"/>
      </w:pPr>
      <w:r w:rsidRPr="000B0EE3">
        <w:t>I</w:t>
      </w:r>
      <w:r w:rsidRPr="00831911">
        <w:t xml:space="preserve"> </w:t>
      </w:r>
      <w:r w:rsidRPr="000B0EE3">
        <w:t>will</w:t>
      </w:r>
      <w:r w:rsidRPr="00831911">
        <w:t xml:space="preserve"> </w:t>
      </w:r>
      <w:r w:rsidRPr="000B0EE3">
        <w:t>only</w:t>
      </w:r>
      <w:r w:rsidRPr="00831911">
        <w:t xml:space="preserve"> </w:t>
      </w:r>
      <w:r w:rsidRPr="000B0EE3">
        <w:t>conduct</w:t>
      </w:r>
      <w:r w:rsidRPr="00831911">
        <w:t xml:space="preserve"> </w:t>
      </w:r>
      <w:r w:rsidRPr="000B0EE3">
        <w:t>analyses</w:t>
      </w:r>
      <w:r w:rsidRPr="00831911">
        <w:t xml:space="preserve"> </w:t>
      </w:r>
      <w:r w:rsidRPr="000B0EE3">
        <w:t>related</w:t>
      </w:r>
      <w:r w:rsidRPr="00831911">
        <w:t xml:space="preserve"> </w:t>
      </w:r>
      <w:r w:rsidRPr="000B0EE3">
        <w:t>to</w:t>
      </w:r>
      <w:r w:rsidRPr="00831911">
        <w:t xml:space="preserve"> </w:t>
      </w:r>
      <w:r w:rsidRPr="000B0EE3">
        <w:t>the</w:t>
      </w:r>
      <w:r w:rsidRPr="00831911">
        <w:t xml:space="preserve"> </w:t>
      </w:r>
      <w:r w:rsidRPr="000B0EE3">
        <w:t>research</w:t>
      </w:r>
      <w:r w:rsidRPr="00831911">
        <w:t xml:space="preserve"> </w:t>
      </w:r>
      <w:r w:rsidRPr="000B0EE3">
        <w:t>question(s)</w:t>
      </w:r>
      <w:r w:rsidRPr="00831911">
        <w:t xml:space="preserve"> </w:t>
      </w:r>
      <w:r w:rsidRPr="000B0EE3">
        <w:t>for</w:t>
      </w:r>
      <w:r w:rsidRPr="00831911">
        <w:t xml:space="preserve"> </w:t>
      </w:r>
      <w:r w:rsidRPr="000B0EE3">
        <w:t>which</w:t>
      </w:r>
      <w:r w:rsidRPr="00831911">
        <w:t xml:space="preserve"> </w:t>
      </w:r>
      <w:r w:rsidRPr="000B0EE3">
        <w:t>I</w:t>
      </w:r>
      <w:r w:rsidRPr="00831911">
        <w:t xml:space="preserve"> </w:t>
      </w:r>
      <w:r w:rsidRPr="000B0EE3">
        <w:t>have</w:t>
      </w:r>
      <w:r w:rsidRPr="00831911">
        <w:t xml:space="preserve"> </w:t>
      </w:r>
      <w:r w:rsidRPr="000B0EE3">
        <w:t>received approval. I will not use any technique or other data to learn the identity of any person, establishment, or sampling unit in the confidential data files.</w:t>
      </w:r>
    </w:p>
    <w:p w:rsidR="001E5B94" w:rsidRPr="000B0EE3" w:rsidP="00831911" w14:paraId="25F9D34F" w14:textId="77777777">
      <w:pPr>
        <w:spacing w:before="46"/>
        <w:ind w:left="12" w:firstLine="6"/>
        <w:jc w:val="both"/>
      </w:pPr>
    </w:p>
    <w:p w:rsidR="001E5B94" w:rsidRPr="000B0EE3" w:rsidP="00831911" w14:paraId="25F9D350" w14:textId="77777777">
      <w:pPr>
        <w:spacing w:before="46"/>
        <w:ind w:left="12" w:firstLine="6"/>
        <w:jc w:val="both"/>
      </w:pPr>
      <w:r w:rsidRPr="000B0EE3">
        <w:t>I</w:t>
      </w:r>
      <w:r w:rsidRPr="00831911">
        <w:t xml:space="preserve"> </w:t>
      </w:r>
      <w:r w:rsidRPr="000B0EE3">
        <w:t>agree</w:t>
      </w:r>
      <w:r w:rsidRPr="00831911">
        <w:t xml:space="preserve"> </w:t>
      </w:r>
      <w:r w:rsidRPr="000B0EE3">
        <w:t>that</w:t>
      </w:r>
      <w:r w:rsidRPr="00831911">
        <w:t xml:space="preserve"> </w:t>
      </w:r>
      <w:r w:rsidRPr="000B0EE3">
        <w:t>I</w:t>
      </w:r>
      <w:r w:rsidRPr="00831911">
        <w:t xml:space="preserve"> </w:t>
      </w:r>
      <w:r w:rsidRPr="000B0EE3">
        <w:t>will</w:t>
      </w:r>
      <w:r w:rsidRPr="00831911">
        <w:t xml:space="preserve"> </w:t>
      </w:r>
      <w:r w:rsidRPr="000B0EE3">
        <w:t>not</w:t>
      </w:r>
      <w:r w:rsidRPr="00831911">
        <w:t xml:space="preserve"> </w:t>
      </w:r>
      <w:r w:rsidRPr="000B0EE3">
        <w:t>remove</w:t>
      </w:r>
      <w:r w:rsidRPr="00831911">
        <w:t xml:space="preserve"> </w:t>
      </w:r>
      <w:r w:rsidRPr="000B0EE3">
        <w:t>any</w:t>
      </w:r>
      <w:r w:rsidRPr="00831911">
        <w:t xml:space="preserve"> </w:t>
      </w:r>
      <w:r w:rsidRPr="000B0EE3">
        <w:t>confidential</w:t>
      </w:r>
      <w:r w:rsidRPr="00831911">
        <w:t xml:space="preserve"> </w:t>
      </w:r>
      <w:r w:rsidRPr="000B0EE3">
        <w:t>data</w:t>
      </w:r>
      <w:r w:rsidRPr="00831911">
        <w:t xml:space="preserve"> </w:t>
      </w:r>
      <w:r w:rsidRPr="000B0EE3">
        <w:t>from</w:t>
      </w:r>
      <w:r w:rsidRPr="00831911">
        <w:t xml:space="preserve"> </w:t>
      </w:r>
      <w:r w:rsidRPr="000B0EE3">
        <w:t>the</w:t>
      </w:r>
      <w:r w:rsidRPr="00831911">
        <w:t xml:space="preserve"> </w:t>
      </w:r>
      <w:r w:rsidRPr="000B0EE3">
        <w:t>RDC.</w:t>
      </w:r>
      <w:r w:rsidRPr="00831911">
        <w:t xml:space="preserve"> </w:t>
      </w:r>
      <w:r w:rsidRPr="000B0EE3">
        <w:t>Similarly,</w:t>
      </w:r>
      <w:r w:rsidRPr="00831911">
        <w:t xml:space="preserve"> </w:t>
      </w:r>
      <w:r w:rsidRPr="000B0EE3">
        <w:t>I</w:t>
      </w:r>
      <w:r w:rsidRPr="00831911">
        <w:t xml:space="preserve"> </w:t>
      </w:r>
      <w:r w:rsidRPr="000B0EE3">
        <w:t>will</w:t>
      </w:r>
      <w:r w:rsidRPr="00831911">
        <w:t xml:space="preserve"> </w:t>
      </w:r>
      <w:r w:rsidRPr="000B0EE3">
        <w:t>not</w:t>
      </w:r>
      <w:r w:rsidRPr="00831911">
        <w:t xml:space="preserve"> </w:t>
      </w:r>
      <w:r w:rsidRPr="000B0EE3">
        <w:t>remove any files, output, or programs onto transportable electronic media.</w:t>
      </w:r>
    </w:p>
    <w:p w:rsidR="001E5B94" w:rsidRPr="000B0EE3" w:rsidP="00831911" w14:paraId="25F9D351" w14:textId="77777777">
      <w:pPr>
        <w:spacing w:before="46"/>
        <w:ind w:left="12" w:firstLine="6"/>
        <w:jc w:val="both"/>
      </w:pPr>
    </w:p>
    <w:p w:rsidR="001E5B94" w:rsidRPr="000B0EE3" w:rsidP="00831911" w14:paraId="25F9D352" w14:textId="0904A066">
      <w:pPr>
        <w:spacing w:before="46"/>
        <w:ind w:left="12" w:firstLine="6"/>
        <w:jc w:val="both"/>
      </w:pPr>
      <w:r w:rsidRPr="000B0EE3">
        <w:t>I understand that the output from data analyses will be reviewed by an RDC staff member for disclosures</w:t>
      </w:r>
      <w:r w:rsidRPr="00831911">
        <w:t xml:space="preserve"> </w:t>
      </w:r>
      <w:r w:rsidRPr="000B0EE3">
        <w:t>of</w:t>
      </w:r>
      <w:r w:rsidRPr="00831911">
        <w:t xml:space="preserve"> </w:t>
      </w:r>
      <w:r w:rsidRPr="000B0EE3">
        <w:t>confidential</w:t>
      </w:r>
      <w:r w:rsidRPr="00831911">
        <w:t xml:space="preserve"> </w:t>
      </w:r>
      <w:r w:rsidRPr="000B0EE3">
        <w:t>data.</w:t>
      </w:r>
      <w:r w:rsidRPr="00831911">
        <w:t xml:space="preserve"> </w:t>
      </w:r>
      <w:r w:rsidRPr="000B0EE3">
        <w:t>It</w:t>
      </w:r>
      <w:r w:rsidRPr="00831911">
        <w:t xml:space="preserve"> </w:t>
      </w:r>
      <w:r w:rsidRPr="000B0EE3">
        <w:t>is</w:t>
      </w:r>
      <w:r w:rsidRPr="00831911">
        <w:t xml:space="preserve"> </w:t>
      </w:r>
      <w:r w:rsidRPr="000B0EE3">
        <w:t>my</w:t>
      </w:r>
      <w:r w:rsidRPr="00831911">
        <w:t xml:space="preserve"> </w:t>
      </w:r>
      <w:r w:rsidRPr="000B0EE3">
        <w:t>responsibility</w:t>
      </w:r>
      <w:r w:rsidRPr="00831911">
        <w:t xml:space="preserve"> </w:t>
      </w:r>
      <w:r w:rsidRPr="000B0EE3">
        <w:t>to</w:t>
      </w:r>
      <w:r w:rsidRPr="00831911">
        <w:t xml:space="preserve"> </w:t>
      </w:r>
      <w:r w:rsidRPr="000B0EE3">
        <w:t>protect</w:t>
      </w:r>
      <w:r w:rsidRPr="00831911">
        <w:t xml:space="preserve"> </w:t>
      </w:r>
      <w:r w:rsidRPr="000B0EE3">
        <w:t>these</w:t>
      </w:r>
      <w:r w:rsidRPr="00831911">
        <w:t xml:space="preserve"> </w:t>
      </w:r>
      <w:r w:rsidRPr="000B0EE3">
        <w:t>data</w:t>
      </w:r>
      <w:r w:rsidRPr="00831911">
        <w:t xml:space="preserve"> </w:t>
      </w:r>
      <w:r w:rsidRPr="000B0EE3">
        <w:t>and</w:t>
      </w:r>
      <w:r w:rsidRPr="00831911">
        <w:t xml:space="preserve"> </w:t>
      </w:r>
      <w:r w:rsidRPr="000B0EE3">
        <w:t>resulting</w:t>
      </w:r>
      <w:r w:rsidRPr="00831911">
        <w:t xml:space="preserve"> </w:t>
      </w:r>
      <w:r w:rsidRPr="000B0EE3">
        <w:t xml:space="preserve">output </w:t>
      </w:r>
      <w:r w:rsidRPr="000B0EE3">
        <w:t>in order to</w:t>
      </w:r>
      <w:r w:rsidRPr="000B0EE3">
        <w:t xml:space="preserve"> prevent additional risk to the persons or establishments who provided the data. If I discover or can inadvertently deduce small cells (&lt;</w:t>
      </w:r>
      <w:r w:rsidR="00D41971">
        <w:t>10</w:t>
      </w:r>
      <w:r w:rsidRPr="000B0EE3">
        <w:t xml:space="preserve">) or person-level information, it is my responsibility </w:t>
      </w:r>
      <w:r w:rsidRPr="000B0EE3">
        <w:t>to not</w:t>
      </w:r>
      <w:r w:rsidRPr="000B0EE3">
        <w:t xml:space="preserve"> share this information with anyone or publish it, and I will immediately bring this to the attention of an RDC staff member.</w:t>
      </w:r>
    </w:p>
    <w:p w:rsidR="001E5B94" w:rsidRPr="000B0EE3" w:rsidP="00831911" w14:paraId="25F9D353" w14:textId="77777777">
      <w:pPr>
        <w:spacing w:before="46"/>
        <w:ind w:left="12" w:firstLine="6"/>
        <w:jc w:val="both"/>
      </w:pPr>
    </w:p>
    <w:p w:rsidR="001E5B94" w:rsidRPr="000B0EE3" w:rsidP="00831911" w14:paraId="25F9D354" w14:textId="77777777">
      <w:pPr>
        <w:spacing w:before="46"/>
        <w:ind w:left="12" w:firstLine="6"/>
        <w:jc w:val="both"/>
      </w:pPr>
      <w:r w:rsidRPr="000B0EE3">
        <w:t>I</w:t>
      </w:r>
      <w:r w:rsidRPr="00831911">
        <w:t xml:space="preserve"> </w:t>
      </w:r>
      <w:r w:rsidRPr="000B0EE3">
        <w:t>understand</w:t>
      </w:r>
      <w:r w:rsidRPr="00831911">
        <w:t xml:space="preserve"> </w:t>
      </w:r>
      <w:r w:rsidRPr="000B0EE3">
        <w:t>that</w:t>
      </w:r>
      <w:r w:rsidRPr="00831911">
        <w:t xml:space="preserve"> </w:t>
      </w:r>
      <w:r w:rsidRPr="000B0EE3">
        <w:t>the</w:t>
      </w:r>
      <w:r w:rsidRPr="00831911">
        <w:t xml:space="preserve"> </w:t>
      </w:r>
      <w:r w:rsidRPr="000B0EE3">
        <w:t>deliberate</w:t>
      </w:r>
      <w:r w:rsidRPr="00831911">
        <w:t xml:space="preserve"> </w:t>
      </w:r>
      <w:r w:rsidRPr="000B0EE3">
        <w:t>violation</w:t>
      </w:r>
      <w:r w:rsidRPr="00831911">
        <w:t xml:space="preserve"> </w:t>
      </w:r>
      <w:r w:rsidRPr="000B0EE3">
        <w:t>of</w:t>
      </w:r>
      <w:r w:rsidRPr="00831911">
        <w:t xml:space="preserve"> </w:t>
      </w:r>
      <w:r w:rsidRPr="000B0EE3">
        <w:t>any</w:t>
      </w:r>
      <w:r w:rsidRPr="00831911">
        <w:t xml:space="preserve"> </w:t>
      </w:r>
      <w:r w:rsidRPr="000B0EE3">
        <w:t>of</w:t>
      </w:r>
      <w:r w:rsidRPr="00831911">
        <w:t xml:space="preserve"> </w:t>
      </w:r>
      <w:r w:rsidRPr="000B0EE3">
        <w:t>these</w:t>
      </w:r>
      <w:r w:rsidRPr="00831911">
        <w:t xml:space="preserve"> </w:t>
      </w:r>
      <w:r w:rsidRPr="000B0EE3">
        <w:t>conditions</w:t>
      </w:r>
      <w:r w:rsidRPr="00831911">
        <w:t xml:space="preserve"> </w:t>
      </w:r>
      <w:r w:rsidRPr="000B0EE3">
        <w:t>may</w:t>
      </w:r>
      <w:r w:rsidRPr="00831911">
        <w:t xml:space="preserve"> </w:t>
      </w:r>
      <w:r w:rsidRPr="000B0EE3">
        <w:t>result</w:t>
      </w:r>
      <w:r w:rsidRPr="00831911">
        <w:t xml:space="preserve"> </w:t>
      </w:r>
      <w:r w:rsidRPr="000B0EE3">
        <w:t>in</w:t>
      </w:r>
      <w:r w:rsidRPr="00831911">
        <w:t xml:space="preserve"> </w:t>
      </w:r>
      <w:r w:rsidRPr="000B0EE3">
        <w:t>cancellation of my data access agreement and I may be escorted from the RDC by authorized Federal Protection Service staff. I may also be barred from any future use of the NCHS/Census RDCs upon review and determination by the sponsor of the data to protect the integrity and confidentiality of the data.</w:t>
      </w:r>
    </w:p>
    <w:p w:rsidR="00831911" w:rsidP="00831911" w14:paraId="26DF55F9" w14:textId="77777777">
      <w:pPr>
        <w:spacing w:before="46"/>
        <w:ind w:left="12" w:firstLine="6"/>
        <w:jc w:val="both"/>
      </w:pPr>
    </w:p>
    <w:p w:rsidR="001E5B94" w:rsidRPr="000B0EE3" w:rsidP="00831911" w14:paraId="25F9D356" w14:textId="288F91F6">
      <w:pPr>
        <w:spacing w:before="46"/>
        <w:ind w:left="12" w:firstLine="6"/>
        <w:jc w:val="both"/>
      </w:pPr>
      <w:r w:rsidRPr="000B0EE3">
        <w:t xml:space="preserve">I am also aware that I can be held legally liable for any harm incurred by </w:t>
      </w:r>
      <w:r w:rsidRPr="000B0EE3">
        <w:t>persons</w:t>
      </w:r>
      <w:r w:rsidRPr="000B0EE3">
        <w:t xml:space="preserve"> or establishments</w:t>
      </w:r>
      <w:r w:rsidRPr="00831911">
        <w:t xml:space="preserve"> </w:t>
      </w:r>
      <w:r w:rsidRPr="000B0EE3">
        <w:t>contained</w:t>
      </w:r>
      <w:r w:rsidRPr="00831911">
        <w:t xml:space="preserve"> </w:t>
      </w:r>
      <w:r w:rsidRPr="000B0EE3">
        <w:t>in</w:t>
      </w:r>
      <w:r w:rsidRPr="00831911">
        <w:t xml:space="preserve"> </w:t>
      </w:r>
      <w:r w:rsidRPr="000B0EE3">
        <w:t>the</w:t>
      </w:r>
      <w:r w:rsidRPr="00831911">
        <w:t xml:space="preserve"> </w:t>
      </w:r>
      <w:r w:rsidRPr="000B0EE3">
        <w:t>data</w:t>
      </w:r>
      <w:r w:rsidRPr="00831911">
        <w:t xml:space="preserve"> </w:t>
      </w:r>
      <w:r w:rsidRPr="000B0EE3">
        <w:t>I</w:t>
      </w:r>
      <w:r w:rsidRPr="00831911">
        <w:t xml:space="preserve"> </w:t>
      </w:r>
      <w:r w:rsidRPr="000B0EE3">
        <w:t>have</w:t>
      </w:r>
      <w:r w:rsidRPr="00831911">
        <w:t xml:space="preserve"> </w:t>
      </w:r>
      <w:r w:rsidRPr="000B0EE3">
        <w:t>access</w:t>
      </w:r>
      <w:r w:rsidRPr="00831911">
        <w:t xml:space="preserve"> </w:t>
      </w:r>
      <w:r w:rsidRPr="000B0EE3">
        <w:t>to,</w:t>
      </w:r>
      <w:r w:rsidRPr="00831911">
        <w:t xml:space="preserve"> </w:t>
      </w:r>
      <w:r w:rsidRPr="000B0EE3">
        <w:t>which</w:t>
      </w:r>
      <w:r w:rsidRPr="00831911">
        <w:t xml:space="preserve"> </w:t>
      </w:r>
      <w:r w:rsidRPr="000B0EE3">
        <w:t>may</w:t>
      </w:r>
      <w:r w:rsidRPr="00831911">
        <w:t xml:space="preserve"> </w:t>
      </w:r>
      <w:r w:rsidRPr="000B0EE3">
        <w:t>result</w:t>
      </w:r>
      <w:r w:rsidRPr="00831911">
        <w:t xml:space="preserve"> </w:t>
      </w:r>
      <w:r w:rsidRPr="000B0EE3">
        <w:t>from</w:t>
      </w:r>
      <w:r w:rsidRPr="00831911">
        <w:t xml:space="preserve"> </w:t>
      </w:r>
      <w:r w:rsidRPr="000B0EE3">
        <w:t>my</w:t>
      </w:r>
      <w:r w:rsidRPr="00831911">
        <w:t xml:space="preserve"> </w:t>
      </w:r>
      <w:r w:rsidRPr="000B0EE3">
        <w:t>activities</w:t>
      </w:r>
      <w:r w:rsidRPr="00831911">
        <w:t xml:space="preserve"> </w:t>
      </w:r>
      <w:r w:rsidRPr="000B0EE3">
        <w:t>that deviate from RDC rules, procedures and standards of conduct.</w:t>
      </w:r>
    </w:p>
    <w:p w:rsidR="001E5B94" w:rsidRPr="000B0EE3" w:rsidP="00831911" w14:paraId="25F9D357" w14:textId="77777777">
      <w:pPr>
        <w:spacing w:before="46"/>
        <w:ind w:left="12" w:firstLine="6"/>
        <w:jc w:val="both"/>
      </w:pPr>
    </w:p>
    <w:p w:rsidR="001E5B94" w:rsidRPr="000B0EE3" w:rsidP="00831911" w14:paraId="25F9D358" w14:textId="77777777">
      <w:pPr>
        <w:spacing w:before="46"/>
        <w:ind w:left="12" w:firstLine="6"/>
        <w:jc w:val="both"/>
      </w:pPr>
      <w:r w:rsidRPr="000B0EE3">
        <w:t>If</w:t>
      </w:r>
      <w:r w:rsidRPr="00831911">
        <w:t xml:space="preserve"> </w:t>
      </w:r>
      <w:r w:rsidRPr="000B0EE3">
        <w:t>I</w:t>
      </w:r>
      <w:r w:rsidRPr="00831911">
        <w:t xml:space="preserve"> </w:t>
      </w:r>
      <w:r w:rsidRPr="000B0EE3">
        <w:t>have</w:t>
      </w:r>
      <w:r w:rsidRPr="00831911">
        <w:t xml:space="preserve"> </w:t>
      </w:r>
      <w:r w:rsidRPr="000B0EE3">
        <w:t>questions</w:t>
      </w:r>
      <w:r w:rsidRPr="00831911">
        <w:t xml:space="preserve"> </w:t>
      </w:r>
      <w:r w:rsidRPr="000B0EE3">
        <w:t>about</w:t>
      </w:r>
      <w:r w:rsidRPr="00831911">
        <w:t xml:space="preserve"> </w:t>
      </w:r>
      <w:r w:rsidRPr="000B0EE3">
        <w:t>RDC</w:t>
      </w:r>
      <w:r w:rsidRPr="00831911">
        <w:t xml:space="preserve"> </w:t>
      </w:r>
      <w:r w:rsidRPr="000B0EE3">
        <w:t>rules</w:t>
      </w:r>
      <w:r w:rsidRPr="00831911">
        <w:t xml:space="preserve"> </w:t>
      </w:r>
      <w:r w:rsidRPr="000B0EE3">
        <w:t>or</w:t>
      </w:r>
      <w:r w:rsidRPr="00831911">
        <w:t xml:space="preserve"> </w:t>
      </w:r>
      <w:r w:rsidRPr="000B0EE3">
        <w:t>procedures</w:t>
      </w:r>
      <w:r w:rsidRPr="00831911">
        <w:t xml:space="preserve"> </w:t>
      </w:r>
      <w:r w:rsidRPr="000B0EE3">
        <w:t>or</w:t>
      </w:r>
      <w:r w:rsidRPr="00831911">
        <w:t xml:space="preserve"> </w:t>
      </w:r>
      <w:r w:rsidRPr="000B0EE3">
        <w:t>other</w:t>
      </w:r>
      <w:r w:rsidRPr="00831911">
        <w:t xml:space="preserve"> </w:t>
      </w:r>
      <w:r w:rsidRPr="000B0EE3">
        <w:t>concerns,</w:t>
      </w:r>
      <w:r w:rsidRPr="00831911">
        <w:t xml:space="preserve"> </w:t>
      </w:r>
      <w:r w:rsidRPr="000B0EE3">
        <w:t>it</w:t>
      </w:r>
      <w:r w:rsidRPr="00831911">
        <w:t xml:space="preserve"> </w:t>
      </w:r>
      <w:r w:rsidRPr="000B0EE3">
        <w:t>is</w:t>
      </w:r>
      <w:r w:rsidRPr="00831911">
        <w:t xml:space="preserve"> </w:t>
      </w:r>
      <w:r w:rsidRPr="000B0EE3">
        <w:t>my</w:t>
      </w:r>
      <w:r w:rsidRPr="00831911">
        <w:t xml:space="preserve"> </w:t>
      </w:r>
      <w:r w:rsidRPr="000B0EE3">
        <w:t>responsibility</w:t>
      </w:r>
      <w:r w:rsidRPr="00831911">
        <w:t xml:space="preserve"> </w:t>
      </w:r>
      <w:r w:rsidRPr="000B0EE3">
        <w:t>to ask an RDC staff member.</w:t>
      </w:r>
    </w:p>
    <w:p w:rsidR="001E5B94" w:rsidRPr="000B0EE3" w:rsidP="00831911" w14:paraId="25F9D359" w14:textId="77777777">
      <w:pPr>
        <w:spacing w:before="46"/>
        <w:ind w:left="12" w:firstLine="6"/>
        <w:jc w:val="both"/>
      </w:pPr>
    </w:p>
    <w:p w:rsidR="001E5B94" w:rsidRPr="000B0EE3" w:rsidP="00831911" w14:paraId="25F9D35A" w14:textId="77777777">
      <w:pPr>
        <w:spacing w:before="46"/>
        <w:ind w:left="12" w:firstLine="6"/>
        <w:jc w:val="both"/>
      </w:pPr>
      <w:r w:rsidRPr="000B0EE3">
        <w:t>I</w:t>
      </w:r>
      <w:r w:rsidRPr="00831911">
        <w:t xml:space="preserve"> </w:t>
      </w:r>
      <w:r w:rsidRPr="000B0EE3">
        <w:t>understand</w:t>
      </w:r>
      <w:r w:rsidRPr="00831911">
        <w:t xml:space="preserve"> </w:t>
      </w:r>
      <w:r w:rsidRPr="000B0EE3">
        <w:t>that</w:t>
      </w:r>
      <w:r w:rsidRPr="00831911">
        <w:t xml:space="preserve"> </w:t>
      </w:r>
      <w:r w:rsidRPr="000B0EE3">
        <w:t>deliberately</w:t>
      </w:r>
      <w:r w:rsidRPr="00831911">
        <w:t xml:space="preserve"> </w:t>
      </w:r>
      <w:r w:rsidRPr="000B0EE3">
        <w:t>making</w:t>
      </w:r>
      <w:r w:rsidRPr="00831911">
        <w:t xml:space="preserve"> </w:t>
      </w:r>
      <w:r w:rsidRPr="000B0EE3">
        <w:t>a</w:t>
      </w:r>
      <w:r w:rsidRPr="00831911">
        <w:t xml:space="preserve"> </w:t>
      </w:r>
      <w:r w:rsidRPr="000B0EE3">
        <w:t>false</w:t>
      </w:r>
      <w:r w:rsidRPr="00831911">
        <w:t xml:space="preserve"> </w:t>
      </w:r>
      <w:r w:rsidRPr="000B0EE3">
        <w:t>statement</w:t>
      </w:r>
      <w:r w:rsidRPr="00831911">
        <w:t xml:space="preserve"> </w:t>
      </w:r>
      <w:r w:rsidRPr="000B0EE3">
        <w:t>in</w:t>
      </w:r>
      <w:r w:rsidRPr="00831911">
        <w:t xml:space="preserve"> </w:t>
      </w:r>
      <w:r w:rsidRPr="000B0EE3">
        <w:t>any</w:t>
      </w:r>
      <w:r w:rsidRPr="00831911">
        <w:t xml:space="preserve"> </w:t>
      </w:r>
      <w:r w:rsidRPr="000B0EE3">
        <w:t>matter</w:t>
      </w:r>
      <w:r w:rsidRPr="00831911">
        <w:t xml:space="preserve"> </w:t>
      </w:r>
      <w:r w:rsidRPr="000B0EE3">
        <w:t>within</w:t>
      </w:r>
      <w:r w:rsidRPr="00831911">
        <w:t xml:space="preserve"> </w:t>
      </w:r>
      <w:r w:rsidRPr="000B0EE3">
        <w:t>the</w:t>
      </w:r>
      <w:r w:rsidRPr="00831911">
        <w:t xml:space="preserve"> </w:t>
      </w:r>
      <w:r w:rsidRPr="000B0EE3">
        <w:t>jurisdiction</w:t>
      </w:r>
      <w:r w:rsidRPr="00831911">
        <w:t xml:space="preserve"> </w:t>
      </w:r>
      <w:r w:rsidRPr="000B0EE3">
        <w:t>of any Department or Agency of the Federal Government violates Title 18 U.S.C. 1001 and is punishable by a fine or up to five years in prison or both.</w:t>
      </w:r>
    </w:p>
    <w:p w:rsidR="001E5B94" w:rsidRPr="000B0EE3" w:rsidP="00831911" w14:paraId="25F9D35B" w14:textId="77777777">
      <w:pPr>
        <w:spacing w:before="46"/>
        <w:ind w:left="12" w:firstLine="6"/>
        <w:jc w:val="both"/>
      </w:pPr>
    </w:p>
    <w:p w:rsidR="001E5B94" w:rsidRPr="000B0EE3" w:rsidP="00831911" w14:paraId="25F9D35C" w14:textId="77777777">
      <w:pPr>
        <w:spacing w:before="46"/>
        <w:ind w:left="12" w:firstLine="6"/>
        <w:jc w:val="both"/>
      </w:pPr>
    </w:p>
    <w:p w:rsidR="001E5B94" w:rsidRPr="000B0EE3" w:rsidP="00831911" w14:paraId="25F9D35D" w14:textId="77777777">
      <w:pPr>
        <w:spacing w:before="46"/>
        <w:ind w:left="12" w:firstLine="6"/>
        <w:jc w:val="both"/>
      </w:pPr>
    </w:p>
    <w:p w:rsidR="001E5B94" w:rsidRPr="000B0EE3" w:rsidP="00831911" w14:paraId="25F9D35E" w14:textId="77777777">
      <w:pPr>
        <w:spacing w:before="46"/>
        <w:ind w:left="12" w:firstLine="6"/>
        <w:jc w:val="both"/>
      </w:pPr>
    </w:p>
    <w:p w:rsidR="001E5B94" w:rsidRPr="000B0EE3" w:rsidP="002F1BC3" w14:paraId="25F9D35F" w14:textId="60F1EF7F">
      <w:pPr>
        <w:spacing w:before="46"/>
        <w:ind w:left="12" w:firstLine="6"/>
        <w:jc w:val="right"/>
      </w:pPr>
      <w:r w:rsidRPr="000B0EE3">
        <w:tab/>
        <w:t>RDC ID:</w:t>
      </w:r>
      <w:r w:rsidRPr="00831911">
        <w:t xml:space="preserve"> </w:t>
      </w:r>
      <w:r w:rsidRPr="00831911">
        <w:tab/>
      </w:r>
    </w:p>
    <w:p w:rsidR="001E5B94" w:rsidRPr="000B0EE3" w:rsidP="00831911" w14:paraId="25F9D360" w14:textId="77777777">
      <w:pPr>
        <w:spacing w:before="46"/>
        <w:ind w:left="12" w:firstLine="6"/>
        <w:jc w:val="both"/>
      </w:pPr>
    </w:p>
    <w:p w:rsidR="001E5B94" w:rsidRPr="000B0EE3" w:rsidP="00831911" w14:paraId="25F9D361" w14:textId="77777777">
      <w:pPr>
        <w:spacing w:before="46"/>
        <w:ind w:left="12" w:firstLine="6"/>
        <w:jc w:val="both"/>
      </w:pPr>
    </w:p>
    <w:p w:rsidR="001E5B94" w:rsidRPr="000B0EE3" w:rsidP="00831911" w14:paraId="25F9D362" w14:textId="77777777">
      <w:pPr>
        <w:spacing w:before="46"/>
        <w:ind w:left="12" w:firstLine="6"/>
        <w:jc w:val="both"/>
      </w:pPr>
    </w:p>
    <w:p w:rsidR="001E5B94" w:rsidRPr="000B0EE3" w:rsidP="003F2C44" w14:paraId="25F9D363" w14:textId="77777777">
      <w:pPr>
        <w:pStyle w:val="BodyText"/>
        <w:rPr>
          <w:sz w:val="22"/>
          <w:szCs w:val="22"/>
        </w:rPr>
      </w:pPr>
      <w:r w:rsidRPr="000B0EE3">
        <w:rPr>
          <w:sz w:val="22"/>
          <w:szCs w:val="22"/>
        </w:rPr>
        <w:t>Signature</w:t>
      </w:r>
      <w:r w:rsidRPr="000B0EE3">
        <w:rPr>
          <w:spacing w:val="-6"/>
          <w:sz w:val="22"/>
          <w:szCs w:val="22"/>
        </w:rPr>
        <w:t xml:space="preserve"> </w:t>
      </w:r>
      <w:r w:rsidRPr="000B0EE3">
        <w:rPr>
          <w:sz w:val="22"/>
          <w:szCs w:val="22"/>
        </w:rPr>
        <w:t>of</w:t>
      </w:r>
      <w:r w:rsidRPr="000B0EE3">
        <w:rPr>
          <w:spacing w:val="-7"/>
          <w:sz w:val="22"/>
          <w:szCs w:val="22"/>
        </w:rPr>
        <w:t xml:space="preserve"> </w:t>
      </w:r>
      <w:r w:rsidRPr="000B0EE3">
        <w:rPr>
          <w:sz w:val="22"/>
          <w:szCs w:val="22"/>
        </w:rPr>
        <w:t>Designated</w:t>
      </w:r>
      <w:r w:rsidRPr="000B0EE3">
        <w:rPr>
          <w:spacing w:val="-7"/>
          <w:sz w:val="22"/>
          <w:szCs w:val="22"/>
        </w:rPr>
        <w:t xml:space="preserve"> </w:t>
      </w:r>
      <w:r w:rsidRPr="000B0EE3">
        <w:rPr>
          <w:spacing w:val="-2"/>
          <w:sz w:val="22"/>
          <w:szCs w:val="22"/>
        </w:rPr>
        <w:t>Agent:</w:t>
      </w:r>
    </w:p>
    <w:p w:rsidR="001E5B94" w:rsidRPr="000B0EE3" w:rsidP="009739C1" w14:paraId="25F9D366" w14:textId="1D3EDAD6">
      <w:pPr>
        <w:pStyle w:val="BodyText"/>
        <w:spacing w:before="203"/>
        <w:jc w:val="center"/>
        <w:rPr>
          <w:sz w:val="22"/>
          <w:szCs w:val="22"/>
        </w:rPr>
      </w:pPr>
      <w:r>
        <w:rPr>
          <w:sz w:val="22"/>
          <w:szCs w:val="22"/>
        </w:rPr>
        <w:t>________________________________________</w:t>
      </w:r>
    </w:p>
    <w:p w:rsidR="009739C1" w:rsidP="002F1BC3" w14:paraId="24BC3BAE" w14:textId="77777777">
      <w:pPr>
        <w:pStyle w:val="BodyText"/>
        <w:tabs>
          <w:tab w:val="left" w:pos="6590"/>
          <w:tab w:val="left" w:pos="8087"/>
          <w:tab w:val="left" w:pos="9259"/>
          <w:tab w:val="left" w:pos="9499"/>
        </w:tabs>
        <w:rPr>
          <w:sz w:val="22"/>
          <w:szCs w:val="22"/>
        </w:rPr>
      </w:pPr>
    </w:p>
    <w:p w:rsidR="0023790C" w:rsidP="002F1BC3" w14:paraId="7CC5DA44" w14:textId="77777777">
      <w:pPr>
        <w:pStyle w:val="BodyText"/>
        <w:tabs>
          <w:tab w:val="left" w:pos="6590"/>
          <w:tab w:val="left" w:pos="8087"/>
          <w:tab w:val="left" w:pos="9259"/>
          <w:tab w:val="left" w:pos="9499"/>
        </w:tabs>
        <w:rPr>
          <w:sz w:val="22"/>
          <w:szCs w:val="22"/>
        </w:rPr>
      </w:pPr>
    </w:p>
    <w:p w:rsidR="0023790C" w:rsidP="002F1BC3" w14:paraId="11542F06" w14:textId="77777777">
      <w:pPr>
        <w:pStyle w:val="BodyText"/>
        <w:tabs>
          <w:tab w:val="left" w:pos="6590"/>
          <w:tab w:val="left" w:pos="8087"/>
          <w:tab w:val="left" w:pos="9259"/>
          <w:tab w:val="left" w:pos="9499"/>
        </w:tabs>
        <w:rPr>
          <w:sz w:val="22"/>
          <w:szCs w:val="22"/>
        </w:rPr>
      </w:pPr>
    </w:p>
    <w:p w:rsidR="0023790C" w:rsidP="002F1BC3" w14:paraId="47A3CEAD" w14:textId="77777777">
      <w:pPr>
        <w:pStyle w:val="BodyText"/>
        <w:tabs>
          <w:tab w:val="left" w:pos="6590"/>
          <w:tab w:val="left" w:pos="8087"/>
          <w:tab w:val="left" w:pos="9259"/>
          <w:tab w:val="left" w:pos="9499"/>
        </w:tabs>
        <w:rPr>
          <w:sz w:val="22"/>
          <w:szCs w:val="22"/>
        </w:rPr>
      </w:pPr>
    </w:p>
    <w:p w:rsidR="001E5B94" w:rsidRPr="000B0EE3" w:rsidP="002F1BC3" w14:paraId="25F9D367" w14:textId="659CB39F">
      <w:pPr>
        <w:pStyle w:val="BodyText"/>
        <w:tabs>
          <w:tab w:val="left" w:pos="6590"/>
          <w:tab w:val="left" w:pos="8087"/>
          <w:tab w:val="left" w:pos="9259"/>
          <w:tab w:val="left" w:pos="9499"/>
        </w:tabs>
        <w:rPr>
          <w:sz w:val="22"/>
          <w:szCs w:val="22"/>
        </w:rPr>
      </w:pPr>
      <w:r w:rsidRPr="000B0EE3">
        <w:rPr>
          <w:sz w:val="22"/>
          <w:szCs w:val="22"/>
        </w:rPr>
        <w:t>Subscribed</w:t>
      </w:r>
      <w:r w:rsidRPr="000B0EE3">
        <w:rPr>
          <w:spacing w:val="-6"/>
          <w:sz w:val="22"/>
          <w:szCs w:val="22"/>
        </w:rPr>
        <w:t xml:space="preserve"> </w:t>
      </w:r>
      <w:r w:rsidRPr="000B0EE3">
        <w:rPr>
          <w:sz w:val="22"/>
          <w:szCs w:val="22"/>
        </w:rPr>
        <w:t>and</w:t>
      </w:r>
      <w:r w:rsidRPr="000B0EE3">
        <w:rPr>
          <w:spacing w:val="-10"/>
          <w:sz w:val="22"/>
          <w:szCs w:val="22"/>
        </w:rPr>
        <w:t xml:space="preserve"> </w:t>
      </w:r>
      <w:r w:rsidRPr="000B0EE3">
        <w:rPr>
          <w:sz w:val="22"/>
          <w:szCs w:val="22"/>
        </w:rPr>
        <w:t>sworn</w:t>
      </w:r>
      <w:r w:rsidRPr="000B0EE3">
        <w:rPr>
          <w:spacing w:val="-5"/>
          <w:sz w:val="22"/>
          <w:szCs w:val="22"/>
        </w:rPr>
        <w:t xml:space="preserve"> </w:t>
      </w:r>
      <w:r w:rsidRPr="000B0EE3">
        <w:rPr>
          <w:sz w:val="22"/>
          <w:szCs w:val="22"/>
        </w:rPr>
        <w:t>(or</w:t>
      </w:r>
      <w:r w:rsidRPr="000B0EE3">
        <w:rPr>
          <w:spacing w:val="-6"/>
          <w:sz w:val="22"/>
          <w:szCs w:val="22"/>
        </w:rPr>
        <w:t xml:space="preserve"> </w:t>
      </w:r>
      <w:r w:rsidRPr="000B0EE3">
        <w:rPr>
          <w:sz w:val="22"/>
          <w:szCs w:val="22"/>
        </w:rPr>
        <w:t>affirmed)</w:t>
      </w:r>
      <w:r w:rsidRPr="000B0EE3">
        <w:rPr>
          <w:spacing w:val="-5"/>
          <w:sz w:val="22"/>
          <w:szCs w:val="22"/>
        </w:rPr>
        <w:t xml:space="preserve"> </w:t>
      </w:r>
      <w:r w:rsidRPr="000B0EE3">
        <w:rPr>
          <w:sz w:val="22"/>
          <w:szCs w:val="22"/>
        </w:rPr>
        <w:t>before</w:t>
      </w:r>
      <w:r w:rsidRPr="000B0EE3">
        <w:rPr>
          <w:spacing w:val="-8"/>
          <w:sz w:val="22"/>
          <w:szCs w:val="22"/>
        </w:rPr>
        <w:t xml:space="preserve"> </w:t>
      </w:r>
      <w:r w:rsidRPr="000B0EE3">
        <w:rPr>
          <w:sz w:val="22"/>
          <w:szCs w:val="22"/>
        </w:rPr>
        <w:t>me</w:t>
      </w:r>
      <w:r w:rsidRPr="000B0EE3">
        <w:rPr>
          <w:spacing w:val="-3"/>
          <w:sz w:val="22"/>
          <w:szCs w:val="22"/>
        </w:rPr>
        <w:t xml:space="preserve"> </w:t>
      </w:r>
      <w:r w:rsidRPr="000B0EE3">
        <w:rPr>
          <w:spacing w:val="-4"/>
          <w:sz w:val="22"/>
          <w:szCs w:val="22"/>
        </w:rPr>
        <w:t>this</w:t>
      </w:r>
      <w:r w:rsidRPr="000B0EE3">
        <w:rPr>
          <w:sz w:val="22"/>
          <w:szCs w:val="22"/>
          <w:u w:val="single"/>
        </w:rPr>
        <w:tab/>
      </w:r>
      <w:r w:rsidRPr="000B0EE3">
        <w:rPr>
          <w:sz w:val="22"/>
          <w:szCs w:val="22"/>
        </w:rPr>
        <w:t>day</w:t>
      </w:r>
      <w:r w:rsidRPr="000B0EE3">
        <w:rPr>
          <w:spacing w:val="-4"/>
          <w:sz w:val="22"/>
          <w:szCs w:val="22"/>
        </w:rPr>
        <w:t xml:space="preserve"> </w:t>
      </w:r>
      <w:r w:rsidRPr="000B0EE3">
        <w:rPr>
          <w:spacing w:val="-5"/>
          <w:sz w:val="22"/>
          <w:szCs w:val="22"/>
        </w:rPr>
        <w:t>of</w:t>
      </w:r>
      <w:r w:rsidRPr="000B0EE3">
        <w:rPr>
          <w:sz w:val="22"/>
          <w:szCs w:val="22"/>
          <w:u w:val="single"/>
        </w:rPr>
        <w:tab/>
      </w:r>
      <w:r w:rsidRPr="000B0EE3">
        <w:rPr>
          <w:sz w:val="22"/>
          <w:szCs w:val="22"/>
        </w:rPr>
        <w:t xml:space="preserve">, </w:t>
      </w:r>
      <w:r w:rsidRPr="000B0EE3">
        <w:rPr>
          <w:spacing w:val="48"/>
          <w:sz w:val="22"/>
          <w:szCs w:val="22"/>
        </w:rPr>
        <w:t xml:space="preserve"> </w:t>
      </w:r>
      <w:r w:rsidRPr="000B0EE3">
        <w:rPr>
          <w:sz w:val="22"/>
          <w:szCs w:val="22"/>
          <w:u w:val="single"/>
        </w:rPr>
        <w:tab/>
      </w:r>
      <w:r w:rsidRPr="000B0EE3">
        <w:rPr>
          <w:sz w:val="22"/>
          <w:szCs w:val="22"/>
        </w:rPr>
        <w:tab/>
      </w:r>
      <w:r w:rsidRPr="000B0EE3">
        <w:rPr>
          <w:spacing w:val="-10"/>
          <w:sz w:val="22"/>
          <w:szCs w:val="22"/>
        </w:rPr>
        <w:t>.</w:t>
      </w:r>
    </w:p>
    <w:p w:rsidR="001E5B94" w:rsidRPr="000B0EE3" w14:paraId="25F9D368" w14:textId="77777777">
      <w:pPr>
        <w:pStyle w:val="BodyText"/>
        <w:spacing w:before="14"/>
        <w:rPr>
          <w:sz w:val="22"/>
          <w:szCs w:val="22"/>
        </w:rPr>
      </w:pPr>
    </w:p>
    <w:p w:rsidR="001E5B94" w:rsidRPr="000B0EE3" w:rsidP="003F2C44" w14:paraId="25F9D369" w14:textId="77777777">
      <w:pPr>
        <w:pStyle w:val="BodyText"/>
        <w:tabs>
          <w:tab w:val="left" w:pos="5783"/>
          <w:tab w:val="left" w:pos="9206"/>
        </w:tabs>
        <w:rPr>
          <w:sz w:val="22"/>
          <w:szCs w:val="22"/>
        </w:rPr>
      </w:pPr>
      <w:r w:rsidRPr="000B0EE3">
        <w:rPr>
          <w:sz w:val="22"/>
          <w:szCs w:val="22"/>
        </w:rPr>
        <w:t>At</w:t>
      </w:r>
      <w:r w:rsidRPr="000B0EE3">
        <w:rPr>
          <w:spacing w:val="-1"/>
          <w:sz w:val="22"/>
          <w:szCs w:val="22"/>
        </w:rPr>
        <w:t xml:space="preserve"> </w:t>
      </w:r>
      <w:r w:rsidRPr="000B0EE3">
        <w:rPr>
          <w:spacing w:val="-2"/>
          <w:sz w:val="22"/>
          <w:szCs w:val="22"/>
        </w:rPr>
        <w:t>(city)</w:t>
      </w:r>
      <w:r w:rsidRPr="000B0EE3">
        <w:rPr>
          <w:sz w:val="22"/>
          <w:szCs w:val="22"/>
          <w:u w:val="single"/>
        </w:rPr>
        <w:tab/>
      </w:r>
      <w:r w:rsidRPr="000B0EE3">
        <w:rPr>
          <w:sz w:val="22"/>
          <w:szCs w:val="22"/>
        </w:rPr>
        <w:t>(state)</w:t>
      </w:r>
      <w:r w:rsidRPr="000B0EE3">
        <w:rPr>
          <w:spacing w:val="-2"/>
          <w:sz w:val="22"/>
          <w:szCs w:val="22"/>
        </w:rPr>
        <w:t xml:space="preserve"> </w:t>
      </w:r>
      <w:r w:rsidRPr="000B0EE3">
        <w:rPr>
          <w:sz w:val="22"/>
          <w:szCs w:val="22"/>
          <w:u w:val="single"/>
        </w:rPr>
        <w:tab/>
      </w:r>
    </w:p>
    <w:p w:rsidR="001E5B94" w:rsidRPr="000B0EE3" w14:paraId="25F9D36A" w14:textId="77777777">
      <w:pPr>
        <w:pStyle w:val="BodyText"/>
        <w:rPr>
          <w:sz w:val="22"/>
          <w:szCs w:val="22"/>
        </w:rPr>
      </w:pPr>
    </w:p>
    <w:p w:rsidR="001E5B94" w14:paraId="25F9D36B" w14:textId="77777777">
      <w:pPr>
        <w:pStyle w:val="BodyText"/>
        <w:rPr>
          <w:sz w:val="22"/>
          <w:szCs w:val="22"/>
        </w:rPr>
      </w:pPr>
    </w:p>
    <w:p w:rsidR="0023790C" w14:paraId="1A50FDBE" w14:textId="77777777">
      <w:pPr>
        <w:pStyle w:val="BodyText"/>
        <w:rPr>
          <w:sz w:val="22"/>
          <w:szCs w:val="22"/>
        </w:rPr>
      </w:pPr>
    </w:p>
    <w:p w:rsidR="0023790C" w:rsidRPr="000B0EE3" w14:paraId="4D8C5AB4" w14:textId="77777777">
      <w:pPr>
        <w:pStyle w:val="BodyText"/>
        <w:rPr>
          <w:sz w:val="22"/>
          <w:szCs w:val="22"/>
        </w:rPr>
      </w:pPr>
    </w:p>
    <w:p w:rsidR="001E5B94" w14:paraId="25F9D36C" w14:textId="77777777">
      <w:pPr>
        <w:pStyle w:val="BodyText"/>
        <w:spacing w:before="66"/>
        <w:rPr>
          <w:sz w:val="22"/>
          <w:szCs w:val="22"/>
        </w:rPr>
      </w:pPr>
    </w:p>
    <w:p w:rsidR="003F2C44" w:rsidRPr="000B0EE3" w14:paraId="298B4B2B" w14:textId="77777777">
      <w:pPr>
        <w:pStyle w:val="BodyText"/>
        <w:spacing w:before="66"/>
        <w:rPr>
          <w:sz w:val="22"/>
          <w:szCs w:val="22"/>
        </w:rPr>
      </w:pPr>
    </w:p>
    <w:p w:rsidR="001E5B94" w:rsidRPr="000B0EE3" w:rsidP="009E5EBB" w14:paraId="25F9D36D" w14:textId="77777777">
      <w:pPr>
        <w:pStyle w:val="BodyText"/>
        <w:ind w:left="5040" w:firstLine="720"/>
        <w:jc w:val="center"/>
        <w:rPr>
          <w:sz w:val="22"/>
          <w:szCs w:val="22"/>
        </w:rPr>
      </w:pPr>
      <w:r w:rsidRPr="000B0EE3">
        <w:rPr>
          <w:spacing w:val="-2"/>
          <w:sz w:val="22"/>
          <w:szCs w:val="22"/>
        </w:rPr>
        <w:t>[SEAL]</w:t>
      </w:r>
    </w:p>
    <w:p w:rsidR="001E5B94" w:rsidRPr="000B0EE3" w14:paraId="25F9D36E" w14:textId="77777777">
      <w:pPr>
        <w:pStyle w:val="BodyText"/>
        <w:rPr>
          <w:sz w:val="22"/>
          <w:szCs w:val="22"/>
        </w:rPr>
      </w:pPr>
    </w:p>
    <w:p w:rsidR="001E5B94" w:rsidRPr="000B0EE3" w14:paraId="25F9D36F" w14:textId="77777777">
      <w:pPr>
        <w:pStyle w:val="BodyText"/>
        <w:spacing w:before="120"/>
        <w:rPr>
          <w:sz w:val="22"/>
          <w:szCs w:val="22"/>
        </w:rPr>
      </w:pPr>
    </w:p>
    <w:p w:rsidR="001E5B94" w:rsidRPr="000B0EE3" w:rsidP="009E5EBB" w14:paraId="25F9D370" w14:textId="77777777">
      <w:pPr>
        <w:pStyle w:val="BodyText"/>
        <w:tabs>
          <w:tab w:val="left" w:pos="7545"/>
        </w:tabs>
        <w:jc w:val="right"/>
        <w:rPr>
          <w:sz w:val="22"/>
          <w:szCs w:val="22"/>
        </w:rPr>
      </w:pPr>
      <w:r w:rsidRPr="000B0EE3">
        <w:rPr>
          <w:sz w:val="22"/>
          <w:szCs w:val="22"/>
        </w:rPr>
        <w:t>Notary Public Signature:</w:t>
      </w:r>
      <w:r w:rsidRPr="000B0EE3">
        <w:rPr>
          <w:spacing w:val="106"/>
          <w:sz w:val="22"/>
          <w:szCs w:val="22"/>
        </w:rPr>
        <w:t xml:space="preserve"> </w:t>
      </w:r>
      <w:r w:rsidRPr="000B0EE3">
        <w:rPr>
          <w:sz w:val="22"/>
          <w:szCs w:val="22"/>
          <w:u w:val="single"/>
        </w:rPr>
        <w:tab/>
      </w:r>
    </w:p>
    <w:p w:rsidR="001E5B94" w:rsidRPr="000B0EE3" w14:paraId="25F9D371" w14:textId="77777777">
      <w:pPr>
        <w:pStyle w:val="BodyText"/>
        <w:spacing w:before="139"/>
        <w:rPr>
          <w:sz w:val="22"/>
          <w:szCs w:val="22"/>
        </w:rPr>
      </w:pPr>
    </w:p>
    <w:p w:rsidR="0023790C" w:rsidP="003F2C44" w14:paraId="0D10513E" w14:textId="77777777">
      <w:pPr>
        <w:pStyle w:val="BodyText"/>
        <w:tabs>
          <w:tab w:val="left" w:pos="4487"/>
          <w:tab w:val="left" w:pos="9743"/>
        </w:tabs>
        <w:rPr>
          <w:sz w:val="22"/>
          <w:szCs w:val="22"/>
        </w:rPr>
      </w:pPr>
    </w:p>
    <w:p w:rsidR="001E5B94" w:rsidRPr="000B0EE3" w:rsidP="003F2C44" w14:paraId="25F9D372" w14:textId="1C809CE9">
      <w:pPr>
        <w:pStyle w:val="BodyText"/>
        <w:tabs>
          <w:tab w:val="left" w:pos="4487"/>
          <w:tab w:val="left" w:pos="9743"/>
        </w:tabs>
        <w:rPr>
          <w:sz w:val="22"/>
          <w:szCs w:val="22"/>
        </w:rPr>
      </w:pPr>
      <w:r w:rsidRPr="000B0EE3">
        <w:rPr>
          <w:sz w:val="22"/>
          <w:szCs w:val="22"/>
        </w:rPr>
        <w:t>My</w:t>
      </w:r>
      <w:r w:rsidRPr="000B0EE3">
        <w:rPr>
          <w:spacing w:val="-6"/>
          <w:sz w:val="22"/>
          <w:szCs w:val="22"/>
        </w:rPr>
        <w:t xml:space="preserve"> </w:t>
      </w:r>
      <w:r w:rsidRPr="000B0EE3">
        <w:rPr>
          <w:sz w:val="22"/>
          <w:szCs w:val="22"/>
        </w:rPr>
        <w:t>commission</w:t>
      </w:r>
      <w:r w:rsidRPr="000B0EE3">
        <w:rPr>
          <w:spacing w:val="-8"/>
          <w:sz w:val="22"/>
          <w:szCs w:val="22"/>
        </w:rPr>
        <w:t xml:space="preserve"> </w:t>
      </w:r>
      <w:r w:rsidRPr="000B0EE3">
        <w:rPr>
          <w:spacing w:val="-2"/>
          <w:sz w:val="22"/>
          <w:szCs w:val="22"/>
        </w:rPr>
        <w:t>expires:</w:t>
      </w:r>
      <w:r w:rsidRPr="000B0EE3">
        <w:rPr>
          <w:sz w:val="22"/>
          <w:szCs w:val="22"/>
          <w:u w:val="single"/>
        </w:rPr>
        <w:tab/>
      </w:r>
      <w:r w:rsidRPr="000B0EE3">
        <w:rPr>
          <w:sz w:val="22"/>
          <w:szCs w:val="22"/>
        </w:rPr>
        <w:t>Title</w:t>
      </w:r>
      <w:r w:rsidRPr="000B0EE3">
        <w:rPr>
          <w:spacing w:val="-1"/>
          <w:sz w:val="22"/>
          <w:szCs w:val="22"/>
        </w:rPr>
        <w:t xml:space="preserve"> </w:t>
      </w:r>
      <w:r w:rsidRPr="000B0EE3">
        <w:rPr>
          <w:sz w:val="22"/>
          <w:szCs w:val="22"/>
        </w:rPr>
        <w:t xml:space="preserve">(Officer/Notary Public): </w:t>
      </w:r>
      <w:r w:rsidRPr="000B0EE3">
        <w:rPr>
          <w:sz w:val="22"/>
          <w:szCs w:val="22"/>
          <w:u w:val="single"/>
        </w:rPr>
        <w:tab/>
      </w:r>
    </w:p>
    <w:p w:rsidR="001E5B94" w:rsidRPr="000B0EE3" w14:paraId="25F9D373" w14:textId="77777777">
      <w:pPr>
        <w:pStyle w:val="BodyText"/>
        <w:rPr>
          <w:sz w:val="22"/>
          <w:szCs w:val="22"/>
        </w:rPr>
      </w:pPr>
    </w:p>
    <w:p w:rsidR="001E5B94" w:rsidRPr="000B0EE3" w14:paraId="25F9D374" w14:textId="77777777">
      <w:pPr>
        <w:pStyle w:val="BodyText"/>
        <w:rPr>
          <w:sz w:val="22"/>
          <w:szCs w:val="22"/>
        </w:rPr>
      </w:pPr>
    </w:p>
    <w:p w:rsidR="001E5B94" w:rsidRPr="0023790C" w:rsidP="0023790C" w14:paraId="25F9D375" w14:textId="77777777">
      <w:pPr>
        <w:spacing w:before="46"/>
        <w:ind w:left="12" w:firstLine="6"/>
        <w:jc w:val="both"/>
      </w:pPr>
    </w:p>
    <w:p w:rsidR="001E5B94" w:rsidRPr="0023790C" w:rsidP="0023790C" w14:paraId="25F9D377" w14:textId="77777777">
      <w:pPr>
        <w:spacing w:before="46"/>
        <w:ind w:left="12" w:firstLine="6"/>
        <w:jc w:val="both"/>
      </w:pPr>
      <w:r w:rsidRPr="0023790C">
        <w:t>Note: The oath of non-disclosure must be administered by a person specified in 5 U.S.C. §2903. The word “swear,” wherever it appears above, can be stricken out when the agent elects to affirm rather than swear to the affidavit; only these words may be stricken, and only when the agent elects to affirm the affidavit.</w:t>
      </w:r>
    </w:p>
    <w:p w:rsidR="001E5B94" w14:paraId="25F9D37D" w14:textId="77777777">
      <w:pPr>
        <w:pStyle w:val="BodyText"/>
        <w:rPr>
          <w:sz w:val="18"/>
        </w:rPr>
      </w:pPr>
    </w:p>
    <w:p w:rsidR="001E5B94" w14:paraId="25F9D37E" w14:textId="77777777">
      <w:pPr>
        <w:pStyle w:val="BodyText"/>
        <w:rPr>
          <w:sz w:val="18"/>
        </w:rPr>
      </w:pPr>
    </w:p>
    <w:p w:rsidR="001E5B94" w14:paraId="25F9D37F" w14:textId="77777777">
      <w:pPr>
        <w:pStyle w:val="BodyText"/>
        <w:rPr>
          <w:sz w:val="18"/>
        </w:rPr>
      </w:pPr>
    </w:p>
    <w:p w:rsidR="001E5B94" w14:paraId="25F9D380" w14:textId="77777777">
      <w:pPr>
        <w:pStyle w:val="BodyText"/>
        <w:rPr>
          <w:sz w:val="18"/>
        </w:rPr>
      </w:pPr>
    </w:p>
    <w:p w:rsidR="001E5B94" w14:paraId="25F9D381" w14:textId="77777777">
      <w:pPr>
        <w:pStyle w:val="BodyText"/>
        <w:spacing w:before="190"/>
        <w:rPr>
          <w:sz w:val="18"/>
        </w:rPr>
      </w:pPr>
    </w:p>
    <w:p w:rsidR="001E5B94" w:rsidRPr="0023790C" w:rsidP="0023790C" w14:paraId="25F9D382" w14:textId="77777777">
      <w:pPr>
        <w:spacing w:before="46"/>
        <w:ind w:left="12" w:firstLine="6"/>
        <w:jc w:val="both"/>
        <w:rPr>
          <w:sz w:val="18"/>
          <w:szCs w:val="18"/>
        </w:rPr>
      </w:pPr>
      <w:r w:rsidRPr="0023790C">
        <w:rPr>
          <w:sz w:val="18"/>
          <w:szCs w:val="18"/>
        </w:rPr>
        <w:t>*Whoever, being an officer, employee, or agent of an agency acquiring information for exclusively statistical purposes, having taken and subscribed the oath of office, or having sworn to observe the limitations imposed by section 512, comes into possession of such information by reason of his or her being an officer, employee, or agent and, knowing that the disclosure of the specific information is prohibited under the provisions of this title, willfully discloses the information in any manner to a person or agency not entitled to receive it, shall be guilty of a class E felony and imprisoned for not more than five years, or fined not more than $250,000, or both.</w:t>
      </w:r>
    </w:p>
    <w:sectPr>
      <w:headerReference w:type="default" r:id="rId5"/>
      <w:footerReference w:type="default" r:id="rId6"/>
      <w:pgSz w:w="12240" w:h="15840"/>
      <w:pgMar w:top="1280" w:right="1080" w:bottom="1140" w:left="1080" w:header="314" w:footer="95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B94" w14:paraId="25F9D389"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3817620</wp:posOffset>
              </wp:positionH>
              <wp:positionV relativeFrom="page">
                <wp:posOffset>9309607</wp:posOffset>
              </wp:positionV>
              <wp:extent cx="160020" cy="165735"/>
              <wp:effectExtent l="0" t="0" r="0" b="0"/>
              <wp:wrapNone/>
              <wp:docPr id="7" name="Textbox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735"/>
                      </a:xfrm>
                      <a:prstGeom prst="rect">
                        <a:avLst/>
                      </a:prstGeom>
                    </wps:spPr>
                    <wps:txbx>
                      <w:txbxContent>
                        <w:p w:rsidR="001E5B94" w14:textId="77777777">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7" o:spid="_x0000_s2051" type="#_x0000_t202" style="width:12.6pt;height:13.05pt;margin-top:733.05pt;margin-left:300.6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1E5B94" w14:paraId="25F9D3A3" w14:textId="77777777">
                    <w:pPr>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v:shape>
          </w:pict>
        </mc:Fallback>
      </mc:AlternateContent>
    </w:r>
    <w:r>
      <w:rPr>
        <w:noProof/>
        <w:sz w:val="20"/>
      </w:rPr>
      <mc:AlternateContent>
        <mc:Choice Requires="wps">
          <w:drawing>
            <wp:anchor distT="0" distB="0" distL="0" distR="0" simplePos="0" relativeHeight="251660288" behindDoc="1" locked="0" layoutInCell="1" allowOverlap="1">
              <wp:simplePos x="0" y="0"/>
              <wp:positionH relativeFrom="page">
                <wp:posOffset>901700</wp:posOffset>
              </wp:positionH>
              <wp:positionV relativeFrom="page">
                <wp:posOffset>9488678</wp:posOffset>
              </wp:positionV>
              <wp:extent cx="1656714" cy="126364"/>
              <wp:effectExtent l="0" t="0" r="0" b="0"/>
              <wp:wrapNone/>
              <wp:docPr id="8" name="Text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656714" cy="126364"/>
                      </a:xfrm>
                      <a:prstGeom prst="rect">
                        <a:avLst/>
                      </a:prstGeom>
                    </wps:spPr>
                    <wps:txbx>
                      <w:txbxContent>
                        <w:p w:rsidR="001E5B94" w14:textId="77777777">
                          <w:pPr>
                            <w:spacing w:line="182" w:lineRule="exact"/>
                            <w:ind w:left="20"/>
                            <w:rPr>
                              <w:sz w:val="16"/>
                            </w:rPr>
                          </w:pPr>
                          <w:r>
                            <w:rPr>
                              <w:sz w:val="16"/>
                            </w:rPr>
                            <w:t>SAMHSA</w:t>
                          </w:r>
                          <w:r>
                            <w:rPr>
                              <w:spacing w:val="-10"/>
                              <w:sz w:val="16"/>
                            </w:rPr>
                            <w:t xml:space="preserve"> </w:t>
                          </w:r>
                          <w:r>
                            <w:rPr>
                              <w:sz w:val="16"/>
                            </w:rPr>
                            <w:t>Designated</w:t>
                          </w:r>
                          <w:r>
                            <w:rPr>
                              <w:spacing w:val="-9"/>
                              <w:sz w:val="16"/>
                            </w:rPr>
                            <w:t xml:space="preserve"> </w:t>
                          </w:r>
                          <w:r>
                            <w:rPr>
                              <w:sz w:val="16"/>
                            </w:rPr>
                            <w:t>Agent</w:t>
                          </w:r>
                          <w:r>
                            <w:rPr>
                              <w:spacing w:val="-9"/>
                              <w:sz w:val="16"/>
                            </w:rPr>
                            <w:t xml:space="preserve"> </w:t>
                          </w:r>
                          <w:r>
                            <w:rPr>
                              <w:sz w:val="16"/>
                            </w:rPr>
                            <w:t>Form:</w:t>
                          </w:r>
                          <w:r>
                            <w:rPr>
                              <w:spacing w:val="-5"/>
                              <w:sz w:val="16"/>
                            </w:rPr>
                            <w:t xml:space="preserve"> </w:t>
                          </w:r>
                          <w:r>
                            <w:rPr>
                              <w:spacing w:val="-2"/>
                              <w:sz w:val="16"/>
                            </w:rPr>
                            <w:t>v0720</w:t>
                          </w:r>
                        </w:p>
                      </w:txbxContent>
                    </wps:txbx>
                    <wps:bodyPr wrap="square" lIns="0" tIns="0" rIns="0" bIns="0" rtlCol="0"/>
                  </wps:wsp>
                </a:graphicData>
              </a:graphic>
            </wp:anchor>
          </w:drawing>
        </mc:Choice>
        <mc:Fallback>
          <w:pict>
            <v:shape id="Textbox 8" o:spid="_x0000_s2052" type="#_x0000_t202" style="width:130.45pt;height:9.95pt;margin-top:747.15pt;margin-left:71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1E5B94" w14:paraId="25F9D3A4" w14:textId="77777777">
                    <w:pPr>
                      <w:spacing w:line="182" w:lineRule="exact"/>
                      <w:ind w:left="20"/>
                      <w:rPr>
                        <w:sz w:val="16"/>
                      </w:rPr>
                    </w:pPr>
                    <w:r>
                      <w:rPr>
                        <w:sz w:val="16"/>
                      </w:rPr>
                      <w:t>SAMHSA</w:t>
                    </w:r>
                    <w:r>
                      <w:rPr>
                        <w:spacing w:val="-10"/>
                        <w:sz w:val="16"/>
                      </w:rPr>
                      <w:t xml:space="preserve"> </w:t>
                    </w:r>
                    <w:r>
                      <w:rPr>
                        <w:sz w:val="16"/>
                      </w:rPr>
                      <w:t>Designated</w:t>
                    </w:r>
                    <w:r>
                      <w:rPr>
                        <w:spacing w:val="-9"/>
                        <w:sz w:val="16"/>
                      </w:rPr>
                      <w:t xml:space="preserve"> </w:t>
                    </w:r>
                    <w:r>
                      <w:rPr>
                        <w:sz w:val="16"/>
                      </w:rPr>
                      <w:t>Agent</w:t>
                    </w:r>
                    <w:r>
                      <w:rPr>
                        <w:spacing w:val="-9"/>
                        <w:sz w:val="16"/>
                      </w:rPr>
                      <w:t xml:space="preserve"> </w:t>
                    </w:r>
                    <w:r>
                      <w:rPr>
                        <w:sz w:val="16"/>
                      </w:rPr>
                      <w:t>Form:</w:t>
                    </w:r>
                    <w:r>
                      <w:rPr>
                        <w:spacing w:val="-5"/>
                        <w:sz w:val="16"/>
                      </w:rPr>
                      <w:t xml:space="preserve"> </w:t>
                    </w:r>
                    <w:r>
                      <w:rPr>
                        <w:spacing w:val="-2"/>
                        <w:sz w:val="16"/>
                      </w:rPr>
                      <w:t>v0720</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B94" w14:paraId="25F9D385"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5257152</wp:posOffset>
              </wp:positionH>
              <wp:positionV relativeFrom="page">
                <wp:posOffset>186944</wp:posOffset>
              </wp:positionV>
              <wp:extent cx="1729739" cy="50736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29739" cy="507365"/>
                      </a:xfrm>
                      <a:prstGeom prst="rect">
                        <a:avLst/>
                      </a:prstGeom>
                    </wps:spPr>
                    <wps:txbx>
                      <w:txbxContent>
                        <w:p w:rsidR="001E5B94" w14:textId="77777777">
                          <w:pPr>
                            <w:spacing w:line="245" w:lineRule="exact"/>
                            <w:ind w:left="20"/>
                            <w:rPr>
                              <w:b/>
                            </w:rPr>
                          </w:pPr>
                          <w:r>
                            <w:rPr>
                              <w:b/>
                            </w:rPr>
                            <w:t>OMB</w:t>
                          </w:r>
                          <w:r>
                            <w:rPr>
                              <w:b/>
                              <w:spacing w:val="-3"/>
                            </w:rPr>
                            <w:t xml:space="preserve"> </w:t>
                          </w:r>
                          <w:r>
                            <w:rPr>
                              <w:b/>
                              <w:spacing w:val="-2"/>
                            </w:rPr>
                            <w:t>Statement</w:t>
                          </w:r>
                        </w:p>
                        <w:p w:rsidR="001E5B94" w14:textId="77777777">
                          <w:pPr>
                            <w:ind w:left="20"/>
                            <w:rPr>
                              <w:b/>
                            </w:rPr>
                          </w:pPr>
                          <w:r>
                            <w:rPr>
                              <w:b/>
                            </w:rPr>
                            <w:t>OMB</w:t>
                          </w:r>
                          <w:r>
                            <w:rPr>
                              <w:b/>
                              <w:spacing w:val="-9"/>
                            </w:rPr>
                            <w:t xml:space="preserve"> </w:t>
                          </w:r>
                          <w:r>
                            <w:rPr>
                              <w:b/>
                            </w:rPr>
                            <w:t>No.</w:t>
                          </w:r>
                          <w:r>
                            <w:rPr>
                              <w:b/>
                              <w:spacing w:val="-11"/>
                            </w:rPr>
                            <w:t xml:space="preserve"> </w:t>
                          </w:r>
                          <w:r>
                            <w:rPr>
                              <w:b/>
                            </w:rPr>
                            <w:t>0930-</w:t>
                          </w:r>
                          <w:r>
                            <w:rPr>
                              <w:b/>
                              <w:spacing w:val="-4"/>
                            </w:rPr>
                            <w:t>0396</w:t>
                          </w:r>
                        </w:p>
                        <w:p w:rsidR="001E5B94" w14:textId="77777777">
                          <w:pPr>
                            <w:ind w:left="20"/>
                            <w:rPr>
                              <w:b/>
                            </w:rPr>
                          </w:pPr>
                          <w:r>
                            <w:rPr>
                              <w:b/>
                            </w:rPr>
                            <w:t>Expiration</w:t>
                          </w:r>
                          <w:r>
                            <w:rPr>
                              <w:b/>
                              <w:spacing w:val="-5"/>
                            </w:rPr>
                            <w:t xml:space="preserve"> </w:t>
                          </w:r>
                          <w:r>
                            <w:rPr>
                              <w:b/>
                            </w:rPr>
                            <w:t>Date:</w:t>
                          </w:r>
                          <w:r>
                            <w:rPr>
                              <w:b/>
                              <w:spacing w:val="-4"/>
                            </w:rPr>
                            <w:t xml:space="preserve"> </w:t>
                          </w:r>
                          <w:r>
                            <w:rPr>
                              <w:b/>
                              <w:spacing w:val="-2"/>
                            </w:rPr>
                            <w:t>XX/XX/XXXX</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36.2pt;height:39.95pt;margin-top:14.7pt;margin-left:413.9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1E5B94" w14:paraId="25F9D398" w14:textId="77777777">
                    <w:pPr>
                      <w:spacing w:line="245" w:lineRule="exact"/>
                      <w:ind w:left="20"/>
                      <w:rPr>
                        <w:b/>
                      </w:rPr>
                    </w:pPr>
                    <w:r>
                      <w:rPr>
                        <w:b/>
                      </w:rPr>
                      <w:t>OMB</w:t>
                    </w:r>
                    <w:r>
                      <w:rPr>
                        <w:b/>
                        <w:spacing w:val="-3"/>
                      </w:rPr>
                      <w:t xml:space="preserve"> </w:t>
                    </w:r>
                    <w:r>
                      <w:rPr>
                        <w:b/>
                        <w:spacing w:val="-2"/>
                      </w:rPr>
                      <w:t>Statement</w:t>
                    </w:r>
                  </w:p>
                  <w:p w:rsidR="001E5B94" w14:paraId="25F9D399" w14:textId="77777777">
                    <w:pPr>
                      <w:ind w:left="20"/>
                      <w:rPr>
                        <w:b/>
                      </w:rPr>
                    </w:pPr>
                    <w:r>
                      <w:rPr>
                        <w:b/>
                      </w:rPr>
                      <w:t>OMB</w:t>
                    </w:r>
                    <w:r>
                      <w:rPr>
                        <w:b/>
                        <w:spacing w:val="-9"/>
                      </w:rPr>
                      <w:t xml:space="preserve"> </w:t>
                    </w:r>
                    <w:r>
                      <w:rPr>
                        <w:b/>
                      </w:rPr>
                      <w:t>No.</w:t>
                    </w:r>
                    <w:r>
                      <w:rPr>
                        <w:b/>
                        <w:spacing w:val="-11"/>
                      </w:rPr>
                      <w:t xml:space="preserve"> </w:t>
                    </w:r>
                    <w:r>
                      <w:rPr>
                        <w:b/>
                      </w:rPr>
                      <w:t>0930-</w:t>
                    </w:r>
                    <w:r>
                      <w:rPr>
                        <w:b/>
                        <w:spacing w:val="-4"/>
                      </w:rPr>
                      <w:t>0396</w:t>
                    </w:r>
                  </w:p>
                  <w:p w:rsidR="001E5B94" w14:paraId="25F9D39A" w14:textId="77777777">
                    <w:pPr>
                      <w:ind w:left="20"/>
                      <w:rPr>
                        <w:b/>
                      </w:rPr>
                    </w:pPr>
                    <w:r>
                      <w:rPr>
                        <w:b/>
                      </w:rPr>
                      <w:t>Expiration</w:t>
                    </w:r>
                    <w:r>
                      <w:rPr>
                        <w:b/>
                        <w:spacing w:val="-5"/>
                      </w:rPr>
                      <w:t xml:space="preserve"> </w:t>
                    </w:r>
                    <w:r>
                      <w:rPr>
                        <w:b/>
                      </w:rPr>
                      <w:t>Date:</w:t>
                    </w:r>
                    <w:r>
                      <w:rPr>
                        <w:b/>
                        <w:spacing w:val="-4"/>
                      </w:rPr>
                      <w:t xml:space="preserve"> </w:t>
                    </w:r>
                    <w:r>
                      <w:rPr>
                        <w:b/>
                        <w:spacing w:val="-2"/>
                      </w:rPr>
                      <w:t>XX/XX/XXXX</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B94" w14:paraId="25F9D388" w14:textId="77777777">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5257151</wp:posOffset>
              </wp:positionH>
              <wp:positionV relativeFrom="page">
                <wp:posOffset>186944</wp:posOffset>
              </wp:positionV>
              <wp:extent cx="1730375" cy="507365"/>
              <wp:effectExtent l="0" t="0" r="0" b="0"/>
              <wp:wrapNone/>
              <wp:docPr id="6" name="Textbox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0375" cy="507365"/>
                      </a:xfrm>
                      <a:prstGeom prst="rect">
                        <a:avLst/>
                      </a:prstGeom>
                    </wps:spPr>
                    <wps:txbx>
                      <w:txbxContent>
                        <w:p w:rsidR="001E5B94" w14:textId="77777777">
                          <w:pPr>
                            <w:spacing w:line="245" w:lineRule="exact"/>
                            <w:ind w:left="20"/>
                            <w:rPr>
                              <w:b/>
                            </w:rPr>
                          </w:pPr>
                          <w:r>
                            <w:rPr>
                              <w:b/>
                            </w:rPr>
                            <w:t>OMB</w:t>
                          </w:r>
                          <w:r>
                            <w:rPr>
                              <w:b/>
                              <w:spacing w:val="-3"/>
                            </w:rPr>
                            <w:t xml:space="preserve"> </w:t>
                          </w:r>
                          <w:r>
                            <w:rPr>
                              <w:b/>
                              <w:spacing w:val="-2"/>
                            </w:rPr>
                            <w:t>Statement</w:t>
                          </w:r>
                        </w:p>
                        <w:p w:rsidR="001E5B94" w14:textId="77777777">
                          <w:pPr>
                            <w:ind w:left="20"/>
                            <w:rPr>
                              <w:b/>
                            </w:rPr>
                          </w:pPr>
                          <w:r>
                            <w:rPr>
                              <w:b/>
                            </w:rPr>
                            <w:t>OMB</w:t>
                          </w:r>
                          <w:r>
                            <w:rPr>
                              <w:b/>
                              <w:spacing w:val="-6"/>
                            </w:rPr>
                            <w:t xml:space="preserve"> </w:t>
                          </w:r>
                          <w:r>
                            <w:rPr>
                              <w:b/>
                            </w:rPr>
                            <w:t>No.</w:t>
                          </w:r>
                          <w:r>
                            <w:rPr>
                              <w:b/>
                              <w:spacing w:val="-7"/>
                            </w:rPr>
                            <w:t xml:space="preserve"> </w:t>
                          </w:r>
                          <w:r>
                            <w:rPr>
                              <w:b/>
                            </w:rPr>
                            <w:t>0930-</w:t>
                          </w:r>
                          <w:r>
                            <w:rPr>
                              <w:b/>
                              <w:spacing w:val="-5"/>
                            </w:rPr>
                            <w:t>NEW</w:t>
                          </w:r>
                        </w:p>
                        <w:p w:rsidR="001E5B94" w14:textId="77777777">
                          <w:pPr>
                            <w:ind w:left="20"/>
                            <w:rPr>
                              <w:b/>
                            </w:rPr>
                          </w:pPr>
                          <w:r>
                            <w:rPr>
                              <w:b/>
                            </w:rPr>
                            <w:t>Expiration</w:t>
                          </w:r>
                          <w:r>
                            <w:rPr>
                              <w:b/>
                              <w:spacing w:val="-5"/>
                            </w:rPr>
                            <w:t xml:space="preserve"> </w:t>
                          </w:r>
                          <w:r>
                            <w:rPr>
                              <w:b/>
                            </w:rPr>
                            <w:t>Date:</w:t>
                          </w:r>
                          <w:r>
                            <w:rPr>
                              <w:b/>
                              <w:spacing w:val="-4"/>
                            </w:rPr>
                            <w:t xml:space="preserve"> </w:t>
                          </w:r>
                          <w:r>
                            <w:rPr>
                              <w:b/>
                              <w:spacing w:val="-2"/>
                            </w:rPr>
                            <w:t>XX/XX/XXXX</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6" o:spid="_x0000_s2050" type="#_x0000_t202" style="width:136.25pt;height:39.95pt;margin-top:14.7pt;margin-left:413.95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1E5B94" w14:paraId="25F9D3A0" w14:textId="77777777">
                    <w:pPr>
                      <w:spacing w:line="245" w:lineRule="exact"/>
                      <w:ind w:left="20"/>
                      <w:rPr>
                        <w:b/>
                      </w:rPr>
                    </w:pPr>
                    <w:r>
                      <w:rPr>
                        <w:b/>
                      </w:rPr>
                      <w:t>OMB</w:t>
                    </w:r>
                    <w:r>
                      <w:rPr>
                        <w:b/>
                        <w:spacing w:val="-3"/>
                      </w:rPr>
                      <w:t xml:space="preserve"> </w:t>
                    </w:r>
                    <w:r>
                      <w:rPr>
                        <w:b/>
                        <w:spacing w:val="-2"/>
                      </w:rPr>
                      <w:t>Statement</w:t>
                    </w:r>
                  </w:p>
                  <w:p w:rsidR="001E5B94" w14:paraId="25F9D3A1" w14:textId="77777777">
                    <w:pPr>
                      <w:ind w:left="20"/>
                      <w:rPr>
                        <w:b/>
                      </w:rPr>
                    </w:pPr>
                    <w:r>
                      <w:rPr>
                        <w:b/>
                      </w:rPr>
                      <w:t>OMB</w:t>
                    </w:r>
                    <w:r>
                      <w:rPr>
                        <w:b/>
                        <w:spacing w:val="-6"/>
                      </w:rPr>
                      <w:t xml:space="preserve"> </w:t>
                    </w:r>
                    <w:r>
                      <w:rPr>
                        <w:b/>
                      </w:rPr>
                      <w:t>No.</w:t>
                    </w:r>
                    <w:r>
                      <w:rPr>
                        <w:b/>
                        <w:spacing w:val="-7"/>
                      </w:rPr>
                      <w:t xml:space="preserve"> </w:t>
                    </w:r>
                    <w:r>
                      <w:rPr>
                        <w:b/>
                      </w:rPr>
                      <w:t>0930-</w:t>
                    </w:r>
                    <w:r>
                      <w:rPr>
                        <w:b/>
                        <w:spacing w:val="-5"/>
                      </w:rPr>
                      <w:t>NEW</w:t>
                    </w:r>
                  </w:p>
                  <w:p w:rsidR="001E5B94" w14:paraId="25F9D3A2" w14:textId="77777777">
                    <w:pPr>
                      <w:ind w:left="20"/>
                      <w:rPr>
                        <w:b/>
                      </w:rPr>
                    </w:pPr>
                    <w:r>
                      <w:rPr>
                        <w:b/>
                      </w:rPr>
                      <w:t>Expiration</w:t>
                    </w:r>
                    <w:r>
                      <w:rPr>
                        <w:b/>
                        <w:spacing w:val="-5"/>
                      </w:rPr>
                      <w:t xml:space="preserve"> </w:t>
                    </w:r>
                    <w:r>
                      <w:rPr>
                        <w:b/>
                      </w:rPr>
                      <w:t>Date:</w:t>
                    </w:r>
                    <w:r>
                      <w:rPr>
                        <w:b/>
                        <w:spacing w:val="-4"/>
                      </w:rPr>
                      <w:t xml:space="preserve"> </w:t>
                    </w:r>
                    <w:r>
                      <w:rPr>
                        <w:b/>
                        <w:spacing w:val="-2"/>
                      </w:rPr>
                      <w:t>XX/XX/XXXX</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B94"/>
    <w:rsid w:val="000B0EE3"/>
    <w:rsid w:val="001C1A52"/>
    <w:rsid w:val="001E5B94"/>
    <w:rsid w:val="0023790C"/>
    <w:rsid w:val="002F1BC3"/>
    <w:rsid w:val="003F2C44"/>
    <w:rsid w:val="004C6109"/>
    <w:rsid w:val="00751C99"/>
    <w:rsid w:val="00831911"/>
    <w:rsid w:val="00850024"/>
    <w:rsid w:val="009739C1"/>
    <w:rsid w:val="009E5EBB"/>
    <w:rsid w:val="00BE0A39"/>
    <w:rsid w:val="00D41971"/>
    <w:rsid w:val="00E23D84"/>
    <w:rsid w:val="00EA5F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F9D2F9"/>
  <w15:docId w15:val="{D5731C4F-8164-4CE9-BFF6-74AFA2D6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45</TotalTime>
  <Pages>4</Pages>
  <Words>1030</Words>
  <Characters>5297</Characters>
  <Application>Microsoft Office Word</Application>
  <DocSecurity>0</DocSecurity>
  <Lines>176</Lines>
  <Paragraphs>59</Paragraphs>
  <ScaleCrop>false</ScaleCrop>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CBHSQ</cp:lastModifiedBy>
  <cp:revision>14</cp:revision>
  <dcterms:created xsi:type="dcterms:W3CDTF">2026-07-29T15:23:00Z</dcterms:created>
  <dcterms:modified xsi:type="dcterms:W3CDTF">2026-07-29T16:08:00Z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2023-10-02T00:00:00Z</vt:filetime>
  </property>
  <property fmtid="{D5CDD505-2E9C-101B-9397-08002B2CF9AE}" pid="3" name="Creator">
    <vt:lpwstr>Acrobat PDFMaker 23 for Word</vt:lpwstr>
  </property>
  <property fmtid="{D5CDD505-2E9C-101B-9397-08002B2CF9AE}" pid="4" name="LastSaved">
    <vt:filetime>2026-07-29T00:00:00Z</vt:filetime>
  </property>
  <property fmtid="{D5CDD505-2E9C-101B-9397-08002B2CF9AE}" pid="5" name="Producer">
    <vt:lpwstr>Adobe PDF Library 23.6.96</vt:lpwstr>
  </property>
  <property fmtid="{D5CDD505-2E9C-101B-9397-08002B2CF9AE}" pid="6" name="SourceModified">
    <vt:lpwstr>D:20231002140234</vt:lpwstr>
  </property>
</Properties>
</file>