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E002A2" w:rsidRPr="00692D04" w:rsidP="00E002A2" w14:paraId="4AA39944" w14:textId="77777777">
      <w:pPr>
        <w:rPr>
          <w:rFonts w:ascii="Times New Roman" w:hAnsi="Times New Roman"/>
          <w:b/>
          <w:bCs/>
          <w:sz w:val="28"/>
          <w:szCs w:val="28"/>
        </w:rPr>
      </w:pPr>
      <w:r w:rsidRPr="00692D04">
        <w:rPr>
          <w:rFonts w:ascii="Times New Roman" w:hAnsi="Times New Roman"/>
          <w:b/>
          <w:bCs/>
          <w:sz w:val="28"/>
          <w:szCs w:val="28"/>
        </w:rPr>
        <w:t>SSA will insert the following revised Privacy Act Statement into the form as soon as possible:</w:t>
      </w:r>
    </w:p>
    <w:p w:rsidR="00E002A2" w:rsidP="00A05D89" w14:paraId="7A08CAE6" w14:textId="77777777">
      <w:pPr>
        <w:spacing w:line="252" w:lineRule="auto"/>
        <w:jc w:val="center"/>
        <w:rPr>
          <w:rFonts w:ascii="Times New Roman" w:hAnsi="Times New Roman"/>
          <w:b/>
          <w:bCs/>
          <w:kern w:val="0"/>
        </w:rPr>
      </w:pPr>
    </w:p>
    <w:p w:rsidR="00A05D89" w:rsidRPr="00E002A2" w:rsidP="00A05D89" w14:paraId="62D842D2" w14:textId="08FD573F">
      <w:pPr>
        <w:spacing w:line="252" w:lineRule="auto"/>
        <w:jc w:val="center"/>
        <w:rPr>
          <w:rFonts w:ascii="Times New Roman" w:hAnsi="Times New Roman"/>
          <w:b/>
          <w:bCs/>
          <w:kern w:val="0"/>
        </w:rPr>
      </w:pPr>
      <w:r w:rsidRPr="00E002A2">
        <w:rPr>
          <w:rFonts w:ascii="Times New Roman" w:hAnsi="Times New Roman"/>
          <w:b/>
          <w:bCs/>
          <w:kern w:val="0"/>
        </w:rPr>
        <w:t>Privacy Act Statement</w:t>
      </w:r>
    </w:p>
    <w:p w:rsidR="00A05D89" w:rsidRPr="00E002A2" w:rsidP="00A05D89" w14:paraId="1D884BAE" w14:textId="77777777">
      <w:pPr>
        <w:spacing w:after="160" w:line="252" w:lineRule="auto"/>
        <w:jc w:val="center"/>
        <w:rPr>
          <w:rFonts w:ascii="Times New Roman" w:hAnsi="Times New Roman"/>
          <w:b/>
          <w:bCs/>
          <w:kern w:val="0"/>
        </w:rPr>
      </w:pPr>
      <w:r w:rsidRPr="00E002A2">
        <w:rPr>
          <w:rFonts w:ascii="Times New Roman" w:hAnsi="Times New Roman"/>
          <w:b/>
          <w:bCs/>
          <w:kern w:val="0"/>
        </w:rPr>
        <w:t>Collection and Use of Personal Information</w:t>
      </w:r>
    </w:p>
    <w:p w:rsidR="00161489" w:rsidRPr="00E002A2" w:rsidP="00A05D89" w14:paraId="696225E9" w14:textId="2ED73EC2">
      <w:pPr>
        <w:spacing w:after="160" w:line="252" w:lineRule="auto"/>
        <w:rPr>
          <w:rFonts w:ascii="Times New Roman" w:hAnsi="Times New Roman"/>
          <w:kern w:val="0"/>
        </w:rPr>
      </w:pPr>
      <w:r w:rsidRPr="00E002A2">
        <w:rPr>
          <w:rFonts w:ascii="Times New Roman" w:hAnsi="Times New Roman"/>
          <w:kern w:val="0"/>
        </w:rPr>
        <w:t>Section</w:t>
      </w:r>
      <w:r w:rsidRPr="00E002A2" w:rsidR="00F50958">
        <w:rPr>
          <w:rFonts w:ascii="Times New Roman" w:hAnsi="Times New Roman"/>
          <w:kern w:val="0"/>
        </w:rPr>
        <w:t>s</w:t>
      </w:r>
      <w:r w:rsidRPr="00E002A2" w:rsidR="00DD527A">
        <w:rPr>
          <w:rFonts w:ascii="Times New Roman" w:hAnsi="Times New Roman"/>
          <w:kern w:val="0"/>
        </w:rPr>
        <w:t xml:space="preserve"> 42 U.S.C § </w:t>
      </w:r>
      <w:r w:rsidRPr="00E002A2">
        <w:rPr>
          <w:rFonts w:ascii="Times New Roman" w:hAnsi="Times New Roman"/>
          <w:kern w:val="0"/>
        </w:rPr>
        <w:t xml:space="preserve">1306, 44 U.S.C § 3554, and 20 </w:t>
      </w:r>
      <w:r w:rsidRPr="00E002A2" w:rsidR="004B6312">
        <w:rPr>
          <w:rFonts w:ascii="Times New Roman" w:hAnsi="Times New Roman"/>
          <w:kern w:val="0"/>
        </w:rPr>
        <w:t>C.</w:t>
      </w:r>
      <w:r w:rsidRPr="00E002A2" w:rsidR="00A73B98">
        <w:rPr>
          <w:rFonts w:ascii="Times New Roman" w:hAnsi="Times New Roman"/>
          <w:kern w:val="0"/>
        </w:rPr>
        <w:t>F</w:t>
      </w:r>
      <w:r w:rsidRPr="00E002A2" w:rsidR="004B6312">
        <w:rPr>
          <w:rFonts w:ascii="Times New Roman" w:hAnsi="Times New Roman"/>
          <w:kern w:val="0"/>
        </w:rPr>
        <w:t>.</w:t>
      </w:r>
      <w:r w:rsidRPr="00E002A2" w:rsidR="00A73B98">
        <w:rPr>
          <w:rFonts w:ascii="Times New Roman" w:hAnsi="Times New Roman"/>
          <w:kern w:val="0"/>
        </w:rPr>
        <w:t>R</w:t>
      </w:r>
      <w:r w:rsidRPr="00E002A2" w:rsidR="004B6312">
        <w:rPr>
          <w:rFonts w:ascii="Times New Roman" w:hAnsi="Times New Roman"/>
          <w:kern w:val="0"/>
        </w:rPr>
        <w:t xml:space="preserve">. § </w:t>
      </w:r>
      <w:r w:rsidRPr="00E002A2">
        <w:rPr>
          <w:rFonts w:ascii="Times New Roman" w:hAnsi="Times New Roman"/>
          <w:kern w:val="0"/>
        </w:rPr>
        <w:t>401.</w:t>
      </w:r>
      <w:r w:rsidRPr="00E002A2" w:rsidR="004823F0">
        <w:rPr>
          <w:rFonts w:ascii="Times New Roman" w:hAnsi="Times New Roman"/>
          <w:kern w:val="0"/>
        </w:rPr>
        <w:t>145</w:t>
      </w:r>
      <w:r w:rsidRPr="00E002A2" w:rsidR="00726F61">
        <w:rPr>
          <w:rFonts w:ascii="Times New Roman" w:hAnsi="Times New Roman"/>
          <w:kern w:val="0"/>
        </w:rPr>
        <w:t>,</w:t>
      </w:r>
      <w:r w:rsidRPr="00E002A2" w:rsidR="004823F0">
        <w:rPr>
          <w:rFonts w:ascii="Times New Roman" w:hAnsi="Times New Roman"/>
          <w:kern w:val="0"/>
        </w:rPr>
        <w:t xml:space="preserve"> </w:t>
      </w:r>
      <w:r w:rsidRPr="00E002A2" w:rsidR="005D4FDB">
        <w:rPr>
          <w:rFonts w:ascii="Times New Roman" w:hAnsi="Times New Roman"/>
          <w:kern w:val="0"/>
        </w:rPr>
        <w:t xml:space="preserve">as amended, </w:t>
      </w:r>
      <w:r w:rsidRPr="00E002A2">
        <w:rPr>
          <w:rStyle w:val="Strong"/>
          <w:rFonts w:ascii="Times New Roman" w:hAnsi="Times New Roman"/>
          <w:b w:val="0"/>
          <w:bCs w:val="0"/>
          <w:color w:val="000000"/>
          <w:shd w:val="clear" w:color="auto" w:fill="FFFFFF"/>
        </w:rPr>
        <w:t>allow</w:t>
      </w:r>
      <w:r w:rsidRPr="00E002A2" w:rsidR="004B6312">
        <w:rPr>
          <w:rStyle w:val="Strong"/>
          <w:rFonts w:ascii="Times New Roman" w:hAnsi="Times New Roman"/>
          <w:b w:val="0"/>
          <w:bCs w:val="0"/>
          <w:color w:val="000000"/>
          <w:shd w:val="clear" w:color="auto" w:fill="FFFFFF"/>
        </w:rPr>
        <w:t xml:space="preserve"> </w:t>
      </w:r>
      <w:r w:rsidRPr="00E002A2" w:rsidR="00A05D89">
        <w:rPr>
          <w:rFonts w:ascii="Times New Roman" w:hAnsi="Times New Roman"/>
          <w:kern w:val="0"/>
        </w:rPr>
        <w:t xml:space="preserve">us to collect this information, which we will use to </w:t>
      </w:r>
      <w:r w:rsidRPr="00E002A2">
        <w:rPr>
          <w:rFonts w:ascii="Times New Roman" w:hAnsi="Times New Roman"/>
        </w:rPr>
        <w:t>conduct a compliance review</w:t>
      </w:r>
      <w:r w:rsidRPr="00E002A2" w:rsidR="00A05D89">
        <w:rPr>
          <w:rFonts w:ascii="Times New Roman" w:hAnsi="Times New Roman"/>
          <w:kern w:val="0"/>
        </w:rPr>
        <w:t>.  Providing the information is voluntary, but not providing all or part of the information may prevent</w:t>
      </w:r>
      <w:r w:rsidRPr="00E002A2" w:rsidR="005D4FDB">
        <w:rPr>
          <w:rFonts w:ascii="Times New Roman" w:hAnsi="Times New Roman"/>
          <w:kern w:val="0"/>
        </w:rPr>
        <w:t xml:space="preserve"> </w:t>
      </w:r>
      <w:r w:rsidRPr="00E002A2" w:rsidR="00D6248B">
        <w:rPr>
          <w:rFonts w:ascii="Times New Roman" w:hAnsi="Times New Roman"/>
          <w:kern w:val="0"/>
        </w:rPr>
        <w:t xml:space="preserve">the </w:t>
      </w:r>
      <w:r w:rsidRPr="00E002A2" w:rsidR="005D4FDB">
        <w:rPr>
          <w:rFonts w:ascii="Times New Roman" w:hAnsi="Times New Roman"/>
          <w:kern w:val="0"/>
        </w:rPr>
        <w:t>Social Security Administration (SSA) from</w:t>
      </w:r>
      <w:r w:rsidRPr="00E002A2" w:rsidR="00A05D89">
        <w:rPr>
          <w:rFonts w:ascii="Times New Roman" w:hAnsi="Times New Roman"/>
          <w:kern w:val="0"/>
        </w:rPr>
        <w:t xml:space="preserve"> </w:t>
      </w:r>
      <w:r w:rsidRPr="00E002A2">
        <w:rPr>
          <w:rFonts w:ascii="Times New Roman" w:hAnsi="Times New Roman"/>
        </w:rPr>
        <w:t>sharing</w:t>
      </w:r>
      <w:r w:rsidRPr="00E002A2" w:rsidR="005D4FDB">
        <w:rPr>
          <w:rFonts w:ascii="Times New Roman" w:hAnsi="Times New Roman"/>
        </w:rPr>
        <w:t xml:space="preserve"> SSA</w:t>
      </w:r>
      <w:r w:rsidRPr="00E002A2">
        <w:rPr>
          <w:rFonts w:ascii="Times New Roman" w:hAnsi="Times New Roman"/>
        </w:rPr>
        <w:t xml:space="preserve"> data via an information exchange agreement (IEA).</w:t>
      </w:r>
      <w:r w:rsidRPr="00E002A2" w:rsidR="00A05D89">
        <w:rPr>
          <w:rFonts w:ascii="Times New Roman" w:hAnsi="Times New Roman"/>
          <w:kern w:val="0"/>
        </w:rPr>
        <w:t xml:space="preserve">  As law permits, we may use and share the information you submit, including with other Federal agencies, contractors, and others, as outlined in the routine uses within </w:t>
      </w:r>
      <w:r w:rsidRPr="00E002A2" w:rsidR="00D6248B">
        <w:rPr>
          <w:rFonts w:ascii="Times New Roman" w:hAnsi="Times New Roman"/>
          <w:kern w:val="0"/>
        </w:rPr>
        <w:t xml:space="preserve">our </w:t>
      </w:r>
      <w:r w:rsidRPr="00E002A2" w:rsidR="00A05D89">
        <w:rPr>
          <w:rFonts w:ascii="Times New Roman" w:hAnsi="Times New Roman"/>
          <w:kern w:val="0"/>
        </w:rPr>
        <w:t>System of Records Notice</w:t>
      </w:r>
      <w:r w:rsidRPr="00E002A2" w:rsidR="00D6248B">
        <w:rPr>
          <w:rFonts w:ascii="Times New Roman" w:hAnsi="Times New Roman"/>
          <w:kern w:val="0"/>
        </w:rPr>
        <w:t>s, such as</w:t>
      </w:r>
      <w:r w:rsidRPr="00E002A2" w:rsidR="0052422F">
        <w:rPr>
          <w:rFonts w:ascii="Times New Roman" w:hAnsi="Times New Roman"/>
          <w:kern w:val="0"/>
        </w:rPr>
        <w:t xml:space="preserve"> 60-0214,</w:t>
      </w:r>
      <w:r w:rsidRPr="00E002A2" w:rsidR="00A05D89">
        <w:rPr>
          <w:rFonts w:ascii="Times New Roman" w:hAnsi="Times New Roman"/>
          <w:kern w:val="0"/>
        </w:rPr>
        <w:t xml:space="preserve"> available at </w:t>
      </w:r>
      <w:hyperlink r:id="rId4" w:history="1">
        <w:r w:rsidRPr="00E002A2" w:rsidR="00A05D89">
          <w:rPr>
            <w:rStyle w:val="Hyperlink"/>
            <w:rFonts w:ascii="Times New Roman" w:hAnsi="Times New Roman" w:eastAsiaTheme="majorEastAsia"/>
            <w:color w:val="0563C1"/>
            <w:kern w:val="0"/>
          </w:rPr>
          <w:t>www.ssa.gov/privacy</w:t>
        </w:r>
      </w:hyperlink>
      <w:r w:rsidRPr="00E002A2" w:rsidR="00A05D89">
        <w:rPr>
          <w:rFonts w:ascii="Times New Roman" w:hAnsi="Times New Roman"/>
          <w:kern w:val="0"/>
        </w:rPr>
        <w:t>.  The information you submit may also be used in computer matching programs for Federal benefits eligibility or to recoup debts under these programs.</w:t>
      </w:r>
    </w:p>
    <w:p w:rsidR="00DB29E0" w14:paraId="04501AF6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89"/>
    <w:rsid w:val="000D434F"/>
    <w:rsid w:val="00161489"/>
    <w:rsid w:val="001A220C"/>
    <w:rsid w:val="001B3011"/>
    <w:rsid w:val="001F70B8"/>
    <w:rsid w:val="00463694"/>
    <w:rsid w:val="004823F0"/>
    <w:rsid w:val="004B6312"/>
    <w:rsid w:val="0052422F"/>
    <w:rsid w:val="005D4FDB"/>
    <w:rsid w:val="00622037"/>
    <w:rsid w:val="00692D04"/>
    <w:rsid w:val="006D53AD"/>
    <w:rsid w:val="00726F61"/>
    <w:rsid w:val="00794BB8"/>
    <w:rsid w:val="00964C1B"/>
    <w:rsid w:val="00A05D89"/>
    <w:rsid w:val="00A73B98"/>
    <w:rsid w:val="00AB0C46"/>
    <w:rsid w:val="00AF39A8"/>
    <w:rsid w:val="00BE467D"/>
    <w:rsid w:val="00D43471"/>
    <w:rsid w:val="00D51A49"/>
    <w:rsid w:val="00D54A88"/>
    <w:rsid w:val="00D6248B"/>
    <w:rsid w:val="00D96E15"/>
    <w:rsid w:val="00DB29E0"/>
    <w:rsid w:val="00DD527A"/>
    <w:rsid w:val="00DF081B"/>
    <w:rsid w:val="00E002A2"/>
    <w:rsid w:val="00E1351C"/>
    <w:rsid w:val="00E82777"/>
    <w:rsid w:val="00ED2456"/>
    <w:rsid w:val="00F47881"/>
    <w:rsid w:val="00F5095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18B3F5"/>
  <w15:chartTrackingRefBased/>
  <w15:docId w15:val="{00C71D56-B8A6-4C64-9511-FDEB5DCA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5D89"/>
    <w:pPr>
      <w:spacing w:after="0" w:line="240" w:lineRule="auto"/>
    </w:pPr>
    <w:rPr>
      <w:rFonts w:ascii="Aptos" w:eastAsia="Times New Roman" w:hAnsi="Aptos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5D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D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D8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D8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D8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D8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D8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D8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D8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D8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D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D8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D8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D8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D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D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D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D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D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5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D8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5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D8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5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D8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5D8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D8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D8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D89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05D89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A05D89"/>
    <w:rPr>
      <w:b/>
      <w:bCs/>
    </w:rPr>
  </w:style>
  <w:style w:type="paragraph" w:styleId="Revision">
    <w:name w:val="Revision"/>
    <w:hidden/>
    <w:uiPriority w:val="99"/>
    <w:semiHidden/>
    <w:rsid w:val="004823F0"/>
    <w:pPr>
      <w:spacing w:after="0" w:line="240" w:lineRule="auto"/>
    </w:pPr>
    <w:rPr>
      <w:rFonts w:ascii="Aptos" w:eastAsia="Times New Roman" w:hAnsi="Aptos" w:cs="Times New Roma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D4F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4F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4FDB"/>
    <w:rPr>
      <w:rFonts w:ascii="Aptos" w:eastAsia="Times New Roman" w:hAnsi="Aptos" w:cs="Times New Roman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4F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4FDB"/>
    <w:rPr>
      <w:rFonts w:ascii="Aptos" w:eastAsia="Times New Roman" w:hAnsi="Aptos" w:cs="Times New Roman"/>
      <w:b/>
      <w:bCs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ssa.gov/privacy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Yvonne M.   LP Law</dc:creator>
  <cp:lastModifiedBy>LP/PFD/RRC</cp:lastModifiedBy>
  <cp:revision>2</cp:revision>
  <dcterms:created xsi:type="dcterms:W3CDTF">2026-10-26T12:02:00Z</dcterms:created>
  <dcterms:modified xsi:type="dcterms:W3CDTF">2026-10-26T12:02:00Z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