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95A13" w:rsidP="00B95A13" w14:paraId="55B61033" w14:textId="44EB69E2">
      <w:r>
        <w:t xml:space="preserve">New Sign In Screen located: </w:t>
      </w:r>
      <w:hyperlink r:id="rId4" w:history="1">
        <w:r w:rsidRPr="00FE7FAA">
          <w:rPr>
            <w:rStyle w:val="Hyperlink"/>
          </w:rPr>
          <w:t>https://secure.ssa.gov/RIL/SiView.action</w:t>
        </w:r>
      </w:hyperlink>
      <w:r w:rsidR="00B910B3">
        <w:t xml:space="preserve"> created to enhance the user experience on the sign in screen.</w:t>
      </w:r>
    </w:p>
    <w:p w:rsidR="00B95A13" w:rsidP="00B95A13" w14:paraId="35DDF818" w14:textId="77777777"/>
    <w:p w:rsidR="00B95A13" w:rsidP="00B95A13" w14:paraId="1284775A" w14:textId="6C93B708">
      <w:pPr>
        <w:jc w:val="center"/>
      </w:pPr>
      <w:r w:rsidRPr="00B95A13">
        <w:rPr>
          <w:noProof/>
        </w:rPr>
        <w:drawing>
          <wp:inline distT="0" distB="0" distL="0" distR="0">
            <wp:extent cx="4747671" cy="5806943"/>
            <wp:effectExtent l="0" t="0" r="0" b="3810"/>
            <wp:docPr id="888252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25285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7671" cy="580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A13" w:rsidP="00B95A13" w14:paraId="75C70653" w14:textId="4FD2C3F9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D03D07"/>
    <w:multiLevelType w:val="hybridMultilevel"/>
    <w:tmpl w:val="BCC4438A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EE018A"/>
    <w:multiLevelType w:val="hybridMultilevel"/>
    <w:tmpl w:val="B1F47266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2725">
    <w:abstractNumId w:val="0"/>
  </w:num>
  <w:num w:numId="2" w16cid:durableId="300157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26"/>
    <w:rsid w:val="000C7C14"/>
    <w:rsid w:val="001476C1"/>
    <w:rsid w:val="002D6A0B"/>
    <w:rsid w:val="002F3C2B"/>
    <w:rsid w:val="002F3F05"/>
    <w:rsid w:val="003540A6"/>
    <w:rsid w:val="004E01E9"/>
    <w:rsid w:val="0060765E"/>
    <w:rsid w:val="00693D8F"/>
    <w:rsid w:val="00826564"/>
    <w:rsid w:val="009732B4"/>
    <w:rsid w:val="00A17F11"/>
    <w:rsid w:val="00AB0C46"/>
    <w:rsid w:val="00B910B3"/>
    <w:rsid w:val="00B95A13"/>
    <w:rsid w:val="00DA2FD9"/>
    <w:rsid w:val="00DB29E0"/>
    <w:rsid w:val="00E1351C"/>
    <w:rsid w:val="00E17926"/>
    <w:rsid w:val="00FB3ACE"/>
    <w:rsid w:val="00FE7FA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908498"/>
  <w15:chartTrackingRefBased/>
  <w15:docId w15:val="{98EB25DD-9D4B-4011-8D95-83F595C9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9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9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9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9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9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9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9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9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9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9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9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79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ecure.ssa.gov/RIL/SiView.action" TargetMode="Externa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Social Security Administration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Chatel Madison</dc:creator>
  <cp:lastModifiedBy>Naomi Sipple</cp:lastModifiedBy>
  <cp:revision>2</cp:revision>
  <dcterms:created xsi:type="dcterms:W3CDTF">2026-09-18T20:03:00Z</dcterms:created>
  <dcterms:modified xsi:type="dcterms:W3CDTF">2026-09-18T20:03:00Z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-2085960516</vt:i4>
  </property>
  <property fmtid="{D5CDD505-2E9C-101B-9397-08002B2CF9AE}" pid="3" name="_AuthorEmail">
    <vt:lpwstr>Chatel.Madison@ssa.gov</vt:lpwstr>
  </property>
  <property fmtid="{D5CDD505-2E9C-101B-9397-08002B2CF9AE}" pid="4" name="_AuthorEmailDisplayName">
    <vt:lpwstr>Madison, Chatel</vt:lpwstr>
  </property>
  <property fmtid="{D5CDD505-2E9C-101B-9397-08002B2CF9AE}" pid="5" name="_EmailSubject">
    <vt:lpwstr>In-Person Proofing - ROME Change Request #0960-0789</vt:lpwstr>
  </property>
  <property fmtid="{D5CDD505-2E9C-101B-9397-08002B2CF9AE}" pid="6" name="_NewReviewCycle">
    <vt:lpwstr/>
  </property>
  <property fmtid="{D5CDD505-2E9C-101B-9397-08002B2CF9AE}" pid="7" name="_ReviewingToolsShownOnce">
    <vt:lpwstr/>
  </property>
</Properties>
</file>