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7.0 -->
  <w:body>
    <w:p w:rsidR="001556F7" w:rsidP="00F06866" w14:paraId="3F9CFD2D" w14:textId="2E6D1192">
      <w:pPr>
        <w:pStyle w:val="Heading2"/>
        <w:tabs>
          <w:tab w:val="left" w:pos="900"/>
        </w:tabs>
        <w:ind w:right="-180"/>
        <w:rPr>
          <w:sz w:val="28"/>
        </w:rPr>
      </w:pPr>
      <w:r>
        <w:rPr>
          <w:sz w:val="28"/>
        </w:rPr>
        <w:t xml:space="preserve">Request for Approval under the </w:t>
      </w:r>
      <w:r w:rsidRPr="00F06866">
        <w:rPr>
          <w:sz w:val="28"/>
        </w:rPr>
        <w:t>“</w:t>
      </w:r>
      <w:r w:rsidRPr="00911532" w:rsidR="00911532">
        <w:rPr>
          <w:sz w:val="28"/>
        </w:rPr>
        <w:t>Generic Clearance for the Collection of Qualitative Research and Assessment</w:t>
      </w:r>
      <w:r w:rsidRPr="00F06866">
        <w:rPr>
          <w:sz w:val="28"/>
        </w:rPr>
        <w:t>”</w:t>
      </w:r>
      <w:r w:rsidR="00F946BF">
        <w:rPr>
          <w:sz w:val="28"/>
        </w:rPr>
        <w:t xml:space="preserve"> HHS</w:t>
      </w:r>
      <w:r w:rsidRPr="00F946BF" w:rsidR="00F946BF">
        <w:rPr>
          <w:bCs w:val="0"/>
        </w:rPr>
        <w:t xml:space="preserve"> </w:t>
      </w:r>
      <w:r w:rsidRPr="00F946BF" w:rsidR="00F946BF">
        <w:rPr>
          <w:sz w:val="28"/>
        </w:rPr>
        <w:t>Online Customer Surveys</w:t>
      </w:r>
      <w:r>
        <w:rPr>
          <w:sz w:val="28"/>
        </w:rPr>
        <w:t xml:space="preserve"> </w:t>
      </w:r>
    </w:p>
    <w:p w:rsidR="005E714A" w:rsidP="00F06866" w14:paraId="04A97B1F" w14:textId="7A7A8CFC">
      <w:pPr>
        <w:pStyle w:val="Heading2"/>
        <w:tabs>
          <w:tab w:val="left" w:pos="900"/>
        </w:tabs>
        <w:ind w:right="-180"/>
      </w:pPr>
      <w:r>
        <w:rPr>
          <w:sz w:val="28"/>
        </w:rPr>
        <w:t>(OMB Control Number:</w:t>
      </w:r>
      <w:r w:rsidR="00832CDA">
        <w:rPr>
          <w:sz w:val="28"/>
        </w:rPr>
        <w:t xml:space="preserve">  </w:t>
      </w:r>
      <w:r w:rsidRPr="007A0037" w:rsidR="007A0037">
        <w:rPr>
          <w:sz w:val="28"/>
        </w:rPr>
        <w:t>0990-0421</w:t>
      </w:r>
      <w:r>
        <w:rPr>
          <w:sz w:val="28"/>
        </w:rPr>
        <w:t>)</w:t>
      </w:r>
    </w:p>
    <w:p w:rsidR="00E50293" w:rsidRPr="009239AA" w:rsidP="00434E33" w14:paraId="74E50A95" w14:textId="6B237C99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9525" t="9525" r="9525" b="952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,0" to="468pt,0" o:allowincell="f" strokeweight="1.5pt"/>
            </w:pict>
          </mc:Fallback>
        </mc:AlternateContent>
      </w:r>
      <w:r w:rsidRPr="00434E33" w:rsidR="005E714A">
        <w:rPr>
          <w:b/>
        </w:rPr>
        <w:t>TITLE OF INFORMATION COLLECTION:</w:t>
      </w:r>
      <w:r w:rsidR="005E714A">
        <w:t xml:space="preserve">  </w:t>
      </w:r>
      <w:r w:rsidRPr="00031349" w:rsidR="00031349">
        <w:t xml:space="preserve">Evaluation of </w:t>
      </w:r>
      <w:r w:rsidR="0099630C">
        <w:t>Climate Change Engagement</w:t>
      </w:r>
    </w:p>
    <w:p w:rsidR="00622DD3" w:rsidRPr="00622DD3" w:rsidP="00622DD3" w14:paraId="0AA10713" w14:textId="77777777">
      <w:pPr>
        <w:rPr>
          <w:bCs/>
        </w:rPr>
      </w:pPr>
    </w:p>
    <w:p w:rsidR="00622DD3" w:rsidRPr="00622DD3" w:rsidP="00622DD3" w14:paraId="5E991654" w14:textId="0163D5EC">
      <w:pPr>
        <w:rPr>
          <w:bCs/>
        </w:rPr>
      </w:pPr>
      <w:r w:rsidRPr="00622DD3">
        <w:rPr>
          <w:bCs/>
        </w:rPr>
        <w:t>[</w:t>
      </w:r>
      <w:r>
        <w:rPr>
          <w:bCs/>
        </w:rPr>
        <w:t>X</w:t>
      </w:r>
      <w:r w:rsidRPr="00622DD3">
        <w:rPr>
          <w:bCs/>
        </w:rPr>
        <w:t>] INTERVIEWS</w:t>
      </w:r>
    </w:p>
    <w:p w:rsidR="00622DD3" w:rsidRPr="00622DD3" w:rsidP="00622DD3" w14:paraId="31FA77B9" w14:textId="77777777">
      <w:pPr>
        <w:rPr>
          <w:bCs/>
        </w:rPr>
      </w:pPr>
    </w:p>
    <w:p w:rsidR="00622DD3" w:rsidRPr="00622DD3" w:rsidP="00622DD3" w14:paraId="70CFBA90" w14:textId="77777777">
      <w:pPr>
        <w:rPr>
          <w:bCs/>
        </w:rPr>
      </w:pPr>
      <w:r w:rsidRPr="00622DD3">
        <w:rPr>
          <w:bCs/>
        </w:rPr>
        <w:t>[ ]</w:t>
      </w:r>
      <w:r w:rsidRPr="00622DD3">
        <w:rPr>
          <w:bCs/>
        </w:rPr>
        <w:t xml:space="preserve"> SMALL DISCUSSION GROUPS</w:t>
      </w:r>
    </w:p>
    <w:p w:rsidR="00622DD3" w:rsidRPr="00622DD3" w:rsidP="00622DD3" w14:paraId="6C3515A7" w14:textId="77777777">
      <w:pPr>
        <w:rPr>
          <w:bCs/>
        </w:rPr>
      </w:pPr>
    </w:p>
    <w:p w:rsidR="00622DD3" w:rsidRPr="00622DD3" w:rsidP="00622DD3" w14:paraId="4B8CA4DF" w14:textId="77777777">
      <w:pPr>
        <w:rPr>
          <w:bCs/>
        </w:rPr>
      </w:pPr>
      <w:r w:rsidRPr="00622DD3">
        <w:rPr>
          <w:bCs/>
        </w:rPr>
        <w:t>[ ]</w:t>
      </w:r>
      <w:r w:rsidRPr="00622DD3">
        <w:rPr>
          <w:bCs/>
        </w:rPr>
        <w:t xml:space="preserve"> FOCUS GROUPS</w:t>
      </w:r>
    </w:p>
    <w:p w:rsidR="00622DD3" w:rsidRPr="00622DD3" w:rsidP="00622DD3" w14:paraId="6D9DECEE" w14:textId="77777777">
      <w:pPr>
        <w:rPr>
          <w:bCs/>
        </w:rPr>
      </w:pPr>
    </w:p>
    <w:p w:rsidR="00622DD3" w:rsidRPr="00622DD3" w:rsidP="00622DD3" w14:paraId="5E975235" w14:textId="77777777">
      <w:pPr>
        <w:rPr>
          <w:bCs/>
        </w:rPr>
      </w:pPr>
      <w:r w:rsidRPr="00622DD3">
        <w:rPr>
          <w:bCs/>
        </w:rPr>
        <w:t>[ ]</w:t>
      </w:r>
      <w:r w:rsidRPr="00622DD3">
        <w:rPr>
          <w:bCs/>
        </w:rPr>
        <w:t xml:space="preserve"> QUESTIONNAIRES</w:t>
      </w:r>
    </w:p>
    <w:p w:rsidR="00622DD3" w:rsidRPr="00622DD3" w:rsidP="00622DD3" w14:paraId="6E399CE2" w14:textId="77777777">
      <w:pPr>
        <w:rPr>
          <w:bCs/>
        </w:rPr>
      </w:pPr>
    </w:p>
    <w:p w:rsidR="00622DD3" w:rsidRPr="00622DD3" w:rsidP="00622DD3" w14:paraId="33447DF1" w14:textId="77777777">
      <w:pPr>
        <w:rPr>
          <w:bCs/>
        </w:rPr>
      </w:pPr>
      <w:r w:rsidRPr="00622DD3">
        <w:rPr>
          <w:bCs/>
        </w:rPr>
        <w:t>[ ]</w:t>
      </w:r>
      <w:r w:rsidRPr="00622DD3">
        <w:rPr>
          <w:bCs/>
        </w:rPr>
        <w:t xml:space="preserve"> OTHER (EXPLAIN: )</w:t>
      </w:r>
    </w:p>
    <w:p w:rsidR="00622DD3" w:rsidRPr="00622DD3" w:rsidP="00622DD3" w14:paraId="65A0597F" w14:textId="77777777">
      <w:pPr>
        <w:rPr>
          <w:bCs/>
        </w:rPr>
      </w:pPr>
    </w:p>
    <w:p w:rsidR="00622DD3" w:rsidRPr="00622DD3" w:rsidP="00622DD3" w14:paraId="539639E6" w14:textId="77777777">
      <w:pPr>
        <w:rPr>
          <w:bCs/>
        </w:rPr>
      </w:pPr>
    </w:p>
    <w:p w:rsidR="00622DD3" w:rsidRPr="00622DD3" w:rsidP="00622DD3" w14:paraId="45380173" w14:textId="77777777">
      <w:pPr>
        <w:rPr>
          <w:b/>
        </w:rPr>
      </w:pPr>
      <w:r w:rsidRPr="00622DD3">
        <w:rPr>
          <w:b/>
        </w:rPr>
        <w:t>DESCRIPTION OF THIS SPECIFIC COLLECTION</w:t>
      </w:r>
    </w:p>
    <w:p w:rsidR="00622DD3" w:rsidRPr="00622DD3" w:rsidP="00622DD3" w14:paraId="109C6AE7" w14:textId="77777777">
      <w:pPr>
        <w:rPr>
          <w:bCs/>
        </w:rPr>
      </w:pPr>
    </w:p>
    <w:p w:rsidR="00622DD3" w:rsidRPr="00622DD3" w:rsidP="00622DD3" w14:paraId="5BBDD664" w14:textId="77777777">
      <w:pPr>
        <w:rPr>
          <w:bCs/>
          <w:i/>
          <w:iCs/>
        </w:rPr>
      </w:pPr>
      <w:r w:rsidRPr="00622DD3">
        <w:rPr>
          <w:bCs/>
          <w:i/>
          <w:iCs/>
        </w:rPr>
        <w:t>Intended purpose</w:t>
      </w:r>
    </w:p>
    <w:p w:rsidR="00622DD3" w:rsidRPr="00622DD3" w:rsidP="00622DD3" w14:paraId="1CD69631" w14:textId="3691381D">
      <w:pPr>
        <w:rPr>
          <w:bCs/>
        </w:rPr>
      </w:pPr>
      <w:r>
        <w:rPr>
          <w:bCs/>
        </w:rPr>
        <w:t xml:space="preserve">The purpose of this data collection to obtain information from health centers, national organizations that support health centers and possible federal partners about </w:t>
      </w:r>
      <w:r w:rsidR="00884E85">
        <w:rPr>
          <w:bCs/>
        </w:rPr>
        <w:t xml:space="preserve">the efficacy of their collaboration and possible points where these collaborations can be improved. </w:t>
      </w:r>
    </w:p>
    <w:p w:rsidR="00622DD3" w:rsidRPr="00622DD3" w:rsidP="00622DD3" w14:paraId="6F4CA3CC" w14:textId="77777777">
      <w:pPr>
        <w:rPr>
          <w:bCs/>
        </w:rPr>
      </w:pPr>
    </w:p>
    <w:p w:rsidR="00622DD3" w:rsidRPr="008E0ABD" w:rsidP="00622DD3" w14:paraId="6A34CCAE" w14:textId="77777777">
      <w:pPr>
        <w:rPr>
          <w:bCs/>
          <w:i/>
          <w:iCs/>
        </w:rPr>
      </w:pPr>
      <w:r w:rsidRPr="008E0ABD">
        <w:rPr>
          <w:bCs/>
          <w:i/>
          <w:iCs/>
        </w:rPr>
        <w:t>Need for the collection</w:t>
      </w:r>
    </w:p>
    <w:p w:rsidR="00622DD3" w:rsidRPr="00622DD3" w:rsidP="00622DD3" w14:paraId="069D2DEB" w14:textId="1BEBC385">
      <w:pPr>
        <w:rPr>
          <w:bCs/>
        </w:rPr>
      </w:pPr>
      <w:r>
        <w:rPr>
          <w:bCs/>
        </w:rPr>
        <w:t xml:space="preserve">Health centers serve an essential role in climate change mitigation, as they are critical infrastructure that must continue to function during extreme weather, and other climate-change related events. Based on discussions with health centers and federal partners, that these collaborations may not be maximally effective. </w:t>
      </w:r>
      <w:r w:rsidR="00884E85">
        <w:rPr>
          <w:bCs/>
        </w:rPr>
        <w:t xml:space="preserve">Currently, there is little-to-no data on how federal partners and health centers can engage more effectively.  The purpose of this data collection is to </w:t>
      </w:r>
      <w:r>
        <w:rPr>
          <w:bCs/>
        </w:rPr>
        <w:t>understand the perceived barriers and benefits to developing and sustaining these collaborations</w:t>
      </w:r>
      <w:r w:rsidR="00D25E57">
        <w:rPr>
          <w:bCs/>
        </w:rPr>
        <w:t xml:space="preserve"> from the </w:t>
      </w:r>
      <w:r w:rsidR="00385391">
        <w:rPr>
          <w:bCs/>
        </w:rPr>
        <w:t>perspective of health centers and their supporting national organizations</w:t>
      </w:r>
      <w:r>
        <w:rPr>
          <w:bCs/>
        </w:rPr>
        <w:t xml:space="preserve">. </w:t>
      </w:r>
    </w:p>
    <w:p w:rsidR="00622DD3" w:rsidRPr="00622DD3" w:rsidP="00622DD3" w14:paraId="56F749C4" w14:textId="77777777">
      <w:pPr>
        <w:rPr>
          <w:bCs/>
        </w:rPr>
      </w:pPr>
    </w:p>
    <w:p w:rsidR="00622DD3" w:rsidRPr="008E0ABD" w:rsidP="00622DD3" w14:paraId="67D5C349" w14:textId="77777777">
      <w:pPr>
        <w:rPr>
          <w:bCs/>
          <w:i/>
          <w:iCs/>
        </w:rPr>
      </w:pPr>
      <w:r w:rsidRPr="008E0ABD">
        <w:rPr>
          <w:bCs/>
          <w:i/>
          <w:iCs/>
        </w:rPr>
        <w:t>Planned use of the data</w:t>
      </w:r>
    </w:p>
    <w:p w:rsidR="00622DD3" w:rsidRPr="00622DD3" w:rsidP="00622DD3" w14:paraId="0EB1B49E" w14:textId="42087861">
      <w:pPr>
        <w:rPr>
          <w:bCs/>
        </w:rPr>
      </w:pPr>
      <w:r>
        <w:rPr>
          <w:bCs/>
        </w:rPr>
        <w:t>This data will be used to develop a meeting between representatives of federal agencies, health centers and the national organizations that support them.</w:t>
      </w:r>
    </w:p>
    <w:p w:rsidR="00622DD3" w:rsidRPr="00622DD3" w:rsidP="00622DD3" w14:paraId="526AD6DB" w14:textId="77777777">
      <w:pPr>
        <w:rPr>
          <w:bCs/>
        </w:rPr>
      </w:pPr>
    </w:p>
    <w:p w:rsidR="00622DD3" w:rsidRPr="00FE0C47" w:rsidP="00622DD3" w14:paraId="67C17802" w14:textId="77777777">
      <w:pPr>
        <w:rPr>
          <w:bCs/>
          <w:i/>
          <w:iCs/>
        </w:rPr>
      </w:pPr>
      <w:r w:rsidRPr="00FE0C47">
        <w:rPr>
          <w:bCs/>
          <w:i/>
          <w:iCs/>
        </w:rPr>
        <w:t>Date(s) and location(s)</w:t>
      </w:r>
    </w:p>
    <w:p w:rsidR="00622DD3" w:rsidRPr="00622DD3" w:rsidP="00622DD3" w14:paraId="0425C683" w14:textId="28F73B97">
      <w:pPr>
        <w:rPr>
          <w:bCs/>
        </w:rPr>
      </w:pPr>
      <w:r>
        <w:rPr>
          <w:bCs/>
        </w:rPr>
        <w:t>Data will be collected based on the schedules of federal partners, health centers and the national organizations that support them over a 3</w:t>
      </w:r>
      <w:r w:rsidR="00636929">
        <w:rPr>
          <w:bCs/>
        </w:rPr>
        <w:t>-</w:t>
      </w:r>
      <w:r>
        <w:rPr>
          <w:bCs/>
        </w:rPr>
        <w:t>month period following approval of this protocol. However, set dates and locations are not currently available.</w:t>
      </w:r>
    </w:p>
    <w:p w:rsidR="00622DD3" w:rsidRPr="00622DD3" w:rsidP="00622DD3" w14:paraId="383D44A4" w14:textId="77777777">
      <w:pPr>
        <w:rPr>
          <w:bCs/>
        </w:rPr>
      </w:pPr>
    </w:p>
    <w:p w:rsidR="00622DD3" w:rsidRPr="001214CB" w:rsidP="00622DD3" w14:paraId="217F1222" w14:textId="77777777">
      <w:pPr>
        <w:rPr>
          <w:bCs/>
          <w:i/>
          <w:iCs/>
        </w:rPr>
      </w:pPr>
      <w:r w:rsidRPr="001214CB">
        <w:rPr>
          <w:bCs/>
          <w:i/>
          <w:iCs/>
        </w:rPr>
        <w:t>Collection procedures</w:t>
      </w:r>
    </w:p>
    <w:p w:rsidR="00622DD3" w:rsidRPr="00622DD3" w:rsidP="00622DD3" w14:paraId="22E771ED" w14:textId="5CDD5400">
      <w:pPr>
        <w:rPr>
          <w:bCs/>
        </w:rPr>
      </w:pPr>
      <w:r>
        <w:rPr>
          <w:bCs/>
        </w:rPr>
        <w:t xml:space="preserve">Data will be collected via 1-on-1 Zoom interview at the time of the interviewees choosing. </w:t>
      </w:r>
      <w:r w:rsidR="001214CB">
        <w:rPr>
          <w:bCs/>
        </w:rPr>
        <w:t>The data collection will be based on a qualitative data collection instrument submitted as part of this protocol.  Data will be collected from up to 15 health centers</w:t>
      </w:r>
      <w:r w:rsidR="00385391">
        <w:rPr>
          <w:bCs/>
        </w:rPr>
        <w:t xml:space="preserve"> and </w:t>
      </w:r>
      <w:r w:rsidR="001214CB">
        <w:rPr>
          <w:bCs/>
        </w:rPr>
        <w:t xml:space="preserve">3-4 national </w:t>
      </w:r>
      <w:r w:rsidR="001214CB">
        <w:rPr>
          <w:bCs/>
        </w:rPr>
        <w:t>organizations</w:t>
      </w:r>
      <w:r w:rsidR="00385391">
        <w:rPr>
          <w:bCs/>
        </w:rPr>
        <w:t>that</w:t>
      </w:r>
      <w:r w:rsidR="00385391">
        <w:rPr>
          <w:bCs/>
        </w:rPr>
        <w:t xml:space="preserve"> support health centers</w:t>
      </w:r>
      <w:r w:rsidR="001214CB">
        <w:rPr>
          <w:bCs/>
        </w:rPr>
        <w:t xml:space="preserve">.  Data collection will continue until this number of reached or saturation (which ever occurs first).  Zoom sessions will be recorded and transcribed.  The transcripts will be retained </w:t>
      </w:r>
      <w:r w:rsidR="001214CB">
        <w:rPr>
          <w:bCs/>
        </w:rPr>
        <w:t>indefinitely</w:t>
      </w:r>
      <w:r w:rsidR="001214CB">
        <w:rPr>
          <w:bCs/>
        </w:rPr>
        <w:t xml:space="preserve"> and the videos will be destroyed once data collection is complete.</w:t>
      </w:r>
    </w:p>
    <w:p w:rsidR="00622DD3" w:rsidRPr="00622DD3" w:rsidP="00622DD3" w14:paraId="240A6731" w14:textId="77777777">
      <w:pPr>
        <w:rPr>
          <w:bCs/>
        </w:rPr>
      </w:pPr>
    </w:p>
    <w:p w:rsidR="00622DD3" w:rsidRPr="00A77715" w:rsidP="00622DD3" w14:paraId="3E259153" w14:textId="77777777">
      <w:pPr>
        <w:rPr>
          <w:bCs/>
          <w:i/>
          <w:iCs/>
        </w:rPr>
      </w:pPr>
      <w:r w:rsidRPr="00A77715">
        <w:rPr>
          <w:bCs/>
          <w:i/>
          <w:iCs/>
        </w:rPr>
        <w:t>Number of collections (e.g., focus groups, surveys, sessions)</w:t>
      </w:r>
    </w:p>
    <w:p w:rsidR="00622DD3" w:rsidRPr="00622DD3" w:rsidP="00622DD3" w14:paraId="424504C7" w14:textId="3166DFB6">
      <w:pPr>
        <w:rPr>
          <w:bCs/>
        </w:rPr>
      </w:pPr>
      <w:r>
        <w:rPr>
          <w:bCs/>
        </w:rPr>
        <w:t xml:space="preserve">The total possible number of data collections is </w:t>
      </w:r>
      <w:r w:rsidR="00D5787C">
        <w:rPr>
          <w:bCs/>
        </w:rPr>
        <w:t>19</w:t>
      </w:r>
      <w:r>
        <w:rPr>
          <w:bCs/>
        </w:rPr>
        <w:t>, though we anticipate hitting saturations before that point.</w:t>
      </w:r>
    </w:p>
    <w:p w:rsidR="00622DD3" w:rsidRPr="00622DD3" w:rsidP="00622DD3" w14:paraId="6CD52826" w14:textId="77777777">
      <w:pPr>
        <w:rPr>
          <w:bCs/>
        </w:rPr>
      </w:pPr>
    </w:p>
    <w:p w:rsidR="00622DD3" w:rsidRPr="00A77715" w:rsidP="00622DD3" w14:paraId="48721C2F" w14:textId="77777777">
      <w:pPr>
        <w:rPr>
          <w:bCs/>
          <w:i/>
          <w:iCs/>
        </w:rPr>
      </w:pPr>
      <w:r w:rsidRPr="00A77715">
        <w:rPr>
          <w:bCs/>
          <w:i/>
          <w:iCs/>
        </w:rPr>
        <w:t>Description of respondents/participants</w:t>
      </w:r>
    </w:p>
    <w:p w:rsidR="00622DD3" w:rsidRPr="00622DD3" w:rsidP="00622DD3" w14:paraId="5CB023F2" w14:textId="390D2E80">
      <w:pPr>
        <w:rPr>
          <w:bCs/>
        </w:rPr>
      </w:pPr>
      <w:r>
        <w:rPr>
          <w:bCs/>
        </w:rPr>
        <w:t xml:space="preserve">There are </w:t>
      </w:r>
      <w:r w:rsidR="00D5787C">
        <w:rPr>
          <w:bCs/>
        </w:rPr>
        <w:t>two</w:t>
      </w:r>
      <w:r>
        <w:rPr>
          <w:bCs/>
        </w:rPr>
        <w:t xml:space="preserve"> primary participant populations</w:t>
      </w:r>
      <w:r w:rsidR="00D5787C">
        <w:rPr>
          <w:bCs/>
        </w:rPr>
        <w:t>;</w:t>
      </w:r>
      <w:r>
        <w:rPr>
          <w:bCs/>
        </w:rPr>
        <w:t xml:space="preserve"> health center representatives </w:t>
      </w:r>
      <w:r w:rsidR="00D5787C">
        <w:rPr>
          <w:bCs/>
        </w:rPr>
        <w:t xml:space="preserve">and </w:t>
      </w:r>
      <w:r>
        <w:rPr>
          <w:bCs/>
        </w:rPr>
        <w:t xml:space="preserve">federal organizations that support health centers. </w:t>
      </w:r>
      <w:r w:rsidR="00A77715">
        <w:rPr>
          <w:bCs/>
        </w:rPr>
        <w:t xml:space="preserve"> Health center representatives will be either directors, emergency preparedness professionals or individuals tasked with interfacing with the federal government. </w:t>
      </w:r>
      <w:r w:rsidR="00A77715">
        <w:rPr>
          <w:bCs/>
        </w:rPr>
        <w:t>All of</w:t>
      </w:r>
      <w:r w:rsidR="00A77715">
        <w:rPr>
          <w:bCs/>
        </w:rPr>
        <w:t xml:space="preserve"> these respondents will be engaging with this data collection in their professional capacity and will not be provided health or other risky information.</w:t>
      </w:r>
    </w:p>
    <w:p w:rsidR="00622DD3" w:rsidRPr="00622DD3" w:rsidP="00622DD3" w14:paraId="6C5FD1D4" w14:textId="77777777">
      <w:pPr>
        <w:rPr>
          <w:bCs/>
        </w:rPr>
      </w:pPr>
    </w:p>
    <w:p w:rsidR="00622DD3" w:rsidRPr="00E13A5D" w:rsidP="00622DD3" w14:paraId="3301A6D4" w14:textId="77777777">
      <w:pPr>
        <w:rPr>
          <w:bCs/>
          <w:i/>
          <w:iCs/>
        </w:rPr>
      </w:pPr>
      <w:r w:rsidRPr="00E13A5D">
        <w:rPr>
          <w:bCs/>
          <w:i/>
          <w:iCs/>
        </w:rPr>
        <w:t>Description of how results will be used</w:t>
      </w:r>
    </w:p>
    <w:p w:rsidR="00622DD3" w:rsidRPr="00622DD3" w:rsidP="00622DD3" w14:paraId="6169F3BF" w14:textId="29622730">
      <w:pPr>
        <w:rPr>
          <w:bCs/>
        </w:rPr>
      </w:pPr>
      <w:r>
        <w:rPr>
          <w:bCs/>
        </w:rPr>
        <w:t xml:space="preserve">Results will be used to information a planned meeting between health center representatives </w:t>
      </w:r>
      <w:r w:rsidR="00E13A5D">
        <w:rPr>
          <w:bCs/>
        </w:rPr>
        <w:t>and federal partners to increase the efficacy of their interactions surrounding hardening our health system to climate change.</w:t>
      </w:r>
    </w:p>
    <w:p w:rsidR="00622DD3" w:rsidRPr="00622DD3" w:rsidP="00622DD3" w14:paraId="38B8D355" w14:textId="77777777">
      <w:pPr>
        <w:rPr>
          <w:bCs/>
        </w:rPr>
      </w:pPr>
    </w:p>
    <w:p w:rsidR="00622DD3" w:rsidRPr="00204460" w:rsidP="00622DD3" w14:paraId="259041C4" w14:textId="77777777">
      <w:pPr>
        <w:rPr>
          <w:bCs/>
          <w:i/>
          <w:iCs/>
        </w:rPr>
      </w:pPr>
      <w:r w:rsidRPr="00204460">
        <w:rPr>
          <w:bCs/>
          <w:i/>
          <w:iCs/>
        </w:rPr>
        <w:t>Description of how results will or will not be disseminated and why or why not</w:t>
      </w:r>
    </w:p>
    <w:p w:rsidR="00622DD3" w:rsidRPr="00622DD3" w:rsidP="00622DD3" w14:paraId="2A37C689" w14:textId="06C5B555">
      <w:pPr>
        <w:rPr>
          <w:bCs/>
        </w:rPr>
      </w:pPr>
      <w:r>
        <w:rPr>
          <w:bCs/>
        </w:rPr>
        <w:t xml:space="preserve">Results </w:t>
      </w:r>
      <w:r w:rsidR="004E40D8">
        <w:rPr>
          <w:bCs/>
        </w:rPr>
        <w:t>may be discussed at a meeting between health center organizations and federal partners</w:t>
      </w:r>
      <w:r w:rsidR="00CD1FC0">
        <w:rPr>
          <w:bCs/>
        </w:rPr>
        <w:t xml:space="preserve"> in an aggregate fashion that does not include any identifying information</w:t>
      </w:r>
      <w:r w:rsidR="004E40D8">
        <w:rPr>
          <w:bCs/>
        </w:rPr>
        <w:t xml:space="preserve">. </w:t>
      </w:r>
      <w:r w:rsidR="00CD1FC0">
        <w:rPr>
          <w:bCs/>
        </w:rPr>
        <w:t>R</w:t>
      </w:r>
      <w:r w:rsidR="004E40D8">
        <w:rPr>
          <w:bCs/>
        </w:rPr>
        <w:t>esults will not be discussed in a more public context, they will not be presented at conferences</w:t>
      </w:r>
      <w:r w:rsidR="00CD1FC0">
        <w:rPr>
          <w:bCs/>
        </w:rPr>
        <w:t xml:space="preserve"> or published in peer-reviewed journals.</w:t>
      </w:r>
    </w:p>
    <w:p w:rsidR="00622DD3" w:rsidP="00622DD3" w14:paraId="38C83070" w14:textId="77777777">
      <w:pPr>
        <w:rPr>
          <w:bCs/>
        </w:rPr>
      </w:pPr>
    </w:p>
    <w:p w:rsidR="00B4600E" w:rsidP="00622DD3" w14:paraId="639C3463" w14:textId="5AB08F4C">
      <w:pPr>
        <w:rPr>
          <w:bCs/>
        </w:rPr>
      </w:pPr>
      <w:r w:rsidRPr="003C31E4">
        <w:rPr>
          <w:bCs/>
        </w:rPr>
        <w:t>COMPUTATION (Number of responses () estimated response or participation time in minutes (/60) = annual burden hours):</w:t>
      </w:r>
    </w:p>
    <w:tbl>
      <w:tblPr>
        <w:tblStyle w:val="TableGrid"/>
        <w:tblW w:w="0" w:type="auto"/>
        <w:tblLook w:val="04A0"/>
      </w:tblPr>
      <w:tblGrid>
        <w:gridCol w:w="2709"/>
        <w:gridCol w:w="2709"/>
        <w:gridCol w:w="1966"/>
        <w:gridCol w:w="1966"/>
      </w:tblGrid>
      <w:tr w14:paraId="564E6C46" w14:textId="1D5F66D8" w:rsidTr="005E7C9F">
        <w:tblPrEx>
          <w:tblW w:w="0" w:type="auto"/>
          <w:tblLook w:val="04A0"/>
        </w:tblPrEx>
        <w:tc>
          <w:tcPr>
            <w:tcW w:w="2709" w:type="dxa"/>
          </w:tcPr>
          <w:p w:rsidR="005E7C9F" w:rsidP="00622DD3" w14:paraId="3FAF5A54" w14:textId="59DC5CD2">
            <w:pPr>
              <w:rPr>
                <w:bCs/>
              </w:rPr>
            </w:pPr>
            <w:r>
              <w:rPr>
                <w:bCs/>
              </w:rPr>
              <w:t>Category of Respondents</w:t>
            </w:r>
          </w:p>
        </w:tc>
        <w:tc>
          <w:tcPr>
            <w:tcW w:w="2709" w:type="dxa"/>
          </w:tcPr>
          <w:p w:rsidR="005E7C9F" w:rsidP="00622DD3" w14:paraId="452923C7" w14:textId="2B4C44BE">
            <w:pPr>
              <w:rPr>
                <w:bCs/>
              </w:rPr>
            </w:pPr>
            <w:r>
              <w:rPr>
                <w:bCs/>
              </w:rPr>
              <w:t>Number of Respondents</w:t>
            </w:r>
          </w:p>
        </w:tc>
        <w:tc>
          <w:tcPr>
            <w:tcW w:w="1966" w:type="dxa"/>
          </w:tcPr>
          <w:p w:rsidR="005E7C9F" w:rsidP="00622DD3" w14:paraId="65314A4C" w14:textId="6E0C3293">
            <w:pPr>
              <w:rPr>
                <w:bCs/>
              </w:rPr>
            </w:pPr>
            <w:r>
              <w:rPr>
                <w:bCs/>
              </w:rPr>
              <w:t>Participant Time</w:t>
            </w:r>
          </w:p>
        </w:tc>
        <w:tc>
          <w:tcPr>
            <w:tcW w:w="1966" w:type="dxa"/>
          </w:tcPr>
          <w:p w:rsidR="005E7C9F" w:rsidP="00622DD3" w14:paraId="6FF9220A" w14:textId="51431EC7">
            <w:pPr>
              <w:rPr>
                <w:bCs/>
              </w:rPr>
            </w:pPr>
            <w:r>
              <w:rPr>
                <w:bCs/>
              </w:rPr>
              <w:t>Burden</w:t>
            </w:r>
          </w:p>
        </w:tc>
      </w:tr>
      <w:tr w14:paraId="1F33CDF9" w14:textId="2FD470BF" w:rsidTr="005E7C9F">
        <w:tblPrEx>
          <w:tblW w:w="0" w:type="auto"/>
          <w:tblLook w:val="04A0"/>
        </w:tblPrEx>
        <w:tc>
          <w:tcPr>
            <w:tcW w:w="2709" w:type="dxa"/>
          </w:tcPr>
          <w:p w:rsidR="005E7C9F" w:rsidP="00622DD3" w14:paraId="21F65E48" w14:textId="752CE285">
            <w:pPr>
              <w:rPr>
                <w:bCs/>
              </w:rPr>
            </w:pPr>
            <w:r>
              <w:rPr>
                <w:bCs/>
              </w:rPr>
              <w:t>Health Center Representative</w:t>
            </w:r>
          </w:p>
        </w:tc>
        <w:tc>
          <w:tcPr>
            <w:tcW w:w="2709" w:type="dxa"/>
          </w:tcPr>
          <w:p w:rsidR="005E7C9F" w:rsidP="00622DD3" w14:paraId="038BA489" w14:textId="4707586B">
            <w:pPr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1966" w:type="dxa"/>
          </w:tcPr>
          <w:p w:rsidR="005E7C9F" w:rsidP="00622DD3" w14:paraId="062860A6" w14:textId="3547DE57">
            <w:pPr>
              <w:rPr>
                <w:bCs/>
              </w:rPr>
            </w:pPr>
            <w:r>
              <w:rPr>
                <w:bCs/>
              </w:rPr>
              <w:t>1 hour</w:t>
            </w:r>
          </w:p>
        </w:tc>
        <w:tc>
          <w:tcPr>
            <w:tcW w:w="1966" w:type="dxa"/>
          </w:tcPr>
          <w:p w:rsidR="005E7C9F" w:rsidP="00622DD3" w14:paraId="03F62363" w14:textId="0790A309">
            <w:pPr>
              <w:rPr>
                <w:bCs/>
              </w:rPr>
            </w:pPr>
            <w:r>
              <w:rPr>
                <w:bCs/>
              </w:rPr>
              <w:t>15 hours</w:t>
            </w:r>
          </w:p>
        </w:tc>
      </w:tr>
      <w:tr w14:paraId="228BF401" w14:textId="6BBEE9EA" w:rsidTr="005E7C9F">
        <w:tblPrEx>
          <w:tblW w:w="0" w:type="auto"/>
          <w:tblLook w:val="04A0"/>
        </w:tblPrEx>
        <w:tc>
          <w:tcPr>
            <w:tcW w:w="2709" w:type="dxa"/>
          </w:tcPr>
          <w:p w:rsidR="005E7C9F" w:rsidP="00622DD3" w14:paraId="199C9140" w14:textId="04E78043">
            <w:pPr>
              <w:rPr>
                <w:bCs/>
              </w:rPr>
            </w:pPr>
            <w:r>
              <w:rPr>
                <w:bCs/>
              </w:rPr>
              <w:t>National Organization Representative</w:t>
            </w:r>
          </w:p>
        </w:tc>
        <w:tc>
          <w:tcPr>
            <w:tcW w:w="2709" w:type="dxa"/>
          </w:tcPr>
          <w:p w:rsidR="005E7C9F" w:rsidP="00622DD3" w14:paraId="267CF33B" w14:textId="403047C8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966" w:type="dxa"/>
          </w:tcPr>
          <w:p w:rsidR="005E7C9F" w:rsidP="00622DD3" w14:paraId="5BC391EA" w14:textId="3E1FB633">
            <w:pPr>
              <w:rPr>
                <w:bCs/>
              </w:rPr>
            </w:pPr>
            <w:r>
              <w:rPr>
                <w:bCs/>
              </w:rPr>
              <w:t>1 hour</w:t>
            </w:r>
          </w:p>
        </w:tc>
        <w:tc>
          <w:tcPr>
            <w:tcW w:w="1966" w:type="dxa"/>
          </w:tcPr>
          <w:p w:rsidR="005E7C9F" w:rsidP="00622DD3" w14:paraId="1620AE6C" w14:textId="5F5DF2F7">
            <w:pPr>
              <w:rPr>
                <w:bCs/>
              </w:rPr>
            </w:pPr>
            <w:r>
              <w:rPr>
                <w:bCs/>
              </w:rPr>
              <w:t>4</w:t>
            </w:r>
            <w:r>
              <w:rPr>
                <w:bCs/>
              </w:rPr>
              <w:t xml:space="preserve"> hours</w:t>
            </w:r>
          </w:p>
        </w:tc>
      </w:tr>
      <w:tr w14:paraId="74129B9E" w14:textId="77777777" w:rsidTr="002E35E1">
        <w:tblPrEx>
          <w:tblW w:w="0" w:type="auto"/>
          <w:tblLook w:val="04A0"/>
        </w:tblPrEx>
        <w:trPr>
          <w:trHeight w:val="50"/>
        </w:trPr>
        <w:tc>
          <w:tcPr>
            <w:tcW w:w="2709" w:type="dxa"/>
          </w:tcPr>
          <w:p w:rsidR="00B4600E" w:rsidP="00622DD3" w14:paraId="517D679E" w14:textId="35E6F028">
            <w:pPr>
              <w:rPr>
                <w:bCs/>
              </w:rPr>
            </w:pPr>
            <w:r>
              <w:rPr>
                <w:bCs/>
              </w:rPr>
              <w:t>Total</w:t>
            </w:r>
          </w:p>
        </w:tc>
        <w:tc>
          <w:tcPr>
            <w:tcW w:w="2709" w:type="dxa"/>
          </w:tcPr>
          <w:p w:rsidR="00B4600E" w:rsidP="00622DD3" w14:paraId="52FD08B7" w14:textId="02C7A345">
            <w:pPr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1966" w:type="dxa"/>
          </w:tcPr>
          <w:p w:rsidR="00B4600E" w:rsidP="00622DD3" w14:paraId="50443909" w14:textId="77777777">
            <w:pPr>
              <w:rPr>
                <w:bCs/>
              </w:rPr>
            </w:pPr>
          </w:p>
        </w:tc>
        <w:tc>
          <w:tcPr>
            <w:tcW w:w="1966" w:type="dxa"/>
          </w:tcPr>
          <w:p w:rsidR="00B4600E" w:rsidP="00622DD3" w14:paraId="644CDEF7" w14:textId="0EA985CE">
            <w:pPr>
              <w:rPr>
                <w:bCs/>
              </w:rPr>
            </w:pPr>
            <w:r>
              <w:rPr>
                <w:bCs/>
              </w:rPr>
              <w:t>19</w:t>
            </w:r>
            <w:r w:rsidR="005261DD">
              <w:rPr>
                <w:bCs/>
              </w:rPr>
              <w:t>.0</w:t>
            </w:r>
            <w:r w:rsidR="00D9024E">
              <w:rPr>
                <w:bCs/>
              </w:rPr>
              <w:t xml:space="preserve"> hours</w:t>
            </w:r>
          </w:p>
        </w:tc>
      </w:tr>
    </w:tbl>
    <w:p w:rsidR="00574368" w:rsidP="00622DD3" w14:paraId="26121090" w14:textId="77777777">
      <w:pPr>
        <w:rPr>
          <w:bCs/>
        </w:rPr>
      </w:pPr>
    </w:p>
    <w:p w:rsidR="005261DD" w:rsidRPr="003C31E4" w:rsidP="005261DD" w14:paraId="2880E301" w14:textId="78E28FC0">
      <w:pPr>
        <w:rPr>
          <w:bCs/>
        </w:rPr>
      </w:pPr>
      <w:r>
        <w:rPr>
          <w:bCs/>
        </w:rPr>
        <w:t>We estimate the total burden for federal staffing time with be $10,000. This considers staff time for data collection instrument development, interview time, data analysis and report writing.</w:t>
      </w:r>
      <w:r w:rsidRPr="003C31E4">
        <w:rPr>
          <w:bCs/>
        </w:rPr>
        <w:t xml:space="preserve"> </w:t>
      </w:r>
    </w:p>
    <w:p w:rsidR="00881946" w:rsidRPr="003C31E4" w:rsidP="003C31E4" w14:paraId="54907BA8" w14:textId="17F9CC56">
      <w:pPr>
        <w:rPr>
          <w:bCs/>
        </w:rPr>
      </w:pPr>
    </w:p>
    <w:p w:rsidR="003C31E4" w:rsidRPr="00765E30" w:rsidP="003C31E4" w14:paraId="497D654B" w14:textId="77777777">
      <w:pPr>
        <w:rPr>
          <w:b/>
        </w:rPr>
      </w:pPr>
      <w:r w:rsidRPr="00765E30">
        <w:rPr>
          <w:b/>
        </w:rPr>
        <w:t>OTHER SUPPORTING INFORMATION</w:t>
      </w:r>
    </w:p>
    <w:p w:rsidR="003C31E4" w:rsidRPr="003C31E4" w:rsidP="003C31E4" w14:paraId="6AA3C5FC" w14:textId="77777777">
      <w:pPr>
        <w:rPr>
          <w:bCs/>
        </w:rPr>
      </w:pPr>
    </w:p>
    <w:p w:rsidR="003C31E4" w:rsidRPr="003C31E4" w:rsidP="003C31E4" w14:paraId="27EF4949" w14:textId="77777777">
      <w:pPr>
        <w:rPr>
          <w:bCs/>
        </w:rPr>
      </w:pPr>
    </w:p>
    <w:p w:rsidR="003C31E4" w:rsidRPr="003C31E4" w:rsidP="003C31E4" w14:paraId="21DB4F36" w14:textId="6B63A000">
      <w:pPr>
        <w:rPr>
          <w:bCs/>
        </w:rPr>
      </w:pPr>
      <w:r w:rsidRPr="003C31E4">
        <w:rPr>
          <w:bCs/>
        </w:rPr>
        <w:t>REQUESTED APPROVAL DATE:</w:t>
      </w:r>
      <w:r w:rsidR="005261DD">
        <w:rPr>
          <w:bCs/>
        </w:rPr>
        <w:t xml:space="preserve"> </w:t>
      </w:r>
      <w:r w:rsidR="00D25E57">
        <w:rPr>
          <w:bCs/>
        </w:rPr>
        <w:t>June 1, 2024</w:t>
      </w:r>
    </w:p>
    <w:p w:rsidR="003C31E4" w:rsidRPr="003C31E4" w:rsidP="003C31E4" w14:paraId="757A8E59" w14:textId="77777777">
      <w:pPr>
        <w:rPr>
          <w:bCs/>
        </w:rPr>
      </w:pPr>
    </w:p>
    <w:p w:rsidR="003C31E4" w:rsidRPr="003C31E4" w:rsidP="003C31E4" w14:paraId="07B10812" w14:textId="6F1FDE17">
      <w:pPr>
        <w:rPr>
          <w:bCs/>
        </w:rPr>
      </w:pPr>
      <w:r w:rsidRPr="003C31E4">
        <w:rPr>
          <w:bCs/>
        </w:rPr>
        <w:t>NAME OF CONTACT PERSON:</w:t>
      </w:r>
      <w:r w:rsidR="00963BD7">
        <w:rPr>
          <w:bCs/>
        </w:rPr>
        <w:t xml:space="preserve"> Ashley Sanders-Jackson</w:t>
      </w:r>
    </w:p>
    <w:p w:rsidR="003C31E4" w:rsidRPr="003C31E4" w:rsidP="003C31E4" w14:paraId="2D8F4E04" w14:textId="77777777">
      <w:pPr>
        <w:rPr>
          <w:bCs/>
        </w:rPr>
      </w:pPr>
    </w:p>
    <w:p w:rsidR="003C31E4" w:rsidRPr="003C31E4" w:rsidP="003C31E4" w14:paraId="6DB0C11F" w14:textId="20868C79">
      <w:pPr>
        <w:rPr>
          <w:bCs/>
        </w:rPr>
      </w:pPr>
      <w:r w:rsidRPr="003C31E4">
        <w:rPr>
          <w:bCs/>
        </w:rPr>
        <w:t>TELEPHONE NUMBER:</w:t>
      </w:r>
      <w:r w:rsidR="00963BD7">
        <w:rPr>
          <w:bCs/>
        </w:rPr>
        <w:t xml:space="preserve"> 267-515-2523</w:t>
      </w:r>
    </w:p>
    <w:p w:rsidR="003C31E4" w:rsidRPr="003C31E4" w:rsidP="003C31E4" w14:paraId="2C38E1C1" w14:textId="77777777">
      <w:pPr>
        <w:rPr>
          <w:bCs/>
        </w:rPr>
      </w:pPr>
    </w:p>
    <w:p w:rsidR="00004F74" w:rsidRPr="00403DAA" w:rsidP="00963BD7" w14:paraId="382929E1" w14:textId="473BA20D">
      <w:pPr>
        <w:rPr>
          <w:b/>
        </w:rPr>
      </w:pPr>
      <w:r w:rsidRPr="003C31E4">
        <w:rPr>
          <w:bCs/>
        </w:rPr>
        <w:t>DEPARTMENT/OFFICE/BUREAU:</w:t>
      </w:r>
      <w:bookmarkStart w:id="0" w:name="_Hlk114827142"/>
      <w:bookmarkEnd w:id="0"/>
      <w:r w:rsidR="00963BD7">
        <w:rPr>
          <w:bCs/>
        </w:rPr>
        <w:t xml:space="preserve"> OCCHE/OASH</w:t>
      </w:r>
    </w:p>
    <w:sectPr w:rsidSect="00194AC6">
      <w:headerReference w:type="default" r:id="rId4"/>
      <w:footerReference w:type="default" r:id="rId5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50D4" w14:paraId="63F0F148" w14:textId="77777777">
    <w:pPr>
      <w:pStyle w:val="Footer"/>
      <w:tabs>
        <w:tab w:val="clear" w:pos="8640"/>
        <w:tab w:val="right" w:pos="9000"/>
      </w:tabs>
      <w:jc w:val="center"/>
      <w:rPr>
        <w:iCs/>
        <w:sz w:val="20"/>
        <w:szCs w:val="20"/>
      </w:rPr>
    </w:pP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F946BF">
      <w:rPr>
        <w:rStyle w:val="PageNumber"/>
        <w:noProof/>
        <w:sz w:val="20"/>
        <w:szCs w:val="20"/>
      </w:rPr>
      <w:t>1</w:t>
    </w:r>
    <w:r>
      <w:rPr>
        <w:rStyle w:val="PageNumber"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2105" w14:paraId="3518503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E5509A"/>
    <w:multiLevelType w:val="hybridMultilevel"/>
    <w:tmpl w:val="F558E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C4B70"/>
    <w:multiLevelType w:val="hybridMultilevel"/>
    <w:tmpl w:val="A176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224B3D"/>
    <w:multiLevelType w:val="hybridMultilevel"/>
    <w:tmpl w:val="31FA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C61C8E"/>
    <w:multiLevelType w:val="hybridMultilevel"/>
    <w:tmpl w:val="497C730C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>
    <w:nsid w:val="12224672"/>
    <w:multiLevelType w:val="hybridMultilevel"/>
    <w:tmpl w:val="4C56DD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766936"/>
    <w:multiLevelType w:val="hybridMultilevel"/>
    <w:tmpl w:val="E1947F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A7344E"/>
    <w:multiLevelType w:val="hybridMultilevel"/>
    <w:tmpl w:val="AA2E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A72214"/>
    <w:multiLevelType w:val="hybridMultilevel"/>
    <w:tmpl w:val="F42A77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8B30B2"/>
    <w:multiLevelType w:val="hybridMultilevel"/>
    <w:tmpl w:val="0BF4D9EC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9">
    <w:nsid w:val="3FF303C4"/>
    <w:multiLevelType w:val="hybridMultilevel"/>
    <w:tmpl w:val="2742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F434B9"/>
    <w:multiLevelType w:val="hybridMultilevel"/>
    <w:tmpl w:val="9EE072DE"/>
    <w:lvl w:ilvl="0">
      <w:start w:val="1"/>
      <w:numFmt w:val="bullet"/>
      <w:lvlText w:val=""/>
      <w:lvlJc w:val="left"/>
      <w:pPr>
        <w:tabs>
          <w:tab w:val="num" w:pos="1161"/>
        </w:tabs>
        <w:ind w:left="1161" w:hanging="44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A04643"/>
    <w:multiLevelType w:val="hybridMultilevel"/>
    <w:tmpl w:val="F90CD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DB0D13"/>
    <w:multiLevelType w:val="hybridMultilevel"/>
    <w:tmpl w:val="71CC3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B4873C6"/>
    <w:multiLevelType w:val="hybridMultilevel"/>
    <w:tmpl w:val="377011F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4">
    <w:nsid w:val="746221AE"/>
    <w:multiLevelType w:val="hybridMultilevel"/>
    <w:tmpl w:val="9FA4EFC0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385B3C"/>
    <w:multiLevelType w:val="singleLevel"/>
    <w:tmpl w:val="A5BA7554"/>
    <w:lvl w:ilvl="0">
      <w:start w:val="5"/>
      <w:numFmt w:val="lowerLetter"/>
      <w:lvlText w:val="%1."/>
      <w:lvlJc w:val="left"/>
      <w:pPr>
        <w:tabs>
          <w:tab w:val="num" w:pos="1434"/>
        </w:tabs>
        <w:ind w:left="1434" w:hanging="570"/>
      </w:pPr>
      <w:rPr>
        <w:rFonts w:hint="default"/>
      </w:rPr>
    </w:lvl>
  </w:abstractNum>
  <w:abstractNum w:abstractNumId="16">
    <w:nsid w:val="7B8A28C0"/>
    <w:multiLevelType w:val="singleLevel"/>
    <w:tmpl w:val="2A22CF7E"/>
    <w:lvl w:ilvl="0">
      <w:start w:val="1"/>
      <w:numFmt w:val="lowerLetter"/>
      <w:lvlText w:val="%1."/>
      <w:lvlJc w:val="left"/>
      <w:pPr>
        <w:tabs>
          <w:tab w:val="num" w:pos="1446"/>
        </w:tabs>
        <w:ind w:left="1446" w:hanging="570"/>
      </w:pPr>
      <w:rPr>
        <w:rFonts w:hint="default"/>
      </w:rPr>
    </w:lvl>
  </w:abstractNum>
  <w:abstractNum w:abstractNumId="17">
    <w:nsid w:val="7CF10674"/>
    <w:multiLevelType w:val="hybridMultilevel"/>
    <w:tmpl w:val="8F3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19255011">
    <w:abstractNumId w:val="10"/>
  </w:num>
  <w:num w:numId="2" w16cid:durableId="1864899146">
    <w:abstractNumId w:val="16"/>
  </w:num>
  <w:num w:numId="3" w16cid:durableId="636304641">
    <w:abstractNumId w:val="15"/>
  </w:num>
  <w:num w:numId="4" w16cid:durableId="527989469">
    <w:abstractNumId w:val="17"/>
  </w:num>
  <w:num w:numId="5" w16cid:durableId="1329595767">
    <w:abstractNumId w:val="3"/>
  </w:num>
  <w:num w:numId="6" w16cid:durableId="557741056">
    <w:abstractNumId w:val="1"/>
  </w:num>
  <w:num w:numId="7" w16cid:durableId="1793210601">
    <w:abstractNumId w:val="8"/>
  </w:num>
  <w:num w:numId="8" w16cid:durableId="1253003156">
    <w:abstractNumId w:val="13"/>
  </w:num>
  <w:num w:numId="9" w16cid:durableId="291330925">
    <w:abstractNumId w:val="9"/>
  </w:num>
  <w:num w:numId="10" w16cid:durableId="1951355690">
    <w:abstractNumId w:val="2"/>
  </w:num>
  <w:num w:numId="11" w16cid:durableId="351339829">
    <w:abstractNumId w:val="6"/>
  </w:num>
  <w:num w:numId="12" w16cid:durableId="1645700377">
    <w:abstractNumId w:val="7"/>
  </w:num>
  <w:num w:numId="13" w16cid:durableId="1487436741">
    <w:abstractNumId w:val="0"/>
  </w:num>
  <w:num w:numId="14" w16cid:durableId="123236285">
    <w:abstractNumId w:val="14"/>
  </w:num>
  <w:num w:numId="15" w16cid:durableId="153571302">
    <w:abstractNumId w:val="12"/>
  </w:num>
  <w:num w:numId="16" w16cid:durableId="435566927">
    <w:abstractNumId w:val="11"/>
  </w:num>
  <w:num w:numId="17" w16cid:durableId="2117750457">
    <w:abstractNumId w:val="4"/>
  </w:num>
  <w:num w:numId="18" w16cid:durableId="20332153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83F"/>
    <w:rsid w:val="00004F74"/>
    <w:rsid w:val="00023A57"/>
    <w:rsid w:val="00031349"/>
    <w:rsid w:val="00047A64"/>
    <w:rsid w:val="00067329"/>
    <w:rsid w:val="000B2838"/>
    <w:rsid w:val="000C5434"/>
    <w:rsid w:val="000D44CA"/>
    <w:rsid w:val="000E200B"/>
    <w:rsid w:val="000F68BE"/>
    <w:rsid w:val="000F7064"/>
    <w:rsid w:val="00101829"/>
    <w:rsid w:val="001214CB"/>
    <w:rsid w:val="0013659D"/>
    <w:rsid w:val="001556F7"/>
    <w:rsid w:val="001927A4"/>
    <w:rsid w:val="00194AC6"/>
    <w:rsid w:val="001A23B0"/>
    <w:rsid w:val="001A25CC"/>
    <w:rsid w:val="001B0AAA"/>
    <w:rsid w:val="001C39F7"/>
    <w:rsid w:val="00204460"/>
    <w:rsid w:val="00237B48"/>
    <w:rsid w:val="0024521E"/>
    <w:rsid w:val="00263C3D"/>
    <w:rsid w:val="00274D0B"/>
    <w:rsid w:val="00290F72"/>
    <w:rsid w:val="002A58D4"/>
    <w:rsid w:val="002B3C95"/>
    <w:rsid w:val="002D0B92"/>
    <w:rsid w:val="002D53B5"/>
    <w:rsid w:val="002E35E1"/>
    <w:rsid w:val="0030436A"/>
    <w:rsid w:val="00385391"/>
    <w:rsid w:val="003C31E4"/>
    <w:rsid w:val="003D5BBE"/>
    <w:rsid w:val="003E3C61"/>
    <w:rsid w:val="003F1C5B"/>
    <w:rsid w:val="00403DAA"/>
    <w:rsid w:val="00434E33"/>
    <w:rsid w:val="00441434"/>
    <w:rsid w:val="0045264C"/>
    <w:rsid w:val="004876EC"/>
    <w:rsid w:val="004D6E14"/>
    <w:rsid w:val="004E40D8"/>
    <w:rsid w:val="005009B0"/>
    <w:rsid w:val="005261DD"/>
    <w:rsid w:val="00564F69"/>
    <w:rsid w:val="00574368"/>
    <w:rsid w:val="005A1006"/>
    <w:rsid w:val="005D2893"/>
    <w:rsid w:val="005E714A"/>
    <w:rsid w:val="005E7C9F"/>
    <w:rsid w:val="0060017B"/>
    <w:rsid w:val="006140A0"/>
    <w:rsid w:val="00622DD3"/>
    <w:rsid w:val="00630ABC"/>
    <w:rsid w:val="00636621"/>
    <w:rsid w:val="00636929"/>
    <w:rsid w:val="00642B49"/>
    <w:rsid w:val="00672042"/>
    <w:rsid w:val="006810E5"/>
    <w:rsid w:val="006832D9"/>
    <w:rsid w:val="0069403B"/>
    <w:rsid w:val="006F3DDE"/>
    <w:rsid w:val="006F7345"/>
    <w:rsid w:val="00704678"/>
    <w:rsid w:val="007425E7"/>
    <w:rsid w:val="00753973"/>
    <w:rsid w:val="00762039"/>
    <w:rsid w:val="00765E30"/>
    <w:rsid w:val="007A0037"/>
    <w:rsid w:val="007A4BFD"/>
    <w:rsid w:val="007C1448"/>
    <w:rsid w:val="00801ED0"/>
    <w:rsid w:val="00802607"/>
    <w:rsid w:val="008101A5"/>
    <w:rsid w:val="00814F09"/>
    <w:rsid w:val="00822664"/>
    <w:rsid w:val="00832CDA"/>
    <w:rsid w:val="00833814"/>
    <w:rsid w:val="00843796"/>
    <w:rsid w:val="00860A5A"/>
    <w:rsid w:val="00873B21"/>
    <w:rsid w:val="0088026D"/>
    <w:rsid w:val="00881946"/>
    <w:rsid w:val="00884E85"/>
    <w:rsid w:val="00895229"/>
    <w:rsid w:val="008A2234"/>
    <w:rsid w:val="008E0ABD"/>
    <w:rsid w:val="008E3E72"/>
    <w:rsid w:val="008F0203"/>
    <w:rsid w:val="008F50D4"/>
    <w:rsid w:val="00911532"/>
    <w:rsid w:val="009239AA"/>
    <w:rsid w:val="00935ADA"/>
    <w:rsid w:val="00945D3D"/>
    <w:rsid w:val="00946B6C"/>
    <w:rsid w:val="00955A71"/>
    <w:rsid w:val="0096108F"/>
    <w:rsid w:val="00963BD7"/>
    <w:rsid w:val="00973DB6"/>
    <w:rsid w:val="0099630C"/>
    <w:rsid w:val="009C13B9"/>
    <w:rsid w:val="009D01A2"/>
    <w:rsid w:val="009F5923"/>
    <w:rsid w:val="00A403BB"/>
    <w:rsid w:val="00A674DF"/>
    <w:rsid w:val="00A77715"/>
    <w:rsid w:val="00A83AA6"/>
    <w:rsid w:val="00AE1809"/>
    <w:rsid w:val="00B106CF"/>
    <w:rsid w:val="00B13FB4"/>
    <w:rsid w:val="00B25222"/>
    <w:rsid w:val="00B4600E"/>
    <w:rsid w:val="00B80D76"/>
    <w:rsid w:val="00B978D8"/>
    <w:rsid w:val="00BA2105"/>
    <w:rsid w:val="00BA7E06"/>
    <w:rsid w:val="00BB43B5"/>
    <w:rsid w:val="00BB6219"/>
    <w:rsid w:val="00BD290F"/>
    <w:rsid w:val="00C14CC4"/>
    <w:rsid w:val="00C33C52"/>
    <w:rsid w:val="00C40D8B"/>
    <w:rsid w:val="00C63A4F"/>
    <w:rsid w:val="00C8407A"/>
    <w:rsid w:val="00C8488C"/>
    <w:rsid w:val="00C86E91"/>
    <w:rsid w:val="00CA2650"/>
    <w:rsid w:val="00CB1078"/>
    <w:rsid w:val="00CC6FAF"/>
    <w:rsid w:val="00CD1FC0"/>
    <w:rsid w:val="00D1542B"/>
    <w:rsid w:val="00D24698"/>
    <w:rsid w:val="00D25E57"/>
    <w:rsid w:val="00D40203"/>
    <w:rsid w:val="00D4723C"/>
    <w:rsid w:val="00D5787C"/>
    <w:rsid w:val="00D6383F"/>
    <w:rsid w:val="00D77DCC"/>
    <w:rsid w:val="00D9024E"/>
    <w:rsid w:val="00DB59D0"/>
    <w:rsid w:val="00DC33D3"/>
    <w:rsid w:val="00DF4394"/>
    <w:rsid w:val="00E13A5D"/>
    <w:rsid w:val="00E15932"/>
    <w:rsid w:val="00E26329"/>
    <w:rsid w:val="00E33DF4"/>
    <w:rsid w:val="00E34822"/>
    <w:rsid w:val="00E40B50"/>
    <w:rsid w:val="00E50293"/>
    <w:rsid w:val="00E65FFC"/>
    <w:rsid w:val="00E80951"/>
    <w:rsid w:val="00E854FE"/>
    <w:rsid w:val="00E86CC6"/>
    <w:rsid w:val="00EB56B3"/>
    <w:rsid w:val="00ED6492"/>
    <w:rsid w:val="00EE6B8F"/>
    <w:rsid w:val="00EF2095"/>
    <w:rsid w:val="00F06866"/>
    <w:rsid w:val="00F15956"/>
    <w:rsid w:val="00F20953"/>
    <w:rsid w:val="00F24CFC"/>
    <w:rsid w:val="00F3170F"/>
    <w:rsid w:val="00F6240A"/>
    <w:rsid w:val="00F8389A"/>
    <w:rsid w:val="00F946BF"/>
    <w:rsid w:val="00F976B0"/>
    <w:rsid w:val="00FA6DE7"/>
    <w:rsid w:val="00FB7F6C"/>
    <w:rsid w:val="00FC0A8E"/>
    <w:rsid w:val="00FE0C47"/>
    <w:rsid w:val="00FE2FA6"/>
    <w:rsid w:val="00FE3DF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97B2ADC"/>
  <w15:docId w15:val="{8D26EC5D-FDCD-4E81-9CC8-CEE8DEA37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94AC6"/>
    <w:rPr>
      <w:sz w:val="24"/>
      <w:szCs w:val="24"/>
    </w:rPr>
  </w:style>
  <w:style w:type="paragraph" w:styleId="Heading1">
    <w:name w:val="heading 1"/>
    <w:basedOn w:val="Normal"/>
    <w:next w:val="Normal"/>
    <w:qFormat/>
    <w:rsid w:val="00194AC6"/>
    <w:pPr>
      <w:keepNext/>
      <w:ind w:right="-36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94AC6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194AC6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194AC6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194AC6"/>
    <w:pPr>
      <w:keepNext/>
      <w:outlineLvl w:val="4"/>
    </w:pPr>
    <w:rPr>
      <w:b/>
      <w:szCs w:val="20"/>
      <w:u w:val="single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94AC6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rsid w:val="00194AC6"/>
    <w:pPr>
      <w:widowControl w:val="0"/>
    </w:pPr>
    <w:rPr>
      <w:i/>
      <w:iCs/>
      <w:snapToGrid w:val="0"/>
      <w:sz w:val="20"/>
      <w:szCs w:val="20"/>
    </w:rPr>
  </w:style>
  <w:style w:type="paragraph" w:styleId="Footer">
    <w:name w:val="footer"/>
    <w:basedOn w:val="Normal"/>
    <w:rsid w:val="00194AC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4AC6"/>
  </w:style>
  <w:style w:type="paragraph" w:styleId="BodyTextIndent">
    <w:name w:val="Body Text Indent"/>
    <w:basedOn w:val="Normal"/>
    <w:rsid w:val="00194AC6"/>
    <w:pPr>
      <w:ind w:left="288"/>
    </w:pPr>
    <w:rPr>
      <w:sz w:val="20"/>
      <w:szCs w:val="20"/>
      <w:lang w:eastAsia="zh-CN"/>
    </w:rPr>
  </w:style>
  <w:style w:type="paragraph" w:styleId="BodyTextIndent3">
    <w:name w:val="Body Text Indent 3"/>
    <w:basedOn w:val="Normal"/>
    <w:rsid w:val="00194AC6"/>
    <w:pPr>
      <w:ind w:left="1440" w:hanging="720"/>
    </w:pPr>
    <w:rPr>
      <w:lang w:eastAsia="zh-CN"/>
    </w:rPr>
  </w:style>
  <w:style w:type="paragraph" w:styleId="NormalWeb">
    <w:name w:val="Normal (Web)"/>
    <w:basedOn w:val="Normal"/>
    <w:rsid w:val="00194AC6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F317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3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FA6DE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FA6DE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F068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68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06866"/>
  </w:style>
  <w:style w:type="paragraph" w:styleId="CommentSubject">
    <w:name w:val="annotation subject"/>
    <w:basedOn w:val="CommentText"/>
    <w:next w:val="CommentText"/>
    <w:link w:val="CommentSubjectChar"/>
    <w:rsid w:val="00F068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06866"/>
    <w:rPr>
      <w:b/>
      <w:bCs/>
    </w:rPr>
  </w:style>
  <w:style w:type="paragraph" w:styleId="ListParagraph">
    <w:name w:val="List Paragraph"/>
    <w:basedOn w:val="Normal"/>
    <w:uiPriority w:val="34"/>
    <w:qFormat/>
    <w:rsid w:val="00C14CC4"/>
    <w:pPr>
      <w:ind w:left="720"/>
      <w:contextualSpacing/>
    </w:pPr>
  </w:style>
  <w:style w:type="character" w:styleId="Hyperlink">
    <w:name w:val="Hyperlink"/>
    <w:basedOn w:val="DefaultParagraphFont"/>
    <w:rsid w:val="00031349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rsid w:val="00031349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31349"/>
  </w:style>
  <w:style w:type="character" w:styleId="EndnoteReference">
    <w:name w:val="endnote reference"/>
    <w:basedOn w:val="DefaultParagraphFont"/>
    <w:rsid w:val="00031349"/>
    <w:rPr>
      <w:vertAlign w:val="superscript"/>
    </w:rPr>
  </w:style>
  <w:style w:type="character" w:customStyle="1" w:styleId="HeaderChar">
    <w:name w:val="Header Char"/>
    <w:basedOn w:val="DefaultParagraphFont"/>
    <w:link w:val="Header"/>
    <w:rsid w:val="00C63A4F"/>
    <w:rPr>
      <w:snapToGrid w:val="0"/>
      <w:sz w:val="24"/>
      <w:szCs w:val="24"/>
    </w:rPr>
  </w:style>
  <w:style w:type="character" w:styleId="UnresolvedMention">
    <w:name w:val="Unresolved Mention"/>
    <w:basedOn w:val="DefaultParagraphFont"/>
    <w:uiPriority w:val="99"/>
    <w:unhideWhenUsed/>
    <w:rsid w:val="007A4BFD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7A4BF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DOCUMENTATION FOR THE GENERIC CLEARANCE</vt:lpstr>
    </vt:vector>
  </TitlesOfParts>
  <Company>ssa</Company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FOR THE GENERIC CLEARANCE</dc:title>
  <dc:creator>558022</dc:creator>
  <cp:lastModifiedBy>Sanders-Jackson, Ashley (OS/OASH/OCCHE)</cp:lastModifiedBy>
  <cp:revision>45</cp:revision>
  <cp:lastPrinted>2010-10-04T16:59:00Z</cp:lastPrinted>
  <dcterms:created xsi:type="dcterms:W3CDTF">2024-04-08T17:03:00Z</dcterms:created>
  <dcterms:modified xsi:type="dcterms:W3CDTF">2024-04-16T16:26:00Z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