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1FF3730" w:rsidP="22E327AA" w14:paraId="7B9B4C6C" w14:textId="544AFD3E">
      <w:pPr>
        <w:spacing w:after="0" w:afterAutospacing="0" w:line="240" w:lineRule="auto"/>
        <w:jc w:val="center"/>
        <w:rPr>
          <w:rFonts w:ascii="Times New Roman" w:eastAsia="Times New Roman" w:hAnsi="Times New Roman" w:cs="Times New Roman"/>
          <w:b/>
          <w:bCs/>
        </w:rPr>
      </w:pPr>
      <w:r w:rsidRPr="22E327AA">
        <w:rPr>
          <w:rFonts w:ascii="Times New Roman" w:eastAsia="Times New Roman" w:hAnsi="Times New Roman" w:cs="Times New Roman"/>
          <w:b/>
          <w:bCs/>
        </w:rPr>
        <w:t xml:space="preserve">PAPERWORK REDUCTION ACT </w:t>
      </w:r>
      <w:r w:rsidRPr="22E327AA">
        <w:rPr>
          <w:rFonts w:ascii="Times New Roman" w:eastAsia="Times New Roman" w:hAnsi="Times New Roman" w:cs="Times New Roman"/>
          <w:b/>
          <w:bCs/>
        </w:rPr>
        <w:t>SUBMISSIO</w:t>
      </w:r>
      <w:r w:rsidRPr="22E327AA" w:rsidR="5EEB1AF2">
        <w:rPr>
          <w:rFonts w:ascii="Times New Roman" w:eastAsia="Times New Roman" w:hAnsi="Times New Roman" w:cs="Times New Roman"/>
          <w:b/>
          <w:bCs/>
        </w:rPr>
        <w:t>N</w:t>
      </w:r>
    </w:p>
    <w:p w:rsidR="01FF3730" w:rsidP="22E327AA" w14:paraId="47F52493" w14:textId="07EBB26C">
      <w:pPr>
        <w:spacing w:after="0" w:afterAutospacing="0" w:line="240" w:lineRule="auto"/>
        <w:jc w:val="center"/>
        <w:rPr>
          <w:rFonts w:ascii="Times New Roman" w:eastAsia="Times New Roman" w:hAnsi="Times New Roman" w:cs="Times New Roman"/>
          <w:b/>
          <w:bCs/>
        </w:rPr>
      </w:pPr>
      <w:r w:rsidRPr="22E327AA">
        <w:rPr>
          <w:rFonts w:ascii="Times New Roman" w:eastAsia="Times New Roman" w:hAnsi="Times New Roman" w:cs="Times New Roman"/>
          <w:b/>
          <w:bCs/>
        </w:rPr>
        <w:t>Supporting Statement</w:t>
      </w:r>
    </w:p>
    <w:p w:rsidR="22E327AA" w:rsidP="22E327AA" w14:paraId="6AF107A3" w14:textId="4FA55865">
      <w:pPr>
        <w:spacing w:after="0" w:afterAutospacing="0" w:line="240" w:lineRule="auto"/>
        <w:jc w:val="center"/>
        <w:rPr>
          <w:rFonts w:ascii="Times New Roman" w:eastAsia="Times New Roman" w:hAnsi="Times New Roman" w:cs="Times New Roman"/>
        </w:rPr>
      </w:pPr>
    </w:p>
    <w:p w:rsidR="01FF3730" w:rsidP="22E327AA" w14:paraId="65B9F364" w14:textId="32C290D3">
      <w:pPr>
        <w:spacing w:after="0" w:afterAutospacing="0" w:line="240" w:lineRule="auto"/>
        <w:jc w:val="left"/>
      </w:pPr>
      <w:r w:rsidRPr="22E327AA">
        <w:rPr>
          <w:rFonts w:ascii="Times New Roman" w:eastAsia="Times New Roman" w:hAnsi="Times New Roman" w:cs="Times New Roman"/>
        </w:rPr>
        <w:t xml:space="preserve">Agency: Federal Bureau of Investigation </w:t>
      </w:r>
    </w:p>
    <w:p w:rsidR="22E327AA" w:rsidP="22E327AA" w14:paraId="4D771551" w14:textId="4E670367">
      <w:pPr>
        <w:spacing w:after="0" w:afterAutospacing="0" w:line="240" w:lineRule="auto"/>
        <w:jc w:val="left"/>
        <w:rPr>
          <w:rFonts w:ascii="Times New Roman" w:eastAsia="Times New Roman" w:hAnsi="Times New Roman" w:cs="Times New Roman"/>
        </w:rPr>
      </w:pPr>
    </w:p>
    <w:p w:rsidR="01FF3730" w:rsidP="22E327AA" w14:paraId="1A3C27B6" w14:textId="51FFAEEA">
      <w:pPr>
        <w:spacing w:after="0" w:afterAutospacing="0" w:line="240" w:lineRule="auto"/>
        <w:jc w:val="left"/>
      </w:pPr>
      <w:r w:rsidRPr="22E327AA">
        <w:rPr>
          <w:rFonts w:ascii="Times New Roman" w:eastAsia="Times New Roman" w:hAnsi="Times New Roman" w:cs="Times New Roman"/>
        </w:rPr>
        <w:t xml:space="preserve">Title: FBI Collecting Evaluation Data: End-of Session Questionnaires </w:t>
      </w:r>
    </w:p>
    <w:p w:rsidR="22E327AA" w:rsidP="22E327AA" w14:paraId="74C4F88A" w14:textId="68F80AEC">
      <w:pPr>
        <w:spacing w:after="0" w:afterAutospacing="0" w:line="240" w:lineRule="auto"/>
        <w:jc w:val="left"/>
        <w:rPr>
          <w:rFonts w:ascii="Times New Roman" w:eastAsia="Times New Roman" w:hAnsi="Times New Roman" w:cs="Times New Roman"/>
        </w:rPr>
      </w:pPr>
    </w:p>
    <w:p w:rsidR="01FF3730" w:rsidP="22E327AA" w14:paraId="1B415F64" w14:textId="38D7F9DE">
      <w:pPr>
        <w:spacing w:after="0" w:afterAutospacing="0" w:line="240" w:lineRule="auto"/>
        <w:jc w:val="left"/>
      </w:pPr>
      <w:r w:rsidRPr="22E327AA">
        <w:rPr>
          <w:rFonts w:ascii="Times New Roman" w:eastAsia="Times New Roman" w:hAnsi="Times New Roman" w:cs="Times New Roman"/>
        </w:rPr>
        <w:t xml:space="preserve">Forms: FBI National Academy End-of-Session Student Course Questionnaire </w:t>
      </w:r>
    </w:p>
    <w:p w:rsidR="01FF3730" w:rsidP="22E327AA" w14:paraId="5B3210A6" w14:textId="6E46E6D0">
      <w:pPr>
        <w:spacing w:after="0" w:afterAutospacing="0" w:line="240" w:lineRule="auto"/>
        <w:ind w:firstLine="720"/>
        <w:jc w:val="left"/>
      </w:pPr>
      <w:r w:rsidRPr="22E327AA">
        <w:rPr>
          <w:rFonts w:ascii="Times New Roman" w:eastAsia="Times New Roman" w:hAnsi="Times New Roman" w:cs="Times New Roman"/>
        </w:rPr>
        <w:t xml:space="preserve">FBI National Academy – General Remarks Questionnaire </w:t>
      </w:r>
    </w:p>
    <w:p w:rsidR="22E327AA" w:rsidP="22E327AA" w14:paraId="23F64BFF" w14:textId="3759A687">
      <w:pPr>
        <w:spacing w:after="0" w:afterAutospacing="0" w:line="240" w:lineRule="auto"/>
        <w:ind w:firstLine="720"/>
        <w:jc w:val="left"/>
        <w:rPr>
          <w:rFonts w:ascii="Times New Roman" w:eastAsia="Times New Roman" w:hAnsi="Times New Roman" w:cs="Times New Roman"/>
        </w:rPr>
      </w:pPr>
    </w:p>
    <w:p w:rsidR="01FF3730" w:rsidP="22E327AA" w14:paraId="541AA2E6" w14:textId="57660CC2">
      <w:pPr>
        <w:spacing w:after="0" w:afterAutospacing="0" w:line="240" w:lineRule="auto"/>
        <w:jc w:val="left"/>
      </w:pPr>
      <w:r w:rsidRPr="22E327AA">
        <w:rPr>
          <w:rFonts w:ascii="Times New Roman" w:eastAsia="Times New Roman" w:hAnsi="Times New Roman" w:cs="Times New Roman"/>
        </w:rPr>
        <w:t>OMB No:</w:t>
      </w:r>
      <w:r>
        <w:tab/>
      </w:r>
      <w:r w:rsidRPr="22E327AA">
        <w:rPr>
          <w:rFonts w:ascii="Times New Roman" w:eastAsia="Times New Roman" w:hAnsi="Times New Roman" w:cs="Times New Roman"/>
        </w:rPr>
        <w:t xml:space="preserve">1110-0076 </w:t>
      </w:r>
    </w:p>
    <w:p w:rsidR="22E327AA" w:rsidP="22E327AA" w14:paraId="2446EE2B" w14:textId="01A56C5F">
      <w:pPr>
        <w:spacing w:after="0" w:afterAutospacing="0" w:line="240" w:lineRule="auto"/>
        <w:jc w:val="left"/>
        <w:rPr>
          <w:rFonts w:ascii="Times New Roman" w:eastAsia="Times New Roman" w:hAnsi="Times New Roman" w:cs="Times New Roman"/>
        </w:rPr>
      </w:pPr>
    </w:p>
    <w:p w:rsidR="01FF3730" w:rsidP="22E327AA" w14:paraId="1EBD4A2E" w14:textId="1527A39B">
      <w:pPr>
        <w:spacing w:after="0" w:afterAutospacing="0" w:line="240" w:lineRule="auto"/>
        <w:jc w:val="left"/>
      </w:pPr>
      <w:r w:rsidRPr="22E327AA">
        <w:rPr>
          <w:rFonts w:ascii="Times New Roman" w:eastAsia="Times New Roman" w:hAnsi="Times New Roman" w:cs="Times New Roman"/>
        </w:rPr>
        <w:t>Prepared by:</w:t>
      </w:r>
      <w:r>
        <w:tab/>
      </w:r>
      <w:r w:rsidRPr="22E327AA">
        <w:rPr>
          <w:rFonts w:ascii="Times New Roman" w:eastAsia="Times New Roman" w:hAnsi="Times New Roman" w:cs="Times New Roman"/>
        </w:rPr>
        <w:t xml:space="preserve">Denielle Johnson </w:t>
      </w:r>
    </w:p>
    <w:p w:rsidR="01FF3730" w:rsidP="22E327AA" w14:paraId="61BAA57A" w14:textId="0053D1EC">
      <w:pPr>
        <w:spacing w:after="0" w:afterAutospacing="0" w:line="240" w:lineRule="auto"/>
        <w:ind w:left="720" w:firstLine="720"/>
        <w:jc w:val="left"/>
      </w:pPr>
      <w:r w:rsidRPr="22E327AA">
        <w:rPr>
          <w:rFonts w:ascii="Times New Roman" w:eastAsia="Times New Roman" w:hAnsi="Times New Roman" w:cs="Times New Roman"/>
        </w:rPr>
        <w:t xml:space="preserve">Unit Chief </w:t>
      </w:r>
    </w:p>
    <w:p w:rsidR="01FF3730" w:rsidP="22E327AA" w14:paraId="2DB574FA" w14:textId="55786A98">
      <w:pPr>
        <w:spacing w:after="0" w:afterAutospacing="0" w:line="240" w:lineRule="auto"/>
        <w:ind w:left="720" w:firstLine="720"/>
        <w:jc w:val="left"/>
      </w:pPr>
      <w:r w:rsidRPr="22E327AA">
        <w:rPr>
          <w:rFonts w:ascii="Times New Roman" w:eastAsia="Times New Roman" w:hAnsi="Times New Roman" w:cs="Times New Roman"/>
        </w:rPr>
        <w:t xml:space="preserve">Federal Bureau of Investigation FBI Academy </w:t>
      </w:r>
    </w:p>
    <w:p w:rsidR="01FF3730" w:rsidP="22E327AA" w14:paraId="1F9434A6" w14:textId="2FC9FCC3">
      <w:pPr>
        <w:spacing w:after="0" w:afterAutospacing="0" w:line="240" w:lineRule="auto"/>
        <w:ind w:left="720" w:firstLine="720"/>
        <w:jc w:val="left"/>
      </w:pPr>
      <w:r w:rsidRPr="22E327AA">
        <w:rPr>
          <w:rFonts w:ascii="Times New Roman" w:eastAsia="Times New Roman" w:hAnsi="Times New Roman" w:cs="Times New Roman"/>
        </w:rPr>
        <w:t xml:space="preserve">Training Division </w:t>
      </w:r>
    </w:p>
    <w:p w:rsidR="01FF3730" w:rsidP="22E327AA" w14:paraId="3DBD0186" w14:textId="31C5A7E4">
      <w:pPr>
        <w:spacing w:after="0" w:afterAutospacing="0" w:line="240" w:lineRule="auto"/>
        <w:ind w:left="720" w:firstLine="720"/>
        <w:jc w:val="left"/>
      </w:pPr>
      <w:r w:rsidRPr="22E327AA">
        <w:rPr>
          <w:rFonts w:ascii="Times New Roman" w:eastAsia="Times New Roman" w:hAnsi="Times New Roman" w:cs="Times New Roman"/>
        </w:rPr>
        <w:t xml:space="preserve">1 Range Road </w:t>
      </w:r>
    </w:p>
    <w:p w:rsidR="01FF3730" w:rsidP="22E327AA" w14:paraId="0D5572ED" w14:textId="1C894115">
      <w:pPr>
        <w:spacing w:after="0" w:afterAutospacing="0" w:line="240" w:lineRule="auto"/>
        <w:ind w:left="720" w:firstLine="720"/>
        <w:jc w:val="left"/>
      </w:pPr>
      <w:r w:rsidRPr="22E327AA">
        <w:rPr>
          <w:rFonts w:ascii="Times New Roman" w:eastAsia="Times New Roman" w:hAnsi="Times New Roman" w:cs="Times New Roman"/>
        </w:rPr>
        <w:t>Quantico, Virginia</w:t>
      </w:r>
      <w:r>
        <w:tab/>
      </w:r>
      <w:r w:rsidRPr="22E327AA">
        <w:rPr>
          <w:rFonts w:ascii="Times New Roman" w:eastAsia="Times New Roman" w:hAnsi="Times New Roman" w:cs="Times New Roman"/>
        </w:rPr>
        <w:t>22135</w:t>
      </w:r>
    </w:p>
    <w:p w:rsidR="22E327AA" w:rsidP="22E327AA" w14:paraId="6011CB8E" w14:textId="629772B9">
      <w:pPr>
        <w:spacing w:after="0" w:afterAutospacing="0" w:line="240" w:lineRule="auto"/>
        <w:ind w:left="720" w:firstLine="720"/>
        <w:jc w:val="left"/>
        <w:rPr>
          <w:rFonts w:ascii="Times New Roman" w:eastAsia="Times New Roman" w:hAnsi="Times New Roman" w:cs="Times New Roman"/>
        </w:rPr>
      </w:pPr>
    </w:p>
    <w:p w:rsidR="65CF4192" w:rsidP="22E327AA" w14:paraId="3D2E0281" w14:textId="19739662">
      <w:pPr>
        <w:spacing w:after="0" w:afterAutospacing="0" w:line="240" w:lineRule="auto"/>
        <w:ind w:left="0" w:firstLine="0"/>
        <w:jc w:val="left"/>
      </w:pPr>
      <w:r w:rsidRPr="22E327AA">
        <w:rPr>
          <w:rFonts w:ascii="Times New Roman" w:eastAsia="Times New Roman" w:hAnsi="Times New Roman" w:cs="Times New Roman"/>
        </w:rPr>
        <w:t xml:space="preserve">The FBI Training Division's Redstone Academy Section (RAS), Advanced Certification </w:t>
      </w:r>
      <w:r w:rsidRPr="22E327AA">
        <w:rPr>
          <w:rFonts w:ascii="Times New Roman" w:eastAsia="Times New Roman" w:hAnsi="Times New Roman" w:cs="Times New Roman"/>
        </w:rPr>
        <w:t xml:space="preserve">and Coordination Unit (ACCU) is requesting the Office of Management and Budget (OMB) </w:t>
      </w:r>
      <w:r w:rsidRPr="22E327AA">
        <w:rPr>
          <w:rFonts w:ascii="Times New Roman" w:eastAsia="Times New Roman" w:hAnsi="Times New Roman" w:cs="Times New Roman"/>
        </w:rPr>
        <w:t xml:space="preserve">to approve the Paperwork Reduction Act submission for a revised data collection. The </w:t>
      </w:r>
      <w:r w:rsidRPr="22E327AA">
        <w:rPr>
          <w:rFonts w:ascii="Times New Roman" w:eastAsia="Times New Roman" w:hAnsi="Times New Roman" w:cs="Times New Roman"/>
        </w:rPr>
        <w:t xml:space="preserve">collection consists of two student questionnaires directed towards the FBI National </w:t>
      </w:r>
      <w:r w:rsidRPr="22E327AA">
        <w:rPr>
          <w:rFonts w:ascii="Times New Roman" w:eastAsia="Times New Roman" w:hAnsi="Times New Roman" w:cs="Times New Roman"/>
        </w:rPr>
        <w:t xml:space="preserve">Academy (NA) students and two questionnaires for students attending the Law </w:t>
      </w:r>
      <w:r w:rsidRPr="22E327AA">
        <w:rPr>
          <w:rFonts w:ascii="Times New Roman" w:eastAsia="Times New Roman" w:hAnsi="Times New Roman" w:cs="Times New Roman"/>
        </w:rPr>
        <w:t xml:space="preserve">Enforcement Basic Instructor Course (LEBIC). ACCU wants to ensure that the FBI NA is </w:t>
      </w:r>
      <w:r w:rsidRPr="22E327AA">
        <w:rPr>
          <w:rFonts w:ascii="Times New Roman" w:eastAsia="Times New Roman" w:hAnsi="Times New Roman" w:cs="Times New Roman"/>
        </w:rPr>
        <w:t xml:space="preserve">meeting the needs of their students by offering them an opportunity for suggestions for </w:t>
      </w:r>
      <w:r w:rsidRPr="22E327AA">
        <w:rPr>
          <w:rFonts w:ascii="Times New Roman" w:eastAsia="Times New Roman" w:hAnsi="Times New Roman" w:cs="Times New Roman"/>
        </w:rPr>
        <w:t>program enhancement.</w:t>
      </w:r>
    </w:p>
    <w:p w:rsidR="22E327AA" w:rsidP="22E327AA" w14:paraId="007ED6A8" w14:textId="4250E4BD">
      <w:pPr>
        <w:spacing w:after="0" w:afterAutospacing="0" w:line="240" w:lineRule="auto"/>
        <w:ind w:left="0" w:firstLine="0"/>
        <w:jc w:val="left"/>
        <w:rPr>
          <w:rFonts w:ascii="Times New Roman" w:eastAsia="Times New Roman" w:hAnsi="Times New Roman" w:cs="Times New Roman"/>
        </w:rPr>
      </w:pPr>
    </w:p>
    <w:p w:rsidR="65CF4192" w:rsidP="22E327AA" w14:paraId="2B39E104" w14:textId="6C1B9F0F">
      <w:pPr>
        <w:spacing w:after="0" w:afterAutospacing="0" w:line="240" w:lineRule="auto"/>
        <w:ind w:left="0" w:firstLine="0"/>
        <w:jc w:val="left"/>
      </w:pPr>
      <w:r w:rsidRPr="22E327AA">
        <w:rPr>
          <w:rFonts w:ascii="Times New Roman" w:eastAsia="Times New Roman" w:hAnsi="Times New Roman" w:cs="Times New Roman"/>
        </w:rPr>
        <w:t xml:space="preserve">Responses from the questionnaires will </w:t>
      </w:r>
      <w:r w:rsidRPr="22E327AA">
        <w:rPr>
          <w:rFonts w:ascii="Times New Roman" w:eastAsia="Times New Roman" w:hAnsi="Times New Roman" w:cs="Times New Roman"/>
        </w:rPr>
        <w:t>assist</w:t>
      </w:r>
      <w:r w:rsidRPr="22E327AA">
        <w:rPr>
          <w:rFonts w:ascii="Times New Roman" w:eastAsia="Times New Roman" w:hAnsi="Times New Roman" w:cs="Times New Roman"/>
        </w:rPr>
        <w:t xml:space="preserve"> ACCU in </w:t>
      </w:r>
      <w:r w:rsidRPr="22E327AA">
        <w:rPr>
          <w:rFonts w:ascii="Times New Roman" w:eastAsia="Times New Roman" w:hAnsi="Times New Roman" w:cs="Times New Roman"/>
        </w:rPr>
        <w:t>identifying</w:t>
      </w:r>
      <w:r w:rsidRPr="22E327AA">
        <w:rPr>
          <w:rFonts w:ascii="Times New Roman" w:eastAsia="Times New Roman" w:hAnsi="Times New Roman" w:cs="Times New Roman"/>
        </w:rPr>
        <w:t xml:space="preserve"> deficiencies and </w:t>
      </w:r>
      <w:r w:rsidRPr="22E327AA">
        <w:rPr>
          <w:rFonts w:ascii="Times New Roman" w:eastAsia="Times New Roman" w:hAnsi="Times New Roman" w:cs="Times New Roman"/>
        </w:rPr>
        <w:t xml:space="preserve">strengths in service delivery. From this information, educational growth may be </w:t>
      </w:r>
      <w:r w:rsidRPr="22E327AA">
        <w:rPr>
          <w:rFonts w:ascii="Times New Roman" w:eastAsia="Times New Roman" w:hAnsi="Times New Roman" w:cs="Times New Roman"/>
        </w:rPr>
        <w:t>identified</w:t>
      </w:r>
      <w:r w:rsidRPr="22E327AA">
        <w:rPr>
          <w:rFonts w:ascii="Times New Roman" w:eastAsia="Times New Roman" w:hAnsi="Times New Roman" w:cs="Times New Roman"/>
        </w:rPr>
        <w:t xml:space="preserve"> </w:t>
      </w:r>
      <w:r w:rsidRPr="22E327AA">
        <w:rPr>
          <w:rFonts w:ascii="Times New Roman" w:eastAsia="Times New Roman" w:hAnsi="Times New Roman" w:cs="Times New Roman"/>
        </w:rPr>
        <w:t xml:space="preserve">to foster development of best customer service practices that will increase the efficiency </w:t>
      </w:r>
      <w:r w:rsidRPr="22E327AA">
        <w:rPr>
          <w:rFonts w:ascii="Times New Roman" w:eastAsia="Times New Roman" w:hAnsi="Times New Roman" w:cs="Times New Roman"/>
        </w:rPr>
        <w:t>and quality of personal and professional development of law enforcement officers.</w:t>
      </w:r>
    </w:p>
    <w:p w:rsidR="22E327AA" w:rsidP="22E327AA" w14:paraId="55C659E1" w14:textId="3A20EC75">
      <w:pPr>
        <w:spacing w:after="0" w:afterAutospacing="0" w:line="240" w:lineRule="auto"/>
        <w:ind w:left="0" w:firstLine="0"/>
        <w:jc w:val="left"/>
        <w:rPr>
          <w:rFonts w:ascii="Times New Roman" w:eastAsia="Times New Roman" w:hAnsi="Times New Roman" w:cs="Times New Roman"/>
        </w:rPr>
      </w:pPr>
    </w:p>
    <w:p w:rsidR="65CF4192" w:rsidP="22E327AA" w14:paraId="76F12526" w14:textId="5CE86F9A">
      <w:pPr>
        <w:spacing w:after="0" w:afterAutospacing="0" w:line="240" w:lineRule="auto"/>
        <w:ind w:left="0" w:firstLine="0"/>
        <w:jc w:val="left"/>
      </w:pPr>
      <w:r w:rsidRPr="22E327AA">
        <w:rPr>
          <w:rFonts w:ascii="Times New Roman" w:eastAsia="Times New Roman" w:hAnsi="Times New Roman" w:cs="Times New Roman"/>
        </w:rPr>
        <w:t xml:space="preserve">The FBI National Academy End-of-Session Student Course Questionnaire will be </w:t>
      </w:r>
      <w:r w:rsidRPr="22E327AA">
        <w:rPr>
          <w:rFonts w:ascii="Times New Roman" w:eastAsia="Times New Roman" w:hAnsi="Times New Roman" w:cs="Times New Roman"/>
        </w:rPr>
        <w:t xml:space="preserve">distributed to all students who attend the FBI NA. The questions will target the students’ </w:t>
      </w:r>
      <w:r w:rsidRPr="22E327AA">
        <w:rPr>
          <w:rFonts w:ascii="Times New Roman" w:eastAsia="Times New Roman" w:hAnsi="Times New Roman" w:cs="Times New Roman"/>
        </w:rPr>
        <w:t>reaction to the</w:t>
      </w:r>
      <w:r w:rsidRPr="22E327AA" w:rsidR="21D23425">
        <w:rPr>
          <w:rFonts w:ascii="Times New Roman" w:eastAsia="Times New Roman" w:hAnsi="Times New Roman" w:cs="Times New Roman"/>
        </w:rPr>
        <w:t xml:space="preserve"> </w:t>
      </w:r>
      <w:r w:rsidRPr="22E327AA">
        <w:rPr>
          <w:rFonts w:ascii="Times New Roman" w:eastAsia="Times New Roman" w:hAnsi="Times New Roman" w:cs="Times New Roman"/>
        </w:rPr>
        <w:t>courses they just completed.</w:t>
      </w:r>
    </w:p>
    <w:p w:rsidR="22E327AA" w:rsidP="22E327AA" w14:paraId="32427766" w14:textId="08432797">
      <w:pPr>
        <w:spacing w:after="0" w:afterAutospacing="0" w:line="240" w:lineRule="auto"/>
        <w:ind w:left="0" w:firstLine="0"/>
        <w:jc w:val="left"/>
        <w:rPr>
          <w:rFonts w:ascii="Times New Roman" w:eastAsia="Times New Roman" w:hAnsi="Times New Roman" w:cs="Times New Roman"/>
        </w:rPr>
      </w:pPr>
    </w:p>
    <w:p w:rsidR="65CF4192" w:rsidP="22E327AA" w14:paraId="3F77B5E4" w14:textId="44D9013D">
      <w:pPr>
        <w:spacing w:after="0" w:afterAutospacing="0" w:line="240" w:lineRule="auto"/>
        <w:ind w:left="0" w:firstLine="0"/>
        <w:jc w:val="left"/>
      </w:pPr>
      <w:r w:rsidRPr="22E327AA">
        <w:rPr>
          <w:rFonts w:ascii="Times New Roman" w:eastAsia="Times New Roman" w:hAnsi="Times New Roman" w:cs="Times New Roman"/>
        </w:rPr>
        <w:t xml:space="preserve">The FBI National Academy General Remarks Questionnaire will be distributed to all </w:t>
      </w:r>
      <w:r w:rsidRPr="22E327AA">
        <w:rPr>
          <w:rFonts w:ascii="Times New Roman" w:eastAsia="Times New Roman" w:hAnsi="Times New Roman" w:cs="Times New Roman"/>
        </w:rPr>
        <w:t xml:space="preserve">students who attend the FBI NA. The questions will target the students’ reaction to their </w:t>
      </w:r>
      <w:r w:rsidRPr="22E327AA">
        <w:rPr>
          <w:rFonts w:ascii="Times New Roman" w:eastAsia="Times New Roman" w:hAnsi="Times New Roman" w:cs="Times New Roman"/>
        </w:rPr>
        <w:t>overall</w:t>
      </w:r>
      <w:r w:rsidRPr="22E327AA" w:rsidR="789A9757">
        <w:rPr>
          <w:rFonts w:ascii="Times New Roman" w:eastAsia="Times New Roman" w:hAnsi="Times New Roman" w:cs="Times New Roman"/>
        </w:rPr>
        <w:t xml:space="preserve"> </w:t>
      </w:r>
      <w:r w:rsidRPr="22E327AA">
        <w:rPr>
          <w:rFonts w:ascii="Times New Roman" w:eastAsia="Times New Roman" w:hAnsi="Times New Roman" w:cs="Times New Roman"/>
        </w:rPr>
        <w:t xml:space="preserve">experience during their 10-week training session at FBI National Academy, </w:t>
      </w:r>
      <w:r w:rsidRPr="22E327AA">
        <w:rPr>
          <w:rFonts w:ascii="Times New Roman" w:eastAsia="Times New Roman" w:hAnsi="Times New Roman" w:cs="Times New Roman"/>
        </w:rPr>
        <w:t xml:space="preserve">Quantico, Virginia. </w:t>
      </w:r>
    </w:p>
    <w:p w:rsidR="22E327AA" w:rsidP="22E327AA" w14:paraId="55602A02" w14:textId="1F3732FB">
      <w:pPr>
        <w:spacing w:after="0" w:afterAutospacing="0" w:line="240" w:lineRule="auto"/>
        <w:ind w:left="0" w:firstLine="0"/>
        <w:jc w:val="left"/>
        <w:rPr>
          <w:rFonts w:ascii="Times New Roman" w:eastAsia="Times New Roman" w:hAnsi="Times New Roman" w:cs="Times New Roman"/>
        </w:rPr>
      </w:pPr>
    </w:p>
    <w:p w:rsidR="65CF4192" w:rsidP="22E327AA" w14:paraId="7BA65A12" w14:textId="11B1C6EC">
      <w:pPr>
        <w:spacing w:after="0" w:afterAutospacing="0" w:line="240" w:lineRule="auto"/>
        <w:ind w:left="0" w:firstLine="0"/>
        <w:jc w:val="left"/>
      </w:pPr>
      <w:r w:rsidRPr="22E327AA">
        <w:rPr>
          <w:rFonts w:ascii="Times New Roman" w:eastAsia="Times New Roman" w:hAnsi="Times New Roman" w:cs="Times New Roman"/>
        </w:rPr>
        <w:t xml:space="preserve">LEBIC course surveys will be distributed to all attendees in all iterations of the course to </w:t>
      </w:r>
      <w:r w:rsidRPr="22E327AA">
        <w:rPr>
          <w:rFonts w:ascii="Times New Roman" w:eastAsia="Times New Roman" w:hAnsi="Times New Roman" w:cs="Times New Roman"/>
        </w:rPr>
        <w:t>assess their pre- and post-course experience.</w:t>
      </w:r>
    </w:p>
    <w:p w:rsidR="22E327AA" w:rsidP="22E327AA" w14:paraId="4E1BE5B7" w14:textId="76179FE8">
      <w:pPr>
        <w:spacing w:after="0" w:afterAutospacing="0" w:line="240" w:lineRule="auto"/>
        <w:ind w:left="0" w:firstLine="0"/>
        <w:jc w:val="left"/>
        <w:rPr>
          <w:rFonts w:ascii="Times New Roman" w:eastAsia="Times New Roman" w:hAnsi="Times New Roman" w:cs="Times New Roman"/>
        </w:rPr>
      </w:pPr>
    </w:p>
    <w:p w:rsidR="795059C4" w:rsidP="22E327AA" w14:paraId="5799CA2F" w14:textId="6D312AC6">
      <w:pPr>
        <w:spacing w:after="0" w:afterAutospacing="0" w:line="240" w:lineRule="auto"/>
        <w:ind w:left="0"/>
        <w:jc w:val="left"/>
        <w:rPr>
          <w:rFonts w:ascii="Times New Roman" w:eastAsia="Times New Roman" w:hAnsi="Times New Roman" w:cs="Times New Roman"/>
          <w:b/>
          <w:bCs/>
        </w:rPr>
      </w:pPr>
      <w:r w:rsidRPr="22E327AA">
        <w:rPr>
          <w:rFonts w:ascii="Times New Roman" w:eastAsia="Times New Roman" w:hAnsi="Times New Roman" w:cs="Times New Roman"/>
          <w:b/>
          <w:bCs/>
        </w:rPr>
        <w:t>A.</w:t>
      </w:r>
      <w:r>
        <w:tab/>
      </w:r>
      <w:r w:rsidRPr="22E327AA" w:rsidR="65CF4192">
        <w:rPr>
          <w:rFonts w:ascii="Times New Roman" w:eastAsia="Times New Roman" w:hAnsi="Times New Roman" w:cs="Times New Roman"/>
          <w:b/>
          <w:bCs/>
        </w:rPr>
        <w:t>JUSTIFICATION</w:t>
      </w:r>
    </w:p>
    <w:p w:rsidR="0B78BCF5" w:rsidP="22E327AA" w14:paraId="6C0395FD" w14:textId="5A65C5AB">
      <w:pPr>
        <w:spacing w:after="0" w:afterAutospacing="0" w:line="240" w:lineRule="auto"/>
        <w:ind w:left="0"/>
        <w:jc w:val="left"/>
        <w:rPr>
          <w:rFonts w:ascii="Times New Roman" w:eastAsia="Times New Roman" w:hAnsi="Times New Roman" w:cs="Times New Roman"/>
          <w:b/>
          <w:bCs/>
        </w:rPr>
      </w:pPr>
      <w:r w:rsidRPr="22E327AA">
        <w:rPr>
          <w:rFonts w:ascii="Times New Roman" w:eastAsia="Times New Roman" w:hAnsi="Times New Roman" w:cs="Times New Roman"/>
          <w:b/>
          <w:bCs/>
        </w:rPr>
        <w:t>1.</w:t>
      </w:r>
      <w:r>
        <w:tab/>
      </w:r>
      <w:r w:rsidRPr="22E327AA">
        <w:rPr>
          <w:rFonts w:ascii="Times New Roman" w:eastAsia="Times New Roman" w:hAnsi="Times New Roman" w:cs="Times New Roman"/>
          <w:b/>
          <w:bCs/>
        </w:rPr>
        <w:t>Circumstances of the collection</w:t>
      </w:r>
    </w:p>
    <w:p w:rsidR="22E327AA" w:rsidP="22E327AA" w14:paraId="1B570A4A" w14:textId="6842EA7C">
      <w:pPr>
        <w:spacing w:after="0" w:afterAutospacing="0" w:line="240" w:lineRule="auto"/>
        <w:ind w:left="0"/>
        <w:jc w:val="left"/>
        <w:rPr>
          <w:rFonts w:ascii="Times New Roman" w:eastAsia="Times New Roman" w:hAnsi="Times New Roman" w:cs="Times New Roman"/>
          <w:b/>
          <w:bCs/>
        </w:rPr>
      </w:pPr>
    </w:p>
    <w:p w:rsidR="0B78BCF5" w:rsidP="22E327AA" w14:paraId="34A80855" w14:textId="7E7CE6F8">
      <w:pPr>
        <w:spacing w:after="0" w:afterAutospacing="0" w:line="240" w:lineRule="auto"/>
        <w:ind w:left="0"/>
        <w:jc w:val="center"/>
        <w:rPr>
          <w:rFonts w:ascii="Times New Roman" w:eastAsia="Times New Roman" w:hAnsi="Times New Roman" w:cs="Times New Roman"/>
          <w:b/>
          <w:bCs/>
        </w:rPr>
      </w:pPr>
      <w:r w:rsidRPr="22E327AA">
        <w:rPr>
          <w:rFonts w:ascii="Times New Roman" w:eastAsia="Times New Roman" w:hAnsi="Times New Roman" w:cs="Times New Roman"/>
          <w:b/>
          <w:bCs/>
        </w:rPr>
        <w:t>A. Post Graduate Evaluation of the FBI National Academy</w:t>
      </w:r>
    </w:p>
    <w:p w:rsidR="22E327AA" w:rsidP="22E327AA" w14:paraId="75DDDE46" w14:textId="7DBA759F">
      <w:pPr>
        <w:spacing w:after="0" w:afterAutospacing="0" w:line="240" w:lineRule="auto"/>
        <w:ind w:left="0"/>
        <w:jc w:val="center"/>
        <w:rPr>
          <w:rFonts w:ascii="Times New Roman" w:eastAsia="Times New Roman" w:hAnsi="Times New Roman" w:cs="Times New Roman"/>
        </w:rPr>
      </w:pPr>
    </w:p>
    <w:p w:rsidR="3282F8CF" w:rsidP="22E327AA" w14:paraId="14D3346F" w14:textId="3E09FB2A">
      <w:pPr>
        <w:spacing w:after="0" w:afterAutospacing="0" w:line="240" w:lineRule="auto"/>
        <w:ind w:left="0"/>
        <w:jc w:val="left"/>
      </w:pPr>
      <w:r w:rsidRPr="22E327AA">
        <w:rPr>
          <w:rFonts w:ascii="Times New Roman" w:eastAsia="Times New Roman" w:hAnsi="Times New Roman" w:cs="Times New Roman"/>
        </w:rPr>
        <w:t xml:space="preserve">The FBI NA was created in response to a 1930 study released by the National </w:t>
      </w:r>
      <w:r w:rsidRPr="22E327AA">
        <w:rPr>
          <w:rFonts w:ascii="Times New Roman" w:eastAsia="Times New Roman" w:hAnsi="Times New Roman" w:cs="Times New Roman"/>
        </w:rPr>
        <w:t xml:space="preserve">Committee on Law Observation and Enforcement. This body was appointed by </w:t>
      </w:r>
      <w:r w:rsidRPr="22E327AA">
        <w:rPr>
          <w:rFonts w:ascii="Times New Roman" w:eastAsia="Times New Roman" w:hAnsi="Times New Roman" w:cs="Times New Roman"/>
        </w:rPr>
        <w:t>Hebert Hoover to study causes of criminal activity (</w:t>
      </w:r>
      <w:r w:rsidRPr="22E327AA">
        <w:rPr>
          <w:rFonts w:ascii="Times New Roman" w:eastAsia="Times New Roman" w:hAnsi="Times New Roman" w:cs="Times New Roman"/>
        </w:rPr>
        <w:t>largely related</w:t>
      </w:r>
      <w:r w:rsidRPr="22E327AA">
        <w:rPr>
          <w:rFonts w:ascii="Times New Roman" w:eastAsia="Times New Roman" w:hAnsi="Times New Roman" w:cs="Times New Roman"/>
        </w:rPr>
        <w:t xml:space="preserve"> to </w:t>
      </w:r>
      <w:r w:rsidRPr="22E327AA">
        <w:rPr>
          <w:rFonts w:ascii="Times New Roman" w:eastAsia="Times New Roman" w:hAnsi="Times New Roman" w:cs="Times New Roman"/>
        </w:rPr>
        <w:t xml:space="preserve">prohibition) and make recommendations regarding </w:t>
      </w:r>
      <w:r w:rsidRPr="22E327AA">
        <w:rPr>
          <w:rFonts w:ascii="Times New Roman" w:eastAsia="Times New Roman" w:hAnsi="Times New Roman" w:cs="Times New Roman"/>
        </w:rPr>
        <w:t>appropriate national</w:t>
      </w:r>
      <w:r w:rsidRPr="22E327AA">
        <w:rPr>
          <w:rFonts w:ascii="Times New Roman" w:eastAsia="Times New Roman" w:hAnsi="Times New Roman" w:cs="Times New Roman"/>
        </w:rPr>
        <w:t xml:space="preserve"> policy </w:t>
      </w:r>
      <w:r w:rsidRPr="22E327AA">
        <w:rPr>
          <w:rFonts w:ascii="Times New Roman" w:eastAsia="Times New Roman" w:hAnsi="Times New Roman" w:cs="Times New Roman"/>
        </w:rPr>
        <w:t xml:space="preserve">responses. One of those recommendations concerned </w:t>
      </w:r>
      <w:r w:rsidRPr="22E327AA">
        <w:rPr>
          <w:rFonts w:ascii="Times New Roman" w:eastAsia="Times New Roman" w:hAnsi="Times New Roman" w:cs="Times New Roman"/>
        </w:rPr>
        <w:t>appropriate national</w:t>
      </w:r>
      <w:r w:rsidRPr="22E327AA">
        <w:rPr>
          <w:rFonts w:ascii="Times New Roman" w:eastAsia="Times New Roman" w:hAnsi="Times New Roman" w:cs="Times New Roman"/>
        </w:rPr>
        <w:t xml:space="preserve"> policy </w:t>
      </w:r>
      <w:r w:rsidRPr="22E327AA">
        <w:rPr>
          <w:rFonts w:ascii="Times New Roman" w:eastAsia="Times New Roman" w:hAnsi="Times New Roman" w:cs="Times New Roman"/>
        </w:rPr>
        <w:t xml:space="preserve">responses. Another recommendation was to </w:t>
      </w:r>
      <w:r w:rsidRPr="22E327AA">
        <w:rPr>
          <w:rFonts w:ascii="Times New Roman" w:eastAsia="Times New Roman" w:hAnsi="Times New Roman" w:cs="Times New Roman"/>
        </w:rPr>
        <w:t>establish</w:t>
      </w:r>
      <w:r w:rsidRPr="22E327AA">
        <w:rPr>
          <w:rFonts w:ascii="Times New Roman" w:eastAsia="Times New Roman" w:hAnsi="Times New Roman" w:cs="Times New Roman"/>
        </w:rPr>
        <w:t xml:space="preserve"> an "FBI Police Training </w:t>
      </w:r>
      <w:r w:rsidRPr="22E327AA">
        <w:rPr>
          <w:rFonts w:ascii="Times New Roman" w:eastAsia="Times New Roman" w:hAnsi="Times New Roman" w:cs="Times New Roman"/>
        </w:rPr>
        <w:t xml:space="preserve">School" that would offer training to law enforcement professionals from around </w:t>
      </w:r>
      <w:r w:rsidRPr="22E327AA">
        <w:rPr>
          <w:rFonts w:ascii="Times New Roman" w:eastAsia="Times New Roman" w:hAnsi="Times New Roman" w:cs="Times New Roman"/>
        </w:rPr>
        <w:t xml:space="preserve">the country to bring about greater standardization of techniques and a higher </w:t>
      </w:r>
      <w:r w:rsidRPr="22E327AA">
        <w:rPr>
          <w:rFonts w:ascii="Times New Roman" w:eastAsia="Times New Roman" w:hAnsi="Times New Roman" w:cs="Times New Roman"/>
        </w:rPr>
        <w:t xml:space="preserve">level of professionalism. </w:t>
      </w:r>
    </w:p>
    <w:p w:rsidR="22E327AA" w:rsidP="22E327AA" w14:paraId="6C6CD90F" w14:textId="7065E800">
      <w:pPr>
        <w:spacing w:after="0" w:afterAutospacing="0" w:line="240" w:lineRule="auto"/>
        <w:ind w:left="0"/>
        <w:jc w:val="left"/>
        <w:rPr>
          <w:rFonts w:ascii="Times New Roman" w:eastAsia="Times New Roman" w:hAnsi="Times New Roman" w:cs="Times New Roman"/>
        </w:rPr>
      </w:pPr>
    </w:p>
    <w:p w:rsidR="3282F8CF" w:rsidP="22E327AA" w14:paraId="0DBBAA63" w14:textId="4ECA1761">
      <w:pPr>
        <w:spacing w:after="0" w:afterAutospacing="0" w:line="240" w:lineRule="auto"/>
        <w:ind w:left="0"/>
        <w:jc w:val="left"/>
      </w:pPr>
      <w:r w:rsidRPr="22E327AA">
        <w:rPr>
          <w:rFonts w:ascii="Times New Roman" w:eastAsia="Times New Roman" w:hAnsi="Times New Roman" w:cs="Times New Roman"/>
        </w:rPr>
        <w:t xml:space="preserve">Today, the mission of the FBI NA is to "support, promote, and enhance the </w:t>
      </w:r>
      <w:r w:rsidRPr="22E327AA">
        <w:rPr>
          <w:rFonts w:ascii="Times New Roman" w:eastAsia="Times New Roman" w:hAnsi="Times New Roman" w:cs="Times New Roman"/>
        </w:rPr>
        <w:t xml:space="preserve">personal and professional development of law enforcement leaders by preparing </w:t>
      </w:r>
      <w:r w:rsidRPr="22E327AA">
        <w:rPr>
          <w:rFonts w:ascii="Times New Roman" w:eastAsia="Times New Roman" w:hAnsi="Times New Roman" w:cs="Times New Roman"/>
        </w:rPr>
        <w:t xml:space="preserve">them for complex, </w:t>
      </w:r>
      <w:r w:rsidRPr="22E327AA">
        <w:rPr>
          <w:rFonts w:ascii="Times New Roman" w:eastAsia="Times New Roman" w:hAnsi="Times New Roman" w:cs="Times New Roman"/>
        </w:rPr>
        <w:t>dynamic</w:t>
      </w:r>
      <w:r w:rsidRPr="22E327AA">
        <w:rPr>
          <w:rFonts w:ascii="Times New Roman" w:eastAsia="Times New Roman" w:hAnsi="Times New Roman" w:cs="Times New Roman"/>
        </w:rPr>
        <w:t xml:space="preserve"> and contemporary challenges through innovative </w:t>
      </w:r>
      <w:r w:rsidRPr="22E327AA">
        <w:rPr>
          <w:rFonts w:ascii="Times New Roman" w:eastAsia="Times New Roman" w:hAnsi="Times New Roman" w:cs="Times New Roman"/>
        </w:rPr>
        <w:t xml:space="preserve">techniques, </w:t>
      </w:r>
      <w:r w:rsidRPr="22E327AA">
        <w:rPr>
          <w:rFonts w:ascii="Times New Roman" w:eastAsia="Times New Roman" w:hAnsi="Times New Roman" w:cs="Times New Roman"/>
        </w:rPr>
        <w:t>facilitating</w:t>
      </w:r>
      <w:r w:rsidRPr="22E327AA">
        <w:rPr>
          <w:rFonts w:ascii="Times New Roman" w:eastAsia="Times New Roman" w:hAnsi="Times New Roman" w:cs="Times New Roman"/>
        </w:rPr>
        <w:t xml:space="preserve"> excellence in education and research, and forging </w:t>
      </w:r>
      <w:r w:rsidRPr="22E327AA">
        <w:rPr>
          <w:rFonts w:ascii="Times New Roman" w:eastAsia="Times New Roman" w:hAnsi="Times New Roman" w:cs="Times New Roman"/>
        </w:rPr>
        <w:t xml:space="preserve">partnerships throughout the world.” To meet this mission, the FBI NA offers a </w:t>
      </w:r>
      <w:r w:rsidRPr="22E327AA">
        <w:rPr>
          <w:rFonts w:ascii="Times New Roman" w:eastAsia="Times New Roman" w:hAnsi="Times New Roman" w:cs="Times New Roman"/>
        </w:rPr>
        <w:t xml:space="preserve">quarterly 10-week program including undergraduate and graduate courses on </w:t>
      </w:r>
      <w:r w:rsidRPr="22E327AA">
        <w:rPr>
          <w:rFonts w:ascii="Times New Roman" w:eastAsia="Times New Roman" w:hAnsi="Times New Roman" w:cs="Times New Roman"/>
        </w:rPr>
        <w:t xml:space="preserve">their campus at the FBI Academy, Quantico, Virginia. The subject areas </w:t>
      </w:r>
      <w:r w:rsidRPr="22E327AA">
        <w:rPr>
          <w:rFonts w:ascii="Times New Roman" w:eastAsia="Times New Roman" w:hAnsi="Times New Roman" w:cs="Times New Roman"/>
        </w:rPr>
        <w:t>covered include law,</w:t>
      </w:r>
      <w:r w:rsidRPr="22E327AA" w:rsidR="24978ABA">
        <w:rPr>
          <w:rFonts w:ascii="Times New Roman" w:eastAsia="Times New Roman" w:hAnsi="Times New Roman" w:cs="Times New Roman"/>
        </w:rPr>
        <w:t xml:space="preserve"> </w:t>
      </w:r>
      <w:r w:rsidRPr="22E327AA">
        <w:rPr>
          <w:rFonts w:ascii="Times New Roman" w:eastAsia="Times New Roman" w:hAnsi="Times New Roman" w:cs="Times New Roman"/>
        </w:rPr>
        <w:t xml:space="preserve">behavioral science, forensic science, leadership </w:t>
      </w:r>
      <w:r w:rsidRPr="22E327AA">
        <w:rPr>
          <w:rFonts w:ascii="Times New Roman" w:eastAsia="Times New Roman" w:hAnsi="Times New Roman" w:cs="Times New Roman"/>
        </w:rPr>
        <w:t xml:space="preserve">development, communication, and health and fitness. In addition, to class work, </w:t>
      </w:r>
      <w:r w:rsidRPr="22E327AA">
        <w:rPr>
          <w:rFonts w:ascii="Times New Roman" w:eastAsia="Times New Roman" w:hAnsi="Times New Roman" w:cs="Times New Roman"/>
        </w:rPr>
        <w:t xml:space="preserve">FBI NA attendance allows law enforcement professionals the opportunity to </w:t>
      </w:r>
      <w:r w:rsidRPr="22E327AA">
        <w:rPr>
          <w:rFonts w:ascii="Times New Roman" w:eastAsia="Times New Roman" w:hAnsi="Times New Roman" w:cs="Times New Roman"/>
        </w:rPr>
        <w:t xml:space="preserve">network, share ideas, and learn from their various experiences. Participation is </w:t>
      </w:r>
      <w:r w:rsidRPr="22E327AA">
        <w:rPr>
          <w:rFonts w:ascii="Times New Roman" w:eastAsia="Times New Roman" w:hAnsi="Times New Roman" w:cs="Times New Roman"/>
        </w:rPr>
        <w:t xml:space="preserve">by invitation only and is implemented though a supervisory nomination process. </w:t>
      </w:r>
      <w:r w:rsidRPr="22E327AA">
        <w:rPr>
          <w:rFonts w:ascii="Times New Roman" w:eastAsia="Times New Roman" w:hAnsi="Times New Roman" w:cs="Times New Roman"/>
        </w:rPr>
        <w:t>Attendees</w:t>
      </w:r>
      <w:r w:rsidRPr="22E327AA" w:rsidR="3AFD0788">
        <w:rPr>
          <w:rFonts w:ascii="Times New Roman" w:eastAsia="Times New Roman" w:hAnsi="Times New Roman" w:cs="Times New Roman"/>
        </w:rPr>
        <w:t xml:space="preserve"> </w:t>
      </w:r>
      <w:r w:rsidRPr="22E327AA">
        <w:rPr>
          <w:rFonts w:ascii="Times New Roman" w:eastAsia="Times New Roman" w:hAnsi="Times New Roman" w:cs="Times New Roman"/>
        </w:rPr>
        <w:t>represent</w:t>
      </w:r>
      <w:r w:rsidRPr="22E327AA">
        <w:rPr>
          <w:rFonts w:ascii="Times New Roman" w:eastAsia="Times New Roman" w:hAnsi="Times New Roman" w:cs="Times New Roman"/>
        </w:rPr>
        <w:t xml:space="preserve"> state and local police and sheriffs’ departments, military </w:t>
      </w:r>
      <w:r w:rsidRPr="22E327AA">
        <w:rPr>
          <w:rFonts w:ascii="Times New Roman" w:eastAsia="Times New Roman" w:hAnsi="Times New Roman" w:cs="Times New Roman"/>
        </w:rPr>
        <w:t xml:space="preserve">police organizations, and federal law enforcement agencies from the United </w:t>
      </w:r>
      <w:r w:rsidRPr="22E327AA">
        <w:rPr>
          <w:rFonts w:ascii="Times New Roman" w:eastAsia="Times New Roman" w:hAnsi="Times New Roman" w:cs="Times New Roman"/>
        </w:rPr>
        <w:t>States and over 150 foreign nations</w:t>
      </w:r>
      <w:r w:rsidRPr="22E327AA" w:rsidR="59CFDBF8">
        <w:rPr>
          <w:rFonts w:ascii="Times New Roman" w:eastAsia="Times New Roman" w:hAnsi="Times New Roman" w:cs="Times New Roman"/>
        </w:rPr>
        <w:t>.</w:t>
      </w:r>
    </w:p>
    <w:p w:rsidR="22E327AA" w:rsidP="22E327AA" w14:paraId="75289845" w14:textId="373125D9">
      <w:pPr>
        <w:spacing w:after="0" w:afterAutospacing="0" w:line="240" w:lineRule="auto"/>
        <w:ind w:left="0"/>
        <w:jc w:val="left"/>
        <w:rPr>
          <w:rFonts w:ascii="Times New Roman" w:eastAsia="Times New Roman" w:hAnsi="Times New Roman" w:cs="Times New Roman"/>
        </w:rPr>
      </w:pPr>
    </w:p>
    <w:p w:rsidR="3282F8CF" w:rsidP="22E327AA" w14:paraId="44FAF2DF" w14:textId="5AC939EA">
      <w:pPr>
        <w:spacing w:after="0" w:afterAutospacing="0" w:line="240" w:lineRule="auto"/>
        <w:ind w:left="0"/>
        <w:jc w:val="center"/>
        <w:rPr>
          <w:rFonts w:ascii="Times New Roman" w:eastAsia="Times New Roman" w:hAnsi="Times New Roman" w:cs="Times New Roman"/>
          <w:b/>
          <w:bCs/>
        </w:rPr>
      </w:pPr>
      <w:r w:rsidRPr="22E327AA">
        <w:rPr>
          <w:rFonts w:ascii="Times New Roman" w:eastAsia="Times New Roman" w:hAnsi="Times New Roman" w:cs="Times New Roman"/>
          <w:b/>
          <w:bCs/>
        </w:rPr>
        <w:t>B. Law Enforcement Basic Instructor Course</w:t>
      </w:r>
    </w:p>
    <w:p w:rsidR="22E327AA" w:rsidP="22E327AA" w14:paraId="4C789BDA" w14:textId="0630F279">
      <w:pPr>
        <w:spacing w:after="0" w:afterAutospacing="0" w:line="240" w:lineRule="auto"/>
        <w:ind w:left="0"/>
        <w:jc w:val="center"/>
        <w:rPr>
          <w:rFonts w:ascii="Times New Roman" w:eastAsia="Times New Roman" w:hAnsi="Times New Roman" w:cs="Times New Roman"/>
        </w:rPr>
      </w:pPr>
    </w:p>
    <w:p w:rsidR="066A6DDA" w:rsidP="22E327AA" w14:paraId="6090B3BC" w14:textId="660A2251">
      <w:pPr>
        <w:spacing w:after="0" w:afterAutospacing="0" w:line="240" w:lineRule="auto"/>
        <w:ind w:left="0"/>
        <w:jc w:val="left"/>
      </w:pPr>
      <w:r w:rsidRPr="22E327AA">
        <w:rPr>
          <w:rFonts w:ascii="Times New Roman" w:eastAsia="Times New Roman" w:hAnsi="Times New Roman" w:cs="Times New Roman"/>
        </w:rPr>
        <w:t xml:space="preserve">The Law Enforcement Basic Instructor Course (LEBIC) is an intense 40-hour </w:t>
      </w:r>
      <w:r w:rsidRPr="22E327AA">
        <w:rPr>
          <w:rFonts w:ascii="Times New Roman" w:eastAsia="Times New Roman" w:hAnsi="Times New Roman" w:cs="Times New Roman"/>
        </w:rPr>
        <w:t xml:space="preserve">practical, skill-oriented course designed to provide participants the fundamentals of </w:t>
      </w:r>
      <w:r w:rsidRPr="22E327AA">
        <w:rPr>
          <w:rFonts w:ascii="Times New Roman" w:eastAsia="Times New Roman" w:hAnsi="Times New Roman" w:cs="Times New Roman"/>
        </w:rPr>
        <w:t xml:space="preserve">adult instruction. Participants will learn and practice a variety of instructional </w:t>
      </w:r>
      <w:r w:rsidRPr="22E327AA">
        <w:rPr>
          <w:rFonts w:ascii="Times New Roman" w:eastAsia="Times New Roman" w:hAnsi="Times New Roman" w:cs="Times New Roman"/>
        </w:rPr>
        <w:t xml:space="preserve">strategies for delivering effective instruction. Attendees are state and local law </w:t>
      </w:r>
      <w:r w:rsidRPr="22E327AA">
        <w:rPr>
          <w:rFonts w:ascii="Times New Roman" w:eastAsia="Times New Roman" w:hAnsi="Times New Roman" w:cs="Times New Roman"/>
        </w:rPr>
        <w:t>enforcement officers around the country.</w:t>
      </w:r>
    </w:p>
    <w:p w:rsidR="22E327AA" w:rsidP="22E327AA" w14:paraId="358435E8" w14:textId="145C4124">
      <w:pPr>
        <w:spacing w:after="0" w:afterAutospacing="0" w:line="240" w:lineRule="auto"/>
        <w:ind w:left="0"/>
        <w:jc w:val="left"/>
        <w:rPr>
          <w:rFonts w:ascii="Times New Roman" w:eastAsia="Times New Roman" w:hAnsi="Times New Roman" w:cs="Times New Roman"/>
        </w:rPr>
      </w:pPr>
    </w:p>
    <w:p w:rsidR="066A6DDA" w:rsidP="22E327AA" w14:paraId="547F7C71" w14:textId="5FF16426">
      <w:pPr>
        <w:spacing w:after="0" w:afterAutospacing="0" w:line="240" w:lineRule="auto"/>
        <w:ind w:left="0"/>
        <w:jc w:val="left"/>
        <w:rPr>
          <w:rFonts w:ascii="Times New Roman" w:eastAsia="Times New Roman" w:hAnsi="Times New Roman" w:cs="Times New Roman"/>
          <w:b/>
          <w:bCs/>
        </w:rPr>
      </w:pPr>
      <w:r w:rsidRPr="22E327AA">
        <w:rPr>
          <w:rFonts w:ascii="Times New Roman" w:eastAsia="Times New Roman" w:hAnsi="Times New Roman" w:cs="Times New Roman"/>
          <w:b/>
          <w:bCs/>
        </w:rPr>
        <w:t>2.</w:t>
      </w:r>
      <w:r>
        <w:tab/>
      </w:r>
      <w:r w:rsidRPr="22E327AA">
        <w:rPr>
          <w:rFonts w:ascii="Times New Roman" w:eastAsia="Times New Roman" w:hAnsi="Times New Roman" w:cs="Times New Roman"/>
          <w:b/>
          <w:bCs/>
        </w:rPr>
        <w:t>Purpose and Use of the Information</w:t>
      </w:r>
    </w:p>
    <w:p w:rsidR="22E327AA" w:rsidP="22E327AA" w14:paraId="541BB304" w14:textId="5A4F6D22">
      <w:pPr>
        <w:spacing w:after="0" w:afterAutospacing="0" w:line="240" w:lineRule="auto"/>
        <w:ind w:left="0"/>
        <w:jc w:val="left"/>
        <w:rPr>
          <w:rFonts w:ascii="Times New Roman" w:eastAsia="Times New Roman" w:hAnsi="Times New Roman" w:cs="Times New Roman"/>
        </w:rPr>
      </w:pPr>
    </w:p>
    <w:p w:rsidR="066A6DDA" w:rsidP="22E327AA" w14:paraId="3FE5C7D4" w14:textId="7749879A">
      <w:pPr>
        <w:spacing w:after="0" w:afterAutospacing="0" w:line="240" w:lineRule="auto"/>
        <w:ind w:left="0"/>
        <w:jc w:val="left"/>
      </w:pPr>
      <w:r w:rsidRPr="22E327AA">
        <w:rPr>
          <w:rFonts w:ascii="Times New Roman" w:eastAsia="Times New Roman" w:hAnsi="Times New Roman" w:cs="Times New Roman"/>
        </w:rPr>
        <w:t xml:space="preserve">The purpose of the proposed data collection from both questionnaires is to </w:t>
      </w:r>
      <w:r w:rsidRPr="22E327AA">
        <w:rPr>
          <w:rFonts w:ascii="Times New Roman" w:eastAsia="Times New Roman" w:hAnsi="Times New Roman" w:cs="Times New Roman"/>
        </w:rPr>
        <w:t xml:space="preserve">gather feedback from FBI NA students about their courses, instructors, and </w:t>
      </w:r>
      <w:r w:rsidRPr="22E327AA">
        <w:rPr>
          <w:rFonts w:ascii="Times New Roman" w:eastAsia="Times New Roman" w:hAnsi="Times New Roman" w:cs="Times New Roman"/>
        </w:rPr>
        <w:t xml:space="preserve">their overall experience. The results are used to help </w:t>
      </w:r>
      <w:r w:rsidRPr="22E327AA">
        <w:rPr>
          <w:rFonts w:ascii="Times New Roman" w:eastAsia="Times New Roman" w:hAnsi="Times New Roman" w:cs="Times New Roman"/>
        </w:rPr>
        <w:t>determine</w:t>
      </w:r>
      <w:r w:rsidRPr="22E327AA">
        <w:rPr>
          <w:rFonts w:ascii="Times New Roman" w:eastAsia="Times New Roman" w:hAnsi="Times New Roman" w:cs="Times New Roman"/>
        </w:rPr>
        <w:t xml:space="preserve"> if the FBI NA </w:t>
      </w:r>
      <w:r w:rsidRPr="22E327AA">
        <w:rPr>
          <w:rFonts w:ascii="Times New Roman" w:eastAsia="Times New Roman" w:hAnsi="Times New Roman" w:cs="Times New Roman"/>
        </w:rPr>
        <w:t xml:space="preserve">program is functioning as intended and meeting its goals and </w:t>
      </w:r>
      <w:r w:rsidRPr="22E327AA">
        <w:rPr>
          <w:rFonts w:ascii="Times New Roman" w:eastAsia="Times New Roman" w:hAnsi="Times New Roman" w:cs="Times New Roman"/>
        </w:rPr>
        <w:t>objectives</w:t>
      </w:r>
      <w:r w:rsidRPr="22E327AA">
        <w:rPr>
          <w:rFonts w:ascii="Times New Roman" w:eastAsia="Times New Roman" w:hAnsi="Times New Roman" w:cs="Times New Roman"/>
        </w:rPr>
        <w:t xml:space="preserve">. </w:t>
      </w:r>
    </w:p>
    <w:p w:rsidR="22E327AA" w:rsidP="22E327AA" w14:paraId="382EA44A" w14:textId="765A0305">
      <w:pPr>
        <w:spacing w:after="0" w:afterAutospacing="0" w:line="240" w:lineRule="auto"/>
        <w:ind w:left="0"/>
        <w:jc w:val="left"/>
        <w:rPr>
          <w:rFonts w:ascii="Times New Roman" w:eastAsia="Times New Roman" w:hAnsi="Times New Roman" w:cs="Times New Roman"/>
        </w:rPr>
      </w:pPr>
    </w:p>
    <w:p w:rsidR="066A6DDA" w:rsidP="22E327AA" w14:paraId="51707915" w14:textId="24F079B8">
      <w:pPr>
        <w:spacing w:after="0" w:afterAutospacing="0" w:line="240" w:lineRule="auto"/>
        <w:ind w:left="0"/>
        <w:jc w:val="left"/>
      </w:pPr>
      <w:r w:rsidRPr="22E327AA">
        <w:rPr>
          <w:rFonts w:ascii="Times New Roman" w:eastAsia="Times New Roman" w:hAnsi="Times New Roman" w:cs="Times New Roman"/>
        </w:rPr>
        <w:t xml:space="preserve">The purpose of data collection from the LEBIC questionnaires is to assess </w:t>
      </w:r>
      <w:r w:rsidRPr="22E327AA">
        <w:rPr>
          <w:rFonts w:ascii="Times New Roman" w:eastAsia="Times New Roman" w:hAnsi="Times New Roman" w:cs="Times New Roman"/>
        </w:rPr>
        <w:t>pre</w:t>
      </w:r>
      <w:r w:rsidRPr="22E327AA" w:rsidR="4386AA29">
        <w:rPr>
          <w:rFonts w:ascii="Times New Roman" w:eastAsia="Times New Roman" w:hAnsi="Times New Roman" w:cs="Times New Roman"/>
        </w:rPr>
        <w:t xml:space="preserve">- </w:t>
      </w:r>
      <w:r w:rsidRPr="22E327AA">
        <w:rPr>
          <w:rFonts w:ascii="Times New Roman" w:eastAsia="Times New Roman" w:hAnsi="Times New Roman" w:cs="Times New Roman"/>
        </w:rPr>
        <w:t>and</w:t>
      </w:r>
      <w:r w:rsidRPr="22E327AA">
        <w:rPr>
          <w:rFonts w:ascii="Times New Roman" w:eastAsia="Times New Roman" w:hAnsi="Times New Roman" w:cs="Times New Roman"/>
        </w:rPr>
        <w:t xml:space="preserve"> post-course data to further enhance the course and meeting its goals and </w:t>
      </w:r>
    </w:p>
    <w:p w:rsidR="066A6DDA" w:rsidP="22E327AA" w14:paraId="6E06EF76" w14:textId="63F21155">
      <w:pPr>
        <w:spacing w:after="0" w:afterAutospacing="0" w:line="240" w:lineRule="auto"/>
        <w:ind w:left="0"/>
        <w:jc w:val="left"/>
      </w:pPr>
      <w:r w:rsidRPr="22E327AA">
        <w:rPr>
          <w:rFonts w:ascii="Times New Roman" w:eastAsia="Times New Roman" w:hAnsi="Times New Roman" w:cs="Times New Roman"/>
        </w:rPr>
        <w:t xml:space="preserve">objectives. </w:t>
      </w:r>
    </w:p>
    <w:p w:rsidR="22E327AA" w:rsidP="22E327AA" w14:paraId="78539B64" w14:textId="389456C3">
      <w:pPr>
        <w:spacing w:after="0" w:afterAutospacing="0" w:line="240" w:lineRule="auto"/>
        <w:ind w:left="0"/>
        <w:jc w:val="left"/>
        <w:rPr>
          <w:rFonts w:ascii="Times New Roman" w:eastAsia="Times New Roman" w:hAnsi="Times New Roman" w:cs="Times New Roman"/>
        </w:rPr>
      </w:pPr>
    </w:p>
    <w:p w:rsidR="066A6DDA" w:rsidP="22E327AA" w14:paraId="38AD8F1D" w14:textId="2DF02C1B">
      <w:pPr>
        <w:spacing w:after="0" w:afterAutospacing="0" w:line="240" w:lineRule="auto"/>
        <w:ind w:left="0"/>
        <w:jc w:val="left"/>
        <w:rPr>
          <w:rFonts w:ascii="Times New Roman" w:eastAsia="Times New Roman" w:hAnsi="Times New Roman" w:cs="Times New Roman"/>
          <w:b/>
          <w:bCs/>
        </w:rPr>
      </w:pPr>
      <w:r w:rsidRPr="22E327AA">
        <w:rPr>
          <w:rFonts w:ascii="Times New Roman" w:eastAsia="Times New Roman" w:hAnsi="Times New Roman" w:cs="Times New Roman"/>
          <w:b/>
          <w:bCs/>
        </w:rPr>
        <w:t>FBI National Academy: End-of-Session Student Course Questionnaire</w:t>
      </w:r>
    </w:p>
    <w:p w:rsidR="22E327AA" w:rsidP="22E327AA" w14:paraId="4E8AB9D6" w14:textId="7989DE04">
      <w:pPr>
        <w:spacing w:after="0" w:afterAutospacing="0" w:line="240" w:lineRule="auto"/>
        <w:ind w:left="0"/>
        <w:jc w:val="left"/>
        <w:rPr>
          <w:rFonts w:ascii="Times New Roman" w:eastAsia="Times New Roman" w:hAnsi="Times New Roman" w:cs="Times New Roman"/>
        </w:rPr>
      </w:pPr>
    </w:p>
    <w:p w:rsidR="066A6DDA" w:rsidP="22E327AA" w14:paraId="66F372E1" w14:textId="4916655A">
      <w:pPr>
        <w:spacing w:after="0" w:afterAutospacing="0" w:line="240" w:lineRule="auto"/>
        <w:ind w:left="0"/>
        <w:jc w:val="left"/>
      </w:pPr>
      <w:r w:rsidRPr="22E327AA">
        <w:rPr>
          <w:rFonts w:ascii="Times New Roman" w:eastAsia="Times New Roman" w:hAnsi="Times New Roman" w:cs="Times New Roman"/>
        </w:rPr>
        <w:t xml:space="preserve">The information collected from the FBI National Academy End-of-Session Student Course </w:t>
      </w:r>
    </w:p>
    <w:p w:rsidR="066A6DDA" w:rsidP="22E327AA" w14:paraId="35D29ADA" w14:textId="424B4026">
      <w:pPr>
        <w:spacing w:after="0" w:afterAutospacing="0" w:line="240" w:lineRule="auto"/>
        <w:ind w:left="0"/>
        <w:jc w:val="left"/>
      </w:pPr>
      <w:r w:rsidRPr="22E327AA">
        <w:rPr>
          <w:rFonts w:ascii="Times New Roman" w:eastAsia="Times New Roman" w:hAnsi="Times New Roman" w:cs="Times New Roman"/>
        </w:rPr>
        <w:t xml:space="preserve">Questionnaire will determine the strengths and weaknesses of the existing program. </w:t>
      </w:r>
    </w:p>
    <w:p w:rsidR="066A6DDA" w:rsidP="22E327AA" w14:paraId="728C09D6" w14:textId="4E0E4AFF">
      <w:pPr>
        <w:spacing w:after="0" w:afterAutospacing="0" w:line="240" w:lineRule="auto"/>
        <w:ind w:left="0"/>
        <w:jc w:val="left"/>
      </w:pPr>
      <w:r w:rsidRPr="22E327AA">
        <w:rPr>
          <w:rFonts w:ascii="Times New Roman" w:eastAsia="Times New Roman" w:hAnsi="Times New Roman" w:cs="Times New Roman"/>
        </w:rPr>
        <w:t xml:space="preserve">Information received will measure the students’ reaction to the FBI NA program. No one </w:t>
      </w:r>
    </w:p>
    <w:p w:rsidR="066A6DDA" w:rsidP="22E327AA" w14:paraId="014E50D1" w14:textId="23BA209C">
      <w:pPr>
        <w:spacing w:after="0" w:afterAutospacing="0" w:line="240" w:lineRule="auto"/>
        <w:ind w:left="0"/>
        <w:jc w:val="left"/>
      </w:pPr>
      <w:r w:rsidRPr="22E327AA">
        <w:rPr>
          <w:rFonts w:ascii="Times New Roman" w:eastAsia="Times New Roman" w:hAnsi="Times New Roman" w:cs="Times New Roman"/>
        </w:rPr>
        <w:t xml:space="preserve">other than the students’ can provide relevant feedback on the quality of the instruction at the </w:t>
      </w:r>
    </w:p>
    <w:p w:rsidR="066A6DDA" w:rsidP="22E327AA" w14:paraId="71742289" w14:textId="7C9EDC1E">
      <w:pPr>
        <w:spacing w:after="0" w:afterAutospacing="0" w:line="240" w:lineRule="auto"/>
        <w:ind w:left="0"/>
        <w:jc w:val="left"/>
      </w:pPr>
      <w:r w:rsidRPr="22E327AA">
        <w:rPr>
          <w:rFonts w:ascii="Times New Roman" w:eastAsia="Times New Roman" w:hAnsi="Times New Roman" w:cs="Times New Roman"/>
        </w:rPr>
        <w:t xml:space="preserve">FBI NA has and how it affected their professional development once they return to work. </w:t>
      </w:r>
    </w:p>
    <w:p w:rsidR="066A6DDA" w:rsidP="22E327AA" w14:paraId="737F8F4B" w14:textId="77FDA587">
      <w:pPr>
        <w:spacing w:after="0" w:afterAutospacing="0" w:line="240" w:lineRule="auto"/>
        <w:ind w:left="0"/>
        <w:jc w:val="left"/>
      </w:pPr>
      <w:r w:rsidRPr="22E327AA">
        <w:rPr>
          <w:rFonts w:ascii="Times New Roman" w:eastAsia="Times New Roman" w:hAnsi="Times New Roman" w:cs="Times New Roman"/>
        </w:rPr>
        <w:t xml:space="preserve">This questionnaire represents the most cost-effective method for allowing the students to </w:t>
      </w:r>
    </w:p>
    <w:p w:rsidR="066A6DDA" w:rsidP="22E327AA" w14:paraId="3C14394A" w14:textId="5F7C8933">
      <w:pPr>
        <w:spacing w:after="0" w:afterAutospacing="0" w:line="240" w:lineRule="auto"/>
        <w:ind w:left="0"/>
        <w:jc w:val="left"/>
      </w:pPr>
      <w:r w:rsidRPr="22E327AA">
        <w:rPr>
          <w:rFonts w:ascii="Times New Roman" w:eastAsia="Times New Roman" w:hAnsi="Times New Roman" w:cs="Times New Roman"/>
        </w:rPr>
        <w:t>provide.</w:t>
      </w:r>
    </w:p>
    <w:p w:rsidR="066A6DDA" w:rsidP="22E327AA" w14:paraId="66D60D49" w14:textId="15BB77D4">
      <w:pPr>
        <w:spacing w:after="0" w:afterAutospacing="0" w:line="240" w:lineRule="auto"/>
        <w:ind w:left="0"/>
        <w:jc w:val="left"/>
      </w:pPr>
      <w:r w:rsidRPr="22E327AA">
        <w:rPr>
          <w:rFonts w:ascii="Times New Roman" w:eastAsia="Times New Roman" w:hAnsi="Times New Roman" w:cs="Times New Roman"/>
        </w:rPr>
        <w:t xml:space="preserve"> </w:t>
      </w:r>
    </w:p>
    <w:p w:rsidR="066A6DDA" w:rsidP="22E327AA" w14:paraId="6392B93D" w14:textId="13386E3A">
      <w:pPr>
        <w:spacing w:after="0" w:afterAutospacing="0" w:line="240" w:lineRule="auto"/>
        <w:ind w:left="0"/>
        <w:jc w:val="left"/>
        <w:rPr>
          <w:rFonts w:ascii="Times New Roman" w:eastAsia="Times New Roman" w:hAnsi="Times New Roman" w:cs="Times New Roman"/>
          <w:b/>
          <w:bCs/>
        </w:rPr>
      </w:pPr>
      <w:r w:rsidRPr="22E327AA">
        <w:rPr>
          <w:rFonts w:ascii="Times New Roman" w:eastAsia="Times New Roman" w:hAnsi="Times New Roman" w:cs="Times New Roman"/>
          <w:b/>
          <w:bCs/>
        </w:rPr>
        <w:t xml:space="preserve">FBI National Academy: General Remarks Questionnaire </w:t>
      </w:r>
    </w:p>
    <w:p w:rsidR="22E327AA" w:rsidP="22E327AA" w14:paraId="71FE8ADC" w14:textId="066818CF">
      <w:pPr>
        <w:spacing w:after="0" w:afterAutospacing="0" w:line="240" w:lineRule="auto"/>
        <w:ind w:left="0"/>
        <w:jc w:val="left"/>
        <w:rPr>
          <w:rFonts w:ascii="Times New Roman" w:eastAsia="Times New Roman" w:hAnsi="Times New Roman" w:cs="Times New Roman"/>
        </w:rPr>
      </w:pPr>
    </w:p>
    <w:p w:rsidR="066A6DDA" w:rsidP="22E327AA" w14:paraId="3DCFF1AF" w14:textId="039EEBBA">
      <w:pPr>
        <w:spacing w:after="0" w:afterAutospacing="0" w:line="240" w:lineRule="auto"/>
        <w:ind w:left="0"/>
        <w:jc w:val="left"/>
      </w:pPr>
      <w:r w:rsidRPr="22E327AA">
        <w:rPr>
          <w:rFonts w:ascii="Times New Roman" w:eastAsia="Times New Roman" w:hAnsi="Times New Roman" w:cs="Times New Roman"/>
        </w:rPr>
        <w:t xml:space="preserve">The information collected from the FBI National Academy: General Remarks </w:t>
      </w:r>
      <w:r w:rsidRPr="22E327AA">
        <w:rPr>
          <w:rFonts w:ascii="Times New Roman" w:eastAsia="Times New Roman" w:hAnsi="Times New Roman" w:cs="Times New Roman"/>
        </w:rPr>
        <w:t xml:space="preserve">Questionnaire will </w:t>
      </w:r>
      <w:r w:rsidRPr="22E327AA">
        <w:rPr>
          <w:rFonts w:ascii="Times New Roman" w:eastAsia="Times New Roman" w:hAnsi="Times New Roman" w:cs="Times New Roman"/>
        </w:rPr>
        <w:t>determine</w:t>
      </w:r>
      <w:r w:rsidRPr="22E327AA">
        <w:rPr>
          <w:rFonts w:ascii="Times New Roman" w:eastAsia="Times New Roman" w:hAnsi="Times New Roman" w:cs="Times New Roman"/>
        </w:rPr>
        <w:t xml:space="preserve"> how the FBI can improve the students overall </w:t>
      </w:r>
      <w:r w:rsidRPr="22E327AA">
        <w:rPr>
          <w:rFonts w:ascii="Times New Roman" w:eastAsia="Times New Roman" w:hAnsi="Times New Roman" w:cs="Times New Roman"/>
        </w:rPr>
        <w:t xml:space="preserve">experience during their stay at the FBI NA. This will be </w:t>
      </w:r>
      <w:r w:rsidRPr="22E327AA">
        <w:rPr>
          <w:rFonts w:ascii="Times New Roman" w:eastAsia="Times New Roman" w:hAnsi="Times New Roman" w:cs="Times New Roman"/>
        </w:rPr>
        <w:t>accomplished</w:t>
      </w:r>
      <w:r w:rsidRPr="22E327AA">
        <w:rPr>
          <w:rFonts w:ascii="Times New Roman" w:eastAsia="Times New Roman" w:hAnsi="Times New Roman" w:cs="Times New Roman"/>
        </w:rPr>
        <w:t xml:space="preserve"> by </w:t>
      </w:r>
      <w:r w:rsidRPr="22E327AA">
        <w:rPr>
          <w:rFonts w:ascii="Times New Roman" w:eastAsia="Times New Roman" w:hAnsi="Times New Roman" w:cs="Times New Roman"/>
        </w:rPr>
        <w:t xml:space="preserve">assessing students’ views of the FBI’s facilities, </w:t>
      </w:r>
      <w:r w:rsidRPr="22E327AA">
        <w:rPr>
          <w:rFonts w:ascii="Times New Roman" w:eastAsia="Times New Roman" w:hAnsi="Times New Roman" w:cs="Times New Roman"/>
        </w:rPr>
        <w:t>programs</w:t>
      </w:r>
      <w:r w:rsidRPr="22E327AA">
        <w:rPr>
          <w:rFonts w:ascii="Times New Roman" w:eastAsia="Times New Roman" w:hAnsi="Times New Roman" w:cs="Times New Roman"/>
        </w:rPr>
        <w:t xml:space="preserve"> and resources. In </w:t>
      </w:r>
      <w:r w:rsidRPr="22E327AA">
        <w:rPr>
          <w:rFonts w:ascii="Times New Roman" w:eastAsia="Times New Roman" w:hAnsi="Times New Roman" w:cs="Times New Roman"/>
        </w:rPr>
        <w:t xml:space="preserve">addition, address </w:t>
      </w:r>
      <w:r w:rsidRPr="22E327AA">
        <w:rPr>
          <w:rFonts w:ascii="Times New Roman" w:eastAsia="Times New Roman" w:hAnsi="Times New Roman" w:cs="Times New Roman"/>
        </w:rPr>
        <w:t>improvements</w:t>
      </w:r>
      <w:r w:rsidRPr="22E327AA">
        <w:rPr>
          <w:rFonts w:ascii="Times New Roman" w:eastAsia="Times New Roman" w:hAnsi="Times New Roman" w:cs="Times New Roman"/>
        </w:rPr>
        <w:t xml:space="preserve"> or alterations that can be instituted to </w:t>
      </w:r>
      <w:r w:rsidRPr="22E327AA">
        <w:rPr>
          <w:rFonts w:ascii="Times New Roman" w:eastAsia="Times New Roman" w:hAnsi="Times New Roman" w:cs="Times New Roman"/>
        </w:rPr>
        <w:t xml:space="preserve">strengthen the FBI NA. No one other than the students can more directly </w:t>
      </w:r>
      <w:r w:rsidRPr="22E327AA">
        <w:rPr>
          <w:rFonts w:ascii="Times New Roman" w:eastAsia="Times New Roman" w:hAnsi="Times New Roman" w:cs="Times New Roman"/>
        </w:rPr>
        <w:t xml:space="preserve">provide feedback on how this experience has affected them. This questionnaire </w:t>
      </w:r>
      <w:r w:rsidRPr="22E327AA">
        <w:rPr>
          <w:rFonts w:ascii="Times New Roman" w:eastAsia="Times New Roman" w:hAnsi="Times New Roman" w:cs="Times New Roman"/>
        </w:rPr>
        <w:t>represents</w:t>
      </w:r>
      <w:r w:rsidRPr="22E327AA">
        <w:rPr>
          <w:rFonts w:ascii="Times New Roman" w:eastAsia="Times New Roman" w:hAnsi="Times New Roman" w:cs="Times New Roman"/>
        </w:rPr>
        <w:t xml:space="preserve"> the most cost-effective method to provide such feedback and, as a </w:t>
      </w:r>
      <w:r w:rsidRPr="22E327AA">
        <w:rPr>
          <w:rFonts w:ascii="Times New Roman" w:eastAsia="Times New Roman" w:hAnsi="Times New Roman" w:cs="Times New Roman"/>
        </w:rPr>
        <w:t xml:space="preserve">result, create the opportunity for improvements to the FBI NA. </w:t>
      </w:r>
    </w:p>
    <w:p w:rsidR="22E327AA" w:rsidP="22E327AA" w14:paraId="62E8BC33" w14:textId="1A2E6E1F">
      <w:pPr>
        <w:spacing w:after="0" w:afterAutospacing="0" w:line="240" w:lineRule="auto"/>
        <w:ind w:left="0"/>
        <w:jc w:val="left"/>
        <w:rPr>
          <w:rFonts w:ascii="Times New Roman" w:eastAsia="Times New Roman" w:hAnsi="Times New Roman" w:cs="Times New Roman"/>
        </w:rPr>
      </w:pPr>
    </w:p>
    <w:p w:rsidR="066A6DDA" w:rsidP="22E327AA" w14:paraId="47FED9EB" w14:textId="3146B8B3">
      <w:pPr>
        <w:spacing w:after="0" w:afterAutospacing="0" w:line="240" w:lineRule="auto"/>
        <w:ind w:left="0"/>
        <w:jc w:val="left"/>
      </w:pPr>
      <w:r w:rsidRPr="22E327AA">
        <w:rPr>
          <w:rFonts w:ascii="Times New Roman" w:eastAsia="Times New Roman" w:hAnsi="Times New Roman" w:cs="Times New Roman"/>
        </w:rPr>
        <w:t xml:space="preserve">This data collection is justified under 5 U.S.C. 410.601(f) (Office of Personnel </w:t>
      </w:r>
      <w:r w:rsidRPr="22E327AA">
        <w:rPr>
          <w:rFonts w:ascii="Times New Roman" w:eastAsia="Times New Roman" w:hAnsi="Times New Roman" w:cs="Times New Roman"/>
        </w:rPr>
        <w:t xml:space="preserve">Management, Training, Evaluation of Training). This section reads as follows: </w:t>
      </w:r>
    </w:p>
    <w:p w:rsidR="22E327AA" w:rsidP="22E327AA" w14:paraId="5D75A29E" w14:textId="571C6993">
      <w:pPr>
        <w:spacing w:after="0" w:afterAutospacing="0" w:line="240" w:lineRule="auto"/>
        <w:ind w:left="0"/>
        <w:jc w:val="left"/>
        <w:rPr>
          <w:rFonts w:ascii="Times New Roman" w:eastAsia="Times New Roman" w:hAnsi="Times New Roman" w:cs="Times New Roman"/>
        </w:rPr>
      </w:pPr>
    </w:p>
    <w:p w:rsidR="066A6DDA" w:rsidP="22E327AA" w14:paraId="7E4C0F60" w14:textId="64B43021">
      <w:pPr>
        <w:spacing w:after="0" w:afterAutospacing="0" w:line="240" w:lineRule="auto"/>
        <w:ind w:left="720"/>
        <w:jc w:val="left"/>
        <w:rPr>
          <w:rFonts w:ascii="Times New Roman" w:eastAsia="Times New Roman" w:hAnsi="Times New Roman" w:cs="Times New Roman"/>
          <w:i/>
          <w:iCs/>
        </w:rPr>
      </w:pPr>
      <w:r w:rsidRPr="22E327AA">
        <w:rPr>
          <w:rFonts w:ascii="Times New Roman" w:eastAsia="Times New Roman" w:hAnsi="Times New Roman" w:cs="Times New Roman"/>
          <w:i/>
          <w:iCs/>
        </w:rPr>
        <w:t xml:space="preserve">Under provisions of Chapter 41 of Title 5, United States Code, and Executive </w:t>
      </w:r>
    </w:p>
    <w:p w:rsidR="066A6DDA" w:rsidP="22E327AA" w14:paraId="3E5DF9E7" w14:textId="2EC422C0">
      <w:pPr>
        <w:spacing w:after="0" w:afterAutospacing="0" w:line="240" w:lineRule="auto"/>
        <w:ind w:left="720"/>
        <w:jc w:val="left"/>
        <w:rPr>
          <w:rFonts w:ascii="Times New Roman" w:eastAsia="Times New Roman" w:hAnsi="Times New Roman" w:cs="Times New Roman"/>
          <w:i/>
          <w:iCs/>
        </w:rPr>
      </w:pPr>
      <w:r w:rsidRPr="22E327AA">
        <w:rPr>
          <w:rFonts w:ascii="Times New Roman" w:eastAsia="Times New Roman" w:hAnsi="Times New Roman" w:cs="Times New Roman"/>
          <w:i/>
          <w:iCs/>
        </w:rPr>
        <w:t xml:space="preserve">Order 11348, the agency head shall evaluate training to determine how well it </w:t>
      </w:r>
    </w:p>
    <w:p w:rsidR="066A6DDA" w:rsidP="22E327AA" w14:paraId="0924B468" w14:textId="2FBFFD9D">
      <w:pPr>
        <w:spacing w:after="0" w:afterAutospacing="0" w:line="240" w:lineRule="auto"/>
        <w:ind w:left="720"/>
        <w:jc w:val="left"/>
        <w:rPr>
          <w:rFonts w:ascii="Times New Roman" w:eastAsia="Times New Roman" w:hAnsi="Times New Roman" w:cs="Times New Roman"/>
          <w:i/>
          <w:iCs/>
        </w:rPr>
      </w:pPr>
      <w:r w:rsidRPr="22E327AA">
        <w:rPr>
          <w:rFonts w:ascii="Times New Roman" w:eastAsia="Times New Roman" w:hAnsi="Times New Roman" w:cs="Times New Roman"/>
          <w:i/>
          <w:iCs/>
        </w:rPr>
        <w:t xml:space="preserve">meets short and long-range program needs by occupations, organizations, or </w:t>
      </w:r>
    </w:p>
    <w:p w:rsidR="066A6DDA" w:rsidP="22E327AA" w14:paraId="16AF5826" w14:textId="3C9D4A06">
      <w:pPr>
        <w:spacing w:after="0" w:afterAutospacing="0" w:line="240" w:lineRule="auto"/>
        <w:ind w:left="720"/>
        <w:jc w:val="left"/>
        <w:rPr>
          <w:rFonts w:ascii="Times New Roman" w:eastAsia="Times New Roman" w:hAnsi="Times New Roman" w:cs="Times New Roman"/>
          <w:i/>
          <w:iCs/>
        </w:rPr>
      </w:pPr>
      <w:r w:rsidRPr="22E327AA">
        <w:rPr>
          <w:rFonts w:ascii="Times New Roman" w:eastAsia="Times New Roman" w:hAnsi="Times New Roman" w:cs="Times New Roman"/>
          <w:i/>
          <w:iCs/>
        </w:rPr>
        <w:t xml:space="preserve">other appropriate groups. The agency head may conduct the evaluation in the </w:t>
      </w:r>
    </w:p>
    <w:p w:rsidR="066A6DDA" w:rsidP="22E327AA" w14:paraId="6A213CDA" w14:textId="3AFE406B">
      <w:pPr>
        <w:spacing w:after="0" w:afterAutospacing="0" w:line="240" w:lineRule="auto"/>
        <w:ind w:left="720"/>
        <w:jc w:val="left"/>
      </w:pPr>
      <w:r w:rsidRPr="22E327AA">
        <w:rPr>
          <w:rFonts w:ascii="Times New Roman" w:eastAsia="Times New Roman" w:hAnsi="Times New Roman" w:cs="Times New Roman"/>
          <w:i/>
          <w:iCs/>
        </w:rPr>
        <w:t>manner or frequency he or she considers appropriate.</w:t>
      </w:r>
    </w:p>
    <w:p w:rsidR="22E327AA" w:rsidP="22E327AA" w14:paraId="678F5775" w14:textId="69011E3B">
      <w:pPr>
        <w:spacing w:after="0" w:afterAutospacing="0" w:line="240" w:lineRule="auto"/>
        <w:ind w:left="720"/>
        <w:jc w:val="left"/>
        <w:rPr>
          <w:rFonts w:ascii="Times New Roman" w:eastAsia="Times New Roman" w:hAnsi="Times New Roman" w:cs="Times New Roman"/>
          <w:i/>
          <w:iCs/>
        </w:rPr>
      </w:pPr>
    </w:p>
    <w:p w:rsidR="22E327AA" w:rsidP="22E327AA" w14:paraId="5BD1EA51" w14:textId="08E522F6">
      <w:pPr>
        <w:spacing w:after="0" w:afterAutospacing="0" w:line="240" w:lineRule="auto"/>
        <w:ind w:left="0"/>
        <w:jc w:val="left"/>
        <w:rPr>
          <w:rFonts w:ascii="Times New Roman" w:eastAsia="Times New Roman" w:hAnsi="Times New Roman" w:cs="Times New Roman"/>
          <w:i w:val="0"/>
          <w:iCs w:val="0"/>
        </w:rPr>
      </w:pPr>
    </w:p>
    <w:p w:rsidR="1677F53A" w:rsidP="22E327AA" w14:paraId="1C69943F" w14:textId="1E47B0B7">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3.</w:t>
      </w:r>
      <w:r>
        <w:tab/>
      </w:r>
      <w:r w:rsidRPr="22E327AA">
        <w:rPr>
          <w:rFonts w:ascii="Times New Roman" w:eastAsia="Times New Roman" w:hAnsi="Times New Roman" w:cs="Times New Roman"/>
          <w:b/>
          <w:bCs/>
          <w:noProof w:val="0"/>
          <w:sz w:val="24"/>
          <w:szCs w:val="24"/>
          <w:lang w:val="en-US"/>
        </w:rPr>
        <w:t xml:space="preserve">Use of Automated, Electronic, Mechanical, or Technological Collection of Techniques </w:t>
      </w:r>
    </w:p>
    <w:p w:rsidR="22E327AA" w:rsidP="22E327AA" w14:paraId="614A06CD" w14:textId="6F88C8BD">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5FC895FA" w14:textId="1CF23492">
      <w:pPr>
        <w:spacing w:before="0" w:beforeAutospacing="0" w:after="0" w:afterAutospacing="0"/>
        <w:ind w:left="0"/>
        <w:jc w:val="left"/>
        <w:rPr>
          <w:rFonts w:ascii="Times New Roman" w:eastAsia="Times New Roman" w:hAnsi="Times New Roman" w:cs="Times New Roman"/>
          <w:noProof w:val="0"/>
          <w:sz w:val="24"/>
          <w:szCs w:val="24"/>
          <w:lang w:val="en-US"/>
        </w:rPr>
      </w:pPr>
      <w:r w:rsidRPr="22E327AA">
        <w:rPr>
          <w:rFonts w:ascii="Times New Roman" w:eastAsia="Times New Roman" w:hAnsi="Times New Roman" w:cs="Times New Roman"/>
          <w:noProof w:val="0"/>
          <w:sz w:val="24"/>
          <w:szCs w:val="24"/>
          <w:lang w:val="en-US"/>
        </w:rPr>
        <w:t xml:space="preserve">To the extent possible, all data collection will be conducted through the Internet. The data collection plan calls for FBI NA graduates and their supervisors to be contacted via email to inform them of the existence and purpose of the questionnaire. Therefore, all activities associated with this data collection involve information technology. The decision was made to use these methods to make it as easy as possible for all respondents to </w:t>
      </w:r>
      <w:r w:rsidRPr="22E327AA">
        <w:rPr>
          <w:rFonts w:ascii="Times New Roman" w:eastAsia="Times New Roman" w:hAnsi="Times New Roman" w:cs="Times New Roman"/>
          <w:noProof w:val="0"/>
          <w:sz w:val="24"/>
          <w:szCs w:val="24"/>
          <w:lang w:val="en-US"/>
        </w:rPr>
        <w:t>participate</w:t>
      </w:r>
      <w:r w:rsidRPr="22E327AA">
        <w:rPr>
          <w:rFonts w:ascii="Times New Roman" w:eastAsia="Times New Roman" w:hAnsi="Times New Roman" w:cs="Times New Roman"/>
          <w:noProof w:val="0"/>
          <w:sz w:val="24"/>
          <w:szCs w:val="24"/>
          <w:lang w:val="en-US"/>
        </w:rPr>
        <w:t xml:space="preserve">. Should a graduate or supervisor prefer to complete a paper version of the questionnaire, they will be allowed to request one via email. We </w:t>
      </w:r>
      <w:r w:rsidRPr="22E327AA">
        <w:rPr>
          <w:rFonts w:ascii="Times New Roman" w:eastAsia="Times New Roman" w:hAnsi="Times New Roman" w:cs="Times New Roman"/>
          <w:noProof w:val="0"/>
          <w:sz w:val="24"/>
          <w:szCs w:val="24"/>
          <w:lang w:val="en-US"/>
        </w:rPr>
        <w:t>anticipate</w:t>
      </w:r>
      <w:r w:rsidRPr="22E327AA">
        <w:rPr>
          <w:rFonts w:ascii="Times New Roman" w:eastAsia="Times New Roman" w:hAnsi="Times New Roman" w:cs="Times New Roman"/>
          <w:noProof w:val="0"/>
          <w:sz w:val="24"/>
          <w:szCs w:val="24"/>
          <w:lang w:val="en-US"/>
        </w:rPr>
        <w:t xml:space="preserve"> this </w:t>
      </w:r>
      <w:r w:rsidRPr="22E327AA">
        <w:rPr>
          <w:rFonts w:ascii="Times New Roman" w:eastAsia="Times New Roman" w:hAnsi="Times New Roman" w:cs="Times New Roman"/>
          <w:noProof w:val="0"/>
          <w:sz w:val="24"/>
          <w:szCs w:val="24"/>
          <w:lang w:val="en-US"/>
        </w:rPr>
        <w:t>option</w:t>
      </w:r>
      <w:r w:rsidRPr="22E327AA">
        <w:rPr>
          <w:rFonts w:ascii="Times New Roman" w:eastAsia="Times New Roman" w:hAnsi="Times New Roman" w:cs="Times New Roman"/>
          <w:noProof w:val="0"/>
          <w:sz w:val="24"/>
          <w:szCs w:val="24"/>
          <w:lang w:val="en-US"/>
        </w:rPr>
        <w:t xml:space="preserve"> will be selected infrequently. To the extent possible, all data collection will be conducted through the Internet. The data collection plan calls for LEBIC attendees to be contacted via email to inform them of the existence and purpose of the questionnaire. Therefore, all activities associated with this data collection involve information technology. The decision was made to use these methods to make it as easy as possible for all respondents to </w:t>
      </w:r>
      <w:r w:rsidRPr="22E327AA">
        <w:rPr>
          <w:rFonts w:ascii="Times New Roman" w:eastAsia="Times New Roman" w:hAnsi="Times New Roman" w:cs="Times New Roman"/>
          <w:noProof w:val="0"/>
          <w:sz w:val="24"/>
          <w:szCs w:val="24"/>
          <w:lang w:val="en-US"/>
        </w:rPr>
        <w:t>participate</w:t>
      </w:r>
      <w:r w:rsidRPr="22E327AA">
        <w:rPr>
          <w:rFonts w:ascii="Times New Roman" w:eastAsia="Times New Roman" w:hAnsi="Times New Roman" w:cs="Times New Roman"/>
          <w:noProof w:val="0"/>
          <w:sz w:val="24"/>
          <w:szCs w:val="24"/>
          <w:lang w:val="en-US"/>
        </w:rPr>
        <w:t xml:space="preserve">. Should a graduate or supervisor prefer to complete a paper version of the questionnaire, they will be allowed to request one via email. We </w:t>
      </w:r>
      <w:r w:rsidRPr="22E327AA">
        <w:rPr>
          <w:rFonts w:ascii="Times New Roman" w:eastAsia="Times New Roman" w:hAnsi="Times New Roman" w:cs="Times New Roman"/>
          <w:noProof w:val="0"/>
          <w:sz w:val="24"/>
          <w:szCs w:val="24"/>
          <w:lang w:val="en-US"/>
        </w:rPr>
        <w:t>anticipate</w:t>
      </w:r>
      <w:r w:rsidRPr="22E327AA">
        <w:rPr>
          <w:rFonts w:ascii="Times New Roman" w:eastAsia="Times New Roman" w:hAnsi="Times New Roman" w:cs="Times New Roman"/>
          <w:noProof w:val="0"/>
          <w:sz w:val="24"/>
          <w:szCs w:val="24"/>
          <w:lang w:val="en-US"/>
        </w:rPr>
        <w:t xml:space="preserve"> this </w:t>
      </w:r>
      <w:r w:rsidRPr="22E327AA">
        <w:rPr>
          <w:rFonts w:ascii="Times New Roman" w:eastAsia="Times New Roman" w:hAnsi="Times New Roman" w:cs="Times New Roman"/>
          <w:noProof w:val="0"/>
          <w:sz w:val="24"/>
          <w:szCs w:val="24"/>
          <w:lang w:val="en-US"/>
        </w:rPr>
        <w:t>option</w:t>
      </w:r>
      <w:r w:rsidRPr="22E327AA">
        <w:rPr>
          <w:rFonts w:ascii="Times New Roman" w:eastAsia="Times New Roman" w:hAnsi="Times New Roman" w:cs="Times New Roman"/>
          <w:noProof w:val="0"/>
          <w:sz w:val="24"/>
          <w:szCs w:val="24"/>
          <w:lang w:val="en-US"/>
        </w:rPr>
        <w:t xml:space="preserve"> will be selected infrequently. </w:t>
      </w:r>
    </w:p>
    <w:p w:rsidR="22E327AA" w:rsidP="22E327AA" w14:paraId="147A86A8" w14:textId="32D11178">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01A65145" w14:textId="7737D8E2">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4.</w:t>
      </w:r>
      <w:r>
        <w:tab/>
      </w:r>
      <w:r w:rsidRPr="22E327AA">
        <w:rPr>
          <w:rFonts w:ascii="Times New Roman" w:eastAsia="Times New Roman" w:hAnsi="Times New Roman" w:cs="Times New Roman"/>
          <w:b/>
          <w:bCs/>
          <w:noProof w:val="0"/>
          <w:sz w:val="24"/>
          <w:szCs w:val="24"/>
          <w:lang w:val="en-US"/>
        </w:rPr>
        <w:t xml:space="preserve">Efforts to Identify Duplication </w:t>
      </w:r>
    </w:p>
    <w:p w:rsidR="22E327AA" w:rsidP="22E327AA" w14:paraId="00A949C9" w14:textId="07A6494C">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1D1F204D" w14:textId="11C967FB">
      <w:pPr>
        <w:spacing w:before="0" w:beforeAutospacing="0" w:after="0" w:afterAutospacing="0"/>
        <w:ind w:left="0"/>
        <w:jc w:val="left"/>
      </w:pPr>
      <w:r w:rsidRPr="22E327AA">
        <w:rPr>
          <w:rFonts w:ascii="Times New Roman" w:eastAsia="Times New Roman" w:hAnsi="Times New Roman" w:cs="Times New Roman"/>
          <w:noProof w:val="0"/>
          <w:sz w:val="24"/>
          <w:szCs w:val="24"/>
          <w:lang w:val="en-US"/>
        </w:rPr>
        <w:t xml:space="preserve">Given the unique nature of the FBI NA’s and LEBIC program, efforts are possible only by questioning students. No other sources are available or </w:t>
      </w:r>
      <w:r w:rsidRPr="22E327AA">
        <w:rPr>
          <w:rFonts w:ascii="Times New Roman" w:eastAsia="Times New Roman" w:hAnsi="Times New Roman" w:cs="Times New Roman"/>
          <w:noProof w:val="0"/>
          <w:sz w:val="24"/>
          <w:szCs w:val="24"/>
          <w:lang w:val="en-US"/>
        </w:rPr>
        <w:t>viable</w:t>
      </w:r>
      <w:r w:rsidRPr="22E327AA">
        <w:rPr>
          <w:rFonts w:ascii="Times New Roman" w:eastAsia="Times New Roman" w:hAnsi="Times New Roman" w:cs="Times New Roman"/>
          <w:noProof w:val="0"/>
          <w:sz w:val="24"/>
          <w:szCs w:val="24"/>
          <w:lang w:val="en-US"/>
        </w:rPr>
        <w:t xml:space="preserve"> for this purpose. </w:t>
      </w:r>
    </w:p>
    <w:p w:rsidR="22E327AA" w:rsidP="22E327AA" w14:paraId="4E40864C" w14:textId="2859E4FC">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29D03FE1" w14:textId="345A49CF">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5.</w:t>
      </w:r>
      <w:r>
        <w:tab/>
      </w:r>
      <w:r w:rsidRPr="22E327AA">
        <w:rPr>
          <w:rFonts w:ascii="Times New Roman" w:eastAsia="Times New Roman" w:hAnsi="Times New Roman" w:cs="Times New Roman"/>
          <w:b/>
          <w:bCs/>
          <w:noProof w:val="0"/>
          <w:sz w:val="24"/>
          <w:szCs w:val="24"/>
          <w:lang w:val="en-US"/>
        </w:rPr>
        <w:t xml:space="preserve">Impact on Small Business </w:t>
      </w:r>
    </w:p>
    <w:p w:rsidR="22E327AA" w:rsidP="22E327AA" w14:paraId="459B5054" w14:textId="5D3F79F4">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392CAA30" w14:textId="2486201E">
      <w:pPr>
        <w:spacing w:before="0" w:beforeAutospacing="0" w:after="0" w:afterAutospacing="0"/>
        <w:ind w:left="0"/>
        <w:jc w:val="left"/>
        <w:rPr>
          <w:rFonts w:ascii="Times New Roman" w:eastAsia="Times New Roman" w:hAnsi="Times New Roman" w:cs="Times New Roman"/>
          <w:noProof w:val="0"/>
          <w:sz w:val="24"/>
          <w:szCs w:val="24"/>
          <w:lang w:val="en-US"/>
        </w:rPr>
      </w:pPr>
      <w:r w:rsidRPr="22E327AA">
        <w:rPr>
          <w:rFonts w:ascii="Times New Roman" w:eastAsia="Times New Roman" w:hAnsi="Times New Roman" w:cs="Times New Roman"/>
          <w:noProof w:val="0"/>
          <w:sz w:val="24"/>
          <w:szCs w:val="24"/>
          <w:lang w:val="en-US"/>
        </w:rPr>
        <w:t xml:space="preserve">The collection of information will not have an impact on small businesses. </w:t>
      </w:r>
    </w:p>
    <w:p w:rsidR="22E327AA" w:rsidP="22E327AA" w14:paraId="65D2D56C" w14:textId="28436C49">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55326E72" w14:textId="01C0E08E">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6.</w:t>
      </w:r>
      <w:r>
        <w:tab/>
      </w:r>
      <w:r w:rsidRPr="22E327AA">
        <w:rPr>
          <w:rFonts w:ascii="Times New Roman" w:eastAsia="Times New Roman" w:hAnsi="Times New Roman" w:cs="Times New Roman"/>
          <w:b/>
          <w:bCs/>
          <w:noProof w:val="0"/>
          <w:sz w:val="24"/>
          <w:szCs w:val="24"/>
          <w:lang w:val="en-US"/>
        </w:rPr>
        <w:t xml:space="preserve">Consequences of not Collecting Data </w:t>
      </w:r>
    </w:p>
    <w:p w:rsidR="22E327AA" w:rsidP="22E327AA" w14:paraId="2241FA4C" w14:textId="7C86D90B">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05193BEC" w14:textId="7522D443">
      <w:pPr>
        <w:spacing w:before="0" w:beforeAutospacing="0" w:after="0" w:afterAutospacing="0"/>
        <w:ind w:left="0"/>
        <w:jc w:val="left"/>
      </w:pPr>
      <w:r w:rsidRPr="22E327AA">
        <w:rPr>
          <w:rFonts w:ascii="Times New Roman" w:eastAsia="Times New Roman" w:hAnsi="Times New Roman" w:cs="Times New Roman"/>
          <w:noProof w:val="0"/>
          <w:sz w:val="24"/>
          <w:szCs w:val="24"/>
          <w:lang w:val="en-US"/>
        </w:rPr>
        <w:t xml:space="preserve">The content of the FBI NA program and LEBIC and the way they have conveyed have been carefully designed to address the institution’s mission. The changing nature of law enforcement presents the possibility that </w:t>
      </w:r>
      <w:r w:rsidRPr="22E327AA">
        <w:rPr>
          <w:rFonts w:ascii="Times New Roman" w:eastAsia="Times New Roman" w:hAnsi="Times New Roman" w:cs="Times New Roman"/>
          <w:noProof w:val="0"/>
          <w:sz w:val="24"/>
          <w:szCs w:val="24"/>
          <w:lang w:val="en-US"/>
        </w:rPr>
        <w:t>additional</w:t>
      </w:r>
      <w:r w:rsidRPr="22E327AA">
        <w:rPr>
          <w:rFonts w:ascii="Times New Roman" w:eastAsia="Times New Roman" w:hAnsi="Times New Roman" w:cs="Times New Roman"/>
          <w:noProof w:val="0"/>
          <w:sz w:val="24"/>
          <w:szCs w:val="24"/>
          <w:lang w:val="en-US"/>
        </w:rPr>
        <w:t xml:space="preserve"> content may be needed, otherwise content has become less worthwhile to professionals in the field. Student Course Questionnaires will allow FBI personnel to </w:t>
      </w:r>
      <w:r w:rsidRPr="22E327AA">
        <w:rPr>
          <w:rFonts w:ascii="Times New Roman" w:eastAsia="Times New Roman" w:hAnsi="Times New Roman" w:cs="Times New Roman"/>
          <w:noProof w:val="0"/>
          <w:sz w:val="24"/>
          <w:szCs w:val="24"/>
          <w:lang w:val="en-US"/>
        </w:rPr>
        <w:t>monitor</w:t>
      </w:r>
      <w:r w:rsidRPr="22E327AA">
        <w:rPr>
          <w:rFonts w:ascii="Times New Roman" w:eastAsia="Times New Roman" w:hAnsi="Times New Roman" w:cs="Times New Roman"/>
          <w:noProof w:val="0"/>
          <w:sz w:val="24"/>
          <w:szCs w:val="24"/>
          <w:lang w:val="en-US"/>
        </w:rPr>
        <w:t xml:space="preserve"> the quality of instruction and make necessary changes to the program.</w:t>
      </w:r>
    </w:p>
    <w:p w:rsidR="22E327AA" w:rsidP="22E327AA" w14:paraId="369EE077" w14:textId="64AF79E2">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2D004842" w14:textId="1623ED46">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7.</w:t>
      </w:r>
      <w:r>
        <w:tab/>
      </w:r>
      <w:r w:rsidRPr="22E327AA">
        <w:rPr>
          <w:rFonts w:ascii="Times New Roman" w:eastAsia="Times New Roman" w:hAnsi="Times New Roman" w:cs="Times New Roman"/>
          <w:b/>
          <w:bCs/>
          <w:noProof w:val="0"/>
          <w:sz w:val="24"/>
          <w:szCs w:val="24"/>
          <w:lang w:val="en-US"/>
        </w:rPr>
        <w:t xml:space="preserve">Special Circumstances </w:t>
      </w:r>
    </w:p>
    <w:p w:rsidR="22E327AA" w:rsidP="22E327AA" w14:paraId="4C28F37A" w14:textId="5CD277B8">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7FFD7E05" w14:textId="48D2D226">
      <w:pPr>
        <w:spacing w:before="0" w:beforeAutospacing="0" w:after="0" w:afterAutospacing="0"/>
        <w:ind w:left="0"/>
        <w:jc w:val="left"/>
        <w:rPr>
          <w:rFonts w:ascii="Times New Roman" w:eastAsia="Times New Roman" w:hAnsi="Times New Roman" w:cs="Times New Roman"/>
          <w:noProof w:val="0"/>
          <w:sz w:val="24"/>
          <w:szCs w:val="24"/>
          <w:lang w:val="en-US"/>
        </w:rPr>
      </w:pPr>
      <w:r w:rsidRPr="22E327AA">
        <w:rPr>
          <w:rFonts w:ascii="Times New Roman" w:eastAsia="Times New Roman" w:hAnsi="Times New Roman" w:cs="Times New Roman"/>
          <w:noProof w:val="0"/>
          <w:sz w:val="24"/>
          <w:szCs w:val="24"/>
          <w:lang w:val="en-US"/>
        </w:rPr>
        <w:t xml:space="preserve">(a) Respondents will not </w:t>
      </w:r>
      <w:r w:rsidRPr="22E327AA">
        <w:rPr>
          <w:rFonts w:ascii="Times New Roman" w:eastAsia="Times New Roman" w:hAnsi="Times New Roman" w:cs="Times New Roman"/>
          <w:noProof w:val="0"/>
          <w:sz w:val="24"/>
          <w:szCs w:val="24"/>
          <w:lang w:val="en-US"/>
        </w:rPr>
        <w:t>be required</w:t>
      </w:r>
      <w:r w:rsidRPr="22E327AA">
        <w:rPr>
          <w:rFonts w:ascii="Times New Roman" w:eastAsia="Times New Roman" w:hAnsi="Times New Roman" w:cs="Times New Roman"/>
          <w:noProof w:val="0"/>
          <w:sz w:val="24"/>
          <w:szCs w:val="24"/>
          <w:lang w:val="en-US"/>
        </w:rPr>
        <w:t xml:space="preserve"> to report information more than quarterly. (b) Although open-ended responses will be included in the questionnaire, most questions are in multiple-choice format. Those questions that do require a written response are intended to elicit brief comments or recommendations related to the FBI NA program and LEBIC content. We will be asking students to respond in a period of two weeks or less; however, we feel the nature of the written responses is such that this will not inflict undue burden. This is especially true since all input will be gathered via the Internet. (c) Respondents will not </w:t>
      </w:r>
      <w:r w:rsidRPr="22E327AA">
        <w:rPr>
          <w:rFonts w:ascii="Times New Roman" w:eastAsia="Times New Roman" w:hAnsi="Times New Roman" w:cs="Times New Roman"/>
          <w:noProof w:val="0"/>
          <w:sz w:val="24"/>
          <w:szCs w:val="24"/>
          <w:lang w:val="en-US"/>
        </w:rPr>
        <w:t>be required</w:t>
      </w:r>
      <w:r w:rsidRPr="22E327AA">
        <w:rPr>
          <w:rFonts w:ascii="Times New Roman" w:eastAsia="Times New Roman" w:hAnsi="Times New Roman" w:cs="Times New Roman"/>
          <w:noProof w:val="0"/>
          <w:sz w:val="24"/>
          <w:szCs w:val="24"/>
          <w:lang w:val="en-US"/>
        </w:rPr>
        <w:t xml:space="preserve"> to </w:t>
      </w:r>
      <w:r w:rsidRPr="22E327AA">
        <w:rPr>
          <w:rFonts w:ascii="Times New Roman" w:eastAsia="Times New Roman" w:hAnsi="Times New Roman" w:cs="Times New Roman"/>
          <w:noProof w:val="0"/>
          <w:sz w:val="24"/>
          <w:szCs w:val="24"/>
          <w:lang w:val="en-US"/>
        </w:rPr>
        <w:t>submit</w:t>
      </w:r>
      <w:r w:rsidRPr="22E327AA">
        <w:rPr>
          <w:rFonts w:ascii="Times New Roman" w:eastAsia="Times New Roman" w:hAnsi="Times New Roman" w:cs="Times New Roman"/>
          <w:noProof w:val="0"/>
          <w:sz w:val="24"/>
          <w:szCs w:val="24"/>
          <w:lang w:val="en-US"/>
        </w:rPr>
        <w:t xml:space="preserve"> documentation of any kind with their completed questionnaires. (d) Respondents will not </w:t>
      </w:r>
      <w:r w:rsidRPr="22E327AA">
        <w:rPr>
          <w:rFonts w:ascii="Times New Roman" w:eastAsia="Times New Roman" w:hAnsi="Times New Roman" w:cs="Times New Roman"/>
          <w:noProof w:val="0"/>
          <w:sz w:val="24"/>
          <w:szCs w:val="24"/>
          <w:lang w:val="en-US"/>
        </w:rPr>
        <w:t>be required</w:t>
      </w:r>
      <w:r w:rsidRPr="22E327AA">
        <w:rPr>
          <w:rFonts w:ascii="Times New Roman" w:eastAsia="Times New Roman" w:hAnsi="Times New Roman" w:cs="Times New Roman"/>
          <w:noProof w:val="0"/>
          <w:sz w:val="24"/>
          <w:szCs w:val="24"/>
          <w:lang w:val="en-US"/>
        </w:rPr>
        <w:t xml:space="preserve"> to </w:t>
      </w:r>
      <w:r w:rsidRPr="22E327AA">
        <w:rPr>
          <w:rFonts w:ascii="Times New Roman" w:eastAsia="Times New Roman" w:hAnsi="Times New Roman" w:cs="Times New Roman"/>
          <w:noProof w:val="0"/>
          <w:sz w:val="24"/>
          <w:szCs w:val="24"/>
          <w:lang w:val="en-US"/>
        </w:rPr>
        <w:t>retain</w:t>
      </w:r>
      <w:r w:rsidRPr="22E327AA">
        <w:rPr>
          <w:rFonts w:ascii="Times New Roman" w:eastAsia="Times New Roman" w:hAnsi="Times New Roman" w:cs="Times New Roman"/>
          <w:noProof w:val="0"/>
          <w:sz w:val="24"/>
          <w:szCs w:val="24"/>
          <w:lang w:val="en-US"/>
        </w:rPr>
        <w:t xml:space="preserve"> records of any kind as part of this data collection. (e) All students who attend a 10-week training session at the FBI NA, approximately 1,000 law enforcement professionals, will be questioned. No statistical data classification is </w:t>
      </w:r>
      <w:r w:rsidRPr="22E327AA">
        <w:rPr>
          <w:rFonts w:ascii="Times New Roman" w:eastAsia="Times New Roman" w:hAnsi="Times New Roman" w:cs="Times New Roman"/>
          <w:noProof w:val="0"/>
          <w:sz w:val="24"/>
          <w:szCs w:val="24"/>
          <w:lang w:val="en-US"/>
        </w:rPr>
        <w:t>required</w:t>
      </w:r>
      <w:r w:rsidRPr="22E327AA">
        <w:rPr>
          <w:rFonts w:ascii="Times New Roman" w:eastAsia="Times New Roman" w:hAnsi="Times New Roman" w:cs="Times New Roman"/>
          <w:noProof w:val="0"/>
          <w:sz w:val="24"/>
          <w:szCs w:val="24"/>
          <w:lang w:val="en-US"/>
        </w:rPr>
        <w:t xml:space="preserve">. The proposed questionnaire does not include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Respondents </w:t>
      </w:r>
      <w:r w:rsidRPr="22E327AA">
        <w:rPr>
          <w:rFonts w:ascii="Times New Roman" w:eastAsia="Times New Roman" w:hAnsi="Times New Roman" w:cs="Times New Roman"/>
          <w:noProof w:val="0"/>
          <w:sz w:val="24"/>
          <w:szCs w:val="24"/>
          <w:lang w:val="en-US"/>
        </w:rPr>
        <w:t>are not required to</w:t>
      </w:r>
      <w:r w:rsidRPr="22E327AA">
        <w:rPr>
          <w:rFonts w:ascii="Times New Roman" w:eastAsia="Times New Roman" w:hAnsi="Times New Roman" w:cs="Times New Roman"/>
          <w:noProof w:val="0"/>
          <w:sz w:val="24"/>
          <w:szCs w:val="24"/>
          <w:lang w:val="en-US"/>
        </w:rPr>
        <w:t xml:space="preserve"> </w:t>
      </w:r>
      <w:r w:rsidRPr="22E327AA">
        <w:rPr>
          <w:rFonts w:ascii="Times New Roman" w:eastAsia="Times New Roman" w:hAnsi="Times New Roman" w:cs="Times New Roman"/>
          <w:noProof w:val="0"/>
          <w:sz w:val="24"/>
          <w:szCs w:val="24"/>
          <w:lang w:val="en-US"/>
        </w:rPr>
        <w:t>submit</w:t>
      </w:r>
      <w:r w:rsidRPr="22E327AA">
        <w:rPr>
          <w:rFonts w:ascii="Times New Roman" w:eastAsia="Times New Roman" w:hAnsi="Times New Roman" w:cs="Times New Roman"/>
          <w:noProof w:val="0"/>
          <w:sz w:val="24"/>
          <w:szCs w:val="24"/>
          <w:lang w:val="en-US"/>
        </w:rPr>
        <w:t xml:space="preserve"> proprietary trade secrets or other confidential information.</w:t>
      </w:r>
    </w:p>
    <w:p w:rsidR="22E327AA" w:rsidP="22E327AA" w14:paraId="627EF2A1" w14:textId="68171F0A">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55BCD367" w14:textId="64BD7CB8">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8.</w:t>
      </w:r>
      <w:r>
        <w:tab/>
      </w:r>
      <w:r w:rsidRPr="22E327AA">
        <w:rPr>
          <w:rFonts w:ascii="Times New Roman" w:eastAsia="Times New Roman" w:hAnsi="Times New Roman" w:cs="Times New Roman"/>
          <w:b/>
          <w:bCs/>
          <w:noProof w:val="0"/>
          <w:sz w:val="24"/>
          <w:szCs w:val="24"/>
          <w:lang w:val="en-US"/>
        </w:rPr>
        <w:t xml:space="preserve">Outside Consultation </w:t>
      </w:r>
    </w:p>
    <w:p w:rsidR="22E327AA" w:rsidP="22E327AA" w14:paraId="5942E50A" w14:textId="4ABBB112">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1F63CC43" w14:textId="59827C23">
      <w:pPr>
        <w:spacing w:before="0" w:beforeAutospacing="0" w:after="0" w:afterAutospacing="0"/>
        <w:ind w:left="0"/>
        <w:jc w:val="left"/>
      </w:pPr>
      <w:r w:rsidRPr="22E327AA">
        <w:rPr>
          <w:rFonts w:ascii="Times New Roman" w:eastAsia="Times New Roman" w:hAnsi="Times New Roman" w:cs="Times New Roman"/>
          <w:noProof w:val="0"/>
          <w:sz w:val="24"/>
          <w:szCs w:val="24"/>
          <w:lang w:val="en-US"/>
        </w:rPr>
        <w:t>Consultation</w:t>
      </w:r>
      <w:r w:rsidRPr="22E327AA">
        <w:rPr>
          <w:rFonts w:ascii="Times New Roman" w:eastAsia="Times New Roman" w:hAnsi="Times New Roman" w:cs="Times New Roman"/>
          <w:noProof w:val="0"/>
          <w:sz w:val="24"/>
          <w:szCs w:val="24"/>
          <w:lang w:val="en-US"/>
        </w:rPr>
        <w:t xml:space="preserve"> was conducted internally within the FBI’s Training Division. Its feedback was </w:t>
      </w:r>
      <w:r w:rsidRPr="22E327AA">
        <w:rPr>
          <w:rFonts w:ascii="Times New Roman" w:eastAsia="Times New Roman" w:hAnsi="Times New Roman" w:cs="Times New Roman"/>
          <w:noProof w:val="0"/>
          <w:sz w:val="24"/>
          <w:szCs w:val="24"/>
          <w:lang w:val="en-US"/>
        </w:rPr>
        <w:t>utilized</w:t>
      </w:r>
      <w:r w:rsidRPr="22E327AA">
        <w:rPr>
          <w:rFonts w:ascii="Times New Roman" w:eastAsia="Times New Roman" w:hAnsi="Times New Roman" w:cs="Times New Roman"/>
          <w:noProof w:val="0"/>
          <w:sz w:val="24"/>
          <w:szCs w:val="24"/>
          <w:lang w:val="en-US"/>
        </w:rPr>
        <w:t xml:space="preserve"> to tailor the questionnaires to meet the needs of the students. </w:t>
      </w:r>
    </w:p>
    <w:p w:rsidR="22E327AA" w:rsidP="22E327AA" w14:paraId="0A3B85A1" w14:textId="2938D048">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239EC814" w14:textId="01791F30">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9.</w:t>
      </w:r>
      <w:r>
        <w:tab/>
      </w:r>
      <w:r w:rsidRPr="22E327AA">
        <w:rPr>
          <w:rFonts w:ascii="Times New Roman" w:eastAsia="Times New Roman" w:hAnsi="Times New Roman" w:cs="Times New Roman"/>
          <w:b/>
          <w:bCs/>
          <w:noProof w:val="0"/>
          <w:sz w:val="24"/>
          <w:szCs w:val="24"/>
          <w:lang w:val="en-US"/>
        </w:rPr>
        <w:t xml:space="preserve">Payment to Respondents </w:t>
      </w:r>
    </w:p>
    <w:p w:rsidR="22E327AA" w:rsidP="22E327AA" w14:paraId="29415974" w14:textId="1E88065D">
      <w:pPr>
        <w:spacing w:before="0" w:beforeAutospacing="0" w:after="0" w:afterAutospacing="0"/>
        <w:ind w:left="0"/>
        <w:jc w:val="left"/>
        <w:rPr>
          <w:rFonts w:ascii="Times New Roman" w:eastAsia="Times New Roman" w:hAnsi="Times New Roman" w:cs="Times New Roman"/>
          <w:noProof w:val="0"/>
          <w:sz w:val="24"/>
          <w:szCs w:val="24"/>
          <w:lang w:val="en-US"/>
        </w:rPr>
      </w:pPr>
    </w:p>
    <w:p w:rsidR="1677F53A" w:rsidP="22E327AA" w14:paraId="08B18FBB" w14:textId="2815BA14">
      <w:pPr>
        <w:spacing w:before="0" w:beforeAutospacing="0" w:after="0" w:afterAutospacing="0"/>
        <w:ind w:left="0"/>
        <w:jc w:val="left"/>
        <w:rPr>
          <w:rFonts w:ascii="Times New Roman" w:eastAsia="Times New Roman" w:hAnsi="Times New Roman" w:cs="Times New Roman"/>
          <w:noProof w:val="0"/>
          <w:sz w:val="24"/>
          <w:szCs w:val="24"/>
          <w:lang w:val="en-US"/>
        </w:rPr>
      </w:pPr>
      <w:r w:rsidRPr="22E327AA">
        <w:rPr>
          <w:rFonts w:ascii="Times New Roman" w:eastAsia="Times New Roman" w:hAnsi="Times New Roman" w:cs="Times New Roman"/>
          <w:noProof w:val="0"/>
          <w:sz w:val="24"/>
          <w:szCs w:val="24"/>
          <w:lang w:val="en-US"/>
        </w:rPr>
        <w:t>No payment or gifts will be offered to respondents</w:t>
      </w:r>
    </w:p>
    <w:p w:rsidR="22E327AA" w:rsidP="22E327AA" w14:paraId="36A03B06" w14:textId="2D3B0F0C">
      <w:pPr>
        <w:spacing w:after="0" w:afterAutospacing="0" w:line="240" w:lineRule="auto"/>
        <w:ind w:left="0"/>
        <w:jc w:val="left"/>
        <w:rPr>
          <w:rFonts w:ascii="Times New Roman" w:eastAsia="Times New Roman" w:hAnsi="Times New Roman" w:cs="Times New Roman"/>
          <w:i w:val="0"/>
          <w:iCs w:val="0"/>
        </w:rPr>
      </w:pPr>
    </w:p>
    <w:p w:rsidR="1677F53A" w:rsidP="22E327AA" w14:paraId="279D8AD8" w14:textId="2B91BAA6">
      <w:pPr>
        <w:spacing w:after="0" w:afterAutospacing="0" w:line="240" w:lineRule="auto"/>
        <w:ind w:left="0"/>
        <w:jc w:val="left"/>
        <w:rPr>
          <w:rFonts w:ascii="Times New Roman" w:eastAsia="Times New Roman" w:hAnsi="Times New Roman" w:cs="Times New Roman"/>
          <w:b/>
          <w:bCs/>
          <w:i w:val="0"/>
          <w:iCs w:val="0"/>
        </w:rPr>
      </w:pPr>
      <w:r w:rsidRPr="22E327AA">
        <w:rPr>
          <w:rFonts w:ascii="Times New Roman" w:eastAsia="Times New Roman" w:hAnsi="Times New Roman" w:cs="Times New Roman"/>
          <w:b/>
          <w:bCs/>
          <w:i w:val="0"/>
          <w:iCs w:val="0"/>
        </w:rPr>
        <w:t>10.</w:t>
      </w:r>
      <w:r>
        <w:tab/>
      </w:r>
      <w:r w:rsidRPr="22E327AA">
        <w:rPr>
          <w:rFonts w:ascii="Times New Roman" w:eastAsia="Times New Roman" w:hAnsi="Times New Roman" w:cs="Times New Roman"/>
          <w:b/>
          <w:bCs/>
          <w:i w:val="0"/>
          <w:iCs w:val="0"/>
        </w:rPr>
        <w:t>Assurance of Confidentiality</w:t>
      </w:r>
    </w:p>
    <w:p w:rsidR="22E327AA" w:rsidP="22E327AA" w14:paraId="677D7F99" w14:textId="28227CC3">
      <w:pPr>
        <w:spacing w:after="0" w:afterAutospacing="0" w:line="240" w:lineRule="auto"/>
        <w:ind w:left="0"/>
        <w:jc w:val="left"/>
        <w:rPr>
          <w:rFonts w:ascii="Times New Roman" w:eastAsia="Times New Roman" w:hAnsi="Times New Roman" w:cs="Times New Roman"/>
          <w:b/>
          <w:bCs/>
          <w:i w:val="0"/>
          <w:iCs w:val="0"/>
        </w:rPr>
      </w:pPr>
    </w:p>
    <w:p w:rsidR="1677F53A" w:rsidP="22E327AA" w14:paraId="6B95A531" w14:textId="3CB28017">
      <w:pPr>
        <w:spacing w:after="0" w:afterAutospacing="0" w:line="240" w:lineRule="auto"/>
        <w:ind w:left="0"/>
        <w:jc w:val="left"/>
      </w:pPr>
      <w:r w:rsidRPr="22E327AA">
        <w:rPr>
          <w:rFonts w:ascii="Times New Roman" w:eastAsia="Times New Roman" w:hAnsi="Times New Roman" w:cs="Times New Roman"/>
          <w:i w:val="0"/>
          <w:iCs w:val="0"/>
        </w:rPr>
        <w:t xml:space="preserve">All respondents will be assured of confidentiality under Public Law 93-573 (Privacy </w:t>
      </w:r>
      <w:r w:rsidRPr="22E327AA">
        <w:rPr>
          <w:rFonts w:ascii="Times New Roman" w:eastAsia="Times New Roman" w:hAnsi="Times New Roman" w:cs="Times New Roman"/>
          <w:i w:val="0"/>
          <w:iCs w:val="0"/>
        </w:rPr>
        <w:t xml:space="preserve">Act of 1974). They will be assured that individual data will not be released, and that </w:t>
      </w:r>
      <w:r w:rsidRPr="22E327AA">
        <w:rPr>
          <w:rFonts w:ascii="Times New Roman" w:eastAsia="Times New Roman" w:hAnsi="Times New Roman" w:cs="Times New Roman"/>
          <w:i w:val="0"/>
          <w:iCs w:val="0"/>
        </w:rPr>
        <w:t xml:space="preserve">only aggregate data will be reported. Limited demographic information will be </w:t>
      </w:r>
      <w:r w:rsidRPr="22E327AA">
        <w:rPr>
          <w:rFonts w:ascii="Times New Roman" w:eastAsia="Times New Roman" w:hAnsi="Times New Roman" w:cs="Times New Roman"/>
          <w:i w:val="0"/>
          <w:iCs w:val="0"/>
        </w:rPr>
        <w:t xml:space="preserve">collected, allowing no possibility of </w:t>
      </w:r>
      <w:r w:rsidRPr="22E327AA">
        <w:rPr>
          <w:rFonts w:ascii="Times New Roman" w:eastAsia="Times New Roman" w:hAnsi="Times New Roman" w:cs="Times New Roman"/>
          <w:i w:val="0"/>
          <w:iCs w:val="0"/>
        </w:rPr>
        <w:t>identifying</w:t>
      </w:r>
      <w:r w:rsidRPr="22E327AA">
        <w:rPr>
          <w:rFonts w:ascii="Times New Roman" w:eastAsia="Times New Roman" w:hAnsi="Times New Roman" w:cs="Times New Roman"/>
          <w:i w:val="0"/>
          <w:iCs w:val="0"/>
        </w:rPr>
        <w:t xml:space="preserve"> individual respondents. </w:t>
      </w:r>
    </w:p>
    <w:p w:rsidR="22E327AA" w:rsidP="22E327AA" w14:paraId="38EC2244" w14:textId="1D426EE0">
      <w:pPr>
        <w:spacing w:after="0" w:afterAutospacing="0" w:line="240" w:lineRule="auto"/>
        <w:ind w:left="0"/>
        <w:jc w:val="left"/>
        <w:rPr>
          <w:rFonts w:ascii="Times New Roman" w:eastAsia="Times New Roman" w:hAnsi="Times New Roman" w:cs="Times New Roman"/>
          <w:i w:val="0"/>
          <w:iCs w:val="0"/>
        </w:rPr>
      </w:pPr>
    </w:p>
    <w:p w:rsidR="1677F53A" w:rsidP="22E327AA" w14:paraId="7EDBBC7D" w14:textId="2C7B329A">
      <w:pPr>
        <w:spacing w:after="0" w:afterAutospacing="0" w:line="240" w:lineRule="auto"/>
        <w:ind w:left="0"/>
        <w:jc w:val="left"/>
        <w:rPr>
          <w:rFonts w:ascii="Times New Roman" w:eastAsia="Times New Roman" w:hAnsi="Times New Roman" w:cs="Times New Roman"/>
          <w:b/>
          <w:bCs/>
          <w:i w:val="0"/>
          <w:iCs w:val="0"/>
        </w:rPr>
      </w:pPr>
      <w:r w:rsidRPr="22E327AA">
        <w:rPr>
          <w:rFonts w:ascii="Times New Roman" w:eastAsia="Times New Roman" w:hAnsi="Times New Roman" w:cs="Times New Roman"/>
          <w:b/>
          <w:bCs/>
          <w:i w:val="0"/>
          <w:iCs w:val="0"/>
        </w:rPr>
        <w:t>11.</w:t>
      </w:r>
      <w:r>
        <w:tab/>
      </w:r>
      <w:r w:rsidRPr="22E327AA">
        <w:rPr>
          <w:rFonts w:ascii="Times New Roman" w:eastAsia="Times New Roman" w:hAnsi="Times New Roman" w:cs="Times New Roman"/>
          <w:b/>
          <w:bCs/>
          <w:i w:val="0"/>
          <w:iCs w:val="0"/>
        </w:rPr>
        <w:t>Justification for Sensitive Questions</w:t>
      </w:r>
    </w:p>
    <w:p w:rsidR="22E327AA" w:rsidP="22E327AA" w14:paraId="091833AF" w14:textId="031FA851">
      <w:pPr>
        <w:spacing w:after="0" w:afterAutospacing="0" w:line="240" w:lineRule="auto"/>
        <w:ind w:left="0"/>
        <w:jc w:val="left"/>
        <w:rPr>
          <w:rFonts w:ascii="Times New Roman" w:eastAsia="Times New Roman" w:hAnsi="Times New Roman" w:cs="Times New Roman"/>
          <w:i w:val="0"/>
          <w:iCs w:val="0"/>
        </w:rPr>
      </w:pPr>
    </w:p>
    <w:p w:rsidR="1677F53A" w:rsidP="22E327AA" w14:paraId="4F7570CD" w14:textId="44AB38F4">
      <w:pPr>
        <w:spacing w:after="0" w:afterAutospacing="0" w:line="240" w:lineRule="auto"/>
        <w:ind w:left="0"/>
        <w:jc w:val="left"/>
      </w:pPr>
      <w:r w:rsidRPr="22E327AA">
        <w:rPr>
          <w:rFonts w:ascii="Times New Roman" w:eastAsia="Times New Roman" w:hAnsi="Times New Roman" w:cs="Times New Roman"/>
          <w:i w:val="0"/>
          <w:iCs w:val="0"/>
        </w:rPr>
        <w:t xml:space="preserve">This data collection includes no questions of a sensitive nature. </w:t>
      </w:r>
    </w:p>
    <w:p w:rsidR="22E327AA" w:rsidP="22E327AA" w14:paraId="779AB452" w14:textId="0CF92592">
      <w:pPr>
        <w:spacing w:after="0" w:afterAutospacing="0" w:line="240" w:lineRule="auto"/>
        <w:ind w:left="0"/>
        <w:jc w:val="left"/>
        <w:rPr>
          <w:rFonts w:ascii="Times New Roman" w:eastAsia="Times New Roman" w:hAnsi="Times New Roman" w:cs="Times New Roman"/>
          <w:i w:val="0"/>
          <w:iCs w:val="0"/>
        </w:rPr>
      </w:pPr>
    </w:p>
    <w:p w:rsidR="1677F53A" w:rsidP="22E327AA" w14:paraId="51AFA387" w14:textId="6514836C">
      <w:pPr>
        <w:spacing w:after="0" w:afterAutospacing="0" w:line="240" w:lineRule="auto"/>
        <w:ind w:left="0" w:firstLine="0"/>
        <w:jc w:val="left"/>
        <w:rPr>
          <w:rFonts w:ascii="Times New Roman" w:eastAsia="Times New Roman" w:hAnsi="Times New Roman" w:cs="Times New Roman"/>
          <w:b/>
          <w:bCs/>
          <w:i w:val="0"/>
          <w:iCs w:val="0"/>
        </w:rPr>
      </w:pPr>
      <w:r w:rsidRPr="22E327AA">
        <w:rPr>
          <w:rFonts w:ascii="Times New Roman" w:eastAsia="Times New Roman" w:hAnsi="Times New Roman" w:cs="Times New Roman"/>
          <w:b/>
          <w:bCs/>
          <w:i w:val="0"/>
          <w:iCs w:val="0"/>
        </w:rPr>
        <w:t>12.</w:t>
      </w:r>
      <w:r>
        <w:tab/>
      </w:r>
      <w:r w:rsidRPr="22E327AA">
        <w:rPr>
          <w:rFonts w:ascii="Times New Roman" w:eastAsia="Times New Roman" w:hAnsi="Times New Roman" w:cs="Times New Roman"/>
          <w:b/>
          <w:bCs/>
          <w:i w:val="0"/>
          <w:iCs w:val="0"/>
        </w:rPr>
        <w:t>Estimates of Hour Burden</w:t>
      </w:r>
    </w:p>
    <w:p w:rsidR="22E327AA" w:rsidP="22E327AA" w14:paraId="37CA6EFE" w14:textId="0C07246B">
      <w:pPr>
        <w:spacing w:after="0" w:afterAutospacing="0" w:line="240" w:lineRule="auto"/>
        <w:ind w:left="0" w:firstLine="0"/>
        <w:jc w:val="left"/>
        <w:rPr>
          <w:rFonts w:ascii="Times New Roman" w:eastAsia="Times New Roman" w:hAnsi="Times New Roman" w:cs="Times New Roman"/>
          <w:i w:val="0"/>
          <w:iCs w:val="0"/>
        </w:rPr>
      </w:pPr>
    </w:p>
    <w:p w:rsidR="1677F53A" w:rsidP="22E327AA" w14:paraId="6D0D6401" w14:textId="294DC432">
      <w:pPr>
        <w:spacing w:after="0" w:afterAutospacing="0" w:line="240" w:lineRule="auto"/>
        <w:ind w:left="0"/>
        <w:jc w:val="left"/>
      </w:pPr>
      <w:r w:rsidRPr="22E327AA">
        <w:rPr>
          <w:rFonts w:ascii="Times New Roman" w:eastAsia="Times New Roman" w:hAnsi="Times New Roman" w:cs="Times New Roman"/>
          <w:i w:val="0"/>
          <w:iCs w:val="0"/>
        </w:rPr>
        <w:t xml:space="preserve">Approximately 11,000 Law Enforcement Officers students during the three-year </w:t>
      </w:r>
      <w:r w:rsidRPr="22E327AA">
        <w:rPr>
          <w:rFonts w:ascii="Times New Roman" w:eastAsia="Times New Roman" w:hAnsi="Times New Roman" w:cs="Times New Roman"/>
          <w:i w:val="0"/>
          <w:iCs w:val="0"/>
        </w:rPr>
        <w:t xml:space="preserve">period will respond to questionnaires. We </w:t>
      </w:r>
      <w:r w:rsidRPr="22E327AA">
        <w:rPr>
          <w:rFonts w:ascii="Times New Roman" w:eastAsia="Times New Roman" w:hAnsi="Times New Roman" w:cs="Times New Roman"/>
          <w:i w:val="0"/>
          <w:iCs w:val="0"/>
        </w:rPr>
        <w:t>anticipated</w:t>
      </w:r>
      <w:r w:rsidRPr="22E327AA">
        <w:rPr>
          <w:rFonts w:ascii="Times New Roman" w:eastAsia="Times New Roman" w:hAnsi="Times New Roman" w:cs="Times New Roman"/>
          <w:i w:val="0"/>
          <w:iCs w:val="0"/>
        </w:rPr>
        <w:t xml:space="preserve"> a 75% response rate of those </w:t>
      </w:r>
      <w:r w:rsidRPr="22E327AA">
        <w:rPr>
          <w:rFonts w:ascii="Times New Roman" w:eastAsia="Times New Roman" w:hAnsi="Times New Roman" w:cs="Times New Roman"/>
          <w:i w:val="0"/>
          <w:iCs w:val="0"/>
        </w:rPr>
        <w:t xml:space="preserve">surveyed (or 8,250), thus the total public burden for the data collection for </w:t>
      </w:r>
      <w:r w:rsidRPr="22E327AA">
        <w:rPr>
          <w:rFonts w:ascii="Times New Roman" w:eastAsia="Times New Roman" w:hAnsi="Times New Roman" w:cs="Times New Roman"/>
          <w:i w:val="0"/>
          <w:iCs w:val="0"/>
        </w:rPr>
        <w:t xml:space="preserve">completing both questionnaires is 1,375 hours. Wage rate data was obtained from </w:t>
      </w:r>
      <w:r w:rsidRPr="22E327AA">
        <w:rPr>
          <w:rFonts w:ascii="Times New Roman" w:eastAsia="Times New Roman" w:hAnsi="Times New Roman" w:cs="Times New Roman"/>
          <w:i w:val="0"/>
          <w:iCs w:val="0"/>
        </w:rPr>
        <w:t>the Department of Labor.</w:t>
      </w:r>
      <w:r>
        <w:rPr>
          <w:rStyle w:val="FootnoteReference"/>
          <w:rFonts w:ascii="Times New Roman" w:eastAsia="Times New Roman" w:hAnsi="Times New Roman" w:cs="Times New Roman"/>
          <w:i w:val="0"/>
          <w:iCs w:val="0"/>
        </w:rPr>
        <w:footnoteReference w:id="2"/>
      </w:r>
      <w:r w:rsidRPr="22E327AA">
        <w:rPr>
          <w:rFonts w:ascii="Times New Roman" w:eastAsia="Times New Roman" w:hAnsi="Times New Roman" w:cs="Times New Roman"/>
          <w:i w:val="0"/>
          <w:iCs w:val="0"/>
        </w:rPr>
        <w:t xml:space="preserve"> Because respondents occupy a variety of positions within </w:t>
      </w:r>
      <w:r w:rsidRPr="22E327AA">
        <w:rPr>
          <w:rFonts w:ascii="Times New Roman" w:eastAsia="Times New Roman" w:hAnsi="Times New Roman" w:cs="Times New Roman"/>
          <w:i w:val="0"/>
          <w:iCs w:val="0"/>
        </w:rPr>
        <w:t xml:space="preserve">law enforcement agencies, we took the average of the upper limit salaries from the </w:t>
      </w:r>
      <w:r w:rsidRPr="22E327AA">
        <w:rPr>
          <w:rFonts w:ascii="Times New Roman" w:eastAsia="Times New Roman" w:hAnsi="Times New Roman" w:cs="Times New Roman"/>
          <w:i w:val="0"/>
          <w:iCs w:val="0"/>
        </w:rPr>
        <w:t xml:space="preserve">following classifications to </w:t>
      </w:r>
      <w:r w:rsidRPr="22E327AA">
        <w:rPr>
          <w:rFonts w:ascii="Times New Roman" w:eastAsia="Times New Roman" w:hAnsi="Times New Roman" w:cs="Times New Roman"/>
          <w:i w:val="0"/>
          <w:iCs w:val="0"/>
        </w:rPr>
        <w:t>represent</w:t>
      </w:r>
      <w:r w:rsidRPr="22E327AA">
        <w:rPr>
          <w:rFonts w:ascii="Times New Roman" w:eastAsia="Times New Roman" w:hAnsi="Times New Roman" w:cs="Times New Roman"/>
          <w:i w:val="0"/>
          <w:iCs w:val="0"/>
        </w:rPr>
        <w:t xml:space="preserve"> wage rate: detectives/criminal</w:t>
      </w:r>
      <w:r w:rsidRPr="22E327AA" w:rsidR="3EAECA26">
        <w:rPr>
          <w:rFonts w:ascii="Times New Roman" w:eastAsia="Times New Roman" w:hAnsi="Times New Roman" w:cs="Times New Roman"/>
          <w:i w:val="0"/>
          <w:iCs w:val="0"/>
        </w:rPr>
        <w:t xml:space="preserve"> </w:t>
      </w:r>
      <w:r w:rsidRPr="22E327AA">
        <w:rPr>
          <w:rFonts w:ascii="Times New Roman" w:eastAsia="Times New Roman" w:hAnsi="Times New Roman" w:cs="Times New Roman"/>
          <w:i w:val="0"/>
          <w:iCs w:val="0"/>
        </w:rPr>
        <w:t xml:space="preserve">investigators, </w:t>
      </w:r>
      <w:r w:rsidRPr="22E327AA">
        <w:rPr>
          <w:rFonts w:ascii="Times New Roman" w:eastAsia="Times New Roman" w:hAnsi="Times New Roman" w:cs="Times New Roman"/>
          <w:i w:val="0"/>
          <w:iCs w:val="0"/>
        </w:rPr>
        <w:t xml:space="preserve">police and sheriff’s patrol officers, private </w:t>
      </w:r>
      <w:r w:rsidRPr="22E327AA">
        <w:rPr>
          <w:rFonts w:ascii="Times New Roman" w:eastAsia="Times New Roman" w:hAnsi="Times New Roman" w:cs="Times New Roman"/>
          <w:i w:val="0"/>
          <w:iCs w:val="0"/>
        </w:rPr>
        <w:t>detectives</w:t>
      </w:r>
      <w:r w:rsidRPr="22E327AA">
        <w:rPr>
          <w:rFonts w:ascii="Times New Roman" w:eastAsia="Times New Roman" w:hAnsi="Times New Roman" w:cs="Times New Roman"/>
          <w:i w:val="0"/>
          <w:iCs w:val="0"/>
        </w:rPr>
        <w:t xml:space="preserve"> and investigators and Federal Branch supervisors. The average annual salary came to $101,750. Given a yearly </w:t>
      </w:r>
      <w:r w:rsidRPr="22E327AA">
        <w:rPr>
          <w:rFonts w:ascii="Times New Roman" w:eastAsia="Times New Roman" w:hAnsi="Times New Roman" w:cs="Times New Roman"/>
          <w:i w:val="0"/>
          <w:iCs w:val="0"/>
        </w:rPr>
        <w:t xml:space="preserve">total of 1,920 hours on the job, the average hourly salary comes to $48.92. The total </w:t>
      </w:r>
      <w:r w:rsidRPr="22E327AA">
        <w:rPr>
          <w:rFonts w:ascii="Times New Roman" w:eastAsia="Times New Roman" w:hAnsi="Times New Roman" w:cs="Times New Roman"/>
          <w:i w:val="0"/>
          <w:iCs w:val="0"/>
        </w:rPr>
        <w:t xml:space="preserve">estimated time to complete both questionnaires per respondent is </w:t>
      </w:r>
      <w:r w:rsidRPr="22E327AA">
        <w:rPr>
          <w:rFonts w:ascii="Times New Roman" w:eastAsia="Times New Roman" w:hAnsi="Times New Roman" w:cs="Times New Roman"/>
          <w:i w:val="0"/>
          <w:iCs w:val="0"/>
        </w:rPr>
        <w:t>approximately 117</w:t>
      </w:r>
      <w:r w:rsidRPr="22E327AA">
        <w:rPr>
          <w:rFonts w:ascii="Times New Roman" w:eastAsia="Times New Roman" w:hAnsi="Times New Roman" w:cs="Times New Roman"/>
          <w:i w:val="0"/>
          <w:iCs w:val="0"/>
        </w:rPr>
        <w:t xml:space="preserve"> </w:t>
      </w:r>
      <w:r w:rsidRPr="22E327AA">
        <w:rPr>
          <w:rFonts w:ascii="Times New Roman" w:eastAsia="Times New Roman" w:hAnsi="Times New Roman" w:cs="Times New Roman"/>
          <w:i w:val="0"/>
          <w:iCs w:val="0"/>
        </w:rPr>
        <w:t xml:space="preserve">minutes, the costs associated with this effort come to $95.38 per respondent, or a </w:t>
      </w:r>
      <w:r w:rsidRPr="22E327AA">
        <w:rPr>
          <w:rFonts w:ascii="Times New Roman" w:eastAsia="Times New Roman" w:hAnsi="Times New Roman" w:cs="Times New Roman"/>
          <w:i w:val="0"/>
          <w:iCs w:val="0"/>
        </w:rPr>
        <w:t xml:space="preserve">total of $ 131,120. </w:t>
      </w:r>
    </w:p>
    <w:p w:rsidR="22E327AA" w:rsidP="22E327AA" w14:paraId="233480F2" w14:textId="6A110799">
      <w:pPr>
        <w:spacing w:after="0" w:afterAutospacing="0" w:line="240" w:lineRule="auto"/>
        <w:ind w:left="0"/>
        <w:jc w:val="left"/>
        <w:rPr>
          <w:rFonts w:ascii="Times New Roman" w:eastAsia="Times New Roman" w:hAnsi="Times New Roman" w:cs="Times New Roman"/>
          <w:i w:val="0"/>
          <w:iCs w:val="0"/>
        </w:rPr>
      </w:pPr>
    </w:p>
    <w:p w:rsidR="1677F53A" w:rsidP="22E327AA" w14:paraId="6D1C1DE1" w14:textId="77BDF74B">
      <w:pPr>
        <w:spacing w:after="0" w:afterAutospacing="0" w:line="240" w:lineRule="auto"/>
        <w:ind w:left="0"/>
        <w:jc w:val="left"/>
        <w:rPr>
          <w:rFonts w:ascii="Times New Roman" w:eastAsia="Times New Roman" w:hAnsi="Times New Roman" w:cs="Times New Roman"/>
          <w:b/>
          <w:bCs/>
          <w:i w:val="0"/>
          <w:iCs w:val="0"/>
        </w:rPr>
      </w:pPr>
      <w:r w:rsidRPr="22E327AA">
        <w:rPr>
          <w:rFonts w:ascii="Times New Roman" w:eastAsia="Times New Roman" w:hAnsi="Times New Roman" w:cs="Times New Roman"/>
          <w:b/>
          <w:bCs/>
          <w:i w:val="0"/>
          <w:iCs w:val="0"/>
        </w:rPr>
        <w:t>13.</w:t>
      </w:r>
      <w:r>
        <w:tab/>
      </w:r>
      <w:r w:rsidRPr="22E327AA">
        <w:rPr>
          <w:rFonts w:ascii="Times New Roman" w:eastAsia="Times New Roman" w:hAnsi="Times New Roman" w:cs="Times New Roman"/>
          <w:b/>
          <w:bCs/>
          <w:i w:val="0"/>
          <w:iCs w:val="0"/>
        </w:rPr>
        <w:t>Estimates of Cost Burden</w:t>
      </w:r>
    </w:p>
    <w:p w:rsidR="22E327AA" w:rsidP="22E327AA" w14:paraId="5469ACC1" w14:textId="281CB4B4">
      <w:pPr>
        <w:spacing w:after="0" w:afterAutospacing="0" w:line="240" w:lineRule="auto"/>
        <w:ind w:left="0"/>
        <w:jc w:val="left"/>
        <w:rPr>
          <w:rFonts w:ascii="Times New Roman" w:eastAsia="Times New Roman" w:hAnsi="Times New Roman" w:cs="Times New Roman"/>
          <w:i w:val="0"/>
          <w:iCs w:val="0"/>
        </w:rPr>
      </w:pPr>
    </w:p>
    <w:p w:rsidR="1677F53A" w:rsidP="22E327AA" w14:paraId="58FFCF8D" w14:textId="59D135E0">
      <w:pPr>
        <w:spacing w:after="0" w:afterAutospacing="0" w:line="240" w:lineRule="auto"/>
        <w:ind w:left="0"/>
        <w:jc w:val="left"/>
      </w:pPr>
      <w:r w:rsidRPr="22E327AA">
        <w:rPr>
          <w:rFonts w:ascii="Times New Roman" w:eastAsia="Times New Roman" w:hAnsi="Times New Roman" w:cs="Times New Roman"/>
          <w:i w:val="0"/>
          <w:iCs w:val="0"/>
        </w:rPr>
        <w:t xml:space="preserve">No equipment, software, systems, or technology will be purchased to support this </w:t>
      </w:r>
    </w:p>
    <w:p w:rsidR="1677F53A" w:rsidP="22E327AA" w14:paraId="0218FA02" w14:textId="6DA2E1B3">
      <w:pPr>
        <w:spacing w:after="0" w:afterAutospacing="0" w:line="240" w:lineRule="auto"/>
        <w:ind w:left="0"/>
        <w:jc w:val="left"/>
      </w:pPr>
      <w:r w:rsidRPr="22E327AA">
        <w:rPr>
          <w:rFonts w:ascii="Times New Roman" w:eastAsia="Times New Roman" w:hAnsi="Times New Roman" w:cs="Times New Roman"/>
          <w:i w:val="0"/>
          <w:iCs w:val="0"/>
        </w:rPr>
        <w:t xml:space="preserve">effort. Completing both questionnaires will have no monetary cost on the </w:t>
      </w:r>
    </w:p>
    <w:p w:rsidR="1677F53A" w:rsidP="22E327AA" w14:paraId="6FBC2F88" w14:textId="71BEF5C7">
      <w:pPr>
        <w:spacing w:after="0" w:afterAutospacing="0" w:line="240" w:lineRule="auto"/>
        <w:ind w:left="0"/>
        <w:jc w:val="left"/>
      </w:pPr>
      <w:r w:rsidRPr="22E327AA">
        <w:rPr>
          <w:rFonts w:ascii="Times New Roman" w:eastAsia="Times New Roman" w:hAnsi="Times New Roman" w:cs="Times New Roman"/>
          <w:i w:val="0"/>
          <w:iCs w:val="0"/>
        </w:rPr>
        <w:t xml:space="preserve">respondents. </w:t>
      </w:r>
    </w:p>
    <w:p w:rsidR="22E327AA" w:rsidP="22E327AA" w14:paraId="7B2CECF6" w14:textId="723A5952">
      <w:pPr>
        <w:spacing w:after="0" w:afterAutospacing="0" w:line="240" w:lineRule="auto"/>
        <w:ind w:left="0"/>
        <w:jc w:val="left"/>
        <w:rPr>
          <w:rFonts w:ascii="Times New Roman" w:eastAsia="Times New Roman" w:hAnsi="Times New Roman" w:cs="Times New Roman"/>
          <w:i w:val="0"/>
          <w:iCs w:val="0"/>
        </w:rPr>
      </w:pPr>
    </w:p>
    <w:p w:rsidR="1677F53A" w:rsidP="22E327AA" w14:paraId="10CF0528" w14:textId="0D7AEAC5">
      <w:pPr>
        <w:spacing w:after="0" w:afterAutospacing="0" w:line="240" w:lineRule="auto"/>
        <w:ind w:left="0"/>
        <w:jc w:val="left"/>
        <w:rPr>
          <w:rFonts w:ascii="Times New Roman" w:eastAsia="Times New Roman" w:hAnsi="Times New Roman" w:cs="Times New Roman"/>
          <w:b/>
          <w:bCs/>
          <w:i w:val="0"/>
          <w:iCs w:val="0"/>
        </w:rPr>
      </w:pPr>
      <w:r w:rsidRPr="22E327AA">
        <w:rPr>
          <w:rFonts w:ascii="Times New Roman" w:eastAsia="Times New Roman" w:hAnsi="Times New Roman" w:cs="Times New Roman"/>
          <w:b/>
          <w:bCs/>
          <w:i w:val="0"/>
          <w:iCs w:val="0"/>
        </w:rPr>
        <w:t>14.</w:t>
      </w:r>
      <w:r>
        <w:tab/>
      </w:r>
      <w:r w:rsidRPr="22E327AA">
        <w:rPr>
          <w:rFonts w:ascii="Times New Roman" w:eastAsia="Times New Roman" w:hAnsi="Times New Roman" w:cs="Times New Roman"/>
          <w:b/>
          <w:bCs/>
          <w:i w:val="0"/>
          <w:iCs w:val="0"/>
        </w:rPr>
        <w:t>Estimates of Annualized Cost to the Federal Government</w:t>
      </w:r>
    </w:p>
    <w:p w:rsidR="22E327AA" w:rsidP="22E327AA" w14:paraId="7EE249AC" w14:textId="4EA35919">
      <w:pPr>
        <w:spacing w:after="0" w:afterAutospacing="0" w:line="240" w:lineRule="auto"/>
        <w:ind w:left="0"/>
        <w:jc w:val="left"/>
        <w:rPr>
          <w:rFonts w:ascii="Times New Roman" w:eastAsia="Times New Roman" w:hAnsi="Times New Roman" w:cs="Times New Roman"/>
          <w:i w:val="0"/>
          <w:iCs w:val="0"/>
        </w:rPr>
      </w:pPr>
    </w:p>
    <w:p w:rsidR="1677F53A" w:rsidP="22E327AA" w14:paraId="52203B45" w14:textId="2CBE63D2">
      <w:pPr>
        <w:spacing w:after="0" w:afterAutospacing="0" w:line="240" w:lineRule="auto"/>
        <w:ind w:left="0"/>
        <w:jc w:val="left"/>
      </w:pPr>
      <w:r w:rsidRPr="22E327AA">
        <w:rPr>
          <w:rFonts w:ascii="Times New Roman" w:eastAsia="Times New Roman" w:hAnsi="Times New Roman" w:cs="Times New Roman"/>
          <w:i w:val="0"/>
          <w:iCs w:val="0"/>
        </w:rPr>
        <w:t xml:space="preserve">This is a data collection that will be offered four times a year for NA and no more </w:t>
      </w:r>
    </w:p>
    <w:p w:rsidR="1677F53A" w:rsidP="22E327AA" w14:paraId="6E800033" w14:textId="39B2FE91">
      <w:pPr>
        <w:spacing w:after="0" w:afterAutospacing="0" w:line="240" w:lineRule="auto"/>
        <w:ind w:left="0"/>
        <w:jc w:val="left"/>
      </w:pPr>
      <w:r w:rsidRPr="22E327AA">
        <w:rPr>
          <w:rFonts w:ascii="Times New Roman" w:eastAsia="Times New Roman" w:hAnsi="Times New Roman" w:cs="Times New Roman"/>
          <w:i w:val="0"/>
          <w:iCs w:val="0"/>
        </w:rPr>
        <w:t xml:space="preserve">than twelve times for LEBIC. The costs outlined in Section 12 and 13 represent the </w:t>
      </w:r>
    </w:p>
    <w:p w:rsidR="1677F53A" w:rsidP="22E327AA" w14:paraId="7E448B49" w14:textId="4C6FC698">
      <w:pPr>
        <w:spacing w:after="0" w:afterAutospacing="0" w:line="240" w:lineRule="auto"/>
        <w:ind w:left="0"/>
        <w:jc w:val="left"/>
      </w:pPr>
      <w:r w:rsidRPr="22E327AA">
        <w:rPr>
          <w:rFonts w:ascii="Times New Roman" w:eastAsia="Times New Roman" w:hAnsi="Times New Roman" w:cs="Times New Roman"/>
          <w:i w:val="0"/>
          <w:iCs w:val="0"/>
        </w:rPr>
        <w:t>total cost of this project.</w:t>
      </w:r>
    </w:p>
    <w:p w:rsidR="22E327AA" w:rsidP="22E327AA" w14:paraId="28209D99" w14:textId="6CC50E33">
      <w:pPr>
        <w:spacing w:after="0" w:afterAutospacing="0" w:line="240" w:lineRule="auto"/>
        <w:ind w:left="0"/>
        <w:jc w:val="left"/>
        <w:rPr>
          <w:rFonts w:ascii="Times New Roman" w:eastAsia="Times New Roman" w:hAnsi="Times New Roman" w:cs="Times New Roman"/>
          <w:i w:val="0"/>
          <w:iCs w:val="0"/>
        </w:rPr>
      </w:pPr>
    </w:p>
    <w:p w:rsidR="00C65CD7" w:rsidP="22E327AA" w14:paraId="6D693931" w14:textId="44F11ECB">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15.</w:t>
      </w:r>
      <w:r>
        <w:tab/>
      </w:r>
      <w:r w:rsidRPr="22E327AA">
        <w:rPr>
          <w:rFonts w:ascii="Times New Roman" w:eastAsia="Times New Roman" w:hAnsi="Times New Roman" w:cs="Times New Roman"/>
          <w:b/>
          <w:bCs/>
          <w:noProof w:val="0"/>
          <w:sz w:val="24"/>
          <w:szCs w:val="24"/>
          <w:lang w:val="en-US"/>
        </w:rPr>
        <w:t xml:space="preserve">Reasons for Program Changes </w:t>
      </w:r>
    </w:p>
    <w:p w:rsidR="22E327AA" w:rsidP="22E327AA" w14:paraId="389F9003" w14:textId="71F69C8C">
      <w:pPr>
        <w:spacing w:before="0" w:beforeAutospacing="0" w:after="0" w:afterAutospacing="0"/>
        <w:ind w:left="0"/>
        <w:jc w:val="left"/>
        <w:rPr>
          <w:rFonts w:ascii="Times New Roman" w:eastAsia="Times New Roman" w:hAnsi="Times New Roman" w:cs="Times New Roman"/>
          <w:b/>
          <w:bCs/>
          <w:noProof w:val="0"/>
          <w:sz w:val="24"/>
          <w:szCs w:val="24"/>
          <w:lang w:val="en-US"/>
        </w:rPr>
      </w:pPr>
    </w:p>
    <w:p w:rsidR="00C65CD7" w:rsidP="22E327AA" w14:paraId="0E065A04" w14:textId="217609CC">
      <w:pPr>
        <w:spacing w:before="0" w:beforeAutospacing="0" w:after="0" w:afterAutospacing="0"/>
        <w:ind w:left="0"/>
        <w:jc w:val="left"/>
      </w:pPr>
      <w:r w:rsidRPr="22E327AA">
        <w:rPr>
          <w:rFonts w:ascii="Times New Roman" w:eastAsia="Times New Roman" w:hAnsi="Times New Roman" w:cs="Times New Roman"/>
          <w:noProof w:val="0"/>
          <w:sz w:val="24"/>
          <w:szCs w:val="24"/>
          <w:lang w:val="en-US"/>
        </w:rPr>
        <w:t xml:space="preserve">There are no program changes or adjustment reported in Items 13 or 14 of OMB Form 83I. </w:t>
      </w:r>
    </w:p>
    <w:p w:rsidR="22E327AA" w:rsidP="22E327AA" w14:paraId="52039091" w14:textId="4AA443BA">
      <w:pPr>
        <w:spacing w:before="0" w:beforeAutospacing="0" w:after="0" w:afterAutospacing="0"/>
        <w:ind w:left="0"/>
        <w:jc w:val="left"/>
        <w:rPr>
          <w:rFonts w:ascii="Times New Roman" w:eastAsia="Times New Roman" w:hAnsi="Times New Roman" w:cs="Times New Roman"/>
          <w:noProof w:val="0"/>
          <w:sz w:val="24"/>
          <w:szCs w:val="24"/>
          <w:lang w:val="en-US"/>
        </w:rPr>
      </w:pPr>
    </w:p>
    <w:p w:rsidR="00C65CD7" w:rsidP="22E327AA" w14:paraId="47168C64" w14:textId="2808A4B7">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16.</w:t>
      </w:r>
      <w:r>
        <w:tab/>
      </w:r>
      <w:r w:rsidRPr="22E327AA">
        <w:rPr>
          <w:rFonts w:ascii="Times New Roman" w:eastAsia="Times New Roman" w:hAnsi="Times New Roman" w:cs="Times New Roman"/>
          <w:b/>
          <w:bCs/>
          <w:noProof w:val="0"/>
          <w:sz w:val="24"/>
          <w:szCs w:val="24"/>
          <w:lang w:val="en-US"/>
        </w:rPr>
        <w:t xml:space="preserve">Plans for Tabulation and Publication </w:t>
      </w:r>
    </w:p>
    <w:p w:rsidR="22E327AA" w:rsidP="22E327AA" w14:paraId="5E312D2E" w14:textId="50837C3B">
      <w:pPr>
        <w:spacing w:before="0" w:beforeAutospacing="0" w:after="0" w:afterAutospacing="0"/>
        <w:ind w:left="0"/>
        <w:jc w:val="left"/>
        <w:rPr>
          <w:rFonts w:ascii="Times New Roman" w:eastAsia="Times New Roman" w:hAnsi="Times New Roman" w:cs="Times New Roman"/>
          <w:noProof w:val="0"/>
          <w:sz w:val="24"/>
          <w:szCs w:val="24"/>
          <w:lang w:val="en-US"/>
        </w:rPr>
      </w:pPr>
    </w:p>
    <w:p w:rsidR="00C65CD7" w:rsidP="22E327AA" w14:paraId="119D81A0" w14:textId="2F4E35D8">
      <w:pPr>
        <w:spacing w:before="0" w:beforeAutospacing="0" w:after="0" w:afterAutospacing="0"/>
        <w:ind w:left="0"/>
        <w:jc w:val="left"/>
      </w:pPr>
      <w:r w:rsidRPr="22E327AA">
        <w:rPr>
          <w:rFonts w:ascii="Times New Roman" w:eastAsia="Times New Roman" w:hAnsi="Times New Roman" w:cs="Times New Roman"/>
          <w:noProof w:val="0"/>
          <w:sz w:val="24"/>
          <w:szCs w:val="24"/>
          <w:lang w:val="en-US"/>
        </w:rPr>
        <w:t xml:space="preserve">The ACCU, RAS, will provide a report summarizing the background, </w:t>
      </w:r>
      <w:r w:rsidRPr="22E327AA">
        <w:rPr>
          <w:rFonts w:ascii="Times New Roman" w:eastAsia="Times New Roman" w:hAnsi="Times New Roman" w:cs="Times New Roman"/>
          <w:noProof w:val="0"/>
          <w:sz w:val="24"/>
          <w:szCs w:val="24"/>
          <w:lang w:val="en-US"/>
        </w:rPr>
        <w:t>methodology</w:t>
      </w:r>
      <w:r w:rsidRPr="22E327AA">
        <w:rPr>
          <w:rFonts w:ascii="Times New Roman" w:eastAsia="Times New Roman" w:hAnsi="Times New Roman" w:cs="Times New Roman"/>
          <w:noProof w:val="0"/>
          <w:sz w:val="24"/>
          <w:szCs w:val="24"/>
          <w:lang w:val="en-US"/>
        </w:rPr>
        <w:t xml:space="preserve">, and results. The report will not be released to the public; however, it will be </w:t>
      </w:r>
      <w:r w:rsidRPr="22E327AA">
        <w:rPr>
          <w:rFonts w:ascii="Times New Roman" w:eastAsia="Times New Roman" w:hAnsi="Times New Roman" w:cs="Times New Roman"/>
          <w:noProof w:val="0"/>
          <w:sz w:val="24"/>
          <w:szCs w:val="24"/>
          <w:lang w:val="en-US"/>
        </w:rPr>
        <w:t>maintained</w:t>
      </w:r>
      <w:r w:rsidRPr="22E327AA">
        <w:rPr>
          <w:rFonts w:ascii="Times New Roman" w:eastAsia="Times New Roman" w:hAnsi="Times New Roman" w:cs="Times New Roman"/>
          <w:noProof w:val="0"/>
          <w:sz w:val="24"/>
          <w:szCs w:val="24"/>
          <w:lang w:val="en-US"/>
        </w:rPr>
        <w:t xml:space="preserve"> in a database for use by FBI employees or FBI contract employees. At this time, it is </w:t>
      </w:r>
      <w:r w:rsidRPr="22E327AA">
        <w:rPr>
          <w:rFonts w:ascii="Times New Roman" w:eastAsia="Times New Roman" w:hAnsi="Times New Roman" w:cs="Times New Roman"/>
          <w:noProof w:val="0"/>
          <w:sz w:val="24"/>
          <w:szCs w:val="24"/>
          <w:lang w:val="en-US"/>
        </w:rPr>
        <w:t>anticipated</w:t>
      </w:r>
      <w:r w:rsidRPr="22E327AA">
        <w:rPr>
          <w:rFonts w:ascii="Times New Roman" w:eastAsia="Times New Roman" w:hAnsi="Times New Roman" w:cs="Times New Roman"/>
          <w:noProof w:val="0"/>
          <w:sz w:val="24"/>
          <w:szCs w:val="24"/>
          <w:lang w:val="en-US"/>
        </w:rPr>
        <w:t xml:space="preserve"> that the following data summaries will be provided: </w:t>
      </w:r>
    </w:p>
    <w:p w:rsidR="22E327AA" w:rsidP="22E327AA" w14:paraId="66CE091F" w14:textId="275CD26B">
      <w:pPr>
        <w:spacing w:before="0" w:beforeAutospacing="0" w:after="0" w:afterAutospacing="0"/>
        <w:ind w:left="0"/>
        <w:jc w:val="left"/>
        <w:rPr>
          <w:rFonts w:ascii="Times New Roman" w:eastAsia="Times New Roman" w:hAnsi="Times New Roman" w:cs="Times New Roman"/>
          <w:noProof w:val="0"/>
          <w:sz w:val="24"/>
          <w:szCs w:val="24"/>
          <w:lang w:val="en-US"/>
        </w:rPr>
      </w:pPr>
    </w:p>
    <w:p w:rsidR="00C65CD7" w:rsidP="22E327AA" w14:paraId="0A5E79C6" w14:textId="01A26A41">
      <w:pPr>
        <w:spacing w:before="0" w:beforeAutospacing="0" w:after="0" w:afterAutospacing="0"/>
        <w:ind w:left="0"/>
        <w:jc w:val="left"/>
      </w:pPr>
      <w:r w:rsidRPr="22E327AA">
        <w:rPr>
          <w:rFonts w:ascii="Times New Roman" w:eastAsia="Times New Roman" w:hAnsi="Times New Roman" w:cs="Times New Roman"/>
          <w:noProof w:val="0"/>
          <w:sz w:val="24"/>
          <w:szCs w:val="24"/>
          <w:lang w:val="en-US"/>
        </w:rPr>
        <w:t xml:space="preserve">Frequencies summarizing the responses to each of the close-ended response items. </w:t>
      </w:r>
    </w:p>
    <w:p w:rsidR="22E327AA" w:rsidP="22E327AA" w14:paraId="2B084847" w14:textId="4F3A9FB3">
      <w:pPr>
        <w:spacing w:before="0" w:beforeAutospacing="0" w:after="0" w:afterAutospacing="0"/>
        <w:ind w:left="0"/>
        <w:jc w:val="left"/>
        <w:rPr>
          <w:rFonts w:ascii="Times New Roman" w:eastAsia="Times New Roman" w:hAnsi="Times New Roman" w:cs="Times New Roman"/>
          <w:noProof w:val="0"/>
          <w:sz w:val="24"/>
          <w:szCs w:val="24"/>
          <w:lang w:val="en-US"/>
        </w:rPr>
      </w:pPr>
    </w:p>
    <w:p w:rsidR="00C65CD7" w:rsidP="22E327AA" w14:paraId="44D99A99" w14:textId="3A9B8832">
      <w:pPr>
        <w:pStyle w:val="ListParagraph"/>
        <w:numPr>
          <w:ilvl w:val="0"/>
          <w:numId w:val="2"/>
        </w:numPr>
        <w:spacing w:before="0" w:beforeAutospacing="0" w:after="0" w:afterAutospacing="0"/>
        <w:jc w:val="left"/>
        <w:rPr>
          <w:rFonts w:ascii="Times New Roman" w:eastAsia="Times New Roman" w:hAnsi="Times New Roman" w:cs="Times New Roman"/>
          <w:noProof w:val="0"/>
          <w:sz w:val="24"/>
          <w:szCs w:val="24"/>
          <w:lang w:val="en-US"/>
        </w:rPr>
      </w:pPr>
      <w:r w:rsidRPr="22E327AA">
        <w:rPr>
          <w:rFonts w:ascii="Times New Roman" w:eastAsia="Times New Roman" w:hAnsi="Times New Roman" w:cs="Times New Roman"/>
          <w:noProof w:val="0"/>
          <w:sz w:val="24"/>
          <w:szCs w:val="24"/>
          <w:lang w:val="en-US"/>
        </w:rPr>
        <w:t>Charts showing the summation of all the quantitative items on the questionnaires.</w:t>
      </w:r>
    </w:p>
    <w:p w:rsidR="00C65CD7" w:rsidP="22E327AA" w14:paraId="6A6ADD4B" w14:textId="76C71ECB">
      <w:pPr>
        <w:pStyle w:val="ListParagraph"/>
        <w:numPr>
          <w:ilvl w:val="0"/>
          <w:numId w:val="2"/>
        </w:numPr>
        <w:spacing w:before="0" w:beforeAutospacing="0" w:after="0" w:afterAutospacing="0"/>
        <w:jc w:val="left"/>
        <w:rPr>
          <w:rFonts w:ascii="Times New Roman" w:eastAsia="Times New Roman" w:hAnsi="Times New Roman" w:cs="Times New Roman"/>
          <w:noProof w:val="0"/>
          <w:sz w:val="24"/>
          <w:szCs w:val="24"/>
          <w:lang w:val="en-US"/>
        </w:rPr>
      </w:pPr>
      <w:r w:rsidRPr="22E327AA">
        <w:rPr>
          <w:rFonts w:ascii="Times New Roman" w:eastAsia="Times New Roman" w:hAnsi="Times New Roman" w:cs="Times New Roman"/>
          <w:noProof w:val="0"/>
          <w:sz w:val="24"/>
          <w:szCs w:val="24"/>
          <w:lang w:val="en-US"/>
        </w:rPr>
        <w:t xml:space="preserve">Compilation of the responses to each of the close-ended items. </w:t>
      </w:r>
    </w:p>
    <w:p w:rsidR="22E327AA" w:rsidP="22E327AA" w14:paraId="02B848AF" w14:textId="3DF6FB71">
      <w:pPr>
        <w:spacing w:before="0" w:beforeAutospacing="0" w:after="0" w:afterAutospacing="0"/>
        <w:ind w:left="0"/>
        <w:jc w:val="left"/>
        <w:rPr>
          <w:rFonts w:ascii="Times New Roman" w:eastAsia="Times New Roman" w:hAnsi="Times New Roman" w:cs="Times New Roman"/>
          <w:noProof w:val="0"/>
          <w:sz w:val="24"/>
          <w:szCs w:val="24"/>
          <w:lang w:val="en-US"/>
        </w:rPr>
      </w:pPr>
    </w:p>
    <w:p w:rsidR="00C65CD7" w:rsidP="22E327AA" w14:paraId="1AAFA829" w14:textId="5FB5F361">
      <w:pPr>
        <w:spacing w:before="0" w:beforeAutospacing="0" w:after="0" w:afterAutospacing="0"/>
        <w:ind w:left="0"/>
        <w:jc w:val="left"/>
        <w:rPr>
          <w:rFonts w:ascii="Times New Roman" w:eastAsia="Times New Roman" w:hAnsi="Times New Roman" w:cs="Times New Roman"/>
          <w:noProof w:val="0"/>
          <w:sz w:val="24"/>
          <w:szCs w:val="24"/>
          <w:lang w:val="en-US"/>
        </w:rPr>
      </w:pPr>
      <w:r w:rsidRPr="22E327AA">
        <w:rPr>
          <w:rFonts w:ascii="Times New Roman" w:eastAsia="Times New Roman" w:hAnsi="Times New Roman" w:cs="Times New Roman"/>
          <w:noProof w:val="0"/>
          <w:sz w:val="24"/>
          <w:szCs w:val="24"/>
          <w:lang w:val="en-US"/>
        </w:rPr>
        <w:t xml:space="preserve">At this time, it is not </w:t>
      </w:r>
      <w:r w:rsidRPr="22E327AA">
        <w:rPr>
          <w:rFonts w:ascii="Times New Roman" w:eastAsia="Times New Roman" w:hAnsi="Times New Roman" w:cs="Times New Roman"/>
          <w:noProof w:val="0"/>
          <w:sz w:val="24"/>
          <w:szCs w:val="24"/>
          <w:lang w:val="en-US"/>
        </w:rPr>
        <w:t>anticipated</w:t>
      </w:r>
      <w:r w:rsidRPr="22E327AA">
        <w:rPr>
          <w:rFonts w:ascii="Times New Roman" w:eastAsia="Times New Roman" w:hAnsi="Times New Roman" w:cs="Times New Roman"/>
          <w:noProof w:val="0"/>
          <w:sz w:val="24"/>
          <w:szCs w:val="24"/>
          <w:lang w:val="en-US"/>
        </w:rPr>
        <w:t xml:space="preserve"> that complex statistical issues will </w:t>
      </w:r>
      <w:r w:rsidRPr="22E327AA">
        <w:rPr>
          <w:rFonts w:ascii="Times New Roman" w:eastAsia="Times New Roman" w:hAnsi="Times New Roman" w:cs="Times New Roman"/>
          <w:noProof w:val="0"/>
          <w:sz w:val="24"/>
          <w:szCs w:val="24"/>
          <w:lang w:val="en-US"/>
        </w:rPr>
        <w:t>emerge</w:t>
      </w:r>
      <w:r w:rsidRPr="22E327AA">
        <w:rPr>
          <w:rFonts w:ascii="Times New Roman" w:eastAsia="Times New Roman" w:hAnsi="Times New Roman" w:cs="Times New Roman"/>
          <w:noProof w:val="0"/>
          <w:sz w:val="24"/>
          <w:szCs w:val="24"/>
          <w:lang w:val="en-US"/>
        </w:rPr>
        <w:t>. The time schedule for the project is provided in the table below.</w:t>
      </w:r>
    </w:p>
    <w:p w:rsidR="22E327AA" w:rsidP="22E327AA" w14:paraId="78B1F2B7" w14:textId="48C3A398">
      <w:pPr>
        <w:spacing w:after="0" w:afterAutospacing="0" w:line="240" w:lineRule="auto"/>
        <w:ind w:left="0"/>
        <w:jc w:val="left"/>
        <w:rPr>
          <w:rFonts w:ascii="Times New Roman" w:eastAsia="Times New Roman" w:hAnsi="Times New Roman" w:cs="Times New Roman"/>
          <w:i w:val="0"/>
          <w:iCs w:val="0"/>
        </w:rPr>
      </w:pPr>
    </w:p>
    <w:tbl>
      <w:tblPr>
        <w:tblStyle w:val="TableGrid"/>
        <w:tblW w:w="0" w:type="auto"/>
        <w:tblLook w:val="06A0"/>
      </w:tblPr>
      <w:tblGrid>
        <w:gridCol w:w="4680"/>
        <w:gridCol w:w="4680"/>
      </w:tblGrid>
      <w:tr w14:paraId="20F3A030" w:rsidTr="22E327AA">
        <w:tblPrEx>
          <w:tblW w:w="0" w:type="auto"/>
          <w:tblLook w:val="06A0"/>
        </w:tblPrEx>
        <w:trPr>
          <w:trHeight w:val="300"/>
        </w:trPr>
        <w:tc>
          <w:tcPr>
            <w:tcW w:w="4680" w:type="dxa"/>
          </w:tcPr>
          <w:p w:rsidR="00C65CD7" w:rsidP="22E327AA" w14:paraId="02FC16D9" w14:textId="1422D937">
            <w:pPr>
              <w:rPr>
                <w:rFonts w:ascii="Times New Roman" w:eastAsia="Times New Roman" w:hAnsi="Times New Roman" w:cs="Times New Roman"/>
                <w:b/>
                <w:bCs/>
                <w:i w:val="0"/>
                <w:iCs w:val="0"/>
              </w:rPr>
            </w:pPr>
            <w:r w:rsidRPr="22E327AA">
              <w:rPr>
                <w:rFonts w:ascii="Times New Roman" w:eastAsia="Times New Roman" w:hAnsi="Times New Roman" w:cs="Times New Roman"/>
                <w:b/>
                <w:bCs/>
                <w:i w:val="0"/>
                <w:iCs w:val="0"/>
              </w:rPr>
              <w:t>Event</w:t>
            </w:r>
          </w:p>
        </w:tc>
        <w:tc>
          <w:tcPr>
            <w:tcW w:w="4680" w:type="dxa"/>
          </w:tcPr>
          <w:p w:rsidR="00C65CD7" w:rsidP="22E327AA" w14:paraId="5CF4ED74" w14:textId="07F3449B">
            <w:pPr>
              <w:rPr>
                <w:rFonts w:ascii="Times New Roman" w:eastAsia="Times New Roman" w:hAnsi="Times New Roman" w:cs="Times New Roman"/>
                <w:b/>
                <w:bCs/>
                <w:i w:val="0"/>
                <w:iCs w:val="0"/>
              </w:rPr>
            </w:pPr>
            <w:r w:rsidRPr="22E327AA">
              <w:rPr>
                <w:rFonts w:ascii="Times New Roman" w:eastAsia="Times New Roman" w:hAnsi="Times New Roman" w:cs="Times New Roman"/>
                <w:b/>
                <w:bCs/>
                <w:i w:val="0"/>
                <w:iCs w:val="0"/>
              </w:rPr>
              <w:t>Completion Date</w:t>
            </w:r>
          </w:p>
        </w:tc>
      </w:tr>
      <w:tr w14:paraId="638455BA" w:rsidTr="22E327AA">
        <w:tblPrEx>
          <w:tblW w:w="0" w:type="auto"/>
          <w:tblLook w:val="06A0"/>
        </w:tblPrEx>
        <w:trPr>
          <w:trHeight w:val="300"/>
        </w:trPr>
        <w:tc>
          <w:tcPr>
            <w:tcW w:w="4680" w:type="dxa"/>
          </w:tcPr>
          <w:p w:rsidR="00C65CD7" w:rsidP="22E327AA" w14:paraId="633C3363" w14:textId="46780850">
            <w:r w:rsidRPr="22E327AA">
              <w:rPr>
                <w:rFonts w:ascii="Times New Roman" w:eastAsia="Times New Roman" w:hAnsi="Times New Roman" w:cs="Times New Roman"/>
                <w:i w:val="0"/>
                <w:iCs w:val="0"/>
              </w:rPr>
              <w:t>Questionnaire approval by OMB</w:t>
            </w:r>
          </w:p>
        </w:tc>
        <w:tc>
          <w:tcPr>
            <w:tcW w:w="4680" w:type="dxa"/>
          </w:tcPr>
          <w:p w:rsidR="22E327AA" w:rsidP="22E327AA" w14:paraId="06833278" w14:textId="1B417AFD">
            <w:pPr>
              <w:rPr>
                <w:rFonts w:ascii="Times New Roman" w:eastAsia="Times New Roman" w:hAnsi="Times New Roman" w:cs="Times New Roman"/>
                <w:i w:val="0"/>
                <w:iCs w:val="0"/>
              </w:rPr>
            </w:pPr>
          </w:p>
        </w:tc>
      </w:tr>
      <w:tr w14:paraId="6AB6D02F" w:rsidTr="22E327AA">
        <w:tblPrEx>
          <w:tblW w:w="0" w:type="auto"/>
          <w:tblLook w:val="06A0"/>
        </w:tblPrEx>
        <w:trPr>
          <w:trHeight w:val="300"/>
        </w:trPr>
        <w:tc>
          <w:tcPr>
            <w:tcW w:w="4680" w:type="dxa"/>
          </w:tcPr>
          <w:p w:rsidR="00C65CD7" w:rsidP="22E327AA" w14:paraId="74DCB751" w14:textId="1DB88DA0">
            <w:r w:rsidRPr="22E327AA">
              <w:rPr>
                <w:rFonts w:ascii="Times New Roman" w:eastAsia="Times New Roman" w:hAnsi="Times New Roman" w:cs="Times New Roman"/>
                <w:i w:val="0"/>
                <w:iCs w:val="0"/>
              </w:rPr>
              <w:t>Questionnaire programing</w:t>
            </w:r>
          </w:p>
        </w:tc>
        <w:tc>
          <w:tcPr>
            <w:tcW w:w="4680" w:type="dxa"/>
          </w:tcPr>
          <w:p w:rsidR="22E327AA" w:rsidP="22E327AA" w14:paraId="3ABE3F85" w14:textId="1B417AFD">
            <w:pPr>
              <w:rPr>
                <w:rFonts w:ascii="Times New Roman" w:eastAsia="Times New Roman" w:hAnsi="Times New Roman" w:cs="Times New Roman"/>
                <w:i w:val="0"/>
                <w:iCs w:val="0"/>
              </w:rPr>
            </w:pPr>
          </w:p>
        </w:tc>
      </w:tr>
      <w:tr w14:paraId="64350C7C" w:rsidTr="22E327AA">
        <w:tblPrEx>
          <w:tblW w:w="0" w:type="auto"/>
          <w:tblLook w:val="06A0"/>
        </w:tblPrEx>
        <w:trPr>
          <w:trHeight w:val="300"/>
        </w:trPr>
        <w:tc>
          <w:tcPr>
            <w:tcW w:w="4680" w:type="dxa"/>
          </w:tcPr>
          <w:p w:rsidR="00C65CD7" w:rsidP="22E327AA" w14:paraId="727B6963" w14:textId="36FF7202">
            <w:r w:rsidRPr="22E327AA">
              <w:rPr>
                <w:rFonts w:ascii="Times New Roman" w:eastAsia="Times New Roman" w:hAnsi="Times New Roman" w:cs="Times New Roman"/>
                <w:i w:val="0"/>
                <w:iCs w:val="0"/>
              </w:rPr>
              <w:t>Initial contact with graduates</w:t>
            </w:r>
          </w:p>
        </w:tc>
        <w:tc>
          <w:tcPr>
            <w:tcW w:w="4680" w:type="dxa"/>
          </w:tcPr>
          <w:p w:rsidR="22E327AA" w:rsidP="22E327AA" w14:paraId="7A364449" w14:textId="1B417AFD">
            <w:pPr>
              <w:rPr>
                <w:rFonts w:ascii="Times New Roman" w:eastAsia="Times New Roman" w:hAnsi="Times New Roman" w:cs="Times New Roman"/>
                <w:i w:val="0"/>
                <w:iCs w:val="0"/>
              </w:rPr>
            </w:pPr>
          </w:p>
        </w:tc>
      </w:tr>
      <w:tr w14:paraId="31FE8BCA" w:rsidTr="22E327AA">
        <w:tblPrEx>
          <w:tblW w:w="0" w:type="auto"/>
          <w:tblLook w:val="06A0"/>
        </w:tblPrEx>
        <w:trPr>
          <w:trHeight w:val="300"/>
        </w:trPr>
        <w:tc>
          <w:tcPr>
            <w:tcW w:w="4680" w:type="dxa"/>
          </w:tcPr>
          <w:p w:rsidR="00C65CD7" w:rsidP="22E327AA" w14:paraId="55385C48" w14:textId="54B8A86C">
            <w:r w:rsidRPr="22E327AA">
              <w:rPr>
                <w:rFonts w:ascii="Times New Roman" w:eastAsia="Times New Roman" w:hAnsi="Times New Roman" w:cs="Times New Roman"/>
                <w:i w:val="0"/>
                <w:iCs w:val="0"/>
              </w:rPr>
              <w:t>Reminder notifications</w:t>
            </w:r>
          </w:p>
        </w:tc>
        <w:tc>
          <w:tcPr>
            <w:tcW w:w="4680" w:type="dxa"/>
          </w:tcPr>
          <w:p w:rsidR="22E327AA" w:rsidP="22E327AA" w14:paraId="25981DDF" w14:textId="1B417AFD">
            <w:pPr>
              <w:rPr>
                <w:rFonts w:ascii="Times New Roman" w:eastAsia="Times New Roman" w:hAnsi="Times New Roman" w:cs="Times New Roman"/>
                <w:i w:val="0"/>
                <w:iCs w:val="0"/>
              </w:rPr>
            </w:pPr>
          </w:p>
        </w:tc>
      </w:tr>
      <w:tr w14:paraId="0BA1C137" w:rsidTr="22E327AA">
        <w:tblPrEx>
          <w:tblW w:w="0" w:type="auto"/>
          <w:tblLook w:val="06A0"/>
        </w:tblPrEx>
        <w:trPr>
          <w:trHeight w:val="300"/>
        </w:trPr>
        <w:tc>
          <w:tcPr>
            <w:tcW w:w="4680" w:type="dxa"/>
          </w:tcPr>
          <w:p w:rsidR="00C65CD7" w:rsidP="22E327AA" w14:paraId="7C25BD40" w14:textId="30BB42DD">
            <w:r w:rsidRPr="22E327AA">
              <w:rPr>
                <w:rFonts w:ascii="Times New Roman" w:eastAsia="Times New Roman" w:hAnsi="Times New Roman" w:cs="Times New Roman"/>
                <w:i w:val="0"/>
                <w:iCs w:val="0"/>
              </w:rPr>
              <w:t>Completion of data collection</w:t>
            </w:r>
          </w:p>
        </w:tc>
        <w:tc>
          <w:tcPr>
            <w:tcW w:w="4680" w:type="dxa"/>
          </w:tcPr>
          <w:p w:rsidR="22E327AA" w:rsidP="22E327AA" w14:paraId="6778ADB6" w14:textId="1B417AFD">
            <w:pPr>
              <w:rPr>
                <w:rFonts w:ascii="Times New Roman" w:eastAsia="Times New Roman" w:hAnsi="Times New Roman" w:cs="Times New Roman"/>
                <w:i w:val="0"/>
                <w:iCs w:val="0"/>
              </w:rPr>
            </w:pPr>
          </w:p>
        </w:tc>
      </w:tr>
      <w:tr w14:paraId="0D566988" w:rsidTr="22E327AA">
        <w:tblPrEx>
          <w:tblW w:w="0" w:type="auto"/>
          <w:tblLook w:val="06A0"/>
        </w:tblPrEx>
        <w:trPr>
          <w:trHeight w:val="300"/>
        </w:trPr>
        <w:tc>
          <w:tcPr>
            <w:tcW w:w="4680" w:type="dxa"/>
          </w:tcPr>
          <w:p w:rsidR="00C65CD7" w:rsidP="22E327AA" w14:paraId="0B3D4F7B" w14:textId="51F49AD3">
            <w:r w:rsidRPr="22E327AA">
              <w:rPr>
                <w:rFonts w:ascii="Times New Roman" w:eastAsia="Times New Roman" w:hAnsi="Times New Roman" w:cs="Times New Roman"/>
                <w:i w:val="0"/>
                <w:iCs w:val="0"/>
              </w:rPr>
              <w:t>Content analysis</w:t>
            </w:r>
          </w:p>
        </w:tc>
        <w:tc>
          <w:tcPr>
            <w:tcW w:w="4680" w:type="dxa"/>
          </w:tcPr>
          <w:p w:rsidR="22E327AA" w:rsidP="22E327AA" w14:paraId="485C62BE" w14:textId="1B417AFD">
            <w:pPr>
              <w:rPr>
                <w:rFonts w:ascii="Times New Roman" w:eastAsia="Times New Roman" w:hAnsi="Times New Roman" w:cs="Times New Roman"/>
                <w:i w:val="0"/>
                <w:iCs w:val="0"/>
              </w:rPr>
            </w:pPr>
          </w:p>
        </w:tc>
      </w:tr>
      <w:tr w14:paraId="5CAB8919" w:rsidTr="22E327AA">
        <w:tblPrEx>
          <w:tblW w:w="0" w:type="auto"/>
          <w:tblLook w:val="06A0"/>
        </w:tblPrEx>
        <w:trPr>
          <w:trHeight w:val="300"/>
        </w:trPr>
        <w:tc>
          <w:tcPr>
            <w:tcW w:w="4680" w:type="dxa"/>
          </w:tcPr>
          <w:p w:rsidR="00C65CD7" w:rsidP="22E327AA" w14:paraId="7F970E57" w14:textId="18C7190C">
            <w:r w:rsidRPr="22E327AA">
              <w:rPr>
                <w:rFonts w:ascii="Times New Roman" w:eastAsia="Times New Roman" w:hAnsi="Times New Roman" w:cs="Times New Roman"/>
                <w:i w:val="0"/>
                <w:iCs w:val="0"/>
              </w:rPr>
              <w:t>Final questionnaire database</w:t>
            </w:r>
          </w:p>
        </w:tc>
        <w:tc>
          <w:tcPr>
            <w:tcW w:w="4680" w:type="dxa"/>
          </w:tcPr>
          <w:p w:rsidR="22E327AA" w:rsidP="22E327AA" w14:paraId="5A38F509" w14:textId="1B417AFD">
            <w:pPr>
              <w:rPr>
                <w:rFonts w:ascii="Times New Roman" w:eastAsia="Times New Roman" w:hAnsi="Times New Roman" w:cs="Times New Roman"/>
                <w:i w:val="0"/>
                <w:iCs w:val="0"/>
              </w:rPr>
            </w:pPr>
          </w:p>
        </w:tc>
      </w:tr>
      <w:tr w14:paraId="16C0E319" w:rsidTr="22E327AA">
        <w:tblPrEx>
          <w:tblW w:w="0" w:type="auto"/>
          <w:tblLook w:val="06A0"/>
        </w:tblPrEx>
        <w:trPr>
          <w:trHeight w:val="300"/>
        </w:trPr>
        <w:tc>
          <w:tcPr>
            <w:tcW w:w="4680" w:type="dxa"/>
          </w:tcPr>
          <w:p w:rsidR="00C65CD7" w:rsidP="22E327AA" w14:paraId="0B15B4C7" w14:textId="6DC66DB2">
            <w:r w:rsidRPr="22E327AA">
              <w:rPr>
                <w:rFonts w:ascii="Times New Roman" w:eastAsia="Times New Roman" w:hAnsi="Times New Roman" w:cs="Times New Roman"/>
                <w:i w:val="0"/>
                <w:iCs w:val="0"/>
              </w:rPr>
              <w:t>Data analysis</w:t>
            </w:r>
          </w:p>
        </w:tc>
        <w:tc>
          <w:tcPr>
            <w:tcW w:w="4680" w:type="dxa"/>
          </w:tcPr>
          <w:p w:rsidR="22E327AA" w:rsidP="22E327AA" w14:paraId="1C1589A6" w14:textId="01C609BA">
            <w:pPr>
              <w:rPr>
                <w:rFonts w:ascii="Times New Roman" w:eastAsia="Times New Roman" w:hAnsi="Times New Roman" w:cs="Times New Roman"/>
                <w:i w:val="0"/>
                <w:iCs w:val="0"/>
              </w:rPr>
            </w:pPr>
          </w:p>
        </w:tc>
      </w:tr>
      <w:tr w14:paraId="3832A7B7" w:rsidTr="22E327AA">
        <w:tblPrEx>
          <w:tblW w:w="0" w:type="auto"/>
          <w:tblLook w:val="06A0"/>
        </w:tblPrEx>
        <w:trPr>
          <w:trHeight w:val="300"/>
        </w:trPr>
        <w:tc>
          <w:tcPr>
            <w:tcW w:w="4680" w:type="dxa"/>
          </w:tcPr>
          <w:p w:rsidR="00C65CD7" w:rsidP="22E327AA" w14:paraId="4EAC48D8" w14:textId="7ED6B706">
            <w:r w:rsidRPr="22E327AA">
              <w:rPr>
                <w:rFonts w:ascii="Times New Roman" w:eastAsia="Times New Roman" w:hAnsi="Times New Roman" w:cs="Times New Roman"/>
                <w:i w:val="0"/>
                <w:iCs w:val="0"/>
              </w:rPr>
              <w:t>Delivery of draft report</w:t>
            </w:r>
          </w:p>
        </w:tc>
        <w:tc>
          <w:tcPr>
            <w:tcW w:w="4680" w:type="dxa"/>
          </w:tcPr>
          <w:p w:rsidR="22E327AA" w:rsidP="22E327AA" w14:paraId="7C84F96C" w14:textId="1AF2D770">
            <w:pPr>
              <w:rPr>
                <w:rFonts w:ascii="Times New Roman" w:eastAsia="Times New Roman" w:hAnsi="Times New Roman" w:cs="Times New Roman"/>
                <w:i w:val="0"/>
                <w:iCs w:val="0"/>
              </w:rPr>
            </w:pPr>
          </w:p>
        </w:tc>
      </w:tr>
      <w:tr w14:paraId="5B584F39" w:rsidTr="22E327AA">
        <w:tblPrEx>
          <w:tblW w:w="0" w:type="auto"/>
          <w:tblLook w:val="06A0"/>
        </w:tblPrEx>
        <w:trPr>
          <w:trHeight w:val="300"/>
        </w:trPr>
        <w:tc>
          <w:tcPr>
            <w:tcW w:w="4680" w:type="dxa"/>
          </w:tcPr>
          <w:p w:rsidR="00C65CD7" w:rsidP="22E327AA" w14:paraId="75160BB4" w14:textId="692CD18B">
            <w:r w:rsidRPr="22E327AA">
              <w:rPr>
                <w:rFonts w:ascii="Times New Roman" w:eastAsia="Times New Roman" w:hAnsi="Times New Roman" w:cs="Times New Roman"/>
                <w:i w:val="0"/>
                <w:iCs w:val="0"/>
              </w:rPr>
              <w:t>Delivery</w:t>
            </w:r>
            <w:r w:rsidRPr="22E327AA">
              <w:rPr>
                <w:rFonts w:ascii="Times New Roman" w:eastAsia="Times New Roman" w:hAnsi="Times New Roman" w:cs="Times New Roman"/>
                <w:i w:val="0"/>
                <w:iCs w:val="0"/>
              </w:rPr>
              <w:t xml:space="preserve"> of final report</w:t>
            </w:r>
          </w:p>
        </w:tc>
        <w:tc>
          <w:tcPr>
            <w:tcW w:w="4680" w:type="dxa"/>
          </w:tcPr>
          <w:p w:rsidR="22E327AA" w:rsidP="22E327AA" w14:paraId="3824920F" w14:textId="11E5AF23">
            <w:pPr>
              <w:rPr>
                <w:rFonts w:ascii="Times New Roman" w:eastAsia="Times New Roman" w:hAnsi="Times New Roman" w:cs="Times New Roman"/>
                <w:i w:val="0"/>
                <w:iCs w:val="0"/>
              </w:rPr>
            </w:pPr>
          </w:p>
        </w:tc>
      </w:tr>
    </w:tbl>
    <w:p w:rsidR="22E327AA" w:rsidP="22E327AA" w14:paraId="49BCDEC9" w14:textId="5064F9E6">
      <w:pPr>
        <w:spacing w:after="0" w:afterAutospacing="0" w:line="240" w:lineRule="auto"/>
        <w:ind w:left="0"/>
        <w:jc w:val="left"/>
        <w:rPr>
          <w:rFonts w:ascii="Times New Roman" w:eastAsia="Times New Roman" w:hAnsi="Times New Roman" w:cs="Times New Roman"/>
          <w:i w:val="0"/>
          <w:iCs w:val="0"/>
        </w:rPr>
      </w:pPr>
    </w:p>
    <w:p w:rsidR="00C65CD7" w:rsidP="22E327AA" w14:paraId="2B803096" w14:textId="0A4BB4A7">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17.</w:t>
      </w:r>
      <w:r>
        <w:tab/>
      </w:r>
      <w:r w:rsidRPr="22E327AA">
        <w:rPr>
          <w:rFonts w:ascii="Times New Roman" w:eastAsia="Times New Roman" w:hAnsi="Times New Roman" w:cs="Times New Roman"/>
          <w:b/>
          <w:bCs/>
          <w:noProof w:val="0"/>
          <w:sz w:val="24"/>
          <w:szCs w:val="24"/>
          <w:lang w:val="en-US"/>
        </w:rPr>
        <w:t xml:space="preserve">Request for Approval not to display OMB Expiration Date </w:t>
      </w:r>
    </w:p>
    <w:p w:rsidR="22E327AA" w:rsidP="22E327AA" w14:paraId="6032E1B3" w14:textId="05B5F667">
      <w:pPr>
        <w:spacing w:before="0" w:beforeAutospacing="0" w:after="0" w:afterAutospacing="0"/>
        <w:ind w:left="0"/>
        <w:jc w:val="left"/>
        <w:rPr>
          <w:rFonts w:ascii="Times New Roman" w:eastAsia="Times New Roman" w:hAnsi="Times New Roman" w:cs="Times New Roman"/>
          <w:noProof w:val="0"/>
          <w:sz w:val="24"/>
          <w:szCs w:val="24"/>
          <w:lang w:val="en-US"/>
        </w:rPr>
      </w:pPr>
    </w:p>
    <w:p w:rsidR="00C65CD7" w:rsidP="22E327AA" w14:paraId="7B325E18" w14:textId="7C5759C0">
      <w:pPr>
        <w:spacing w:before="0" w:beforeAutospacing="0" w:after="0" w:afterAutospacing="0"/>
        <w:ind w:left="0"/>
        <w:jc w:val="left"/>
      </w:pPr>
      <w:r w:rsidRPr="22E327AA">
        <w:rPr>
          <w:rFonts w:ascii="Times New Roman" w:eastAsia="Times New Roman" w:hAnsi="Times New Roman" w:cs="Times New Roman"/>
          <w:noProof w:val="0"/>
          <w:sz w:val="24"/>
          <w:szCs w:val="24"/>
          <w:lang w:val="en-US"/>
        </w:rPr>
        <w:t xml:space="preserve">The </w:t>
      </w:r>
      <w:r w:rsidRPr="22E327AA">
        <w:rPr>
          <w:rFonts w:ascii="Times New Roman" w:eastAsia="Times New Roman" w:hAnsi="Times New Roman" w:cs="Times New Roman"/>
          <w:noProof w:val="0"/>
          <w:sz w:val="24"/>
          <w:szCs w:val="24"/>
          <w:lang w:val="en-US"/>
        </w:rPr>
        <w:t>expiration</w:t>
      </w:r>
      <w:r w:rsidRPr="22E327AA">
        <w:rPr>
          <w:rFonts w:ascii="Times New Roman" w:eastAsia="Times New Roman" w:hAnsi="Times New Roman" w:cs="Times New Roman"/>
          <w:noProof w:val="0"/>
          <w:sz w:val="24"/>
          <w:szCs w:val="24"/>
          <w:lang w:val="en-US"/>
        </w:rPr>
        <w:t xml:space="preserve"> date for OMB approval number will be displayed. </w:t>
      </w:r>
    </w:p>
    <w:p w:rsidR="22E327AA" w:rsidP="22E327AA" w14:paraId="43B984DD" w14:textId="6AFAA151">
      <w:pPr>
        <w:spacing w:before="0" w:beforeAutospacing="0" w:after="0" w:afterAutospacing="0"/>
        <w:ind w:left="0"/>
        <w:jc w:val="left"/>
        <w:rPr>
          <w:rFonts w:ascii="Times New Roman" w:eastAsia="Times New Roman" w:hAnsi="Times New Roman" w:cs="Times New Roman"/>
          <w:noProof w:val="0"/>
          <w:sz w:val="24"/>
          <w:szCs w:val="24"/>
          <w:lang w:val="en-US"/>
        </w:rPr>
      </w:pPr>
    </w:p>
    <w:p w:rsidR="00C65CD7" w:rsidP="22E327AA" w14:paraId="1130A8B2" w14:textId="099D1743">
      <w:pPr>
        <w:spacing w:before="0" w:beforeAutospacing="0" w:after="0" w:afterAutospacing="0"/>
        <w:ind w:left="0"/>
        <w:jc w:val="left"/>
        <w:rPr>
          <w:rFonts w:ascii="Times New Roman" w:eastAsia="Times New Roman" w:hAnsi="Times New Roman" w:cs="Times New Roman"/>
          <w:b/>
          <w:bCs/>
          <w:noProof w:val="0"/>
          <w:sz w:val="24"/>
          <w:szCs w:val="24"/>
          <w:lang w:val="en-US"/>
        </w:rPr>
      </w:pPr>
      <w:r w:rsidRPr="22E327AA">
        <w:rPr>
          <w:rFonts w:ascii="Times New Roman" w:eastAsia="Times New Roman" w:hAnsi="Times New Roman" w:cs="Times New Roman"/>
          <w:b/>
          <w:bCs/>
          <w:noProof w:val="0"/>
          <w:sz w:val="24"/>
          <w:szCs w:val="24"/>
          <w:lang w:val="en-US"/>
        </w:rPr>
        <w:t>18.</w:t>
      </w:r>
      <w:r>
        <w:tab/>
      </w:r>
      <w:r w:rsidRPr="22E327AA">
        <w:rPr>
          <w:rFonts w:ascii="Times New Roman" w:eastAsia="Times New Roman" w:hAnsi="Times New Roman" w:cs="Times New Roman"/>
          <w:b/>
          <w:bCs/>
          <w:noProof w:val="0"/>
          <w:sz w:val="24"/>
          <w:szCs w:val="24"/>
          <w:lang w:val="en-US"/>
        </w:rPr>
        <w:t xml:space="preserve">Exceptions to the Certification Statement </w:t>
      </w:r>
    </w:p>
    <w:p w:rsidR="22E327AA" w:rsidP="22E327AA" w14:paraId="192779C6" w14:textId="72B15B6F">
      <w:pPr>
        <w:spacing w:before="0" w:beforeAutospacing="0" w:after="0" w:afterAutospacing="0"/>
        <w:ind w:left="0"/>
        <w:jc w:val="left"/>
        <w:rPr>
          <w:rFonts w:ascii="Times New Roman" w:eastAsia="Times New Roman" w:hAnsi="Times New Roman" w:cs="Times New Roman"/>
          <w:noProof w:val="0"/>
          <w:sz w:val="24"/>
          <w:szCs w:val="24"/>
          <w:lang w:val="en-US"/>
        </w:rPr>
      </w:pPr>
    </w:p>
    <w:p w:rsidR="00C65CD7" w:rsidP="22E327AA" w14:paraId="2A0EB0F8" w14:textId="62B9F371">
      <w:pPr>
        <w:spacing w:before="0" w:beforeAutospacing="0" w:after="0" w:afterAutospacing="0"/>
        <w:ind w:left="0"/>
        <w:jc w:val="left"/>
        <w:rPr>
          <w:rFonts w:ascii="Times New Roman" w:eastAsia="Times New Roman" w:hAnsi="Times New Roman" w:cs="Times New Roman"/>
          <w:noProof w:val="0"/>
          <w:sz w:val="24"/>
          <w:szCs w:val="24"/>
          <w:lang w:val="en-US"/>
        </w:rPr>
      </w:pPr>
      <w:r w:rsidRPr="22E327AA">
        <w:rPr>
          <w:rFonts w:ascii="Times New Roman" w:eastAsia="Times New Roman" w:hAnsi="Times New Roman" w:cs="Times New Roman"/>
          <w:noProof w:val="0"/>
          <w:sz w:val="24"/>
          <w:szCs w:val="24"/>
          <w:lang w:val="en-US"/>
        </w:rPr>
        <w:t>No exceptions to the certification statement are requested.</w:t>
      </w:r>
    </w:p>
    <w:p w:rsidR="22E327AA" w:rsidP="22E327AA" w14:paraId="42913B7E" w14:textId="7F00FEF0">
      <w:pPr>
        <w:spacing w:after="0" w:afterAutospacing="0" w:line="240" w:lineRule="auto"/>
        <w:ind w:left="0"/>
        <w:jc w:val="left"/>
        <w:rPr>
          <w:rFonts w:ascii="Times New Roman" w:eastAsia="Times New Roman" w:hAnsi="Times New Roman" w:cs="Times New Roman"/>
          <w:i w:val="0"/>
          <w:iCs w:val="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22E327AA" w14:paraId="066C3D49" w14:textId="232A90E4">
      <w:pPr>
        <w:spacing w:after="0" w:line="240" w:lineRule="auto"/>
      </w:pPr>
      <w:r>
        <w:separator/>
      </w:r>
    </w:p>
  </w:footnote>
  <w:footnote w:type="continuationSeparator" w:id="1">
    <w:p w:rsidR="22E327AA" w14:paraId="2A5FFD78" w14:textId="64484D90">
      <w:pPr>
        <w:spacing w:after="0" w:line="240" w:lineRule="auto"/>
      </w:pPr>
      <w:r>
        <w:continuationSeparator/>
      </w:r>
    </w:p>
  </w:footnote>
  <w:footnote w:id="2">
    <w:p w:rsidR="22E327AA" w:rsidP="22E327AA" w14:paraId="7CA86A87" w14:textId="55C2D513">
      <w:pPr>
        <w:pStyle w:val="FootnoteText"/>
        <w:bidi w:val="0"/>
        <w:ind w:firstLine="0"/>
      </w:pPr>
      <w:r w:rsidRPr="22E327AA">
        <w:rPr>
          <w:rStyle w:val="FootnoteReference"/>
          <w:rFonts w:ascii="Times New Roman" w:eastAsia="Times New Roman" w:hAnsi="Times New Roman" w:cs="Times New Roman"/>
          <w:sz w:val="20"/>
          <w:szCs w:val="20"/>
        </w:rPr>
        <w:footnoteRef/>
      </w:r>
      <w:r w:rsidRPr="22E327AA">
        <w:rPr>
          <w:rFonts w:ascii="Times New Roman" w:eastAsia="Times New Roman" w:hAnsi="Times New Roman" w:cs="Times New Roman"/>
          <w:sz w:val="20"/>
          <w:szCs w:val="20"/>
        </w:rPr>
        <w:t xml:space="preserve"> U.S. Department of Labor (2010-11). Occupational Outlook Handbook. Retrieved February 22, 2012,</w:t>
      </w:r>
    </w:p>
    <w:p w:rsidR="22E327AA" w:rsidP="22E327AA" w14:paraId="2621D081" w14:textId="48EBC4D6">
      <w:pPr>
        <w:pStyle w:val="FootnoteText"/>
        <w:bidi w:val="0"/>
        <w:ind w:firstLine="0"/>
      </w:pPr>
      <w:r w:rsidRPr="22E327AA">
        <w:rPr>
          <w:rFonts w:ascii="Times New Roman" w:eastAsia="Times New Roman" w:hAnsi="Times New Roman" w:cs="Times New Roman"/>
          <w:sz w:val="20"/>
          <w:szCs w:val="20"/>
        </w:rPr>
        <w:t>from http://www.bls.gov/oco/ocos160.htm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F80E5A"/>
    <w:multiLevelType w:val="hybridMultilevel"/>
    <w:tmpl w:val="00000000"/>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4A9F1C1"/>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40138471"/>
    <w:multiLevelType w:val="hybridMultilevel"/>
    <w:tmpl w:val="000000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EAB00B6"/>
    <w:multiLevelType w:val="hybridMultilevel"/>
    <w:tmpl w:val="00000000"/>
    <w:lvl w:ilvl="0">
      <w:start w:val="1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08B1E6E"/>
    <w:multiLevelType w:val="hybridMultilevel"/>
    <w:tmpl w:val="0000000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43DFC4A"/>
    <w:multiLevelType w:val="hybridMultilevel"/>
    <w:tmpl w:val="00000000"/>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DC4C16"/>
    <w:rsid w:val="00C65CD7"/>
    <w:rsid w:val="0128189E"/>
    <w:rsid w:val="01FF3730"/>
    <w:rsid w:val="045348BE"/>
    <w:rsid w:val="066A6DDA"/>
    <w:rsid w:val="07726543"/>
    <w:rsid w:val="0B10FC7F"/>
    <w:rsid w:val="0B5B9266"/>
    <w:rsid w:val="0B78BCF5"/>
    <w:rsid w:val="0D7B3B5D"/>
    <w:rsid w:val="118BE650"/>
    <w:rsid w:val="11F3303B"/>
    <w:rsid w:val="15527A70"/>
    <w:rsid w:val="1677F53A"/>
    <w:rsid w:val="21024737"/>
    <w:rsid w:val="21D23425"/>
    <w:rsid w:val="22A8BEA4"/>
    <w:rsid w:val="22E327AA"/>
    <w:rsid w:val="246BAA9B"/>
    <w:rsid w:val="24978ABA"/>
    <w:rsid w:val="27B5FE2F"/>
    <w:rsid w:val="2842EF01"/>
    <w:rsid w:val="2B787D52"/>
    <w:rsid w:val="2BDC4C16"/>
    <w:rsid w:val="2BE5B61E"/>
    <w:rsid w:val="2C49AE76"/>
    <w:rsid w:val="2D9DFC9D"/>
    <w:rsid w:val="2DA8692D"/>
    <w:rsid w:val="300137BF"/>
    <w:rsid w:val="3282F8CF"/>
    <w:rsid w:val="3517092A"/>
    <w:rsid w:val="351DDB7B"/>
    <w:rsid w:val="3AFD0788"/>
    <w:rsid w:val="3CC71DF3"/>
    <w:rsid w:val="3EAECA26"/>
    <w:rsid w:val="3EC56834"/>
    <w:rsid w:val="430AB436"/>
    <w:rsid w:val="4386AA29"/>
    <w:rsid w:val="47848E39"/>
    <w:rsid w:val="493EF38E"/>
    <w:rsid w:val="4A12563E"/>
    <w:rsid w:val="4C66FA81"/>
    <w:rsid w:val="50DEE376"/>
    <w:rsid w:val="53F1D380"/>
    <w:rsid w:val="56EF779D"/>
    <w:rsid w:val="58E7F8EF"/>
    <w:rsid w:val="59CFDBF8"/>
    <w:rsid w:val="5BC1811C"/>
    <w:rsid w:val="5C52F54E"/>
    <w:rsid w:val="5EEB1AF2"/>
    <w:rsid w:val="5F5F8B48"/>
    <w:rsid w:val="65CF4192"/>
    <w:rsid w:val="65DD42DB"/>
    <w:rsid w:val="67DF4313"/>
    <w:rsid w:val="6BC1D10F"/>
    <w:rsid w:val="6DF56403"/>
    <w:rsid w:val="7123FAF8"/>
    <w:rsid w:val="73EF585E"/>
    <w:rsid w:val="7592F8BB"/>
    <w:rsid w:val="7690C347"/>
    <w:rsid w:val="76C01A6E"/>
    <w:rsid w:val="789A9757"/>
    <w:rsid w:val="795059C4"/>
    <w:rsid w:val="7A286BD3"/>
    <w:rsid w:val="7A43D004"/>
    <w:rsid w:val="7AE13AAE"/>
    <w:rsid w:val="7C8121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D676CD"/>
  <w15:chartTrackingRefBased/>
  <w15:docId w15:val="{A294A30A-2702-4EB2-8CC0-B8026789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2E327AA"/>
    <w:pPr>
      <w:ind w:left="720"/>
      <w:contextualSpacing/>
    </w:pPr>
  </w:style>
  <w:style w:type="paragraph" w:styleId="FootnoteText">
    <w:name w:val="footnote text"/>
    <w:basedOn w:val="Normal"/>
    <w:uiPriority w:val="99"/>
    <w:semiHidden/>
    <w:unhideWhenUsed/>
    <w:rsid w:val="22E327AA"/>
    <w:pPr>
      <w:spacing w:after="0" w:line="240" w:lineRule="auto"/>
    </w:pPr>
    <w:rPr>
      <w:sz w:val="20"/>
      <w:szCs w:val="20"/>
    </w:rPr>
  </w:style>
  <w:style w:type="character" w:styleId="FootnoteReference">
    <w:name w:val="footnote reference"/>
    <w:basedOn w:val="DefaultParagraphFont"/>
    <w:uiPriority w:val="99"/>
    <w:semiHidden/>
    <w:unhideWhenUsed/>
    <w:rsid w:val="22E327AA"/>
    <w:rPr>
      <w:vertAlign w:val="superscript"/>
    </w:r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0A02A816AE0049A93576DE5054B04A" ma:contentTypeVersion="12" ma:contentTypeDescription="Create a new document." ma:contentTypeScope="" ma:versionID="22a9ba15f2c7cd34874a4852e68b6a80">
  <xsd:schema xmlns:xsd="http://www.w3.org/2001/XMLSchema" xmlns:xs="http://www.w3.org/2001/XMLSchema" xmlns:p="http://schemas.microsoft.com/office/2006/metadata/properties" xmlns:ns2="2c3ff6fa-ae06-4513-b015-ab5ffafd3e12" xmlns:ns3="cd1b58db-2189-47f6-bdbd-19a0c27368ab" targetNamespace="http://schemas.microsoft.com/office/2006/metadata/properties" ma:root="true" ma:fieldsID="bfa149e335be96e75b3e76008d254688" ns2:_="" ns3:_="">
    <xsd:import namespace="2c3ff6fa-ae06-4513-b015-ab5ffafd3e12"/>
    <xsd:import namespace="cd1b58db-2189-47f6-bdbd-19a0c27368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ff6fa-ae06-4513-b015-ab5ffafd3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4dbe8b-18e9-47c7-b546-59b10e5c3f2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1b58db-2189-47f6-bdbd-19a0c27368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e7925ed-b5fb-4d3d-b5c2-39bdb29bfda0}" ma:internalName="TaxCatchAll" ma:showField="CatchAllData" ma:web="cd1b58db-2189-47f6-bdbd-19a0c27368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3ff6fa-ae06-4513-b015-ab5ffafd3e12">
      <Terms xmlns="http://schemas.microsoft.com/office/infopath/2007/PartnerControls"/>
    </lcf76f155ced4ddcb4097134ff3c332f>
    <TaxCatchAll xmlns="cd1b58db-2189-47f6-bdbd-19a0c27368ab" xsi:nil="true"/>
  </documentManagement>
</p:properties>
</file>

<file path=customXml/itemProps1.xml><?xml version="1.0" encoding="utf-8"?>
<ds:datastoreItem xmlns:ds="http://schemas.openxmlformats.org/officeDocument/2006/customXml" ds:itemID="{1388EA8A-E09C-4C64-9754-1678E6ED873D}">
  <ds:schemaRefs/>
</ds:datastoreItem>
</file>

<file path=customXml/itemProps2.xml><?xml version="1.0" encoding="utf-8"?>
<ds:datastoreItem xmlns:ds="http://schemas.openxmlformats.org/officeDocument/2006/customXml" ds:itemID="{172FEA8F-1EA4-4A54-A39C-7F7D198A4344}">
  <ds:schemaRefs/>
</ds:datastoreItem>
</file>

<file path=customXml/itemProps3.xml><?xml version="1.0" encoding="utf-8"?>
<ds:datastoreItem xmlns:ds="http://schemas.openxmlformats.org/officeDocument/2006/customXml" ds:itemID="{E5EA096D-484F-49CF-BD60-8778F2E443A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Rareshide, Caroline (INSD) (FBI)</dc:creator>
  <cp:lastModifiedBy>Rareshide, Caroline (INSD) (FBI)</cp:lastModifiedBy>
  <cp:revision>0</cp:revision>
  <dcterms:created xsi:type="dcterms:W3CDTF">2026-10-26T16:55:11Z</dcterms:created>
  <dcterms:modified xsi:type="dcterms:W3CDTF">2026-10-27T12:43:21Z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0x010100DD0A02A816AE0049A93576DE5054B04A</vt:lpwstr>
  </property>
  <property fmtid="{D5CDD505-2E9C-101B-9397-08002B2CF9AE}" pid="3" name="MediaServiceImageTags">
    <vt:lpwstr/>
  </property>
</Properties>
</file>